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5B6C" w14:textId="77777777" w:rsidR="008F5BE0" w:rsidRPr="00A037ED" w:rsidRDefault="00A037ED">
      <w:pPr>
        <w:rPr>
          <w:b/>
        </w:rPr>
      </w:pPr>
      <w:r w:rsidRPr="00A037ED">
        <w:rPr>
          <w:b/>
        </w:rPr>
        <w:t xml:space="preserve">Structure of Website: </w:t>
      </w:r>
    </w:p>
    <w:p w14:paraId="103933CD" w14:textId="77777777" w:rsidR="00A037ED" w:rsidRDefault="00A037ED"/>
    <w:p w14:paraId="7D84F2CC" w14:textId="616EB0D3" w:rsidR="00A037ED" w:rsidRDefault="00842B88">
      <w:r>
        <w:t xml:space="preserve">No. Of Pages: </w:t>
      </w:r>
      <w:r>
        <w:tab/>
        <w:t xml:space="preserve"> &gt;</w:t>
      </w:r>
      <w:r w:rsidR="001D158C">
        <w:t xml:space="preserve"> </w:t>
      </w:r>
      <w:bookmarkStart w:id="0" w:name="_GoBack"/>
      <w:bookmarkEnd w:id="0"/>
      <w:r>
        <w:t>50</w:t>
      </w:r>
    </w:p>
    <w:p w14:paraId="70636635" w14:textId="77777777" w:rsidR="00A037ED" w:rsidRDefault="00A037ED">
      <w:r>
        <w:t>No. Of Sub Pages:</w:t>
      </w:r>
      <w:r>
        <w:tab/>
      </w:r>
      <w:r>
        <w:tab/>
      </w:r>
    </w:p>
    <w:p w14:paraId="3054E0E3" w14:textId="77777777" w:rsidR="00A037ED" w:rsidRDefault="00A037ED"/>
    <w:p w14:paraId="43443204" w14:textId="77777777" w:rsidR="00A037ED" w:rsidRDefault="00A037ED"/>
    <w:p w14:paraId="34907367" w14:textId="77777777" w:rsidR="004D5A4F" w:rsidRPr="004D5A4F" w:rsidRDefault="004D5A4F" w:rsidP="004D5A4F">
      <w:pPr>
        <w:numPr>
          <w:ilvl w:val="0"/>
          <w:numId w:val="9"/>
        </w:numPr>
        <w:shd w:val="clear" w:color="auto" w:fill="FFFFFF"/>
        <w:spacing w:line="330" w:lineRule="atLeast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instrText xml:space="preserve"> HYPERLINK "http://www.alnabiotech.com/" \t "_top" </w:instrTex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Home</w: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end"/>
      </w:r>
    </w:p>
    <w:p w14:paraId="24A8052B" w14:textId="77777777" w:rsidR="004D5A4F" w:rsidRPr="004D5A4F" w:rsidRDefault="004D5A4F" w:rsidP="004D5A4F">
      <w:pPr>
        <w:numPr>
          <w:ilvl w:val="0"/>
          <w:numId w:val="9"/>
        </w:numPr>
        <w:shd w:val="clear" w:color="auto" w:fill="FFFFFF"/>
        <w:spacing w:line="330" w:lineRule="atLeast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instrText xml:space="preserve"> HYPERLINK "http://www.alnabiotech.com/profile.html" \t "_top" </w:instrTex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Profile</w: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end"/>
      </w:r>
    </w:p>
    <w:p w14:paraId="5CDB18CA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"http://www.alnabiotech.com/company-brief.html"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Company Brief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5C52D2E0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"http://www.alnabiotech.com/quality.html"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Quality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7070BEE1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"http://www.alnabiotech.com/infrastructure.html"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Infrastructure &amp; Facilities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30579FF8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"http://www.alnabiotech.com/corporate-presentation.html"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Company Presentation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2CA0CC08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"http://www.alnabiotech.com/corporate-brochure.html"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Company Brochure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2FC007B4" w14:textId="77777777" w:rsidR="004D5A4F" w:rsidRPr="004D5A4F" w:rsidRDefault="004D5A4F" w:rsidP="004D5A4F">
      <w:pPr>
        <w:numPr>
          <w:ilvl w:val="0"/>
          <w:numId w:val="9"/>
        </w:numPr>
        <w:shd w:val="clear" w:color="auto" w:fill="FFFFFF"/>
        <w:spacing w:line="300" w:lineRule="atLeast"/>
        <w:ind w:left="525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begin"/>
      </w: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  <w:instrText xml:space="preserve"> HYPERLINK "http://www.alnabiotech.com/pharmaceutical-herbal-ayurvedic-drugs.html" \t "_top" </w:instrText>
      </w: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</w: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separate"/>
      </w: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  <w:t>Product Range</w:t>
      </w:r>
      <w:r w:rsidRPr="004D5A4F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end"/>
      </w:r>
    </w:p>
    <w:p w14:paraId="74F45217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"http://www.alnabiotech.com/pharma-franchise.html"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 Franchise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5BFE240E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"http://www.alnabiotech.com/antibiotics-and-anti-infectives.html"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Antibiotics And Anti Infectives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3FBA15E9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anchor="antibiotics-and-anti-infectives-tablet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Antibiotics And Anti Infectives Tablets</w:t>
        </w:r>
      </w:hyperlink>
    </w:p>
    <w:p w14:paraId="60E769E7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anchor="antibiotics-and-anti-infectives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Antibiotics And Anti Infectives Syrup</w:t>
        </w:r>
      </w:hyperlink>
    </w:p>
    <w:p w14:paraId="28D6B017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anchor="antibiotics-and-anti-infective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Antibiotics And Anti Infectives Injection</w:t>
        </w:r>
      </w:hyperlink>
    </w:p>
    <w:p w14:paraId="4F2E2EC8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anchor="cefupop-az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Cefupop-AZ</w:t>
        </w:r>
      </w:hyperlink>
    </w:p>
    <w:p w14:paraId="39C592FC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"http://www.alnabiotech.com/haematrics-medicine.html"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Haematinics Medicine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6BA4AFB3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anchor="haematinics-tablet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Haematinics Tablet</w:t>
        </w:r>
      </w:hyperlink>
    </w:p>
    <w:p w14:paraId="27F56449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anchor="haematinics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Haematinics Syrup</w:t>
        </w:r>
      </w:hyperlink>
    </w:p>
    <w:p w14:paraId="0C14FA8C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anchor="haematinic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Haematinics Injection</w:t>
        </w:r>
      </w:hyperlink>
    </w:p>
    <w:p w14:paraId="1BDC7EEA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"http://www.alnabiotech.com/hormones-medicine.html"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Hormones Medicine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74FD975E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anchor="hormones-tablet-capsule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Hormones Tablet &amp; Capsules</w:t>
        </w:r>
      </w:hyperlink>
    </w:p>
    <w:p w14:paraId="3FA4F27A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anchor="hormone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Hormones Injection</w:t>
        </w:r>
      </w:hyperlink>
    </w:p>
    <w:p w14:paraId="35F6F994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"http://www.alnabiotech.com/ortho-care-drugs.html"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ORTHO CARE DRUGS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5ED172A3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anchor="cholecalciferol-60-000-i-u-softgel-capsule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Cholecalciferol 60,000 I.U( Softgel Capsules)</w:t>
        </w:r>
      </w:hyperlink>
    </w:p>
    <w:p w14:paraId="2427C92F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"http://www.alnabiotech.com/critical-care-injection.html"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 Franchise for H&amp;I critical care Injections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255DCE1E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6" w:anchor="meropenem-125-500-1gm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Meropenem 125/500/1GM Injection</w:t>
        </w:r>
      </w:hyperlink>
    </w:p>
    <w:p w14:paraId="1AB917AA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anchor="methylprednisolone-acetate-40-80mg-injection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Methylprednisolone Acetate 40/80mg Injections</w:t>
        </w:r>
      </w:hyperlink>
    </w:p>
    <w:p w14:paraId="49CD822A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8" w:anchor="cefoperazone-1000mg-tazobactum-125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Cefoperazone 1000mg &amp; Tazobactum 125mg Injection</w:t>
        </w:r>
      </w:hyperlink>
    </w:p>
    <w:p w14:paraId="6C0761F1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anchor="piracetam-200mg-15ml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Piracetam 200mg/15ml Injection</w:t>
        </w:r>
      </w:hyperlink>
    </w:p>
    <w:p w14:paraId="72454ED6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0" w:anchor="paracetamol-1000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Paracetamol 1000mg Injection</w:t>
        </w:r>
      </w:hyperlink>
    </w:p>
    <w:p w14:paraId="67EE6459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1" w:anchor="enoxaparin-40-60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Enoxaparin 40/60mg Injection</w:t>
        </w:r>
      </w:hyperlink>
    </w:p>
    <w:p w14:paraId="3F8C86DE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2" w:anchor="hydrocortisone-sodium-succinate-100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Hydrocortisone sodium Succinate 100mg Injection</w:t>
        </w:r>
      </w:hyperlink>
    </w:p>
    <w:p w14:paraId="0D1ED901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3" w:anchor="acyclovir-250-500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Acyclovir 250/500 Injection</w:t>
        </w:r>
      </w:hyperlink>
    </w:p>
    <w:p w14:paraId="7377B37B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4" w:anchor="cefipime-1000mg-tazobactum-125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Cefipime 1000mg &amp; Tazobactum 125mg Injection</w:t>
        </w:r>
      </w:hyperlink>
    </w:p>
    <w:p w14:paraId="522D77C2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5" w:anchor="clindamycin-300-600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Clindamycin 300/600mg Injection</w:t>
        </w:r>
      </w:hyperlink>
    </w:p>
    <w:p w14:paraId="355833E8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6" w:anchor="piperacillin-4000mg-tazobactum-0-5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Piperacillin 4000mg &amp; Tazobactum 0.5mg Injection</w:t>
        </w:r>
      </w:hyperlink>
    </w:p>
    <w:p w14:paraId="13CC0A60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"http://www.alnabiotech.com/pharma-franchisee.html"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Pharmaceutical Ethical Marketing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15B6B61B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"http://www.alnabiotech.com/pharmaceutical-injectables.html"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 Franchise for Pharmaceutical Injectables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1D74EA40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7" w:anchor="triamcinolne-acetonide-40mg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Triamcinolne Acetonide 40mg Injection</w:t>
        </w:r>
      </w:hyperlink>
    </w:p>
    <w:p w14:paraId="294B54D2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"http://www.alnabiotech.com/analgesics-medicine.html"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 Franchise for Analgesics Medicine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4A01BF46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8" w:anchor="analgesics-tablet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Analgesics Tablets</w:t>
        </w:r>
      </w:hyperlink>
    </w:p>
    <w:p w14:paraId="4013C91B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9" w:anchor="analgesics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Analgesics Syrup</w:t>
        </w:r>
      </w:hyperlink>
    </w:p>
    <w:p w14:paraId="5216E122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0" w:anchor="analgesic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Analgesics Injection</w:t>
        </w:r>
      </w:hyperlink>
    </w:p>
    <w:p w14:paraId="52C7A466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1" w:anchor="alnase-s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Alnase-SP</w:t>
        </w:r>
      </w:hyperlink>
    </w:p>
    <w:p w14:paraId="4FFACF18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2" w:anchor="thioxib-d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Thioxib -D</w:t>
        </w:r>
      </w:hyperlink>
    </w:p>
    <w:p w14:paraId="63E7B717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"http://www.alnabiotech.com/gastro-antiemetic-anti-ulcerant.html"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Gastro / Antiemetic / Anti Ulcerant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4B67D25C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3" w:anchor="gastro-antiemetic-anti-ulcerant-tablet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Gastro / Antiemetic / Anti Ulcerant Tablet</w:t>
        </w:r>
      </w:hyperlink>
    </w:p>
    <w:p w14:paraId="68FDE790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4" w:anchor="gastro-antiemetic-anti-ulcerant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Gastro / Antiemetic / Anti Ulcerant Injection</w:t>
        </w:r>
      </w:hyperlink>
    </w:p>
    <w:p w14:paraId="6FA97ED6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5" w:anchor="gastro-antiemetic-anti-ulcerant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Gastro / Antiemetic / Anti Ulcerant Syrup</w:t>
        </w:r>
      </w:hyperlink>
    </w:p>
    <w:p w14:paraId="5473DDCA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6" w:anchor="alnagol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Alnagol</w:t>
        </w:r>
      </w:hyperlink>
    </w:p>
    <w:p w14:paraId="7C106692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"http://www.alnabiotech.com/neurology-medicine.html"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Neurology Medicine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1C3BE73A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7" w:anchor="neurology-tablet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Neurology Tablet</w:t>
        </w:r>
      </w:hyperlink>
    </w:p>
    <w:p w14:paraId="41225D09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8" w:anchor="neurology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Neurology Injection</w:t>
        </w:r>
      </w:hyperlink>
    </w:p>
    <w:p w14:paraId="5E57E840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39" w:anchor="alnacob-forte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Alnacob- Forte</w:t>
        </w:r>
      </w:hyperlink>
    </w:p>
    <w:p w14:paraId="6D75D21D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"http://www.alnabiotech.com/nutritional-supplements.html"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Nutritional Supplements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5C0A8DD5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0" w:anchor="nutritional-supplements-tablet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Nutritional Supplements Tablets</w:t>
        </w:r>
      </w:hyperlink>
    </w:p>
    <w:p w14:paraId="1BF0026B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"http://www.alnabiotech.com/gynecology-drugs.html"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Gynecology Drugs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619974C6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1" w:anchor="gynecology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Gynecology Syrup</w:t>
        </w:r>
      </w:hyperlink>
    </w:p>
    <w:p w14:paraId="5721A8B8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2" w:anchor="gynecology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Gynecology Injection</w:t>
        </w:r>
      </w:hyperlink>
    </w:p>
    <w:p w14:paraId="41527E0D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3" w:anchor="feofer-c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Feofer-C</w:t>
        </w:r>
      </w:hyperlink>
    </w:p>
    <w:p w14:paraId="14BA7F15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"http://www.alnabiotech.com/pediatric-drugs.html"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Pediatric Drugs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51AA119C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4" w:anchor="pediatric-tablet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Pediatric Tablet</w:t>
        </w:r>
      </w:hyperlink>
    </w:p>
    <w:p w14:paraId="0472645E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5" w:anchor="pediatric-syrup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Pediatric Syrup</w:t>
        </w:r>
      </w:hyperlink>
    </w:p>
    <w:p w14:paraId="338123B2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6" w:anchor="pediatric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Pediatric Injection</w:t>
        </w:r>
      </w:hyperlink>
    </w:p>
    <w:p w14:paraId="7C432A51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"http://www.alnabiotech.com/anti-diabetic-drugs.html"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Anti-Diabetic Drugs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37BB70A5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7" w:anchor="anti-diabetic-medica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Anti-Diabetic Medication</w:t>
        </w:r>
      </w:hyperlink>
    </w:p>
    <w:p w14:paraId="2CDD304D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"http://www.alnabiotech.com/critical-care-antibiotic.html"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Critical Care Antibiotic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3C92C2F4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8" w:anchor="anti-infective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Anti-infectives Injection</w:t>
        </w:r>
      </w:hyperlink>
    </w:p>
    <w:p w14:paraId="654DE155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"http://www.alnabiotech.com/new-molecules.html"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New D.C.G.I. Molecules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77CA59C9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49" w:anchor="new-dcgi-molecules-injection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New DCGI Molecules Injection</w:t>
        </w:r>
      </w:hyperlink>
    </w:p>
    <w:p w14:paraId="28E3610B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0" w:anchor="d-c-g-i-molecule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D.C.G.I. Molecules</w:t>
        </w:r>
      </w:hyperlink>
    </w:p>
    <w:p w14:paraId="360EA190" w14:textId="77777777" w:rsidR="004D5A4F" w:rsidRPr="004D5A4F" w:rsidRDefault="004D5A4F" w:rsidP="004D5A4F">
      <w:pPr>
        <w:numPr>
          <w:ilvl w:val="1"/>
          <w:numId w:val="9"/>
        </w:numPr>
        <w:shd w:val="clear" w:color="auto" w:fill="FFFFFF"/>
        <w:spacing w:line="330" w:lineRule="atLeast"/>
        <w:ind w:left="900"/>
        <w:rPr>
          <w:rFonts w:ascii="Verdana" w:eastAsia="Times New Roman" w:hAnsi="Verdana" w:cs="Times New Roman"/>
          <w:color w:val="538700"/>
          <w:sz w:val="18"/>
          <w:szCs w:val="18"/>
        </w:rPr>
      </w:pP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instrText xml:space="preserve"> HYPERLINK "http://www.alnabiotech.com/pharmaceutical-capsules.html" \t "_top" </w:instrTex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t>Pharmaceutical Capsules</w:t>
      </w:r>
      <w:r w:rsidRPr="004D5A4F">
        <w:rPr>
          <w:rFonts w:ascii="Verdana" w:eastAsia="Times New Roman" w:hAnsi="Verdana" w:cs="Times New Roman"/>
          <w:color w:val="538700"/>
          <w:sz w:val="18"/>
          <w:szCs w:val="18"/>
        </w:rPr>
        <w:fldChar w:fldCharType="end"/>
      </w:r>
    </w:p>
    <w:p w14:paraId="6A58DE7D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1" w:anchor="isotretinoin-capsule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Isotretinoin Capsules</w:t>
        </w:r>
      </w:hyperlink>
    </w:p>
    <w:p w14:paraId="6E5C3EB2" w14:textId="77777777" w:rsidR="004D5A4F" w:rsidRPr="004D5A4F" w:rsidRDefault="004D5A4F" w:rsidP="004D5A4F">
      <w:pPr>
        <w:numPr>
          <w:ilvl w:val="2"/>
          <w:numId w:val="9"/>
        </w:numPr>
        <w:shd w:val="clear" w:color="auto" w:fill="FFFFFF"/>
        <w:spacing w:line="330" w:lineRule="atLeast"/>
        <w:ind w:left="127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2" w:anchor="rive-ls" w:history="1">
        <w:r w:rsidRPr="004D5A4F">
          <w:rPr>
            <w:rFonts w:ascii="Verdana" w:eastAsia="Times New Roman" w:hAnsi="Verdana" w:cs="Times New Roman"/>
            <w:color w:val="000000"/>
            <w:sz w:val="18"/>
            <w:szCs w:val="18"/>
          </w:rPr>
          <w:t>Rive LS</w:t>
        </w:r>
      </w:hyperlink>
    </w:p>
    <w:p w14:paraId="63DE11F9" w14:textId="77777777" w:rsidR="004D5A4F" w:rsidRPr="004D5A4F" w:rsidRDefault="004D5A4F" w:rsidP="004D5A4F">
      <w:pPr>
        <w:numPr>
          <w:ilvl w:val="0"/>
          <w:numId w:val="9"/>
        </w:numPr>
        <w:shd w:val="clear" w:color="auto" w:fill="FFFFFF"/>
        <w:spacing w:line="330" w:lineRule="atLeast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begin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instrText xml:space="preserve"> HYPERLINK "http://www.alnabiotech.com/latesttradeoffer.html" \t "_top" </w:instrTex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separate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Trade Offers</w:t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fldChar w:fldCharType="end"/>
      </w:r>
      <w:r w:rsidRPr="004D5A4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(12)</w:t>
      </w:r>
    </w:p>
    <w:p w14:paraId="59645918" w14:textId="77777777" w:rsidR="004D5A4F" w:rsidRPr="004D5A4F" w:rsidRDefault="004D5A4F" w:rsidP="004D5A4F">
      <w:pPr>
        <w:numPr>
          <w:ilvl w:val="0"/>
          <w:numId w:val="9"/>
        </w:numPr>
        <w:shd w:val="clear" w:color="auto" w:fill="FFFFFF"/>
        <w:spacing w:line="330" w:lineRule="atLeast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3" w:history="1">
        <w:r w:rsidRPr="004D5A4F">
          <w:rPr>
            <w:rFonts w:ascii="Verdana" w:eastAsia="Times New Roman" w:hAnsi="Verdana" w:cs="Times New Roman"/>
            <w:b/>
            <w:bCs/>
            <w:color w:val="000000"/>
            <w:sz w:val="18"/>
            <w:szCs w:val="18"/>
          </w:rPr>
          <w:t>Contact Us</w:t>
        </w:r>
      </w:hyperlink>
    </w:p>
    <w:p w14:paraId="58F5DA14" w14:textId="77777777" w:rsidR="00A037ED" w:rsidRDefault="00A037ED" w:rsidP="00A037ED"/>
    <w:p w14:paraId="79BACD2D" w14:textId="77777777" w:rsidR="004D5A4F" w:rsidRDefault="004D5A4F" w:rsidP="00A037ED"/>
    <w:p w14:paraId="0E5E20ED" w14:textId="77777777" w:rsidR="004D5A4F" w:rsidRDefault="004D5A4F" w:rsidP="00A037ED"/>
    <w:p w14:paraId="4C21D507" w14:textId="77777777" w:rsidR="004D5A4F" w:rsidRDefault="004D5A4F" w:rsidP="00A037ED"/>
    <w:p w14:paraId="6ABC07A8" w14:textId="77777777" w:rsidR="00A037ED" w:rsidRDefault="00A037ED" w:rsidP="00A037ED"/>
    <w:p w14:paraId="4A7EA26E" w14:textId="77777777" w:rsidR="00A037ED" w:rsidRPr="00A037ED" w:rsidRDefault="00A037ED" w:rsidP="00A037ED">
      <w:pPr>
        <w:rPr>
          <w:b/>
        </w:rPr>
      </w:pPr>
      <w:r w:rsidRPr="00A037ED">
        <w:rPr>
          <w:b/>
        </w:rPr>
        <w:t>Description of each page:</w:t>
      </w:r>
    </w:p>
    <w:p w14:paraId="772A2D19" w14:textId="77777777" w:rsidR="00A037ED" w:rsidRDefault="00A037ED"/>
    <w:p w14:paraId="281121CD" w14:textId="77777777" w:rsidR="00A037ED" w:rsidRPr="00A037ED" w:rsidRDefault="00A037ED" w:rsidP="00A037ED">
      <w:pPr>
        <w:pStyle w:val="ListParagraph"/>
        <w:numPr>
          <w:ilvl w:val="0"/>
          <w:numId w:val="2"/>
        </w:numPr>
      </w:pPr>
      <w:r w:rsidRPr="00A037ED">
        <w:rPr>
          <w:b/>
        </w:rPr>
        <w:t xml:space="preserve">Home:  </w:t>
      </w:r>
    </w:p>
    <w:p w14:paraId="344A89EB" w14:textId="5FFEBA9E" w:rsidR="00A037ED" w:rsidRDefault="00460834" w:rsidP="00A037ED">
      <w:pPr>
        <w:pStyle w:val="ListParagraph"/>
        <w:numPr>
          <w:ilvl w:val="0"/>
          <w:numId w:val="3"/>
        </w:numPr>
      </w:pPr>
      <w:r>
        <w:t>It</w:t>
      </w:r>
      <w:r w:rsidR="00A037ED">
        <w:t xml:space="preserve"> consists of a </w:t>
      </w:r>
      <w:r>
        <w:t>stylish slider displaying 11 picture sequentially with rev/forward feature.</w:t>
      </w:r>
    </w:p>
    <w:p w14:paraId="2A99CB0C" w14:textId="50D99F93" w:rsidR="00A037ED" w:rsidRDefault="00460834" w:rsidP="00A037ED">
      <w:pPr>
        <w:pStyle w:val="ListParagraph"/>
        <w:numPr>
          <w:ilvl w:val="0"/>
          <w:numId w:val="3"/>
        </w:numPr>
      </w:pPr>
      <w:r>
        <w:t xml:space="preserve">Second row consists of </w:t>
      </w:r>
      <w:r w:rsidR="00B22D4B">
        <w:t xml:space="preserve">18 </w:t>
      </w:r>
      <w:r>
        <w:t>product categories with the link to redirect to product page of the same category.</w:t>
      </w:r>
    </w:p>
    <w:p w14:paraId="690F5A8E" w14:textId="3B5C7C8F" w:rsidR="00A037ED" w:rsidRDefault="00A97D76" w:rsidP="00A037ED">
      <w:pPr>
        <w:pStyle w:val="ListParagraph"/>
        <w:numPr>
          <w:ilvl w:val="0"/>
          <w:numId w:val="3"/>
        </w:numPr>
      </w:pPr>
      <w:r>
        <w:t>Third row consists of introduction to company with more.. tab which redirects to profile page.</w:t>
      </w:r>
    </w:p>
    <w:p w14:paraId="633E90CD" w14:textId="04476565" w:rsidR="004875B4" w:rsidRDefault="00A97D76" w:rsidP="004875B4">
      <w:pPr>
        <w:pStyle w:val="ListParagraph"/>
        <w:numPr>
          <w:ilvl w:val="0"/>
          <w:numId w:val="3"/>
        </w:numPr>
      </w:pPr>
      <w:r>
        <w:t>Fourth row consists of showcase gallery displaying pictures of products.</w:t>
      </w:r>
    </w:p>
    <w:p w14:paraId="7245FBEF" w14:textId="42098EA9" w:rsidR="00A037ED" w:rsidRDefault="00A97D76" w:rsidP="00A037ED">
      <w:pPr>
        <w:pStyle w:val="ListParagraph"/>
        <w:numPr>
          <w:ilvl w:val="0"/>
          <w:numId w:val="3"/>
        </w:numPr>
      </w:pPr>
      <w:r>
        <w:t>Fifth row consists of contact information.</w:t>
      </w:r>
    </w:p>
    <w:p w14:paraId="01DEFC82" w14:textId="7BB0C9B3" w:rsidR="004875B4" w:rsidRDefault="00A97D76" w:rsidP="00A037ED">
      <w:pPr>
        <w:pStyle w:val="ListParagraph"/>
        <w:numPr>
          <w:ilvl w:val="0"/>
          <w:numId w:val="3"/>
        </w:numPr>
      </w:pPr>
      <w:r>
        <w:t>Sixth row consists of links to company presentation and company brochure.</w:t>
      </w:r>
    </w:p>
    <w:p w14:paraId="4836CBB7" w14:textId="793216B3" w:rsidR="00A97D76" w:rsidRDefault="00A97D76" w:rsidP="00A037ED">
      <w:pPr>
        <w:pStyle w:val="ListParagraph"/>
        <w:numPr>
          <w:ilvl w:val="0"/>
          <w:numId w:val="3"/>
        </w:numPr>
      </w:pPr>
      <w:r>
        <w:t>All the tabs are provided at the last row with a new tab which redirects to mobile site.</w:t>
      </w:r>
    </w:p>
    <w:p w14:paraId="6289C44B" w14:textId="77777777" w:rsidR="004875B4" w:rsidRDefault="004875B4" w:rsidP="004875B4"/>
    <w:p w14:paraId="5A3C4C83" w14:textId="6E063B0A" w:rsidR="004875B4" w:rsidRPr="004875B4" w:rsidRDefault="00A97D76" w:rsidP="004875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Profile</w:t>
      </w:r>
    </w:p>
    <w:p w14:paraId="58B1135E" w14:textId="7BE9BC28" w:rsidR="004875B4" w:rsidRDefault="00A97D76" w:rsidP="00A97D76">
      <w:pPr>
        <w:pStyle w:val="ListParagraph"/>
        <w:numPr>
          <w:ilvl w:val="0"/>
          <w:numId w:val="10"/>
        </w:numPr>
      </w:pPr>
      <w:r>
        <w:t>Describes company’s profile in detail.</w:t>
      </w:r>
    </w:p>
    <w:p w14:paraId="50E43AEC" w14:textId="77777777" w:rsidR="00A97D76" w:rsidRDefault="00A97D76" w:rsidP="00A97D76">
      <w:pPr>
        <w:pStyle w:val="ListParagraph"/>
        <w:ind w:left="1080"/>
      </w:pPr>
    </w:p>
    <w:p w14:paraId="7DF79FEA" w14:textId="2B3EA849" w:rsidR="00F75354" w:rsidRDefault="00A97D76" w:rsidP="00F75354">
      <w:pPr>
        <w:pStyle w:val="ListParagraph"/>
        <w:numPr>
          <w:ilvl w:val="0"/>
          <w:numId w:val="2"/>
        </w:numPr>
      </w:pPr>
      <w:r w:rsidRPr="00A97D76">
        <w:rPr>
          <w:b/>
        </w:rPr>
        <w:t>Product Range</w:t>
      </w:r>
      <w:r w:rsidR="004875B4">
        <w:t xml:space="preserve">: </w:t>
      </w:r>
      <w:r>
        <w:t>All categories of products displayed.</w:t>
      </w:r>
    </w:p>
    <w:p w14:paraId="793C11A7" w14:textId="77777777" w:rsidR="00F75354" w:rsidRDefault="00F75354" w:rsidP="00A97D76"/>
    <w:p w14:paraId="107E1C1F" w14:textId="77777777" w:rsidR="00F75354" w:rsidRDefault="00F75354" w:rsidP="00F75354">
      <w:pPr>
        <w:pStyle w:val="ListParagraph"/>
        <w:numPr>
          <w:ilvl w:val="0"/>
          <w:numId w:val="2"/>
        </w:numPr>
      </w:pPr>
      <w:r w:rsidRPr="00F75354">
        <w:rPr>
          <w:b/>
        </w:rPr>
        <w:t>Contact</w:t>
      </w:r>
      <w:r>
        <w:t xml:space="preserve">: </w:t>
      </w:r>
    </w:p>
    <w:p w14:paraId="51098CD4" w14:textId="53708358" w:rsidR="00F75354" w:rsidRDefault="00A97D76" w:rsidP="00F75354">
      <w:pPr>
        <w:pStyle w:val="ListParagraph"/>
        <w:numPr>
          <w:ilvl w:val="0"/>
          <w:numId w:val="7"/>
        </w:numPr>
      </w:pPr>
      <w:r>
        <w:t>Consists of an inquiry page.</w:t>
      </w:r>
    </w:p>
    <w:p w14:paraId="2588AE65" w14:textId="77777777" w:rsidR="00A97D76" w:rsidRDefault="00A97D76" w:rsidP="00A97D76"/>
    <w:p w14:paraId="640EAC77" w14:textId="77777777" w:rsidR="00A97D76" w:rsidRDefault="00A97D76" w:rsidP="00A97D76"/>
    <w:p w14:paraId="3F959656" w14:textId="77777777" w:rsidR="00A97D76" w:rsidRDefault="00A97D76" w:rsidP="00A97D76"/>
    <w:p w14:paraId="68B53011" w14:textId="77777777" w:rsidR="00A97D76" w:rsidRDefault="00A97D76" w:rsidP="00A97D76"/>
    <w:p w14:paraId="0A01D951" w14:textId="415CBD34" w:rsidR="00A97D76" w:rsidRDefault="00A97D76" w:rsidP="00A97D76">
      <w:r>
        <w:t>Every page consists of a column of product categories on the left side and a showcase gallery on the bottom of it.</w:t>
      </w:r>
    </w:p>
    <w:p w14:paraId="53D90697" w14:textId="1E6BB843" w:rsidR="00F75354" w:rsidRPr="00A97D76" w:rsidRDefault="00F75354" w:rsidP="00A97D76">
      <w:pPr>
        <w:pStyle w:val="ListParagraph"/>
      </w:pPr>
    </w:p>
    <w:sectPr w:rsidR="00F75354" w:rsidRPr="00A97D76" w:rsidSect="008F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3DE"/>
    <w:multiLevelType w:val="hybridMultilevel"/>
    <w:tmpl w:val="BF326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D68F5"/>
    <w:multiLevelType w:val="hybridMultilevel"/>
    <w:tmpl w:val="85E64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7568B"/>
    <w:multiLevelType w:val="hybridMultilevel"/>
    <w:tmpl w:val="A642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94839"/>
    <w:multiLevelType w:val="hybridMultilevel"/>
    <w:tmpl w:val="09CA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B5BF8"/>
    <w:multiLevelType w:val="hybridMultilevel"/>
    <w:tmpl w:val="FCFC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C05D4F"/>
    <w:multiLevelType w:val="hybridMultilevel"/>
    <w:tmpl w:val="0C1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81C71"/>
    <w:multiLevelType w:val="multilevel"/>
    <w:tmpl w:val="C0B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23653"/>
    <w:multiLevelType w:val="hybridMultilevel"/>
    <w:tmpl w:val="A8263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4E2449"/>
    <w:multiLevelType w:val="hybridMultilevel"/>
    <w:tmpl w:val="98CA2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323815"/>
    <w:multiLevelType w:val="hybridMultilevel"/>
    <w:tmpl w:val="226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ED"/>
    <w:rsid w:val="001D158C"/>
    <w:rsid w:val="00460834"/>
    <w:rsid w:val="004875B4"/>
    <w:rsid w:val="004D5A4F"/>
    <w:rsid w:val="00842B88"/>
    <w:rsid w:val="008F5BE0"/>
    <w:rsid w:val="00A037ED"/>
    <w:rsid w:val="00A97D76"/>
    <w:rsid w:val="00B22D4B"/>
    <w:rsid w:val="00F7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3E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A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5A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D5A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A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5A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D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nabiotech.com/hormones-medicine.html" TargetMode="External"/><Relationship Id="rId14" Type="http://schemas.openxmlformats.org/officeDocument/2006/relationships/hyperlink" Target="http://www.alnabiotech.com/hormones-medicine.html" TargetMode="External"/><Relationship Id="rId15" Type="http://schemas.openxmlformats.org/officeDocument/2006/relationships/hyperlink" Target="http://www.alnabiotech.com/ortho-care-drugs.html" TargetMode="External"/><Relationship Id="rId16" Type="http://schemas.openxmlformats.org/officeDocument/2006/relationships/hyperlink" Target="http://www.alnabiotech.com/critical-care-injection.html" TargetMode="External"/><Relationship Id="rId17" Type="http://schemas.openxmlformats.org/officeDocument/2006/relationships/hyperlink" Target="http://www.alnabiotech.com/critical-care-injection.html" TargetMode="External"/><Relationship Id="rId18" Type="http://schemas.openxmlformats.org/officeDocument/2006/relationships/hyperlink" Target="http://www.alnabiotech.com/critical-care-injection.html" TargetMode="External"/><Relationship Id="rId19" Type="http://schemas.openxmlformats.org/officeDocument/2006/relationships/hyperlink" Target="http://www.alnabiotech.com/critical-care-injection.html" TargetMode="External"/><Relationship Id="rId50" Type="http://schemas.openxmlformats.org/officeDocument/2006/relationships/hyperlink" Target="http://www.alnabiotech.com/new-molecules.html" TargetMode="External"/><Relationship Id="rId51" Type="http://schemas.openxmlformats.org/officeDocument/2006/relationships/hyperlink" Target="http://www.alnabiotech.com/pharmaceutical-capsules.html" TargetMode="External"/><Relationship Id="rId52" Type="http://schemas.openxmlformats.org/officeDocument/2006/relationships/hyperlink" Target="http://www.alnabiotech.com/pharmaceutical-capsules.html" TargetMode="External"/><Relationship Id="rId53" Type="http://schemas.openxmlformats.org/officeDocument/2006/relationships/hyperlink" Target="http://www.alnabiotech.com/enquiry.html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www.alnabiotech.com/nutritional-supplements.html" TargetMode="External"/><Relationship Id="rId41" Type="http://schemas.openxmlformats.org/officeDocument/2006/relationships/hyperlink" Target="http://www.alnabiotech.com/gynecology-drugs.html" TargetMode="External"/><Relationship Id="rId42" Type="http://schemas.openxmlformats.org/officeDocument/2006/relationships/hyperlink" Target="http://www.alnabiotech.com/gynecology-drugs.html" TargetMode="External"/><Relationship Id="rId43" Type="http://schemas.openxmlformats.org/officeDocument/2006/relationships/hyperlink" Target="http://www.alnabiotech.com/gynecology-drugs.html" TargetMode="External"/><Relationship Id="rId44" Type="http://schemas.openxmlformats.org/officeDocument/2006/relationships/hyperlink" Target="http://www.alnabiotech.com/pediatric-drugs.html" TargetMode="External"/><Relationship Id="rId45" Type="http://schemas.openxmlformats.org/officeDocument/2006/relationships/hyperlink" Target="http://www.alnabiotech.com/pediatric-drugs.html" TargetMode="External"/><Relationship Id="rId46" Type="http://schemas.openxmlformats.org/officeDocument/2006/relationships/hyperlink" Target="http://www.alnabiotech.com/pediatric-drugs.html" TargetMode="External"/><Relationship Id="rId47" Type="http://schemas.openxmlformats.org/officeDocument/2006/relationships/hyperlink" Target="http://www.alnabiotech.com/anti-diabetic-drugs.html" TargetMode="External"/><Relationship Id="rId48" Type="http://schemas.openxmlformats.org/officeDocument/2006/relationships/hyperlink" Target="http://www.alnabiotech.com/critical-care-antibiotic.html" TargetMode="External"/><Relationship Id="rId49" Type="http://schemas.openxmlformats.org/officeDocument/2006/relationships/hyperlink" Target="http://www.alnabiotech.com/new-molecules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nabiotech.com/antibiotics-and-anti-infectives.html" TargetMode="External"/><Relationship Id="rId7" Type="http://schemas.openxmlformats.org/officeDocument/2006/relationships/hyperlink" Target="http://www.alnabiotech.com/antibiotics-and-anti-infectives.html" TargetMode="External"/><Relationship Id="rId8" Type="http://schemas.openxmlformats.org/officeDocument/2006/relationships/hyperlink" Target="http://www.alnabiotech.com/antibiotics-and-anti-infectives.html" TargetMode="External"/><Relationship Id="rId9" Type="http://schemas.openxmlformats.org/officeDocument/2006/relationships/hyperlink" Target="http://www.alnabiotech.com/antibiotics-and-anti-infectives.html" TargetMode="External"/><Relationship Id="rId30" Type="http://schemas.openxmlformats.org/officeDocument/2006/relationships/hyperlink" Target="http://www.alnabiotech.com/analgesics-medicine.html" TargetMode="External"/><Relationship Id="rId31" Type="http://schemas.openxmlformats.org/officeDocument/2006/relationships/hyperlink" Target="http://www.alnabiotech.com/analgesics-medicine.html" TargetMode="External"/><Relationship Id="rId32" Type="http://schemas.openxmlformats.org/officeDocument/2006/relationships/hyperlink" Target="http://www.alnabiotech.com/analgesics-medicine.html" TargetMode="External"/><Relationship Id="rId33" Type="http://schemas.openxmlformats.org/officeDocument/2006/relationships/hyperlink" Target="http://www.alnabiotech.com/gastro-antiemetic-anti-ulcerant.html" TargetMode="External"/><Relationship Id="rId34" Type="http://schemas.openxmlformats.org/officeDocument/2006/relationships/hyperlink" Target="http://www.alnabiotech.com/gastro-antiemetic-anti-ulcerant.html" TargetMode="External"/><Relationship Id="rId35" Type="http://schemas.openxmlformats.org/officeDocument/2006/relationships/hyperlink" Target="http://www.alnabiotech.com/gastro-antiemetic-anti-ulcerant.html" TargetMode="External"/><Relationship Id="rId36" Type="http://schemas.openxmlformats.org/officeDocument/2006/relationships/hyperlink" Target="http://www.alnabiotech.com/gastro-antiemetic-anti-ulcerant.html" TargetMode="External"/><Relationship Id="rId37" Type="http://schemas.openxmlformats.org/officeDocument/2006/relationships/hyperlink" Target="http://www.alnabiotech.com/neurology-medicine.html" TargetMode="External"/><Relationship Id="rId38" Type="http://schemas.openxmlformats.org/officeDocument/2006/relationships/hyperlink" Target="http://www.alnabiotech.com/neurology-medicine.html" TargetMode="External"/><Relationship Id="rId39" Type="http://schemas.openxmlformats.org/officeDocument/2006/relationships/hyperlink" Target="http://www.alnabiotech.com/neurology-medicine.html" TargetMode="External"/><Relationship Id="rId20" Type="http://schemas.openxmlformats.org/officeDocument/2006/relationships/hyperlink" Target="http://www.alnabiotech.com/critical-care-injection.html" TargetMode="External"/><Relationship Id="rId21" Type="http://schemas.openxmlformats.org/officeDocument/2006/relationships/hyperlink" Target="http://www.alnabiotech.com/critical-care-injection.html" TargetMode="External"/><Relationship Id="rId22" Type="http://schemas.openxmlformats.org/officeDocument/2006/relationships/hyperlink" Target="http://www.alnabiotech.com/critical-care-injection.html" TargetMode="External"/><Relationship Id="rId23" Type="http://schemas.openxmlformats.org/officeDocument/2006/relationships/hyperlink" Target="http://www.alnabiotech.com/critical-care-injection.html" TargetMode="External"/><Relationship Id="rId24" Type="http://schemas.openxmlformats.org/officeDocument/2006/relationships/hyperlink" Target="http://www.alnabiotech.com/critical-care-injection.html" TargetMode="External"/><Relationship Id="rId25" Type="http://schemas.openxmlformats.org/officeDocument/2006/relationships/hyperlink" Target="http://www.alnabiotech.com/critical-care-injection.html" TargetMode="External"/><Relationship Id="rId26" Type="http://schemas.openxmlformats.org/officeDocument/2006/relationships/hyperlink" Target="http://www.alnabiotech.com/critical-care-injection.html" TargetMode="External"/><Relationship Id="rId27" Type="http://schemas.openxmlformats.org/officeDocument/2006/relationships/hyperlink" Target="http://www.alnabiotech.com/pharmaceutical-injectables.html" TargetMode="External"/><Relationship Id="rId28" Type="http://schemas.openxmlformats.org/officeDocument/2006/relationships/hyperlink" Target="http://www.alnabiotech.com/analgesics-medicine.html" TargetMode="External"/><Relationship Id="rId29" Type="http://schemas.openxmlformats.org/officeDocument/2006/relationships/hyperlink" Target="http://www.alnabiotech.com/analgesics-medicine.html" TargetMode="External"/><Relationship Id="rId10" Type="http://schemas.openxmlformats.org/officeDocument/2006/relationships/hyperlink" Target="http://www.alnabiotech.com/haematrics-medicine.html" TargetMode="External"/><Relationship Id="rId11" Type="http://schemas.openxmlformats.org/officeDocument/2006/relationships/hyperlink" Target="http://www.alnabiotech.com/haematrics-medicine.html" TargetMode="External"/><Relationship Id="rId12" Type="http://schemas.openxmlformats.org/officeDocument/2006/relationships/hyperlink" Target="http://www.alnabiotech.com/haematrics-medic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1470</Words>
  <Characters>8382</Characters>
  <Application>Microsoft Macintosh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8</cp:revision>
  <dcterms:created xsi:type="dcterms:W3CDTF">2014-07-30T19:17:00Z</dcterms:created>
  <dcterms:modified xsi:type="dcterms:W3CDTF">2014-08-03T09:27:00Z</dcterms:modified>
</cp:coreProperties>
</file>