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8E9E" w14:textId="5997D991" w:rsidR="000B6206" w:rsidRDefault="00E01A9C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  </w:t>
      </w:r>
      <w:r>
        <w:rPr>
          <w:b/>
          <w:bCs/>
          <w:sz w:val="32"/>
          <w:szCs w:val="32"/>
        </w:rPr>
        <w:t>ML-</w:t>
      </w:r>
      <w:r w:rsidRPr="00E01A9C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–</w:t>
      </w:r>
      <w:r w:rsidRPr="00E01A9C">
        <w:rPr>
          <w:b/>
          <w:bCs/>
          <w:sz w:val="32"/>
          <w:szCs w:val="32"/>
        </w:rPr>
        <w:t xml:space="preserve"> 1</w:t>
      </w:r>
    </w:p>
    <w:p w14:paraId="62B76F4A" w14:textId="1E5F12ED" w:rsidR="00E01A9C" w:rsidRDefault="00E01A9C" w:rsidP="00E01A9C">
      <w:pPr>
        <w:ind w:lef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Mohit Kulkarni</w:t>
      </w:r>
    </w:p>
    <w:p w14:paraId="4065CB2A" w14:textId="1DAD7379" w:rsidR="00E01A9C" w:rsidRDefault="00E01A9C" w:rsidP="00E01A9C">
      <w:pPr>
        <w:ind w:lef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Uta ID: 1002031021</w:t>
      </w:r>
    </w:p>
    <w:p w14:paraId="223399AA" w14:textId="309AC4C8" w:rsidR="00E01A9C" w:rsidRDefault="00E01A9C" w:rsidP="00E01A9C">
      <w:pPr>
        <w:ind w:left="-567"/>
        <w:rPr>
          <w:b/>
          <w:bCs/>
          <w:sz w:val="32"/>
          <w:szCs w:val="32"/>
        </w:rPr>
      </w:pPr>
    </w:p>
    <w:p w14:paraId="08888DAB" w14:textId="0FB33BD4" w:rsidR="00E01A9C" w:rsidRDefault="00E01A9C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Pre-processing Visualization of all the Datasets and Weka classification using Naïve-Bayes and Naïve-Bayes-Python implementation outputs: </w:t>
      </w:r>
    </w:p>
    <w:p w14:paraId="2A014A56" w14:textId="0E8D8EAD" w:rsidR="00E01A9C" w:rsidRDefault="00E01A9C" w:rsidP="00E01A9C">
      <w:pPr>
        <w:ind w:left="-567"/>
        <w:rPr>
          <w:b/>
          <w:bCs/>
          <w:sz w:val="24"/>
          <w:szCs w:val="24"/>
          <w:u w:val="single"/>
        </w:rPr>
      </w:pPr>
    </w:p>
    <w:p w14:paraId="67A7369F" w14:textId="71B406C1" w:rsidR="00E01A9C" w:rsidRDefault="00E01A9C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Hayes-Roth-Dataset-Visualization: 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3D4A97B" wp14:editId="6FF05D12">
            <wp:extent cx="6741994" cy="60794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438" cy="60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8BFF" w14:textId="4F7AB23E" w:rsidR="00E01A9C" w:rsidRDefault="00E01A9C" w:rsidP="00E01A9C">
      <w:pPr>
        <w:ind w:left="-567"/>
        <w:rPr>
          <w:b/>
          <w:bCs/>
          <w:sz w:val="24"/>
          <w:szCs w:val="24"/>
          <w:u w:val="single"/>
        </w:rPr>
      </w:pPr>
    </w:p>
    <w:p w14:paraId="3114D0FC" w14:textId="3453952D" w:rsidR="00E01A9C" w:rsidRDefault="00E01A9C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Hayes-Roth-Dataset-class-</w:t>
      </w:r>
      <w:proofErr w:type="spellStart"/>
      <w:r>
        <w:rPr>
          <w:b/>
          <w:bCs/>
          <w:sz w:val="24"/>
          <w:szCs w:val="24"/>
          <w:u w:val="single"/>
        </w:rPr>
        <w:t>weka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058EA5A2" w14:textId="4C74F9DD" w:rsidR="00E01A9C" w:rsidRDefault="00E01A9C" w:rsidP="00E01A9C">
      <w:pPr>
        <w:ind w:left="-567"/>
        <w:rPr>
          <w:b/>
          <w:bCs/>
          <w:sz w:val="24"/>
          <w:szCs w:val="24"/>
          <w:u w:val="single"/>
        </w:rPr>
      </w:pPr>
    </w:p>
    <w:p w14:paraId="2ABA0950" w14:textId="71D3B905" w:rsidR="00E01A9C" w:rsidRP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DCE871" wp14:editId="4780290B">
            <wp:extent cx="5725160" cy="3439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EB34" w14:textId="258A4A4D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 w:rsidRPr="00D04E33">
        <w:rPr>
          <w:b/>
          <w:bCs/>
          <w:sz w:val="24"/>
          <w:szCs w:val="24"/>
          <w:u w:val="single"/>
        </w:rPr>
        <w:t>Hayes-Roth-Dataset-Python:</w:t>
      </w:r>
    </w:p>
    <w:p w14:paraId="455132B4" w14:textId="6E041A2D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28E766A" wp14:editId="0E388BF5">
            <wp:extent cx="5725160" cy="285242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150D" w14:textId="29CD725C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49A8F6B5" w14:textId="720D5BF0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058CEC65" w14:textId="0A5588E1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0E70DD55" w14:textId="702AEB48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Car-Evaluation-Dataset-Visualization:</w:t>
      </w:r>
    </w:p>
    <w:p w14:paraId="39911162" w14:textId="35D67FA4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B3A30EF" wp14:editId="6FE16B19">
            <wp:extent cx="6823710" cy="79634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850" cy="79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7D3D" w14:textId="65304BA6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08D30BE1" w14:textId="00FB9483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Car-Evaluation-Weka:</w:t>
      </w:r>
    </w:p>
    <w:p w14:paraId="4E7D189E" w14:textId="77D23DC6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C7BD9A3" wp14:editId="0AF37CA8">
            <wp:extent cx="5725160" cy="34391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CB8A" w14:textId="1BC55BA8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7D59EC6E" w14:textId="13A54370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Car-Evaluation-Python:</w:t>
      </w:r>
    </w:p>
    <w:p w14:paraId="4618C91F" w14:textId="656736DA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DD8DB3E" wp14:editId="2F918AD6">
            <wp:extent cx="5721350" cy="3460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4833" w14:textId="5CCEA1CB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7E21DDB5" w14:textId="74435758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567ACF11" w14:textId="728CFBEB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Breast-cancer-Dataset-Visualization:</w:t>
      </w:r>
    </w:p>
    <w:p w14:paraId="25A95D49" w14:textId="6D6C772F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752532B8" w14:textId="48343725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A4CB6A8" wp14:editId="1402BDB3">
            <wp:extent cx="6902450" cy="6661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6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6C59" w14:textId="742D4701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0809E5CE" w14:textId="7EC1CDCC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6C0113A0" w14:textId="005ADF89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393E285E" w14:textId="209F6E53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752BA624" w14:textId="2691AA11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3D3612BC" w14:textId="7582A4DD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Breast-Cancer-Weka</w:t>
      </w:r>
    </w:p>
    <w:p w14:paraId="2FFBA00E" w14:textId="3ADB63D8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C7EAD40" wp14:editId="4B5EDAF6">
            <wp:extent cx="5727700" cy="34353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2FFC" w14:textId="3C479A35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21F3BDEB" w14:textId="7BA34915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Breast-Cancer-Python:</w:t>
      </w:r>
    </w:p>
    <w:p w14:paraId="423796FA" w14:textId="5AEEB357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CBC2936" wp14:editId="4BBC5130">
            <wp:extent cx="5721350" cy="3460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F589" w14:textId="797255F1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32580233" w14:textId="75593DE8" w:rsidR="00D04E33" w:rsidRDefault="00D04E33" w:rsidP="00E01A9C">
      <w:pPr>
        <w:ind w:left="-567"/>
        <w:rPr>
          <w:b/>
          <w:bCs/>
          <w:sz w:val="24"/>
          <w:szCs w:val="24"/>
          <w:u w:val="single"/>
        </w:rPr>
      </w:pPr>
    </w:p>
    <w:p w14:paraId="4B5C87A1" w14:textId="444978C5" w:rsidR="00787359" w:rsidRDefault="00787359" w:rsidP="00787359">
      <w:pPr>
        <w:ind w:left="-567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lastRenderedPageBreak/>
        <w:t>Conclusion:-</w:t>
      </w:r>
      <w:proofErr w:type="gramEnd"/>
    </w:p>
    <w:p w14:paraId="51AAE68C" w14:textId="47288671" w:rsidR="00787359" w:rsidRDefault="00787359" w:rsidP="007873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Hayes-Roth-Dataset:</w:t>
      </w:r>
    </w:p>
    <w:p w14:paraId="78BA7430" w14:textId="39983E7E" w:rsidR="00787359" w:rsidRDefault="00787359" w:rsidP="007873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Accuracy obtained from Weka software is 78.0303%</w:t>
      </w:r>
    </w:p>
    <w:p w14:paraId="2B235C19" w14:textId="20A22897" w:rsidR="00787359" w:rsidRDefault="00787359" w:rsidP="007873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Accuracy obtained from Naïve Bayes Implementation is 77.692%</w:t>
      </w:r>
    </w:p>
    <w:p w14:paraId="151CEBD6" w14:textId="59310F0A" w:rsidR="00787359" w:rsidRDefault="00787359" w:rsidP="007873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we are considering k-fold classification for 10 folds we have 132 instances in the dataset Weka accuracy and Naïve bayes implementation accuracy i</w:t>
      </w:r>
      <w:r w:rsidR="00897F55">
        <w:rPr>
          <w:b/>
          <w:bCs/>
          <w:sz w:val="24"/>
          <w:szCs w:val="24"/>
        </w:rPr>
        <w:t>s nearly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Same</w:t>
      </w:r>
      <w:proofErr w:type="gramEnd"/>
      <w:r>
        <w:rPr>
          <w:b/>
          <w:bCs/>
          <w:sz w:val="24"/>
          <w:szCs w:val="24"/>
        </w:rPr>
        <w:t xml:space="preserve"> so we accept Ho Hypothesis as the values of both the </w:t>
      </w:r>
      <w:proofErr w:type="spellStart"/>
      <w:r>
        <w:rPr>
          <w:b/>
          <w:bCs/>
          <w:sz w:val="24"/>
          <w:szCs w:val="24"/>
        </w:rPr>
        <w:t>implemetation</w:t>
      </w:r>
      <w:proofErr w:type="spellEnd"/>
      <w:r>
        <w:rPr>
          <w:b/>
          <w:bCs/>
          <w:sz w:val="24"/>
          <w:szCs w:val="24"/>
        </w:rPr>
        <w:t xml:space="preserve"> are same.</w:t>
      </w:r>
    </w:p>
    <w:p w14:paraId="2771A51F" w14:textId="6A6A5FB1" w:rsidR="00787359" w:rsidRDefault="00787359" w:rsidP="007873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Car-Evaluation-Dataset</w:t>
      </w:r>
      <w:r>
        <w:rPr>
          <w:b/>
          <w:bCs/>
          <w:sz w:val="24"/>
          <w:szCs w:val="24"/>
          <w:u w:val="single"/>
        </w:rPr>
        <w:t>:</w:t>
      </w:r>
    </w:p>
    <w:p w14:paraId="4DD85B58" w14:textId="07FBE0E8" w:rsidR="00787359" w:rsidRDefault="00787359" w:rsidP="007873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Accuracy obtained from Weka software is </w:t>
      </w:r>
      <w:r>
        <w:rPr>
          <w:b/>
          <w:bCs/>
          <w:sz w:val="24"/>
          <w:szCs w:val="24"/>
        </w:rPr>
        <w:t>85.5324%</w:t>
      </w:r>
      <w:r>
        <w:rPr>
          <w:b/>
          <w:bCs/>
          <w:sz w:val="24"/>
          <w:szCs w:val="24"/>
        </w:rPr>
        <w:t xml:space="preserve"> </w:t>
      </w:r>
    </w:p>
    <w:p w14:paraId="00352AF2" w14:textId="3B15076F" w:rsidR="00787359" w:rsidRDefault="00787359" w:rsidP="007873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Accuracy obtained from Naïve Bayes Implementation is </w:t>
      </w:r>
      <w:r>
        <w:rPr>
          <w:b/>
          <w:bCs/>
          <w:sz w:val="24"/>
          <w:szCs w:val="24"/>
        </w:rPr>
        <w:t>78.571</w:t>
      </w:r>
      <w:r w:rsidR="00897F55">
        <w:rPr>
          <w:b/>
          <w:bCs/>
          <w:sz w:val="24"/>
          <w:szCs w:val="24"/>
        </w:rPr>
        <w:t>%</w:t>
      </w:r>
    </w:p>
    <w:p w14:paraId="12BD2F94" w14:textId="3F44E77E" w:rsidR="00787359" w:rsidRDefault="00787359" w:rsidP="007873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we are considering k-fold classification for 10 folds we have </w:t>
      </w:r>
      <w:r w:rsidR="00897F55">
        <w:rPr>
          <w:b/>
          <w:bCs/>
          <w:sz w:val="24"/>
          <w:szCs w:val="24"/>
        </w:rPr>
        <w:t>1728</w:t>
      </w:r>
      <w:r>
        <w:rPr>
          <w:b/>
          <w:bCs/>
          <w:sz w:val="24"/>
          <w:szCs w:val="24"/>
        </w:rPr>
        <w:t xml:space="preserve"> instances in the dataset Weka accuracy and Naïve bayes implementation accuracy i</w:t>
      </w:r>
      <w:r w:rsidR="00897F55">
        <w:rPr>
          <w:b/>
          <w:bCs/>
          <w:sz w:val="24"/>
          <w:szCs w:val="24"/>
        </w:rPr>
        <w:t xml:space="preserve">s </w:t>
      </w:r>
      <w:proofErr w:type="gramStart"/>
      <w:r w:rsidR="00897F55">
        <w:rPr>
          <w:b/>
          <w:bCs/>
          <w:sz w:val="24"/>
          <w:szCs w:val="24"/>
        </w:rPr>
        <w:t>Different</w:t>
      </w:r>
      <w:proofErr w:type="gramEnd"/>
      <w:r>
        <w:rPr>
          <w:b/>
          <w:bCs/>
          <w:sz w:val="24"/>
          <w:szCs w:val="24"/>
        </w:rPr>
        <w:t xml:space="preserve"> so we accept H</w:t>
      </w:r>
      <w:r w:rsidR="00897F55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Hypothesis as the values of both the </w:t>
      </w:r>
      <w:r>
        <w:rPr>
          <w:b/>
          <w:bCs/>
          <w:sz w:val="24"/>
          <w:szCs w:val="24"/>
        </w:rPr>
        <w:t>implementation</w:t>
      </w:r>
      <w:r>
        <w:rPr>
          <w:b/>
          <w:bCs/>
          <w:sz w:val="24"/>
          <w:szCs w:val="24"/>
        </w:rPr>
        <w:t xml:space="preserve"> are </w:t>
      </w:r>
      <w:r w:rsidR="00897F55">
        <w:rPr>
          <w:b/>
          <w:bCs/>
          <w:sz w:val="24"/>
          <w:szCs w:val="24"/>
        </w:rPr>
        <w:t>different</w:t>
      </w:r>
      <w:r>
        <w:rPr>
          <w:b/>
          <w:bCs/>
          <w:sz w:val="24"/>
          <w:szCs w:val="24"/>
        </w:rPr>
        <w:t>.</w:t>
      </w:r>
    </w:p>
    <w:p w14:paraId="2251266F" w14:textId="7F314AE8" w:rsidR="00897F55" w:rsidRDefault="00897F55" w:rsidP="00897F5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Breast-Cancer-Dataset</w:t>
      </w:r>
      <w:r>
        <w:rPr>
          <w:b/>
          <w:bCs/>
          <w:sz w:val="24"/>
          <w:szCs w:val="24"/>
          <w:u w:val="single"/>
        </w:rPr>
        <w:t>:</w:t>
      </w:r>
    </w:p>
    <w:p w14:paraId="1E3C2886" w14:textId="75387AC4" w:rsidR="00897F55" w:rsidRDefault="00897F55" w:rsidP="00897F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Accuracy obtained from Weka software is 87.050%</w:t>
      </w:r>
    </w:p>
    <w:p w14:paraId="04EB5900" w14:textId="3F2478BB" w:rsidR="00897F55" w:rsidRDefault="00897F55" w:rsidP="00897F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Accuracy obtained from Naïve Bayes Implementation is </w:t>
      </w:r>
      <w:r>
        <w:rPr>
          <w:b/>
          <w:bCs/>
          <w:sz w:val="24"/>
          <w:szCs w:val="24"/>
        </w:rPr>
        <w:t>78.571%</w:t>
      </w:r>
    </w:p>
    <w:p w14:paraId="53C210F1" w14:textId="5171B24D" w:rsidR="00897F55" w:rsidRDefault="00897F55" w:rsidP="00897F5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we are considering k-fold classification for 10 folds we have </w:t>
      </w:r>
      <w:r>
        <w:rPr>
          <w:b/>
          <w:bCs/>
          <w:sz w:val="24"/>
          <w:szCs w:val="24"/>
        </w:rPr>
        <w:t>278</w:t>
      </w:r>
      <w:r>
        <w:rPr>
          <w:b/>
          <w:bCs/>
          <w:sz w:val="24"/>
          <w:szCs w:val="24"/>
        </w:rPr>
        <w:t xml:space="preserve"> instances in the dataset Weka accuracy and Naïve bayes implementation accuracy i</w:t>
      </w:r>
      <w:r>
        <w:rPr>
          <w:b/>
          <w:bCs/>
          <w:sz w:val="24"/>
          <w:szCs w:val="24"/>
        </w:rPr>
        <w:t xml:space="preserve">s </w:t>
      </w:r>
      <w:proofErr w:type="gramStart"/>
      <w:r>
        <w:rPr>
          <w:b/>
          <w:bCs/>
          <w:sz w:val="24"/>
          <w:szCs w:val="24"/>
        </w:rPr>
        <w:t>different</w:t>
      </w:r>
      <w:proofErr w:type="gramEnd"/>
      <w:r>
        <w:rPr>
          <w:b/>
          <w:bCs/>
          <w:sz w:val="24"/>
          <w:szCs w:val="24"/>
        </w:rPr>
        <w:t xml:space="preserve"> so we accept H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Hypothesis as the values of both the </w:t>
      </w:r>
      <w:r>
        <w:rPr>
          <w:b/>
          <w:bCs/>
          <w:sz w:val="24"/>
          <w:szCs w:val="24"/>
        </w:rPr>
        <w:t>implementation</w:t>
      </w:r>
      <w:r>
        <w:rPr>
          <w:b/>
          <w:bCs/>
          <w:sz w:val="24"/>
          <w:szCs w:val="24"/>
        </w:rPr>
        <w:t xml:space="preserve"> are </w:t>
      </w:r>
      <w:r>
        <w:rPr>
          <w:b/>
          <w:bCs/>
          <w:sz w:val="24"/>
          <w:szCs w:val="24"/>
        </w:rPr>
        <w:t>different</w:t>
      </w:r>
      <w:r>
        <w:rPr>
          <w:b/>
          <w:bCs/>
          <w:sz w:val="24"/>
          <w:szCs w:val="24"/>
        </w:rPr>
        <w:t>.</w:t>
      </w:r>
    </w:p>
    <w:p w14:paraId="11D21289" w14:textId="4BBAAB5D" w:rsidR="00897F55" w:rsidRDefault="00897F55" w:rsidP="00897F55">
      <w:pPr>
        <w:rPr>
          <w:b/>
          <w:bCs/>
          <w:sz w:val="24"/>
          <w:szCs w:val="24"/>
        </w:rPr>
      </w:pPr>
    </w:p>
    <w:p w14:paraId="534CED7E" w14:textId="60ED1076" w:rsidR="00897F55" w:rsidRPr="00897F55" w:rsidRDefault="00897F55" w:rsidP="00897F55">
      <w:pPr>
        <w:rPr>
          <w:b/>
          <w:bCs/>
          <w:sz w:val="24"/>
          <w:szCs w:val="24"/>
          <w:u w:val="single"/>
        </w:rPr>
      </w:pPr>
      <w:r w:rsidRPr="00897F55">
        <w:rPr>
          <w:b/>
          <w:bCs/>
          <w:sz w:val="24"/>
          <w:szCs w:val="24"/>
          <w:u w:val="single"/>
        </w:rPr>
        <w:t>Reference:</w:t>
      </w:r>
    </w:p>
    <w:p w14:paraId="6497436F" w14:textId="15B3E910" w:rsidR="00897F55" w:rsidRDefault="00897F55" w:rsidP="00897F5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hyperlink r:id="rId14" w:history="1">
        <w:r w:rsidRPr="00A33388">
          <w:rPr>
            <w:rStyle w:val="Hyperlink"/>
            <w:b/>
            <w:bCs/>
            <w:sz w:val="24"/>
            <w:szCs w:val="24"/>
          </w:rPr>
          <w:t>https://machinelearningmastery.com/naive-bayes-classifier-scratch-python/</w:t>
        </w:r>
      </w:hyperlink>
    </w:p>
    <w:p w14:paraId="0319F39B" w14:textId="64B86271" w:rsidR="00897F55" w:rsidRDefault="00897F55" w:rsidP="00897F5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hyperlink r:id="rId15" w:history="1">
        <w:r w:rsidRPr="00A33388">
          <w:rPr>
            <w:rStyle w:val="Hyperlink"/>
            <w:b/>
            <w:bCs/>
            <w:sz w:val="24"/>
            <w:szCs w:val="24"/>
          </w:rPr>
          <w:t>https://www.youtube.com/watch?v=vz_xuxYS2PM&amp;t=1540s&amp;ab_channel=edureka%21</w:t>
        </w:r>
      </w:hyperlink>
    </w:p>
    <w:p w14:paraId="0D3F4F34" w14:textId="2C17894A" w:rsidR="00897F55" w:rsidRDefault="00897F55" w:rsidP="00897F5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hyperlink r:id="rId16" w:history="1">
        <w:r w:rsidRPr="00A33388">
          <w:rPr>
            <w:rStyle w:val="Hyperlink"/>
            <w:b/>
            <w:bCs/>
            <w:sz w:val="24"/>
            <w:szCs w:val="24"/>
          </w:rPr>
          <w:t>https://medium.com/@rangavamsi5/na%C3%AFve-bayes-algorithm-implementation-from-scratch-in-python-7b2cc39268b9</w:t>
        </w:r>
      </w:hyperlink>
    </w:p>
    <w:p w14:paraId="6EBA6752" w14:textId="6652EB8B" w:rsidR="00897F55" w:rsidRPr="00897F55" w:rsidRDefault="00897F55" w:rsidP="00897F55">
      <w:pPr>
        <w:pStyle w:val="ListParagraph"/>
        <w:rPr>
          <w:b/>
          <w:bCs/>
          <w:sz w:val="24"/>
          <w:szCs w:val="24"/>
        </w:rPr>
      </w:pPr>
    </w:p>
    <w:p w14:paraId="75164643" w14:textId="77777777" w:rsidR="00787359" w:rsidRPr="00787359" w:rsidRDefault="00787359" w:rsidP="00787359">
      <w:pPr>
        <w:rPr>
          <w:b/>
          <w:bCs/>
          <w:sz w:val="24"/>
          <w:szCs w:val="24"/>
        </w:rPr>
      </w:pPr>
    </w:p>
    <w:sectPr w:rsidR="00787359" w:rsidRPr="0078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2BD"/>
    <w:multiLevelType w:val="hybridMultilevel"/>
    <w:tmpl w:val="208E5BDC"/>
    <w:lvl w:ilvl="0" w:tplc="7C10D96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33C18F0"/>
    <w:multiLevelType w:val="hybridMultilevel"/>
    <w:tmpl w:val="DD082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7466F"/>
    <w:multiLevelType w:val="hybridMultilevel"/>
    <w:tmpl w:val="50D8C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F1703"/>
    <w:multiLevelType w:val="hybridMultilevel"/>
    <w:tmpl w:val="50D8C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A5FA4"/>
    <w:multiLevelType w:val="hybridMultilevel"/>
    <w:tmpl w:val="50D8C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29590">
    <w:abstractNumId w:val="0"/>
  </w:num>
  <w:num w:numId="2" w16cid:durableId="1464273704">
    <w:abstractNumId w:val="3"/>
  </w:num>
  <w:num w:numId="3" w16cid:durableId="1286691775">
    <w:abstractNumId w:val="2"/>
  </w:num>
  <w:num w:numId="4" w16cid:durableId="1711149656">
    <w:abstractNumId w:val="4"/>
  </w:num>
  <w:num w:numId="5" w16cid:durableId="27244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9C"/>
    <w:rsid w:val="000B6206"/>
    <w:rsid w:val="00787359"/>
    <w:rsid w:val="00897F55"/>
    <w:rsid w:val="00A3190E"/>
    <w:rsid w:val="00D04E33"/>
    <w:rsid w:val="00E01A9C"/>
    <w:rsid w:val="00E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703C"/>
  <w15:chartTrackingRefBased/>
  <w15:docId w15:val="{C7BC12A7-25C1-4884-8C75-BEF84017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rangavamsi5/na%C3%AFve-bayes-algorithm-implementation-from-scratch-in-python-7b2cc39268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vz_xuxYS2PM&amp;t=1540s&amp;ab_channel=edureka%21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achinelearningmastery.com/naive-bayes-classifier-scratc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aIMlghTY ° = °</dc:creator>
  <cp:keywords/>
  <dc:description/>
  <cp:lastModifiedBy>aIMlghTY ° = °</cp:lastModifiedBy>
  <cp:revision>7</cp:revision>
  <dcterms:created xsi:type="dcterms:W3CDTF">2022-10-09T03:54:00Z</dcterms:created>
  <dcterms:modified xsi:type="dcterms:W3CDTF">2022-10-09T04:39:00Z</dcterms:modified>
</cp:coreProperties>
</file>