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08" w:rsidRPr="0081598A" w:rsidRDefault="00803508" w:rsidP="00803508">
      <w:pPr>
        <w:spacing w:line="0" w:lineRule="atLeast"/>
        <w:ind w:left="1300"/>
        <w:rPr>
          <w:rFonts w:ascii="Times New Roman" w:eastAsia="Times New Roman" w:hAnsi="Times New Roman"/>
          <w:b/>
          <w:sz w:val="26"/>
        </w:rPr>
      </w:pPr>
      <w:bookmarkStart w:id="0" w:name="page1"/>
      <w:bookmarkEnd w:id="0"/>
      <w:r w:rsidRPr="0081598A">
        <w:rPr>
          <w:rFonts w:ascii="Times New Roman" w:eastAsia="Times New Roman" w:hAnsi="Times New Roman"/>
          <w:b/>
          <w:sz w:val="26"/>
        </w:rPr>
        <w:t>D</w:t>
      </w:r>
      <w:r w:rsidR="00A86209">
        <w:rPr>
          <w:rFonts w:ascii="Times New Roman" w:eastAsia="Times New Roman" w:hAnsi="Times New Roman"/>
          <w:b/>
          <w:sz w:val="26"/>
        </w:rPr>
        <w:t>evelopment of Virtual lab</w:t>
      </w:r>
      <w:r w:rsidRPr="0081598A">
        <w:rPr>
          <w:rFonts w:ascii="Times New Roman" w:eastAsia="Times New Roman" w:hAnsi="Times New Roman"/>
          <w:b/>
          <w:sz w:val="26"/>
        </w:rPr>
        <w:t>:</w:t>
      </w:r>
      <w:r w:rsidR="00A86209">
        <w:rPr>
          <w:rFonts w:ascii="Times New Roman" w:eastAsia="Times New Roman" w:hAnsi="Times New Roman"/>
          <w:b/>
          <w:sz w:val="26"/>
        </w:rPr>
        <w:t xml:space="preserve"> </w:t>
      </w:r>
      <w:r w:rsidRPr="0081598A">
        <w:rPr>
          <w:rFonts w:ascii="Times New Roman" w:eastAsia="Times New Roman" w:hAnsi="Times New Roman"/>
          <w:b/>
          <w:sz w:val="26"/>
        </w:rPr>
        <w:t>Round 1 (R1) - Template (Worksheet)</w:t>
      </w:r>
    </w:p>
    <w:p w:rsidR="00803508" w:rsidRPr="0081598A" w:rsidRDefault="00803508" w:rsidP="00803508">
      <w:pPr>
        <w:spacing w:line="20" w:lineRule="exact"/>
        <w:rPr>
          <w:rFonts w:ascii="Times New Roman" w:eastAsia="Times New Roman" w:hAnsi="Times New Roman"/>
          <w:sz w:val="22"/>
        </w:rPr>
      </w:pPr>
      <w:r w:rsidRPr="0081598A">
        <w:rPr>
          <w:rFonts w:ascii="Times New Roman" w:eastAsia="Times New Roman" w:hAnsi="Times New Roman"/>
          <w:b/>
          <w:noProof/>
          <w:sz w:val="26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122555</wp:posOffset>
            </wp:positionV>
            <wp:extent cx="6565265" cy="199009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199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508" w:rsidRPr="0081598A" w:rsidRDefault="00803508" w:rsidP="00803508">
      <w:pPr>
        <w:spacing w:line="268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0" w:lineRule="atLeast"/>
        <w:rPr>
          <w:rFonts w:ascii="Times New Roman" w:eastAsia="Times New Roman" w:hAnsi="Times New Roman"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 xml:space="preserve">Name of Faculty: </w:t>
      </w:r>
      <w:proofErr w:type="spellStart"/>
      <w:r w:rsidR="00F06169">
        <w:rPr>
          <w:rFonts w:ascii="Times New Roman" w:eastAsia="Times New Roman" w:hAnsi="Times New Roman"/>
          <w:b/>
          <w:sz w:val="22"/>
        </w:rPr>
        <w:t>Dr</w:t>
      </w:r>
      <w:proofErr w:type="spellEnd"/>
      <w:r w:rsidR="00F06169"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 w:rsidRPr="0081598A">
        <w:rPr>
          <w:rFonts w:ascii="Times New Roman" w:eastAsia="Times New Roman" w:hAnsi="Times New Roman"/>
          <w:sz w:val="22"/>
        </w:rPr>
        <w:t>Aparna</w:t>
      </w:r>
      <w:proofErr w:type="spellEnd"/>
      <w:r w:rsidRPr="0081598A">
        <w:rPr>
          <w:rFonts w:ascii="Times New Roman" w:eastAsia="Times New Roman" w:hAnsi="Times New Roman"/>
          <w:sz w:val="22"/>
        </w:rPr>
        <w:t xml:space="preserve"> Dixit</w:t>
      </w:r>
    </w:p>
    <w:p w:rsidR="00803508" w:rsidRPr="0081598A" w:rsidRDefault="00803508" w:rsidP="00803508">
      <w:pPr>
        <w:spacing w:line="137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0" w:lineRule="atLeast"/>
        <w:rPr>
          <w:rFonts w:ascii="Times New Roman" w:eastAsia="Times New Roman" w:hAnsi="Times New Roman"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 xml:space="preserve">Institute: </w:t>
      </w:r>
      <w:proofErr w:type="spellStart"/>
      <w:r w:rsidR="007322C0">
        <w:rPr>
          <w:rFonts w:ascii="Times New Roman" w:eastAsia="Times New Roman" w:hAnsi="Times New Roman"/>
          <w:sz w:val="22"/>
        </w:rPr>
        <w:t>Pranveer</w:t>
      </w:r>
      <w:proofErr w:type="spellEnd"/>
      <w:r w:rsidR="007322C0">
        <w:rPr>
          <w:rFonts w:ascii="Times New Roman" w:eastAsia="Times New Roman" w:hAnsi="Times New Roman"/>
          <w:sz w:val="22"/>
        </w:rPr>
        <w:t xml:space="preserve"> Singh Institute o</w:t>
      </w:r>
      <w:r w:rsidRPr="0081598A">
        <w:rPr>
          <w:rFonts w:ascii="Times New Roman" w:eastAsia="Times New Roman" w:hAnsi="Times New Roman"/>
          <w:sz w:val="22"/>
        </w:rPr>
        <w:t>f Technology</w:t>
      </w:r>
      <w:r w:rsidR="007322C0">
        <w:rPr>
          <w:rFonts w:ascii="Times New Roman" w:eastAsia="Times New Roman" w:hAnsi="Times New Roman"/>
          <w:sz w:val="22"/>
        </w:rPr>
        <w:t>, Kanpur</w:t>
      </w:r>
    </w:p>
    <w:p w:rsidR="00803508" w:rsidRPr="0081598A" w:rsidRDefault="00803508" w:rsidP="00803508">
      <w:pPr>
        <w:spacing w:line="137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0" w:lineRule="atLeast"/>
        <w:rPr>
          <w:rFonts w:ascii="Times New Roman" w:eastAsia="Times New Roman" w:hAnsi="Times New Roman"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 xml:space="preserve">Email ID </w:t>
      </w:r>
      <w:r w:rsidRPr="0081598A">
        <w:rPr>
          <w:rFonts w:ascii="Times New Roman" w:eastAsia="Times New Roman" w:hAnsi="Times New Roman"/>
          <w:sz w:val="15"/>
        </w:rPr>
        <w:t>(as submitted in the registration form)</w:t>
      </w:r>
      <w:r w:rsidRPr="0081598A">
        <w:rPr>
          <w:rFonts w:ascii="Times New Roman" w:eastAsia="Times New Roman" w:hAnsi="Times New Roman"/>
          <w:b/>
          <w:sz w:val="22"/>
        </w:rPr>
        <w:t xml:space="preserve">: </w:t>
      </w:r>
      <w:r w:rsidRPr="0081598A">
        <w:rPr>
          <w:rFonts w:ascii="Times New Roman" w:eastAsia="Times New Roman" w:hAnsi="Times New Roman"/>
          <w:sz w:val="22"/>
        </w:rPr>
        <w:t>aparna.dixit@psit.ac.in</w:t>
      </w:r>
    </w:p>
    <w:p w:rsidR="00803508" w:rsidRPr="0081598A" w:rsidRDefault="00803508" w:rsidP="00803508">
      <w:pPr>
        <w:spacing w:line="137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0" w:lineRule="atLeast"/>
        <w:rPr>
          <w:rFonts w:ascii="Times New Roman" w:eastAsia="Times New Roman" w:hAnsi="Times New Roman"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 xml:space="preserve">Discipline to which the Lab belongs: </w:t>
      </w:r>
      <w:r w:rsidRPr="0081598A">
        <w:rPr>
          <w:rFonts w:ascii="Times New Roman" w:eastAsia="Times New Roman" w:hAnsi="Times New Roman"/>
          <w:sz w:val="22"/>
        </w:rPr>
        <w:t>Physical Sciences</w:t>
      </w:r>
    </w:p>
    <w:p w:rsidR="00803508" w:rsidRPr="0081598A" w:rsidRDefault="00803508" w:rsidP="00803508">
      <w:pPr>
        <w:spacing w:line="142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0" w:lineRule="atLeast"/>
        <w:rPr>
          <w:rFonts w:ascii="Times New Roman" w:eastAsia="Times New Roman" w:hAnsi="Times New Roman"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 xml:space="preserve">Name of the Lab: </w:t>
      </w:r>
      <w:r w:rsidRPr="0081598A">
        <w:rPr>
          <w:rFonts w:ascii="Times New Roman" w:eastAsia="Times New Roman" w:hAnsi="Times New Roman"/>
          <w:sz w:val="22"/>
        </w:rPr>
        <w:t>Physics Lab</w:t>
      </w:r>
    </w:p>
    <w:p w:rsidR="00803508" w:rsidRPr="0081598A" w:rsidRDefault="00803508" w:rsidP="00803508">
      <w:pPr>
        <w:spacing w:line="137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7322C0" w:rsidP="008035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Name of experiment</w:t>
      </w:r>
      <w:r w:rsidR="00803508" w:rsidRPr="0081598A">
        <w:rPr>
          <w:rFonts w:ascii="Times New Roman" w:eastAsia="Times New Roman" w:hAnsi="Times New Roman"/>
          <w:b/>
          <w:sz w:val="22"/>
        </w:rPr>
        <w:t xml:space="preserve">: </w:t>
      </w:r>
      <w:r w:rsidR="00803508" w:rsidRPr="0081598A">
        <w:rPr>
          <w:rFonts w:ascii="Times New Roman" w:eastAsia="Times New Roman" w:hAnsi="Times New Roman"/>
          <w:sz w:val="22"/>
        </w:rPr>
        <w:t>Time Dilation</w:t>
      </w:r>
    </w:p>
    <w:p w:rsidR="00803508" w:rsidRPr="0081598A" w:rsidRDefault="00803508" w:rsidP="00803508">
      <w:pPr>
        <w:spacing w:line="137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0" w:lineRule="atLeast"/>
        <w:rPr>
          <w:rFonts w:ascii="Times New Roman" w:eastAsia="Times New Roman" w:hAnsi="Times New Roman"/>
          <w:b/>
          <w:sz w:val="22"/>
        </w:rPr>
      </w:pPr>
      <w:r w:rsidRPr="0081598A">
        <w:rPr>
          <w:rFonts w:ascii="Times New Roman" w:eastAsia="Times New Roman" w:hAnsi="Times New Roman"/>
          <w:sz w:val="16"/>
        </w:rPr>
        <w:t>(</w:t>
      </w:r>
      <w:proofErr w:type="gramStart"/>
      <w:r w:rsidRPr="0081598A">
        <w:rPr>
          <w:rFonts w:ascii="Times New Roman" w:eastAsia="Times New Roman" w:hAnsi="Times New Roman"/>
          <w:sz w:val="16"/>
        </w:rPr>
        <w:t>only</w:t>
      </w:r>
      <w:proofErr w:type="gramEnd"/>
      <w:r w:rsidRPr="0081598A">
        <w:rPr>
          <w:rFonts w:ascii="Times New Roman" w:eastAsia="Times New Roman" w:hAnsi="Times New Roman"/>
          <w:sz w:val="16"/>
        </w:rPr>
        <w:t xml:space="preserve"> one Experiment per worksheet. for submitting more than one experiments, please fill up another worksheet)</w:t>
      </w:r>
      <w:r w:rsidRPr="0081598A">
        <w:rPr>
          <w:rFonts w:ascii="Times New Roman" w:eastAsia="Times New Roman" w:hAnsi="Times New Roman"/>
          <w:b/>
          <w:sz w:val="22"/>
        </w:rPr>
        <w:t>:</w:t>
      </w: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274" w:lineRule="exact"/>
        <w:rPr>
          <w:rFonts w:ascii="Times New Roman" w:eastAsia="Times New Roman" w:hAnsi="Times New Roman"/>
          <w:sz w:val="22"/>
        </w:rPr>
      </w:pPr>
    </w:p>
    <w:p w:rsidR="00803508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1"/>
        </w:rPr>
      </w:pPr>
      <w:r w:rsidRPr="005744A9">
        <w:rPr>
          <w:rFonts w:ascii="Times New Roman" w:eastAsia="Times New Roman" w:hAnsi="Times New Roman"/>
          <w:b/>
          <w:sz w:val="24"/>
        </w:rPr>
        <w:t xml:space="preserve">1.1 </w:t>
      </w:r>
      <w:r w:rsidRPr="005744A9">
        <w:rPr>
          <w:rFonts w:ascii="Times New Roman" w:eastAsia="Times New Roman" w:hAnsi="Times New Roman"/>
          <w:b/>
          <w:sz w:val="21"/>
        </w:rPr>
        <w:t>FOCUS AREA:</w:t>
      </w:r>
    </w:p>
    <w:p w:rsidR="00AE1BC6" w:rsidRDefault="00AE1BC6" w:rsidP="00803508">
      <w:pPr>
        <w:spacing w:line="0" w:lineRule="atLeast"/>
        <w:ind w:left="600"/>
        <w:rPr>
          <w:rFonts w:ascii="Times New Roman" w:eastAsia="Times New Roman" w:hAnsi="Times New Roman"/>
          <w:b/>
          <w:sz w:val="21"/>
        </w:rPr>
      </w:pPr>
    </w:p>
    <w:p w:rsidR="00803508" w:rsidRPr="005744A9" w:rsidRDefault="00AE1BC6" w:rsidP="00AE1BC6">
      <w:pPr>
        <w:spacing w:line="0" w:lineRule="atLeast"/>
        <w:ind w:left="60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sz w:val="21"/>
        </w:rPr>
        <w:t xml:space="preserve">        </w:t>
      </w:r>
      <w:r w:rsidRPr="00AE1BC6">
        <w:rPr>
          <w:rFonts w:ascii="Times New Roman" w:eastAsia="Times New Roman" w:hAnsi="Times New Roman"/>
          <w:sz w:val="21"/>
        </w:rPr>
        <w:t xml:space="preserve"> </w:t>
      </w:r>
      <w:r w:rsidRPr="00AE1BC6">
        <w:rPr>
          <w:rFonts w:ascii="Cambria" w:eastAsia="Times New Roman" w:hAnsi="Cambria"/>
          <w:sz w:val="24"/>
          <w:szCs w:val="24"/>
        </w:rPr>
        <w:t>Reinforce Theoretical concepts</w:t>
      </w:r>
    </w:p>
    <w:p w:rsidR="00803508" w:rsidRPr="005744A9" w:rsidRDefault="00803508" w:rsidP="00803508">
      <w:pPr>
        <w:tabs>
          <w:tab w:val="left" w:pos="1320"/>
        </w:tabs>
        <w:spacing w:line="400" w:lineRule="auto"/>
        <w:ind w:left="1320" w:right="100"/>
        <w:rPr>
          <w:rFonts w:ascii="Symbol" w:eastAsia="Symbol" w:hAnsi="Symbol"/>
          <w:sz w:val="24"/>
        </w:rPr>
      </w:pPr>
    </w:p>
    <w:p w:rsidR="00803508" w:rsidRPr="005744A9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4"/>
        </w:rPr>
      </w:pPr>
      <w:r w:rsidRPr="005744A9">
        <w:rPr>
          <w:rFonts w:ascii="Times New Roman" w:eastAsia="Times New Roman" w:hAnsi="Times New Roman"/>
          <w:b/>
          <w:sz w:val="24"/>
        </w:rPr>
        <w:t>1.2 About the Experiment:</w:t>
      </w:r>
    </w:p>
    <w:p w:rsidR="00803508" w:rsidRPr="005744A9" w:rsidRDefault="00803508" w:rsidP="00803508">
      <w:pPr>
        <w:numPr>
          <w:ilvl w:val="0"/>
          <w:numId w:val="2"/>
        </w:numPr>
        <w:tabs>
          <w:tab w:val="left" w:pos="1320"/>
        </w:tabs>
        <w:spacing w:line="0" w:lineRule="atLeast"/>
        <w:ind w:left="1320" w:hanging="360"/>
        <w:rPr>
          <w:rFonts w:ascii="Symbol" w:eastAsia="Symbol" w:hAnsi="Symbol"/>
          <w:sz w:val="24"/>
        </w:rPr>
      </w:pPr>
      <w:r w:rsidRPr="005744A9">
        <w:rPr>
          <w:rFonts w:ascii="Cambria" w:eastAsia="Cambria" w:hAnsi="Cambria"/>
          <w:sz w:val="24"/>
        </w:rPr>
        <w:t>To teach the basics of Time Dilation using an interactive simulator</w:t>
      </w:r>
    </w:p>
    <w:p w:rsidR="00803508" w:rsidRPr="005744A9" w:rsidRDefault="00803508" w:rsidP="00803508">
      <w:pPr>
        <w:spacing w:line="120" w:lineRule="exact"/>
        <w:rPr>
          <w:rFonts w:ascii="Symbol" w:eastAsia="Symbol" w:hAnsi="Symbol"/>
          <w:sz w:val="24"/>
        </w:rPr>
      </w:pPr>
    </w:p>
    <w:p w:rsidR="00803508" w:rsidRPr="005744A9" w:rsidRDefault="00803508" w:rsidP="00803508">
      <w:pPr>
        <w:numPr>
          <w:ilvl w:val="0"/>
          <w:numId w:val="2"/>
        </w:numPr>
        <w:tabs>
          <w:tab w:val="left" w:pos="1320"/>
        </w:tabs>
        <w:spacing w:line="0" w:lineRule="atLeast"/>
        <w:ind w:left="1320" w:right="100" w:hanging="360"/>
        <w:rPr>
          <w:rFonts w:ascii="Symbol" w:eastAsia="Symbol" w:hAnsi="Symbol"/>
          <w:sz w:val="24"/>
        </w:rPr>
      </w:pPr>
      <w:r w:rsidRPr="005744A9">
        <w:rPr>
          <w:rFonts w:ascii="Cambria" w:eastAsia="Cambria" w:hAnsi="Cambria"/>
          <w:sz w:val="24"/>
        </w:rPr>
        <w:t>The purpose of the Virtual lab is to create interest in students to conduct new experiments in various disciplines.</w:t>
      </w:r>
    </w:p>
    <w:p w:rsidR="00803508" w:rsidRPr="005744A9" w:rsidRDefault="00803508" w:rsidP="00803508">
      <w:pPr>
        <w:numPr>
          <w:ilvl w:val="0"/>
          <w:numId w:val="2"/>
        </w:numPr>
        <w:tabs>
          <w:tab w:val="left" w:pos="1320"/>
        </w:tabs>
        <w:spacing w:line="238" w:lineRule="auto"/>
        <w:ind w:left="1320" w:right="100" w:hanging="360"/>
        <w:rPr>
          <w:rFonts w:ascii="Symbol" w:eastAsia="Symbol" w:hAnsi="Symbol"/>
          <w:sz w:val="24"/>
        </w:rPr>
      </w:pPr>
      <w:r w:rsidRPr="005744A9">
        <w:rPr>
          <w:rFonts w:ascii="Cambria" w:eastAsia="Cambria" w:hAnsi="Cambria"/>
          <w:sz w:val="24"/>
        </w:rPr>
        <w:t>With the help of our virtual lab, students get a chance to learn different aspects of Time Dilation by getting to understand the concepts of Physical Sciences.</w:t>
      </w:r>
    </w:p>
    <w:p w:rsidR="00803508" w:rsidRPr="005744A9" w:rsidRDefault="00803508" w:rsidP="00803508">
      <w:pPr>
        <w:numPr>
          <w:ilvl w:val="0"/>
          <w:numId w:val="2"/>
        </w:numPr>
        <w:tabs>
          <w:tab w:val="left" w:pos="1320"/>
        </w:tabs>
        <w:spacing w:line="688" w:lineRule="auto"/>
        <w:ind w:left="1320" w:right="100" w:hanging="360"/>
        <w:rPr>
          <w:rFonts w:ascii="Symbol" w:eastAsia="Symbol" w:hAnsi="Symbol"/>
          <w:sz w:val="24"/>
        </w:rPr>
      </w:pPr>
      <w:r w:rsidRPr="005744A9">
        <w:rPr>
          <w:rFonts w:ascii="Cambria" w:eastAsia="Cambria" w:hAnsi="Cambria"/>
          <w:sz w:val="24"/>
        </w:rPr>
        <w:t xml:space="preserve">There might be some users who have a problem of understanding Time </w:t>
      </w:r>
      <w:r w:rsidR="007322C0">
        <w:rPr>
          <w:rFonts w:ascii="Cambria" w:eastAsia="Cambria" w:hAnsi="Cambria"/>
          <w:sz w:val="24"/>
        </w:rPr>
        <w:t>D</w:t>
      </w:r>
      <w:r w:rsidRPr="005744A9">
        <w:rPr>
          <w:rFonts w:ascii="Cambria" w:eastAsia="Cambria" w:hAnsi="Cambria"/>
          <w:sz w:val="24"/>
        </w:rPr>
        <w:t>ilation with just the theory in hand. With</w:t>
      </w:r>
      <w:bookmarkStart w:id="1" w:name="_GoBack"/>
      <w:bookmarkEnd w:id="1"/>
      <w:r w:rsidRPr="005744A9">
        <w:rPr>
          <w:rFonts w:ascii="Cambria" w:eastAsia="Cambria" w:hAnsi="Cambria"/>
          <w:sz w:val="24"/>
        </w:rPr>
        <w:t xml:space="preserve"> the simulator, it becomes easy to understand.</w:t>
      </w: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803508" w:rsidRPr="0081598A" w:rsidRDefault="00803508" w:rsidP="00803508">
      <w:pPr>
        <w:spacing w:line="370" w:lineRule="exact"/>
        <w:rPr>
          <w:rFonts w:ascii="Times New Roman" w:eastAsia="Times New Roman" w:hAnsi="Times New Roman"/>
          <w:sz w:val="22"/>
        </w:rPr>
      </w:pPr>
    </w:p>
    <w:p w:rsidR="00803508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2"/>
        </w:rPr>
      </w:pPr>
    </w:p>
    <w:p w:rsidR="00803508" w:rsidRDefault="00803508" w:rsidP="0012149E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12149E" w:rsidRDefault="0012149E" w:rsidP="0012149E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rPr>
          <w:rFonts w:ascii="Cambria" w:eastAsia="Cambria" w:hAnsi="Cambria"/>
          <w:sz w:val="16"/>
        </w:rPr>
      </w:pPr>
    </w:p>
    <w:p w:rsidR="00803508" w:rsidRDefault="00803508" w:rsidP="00803508">
      <w:pPr>
        <w:rPr>
          <w:rFonts w:ascii="Cambria" w:eastAsia="Cambria" w:hAnsi="Cambria"/>
          <w:sz w:val="16"/>
        </w:rPr>
      </w:pPr>
    </w:p>
    <w:p w:rsidR="00803508" w:rsidRDefault="00803508" w:rsidP="00803508">
      <w:pPr>
        <w:rPr>
          <w:rFonts w:ascii="Cambria" w:eastAsia="Cambria" w:hAnsi="Cambria"/>
          <w:sz w:val="16"/>
        </w:rPr>
      </w:pPr>
    </w:p>
    <w:p w:rsidR="00803508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>1.3 Learning Objectives:</w:t>
      </w:r>
    </w:p>
    <w:p w:rsidR="00803508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2"/>
        </w:rPr>
      </w:pPr>
    </w:p>
    <w:p w:rsidR="00803508" w:rsidRPr="0081598A" w:rsidRDefault="00803508" w:rsidP="00803508">
      <w:pPr>
        <w:spacing w:line="0" w:lineRule="atLeast"/>
        <w:ind w:left="600"/>
        <w:rPr>
          <w:rFonts w:ascii="Times New Roman" w:eastAsia="Times New Roman" w:hAnsi="Times New Roman"/>
          <w:b/>
          <w:sz w:val="22"/>
        </w:rPr>
      </w:pPr>
    </w:p>
    <w:p w:rsidR="00803508" w:rsidRPr="00803508" w:rsidRDefault="00803508" w:rsidP="00803508">
      <w:pPr>
        <w:spacing w:line="200" w:lineRule="exact"/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803508" w:rsidRPr="00803508" w:rsidTr="00803508">
        <w:tc>
          <w:tcPr>
            <w:tcW w:w="985" w:type="dxa"/>
          </w:tcPr>
          <w:p w:rsidR="00803508" w:rsidRPr="00803508" w:rsidRDefault="00803508">
            <w:pPr>
              <w:rPr>
                <w:b/>
                <w:sz w:val="28"/>
              </w:rPr>
            </w:pPr>
            <w:proofErr w:type="spellStart"/>
            <w:r w:rsidRPr="00803508"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689" w:type="dxa"/>
          </w:tcPr>
          <w:p w:rsidR="00803508" w:rsidRPr="00803508" w:rsidRDefault="00803508">
            <w:pPr>
              <w:rPr>
                <w:b/>
                <w:sz w:val="28"/>
              </w:rPr>
            </w:pPr>
            <w:r w:rsidRPr="00803508">
              <w:rPr>
                <w:b/>
                <w:sz w:val="28"/>
              </w:rPr>
              <w:t>Learning Objective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b/>
                <w:sz w:val="28"/>
              </w:rPr>
            </w:pPr>
            <w:r w:rsidRPr="00803508">
              <w:rPr>
                <w:b/>
                <w:sz w:val="28"/>
              </w:rPr>
              <w:t>Cognitive Level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b/>
                <w:sz w:val="28"/>
              </w:rPr>
            </w:pPr>
            <w:r w:rsidRPr="00803508">
              <w:rPr>
                <w:b/>
                <w:sz w:val="28"/>
              </w:rPr>
              <w:t>Action Verb</w:t>
            </w:r>
          </w:p>
        </w:tc>
      </w:tr>
      <w:tr w:rsidR="00803508" w:rsidRPr="00803508" w:rsidTr="00803508">
        <w:tc>
          <w:tcPr>
            <w:tcW w:w="985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1.</w:t>
            </w:r>
          </w:p>
        </w:tc>
        <w:tc>
          <w:tcPr>
            <w:tcW w:w="3689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To state the Lorentz transformation equation.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 xml:space="preserve">Recall 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State</w:t>
            </w:r>
          </w:p>
        </w:tc>
      </w:tr>
      <w:tr w:rsidR="00803508" w:rsidRPr="00803508" w:rsidTr="00803508">
        <w:tc>
          <w:tcPr>
            <w:tcW w:w="985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2.</w:t>
            </w:r>
          </w:p>
        </w:tc>
        <w:tc>
          <w:tcPr>
            <w:tcW w:w="3689" w:type="dxa"/>
          </w:tcPr>
          <w:p w:rsidR="00803508" w:rsidRPr="00803508" w:rsidRDefault="00803508" w:rsidP="00D85B64">
            <w:pPr>
              <w:rPr>
                <w:sz w:val="26"/>
              </w:rPr>
            </w:pPr>
            <w:r w:rsidRPr="00803508">
              <w:rPr>
                <w:sz w:val="26"/>
              </w:rPr>
              <w:t xml:space="preserve">To </w:t>
            </w:r>
            <w:r w:rsidR="00AE1BC6">
              <w:rPr>
                <w:sz w:val="26"/>
              </w:rPr>
              <w:t>explain</w:t>
            </w:r>
            <w:r w:rsidR="00D85B64">
              <w:rPr>
                <w:sz w:val="26"/>
              </w:rPr>
              <w:t xml:space="preserve"> the concept</w:t>
            </w:r>
            <w:r w:rsidR="0050217A">
              <w:rPr>
                <w:sz w:val="26"/>
              </w:rPr>
              <w:t xml:space="preserve"> of time dilation with the help of two clocks in different inertial frames.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 xml:space="preserve">Understand </w:t>
            </w:r>
          </w:p>
        </w:tc>
        <w:tc>
          <w:tcPr>
            <w:tcW w:w="2338" w:type="dxa"/>
          </w:tcPr>
          <w:p w:rsidR="00803508" w:rsidRPr="00803508" w:rsidRDefault="00AE1BC6">
            <w:pPr>
              <w:rPr>
                <w:sz w:val="26"/>
              </w:rPr>
            </w:pPr>
            <w:r>
              <w:rPr>
                <w:sz w:val="26"/>
              </w:rPr>
              <w:t>Explain</w:t>
            </w:r>
          </w:p>
        </w:tc>
      </w:tr>
      <w:tr w:rsidR="00803508" w:rsidRPr="00803508" w:rsidTr="00803508">
        <w:tc>
          <w:tcPr>
            <w:tcW w:w="985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3.</w:t>
            </w:r>
          </w:p>
        </w:tc>
        <w:tc>
          <w:tcPr>
            <w:tcW w:w="3689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To analyze the dilated time observed on earth with respect to observer in space</w:t>
            </w:r>
            <w:r w:rsidR="0050217A">
              <w:rPr>
                <w:sz w:val="26"/>
              </w:rPr>
              <w:t>.</w:t>
            </w:r>
            <w:r w:rsidR="00D85B64">
              <w:rPr>
                <w:sz w:val="26"/>
              </w:rPr>
              <w:t xml:space="preserve"> 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Analysis</w:t>
            </w:r>
          </w:p>
        </w:tc>
        <w:tc>
          <w:tcPr>
            <w:tcW w:w="2338" w:type="dxa"/>
          </w:tcPr>
          <w:p w:rsidR="00803508" w:rsidRPr="00803508" w:rsidRDefault="00803508">
            <w:pPr>
              <w:rPr>
                <w:sz w:val="26"/>
              </w:rPr>
            </w:pPr>
            <w:r w:rsidRPr="00803508">
              <w:rPr>
                <w:sz w:val="26"/>
              </w:rPr>
              <w:t>Analyze</w:t>
            </w:r>
          </w:p>
        </w:tc>
      </w:tr>
    </w:tbl>
    <w:p w:rsidR="003A7573" w:rsidRPr="00803508" w:rsidRDefault="00982AF5">
      <w:pPr>
        <w:rPr>
          <w:sz w:val="24"/>
        </w:rPr>
      </w:pPr>
    </w:p>
    <w:p w:rsidR="00803508" w:rsidRDefault="00803508"/>
    <w:p w:rsidR="00803508" w:rsidRDefault="00803508"/>
    <w:p w:rsidR="00803508" w:rsidRP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  <w:r w:rsidRPr="00803508">
        <w:rPr>
          <w:rFonts w:ascii="Times New Roman" w:eastAsia="Times New Roman" w:hAnsi="Times New Roman"/>
          <w:b/>
          <w:sz w:val="22"/>
        </w:rPr>
        <w:t>2. Instructional Strategy</w:t>
      </w:r>
    </w:p>
    <w:p w:rsidR="00803508" w:rsidRPr="00803508" w:rsidRDefault="00D85B64" w:rsidP="00803508">
      <w:pPr>
        <w:spacing w:line="152" w:lineRule="exac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    </w:t>
      </w:r>
    </w:p>
    <w:p w:rsidR="00803508" w:rsidRP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sz w:val="22"/>
        </w:rPr>
      </w:pPr>
      <w:r w:rsidRPr="00803508">
        <w:rPr>
          <w:rFonts w:ascii="Times New Roman" w:eastAsia="Times New Roman" w:hAnsi="Times New Roman"/>
          <w:b/>
          <w:sz w:val="22"/>
        </w:rPr>
        <w:t xml:space="preserve">2.1 Instructional Strategy: </w:t>
      </w:r>
      <w:r w:rsidRPr="00803508">
        <w:rPr>
          <w:rFonts w:ascii="Times New Roman" w:eastAsia="Times New Roman" w:hAnsi="Times New Roman"/>
          <w:sz w:val="22"/>
        </w:rPr>
        <w:t>In this experiment you will learn about Time Dilati</w:t>
      </w:r>
      <w:r>
        <w:rPr>
          <w:rFonts w:ascii="Times New Roman" w:eastAsia="Times New Roman" w:hAnsi="Times New Roman"/>
          <w:sz w:val="22"/>
        </w:rPr>
        <w:t xml:space="preserve">on and its relevance in </w:t>
      </w:r>
      <w:r w:rsidRPr="00803508">
        <w:rPr>
          <w:rFonts w:ascii="Times New Roman" w:eastAsia="Times New Roman" w:hAnsi="Times New Roman"/>
          <w:sz w:val="22"/>
        </w:rPr>
        <w:t>real world.</w:t>
      </w:r>
    </w:p>
    <w:p w:rsidR="00803508" w:rsidRPr="00803508" w:rsidRDefault="00803508" w:rsidP="00803508">
      <w:pPr>
        <w:spacing w:line="120" w:lineRule="exact"/>
        <w:rPr>
          <w:rFonts w:ascii="Times New Roman" w:eastAsia="Times New Roman" w:hAnsi="Times New Roman"/>
          <w:sz w:val="18"/>
        </w:rPr>
      </w:pPr>
    </w:p>
    <w:p w:rsidR="00803508" w:rsidRP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sz w:val="22"/>
        </w:rPr>
      </w:pPr>
      <w:r w:rsidRPr="00803508">
        <w:rPr>
          <w:rFonts w:ascii="Times New Roman" w:eastAsia="Times New Roman" w:hAnsi="Times New Roman"/>
          <w:b/>
          <w:sz w:val="22"/>
        </w:rPr>
        <w:t xml:space="preserve">2.2 Assessment Method: </w:t>
      </w:r>
      <w:r w:rsidRPr="00803508">
        <w:rPr>
          <w:rFonts w:ascii="Times New Roman" w:eastAsia="Times New Roman" w:hAnsi="Times New Roman"/>
          <w:sz w:val="22"/>
        </w:rPr>
        <w:t>A quiz will be taken to let the student know what he learnt from the experiment.</w:t>
      </w:r>
    </w:p>
    <w:p w:rsidR="00803508" w:rsidRPr="00803508" w:rsidRDefault="00803508" w:rsidP="00803508">
      <w:pPr>
        <w:spacing w:line="126" w:lineRule="exact"/>
        <w:rPr>
          <w:rFonts w:ascii="Times New Roman" w:eastAsia="Times New Roman" w:hAnsi="Times New Roman"/>
          <w:sz w:val="18"/>
        </w:rPr>
      </w:pPr>
    </w:p>
    <w:p w:rsidR="00803508" w:rsidRP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</w:rPr>
      </w:pPr>
      <w:r w:rsidRPr="00803508">
        <w:rPr>
          <w:rFonts w:ascii="Times New Roman" w:eastAsia="Times New Roman" w:hAnsi="Times New Roman"/>
          <w:b/>
        </w:rPr>
        <w:t>2.3 Description of sections:</w:t>
      </w:r>
    </w:p>
    <w:p w:rsidR="00803508" w:rsidRPr="00803508" w:rsidRDefault="00803508" w:rsidP="00803508">
      <w:pPr>
        <w:spacing w:line="34" w:lineRule="exact"/>
        <w:rPr>
          <w:rFonts w:ascii="Times New Roman" w:eastAsia="Times New Roman" w:hAnsi="Times New Roman"/>
          <w:sz w:val="18"/>
        </w:rPr>
      </w:pPr>
    </w:p>
    <w:p w:rsidR="00803508" w:rsidRPr="00803508" w:rsidRDefault="00803508" w:rsidP="00803508">
      <w:pPr>
        <w:numPr>
          <w:ilvl w:val="0"/>
          <w:numId w:val="3"/>
        </w:numPr>
        <w:tabs>
          <w:tab w:val="left" w:pos="1680"/>
        </w:tabs>
        <w:spacing w:line="287" w:lineRule="auto"/>
        <w:ind w:left="1680" w:right="300" w:hanging="360"/>
        <w:rPr>
          <w:rFonts w:ascii="Symbol" w:eastAsia="Symbol" w:hAnsi="Symbol"/>
          <w:sz w:val="22"/>
        </w:rPr>
      </w:pPr>
      <w:r w:rsidRPr="00803508">
        <w:rPr>
          <w:rFonts w:ascii="Cambria" w:eastAsia="Cambria" w:hAnsi="Cambria"/>
          <w:sz w:val="22"/>
        </w:rPr>
        <w:t>The main objective to develop this lab is to provide an interactive source of learning for the students. The simulation that we provide fulfills our purpose.</w:t>
      </w:r>
    </w:p>
    <w:p w:rsidR="00803508" w:rsidRPr="00803508" w:rsidRDefault="00803508" w:rsidP="00803508">
      <w:pPr>
        <w:spacing w:line="1" w:lineRule="exact"/>
        <w:rPr>
          <w:rFonts w:ascii="Symbol" w:eastAsia="Symbol" w:hAnsi="Symbol"/>
          <w:sz w:val="22"/>
        </w:rPr>
      </w:pPr>
    </w:p>
    <w:p w:rsidR="00803508" w:rsidRPr="00803508" w:rsidRDefault="00803508" w:rsidP="00803508">
      <w:pPr>
        <w:numPr>
          <w:ilvl w:val="0"/>
          <w:numId w:val="3"/>
        </w:numPr>
        <w:tabs>
          <w:tab w:val="left" w:pos="1680"/>
        </w:tabs>
        <w:spacing w:line="234" w:lineRule="auto"/>
        <w:ind w:left="1680" w:hanging="360"/>
        <w:rPr>
          <w:rFonts w:ascii="Symbol" w:eastAsia="Symbol" w:hAnsi="Symbol"/>
          <w:sz w:val="22"/>
        </w:rPr>
      </w:pPr>
      <w:r w:rsidRPr="00803508">
        <w:rPr>
          <w:rFonts w:ascii="Cambria" w:eastAsia="Cambria" w:hAnsi="Cambria"/>
          <w:sz w:val="22"/>
        </w:rPr>
        <w:t>The learner will be easily able to understand Physical Sciences.</w:t>
      </w:r>
    </w:p>
    <w:p w:rsidR="00803508" w:rsidRPr="00803508" w:rsidRDefault="00803508" w:rsidP="00803508">
      <w:pPr>
        <w:numPr>
          <w:ilvl w:val="0"/>
          <w:numId w:val="3"/>
        </w:numPr>
        <w:tabs>
          <w:tab w:val="left" w:pos="1680"/>
        </w:tabs>
        <w:spacing w:line="238" w:lineRule="auto"/>
        <w:ind w:left="1680" w:hanging="360"/>
        <w:rPr>
          <w:rFonts w:ascii="Symbol" w:eastAsia="Symbol" w:hAnsi="Symbol"/>
          <w:sz w:val="22"/>
        </w:rPr>
      </w:pPr>
      <w:r w:rsidRPr="00803508">
        <w:rPr>
          <w:rFonts w:ascii="Cambria" w:eastAsia="Cambria" w:hAnsi="Cambria"/>
          <w:sz w:val="22"/>
        </w:rPr>
        <w:t>The user will able to understand a relation between time and velocity.</w:t>
      </w:r>
    </w:p>
    <w:p w:rsidR="00803508" w:rsidRPr="00803508" w:rsidRDefault="00803508" w:rsidP="00803508">
      <w:pPr>
        <w:numPr>
          <w:ilvl w:val="0"/>
          <w:numId w:val="3"/>
        </w:numPr>
        <w:tabs>
          <w:tab w:val="left" w:pos="1680"/>
        </w:tabs>
        <w:spacing w:line="457" w:lineRule="auto"/>
        <w:ind w:left="1680" w:right="300" w:hanging="360"/>
        <w:jc w:val="both"/>
        <w:rPr>
          <w:rFonts w:ascii="Symbol" w:eastAsia="Symbol" w:hAnsi="Symbol"/>
          <w:sz w:val="22"/>
        </w:rPr>
      </w:pPr>
      <w:r w:rsidRPr="00803508">
        <w:rPr>
          <w:rFonts w:ascii="Cambria" w:eastAsia="Cambria" w:hAnsi="Cambria"/>
          <w:sz w:val="22"/>
        </w:rPr>
        <w:t>With the help of our virtual lab, students get a chance to learn Time Dilation as they are provided with an interactive simulator. It is beneficial in understanding the basics of Physical Sciences which simply cannot be understood by self-evaluation.</w:t>
      </w:r>
    </w:p>
    <w:p w:rsidR="00803508" w:rsidRPr="00803508" w:rsidRDefault="00803508" w:rsidP="00803508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12149E" w:rsidRDefault="0012149E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</w:p>
    <w:p w:rsidR="00803508" w:rsidRPr="0081598A" w:rsidRDefault="00803508" w:rsidP="00803508">
      <w:pPr>
        <w:spacing w:line="0" w:lineRule="atLeast"/>
        <w:ind w:left="960"/>
        <w:rPr>
          <w:rFonts w:ascii="Times New Roman" w:eastAsia="Times New Roman" w:hAnsi="Times New Roman"/>
          <w:b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>3. Task &amp; Assessment Questions</w:t>
      </w:r>
    </w:p>
    <w:p w:rsidR="00803508" w:rsidRPr="0081598A" w:rsidRDefault="00803508" w:rsidP="00803508">
      <w:pPr>
        <w:spacing w:line="152" w:lineRule="exact"/>
        <w:rPr>
          <w:rFonts w:ascii="Times New Roman" w:eastAsia="Times New Roman" w:hAnsi="Times New Roman"/>
          <w:sz w:val="18"/>
        </w:rPr>
      </w:pPr>
    </w:p>
    <w:p w:rsidR="00803508" w:rsidRPr="0081598A" w:rsidRDefault="00803508" w:rsidP="00803508">
      <w:pPr>
        <w:spacing w:line="0" w:lineRule="atLeast"/>
        <w:ind w:left="960"/>
        <w:rPr>
          <w:rFonts w:ascii="Times New Roman" w:eastAsia="Times New Roman" w:hAnsi="Times New Roman"/>
          <w:sz w:val="18"/>
        </w:rPr>
      </w:pPr>
      <w:r w:rsidRPr="0081598A">
        <w:rPr>
          <w:rFonts w:ascii="Times New Roman" w:eastAsia="Times New Roman" w:hAnsi="Times New Roman"/>
          <w:sz w:val="18"/>
        </w:rPr>
        <w:t>Complete the following table with details of the various tasks and assessment questions you will give to the students.</w:t>
      </w: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803508" w:rsidRPr="0081598A" w:rsidRDefault="00803508" w:rsidP="00803508">
      <w:pPr>
        <w:spacing w:line="200" w:lineRule="exact"/>
        <w:rPr>
          <w:rFonts w:ascii="Times New Roman" w:eastAsia="Times New Roman" w:hAnsi="Times New Roman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3838"/>
        <w:gridCol w:w="2339"/>
        <w:gridCol w:w="2407"/>
      </w:tblGrid>
      <w:tr w:rsidR="00803508" w:rsidTr="00803508">
        <w:trPr>
          <w:trHeight w:val="710"/>
        </w:trPr>
        <w:tc>
          <w:tcPr>
            <w:tcW w:w="766" w:type="dxa"/>
          </w:tcPr>
          <w:p w:rsidR="00803508" w:rsidRPr="004C580B" w:rsidRDefault="00803508" w:rsidP="00C8773C">
            <w:pPr>
              <w:spacing w:line="200" w:lineRule="exac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 w:rsidRPr="004C580B">
              <w:rPr>
                <w:rFonts w:ascii="Times New Roman" w:eastAsia="Times New Roman" w:hAnsi="Times New Roman"/>
                <w:b/>
              </w:rPr>
              <w:t>S.No</w:t>
            </w:r>
            <w:proofErr w:type="spellEnd"/>
          </w:p>
        </w:tc>
        <w:tc>
          <w:tcPr>
            <w:tcW w:w="3838" w:type="dxa"/>
          </w:tcPr>
          <w:p w:rsidR="00803508" w:rsidRPr="004C580B" w:rsidRDefault="00803508" w:rsidP="00C8773C">
            <w:pPr>
              <w:spacing w:line="200" w:lineRule="exact"/>
              <w:rPr>
                <w:rFonts w:ascii="Times New Roman" w:eastAsia="Times New Roman" w:hAnsi="Times New Roman"/>
                <w:b/>
                <w:sz w:val="18"/>
              </w:rPr>
            </w:pPr>
            <w:r w:rsidRPr="004C580B">
              <w:rPr>
                <w:rFonts w:ascii="Times New Roman" w:eastAsia="Times New Roman" w:hAnsi="Times New Roman"/>
                <w:b/>
              </w:rPr>
              <w:t>Learning Objective to be met</w:t>
            </w:r>
          </w:p>
        </w:tc>
        <w:tc>
          <w:tcPr>
            <w:tcW w:w="2339" w:type="dxa"/>
          </w:tcPr>
          <w:p w:rsidR="00803508" w:rsidRPr="004C580B" w:rsidRDefault="00803508" w:rsidP="00C8773C">
            <w:pPr>
              <w:spacing w:line="200" w:lineRule="exact"/>
              <w:rPr>
                <w:rFonts w:ascii="Times New Roman" w:eastAsia="Times New Roman" w:hAnsi="Times New Roman"/>
                <w:b/>
                <w:sz w:val="18"/>
              </w:rPr>
            </w:pPr>
            <w:r w:rsidRPr="004C580B">
              <w:rPr>
                <w:rFonts w:ascii="Times New Roman" w:eastAsia="Times New Roman" w:hAnsi="Times New Roman"/>
                <w:b/>
              </w:rPr>
              <w:t>Tasks To be performed By the students.</w:t>
            </w:r>
          </w:p>
        </w:tc>
        <w:tc>
          <w:tcPr>
            <w:tcW w:w="2407" w:type="dxa"/>
          </w:tcPr>
          <w:p w:rsidR="00803508" w:rsidRPr="004C580B" w:rsidRDefault="00803508" w:rsidP="00C8773C">
            <w:pPr>
              <w:spacing w:line="200" w:lineRule="exact"/>
              <w:rPr>
                <w:rFonts w:ascii="Times New Roman" w:eastAsia="Times New Roman" w:hAnsi="Times New Roman"/>
                <w:b/>
                <w:sz w:val="18"/>
              </w:rPr>
            </w:pPr>
            <w:r w:rsidRPr="004C580B">
              <w:rPr>
                <w:rFonts w:ascii="Times New Roman" w:eastAsia="Times New Roman" w:hAnsi="Times New Roman"/>
                <w:b/>
              </w:rPr>
              <w:t>Assessment questions aligned to the task.</w:t>
            </w:r>
          </w:p>
        </w:tc>
      </w:tr>
      <w:tr w:rsidR="00803508" w:rsidTr="00803508">
        <w:trPr>
          <w:trHeight w:val="980"/>
        </w:trPr>
        <w:tc>
          <w:tcPr>
            <w:tcW w:w="766" w:type="dxa"/>
          </w:tcPr>
          <w:p w:rsidR="00803508" w:rsidRDefault="00803508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1.</w:t>
            </w:r>
          </w:p>
        </w:tc>
        <w:tc>
          <w:tcPr>
            <w:tcW w:w="3838" w:type="dxa"/>
          </w:tcPr>
          <w:p w:rsidR="00803508" w:rsidRPr="004C580B" w:rsidRDefault="00D85B64" w:rsidP="00C8773C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mbria" w:eastAsia="Cambria" w:hAnsi="Cambria"/>
                <w:sz w:val="22"/>
              </w:rPr>
              <w:t>To state</w:t>
            </w:r>
            <w:r w:rsidR="00803508" w:rsidRPr="0081598A">
              <w:rPr>
                <w:rFonts w:ascii="Cambria" w:eastAsia="Cambria" w:hAnsi="Cambria"/>
                <w:sz w:val="22"/>
              </w:rPr>
              <w:t xml:space="preserve"> Lorentz transformation equation</w:t>
            </w:r>
            <w:r w:rsidR="00803508">
              <w:rPr>
                <w:rFonts w:ascii="Cambria" w:eastAsia="Cambria" w:hAnsi="Cambria"/>
                <w:sz w:val="22"/>
              </w:rPr>
              <w:t>.</w:t>
            </w:r>
          </w:p>
        </w:tc>
        <w:tc>
          <w:tcPr>
            <w:tcW w:w="2339" w:type="dxa"/>
          </w:tcPr>
          <w:p w:rsidR="006A0D36" w:rsidRDefault="003D5F94" w:rsidP="006A0D36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Select</w:t>
            </w:r>
            <w:r w:rsidR="002E2996">
              <w:rPr>
                <w:rFonts w:ascii="Cambria" w:eastAsia="Cambria" w:hAnsi="Cambria"/>
                <w:sz w:val="22"/>
              </w:rPr>
              <w:t xml:space="preserve"> </w:t>
            </w:r>
            <w:proofErr w:type="gramStart"/>
            <w:r w:rsidR="006A0D36">
              <w:rPr>
                <w:rFonts w:ascii="Cambria" w:eastAsia="Cambria" w:hAnsi="Cambria"/>
                <w:sz w:val="22"/>
              </w:rPr>
              <w:t>two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="00054359">
              <w:rPr>
                <w:rFonts w:ascii="Cambria" w:eastAsia="Cambria" w:hAnsi="Cambria"/>
                <w:sz w:val="22"/>
              </w:rPr>
              <w:t>inertial</w:t>
            </w:r>
            <w:r w:rsidR="006A0D36">
              <w:rPr>
                <w:rFonts w:ascii="Cambria" w:eastAsia="Cambria" w:hAnsi="Cambria"/>
                <w:sz w:val="22"/>
              </w:rPr>
              <w:t xml:space="preserve"> </w:t>
            </w:r>
            <w:r w:rsidR="00054359">
              <w:rPr>
                <w:rFonts w:ascii="Cambria" w:eastAsia="Cambria" w:hAnsi="Cambria"/>
                <w:sz w:val="22"/>
              </w:rPr>
              <w:t>frame, one frame</w:t>
            </w:r>
            <w:r w:rsidR="006A0D36">
              <w:rPr>
                <w:rFonts w:ascii="Cambria" w:eastAsia="Cambria" w:hAnsi="Cambria"/>
                <w:sz w:val="22"/>
              </w:rPr>
              <w:t xml:space="preserve"> at rest</w:t>
            </w:r>
            <w:proofErr w:type="gramEnd"/>
            <w:r w:rsidR="006A0D36">
              <w:rPr>
                <w:rFonts w:ascii="Cambria" w:eastAsia="Cambria" w:hAnsi="Cambria"/>
                <w:sz w:val="22"/>
              </w:rPr>
              <w:t xml:space="preserve"> and another in motion with constant velocity.</w:t>
            </w:r>
          </w:p>
          <w:p w:rsidR="006A0D36" w:rsidRDefault="006A0D36" w:rsidP="006A0D36">
            <w:pPr>
              <w:pStyle w:val="ListParagraph"/>
              <w:spacing w:line="200" w:lineRule="exact"/>
              <w:rPr>
                <w:rFonts w:ascii="Cambria" w:eastAsia="Cambria" w:hAnsi="Cambria"/>
                <w:sz w:val="22"/>
              </w:rPr>
            </w:pPr>
          </w:p>
          <w:p w:rsidR="006A0D36" w:rsidRPr="006A0D36" w:rsidRDefault="006A0D36" w:rsidP="006A0D36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The students will recall Lorentz transformation equations and special theory of relativity.</w:t>
            </w:r>
          </w:p>
          <w:p w:rsidR="00803508" w:rsidRDefault="00803508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7" w:type="dxa"/>
          </w:tcPr>
          <w:p w:rsidR="00803508" w:rsidRPr="00DA770D" w:rsidRDefault="00803508" w:rsidP="00803508">
            <w:pPr>
              <w:spacing w:line="200" w:lineRule="exact"/>
              <w:rPr>
                <w:rFonts w:ascii="Cambria" w:eastAsia="Cambria" w:hAnsi="Cambria"/>
              </w:rPr>
            </w:pPr>
            <w:r w:rsidRPr="00DA770D">
              <w:rPr>
                <w:rFonts w:ascii="Cambria" w:eastAsia="Cambria" w:hAnsi="Cambria"/>
              </w:rPr>
              <w:t>Which of these</w:t>
            </w:r>
            <w:r w:rsidR="005744A9">
              <w:rPr>
                <w:rFonts w:ascii="Cambria" w:eastAsia="Cambria" w:hAnsi="Cambria"/>
              </w:rPr>
              <w:t xml:space="preserve"> </w:t>
            </w:r>
            <w:r w:rsidR="003D5F94">
              <w:rPr>
                <w:rFonts w:ascii="Cambria" w:eastAsia="Cambria" w:hAnsi="Cambria"/>
              </w:rPr>
              <w:t xml:space="preserve">statements </w:t>
            </w:r>
            <w:r w:rsidRPr="00DA770D">
              <w:rPr>
                <w:rFonts w:ascii="Cambria" w:eastAsia="Cambria" w:hAnsi="Cambria"/>
              </w:rPr>
              <w:t>are</w:t>
            </w:r>
            <w:r w:rsidR="005744A9">
              <w:rPr>
                <w:rFonts w:ascii="Cambria" w:eastAsia="Cambria" w:hAnsi="Cambria"/>
              </w:rPr>
              <w:t xml:space="preserve"> true for</w:t>
            </w:r>
            <w:r w:rsidRPr="00DA770D">
              <w:rPr>
                <w:rFonts w:ascii="Cambria" w:eastAsia="Cambria" w:hAnsi="Cambria"/>
              </w:rPr>
              <w:t xml:space="preserve"> Lorentz transformation equation:-</w:t>
            </w:r>
          </w:p>
          <w:p w:rsidR="00DA770D" w:rsidRDefault="005744A9" w:rsidP="00DA770D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For non-relativistic motion only.</w:t>
            </w:r>
          </w:p>
          <w:p w:rsidR="005744A9" w:rsidRDefault="005744A9" w:rsidP="00DA770D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For relativistic motion only.</w:t>
            </w:r>
          </w:p>
          <w:p w:rsidR="005744A9" w:rsidRDefault="005744A9" w:rsidP="00DA770D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For both.</w:t>
            </w:r>
          </w:p>
          <w:p w:rsidR="005744A9" w:rsidRPr="00DA770D" w:rsidRDefault="005744A9" w:rsidP="00DA770D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None Of these</w:t>
            </w:r>
          </w:p>
          <w:p w:rsidR="00803508" w:rsidRPr="00DA770D" w:rsidRDefault="00803508" w:rsidP="00803508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803508" w:rsidTr="00803508">
        <w:trPr>
          <w:trHeight w:val="980"/>
        </w:trPr>
        <w:tc>
          <w:tcPr>
            <w:tcW w:w="766" w:type="dxa"/>
          </w:tcPr>
          <w:p w:rsidR="00803508" w:rsidRDefault="00803508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2.</w:t>
            </w:r>
          </w:p>
        </w:tc>
        <w:tc>
          <w:tcPr>
            <w:tcW w:w="3838" w:type="dxa"/>
          </w:tcPr>
          <w:p w:rsidR="00803508" w:rsidRDefault="00BB1740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Cambria" w:eastAsia="Cambria" w:hAnsi="Cambria"/>
                <w:sz w:val="22"/>
              </w:rPr>
              <w:t>To understand</w:t>
            </w:r>
            <w:r w:rsidR="00803508" w:rsidRPr="0081598A">
              <w:rPr>
                <w:rFonts w:ascii="Cambria" w:eastAsia="Cambria" w:hAnsi="Cambria"/>
                <w:sz w:val="22"/>
              </w:rPr>
              <w:t xml:space="preserve"> the </w:t>
            </w:r>
            <w:r>
              <w:rPr>
                <w:rFonts w:ascii="Cambria" w:eastAsia="Cambria" w:hAnsi="Cambria"/>
                <w:sz w:val="22"/>
              </w:rPr>
              <w:t xml:space="preserve">theory of </w:t>
            </w:r>
            <w:r w:rsidR="00803508" w:rsidRPr="0081598A">
              <w:rPr>
                <w:rFonts w:ascii="Cambria" w:eastAsia="Cambria" w:hAnsi="Cambria"/>
                <w:sz w:val="22"/>
              </w:rPr>
              <w:t>time dilation theory and make student friendly with special theory of relativity.</w:t>
            </w:r>
          </w:p>
        </w:tc>
        <w:tc>
          <w:tcPr>
            <w:tcW w:w="2339" w:type="dxa"/>
          </w:tcPr>
          <w:p w:rsidR="00803508" w:rsidRDefault="002E2996" w:rsidP="002E2996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Cambria" w:eastAsia="Cambria" w:hAnsi="Cambria"/>
                <w:sz w:val="22"/>
              </w:rPr>
              <w:t>Select two clocks,</w:t>
            </w:r>
            <w:r w:rsidR="006A0D36">
              <w:rPr>
                <w:rFonts w:ascii="Cambria" w:eastAsia="Cambria" w:hAnsi="Cambria"/>
                <w:sz w:val="22"/>
              </w:rPr>
              <w:t xml:space="preserve"> </w:t>
            </w:r>
            <w:r>
              <w:rPr>
                <w:rFonts w:ascii="Cambria" w:eastAsia="Cambria" w:hAnsi="Cambria"/>
                <w:sz w:val="22"/>
              </w:rPr>
              <w:t xml:space="preserve">Observe </w:t>
            </w:r>
            <w:r w:rsidR="006A0D36">
              <w:rPr>
                <w:rFonts w:ascii="Cambria" w:eastAsia="Cambria" w:hAnsi="Cambria"/>
                <w:sz w:val="22"/>
              </w:rPr>
              <w:t>the time dilation after starting the synchronized clock in both the inertial frames.</w:t>
            </w:r>
          </w:p>
        </w:tc>
        <w:tc>
          <w:tcPr>
            <w:tcW w:w="2407" w:type="dxa"/>
          </w:tcPr>
          <w:p w:rsidR="00803508" w:rsidRDefault="005744A9" w:rsidP="00803508">
            <w:pPr>
              <w:spacing w:line="200" w:lineRule="exact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Which of </w:t>
            </w:r>
            <w:r w:rsidR="003D5F94">
              <w:rPr>
                <w:rFonts w:ascii="Cambria" w:eastAsia="Cambria" w:hAnsi="Cambria"/>
                <w:sz w:val="22"/>
              </w:rPr>
              <w:t xml:space="preserve">the </w:t>
            </w:r>
            <w:proofErr w:type="gramStart"/>
            <w:r w:rsidR="003D5F94">
              <w:rPr>
                <w:rFonts w:ascii="Cambria" w:eastAsia="Cambria" w:hAnsi="Cambria"/>
                <w:sz w:val="22"/>
              </w:rPr>
              <w:t>following  is</w:t>
            </w:r>
            <w:proofErr w:type="gramEnd"/>
            <w:r w:rsidR="003D5F94">
              <w:rPr>
                <w:rFonts w:ascii="Cambria" w:eastAsia="Cambria" w:hAnsi="Cambria"/>
                <w:sz w:val="22"/>
              </w:rPr>
              <w:t xml:space="preserve"> true </w:t>
            </w:r>
            <w:r>
              <w:rPr>
                <w:rFonts w:ascii="Cambria" w:eastAsia="Cambria" w:hAnsi="Cambria"/>
                <w:sz w:val="22"/>
              </w:rPr>
              <w:t>for</w:t>
            </w:r>
            <w:r w:rsidR="00803508">
              <w:rPr>
                <w:rFonts w:ascii="Cambria" w:eastAsia="Cambria" w:hAnsi="Cambria"/>
                <w:sz w:val="22"/>
              </w:rPr>
              <w:t xml:space="preserve"> time dilation.</w:t>
            </w:r>
          </w:p>
          <w:p w:rsidR="005744A9" w:rsidRPr="005744A9" w:rsidRDefault="005744A9" w:rsidP="005744A9">
            <w:pPr>
              <w:pStyle w:val="ListParagraph"/>
              <w:numPr>
                <w:ilvl w:val="0"/>
                <w:numId w:val="6"/>
              </w:numPr>
              <w:spacing w:line="200" w:lineRule="exact"/>
              <w:rPr>
                <w:rFonts w:ascii="Cambria" w:eastAsia="Cambria" w:hAnsi="Cambria"/>
              </w:rPr>
            </w:pPr>
            <w:r w:rsidRPr="005744A9">
              <w:rPr>
                <w:rFonts w:ascii="Cambria" w:eastAsia="Cambria" w:hAnsi="Cambria"/>
              </w:rPr>
              <w:t>t’=t-</w:t>
            </w:r>
            <w:proofErr w:type="spellStart"/>
            <w:r w:rsidRPr="005744A9">
              <w:rPr>
                <w:rFonts w:ascii="Cambria" w:eastAsia="Cambria" w:hAnsi="Cambria"/>
              </w:rPr>
              <w:t>vx</w:t>
            </w:r>
            <w:proofErr w:type="spellEnd"/>
            <w:r w:rsidRPr="005744A9">
              <w:rPr>
                <w:rFonts w:ascii="Cambria" w:eastAsia="Cambria" w:hAnsi="Cambria"/>
              </w:rPr>
              <w:t>/c</w:t>
            </w:r>
            <w:r w:rsidRPr="005744A9">
              <w:rPr>
                <w:rFonts w:ascii="Cambria" w:eastAsia="Cambria" w:hAnsi="Cambria"/>
                <w:vertAlign w:val="superscript"/>
              </w:rPr>
              <w:t>2</w:t>
            </w:r>
            <w:r w:rsidRPr="005744A9">
              <w:rPr>
                <w:rFonts w:ascii="Cambria" w:eastAsia="Cambria" w:hAnsi="Cambria"/>
              </w:rPr>
              <w:t>/√(1-v</w:t>
            </w:r>
            <w:r w:rsidRPr="005744A9">
              <w:rPr>
                <w:rFonts w:ascii="Cambria" w:eastAsia="Cambria" w:hAnsi="Cambria"/>
                <w:vertAlign w:val="superscript"/>
              </w:rPr>
              <w:t>2</w:t>
            </w:r>
            <w:r w:rsidRPr="005744A9">
              <w:rPr>
                <w:rFonts w:ascii="Cambria" w:eastAsia="Cambria" w:hAnsi="Cambria"/>
              </w:rPr>
              <w:t>/c</w:t>
            </w:r>
            <w:r w:rsidRPr="005744A9">
              <w:rPr>
                <w:rFonts w:ascii="Cambria" w:eastAsia="Cambria" w:hAnsi="Cambria"/>
                <w:vertAlign w:val="superscript"/>
              </w:rPr>
              <w:t>2</w:t>
            </w:r>
            <w:r w:rsidRPr="005744A9">
              <w:rPr>
                <w:rFonts w:ascii="Cambria" w:eastAsia="Cambria" w:hAnsi="Cambria"/>
              </w:rPr>
              <w:t>)</w:t>
            </w:r>
          </w:p>
          <w:p w:rsidR="005744A9" w:rsidRPr="00DA770D" w:rsidRDefault="005744A9" w:rsidP="005744A9">
            <w:pPr>
              <w:pStyle w:val="ListParagraph"/>
              <w:spacing w:line="200" w:lineRule="exact"/>
              <w:rPr>
                <w:rFonts w:ascii="Cambria" w:eastAsia="Cambria" w:hAnsi="Cambria"/>
              </w:rPr>
            </w:pPr>
          </w:p>
          <w:p w:rsidR="005744A9" w:rsidRPr="00DA770D" w:rsidRDefault="005744A9" w:rsidP="005744A9">
            <w:pPr>
              <w:pStyle w:val="ListParagraph"/>
              <w:numPr>
                <w:ilvl w:val="0"/>
                <w:numId w:val="6"/>
              </w:numPr>
              <w:spacing w:line="200" w:lineRule="exact"/>
              <w:rPr>
                <w:rFonts w:ascii="Cambria" w:eastAsia="Cambria" w:hAnsi="Cambria"/>
              </w:rPr>
            </w:pPr>
            <w:r w:rsidRPr="00DA770D">
              <w:rPr>
                <w:rFonts w:ascii="Cambria" w:eastAsia="Cambria" w:hAnsi="Cambria"/>
              </w:rPr>
              <w:t>t’=t</w:t>
            </w:r>
          </w:p>
          <w:p w:rsidR="005744A9" w:rsidRPr="00DA770D" w:rsidRDefault="005744A9" w:rsidP="005744A9">
            <w:pPr>
              <w:pStyle w:val="ListParagraph"/>
              <w:spacing w:line="200" w:lineRule="exact"/>
              <w:rPr>
                <w:rFonts w:ascii="Cambria" w:eastAsia="Cambria" w:hAnsi="Cambria"/>
              </w:rPr>
            </w:pPr>
          </w:p>
          <w:p w:rsidR="005744A9" w:rsidRDefault="005744A9" w:rsidP="005744A9">
            <w:pPr>
              <w:pStyle w:val="ListParagraph"/>
              <w:numPr>
                <w:ilvl w:val="0"/>
                <w:numId w:val="6"/>
              </w:numPr>
              <w:spacing w:line="200" w:lineRule="exact"/>
              <w:rPr>
                <w:rFonts w:ascii="Cambria" w:eastAsia="Cambria" w:hAnsi="Cambria"/>
              </w:rPr>
            </w:pPr>
            <w:r w:rsidRPr="00DA770D">
              <w:rPr>
                <w:rFonts w:ascii="Cambria" w:eastAsia="Cambria" w:hAnsi="Cambria"/>
              </w:rPr>
              <w:t>Both are correct.</w:t>
            </w:r>
          </w:p>
          <w:p w:rsidR="005744A9" w:rsidRPr="00DA770D" w:rsidRDefault="005744A9" w:rsidP="005744A9">
            <w:pPr>
              <w:spacing w:line="200" w:lineRule="exact"/>
              <w:rPr>
                <w:rFonts w:ascii="Cambria" w:eastAsia="Cambria" w:hAnsi="Cambria"/>
              </w:rPr>
            </w:pPr>
          </w:p>
          <w:p w:rsidR="00803508" w:rsidRPr="005744A9" w:rsidRDefault="005744A9" w:rsidP="005744A9">
            <w:pPr>
              <w:pStyle w:val="ListParagraph"/>
              <w:numPr>
                <w:ilvl w:val="0"/>
                <w:numId w:val="6"/>
              </w:numPr>
              <w:spacing w:line="200" w:lineRule="exact"/>
              <w:rPr>
                <w:rFonts w:ascii="Cambria" w:eastAsia="Cambria" w:hAnsi="Cambria"/>
              </w:rPr>
            </w:pPr>
            <w:r w:rsidRPr="00DA770D">
              <w:rPr>
                <w:rFonts w:ascii="Cambria" w:eastAsia="Cambria" w:hAnsi="Cambria"/>
              </w:rPr>
              <w:t>None of these</w:t>
            </w:r>
          </w:p>
        </w:tc>
      </w:tr>
      <w:tr w:rsidR="00803508" w:rsidTr="00803508">
        <w:trPr>
          <w:trHeight w:val="980"/>
        </w:trPr>
        <w:tc>
          <w:tcPr>
            <w:tcW w:w="766" w:type="dxa"/>
          </w:tcPr>
          <w:p w:rsidR="00803508" w:rsidRDefault="00803508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3.</w:t>
            </w:r>
          </w:p>
        </w:tc>
        <w:tc>
          <w:tcPr>
            <w:tcW w:w="3838" w:type="dxa"/>
          </w:tcPr>
          <w:p w:rsidR="00803508" w:rsidRDefault="00803508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 w:rsidRPr="00803508">
              <w:rPr>
                <w:sz w:val="24"/>
              </w:rPr>
              <w:t>To analyze the dilated time observed on earth with respect to observer in space</w:t>
            </w:r>
          </w:p>
        </w:tc>
        <w:tc>
          <w:tcPr>
            <w:tcW w:w="2339" w:type="dxa"/>
          </w:tcPr>
          <w:p w:rsidR="00054359" w:rsidRPr="00054359" w:rsidRDefault="00803508" w:rsidP="006A0D36">
            <w:pPr>
              <w:pStyle w:val="ListParagraph"/>
              <w:numPr>
                <w:ilvl w:val="0"/>
                <w:numId w:val="8"/>
              </w:num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 w:rsidRPr="00054359">
              <w:rPr>
                <w:rFonts w:ascii="Cambria" w:eastAsia="Cambria" w:hAnsi="Cambria"/>
                <w:sz w:val="22"/>
              </w:rPr>
              <w:t xml:space="preserve">The student </w:t>
            </w:r>
            <w:r w:rsidR="006A0D36" w:rsidRPr="00054359">
              <w:rPr>
                <w:rFonts w:ascii="Cambria" w:eastAsia="Cambria" w:hAnsi="Cambria"/>
                <w:sz w:val="22"/>
              </w:rPr>
              <w:t xml:space="preserve">will </w:t>
            </w:r>
            <w:r w:rsidR="002E2996" w:rsidRPr="00054359">
              <w:rPr>
                <w:rFonts w:ascii="Cambria" w:eastAsia="Cambria" w:hAnsi="Cambria"/>
                <w:sz w:val="22"/>
              </w:rPr>
              <w:t xml:space="preserve">observe </w:t>
            </w:r>
            <w:r w:rsidR="006A0D36" w:rsidRPr="00054359">
              <w:rPr>
                <w:rFonts w:ascii="Cambria" w:eastAsia="Cambria" w:hAnsi="Cambria"/>
                <w:sz w:val="22"/>
              </w:rPr>
              <w:t>the time</w:t>
            </w:r>
            <w:r w:rsidRPr="00054359">
              <w:rPr>
                <w:rFonts w:ascii="Cambria" w:eastAsia="Cambria" w:hAnsi="Cambria"/>
                <w:sz w:val="22"/>
              </w:rPr>
              <w:t xml:space="preserve"> on earth</w:t>
            </w:r>
            <w:r w:rsidR="006A0D36" w:rsidRPr="00054359">
              <w:rPr>
                <w:rFonts w:ascii="Cambria" w:eastAsia="Cambria" w:hAnsi="Cambria"/>
                <w:sz w:val="22"/>
              </w:rPr>
              <w:t xml:space="preserve"> and the time</w:t>
            </w:r>
            <w:r w:rsidRPr="00054359">
              <w:rPr>
                <w:rFonts w:ascii="Cambria" w:eastAsia="Cambria" w:hAnsi="Cambria"/>
                <w:sz w:val="22"/>
              </w:rPr>
              <w:t xml:space="preserve"> on space</w:t>
            </w:r>
            <w:r w:rsidR="00054359">
              <w:rPr>
                <w:rFonts w:ascii="Cambria" w:eastAsia="Cambria" w:hAnsi="Cambria"/>
                <w:sz w:val="22"/>
              </w:rPr>
              <w:t xml:space="preserve"> and then compare it.</w:t>
            </w:r>
          </w:p>
          <w:p w:rsidR="006A0D36" w:rsidRPr="00054359" w:rsidRDefault="00803508" w:rsidP="00054359">
            <w:pPr>
              <w:pStyle w:val="ListParagraph"/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 w:rsidRPr="00054359">
              <w:rPr>
                <w:rFonts w:ascii="Cambria" w:eastAsia="Cambria" w:hAnsi="Cambria"/>
                <w:sz w:val="22"/>
              </w:rPr>
              <w:t xml:space="preserve"> </w:t>
            </w:r>
          </w:p>
          <w:p w:rsidR="006A0D36" w:rsidRPr="006A0D36" w:rsidRDefault="006A0D36" w:rsidP="006A0D36">
            <w:pPr>
              <w:pStyle w:val="ListParagraph"/>
              <w:numPr>
                <w:ilvl w:val="0"/>
                <w:numId w:val="8"/>
              </w:num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Cambria" w:eastAsia="Cambria" w:hAnsi="Cambria"/>
                <w:sz w:val="22"/>
              </w:rPr>
              <w:t>Observe the phenomenon of time dilation.</w:t>
            </w:r>
          </w:p>
        </w:tc>
        <w:tc>
          <w:tcPr>
            <w:tcW w:w="2407" w:type="dxa"/>
          </w:tcPr>
          <w:p w:rsidR="00803508" w:rsidRDefault="00803508" w:rsidP="00C8773C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 clock is moving with a speed of light ‘c’ relative to a stationary observer the observer feels that the clock is:-</w:t>
            </w:r>
          </w:p>
          <w:p w:rsidR="00803508" w:rsidRDefault="00803508" w:rsidP="00803508">
            <w:pPr>
              <w:pStyle w:val="ListParagraph"/>
              <w:numPr>
                <w:ilvl w:val="0"/>
                <w:numId w:val="4"/>
              </w:num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Fast</w:t>
            </w:r>
          </w:p>
          <w:p w:rsidR="00803508" w:rsidRDefault="00803508" w:rsidP="00803508">
            <w:pPr>
              <w:pStyle w:val="ListParagraph"/>
              <w:numPr>
                <w:ilvl w:val="0"/>
                <w:numId w:val="4"/>
              </w:num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Slow</w:t>
            </w:r>
          </w:p>
          <w:p w:rsidR="00803508" w:rsidRDefault="00803508" w:rsidP="00803508">
            <w:pPr>
              <w:pStyle w:val="ListParagraph"/>
              <w:numPr>
                <w:ilvl w:val="0"/>
                <w:numId w:val="4"/>
              </w:num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Completely stop</w:t>
            </w:r>
          </w:p>
          <w:p w:rsidR="00803508" w:rsidRPr="00803508" w:rsidRDefault="00803508" w:rsidP="00803508">
            <w:pPr>
              <w:pStyle w:val="ListParagraph"/>
              <w:numPr>
                <w:ilvl w:val="0"/>
                <w:numId w:val="4"/>
              </w:num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None Of These</w:t>
            </w:r>
          </w:p>
        </w:tc>
      </w:tr>
    </w:tbl>
    <w:p w:rsidR="00803508" w:rsidRDefault="00803508"/>
    <w:p w:rsidR="00DA770D" w:rsidRDefault="00DA770D"/>
    <w:p w:rsidR="00DA770D" w:rsidRDefault="00DA770D"/>
    <w:p w:rsidR="005744A9" w:rsidRDefault="005744A9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5744A9" w:rsidRDefault="005744A9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5744A9" w:rsidRDefault="005744A9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0C6665" w:rsidRDefault="000C6665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5744A9" w:rsidRDefault="005744A9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5744A9" w:rsidRDefault="005744A9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5744A9" w:rsidRDefault="005744A9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2E2996" w:rsidRDefault="002E2996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</w:p>
    <w:p w:rsidR="00DA770D" w:rsidRPr="0081598A" w:rsidRDefault="00DA770D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lastRenderedPageBreak/>
        <w:t>4. Simulator Interactions</w:t>
      </w:r>
    </w:p>
    <w:p w:rsidR="00DA770D" w:rsidRPr="0081598A" w:rsidRDefault="00DA770D" w:rsidP="00DA770D">
      <w:pPr>
        <w:spacing w:line="137" w:lineRule="exact"/>
        <w:rPr>
          <w:rFonts w:ascii="Times New Roman" w:eastAsia="Times New Roman" w:hAnsi="Times New Roman"/>
          <w:sz w:val="18"/>
        </w:rPr>
      </w:pPr>
    </w:p>
    <w:p w:rsidR="00DA770D" w:rsidRPr="0081598A" w:rsidRDefault="00DA770D" w:rsidP="00DA770D">
      <w:pPr>
        <w:spacing w:line="0" w:lineRule="atLeast"/>
        <w:ind w:left="840"/>
        <w:rPr>
          <w:rFonts w:ascii="Times New Roman" w:eastAsia="Times New Roman" w:hAnsi="Times New Roman"/>
          <w:b/>
          <w:sz w:val="22"/>
        </w:rPr>
      </w:pPr>
      <w:r w:rsidRPr="0081598A">
        <w:rPr>
          <w:rFonts w:ascii="Times New Roman" w:eastAsia="Times New Roman" w:hAnsi="Times New Roman"/>
          <w:b/>
          <w:sz w:val="22"/>
        </w:rPr>
        <w:t>Complete the following table giving the details of the Simulator interactions.</w:t>
      </w:r>
    </w:p>
    <w:p w:rsidR="00DA770D" w:rsidRPr="0081598A" w:rsidRDefault="00DA770D" w:rsidP="00DA770D">
      <w:pPr>
        <w:spacing w:line="148" w:lineRule="exact"/>
        <w:rPr>
          <w:rFonts w:ascii="Times New Roman" w:eastAsia="Times New Roman" w:hAnsi="Times New Roman"/>
          <w:sz w:val="18"/>
        </w:rPr>
      </w:pPr>
    </w:p>
    <w:p w:rsidR="002E2996" w:rsidRPr="0081598A" w:rsidRDefault="002E2996" w:rsidP="00DA770D">
      <w:pPr>
        <w:spacing w:line="0" w:lineRule="atLeast"/>
        <w:ind w:left="840"/>
        <w:rPr>
          <w:rFonts w:ascii="Times New Roman" w:eastAsia="Times New Roman" w:hAnsi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0C6665" w:rsidRPr="005744A9" w:rsidTr="00B45655">
        <w:tc>
          <w:tcPr>
            <w:tcW w:w="3116" w:type="dxa"/>
          </w:tcPr>
          <w:p w:rsidR="000C6665" w:rsidRPr="005744A9" w:rsidRDefault="000C6665" w:rsidP="000C6665">
            <w:pPr>
              <w:rPr>
                <w:b/>
                <w:sz w:val="26"/>
              </w:rPr>
            </w:pPr>
            <w:r w:rsidRPr="005744A9">
              <w:rPr>
                <w:b/>
                <w:sz w:val="26"/>
              </w:rPr>
              <w:t>What Students will do?</w:t>
            </w:r>
          </w:p>
        </w:tc>
        <w:tc>
          <w:tcPr>
            <w:tcW w:w="3116" w:type="dxa"/>
          </w:tcPr>
          <w:p w:rsidR="000C6665" w:rsidRPr="005744A9" w:rsidRDefault="000C6665" w:rsidP="000C6665">
            <w:pPr>
              <w:rPr>
                <w:b/>
                <w:sz w:val="26"/>
              </w:rPr>
            </w:pPr>
            <w:r w:rsidRPr="005744A9">
              <w:rPr>
                <w:b/>
                <w:sz w:val="26"/>
              </w:rPr>
              <w:t>What simulator will do?</w:t>
            </w:r>
          </w:p>
        </w:tc>
        <w:tc>
          <w:tcPr>
            <w:tcW w:w="3117" w:type="dxa"/>
          </w:tcPr>
          <w:p w:rsidR="000C6665" w:rsidRPr="005744A9" w:rsidRDefault="000C6665" w:rsidP="000C6665">
            <w:pPr>
              <w:rPr>
                <w:b/>
                <w:sz w:val="26"/>
              </w:rPr>
            </w:pPr>
            <w:r w:rsidRPr="005744A9">
              <w:rPr>
                <w:b/>
                <w:sz w:val="26"/>
              </w:rPr>
              <w:t>Purpose of the task</w:t>
            </w:r>
          </w:p>
        </w:tc>
      </w:tr>
      <w:tr w:rsidR="000C6665" w:rsidRPr="005744A9" w:rsidTr="00B45655"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Examine the simulator screen and take note of all the buttons.</w:t>
            </w:r>
          </w:p>
        </w:tc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Display all the simulator contents.</w:t>
            </w:r>
          </w:p>
        </w:tc>
        <w:tc>
          <w:tcPr>
            <w:tcW w:w="3117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Display simulator interface.</w:t>
            </w:r>
          </w:p>
        </w:tc>
      </w:tr>
      <w:tr w:rsidR="000C6665" w:rsidRPr="005744A9" w:rsidTr="00B45655">
        <w:tc>
          <w:tcPr>
            <w:tcW w:w="3116" w:type="dxa"/>
          </w:tcPr>
          <w:p w:rsidR="000C6665" w:rsidRPr="005744A9" w:rsidRDefault="0045398E" w:rsidP="000C6665">
            <w:pPr>
              <w:rPr>
                <w:sz w:val="26"/>
              </w:rPr>
            </w:pPr>
            <w:r>
              <w:rPr>
                <w:sz w:val="26"/>
              </w:rPr>
              <w:t>U</w:t>
            </w:r>
            <w:r w:rsidR="000C6665" w:rsidRPr="005744A9">
              <w:rPr>
                <w:sz w:val="26"/>
              </w:rPr>
              <w:t>ser</w:t>
            </w:r>
            <w:r>
              <w:rPr>
                <w:sz w:val="26"/>
              </w:rPr>
              <w:t xml:space="preserve"> will click on input field by using start button</w:t>
            </w:r>
            <w:r w:rsidR="000C6665" w:rsidRPr="005744A9">
              <w:rPr>
                <w:sz w:val="26"/>
              </w:rPr>
              <w:t>.</w:t>
            </w:r>
          </w:p>
        </w:tc>
        <w:tc>
          <w:tcPr>
            <w:tcW w:w="3116" w:type="dxa"/>
          </w:tcPr>
          <w:p w:rsidR="000C6665" w:rsidRPr="005744A9" w:rsidRDefault="0045398E" w:rsidP="000C6665">
            <w:pPr>
              <w:rPr>
                <w:sz w:val="26"/>
              </w:rPr>
            </w:pPr>
            <w:r>
              <w:rPr>
                <w:sz w:val="26"/>
              </w:rPr>
              <w:t>Particle</w:t>
            </w:r>
            <w:r w:rsidRPr="005744A9">
              <w:rPr>
                <w:sz w:val="26"/>
              </w:rPr>
              <w:t xml:space="preserve"> will start moving with the </w:t>
            </w:r>
            <w:r>
              <w:rPr>
                <w:sz w:val="26"/>
              </w:rPr>
              <w:t xml:space="preserve">relativistic </w:t>
            </w:r>
            <w:r w:rsidRPr="005744A9">
              <w:rPr>
                <w:sz w:val="26"/>
              </w:rPr>
              <w:t>speed set by user</w:t>
            </w:r>
            <w:r>
              <w:rPr>
                <w:sz w:val="26"/>
              </w:rPr>
              <w:t xml:space="preserve"> on input field</w:t>
            </w:r>
            <w:r w:rsidR="000C6665" w:rsidRPr="005744A9">
              <w:rPr>
                <w:sz w:val="26"/>
              </w:rPr>
              <w:t>.</w:t>
            </w:r>
          </w:p>
        </w:tc>
        <w:tc>
          <w:tcPr>
            <w:tcW w:w="3117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T</w:t>
            </w:r>
            <w:r>
              <w:rPr>
                <w:sz w:val="26"/>
              </w:rPr>
              <w:t>he simulator will start the clock and spaceship will start moving.</w:t>
            </w:r>
          </w:p>
        </w:tc>
      </w:tr>
      <w:tr w:rsidR="000C6665" w:rsidRPr="005744A9" w:rsidTr="00B45655">
        <w:tc>
          <w:tcPr>
            <w:tcW w:w="3116" w:type="dxa"/>
          </w:tcPr>
          <w:p w:rsidR="000C6665" w:rsidRPr="005744A9" w:rsidRDefault="000C6665" w:rsidP="0045398E">
            <w:pPr>
              <w:rPr>
                <w:sz w:val="26"/>
              </w:rPr>
            </w:pPr>
            <w:r w:rsidRPr="005744A9">
              <w:rPr>
                <w:sz w:val="26"/>
              </w:rPr>
              <w:t xml:space="preserve">Students will set the speed of </w:t>
            </w:r>
            <w:r w:rsidR="0045398E">
              <w:rPr>
                <w:sz w:val="26"/>
              </w:rPr>
              <w:t>particle and then click start button</w:t>
            </w:r>
            <w:r w:rsidRPr="005744A9">
              <w:rPr>
                <w:sz w:val="26"/>
              </w:rPr>
              <w:t>.</w:t>
            </w:r>
          </w:p>
        </w:tc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Click on speed pedal buttons.</w:t>
            </w:r>
          </w:p>
          <w:p w:rsidR="000C6665" w:rsidRPr="005744A9" w:rsidRDefault="000C6665" w:rsidP="000C6665">
            <w:pPr>
              <w:rPr>
                <w:sz w:val="26"/>
              </w:rPr>
            </w:pPr>
          </w:p>
        </w:tc>
        <w:tc>
          <w:tcPr>
            <w:tcW w:w="3117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To set the speed of earth and spaceship</w:t>
            </w:r>
            <w:r>
              <w:rPr>
                <w:sz w:val="26"/>
              </w:rPr>
              <w:t xml:space="preserve"> in simulator</w:t>
            </w:r>
            <w:r w:rsidRPr="005744A9">
              <w:rPr>
                <w:sz w:val="26"/>
              </w:rPr>
              <w:t>.</w:t>
            </w:r>
          </w:p>
        </w:tc>
      </w:tr>
      <w:tr w:rsidR="000C6665" w:rsidRPr="005744A9" w:rsidTr="00B45655"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 xml:space="preserve">Students will </w:t>
            </w:r>
            <w:proofErr w:type="gramStart"/>
            <w:r w:rsidRPr="005744A9">
              <w:rPr>
                <w:sz w:val="26"/>
              </w:rPr>
              <w:t>pause</w:t>
            </w:r>
            <w:proofErr w:type="gramEnd"/>
            <w:r w:rsidRPr="005744A9">
              <w:rPr>
                <w:sz w:val="26"/>
              </w:rPr>
              <w:t xml:space="preserve"> the experiment.</w:t>
            </w:r>
          </w:p>
        </w:tc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Click on “Pause” Button.</w:t>
            </w:r>
          </w:p>
        </w:tc>
        <w:tc>
          <w:tcPr>
            <w:tcW w:w="3117" w:type="dxa"/>
          </w:tcPr>
          <w:p w:rsidR="000C6665" w:rsidRPr="005744A9" w:rsidRDefault="000C6665" w:rsidP="000C6665">
            <w:pPr>
              <w:rPr>
                <w:sz w:val="26"/>
              </w:rPr>
            </w:pPr>
            <w:r>
              <w:rPr>
                <w:sz w:val="26"/>
              </w:rPr>
              <w:t>The simulator will be paused so as to observe the clock before reaching the final destination.</w:t>
            </w:r>
          </w:p>
        </w:tc>
      </w:tr>
      <w:tr w:rsidR="000C6665" w:rsidRPr="005744A9" w:rsidTr="00B45655"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Students will start the experiment from scratch.</w:t>
            </w:r>
          </w:p>
        </w:tc>
        <w:tc>
          <w:tcPr>
            <w:tcW w:w="3116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Click on “Reset” Button.</w:t>
            </w:r>
          </w:p>
        </w:tc>
        <w:tc>
          <w:tcPr>
            <w:tcW w:w="3117" w:type="dxa"/>
          </w:tcPr>
          <w:p w:rsidR="000C6665" w:rsidRPr="005744A9" w:rsidRDefault="000C6665" w:rsidP="000C6665">
            <w:pPr>
              <w:rPr>
                <w:sz w:val="26"/>
              </w:rPr>
            </w:pPr>
            <w:r w:rsidRPr="005744A9">
              <w:rPr>
                <w:sz w:val="26"/>
              </w:rPr>
              <w:t>To reset all the experiment data.</w:t>
            </w:r>
          </w:p>
        </w:tc>
      </w:tr>
    </w:tbl>
    <w:p w:rsidR="00DA770D" w:rsidRDefault="00DA770D"/>
    <w:sectPr w:rsidR="00DA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F5" w:rsidRDefault="00982AF5" w:rsidP="00803508">
      <w:r>
        <w:separator/>
      </w:r>
    </w:p>
  </w:endnote>
  <w:endnote w:type="continuationSeparator" w:id="0">
    <w:p w:rsidR="00982AF5" w:rsidRDefault="00982AF5" w:rsidP="0080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F5" w:rsidRDefault="00982AF5" w:rsidP="00803508">
      <w:r>
        <w:separator/>
      </w:r>
    </w:p>
  </w:footnote>
  <w:footnote w:type="continuationSeparator" w:id="0">
    <w:p w:rsidR="00982AF5" w:rsidRDefault="00982AF5" w:rsidP="0080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CF433D"/>
    <w:multiLevelType w:val="hybridMultilevel"/>
    <w:tmpl w:val="72EEA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22F7E"/>
    <w:multiLevelType w:val="hybridMultilevel"/>
    <w:tmpl w:val="7FAC5178"/>
    <w:lvl w:ilvl="0" w:tplc="F41675D2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471BB"/>
    <w:multiLevelType w:val="hybridMultilevel"/>
    <w:tmpl w:val="9A34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F699E"/>
    <w:multiLevelType w:val="hybridMultilevel"/>
    <w:tmpl w:val="E2520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93B96"/>
    <w:multiLevelType w:val="hybridMultilevel"/>
    <w:tmpl w:val="1480E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08"/>
    <w:rsid w:val="00054359"/>
    <w:rsid w:val="000C6665"/>
    <w:rsid w:val="0012149E"/>
    <w:rsid w:val="002E2996"/>
    <w:rsid w:val="003178B0"/>
    <w:rsid w:val="003D5F94"/>
    <w:rsid w:val="0045398E"/>
    <w:rsid w:val="0050217A"/>
    <w:rsid w:val="005744A9"/>
    <w:rsid w:val="006A0D36"/>
    <w:rsid w:val="007322C0"/>
    <w:rsid w:val="00803508"/>
    <w:rsid w:val="00982AF5"/>
    <w:rsid w:val="00A655C2"/>
    <w:rsid w:val="00A86209"/>
    <w:rsid w:val="00AE1BC6"/>
    <w:rsid w:val="00BB1740"/>
    <w:rsid w:val="00C024C1"/>
    <w:rsid w:val="00D061CB"/>
    <w:rsid w:val="00D3283B"/>
    <w:rsid w:val="00D85B64"/>
    <w:rsid w:val="00DA770D"/>
    <w:rsid w:val="00ED5F03"/>
    <w:rsid w:val="00F00F17"/>
    <w:rsid w:val="00F06169"/>
    <w:rsid w:val="00F51A53"/>
    <w:rsid w:val="00FA0187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0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50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0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508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0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50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0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508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HP-PC</cp:lastModifiedBy>
  <cp:revision>6</cp:revision>
  <dcterms:created xsi:type="dcterms:W3CDTF">2019-01-10T04:31:00Z</dcterms:created>
  <dcterms:modified xsi:type="dcterms:W3CDTF">2019-01-12T09:54:00Z</dcterms:modified>
</cp:coreProperties>
</file>