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Security Services Proposal</w:t>
      </w:r>
    </w:p>
    <w:p>
      <w:r>
        <w:t>Prepared For: [Client Name or Organization]</w:t>
      </w:r>
    </w:p>
    <w:p>
      <w:r>
        <w:t>Prepared By: [Your Company Name]</w:t>
      </w:r>
    </w:p>
    <w:p>
      <w:r>
        <w:t>Date: [MM/DD/YYYY]</w:t>
      </w:r>
    </w:p>
    <w:p>
      <w:r>
        <w:t>Company Logo: [Insert Logo Here]</w:t>
      </w:r>
    </w:p>
    <w:p>
      <w:r>
        <w:br w:type="page"/>
      </w:r>
    </w:p>
    <w:p>
      <w:pPr>
        <w:pStyle w:val="Heading1"/>
      </w:pPr>
      <w:r>
        <w:t>Event Overview</w:t>
      </w:r>
    </w:p>
    <w:p>
      <w:pPr>
        <w:pStyle w:val="ListBullet"/>
      </w:pPr>
      <w:r>
        <w:t>Type of event and expected attendance.</w:t>
      </w:r>
    </w:p>
    <w:p>
      <w:pPr>
        <w:pStyle w:val="ListBullet"/>
      </w:pPr>
      <w:r>
        <w:t>Event layout and entry/exit points.</w:t>
      </w:r>
    </w:p>
    <w:p>
      <w:pPr>
        <w:pStyle w:val="ListBullet"/>
      </w:pPr>
      <w:r>
        <w:t>Security goals (crowd control, asset protection).</w:t>
      </w:r>
    </w:p>
    <w:p/>
    <w:p>
      <w:pPr>
        <w:pStyle w:val="Heading1"/>
      </w:pPr>
      <w:r>
        <w:t>Guarding Plan</w:t>
      </w:r>
    </w:p>
    <w:p>
      <w:pPr>
        <w:pStyle w:val="ListBullet"/>
      </w:pPr>
      <w:r>
        <w:t>Number and positioning of guards.</w:t>
      </w:r>
    </w:p>
    <w:p>
      <w:pPr>
        <w:pStyle w:val="ListBullet"/>
      </w:pPr>
      <w:r>
        <w:t>Supervision and communication plan.</w:t>
      </w:r>
    </w:p>
    <w:p>
      <w:pPr>
        <w:pStyle w:val="ListBullet"/>
      </w:pPr>
      <w:r>
        <w:t>Emergency preparedness strategy.</w:t>
      </w:r>
    </w:p>
    <w:p/>
    <w:p>
      <w:pPr>
        <w:pStyle w:val="Heading1"/>
      </w:pPr>
      <w:r>
        <w:t>Equipment Requirements</w:t>
      </w:r>
    </w:p>
    <w:p>
      <w:pPr>
        <w:pStyle w:val="ListBullet"/>
      </w:pPr>
      <w:r>
        <w:t>Radios, barriers, first-aid kits.</w:t>
      </w:r>
    </w:p>
    <w:p>
      <w:pPr>
        <w:pStyle w:val="ListBullet"/>
      </w:pPr>
      <w:r>
        <w:t>Access control tools.</w:t>
      </w:r>
    </w:p>
    <w:p>
      <w:pPr>
        <w:pStyle w:val="ListBullet"/>
      </w:pPr>
      <w:r>
        <w:t>Backup power or lighting (if required).</w:t>
      </w:r>
    </w:p>
    <w:p/>
    <w:p>
      <w:pPr>
        <w:pStyle w:val="Heading1"/>
      </w:pPr>
      <w:r>
        <w:t>Sample 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Guard Type</w:t>
            </w:r>
          </w:p>
        </w:tc>
        <w:tc>
          <w:tcPr>
            <w:tcW w:type="dxa" w:w="2160"/>
          </w:tcPr>
          <w:p>
            <w:r>
              <w:t>Shift Hours</w:t>
            </w:r>
          </w:p>
        </w:tc>
        <w:tc>
          <w:tcPr>
            <w:tcW w:type="dxa" w:w="2160"/>
          </w:tcPr>
          <w:p>
            <w:r>
              <w:t>Equipment Fee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</w:tbl>
    <w:p/>
    <w:p>
      <w:pPr>
        <w:pStyle w:val="Heading1"/>
      </w:pPr>
      <w:r>
        <w:t>Legal &amp; Compliance Checklist</w:t>
      </w:r>
    </w:p>
    <w:p>
      <w:pPr>
        <w:pStyle w:val="ListBullet"/>
      </w:pPr>
      <w:r>
        <w:t>☐ Event insurance proof</w:t>
      </w:r>
    </w:p>
    <w:p>
      <w:pPr>
        <w:pStyle w:val="ListBullet"/>
      </w:pPr>
      <w:r>
        <w:t>☐ Municipal permit approval</w:t>
      </w:r>
    </w:p>
    <w:p>
      <w:pPr>
        <w:pStyle w:val="ListBullet"/>
      </w:pPr>
      <w:r>
        <w:t>☐ First-aid certification</w:t>
      </w:r>
    </w:p>
    <w:p>
      <w:pPr>
        <w:pStyle w:val="ListBullet"/>
      </w:pPr>
      <w:r>
        <w:t>☐ Incident management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