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Guard Training Proposal</w:t>
      </w:r>
    </w:p>
    <w:p>
      <w:r>
        <w:t>Prepared For: [Client Name or Organization]</w:t>
      </w:r>
    </w:p>
    <w:p>
      <w:r>
        <w:t>Prepared By: [Your Company Name]</w:t>
      </w:r>
    </w:p>
    <w:p>
      <w:r>
        <w:t>Date: [MM/DD/YYYY]</w:t>
      </w:r>
    </w:p>
    <w:p>
      <w:r>
        <w:t>Company Logo: [Insert Logo Here]</w:t>
      </w:r>
    </w:p>
    <w:p>
      <w:r>
        <w:br w:type="page"/>
      </w:r>
    </w:p>
    <w:p>
      <w:pPr>
        <w:pStyle w:val="Heading1"/>
      </w:pPr>
      <w:r>
        <w:t>Training Goals</w:t>
      </w:r>
    </w:p>
    <w:p>
      <w:pPr>
        <w:pStyle w:val="ListBullet"/>
      </w:pPr>
      <w:r>
        <w:t>Improve emergency response capabilities.</w:t>
      </w:r>
    </w:p>
    <w:p>
      <w:pPr>
        <w:pStyle w:val="ListBullet"/>
      </w:pPr>
      <w:r>
        <w:t>Standardize guard conduct and ethics.</w:t>
      </w:r>
    </w:p>
    <w:p>
      <w:pPr>
        <w:pStyle w:val="ListBullet"/>
      </w:pPr>
      <w:r>
        <w:t>Enhance incident report writing skills.</w:t>
      </w:r>
    </w:p>
    <w:p/>
    <w:p>
      <w:pPr>
        <w:pStyle w:val="Heading1"/>
      </w:pPr>
      <w:r>
        <w:t>Course Outline</w:t>
      </w:r>
    </w:p>
    <w:p>
      <w:pPr>
        <w:pStyle w:val="ListBullet"/>
      </w:pPr>
      <w:r>
        <w:t>Classroom and field sessions.</w:t>
      </w:r>
    </w:p>
    <w:p>
      <w:pPr>
        <w:pStyle w:val="ListBullet"/>
      </w:pPr>
      <w:r>
        <w:t>Assessment methods.</w:t>
      </w:r>
    </w:p>
    <w:p>
      <w:pPr>
        <w:pStyle w:val="ListBullet"/>
      </w:pPr>
      <w:r>
        <w:t>Certification requirements.</w:t>
      </w:r>
    </w:p>
    <w:p/>
    <w:p>
      <w:pPr>
        <w:pStyle w:val="Heading1"/>
      </w:pPr>
      <w:r>
        <w:t>Schedule</w:t>
      </w:r>
    </w:p>
    <w:p>
      <w:pPr>
        <w:pStyle w:val="ListBullet"/>
      </w:pPr>
      <w:r>
        <w:t>Total duration and daily hours.</w:t>
      </w:r>
    </w:p>
    <w:p>
      <w:pPr>
        <w:pStyle w:val="ListBullet"/>
      </w:pPr>
      <w:r>
        <w:t>Trainer details and contact.</w:t>
      </w:r>
    </w:p>
    <w:p>
      <w:pPr>
        <w:pStyle w:val="ListBullet"/>
      </w:pPr>
      <w:r>
        <w:t>Evaluation and feedback sessions.</w:t>
      </w:r>
    </w:p>
    <w:p/>
    <w:p>
      <w:pPr>
        <w:pStyle w:val="Heading1"/>
      </w:pPr>
      <w:r>
        <w:t>Sample Pricing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Trainer Fee</w:t>
            </w:r>
          </w:p>
        </w:tc>
        <w:tc>
          <w:tcPr>
            <w:tcW w:type="dxa" w:w="2160"/>
          </w:tcPr>
          <w:p>
            <w:r>
              <w:t>Material Cost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</w:tbl>
    <w:p/>
    <w:p>
      <w:pPr>
        <w:pStyle w:val="Heading1"/>
      </w:pPr>
      <w:r>
        <w:t>Legal &amp; Compliance Checklist</w:t>
      </w:r>
    </w:p>
    <w:p>
      <w:pPr>
        <w:pStyle w:val="ListBullet"/>
      </w:pPr>
      <w:r>
        <w:t>☐ Instructor credentials</w:t>
      </w:r>
    </w:p>
    <w:p>
      <w:pPr>
        <w:pStyle w:val="ListBullet"/>
      </w:pPr>
      <w:r>
        <w:t>☐ Certification standards compliance</w:t>
      </w:r>
    </w:p>
    <w:p>
      <w:pPr>
        <w:pStyle w:val="ListBullet"/>
      </w:pPr>
      <w:r>
        <w:t>☐ Training documentation process</w:t>
      </w:r>
    </w:p>
    <w:p>
      <w:pPr>
        <w:pStyle w:val="ListBullet"/>
      </w:pPr>
      <w:r>
        <w:t>☐ Feedback and revision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