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Variables-</w:t>
      </w:r>
    </w:p>
    <w:p w:rsidR="00000000" w:rsidDel="00000000" w:rsidP="00000000" w:rsidRDefault="00000000" w:rsidRPr="00000000" w14:paraId="00000002">
      <w:pPr>
        <w:numPr>
          <w:ilvl w:val="0"/>
          <w:numId w:val="4"/>
        </w:numPr>
        <w:ind w:left="720" w:hanging="360"/>
        <w:rPr/>
      </w:pPr>
      <w:r w:rsidDel="00000000" w:rsidR="00000000" w:rsidRPr="00000000">
        <w:rPr>
          <w:rtl w:val="0"/>
        </w:rPr>
        <w:t xml:space="preserve">Driver</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Team</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Track</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Split all tracks into categories where speed is more imp and others where downforce more imp</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Driver competitor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Second, drivers who are competing against better drivers will tend to perform worse than those competing against worse drivers. Thus we add two predictor variables to the fixed part of the model to take account of these concerns. For the former, we control for the number of drivers in a given race (𝑁𝑑𝑟𝑖𝑣𝑒𝑟𝑠𝑖). For the latter, we take each driver’s mean finishing position (divided by the number of drivers in their races) across their career, and average these by race occasions, and use this to control for the competitiveness of the race (𝐶𝑜𝑚𝑝𝑖)4.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𝑅𝑎𝑛𝑘𝑖𝑡(𝑃𝑜𝑖𝑛𝑡𝑠)𝑖= 𝛽0+𝛽1𝑁𝑑𝑟𝑖𝑣𝑒𝑟𝑠𝑖+𝛽2𝐶𝑜𝑚𝑝𝑖+𝑢𝐷𝑟𝑖𝑣𝑒𝑟+𝑣𝑇𝑒𝑎𝑚+𝑤𝑇𝑒𝑎𝑚𝑌𝑒𝑎𝑟+𝑒𝑖</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Papers-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hyperlink r:id="rId6">
        <w:r w:rsidDel="00000000" w:rsidR="00000000" w:rsidRPr="00000000">
          <w:rPr>
            <w:color w:val="1155cc"/>
            <w:u w:val="single"/>
            <w:rtl w:val="0"/>
          </w:rPr>
          <w:t xml:space="preserve">https://www.researchgate.net/publication/333480821_Visual_Analysis_of_Formula_One_Races</w:t>
        </w:r>
      </w:hyperlink>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hyperlink r:id="rId7">
        <w:r w:rsidDel="00000000" w:rsidR="00000000" w:rsidRPr="00000000">
          <w:rPr>
            <w:color w:val="1155cc"/>
            <w:u w:val="single"/>
            <w:rtl w:val="0"/>
          </w:rPr>
          <w:t xml:space="preserve">https://www.econstor.eu/bitstream/10419/195190/1/1662796994.pdf</w:t>
        </w:r>
      </w:hyperlink>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hyperlink r:id="rId8">
        <w:r w:rsidDel="00000000" w:rsidR="00000000" w:rsidRPr="00000000">
          <w:rPr>
            <w:color w:val="1155cc"/>
            <w:u w:val="single"/>
            <w:rtl w:val="0"/>
          </w:rPr>
          <w:t xml:space="preserve">https://www.researchgate.net/publication/274080402_Formula_for_success_Multilevel_modelling_of_Formula_One_Driver_and_Constructor_performance_1950-2014</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(who are the greatest F1 drivers</w:t>
      </w:r>
    </w:p>
    <w:p w:rsidR="00000000" w:rsidDel="00000000" w:rsidP="00000000" w:rsidRDefault="00000000" w:rsidRPr="00000000" w14:paraId="00000013">
      <w:pPr>
        <w:shd w:fill="ffffff" w:val="clear"/>
        <w:spacing w:line="215.03904" w:lineRule="auto"/>
        <w:ind w:left="720" w:firstLine="0"/>
        <w:rPr/>
      </w:pPr>
      <w:r w:rsidDel="00000000" w:rsidR="00000000" w:rsidRPr="00000000">
        <w:rPr>
          <w:rtl w:val="0"/>
        </w:rPr>
        <w:t xml:space="preserve">of all time, how much do teams and drivers matter, and how much does the latter change over time,</w:t>
      </w:r>
    </w:p>
    <w:p w:rsidR="00000000" w:rsidDel="00000000" w:rsidP="00000000" w:rsidRDefault="00000000" w:rsidRPr="00000000" w14:paraId="00000014">
      <w:pPr>
        <w:shd w:fill="ffffff" w:val="clear"/>
        <w:spacing w:line="215.03904" w:lineRule="auto"/>
        <w:ind w:left="720" w:firstLine="0"/>
        <w:rPr/>
      </w:pPr>
      <w:r w:rsidDel="00000000" w:rsidR="00000000" w:rsidRPr="00000000">
        <w:rPr>
          <w:rtl w:val="0"/>
        </w:rPr>
        <w:t xml:space="preserve">on different tracks, and in different weather conditions</w:t>
      </w:r>
    </w:p>
    <w:p w:rsidR="00000000" w:rsidDel="00000000" w:rsidP="00000000" w:rsidRDefault="00000000" w:rsidRPr="00000000" w14:paraId="00000015">
      <w:pPr>
        <w:ind w:left="720" w:firstLine="0"/>
        <w:rPr/>
      </w:pPr>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pPr>
      <w:hyperlink r:id="rId9">
        <w:r w:rsidDel="00000000" w:rsidR="00000000" w:rsidRPr="00000000">
          <w:rPr>
            <w:color w:val="1155cc"/>
            <w:u w:val="single"/>
            <w:rtl w:val="0"/>
          </w:rPr>
          <w:t xml:space="preserve">https://www.degruyter.com/view/journals/jqas/10/2/article-p261.xml</w:t>
        </w:r>
      </w:hyperlink>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hyperlink r:id="rId10">
        <w:r w:rsidDel="00000000" w:rsidR="00000000" w:rsidRPr="00000000">
          <w:rPr>
            <w:color w:val="1155cc"/>
            <w:u w:val="single"/>
            <w:rtl w:val="0"/>
          </w:rPr>
          <w:t xml:space="preserve">https://www.sciencedirect.com/science/article/pii/S0313592609500355</w:t>
        </w:r>
      </w:hyperlink>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Stuff that can be analysed-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Predicting race finish standings by analysing qualifying,practice sessions speeds along with other parameters like (previous years standings,car reliability,driver performance under some circumstances,weather conditions etc.)</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Explaining the race standings and finding out what the biggest factor for it was.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Finding the best driver and the best car in each kind of weather condition and/or finding the best driver in a particular decade which would be affected by the car a lot</w:t>
      </w:r>
    </w:p>
    <w:p w:rsidR="00000000" w:rsidDel="00000000" w:rsidP="00000000" w:rsidRDefault="00000000" w:rsidRPr="00000000" w14:paraId="00000025">
      <w:pPr>
        <w:ind w:left="720" w:firstLine="0"/>
        <w:rPr/>
      </w:pPr>
      <w:r w:rsidDel="00000000" w:rsidR="00000000" w:rsidRPr="00000000">
        <w:rPr>
          <w:rtl w:val="0"/>
        </w:rPr>
        <w:t xml:space="preserve">As some drivers could be better in one type of car technology over the other and this would be an extension on the problem of finding the best driver of all time as done by many people (example paper 3 above).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Data-</w:t>
      </w:r>
    </w:p>
    <w:p w:rsidR="00000000" w:rsidDel="00000000" w:rsidP="00000000" w:rsidRDefault="00000000" w:rsidRPr="00000000" w14:paraId="0000002B">
      <w:pPr>
        <w:numPr>
          <w:ilvl w:val="0"/>
          <w:numId w:val="3"/>
        </w:numPr>
        <w:ind w:left="720" w:hanging="360"/>
        <w:rPr>
          <w:u w:val="none"/>
        </w:rPr>
      </w:pPr>
      <w:hyperlink r:id="rId11">
        <w:r w:rsidDel="00000000" w:rsidR="00000000" w:rsidRPr="00000000">
          <w:rPr>
            <w:color w:val="1155cc"/>
            <w:u w:val="single"/>
            <w:rtl w:val="0"/>
          </w:rPr>
          <w:t xml:space="preserve">http://www.f1-facts.com/stats</w:t>
        </w:r>
      </w:hyperlink>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hyperlink r:id="rId12">
        <w:r w:rsidDel="00000000" w:rsidR="00000000" w:rsidRPr="00000000">
          <w:rPr>
            <w:color w:val="1155cc"/>
            <w:u w:val="single"/>
            <w:rtl w:val="0"/>
          </w:rPr>
          <w:t xml:space="preserve">https://www.kaggle.com/cjgdev/formula-1-race-data-19502017</w:t>
        </w:r>
      </w:hyperlink>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f1-facts.com/stats" TargetMode="External"/><Relationship Id="rId10" Type="http://schemas.openxmlformats.org/officeDocument/2006/relationships/hyperlink" Target="https://www.sciencedirect.com/science/article/pii/S0313592609500355" TargetMode="External"/><Relationship Id="rId12" Type="http://schemas.openxmlformats.org/officeDocument/2006/relationships/hyperlink" Target="https://www.kaggle.com/cjgdev/formula-1-race-data-19502017" TargetMode="External"/><Relationship Id="rId9" Type="http://schemas.openxmlformats.org/officeDocument/2006/relationships/hyperlink" Target="https://www.degruyter.com/view/journals/jqas/10/2/article-p261.xml" TargetMode="External"/><Relationship Id="rId5" Type="http://schemas.openxmlformats.org/officeDocument/2006/relationships/styles" Target="styles.xml"/><Relationship Id="rId6" Type="http://schemas.openxmlformats.org/officeDocument/2006/relationships/hyperlink" Target="https://www.researchgate.net/publication/333480821_Visual_Analysis_of_Formula_One_Races" TargetMode="External"/><Relationship Id="rId7" Type="http://schemas.openxmlformats.org/officeDocument/2006/relationships/hyperlink" Target="https://www.econstor.eu/bitstream/10419/195190/1/1662796994.pdf" TargetMode="External"/><Relationship Id="rId8" Type="http://schemas.openxmlformats.org/officeDocument/2006/relationships/hyperlink" Target="https://www.researchgate.net/publication/274080402_Formula_for_success_Multilevel_modelling_of_Formula_One_Driver_and_Constructor_performance_1950-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