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8D828" w14:textId="7DE5529B" w:rsidR="004B707E" w:rsidRDefault="004B707E" w:rsidP="004B707E">
      <w:pPr>
        <w:pStyle w:val="Default"/>
        <w:rPr>
          <w:rFonts w:asciiTheme="minorHAnsi" w:hAnsiTheme="minorHAnsi" w:cstheme="minorHAnsi"/>
          <w:b/>
          <w:bCs/>
          <w:sz w:val="44"/>
          <w:szCs w:val="44"/>
        </w:rPr>
      </w:pPr>
      <w:r>
        <w:rPr>
          <w:rFonts w:asciiTheme="minorHAnsi" w:hAnsiTheme="minorHAnsi" w:cstheme="minorHAnsi"/>
          <w:b/>
          <w:bCs/>
          <w:sz w:val="40"/>
          <w:szCs w:val="40"/>
        </w:rPr>
        <w:t xml:space="preserve">                              </w:t>
      </w:r>
      <w:r>
        <w:rPr>
          <w:rFonts w:asciiTheme="minorHAnsi" w:hAnsiTheme="minorHAnsi" w:cstheme="minorHAnsi"/>
          <w:b/>
          <w:bCs/>
          <w:sz w:val="44"/>
          <w:szCs w:val="44"/>
        </w:rPr>
        <w:t xml:space="preserve"> PROJECT REPORT</w:t>
      </w:r>
    </w:p>
    <w:p w14:paraId="233AE1F4" w14:textId="77777777" w:rsidR="004B707E" w:rsidRDefault="004B707E" w:rsidP="004B707E">
      <w:pPr>
        <w:pStyle w:val="Default"/>
        <w:rPr>
          <w:rFonts w:asciiTheme="minorHAnsi" w:hAnsiTheme="minorHAnsi" w:cstheme="minorHAnsi"/>
          <w:b/>
          <w:bCs/>
          <w:sz w:val="23"/>
          <w:szCs w:val="23"/>
        </w:rPr>
      </w:pPr>
    </w:p>
    <w:p w14:paraId="24FB0BC2" w14:textId="77777777" w:rsidR="004B707E" w:rsidRDefault="004B707E" w:rsidP="004B707E">
      <w:pPr>
        <w:pStyle w:val="Default"/>
        <w:rPr>
          <w:rFonts w:asciiTheme="minorHAnsi" w:hAnsiTheme="minorHAnsi" w:cstheme="minorHAnsi"/>
          <w:b/>
          <w:bCs/>
          <w:sz w:val="23"/>
          <w:szCs w:val="23"/>
        </w:rPr>
      </w:pPr>
    </w:p>
    <w:p w14:paraId="2E6A9393" w14:textId="49AC32A9" w:rsidR="004B707E" w:rsidRDefault="004B707E" w:rsidP="004B707E">
      <w:pPr>
        <w:jc w:val="center"/>
        <w:rPr>
          <w:b/>
          <w:bCs/>
          <w:sz w:val="36"/>
          <w:szCs w:val="36"/>
          <w:lang w:val="en-US"/>
        </w:rPr>
      </w:pPr>
      <w:r w:rsidRPr="004B707E">
        <w:rPr>
          <w:b/>
          <w:bCs/>
          <w:sz w:val="36"/>
          <w:szCs w:val="36"/>
          <w:lang w:val="en-US"/>
        </w:rPr>
        <w:t>Hereditary Disease Prediction in Eukaryote DNA</w:t>
      </w:r>
    </w:p>
    <w:p w14:paraId="452C4FE7" w14:textId="0CF02CB1" w:rsidR="004B707E" w:rsidRDefault="004B707E" w:rsidP="00E4265A">
      <w:pPr>
        <w:pStyle w:val="Default"/>
        <w:jc w:val="center"/>
        <w:rPr>
          <w:rFonts w:asciiTheme="minorHAnsi" w:hAnsiTheme="minorHAnsi" w:cstheme="minorHAnsi"/>
          <w:sz w:val="23"/>
          <w:szCs w:val="23"/>
        </w:rPr>
      </w:pPr>
      <w:r>
        <w:rPr>
          <w:rFonts w:asciiTheme="minorHAnsi" w:hAnsiTheme="minorHAnsi" w:cstheme="minorHAnsi"/>
          <w:noProof/>
          <w:sz w:val="23"/>
          <w:szCs w:val="23"/>
        </w:rPr>
        <w:drawing>
          <wp:inline distT="0" distB="0" distL="0" distR="0" wp14:anchorId="6E85DB3E" wp14:editId="3006E1CD">
            <wp:extent cx="1516380" cy="1935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6380" cy="1935480"/>
                    </a:xfrm>
                    <a:prstGeom prst="rect">
                      <a:avLst/>
                    </a:prstGeom>
                    <a:noFill/>
                    <a:ln>
                      <a:noFill/>
                    </a:ln>
                  </pic:spPr>
                </pic:pic>
              </a:graphicData>
            </a:graphic>
          </wp:inline>
        </w:drawing>
      </w:r>
    </w:p>
    <w:p w14:paraId="7EAAC095" w14:textId="77777777" w:rsidR="004B707E" w:rsidRDefault="004B707E" w:rsidP="004B707E">
      <w:pPr>
        <w:pStyle w:val="Default"/>
        <w:rPr>
          <w:rFonts w:asciiTheme="minorHAnsi" w:hAnsiTheme="minorHAnsi" w:cstheme="minorHAnsi"/>
          <w:sz w:val="23"/>
          <w:szCs w:val="23"/>
        </w:rPr>
      </w:pPr>
    </w:p>
    <w:p w14:paraId="77AB227D" w14:textId="77777777" w:rsidR="004B707E" w:rsidRDefault="004B707E" w:rsidP="004B707E">
      <w:pPr>
        <w:pStyle w:val="Default"/>
        <w:rPr>
          <w:rFonts w:asciiTheme="minorHAnsi" w:hAnsiTheme="minorHAnsi" w:cstheme="minorHAnsi"/>
          <w:sz w:val="23"/>
          <w:szCs w:val="23"/>
        </w:rPr>
      </w:pPr>
    </w:p>
    <w:p w14:paraId="7B571A1B" w14:textId="77777777" w:rsidR="004B707E" w:rsidRDefault="004B707E" w:rsidP="004B707E">
      <w:pPr>
        <w:pStyle w:val="Default"/>
        <w:rPr>
          <w:rFonts w:asciiTheme="minorHAnsi" w:hAnsiTheme="minorHAnsi" w:cstheme="minorHAnsi"/>
          <w:sz w:val="32"/>
          <w:szCs w:val="32"/>
        </w:rPr>
      </w:pPr>
      <w:r>
        <w:rPr>
          <w:rFonts w:asciiTheme="minorHAnsi" w:hAnsiTheme="minorHAnsi" w:cstheme="minorHAnsi"/>
          <w:b/>
          <w:bCs/>
          <w:sz w:val="32"/>
          <w:szCs w:val="32"/>
        </w:rPr>
        <w:t xml:space="preserve">               </w:t>
      </w:r>
      <w:proofErr w:type="spellStart"/>
      <w:r>
        <w:rPr>
          <w:rFonts w:asciiTheme="minorHAnsi" w:hAnsiTheme="minorHAnsi" w:cstheme="minorHAnsi"/>
          <w:b/>
          <w:bCs/>
          <w:sz w:val="32"/>
          <w:szCs w:val="32"/>
        </w:rPr>
        <w:t>Muffakham</w:t>
      </w:r>
      <w:proofErr w:type="spellEnd"/>
      <w:r>
        <w:rPr>
          <w:rFonts w:asciiTheme="minorHAnsi" w:hAnsiTheme="minorHAnsi" w:cstheme="minorHAnsi"/>
          <w:b/>
          <w:bCs/>
          <w:sz w:val="32"/>
          <w:szCs w:val="32"/>
        </w:rPr>
        <w:t xml:space="preserve"> Jah College of Engineering and Technology, </w:t>
      </w:r>
    </w:p>
    <w:p w14:paraId="549FB183" w14:textId="2F602871" w:rsidR="004B707E" w:rsidRDefault="004B707E" w:rsidP="004B707E">
      <w:pPr>
        <w:pStyle w:val="Default"/>
        <w:rPr>
          <w:rFonts w:asciiTheme="minorHAnsi" w:hAnsiTheme="minorHAnsi" w:cstheme="minorHAnsi"/>
          <w:b/>
          <w:bCs/>
          <w:sz w:val="32"/>
          <w:szCs w:val="32"/>
        </w:rPr>
      </w:pPr>
      <w:r>
        <w:rPr>
          <w:rFonts w:asciiTheme="minorHAnsi" w:hAnsiTheme="minorHAnsi" w:cstheme="minorHAnsi"/>
          <w:b/>
          <w:bCs/>
          <w:sz w:val="32"/>
          <w:szCs w:val="32"/>
        </w:rPr>
        <w:t xml:space="preserve">                               Banjara Hills, Hyderabad – 500034</w:t>
      </w:r>
    </w:p>
    <w:p w14:paraId="57917205" w14:textId="2B757895" w:rsidR="004B707E" w:rsidRDefault="004B707E" w:rsidP="004B707E">
      <w:pPr>
        <w:pStyle w:val="Default"/>
        <w:rPr>
          <w:rFonts w:asciiTheme="minorHAnsi" w:hAnsiTheme="minorHAnsi" w:cstheme="minorHAnsi"/>
          <w:b/>
          <w:bCs/>
          <w:sz w:val="32"/>
          <w:szCs w:val="32"/>
        </w:rPr>
      </w:pPr>
      <w:r>
        <w:rPr>
          <w:rFonts w:asciiTheme="minorHAnsi" w:hAnsiTheme="minorHAnsi" w:cstheme="minorHAnsi"/>
          <w:b/>
          <w:bCs/>
          <w:sz w:val="32"/>
          <w:szCs w:val="32"/>
        </w:rPr>
        <w:t xml:space="preserve"> </w:t>
      </w:r>
    </w:p>
    <w:p w14:paraId="0AD2C914" w14:textId="77777777"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PROJECT BY:</w:t>
      </w:r>
    </w:p>
    <w:p w14:paraId="5378C680" w14:textId="48FB9C31"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SAI MOHITH CHINNARI (1604-18-735-086)</w:t>
      </w:r>
    </w:p>
    <w:p w14:paraId="5B640C37" w14:textId="74EF468F"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DARAPANENI ANUTHAM SIVA KRISHNA</w:t>
      </w:r>
      <w:r w:rsidR="00E4265A">
        <w:rPr>
          <w:rFonts w:cstheme="minorHAnsi"/>
          <w:b/>
          <w:bCs/>
          <w:color w:val="000000"/>
          <w:sz w:val="24"/>
          <w:szCs w:val="24"/>
          <w:lang w:val="en-US"/>
        </w:rPr>
        <w:t xml:space="preserve"> </w:t>
      </w:r>
      <w:r w:rsidRPr="004B707E">
        <w:rPr>
          <w:rFonts w:cstheme="minorHAnsi"/>
          <w:b/>
          <w:bCs/>
          <w:color w:val="000000"/>
          <w:sz w:val="24"/>
          <w:szCs w:val="24"/>
          <w:lang w:val="en-US"/>
        </w:rPr>
        <w:t>(1604-18-735-083)</w:t>
      </w:r>
    </w:p>
    <w:p w14:paraId="28359384" w14:textId="53F310DA" w:rsidR="004B707E" w:rsidRDefault="004B707E" w:rsidP="004B707E">
      <w:pPr>
        <w:jc w:val="center"/>
        <w:rPr>
          <w:rFonts w:cstheme="minorHAnsi"/>
          <w:b/>
          <w:bCs/>
          <w:color w:val="000000"/>
          <w:sz w:val="24"/>
          <w:szCs w:val="24"/>
          <w:lang w:val="en-US"/>
        </w:rPr>
      </w:pPr>
      <w:r w:rsidRPr="004B707E">
        <w:rPr>
          <w:rFonts w:cstheme="minorHAnsi"/>
          <w:b/>
          <w:bCs/>
          <w:color w:val="000000"/>
          <w:sz w:val="24"/>
          <w:szCs w:val="24"/>
          <w:lang w:val="en-US"/>
        </w:rPr>
        <w:t>MOHAMMAD RIAZ (1604-18-735-079)</w:t>
      </w:r>
    </w:p>
    <w:p w14:paraId="2EDA64C5" w14:textId="77777777" w:rsidR="004B707E" w:rsidRPr="004B707E" w:rsidRDefault="004B707E" w:rsidP="004B707E">
      <w:pPr>
        <w:jc w:val="center"/>
        <w:rPr>
          <w:rFonts w:cstheme="minorHAnsi"/>
          <w:b/>
          <w:bCs/>
          <w:color w:val="000000"/>
          <w:sz w:val="24"/>
          <w:szCs w:val="24"/>
        </w:rPr>
      </w:pPr>
    </w:p>
    <w:p w14:paraId="2A68FA42" w14:textId="651BA701"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UNDER THE GUIDANCE OF:</w:t>
      </w:r>
    </w:p>
    <w:p w14:paraId="18557E83" w14:textId="0836F7C4" w:rsidR="004B707E" w:rsidRDefault="004B707E" w:rsidP="004B707E">
      <w:pPr>
        <w:jc w:val="center"/>
        <w:rPr>
          <w:rFonts w:cstheme="minorHAnsi"/>
          <w:b/>
          <w:bCs/>
          <w:color w:val="000000"/>
          <w:sz w:val="24"/>
          <w:szCs w:val="24"/>
          <w:lang w:val="en-US"/>
        </w:rPr>
      </w:pPr>
      <w:r w:rsidRPr="004B707E">
        <w:rPr>
          <w:rFonts w:cstheme="minorHAnsi"/>
          <w:b/>
          <w:bCs/>
          <w:color w:val="000000"/>
          <w:sz w:val="24"/>
          <w:szCs w:val="24"/>
          <w:lang w:val="en-US"/>
        </w:rPr>
        <w:t>MRS.KAMALA KUMARI</w:t>
      </w:r>
    </w:p>
    <w:p w14:paraId="3FCBC24A" w14:textId="44B5A11C" w:rsidR="006D089F" w:rsidRDefault="006D089F" w:rsidP="004B707E">
      <w:pPr>
        <w:jc w:val="center"/>
        <w:rPr>
          <w:rFonts w:cstheme="minorHAnsi"/>
          <w:b/>
          <w:bCs/>
          <w:color w:val="000000"/>
          <w:sz w:val="24"/>
          <w:szCs w:val="24"/>
          <w:lang w:val="en-US"/>
        </w:rPr>
      </w:pPr>
      <w:r>
        <w:rPr>
          <w:rFonts w:cstheme="minorHAnsi"/>
          <w:b/>
          <w:bCs/>
          <w:color w:val="000000"/>
          <w:sz w:val="24"/>
          <w:szCs w:val="24"/>
          <w:lang w:val="en-US"/>
        </w:rPr>
        <w:t>&amp;</w:t>
      </w:r>
    </w:p>
    <w:p w14:paraId="06F2912F" w14:textId="68EAB27B" w:rsidR="006D089F" w:rsidRPr="004B707E" w:rsidRDefault="006D089F" w:rsidP="006D089F">
      <w:pPr>
        <w:jc w:val="center"/>
        <w:rPr>
          <w:rFonts w:cstheme="minorHAnsi"/>
          <w:b/>
          <w:bCs/>
          <w:color w:val="000000"/>
          <w:sz w:val="24"/>
          <w:szCs w:val="24"/>
        </w:rPr>
      </w:pPr>
      <w:r w:rsidRPr="006D089F">
        <w:rPr>
          <w:rFonts w:cstheme="minorHAnsi"/>
          <w:b/>
          <w:bCs/>
          <w:color w:val="000000"/>
          <w:sz w:val="24"/>
          <w:szCs w:val="24"/>
          <w:lang w:val="en-US"/>
        </w:rPr>
        <w:t xml:space="preserve">  </w:t>
      </w:r>
      <w:r>
        <w:rPr>
          <w:rFonts w:cstheme="minorHAnsi"/>
          <w:b/>
          <w:bCs/>
          <w:color w:val="000000"/>
          <w:sz w:val="24"/>
          <w:szCs w:val="24"/>
          <w:lang w:val="en-US"/>
        </w:rPr>
        <w:t xml:space="preserve"> </w:t>
      </w:r>
      <w:proofErr w:type="gramStart"/>
      <w:r w:rsidRPr="006D089F">
        <w:rPr>
          <w:rFonts w:cstheme="minorHAnsi"/>
          <w:b/>
          <w:bCs/>
          <w:color w:val="000000"/>
          <w:sz w:val="24"/>
          <w:szCs w:val="24"/>
          <w:lang w:val="en-US"/>
        </w:rPr>
        <w:t>MRS.G.PRASHANTHI</w:t>
      </w:r>
      <w:proofErr w:type="gramEnd"/>
    </w:p>
    <w:p w14:paraId="22E31479" w14:textId="486BFAE6"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Assistant Professor, ECED</w:t>
      </w:r>
    </w:p>
    <w:p w14:paraId="7C95383A" w14:textId="1D4998BE" w:rsidR="004B707E" w:rsidRPr="004B707E" w:rsidRDefault="004B707E" w:rsidP="004B707E">
      <w:pPr>
        <w:jc w:val="center"/>
        <w:rPr>
          <w:rFonts w:cstheme="minorHAnsi"/>
          <w:b/>
          <w:bCs/>
          <w:color w:val="000000"/>
          <w:sz w:val="24"/>
          <w:szCs w:val="24"/>
        </w:rPr>
      </w:pPr>
      <w:r w:rsidRPr="004B707E">
        <w:rPr>
          <w:rFonts w:cstheme="minorHAnsi"/>
          <w:b/>
          <w:bCs/>
          <w:color w:val="000000"/>
          <w:sz w:val="24"/>
          <w:szCs w:val="24"/>
          <w:lang w:val="en-US"/>
        </w:rPr>
        <w:t>MJCET, Hyderabad</w:t>
      </w:r>
    </w:p>
    <w:p w14:paraId="269C4AC5" w14:textId="1A72C800" w:rsidR="004B707E" w:rsidRDefault="004B707E" w:rsidP="00E4265A">
      <w:pPr>
        <w:rPr>
          <w:sz w:val="24"/>
          <w:szCs w:val="24"/>
        </w:rPr>
      </w:pPr>
    </w:p>
    <w:p w14:paraId="406F58C7" w14:textId="0AADADA7" w:rsidR="00E4265A" w:rsidRDefault="00E4265A" w:rsidP="00E4265A">
      <w:pPr>
        <w:rPr>
          <w:sz w:val="24"/>
          <w:szCs w:val="24"/>
        </w:rPr>
      </w:pPr>
    </w:p>
    <w:p w14:paraId="43EB8D99" w14:textId="3EA40DAF" w:rsidR="00E4265A" w:rsidRDefault="00E4265A" w:rsidP="00E4265A">
      <w:pPr>
        <w:rPr>
          <w:sz w:val="24"/>
          <w:szCs w:val="24"/>
        </w:rPr>
      </w:pPr>
    </w:p>
    <w:p w14:paraId="36ADCA04" w14:textId="442BD451" w:rsidR="00E4265A" w:rsidRDefault="00E4265A" w:rsidP="00E4265A">
      <w:pPr>
        <w:rPr>
          <w:sz w:val="24"/>
          <w:szCs w:val="24"/>
        </w:rPr>
      </w:pPr>
    </w:p>
    <w:p w14:paraId="607D1199" w14:textId="3919032F" w:rsidR="00E4265A" w:rsidRDefault="00E4265A" w:rsidP="00E4265A">
      <w:pPr>
        <w:rPr>
          <w:sz w:val="24"/>
          <w:szCs w:val="24"/>
        </w:rPr>
      </w:pPr>
    </w:p>
    <w:p w14:paraId="5111E96E" w14:textId="25BFCF43" w:rsidR="00E4265A" w:rsidRDefault="00E4265A" w:rsidP="00E4265A">
      <w:pPr>
        <w:rPr>
          <w:sz w:val="24"/>
          <w:szCs w:val="24"/>
        </w:rPr>
      </w:pPr>
    </w:p>
    <w:p w14:paraId="4F0CE089" w14:textId="77777777" w:rsidR="005928E8" w:rsidRDefault="0047700D" w:rsidP="005928E8">
      <w:pPr>
        <w:ind w:left="1584"/>
        <w:jc w:val="center"/>
        <w:rPr>
          <w:rFonts w:eastAsia="Calibri"/>
          <w:b/>
          <w:color w:val="006C00"/>
          <w:sz w:val="28"/>
          <w:szCs w:val="28"/>
        </w:rPr>
      </w:pPr>
      <w:r>
        <w:rPr>
          <w:rFonts w:eastAsia="Calibri"/>
          <w:b/>
          <w:bCs/>
          <w:sz w:val="32"/>
          <w:szCs w:val="32"/>
          <w:u w:val="single"/>
        </w:rPr>
        <w:object w:dxaOrig="1440" w:dyaOrig="1440" w14:anchorId="66F88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75pt;margin-top:-30.65pt;width:88.05pt;height:107.95pt;z-index:251659264">
            <v:imagedata r:id="rId6" o:title="" cropleft="9362f"/>
          </v:shape>
          <o:OLEObject Type="Embed" ProgID="Paint.Picture" ShapeID="_x0000_s1026" DrawAspect="Content" ObjectID="_1714128087" r:id="rId7"/>
        </w:object>
      </w:r>
      <w:r w:rsidR="005928E8">
        <w:rPr>
          <w:rFonts w:eastAsia="Calibri"/>
          <w:b/>
          <w:color w:val="006C00"/>
          <w:sz w:val="28"/>
          <w:szCs w:val="28"/>
        </w:rPr>
        <w:t>MUFFAKHAM JAH</w:t>
      </w:r>
    </w:p>
    <w:p w14:paraId="3C0ED6BD" w14:textId="77777777" w:rsidR="005928E8" w:rsidRDefault="005928E8" w:rsidP="005928E8">
      <w:pPr>
        <w:ind w:left="1584"/>
        <w:jc w:val="center"/>
        <w:rPr>
          <w:rFonts w:eastAsia="Calibri"/>
          <w:b/>
          <w:color w:val="006C00"/>
          <w:sz w:val="28"/>
          <w:szCs w:val="28"/>
        </w:rPr>
      </w:pPr>
      <w:r>
        <w:rPr>
          <w:rFonts w:eastAsia="Calibri"/>
          <w:b/>
          <w:color w:val="006C00"/>
          <w:sz w:val="28"/>
          <w:szCs w:val="28"/>
        </w:rPr>
        <w:t xml:space="preserve">     COLLEGE OF ENGINEERING &amp; TECHNOLOGY</w:t>
      </w:r>
    </w:p>
    <w:p w14:paraId="2050EAE0" w14:textId="77777777" w:rsidR="005928E8" w:rsidRDefault="005928E8" w:rsidP="005928E8">
      <w:pPr>
        <w:ind w:left="1584"/>
        <w:jc w:val="center"/>
        <w:rPr>
          <w:rFonts w:eastAsia="Calibri"/>
          <w:b/>
          <w:color w:val="006C00"/>
        </w:rPr>
      </w:pPr>
      <w:r>
        <w:rPr>
          <w:rFonts w:eastAsia="Calibri"/>
          <w:b/>
          <w:color w:val="006C00"/>
        </w:rPr>
        <w:t>(Est. by Sultan-</w:t>
      </w:r>
      <w:proofErr w:type="spellStart"/>
      <w:r>
        <w:rPr>
          <w:rFonts w:eastAsia="Calibri"/>
          <w:b/>
          <w:color w:val="006C00"/>
        </w:rPr>
        <w:t>Ul</w:t>
      </w:r>
      <w:proofErr w:type="spellEnd"/>
      <w:r>
        <w:rPr>
          <w:rFonts w:eastAsia="Calibri"/>
          <w:b/>
          <w:color w:val="006C00"/>
        </w:rPr>
        <w:t>-Uloom Education Society in 1980)</w:t>
      </w:r>
    </w:p>
    <w:p w14:paraId="5B4F6186" w14:textId="77777777" w:rsidR="005928E8" w:rsidRDefault="005928E8" w:rsidP="005928E8">
      <w:pPr>
        <w:ind w:left="1584"/>
        <w:jc w:val="center"/>
        <w:rPr>
          <w:rFonts w:eastAsia="Calibri"/>
          <w:b/>
          <w:color w:val="006C00"/>
        </w:rPr>
      </w:pPr>
      <w:r>
        <w:rPr>
          <w:rFonts w:eastAsia="Calibri"/>
          <w:b/>
          <w:color w:val="006C00"/>
        </w:rPr>
        <w:t>(Affiliated to Osmania University, Hyderabad)</w:t>
      </w:r>
    </w:p>
    <w:p w14:paraId="0F5D3CD5" w14:textId="77777777" w:rsidR="005928E8" w:rsidRDefault="005928E8" w:rsidP="005928E8">
      <w:pPr>
        <w:ind w:right="-720"/>
        <w:jc w:val="center"/>
        <w:rPr>
          <w:rFonts w:eastAsia="Calibri"/>
          <w:b/>
          <w:color w:val="006C00"/>
        </w:rPr>
      </w:pPr>
      <w:r>
        <w:rPr>
          <w:rFonts w:eastAsia="Calibri"/>
          <w:b/>
          <w:color w:val="006C00"/>
        </w:rPr>
        <w:t xml:space="preserve">                Approved by the AICTE &amp; Accredited by NBA</w:t>
      </w:r>
    </w:p>
    <w:p w14:paraId="06F3611E" w14:textId="77777777" w:rsidR="005928E8" w:rsidRDefault="005928E8" w:rsidP="005928E8">
      <w:pPr>
        <w:ind w:left="1584"/>
        <w:jc w:val="center"/>
        <w:rPr>
          <w:rFonts w:eastAsia="Calibri"/>
        </w:rPr>
      </w:pPr>
    </w:p>
    <w:p w14:paraId="41E1760B" w14:textId="3F4DD850" w:rsidR="005928E8" w:rsidRDefault="0047700D" w:rsidP="005928E8">
      <w:pPr>
        <w:ind w:left="720"/>
        <w:jc w:val="center"/>
        <w:rPr>
          <w:rFonts w:eastAsia="Calibri"/>
        </w:rPr>
      </w:pPr>
      <w:r>
        <w:rPr>
          <w:noProof/>
        </w:rPr>
        <w:pict w14:anchorId="4900D08F">
          <v:line id="Line 151" o:spid="_x0000_s1027"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5pt,6.05pt" to="464.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" strokecolor="green" strokeweight="1.5pt"/>
        </w:pict>
      </w:r>
    </w:p>
    <w:p w14:paraId="017A5C0A" w14:textId="77777777" w:rsidR="005928E8" w:rsidRDefault="005928E8" w:rsidP="005928E8">
      <w:pPr>
        <w:autoSpaceDE w:val="0"/>
        <w:autoSpaceDN w:val="0"/>
        <w:adjustRightInd w:val="0"/>
        <w:ind w:left="720"/>
        <w:jc w:val="center"/>
        <w:rPr>
          <w:rFonts w:eastAsia="Calibri"/>
          <w:b/>
          <w:bCs/>
          <w:sz w:val="32"/>
          <w:szCs w:val="32"/>
          <w:u w:val="single"/>
        </w:rPr>
      </w:pPr>
    </w:p>
    <w:p w14:paraId="4E29AF84" w14:textId="1B58E1F2" w:rsidR="005928E8" w:rsidRDefault="005928E8" w:rsidP="005928E8">
      <w:pPr>
        <w:autoSpaceDE w:val="0"/>
        <w:autoSpaceDN w:val="0"/>
        <w:adjustRightInd w:val="0"/>
        <w:ind w:left="720"/>
        <w:jc w:val="center"/>
        <w:rPr>
          <w:rFonts w:eastAsia="Calibri"/>
          <w:b/>
          <w:bCs/>
          <w:sz w:val="32"/>
          <w:szCs w:val="32"/>
          <w:u w:val="single"/>
        </w:rPr>
      </w:pPr>
      <w:r>
        <w:rPr>
          <w:rFonts w:eastAsia="Calibri"/>
          <w:b/>
          <w:bCs/>
          <w:sz w:val="32"/>
          <w:szCs w:val="32"/>
          <w:u w:val="single"/>
        </w:rPr>
        <w:t>CERTIFICATE</w:t>
      </w:r>
    </w:p>
    <w:p w14:paraId="3BE0D3EF" w14:textId="77777777" w:rsidR="00B04570" w:rsidRDefault="00B04570" w:rsidP="005928E8">
      <w:pPr>
        <w:autoSpaceDE w:val="0"/>
        <w:autoSpaceDN w:val="0"/>
        <w:adjustRightInd w:val="0"/>
        <w:ind w:left="720"/>
        <w:jc w:val="center"/>
        <w:rPr>
          <w:rFonts w:eastAsia="Calibri"/>
          <w:b/>
          <w:bCs/>
          <w:sz w:val="32"/>
          <w:szCs w:val="32"/>
          <w:u w:val="single"/>
        </w:rPr>
      </w:pPr>
    </w:p>
    <w:p w14:paraId="303F4A86" w14:textId="3CBE7FD6" w:rsidR="005928E8" w:rsidRPr="005928E8" w:rsidRDefault="005928E8" w:rsidP="005928E8">
      <w:pPr>
        <w:autoSpaceDE w:val="0"/>
        <w:autoSpaceDN w:val="0"/>
        <w:adjustRightInd w:val="0"/>
        <w:ind w:left="720"/>
        <w:jc w:val="both"/>
        <w:rPr>
          <w:rFonts w:eastAsia="Calibri" w:cstheme="minorHAnsi"/>
          <w:b/>
          <w:bCs/>
          <w:sz w:val="24"/>
          <w:szCs w:val="24"/>
          <w:u w:val="single"/>
        </w:rPr>
      </w:pPr>
      <w:r w:rsidRPr="005928E8">
        <w:rPr>
          <w:rFonts w:cstheme="minorHAnsi"/>
          <w:sz w:val="24"/>
          <w:szCs w:val="24"/>
        </w:rPr>
        <w:t xml:space="preserve">This is to certify that the dissertation titled in </w:t>
      </w:r>
      <w:r w:rsidR="00D8205A" w:rsidRPr="005928E8">
        <w:rPr>
          <w:rFonts w:eastAsia="Calibri" w:cstheme="minorHAnsi"/>
          <w:b/>
          <w:bCs/>
          <w:sz w:val="24"/>
          <w:szCs w:val="24"/>
        </w:rPr>
        <w:t>‘</w:t>
      </w:r>
      <w:r w:rsidR="00D8205A" w:rsidRPr="005928E8">
        <w:rPr>
          <w:rFonts w:cstheme="minorHAnsi"/>
          <w:b/>
          <w:bCs/>
          <w:sz w:val="24"/>
          <w:szCs w:val="24"/>
          <w:lang w:val="en-US"/>
        </w:rPr>
        <w:t>Hereditary Disease Prediction in Eukaryote DNA</w:t>
      </w:r>
      <w:r w:rsidR="00D8205A" w:rsidRPr="005928E8">
        <w:rPr>
          <w:rFonts w:eastAsia="Calibri" w:cstheme="minorHAnsi"/>
          <w:b/>
          <w:bCs/>
          <w:sz w:val="24"/>
          <w:szCs w:val="24"/>
        </w:rPr>
        <w:t xml:space="preserve">’ </w:t>
      </w:r>
      <w:r w:rsidR="00D8205A" w:rsidRPr="005928E8">
        <w:rPr>
          <w:rFonts w:eastAsia="Calibri" w:cstheme="minorHAnsi"/>
          <w:bCs/>
          <w:sz w:val="24"/>
          <w:szCs w:val="24"/>
        </w:rPr>
        <w:t xml:space="preserve">submitted by </w:t>
      </w:r>
      <w:r w:rsidR="00D8205A" w:rsidRPr="005928E8">
        <w:rPr>
          <w:rFonts w:eastAsia="Calibri" w:cstheme="minorHAnsi"/>
          <w:b/>
          <w:bCs/>
          <w:sz w:val="24"/>
          <w:szCs w:val="24"/>
        </w:rPr>
        <w:t>Sai Mohith Chinnari (1604-18-735-086),</w:t>
      </w:r>
      <w:r w:rsidR="00D8205A" w:rsidRPr="005928E8">
        <w:rPr>
          <w:rFonts w:cstheme="minorHAnsi"/>
          <w:sz w:val="24"/>
          <w:szCs w:val="24"/>
        </w:rPr>
        <w:t xml:space="preserve"> </w:t>
      </w:r>
      <w:proofErr w:type="spellStart"/>
      <w:r w:rsidR="00D8205A" w:rsidRPr="005928E8">
        <w:rPr>
          <w:rFonts w:eastAsia="Calibri" w:cstheme="minorHAnsi"/>
          <w:b/>
          <w:bCs/>
          <w:sz w:val="24"/>
          <w:szCs w:val="24"/>
        </w:rPr>
        <w:t>Darapaneni</w:t>
      </w:r>
      <w:proofErr w:type="spellEnd"/>
      <w:r w:rsidR="00D8205A" w:rsidRPr="005928E8">
        <w:rPr>
          <w:rFonts w:eastAsia="Calibri" w:cstheme="minorHAnsi"/>
          <w:b/>
          <w:bCs/>
          <w:sz w:val="24"/>
          <w:szCs w:val="24"/>
        </w:rPr>
        <w:t xml:space="preserve"> </w:t>
      </w:r>
      <w:proofErr w:type="spellStart"/>
      <w:r w:rsidR="00D8205A" w:rsidRPr="005928E8">
        <w:rPr>
          <w:rFonts w:eastAsia="Calibri" w:cstheme="minorHAnsi"/>
          <w:b/>
          <w:bCs/>
          <w:sz w:val="24"/>
          <w:szCs w:val="24"/>
        </w:rPr>
        <w:t>Anutham</w:t>
      </w:r>
      <w:proofErr w:type="spellEnd"/>
      <w:r w:rsidR="00D8205A" w:rsidRPr="005928E8">
        <w:rPr>
          <w:rFonts w:eastAsia="Calibri" w:cstheme="minorHAnsi"/>
          <w:b/>
          <w:bCs/>
          <w:sz w:val="24"/>
          <w:szCs w:val="24"/>
        </w:rPr>
        <w:t xml:space="preserve"> Siva Krishna  (1604-18-735-083) </w:t>
      </w:r>
      <w:r w:rsidR="00D8205A" w:rsidRPr="005928E8">
        <w:rPr>
          <w:rFonts w:eastAsia="Calibri" w:cstheme="minorHAnsi"/>
          <w:sz w:val="24"/>
          <w:szCs w:val="24"/>
        </w:rPr>
        <w:t xml:space="preserve">and </w:t>
      </w:r>
      <w:r w:rsidR="00D8205A" w:rsidRPr="005928E8">
        <w:rPr>
          <w:rFonts w:eastAsia="Calibri" w:cstheme="minorHAnsi"/>
          <w:b/>
          <w:sz w:val="24"/>
          <w:szCs w:val="24"/>
        </w:rPr>
        <w:t>Mohammad Riaz</w:t>
      </w:r>
      <w:r w:rsidR="00D8205A" w:rsidRPr="005928E8">
        <w:rPr>
          <w:rFonts w:eastAsia="Calibri" w:cstheme="minorHAnsi"/>
          <w:b/>
          <w:bCs/>
          <w:sz w:val="24"/>
          <w:szCs w:val="24"/>
        </w:rPr>
        <w:t xml:space="preserve"> (1604-18-735-079) </w:t>
      </w:r>
      <w:r w:rsidR="00D8205A">
        <w:rPr>
          <w:rFonts w:eastAsia="Calibri" w:cstheme="minorHAnsi"/>
          <w:b/>
          <w:bCs/>
          <w:sz w:val="24"/>
          <w:szCs w:val="24"/>
        </w:rPr>
        <w:t xml:space="preserve"> </w:t>
      </w:r>
      <w:r w:rsidRPr="005928E8">
        <w:rPr>
          <w:rFonts w:cstheme="minorHAnsi"/>
          <w:sz w:val="24"/>
          <w:szCs w:val="24"/>
        </w:rPr>
        <w:t xml:space="preserve">partial </w:t>
      </w:r>
      <w:proofErr w:type="spellStart"/>
      <w:r w:rsidRPr="005928E8">
        <w:rPr>
          <w:rFonts w:cstheme="minorHAnsi"/>
          <w:sz w:val="24"/>
          <w:szCs w:val="24"/>
        </w:rPr>
        <w:t>fulfillment</w:t>
      </w:r>
      <w:proofErr w:type="spellEnd"/>
      <w:r w:rsidRPr="005928E8">
        <w:rPr>
          <w:rFonts w:cstheme="minorHAnsi"/>
          <w:sz w:val="24"/>
          <w:szCs w:val="24"/>
        </w:rPr>
        <w:t xml:space="preserve"> of the requirements for the award of the Degree of </w:t>
      </w:r>
      <w:r w:rsidRPr="005928E8">
        <w:rPr>
          <w:rFonts w:cstheme="minorHAnsi"/>
          <w:b/>
          <w:bCs/>
          <w:sz w:val="24"/>
          <w:szCs w:val="24"/>
        </w:rPr>
        <w:t xml:space="preserve">Bachelor of Engineering in Electronics and Communication </w:t>
      </w:r>
      <w:r w:rsidRPr="005928E8">
        <w:rPr>
          <w:rFonts w:cstheme="minorHAnsi"/>
          <w:sz w:val="24"/>
          <w:szCs w:val="24"/>
        </w:rPr>
        <w:t xml:space="preserve">is a </w:t>
      </w:r>
      <w:proofErr w:type="spellStart"/>
      <w:r w:rsidRPr="005928E8">
        <w:rPr>
          <w:rFonts w:cstheme="minorHAnsi"/>
          <w:sz w:val="24"/>
          <w:szCs w:val="24"/>
        </w:rPr>
        <w:t>bonafide</w:t>
      </w:r>
      <w:proofErr w:type="spellEnd"/>
      <w:r w:rsidRPr="005928E8">
        <w:rPr>
          <w:rFonts w:cstheme="minorHAnsi"/>
          <w:sz w:val="24"/>
          <w:szCs w:val="24"/>
        </w:rPr>
        <w:t xml:space="preserve"> record of work carried out by them under my guidance and supervision during the year 202</w:t>
      </w:r>
      <w:r w:rsidR="00490CA8">
        <w:rPr>
          <w:rFonts w:cstheme="minorHAnsi"/>
          <w:sz w:val="24"/>
          <w:szCs w:val="24"/>
        </w:rPr>
        <w:t>1</w:t>
      </w:r>
      <w:r w:rsidRPr="005928E8">
        <w:rPr>
          <w:rFonts w:cstheme="minorHAnsi"/>
          <w:sz w:val="24"/>
          <w:szCs w:val="24"/>
        </w:rPr>
        <w:t>-202</w:t>
      </w:r>
      <w:r w:rsidR="00490CA8">
        <w:rPr>
          <w:rFonts w:cstheme="minorHAnsi"/>
          <w:sz w:val="24"/>
          <w:szCs w:val="24"/>
        </w:rPr>
        <w:t>2</w:t>
      </w:r>
      <w:r w:rsidRPr="005928E8">
        <w:rPr>
          <w:rFonts w:cstheme="minorHAnsi"/>
          <w:sz w:val="24"/>
          <w:szCs w:val="24"/>
        </w:rPr>
        <w:t>.The results embodied in this report have not been submitted to any University or Institute for the award of Degree or Diploma.</w:t>
      </w:r>
    </w:p>
    <w:p w14:paraId="071AC762" w14:textId="77777777" w:rsidR="005928E8" w:rsidRDefault="005928E8" w:rsidP="005928E8">
      <w:pPr>
        <w:autoSpaceDE w:val="0"/>
        <w:autoSpaceDN w:val="0"/>
        <w:adjustRightInd w:val="0"/>
        <w:jc w:val="both"/>
        <w:rPr>
          <w:rFonts w:eastAsia="Calibri"/>
          <w:bCs/>
        </w:rPr>
      </w:pPr>
    </w:p>
    <w:p w14:paraId="5480FFA3" w14:textId="77777777" w:rsidR="005928E8" w:rsidRPr="00CE257C" w:rsidRDefault="005928E8" w:rsidP="005928E8">
      <w:pPr>
        <w:autoSpaceDE w:val="0"/>
        <w:autoSpaceDN w:val="0"/>
        <w:adjustRightInd w:val="0"/>
        <w:spacing w:line="276" w:lineRule="auto"/>
        <w:ind w:left="720"/>
        <w:jc w:val="both"/>
        <w:rPr>
          <w:rFonts w:eastAsia="Calibri" w:cstheme="minorHAnsi"/>
          <w:bCs/>
          <w:sz w:val="24"/>
          <w:szCs w:val="24"/>
        </w:rPr>
      </w:pPr>
    </w:p>
    <w:p w14:paraId="73DBFD75" w14:textId="77777777" w:rsidR="005928E8" w:rsidRPr="00CE257C" w:rsidRDefault="005928E8" w:rsidP="005928E8">
      <w:pPr>
        <w:autoSpaceDE w:val="0"/>
        <w:autoSpaceDN w:val="0"/>
        <w:adjustRightInd w:val="0"/>
        <w:ind w:left="720"/>
        <w:jc w:val="both"/>
        <w:rPr>
          <w:rFonts w:eastAsia="Calibri" w:cstheme="minorHAnsi"/>
          <w:bCs/>
          <w:sz w:val="24"/>
          <w:szCs w:val="24"/>
        </w:rPr>
      </w:pPr>
    </w:p>
    <w:p w14:paraId="59976B43" w14:textId="77777777" w:rsidR="005928E8" w:rsidRPr="00CE257C" w:rsidRDefault="005928E8" w:rsidP="005928E8">
      <w:pPr>
        <w:autoSpaceDE w:val="0"/>
        <w:autoSpaceDN w:val="0"/>
        <w:adjustRightInd w:val="0"/>
        <w:ind w:left="720"/>
        <w:jc w:val="both"/>
        <w:rPr>
          <w:rFonts w:eastAsia="Calibri" w:cstheme="minorHAnsi"/>
          <w:bCs/>
          <w:sz w:val="24"/>
          <w:szCs w:val="24"/>
        </w:rPr>
      </w:pPr>
    </w:p>
    <w:p w14:paraId="20FAC9A0" w14:textId="733AFBFF" w:rsidR="005928E8" w:rsidRDefault="005928E8" w:rsidP="005928E8">
      <w:pPr>
        <w:autoSpaceDE w:val="0"/>
        <w:autoSpaceDN w:val="0"/>
        <w:adjustRightInd w:val="0"/>
        <w:ind w:left="720"/>
        <w:jc w:val="both"/>
        <w:rPr>
          <w:rFonts w:eastAsia="Calibri" w:cstheme="minorHAnsi"/>
          <w:bCs/>
          <w:sz w:val="24"/>
          <w:szCs w:val="24"/>
        </w:rPr>
      </w:pPr>
    </w:p>
    <w:p w14:paraId="38E25BE0" w14:textId="5EEB6C20" w:rsidR="00490CA8" w:rsidRDefault="00490CA8" w:rsidP="005928E8">
      <w:pPr>
        <w:autoSpaceDE w:val="0"/>
        <w:autoSpaceDN w:val="0"/>
        <w:adjustRightInd w:val="0"/>
        <w:ind w:left="720"/>
        <w:jc w:val="both"/>
        <w:rPr>
          <w:rFonts w:eastAsia="Calibri" w:cstheme="minorHAnsi"/>
          <w:bCs/>
          <w:sz w:val="24"/>
          <w:szCs w:val="24"/>
        </w:rPr>
      </w:pPr>
    </w:p>
    <w:p w14:paraId="5015C243" w14:textId="77777777" w:rsidR="005928E8" w:rsidRPr="00CE257C" w:rsidRDefault="005928E8" w:rsidP="003B1188">
      <w:pPr>
        <w:autoSpaceDE w:val="0"/>
        <w:autoSpaceDN w:val="0"/>
        <w:adjustRightInd w:val="0"/>
        <w:jc w:val="both"/>
        <w:rPr>
          <w:rFonts w:eastAsia="Calibri" w:cstheme="minorHAnsi"/>
          <w:bCs/>
          <w:sz w:val="24"/>
          <w:szCs w:val="24"/>
        </w:rPr>
      </w:pPr>
    </w:p>
    <w:p w14:paraId="6DCA5496" w14:textId="2741BC9D" w:rsidR="005928E8" w:rsidRPr="00CE257C" w:rsidRDefault="005928E8" w:rsidP="005928E8">
      <w:pPr>
        <w:autoSpaceDE w:val="0"/>
        <w:autoSpaceDN w:val="0"/>
        <w:adjustRightInd w:val="0"/>
        <w:ind w:left="720"/>
        <w:jc w:val="both"/>
        <w:rPr>
          <w:rFonts w:eastAsia="Calibri" w:cstheme="minorHAnsi"/>
          <w:b/>
          <w:bCs/>
          <w:sz w:val="24"/>
          <w:szCs w:val="24"/>
        </w:rPr>
      </w:pPr>
      <w:r w:rsidRPr="00CE257C">
        <w:rPr>
          <w:rFonts w:eastAsia="Calibri" w:cstheme="minorHAnsi"/>
          <w:b/>
          <w:bCs/>
          <w:sz w:val="24"/>
          <w:szCs w:val="24"/>
        </w:rPr>
        <w:t>Mrs. Kamala Kumari</w:t>
      </w:r>
      <w:r w:rsidRPr="00CE257C">
        <w:rPr>
          <w:rFonts w:eastAsia="Calibri" w:cstheme="minorHAnsi"/>
          <w:b/>
          <w:bCs/>
          <w:sz w:val="24"/>
          <w:szCs w:val="24"/>
        </w:rPr>
        <w:tab/>
      </w:r>
      <w:r w:rsidRPr="00CE257C">
        <w:rPr>
          <w:rFonts w:eastAsia="Calibri" w:cstheme="minorHAnsi"/>
          <w:b/>
          <w:bCs/>
          <w:sz w:val="24"/>
          <w:szCs w:val="24"/>
        </w:rPr>
        <w:tab/>
      </w:r>
      <w:r w:rsidRPr="00CE257C">
        <w:rPr>
          <w:rFonts w:eastAsia="Calibri" w:cstheme="minorHAnsi"/>
          <w:b/>
          <w:bCs/>
          <w:sz w:val="24"/>
          <w:szCs w:val="24"/>
        </w:rPr>
        <w:tab/>
      </w:r>
      <w:r w:rsidRPr="00CE257C">
        <w:rPr>
          <w:rFonts w:eastAsia="Calibri" w:cstheme="minorHAnsi"/>
          <w:b/>
          <w:bCs/>
          <w:sz w:val="24"/>
          <w:szCs w:val="24"/>
        </w:rPr>
        <w:tab/>
      </w:r>
      <w:r w:rsidR="00490CA8">
        <w:rPr>
          <w:rFonts w:eastAsia="Calibri" w:cstheme="minorHAnsi"/>
          <w:b/>
          <w:bCs/>
          <w:sz w:val="24"/>
          <w:szCs w:val="24"/>
        </w:rPr>
        <w:t xml:space="preserve">                    </w:t>
      </w:r>
      <w:proofErr w:type="spellStart"/>
      <w:r w:rsidRPr="00CE257C">
        <w:rPr>
          <w:rFonts w:eastAsia="Calibri" w:cstheme="minorHAnsi"/>
          <w:b/>
          <w:bCs/>
          <w:sz w:val="24"/>
          <w:szCs w:val="24"/>
        </w:rPr>
        <w:t>Dr.</w:t>
      </w:r>
      <w:proofErr w:type="spellEnd"/>
      <w:r w:rsidRPr="00CE257C">
        <w:rPr>
          <w:rFonts w:eastAsia="Calibri" w:cstheme="minorHAnsi"/>
          <w:b/>
          <w:bCs/>
          <w:sz w:val="24"/>
          <w:szCs w:val="24"/>
        </w:rPr>
        <w:t xml:space="preserve"> </w:t>
      </w:r>
      <w:proofErr w:type="spellStart"/>
      <w:r w:rsidRPr="00CE257C">
        <w:rPr>
          <w:rFonts w:eastAsia="Calibri" w:cstheme="minorHAnsi"/>
          <w:b/>
          <w:bCs/>
          <w:sz w:val="24"/>
          <w:szCs w:val="24"/>
        </w:rPr>
        <w:t>ArifuddinSohel</w:t>
      </w:r>
      <w:proofErr w:type="spellEnd"/>
    </w:p>
    <w:p w14:paraId="061BECF1" w14:textId="7FD4DD49" w:rsidR="005928E8" w:rsidRPr="00CE257C" w:rsidRDefault="005928E8" w:rsidP="005928E8">
      <w:pPr>
        <w:autoSpaceDE w:val="0"/>
        <w:autoSpaceDN w:val="0"/>
        <w:adjustRightInd w:val="0"/>
        <w:ind w:left="720"/>
        <w:jc w:val="both"/>
        <w:rPr>
          <w:rFonts w:eastAsia="Calibri" w:cstheme="minorHAnsi"/>
          <w:bCs/>
          <w:sz w:val="24"/>
          <w:szCs w:val="24"/>
        </w:rPr>
      </w:pPr>
      <w:r w:rsidRPr="00CE257C">
        <w:rPr>
          <w:rFonts w:eastAsia="Calibri" w:cstheme="minorHAnsi"/>
          <w:bCs/>
          <w:sz w:val="24"/>
          <w:szCs w:val="24"/>
        </w:rPr>
        <w:t>Project Supervisor</w:t>
      </w:r>
      <w:r w:rsidRPr="00CE257C">
        <w:rPr>
          <w:rFonts w:eastAsia="Calibri" w:cstheme="minorHAnsi"/>
          <w:bCs/>
          <w:sz w:val="24"/>
          <w:szCs w:val="24"/>
        </w:rPr>
        <w:tab/>
      </w:r>
      <w:r w:rsidRPr="00CE257C">
        <w:rPr>
          <w:rFonts w:eastAsia="Calibri" w:cstheme="minorHAnsi"/>
          <w:bCs/>
          <w:sz w:val="24"/>
          <w:szCs w:val="24"/>
        </w:rPr>
        <w:tab/>
      </w:r>
      <w:r w:rsidRPr="00CE257C">
        <w:rPr>
          <w:rFonts w:eastAsia="Calibri" w:cstheme="minorHAnsi"/>
          <w:bCs/>
          <w:sz w:val="24"/>
          <w:szCs w:val="24"/>
        </w:rPr>
        <w:tab/>
      </w:r>
      <w:r w:rsidRPr="00CE257C">
        <w:rPr>
          <w:rFonts w:eastAsia="Calibri" w:cstheme="minorHAnsi"/>
          <w:bCs/>
          <w:sz w:val="24"/>
          <w:szCs w:val="24"/>
        </w:rPr>
        <w:tab/>
      </w:r>
      <w:r w:rsidRPr="00CE257C">
        <w:rPr>
          <w:rFonts w:eastAsia="Calibri" w:cstheme="minorHAnsi"/>
          <w:bCs/>
          <w:sz w:val="24"/>
          <w:szCs w:val="24"/>
        </w:rPr>
        <w:tab/>
      </w:r>
      <w:r w:rsidR="00490CA8">
        <w:rPr>
          <w:rFonts w:eastAsia="Calibri" w:cstheme="minorHAnsi"/>
          <w:bCs/>
          <w:sz w:val="24"/>
          <w:szCs w:val="24"/>
        </w:rPr>
        <w:t xml:space="preserve">      </w:t>
      </w:r>
      <w:r w:rsidRPr="00CE257C">
        <w:rPr>
          <w:rFonts w:eastAsia="Calibri" w:cstheme="minorHAnsi"/>
          <w:bCs/>
          <w:sz w:val="24"/>
          <w:szCs w:val="24"/>
        </w:rPr>
        <w:t>Professor and HOD</w:t>
      </w:r>
    </w:p>
    <w:p w14:paraId="785D8322" w14:textId="1FAFD432" w:rsidR="005928E8" w:rsidRPr="00CE257C" w:rsidRDefault="005928E8" w:rsidP="005928E8">
      <w:pPr>
        <w:autoSpaceDE w:val="0"/>
        <w:autoSpaceDN w:val="0"/>
        <w:adjustRightInd w:val="0"/>
        <w:jc w:val="both"/>
        <w:rPr>
          <w:rFonts w:eastAsia="Calibri" w:cstheme="minorHAnsi"/>
          <w:bCs/>
          <w:sz w:val="24"/>
          <w:szCs w:val="24"/>
        </w:rPr>
      </w:pPr>
      <w:r w:rsidRPr="00CE257C">
        <w:rPr>
          <w:rFonts w:eastAsia="Calibri" w:cstheme="minorHAnsi"/>
          <w:bCs/>
          <w:sz w:val="24"/>
          <w:szCs w:val="24"/>
        </w:rPr>
        <w:t xml:space="preserve">        </w:t>
      </w:r>
      <w:r w:rsidR="00490CA8">
        <w:rPr>
          <w:rFonts w:eastAsia="Calibri" w:cstheme="minorHAnsi"/>
          <w:bCs/>
          <w:sz w:val="24"/>
          <w:szCs w:val="24"/>
        </w:rPr>
        <w:t xml:space="preserve">  </w:t>
      </w:r>
      <w:r w:rsidRPr="00CE257C">
        <w:rPr>
          <w:rFonts w:eastAsia="Calibri" w:cstheme="minorHAnsi"/>
          <w:bCs/>
          <w:sz w:val="24"/>
          <w:szCs w:val="24"/>
        </w:rPr>
        <w:t xml:space="preserve">   Assistant Professor, ECED</w:t>
      </w:r>
      <w:r w:rsidRPr="00CE257C">
        <w:rPr>
          <w:rFonts w:eastAsia="Calibri" w:cstheme="minorHAnsi"/>
          <w:bCs/>
          <w:sz w:val="24"/>
          <w:szCs w:val="24"/>
        </w:rPr>
        <w:tab/>
      </w:r>
      <w:r w:rsidRPr="00CE257C">
        <w:rPr>
          <w:rFonts w:eastAsia="Calibri" w:cstheme="minorHAnsi"/>
          <w:bCs/>
          <w:sz w:val="24"/>
          <w:szCs w:val="24"/>
        </w:rPr>
        <w:tab/>
      </w:r>
      <w:r w:rsidRPr="00CE257C">
        <w:rPr>
          <w:rFonts w:eastAsia="Calibri" w:cstheme="minorHAnsi"/>
          <w:bCs/>
          <w:sz w:val="24"/>
          <w:szCs w:val="24"/>
        </w:rPr>
        <w:tab/>
        <w:t xml:space="preserve">           </w:t>
      </w:r>
      <w:r w:rsidR="00490CA8">
        <w:rPr>
          <w:rFonts w:eastAsia="Calibri" w:cstheme="minorHAnsi"/>
          <w:bCs/>
          <w:sz w:val="24"/>
          <w:szCs w:val="24"/>
        </w:rPr>
        <w:t xml:space="preserve">        </w:t>
      </w:r>
      <w:r w:rsidRPr="00CE257C">
        <w:rPr>
          <w:rFonts w:eastAsia="Calibri" w:cstheme="minorHAnsi"/>
          <w:bCs/>
          <w:sz w:val="24"/>
          <w:szCs w:val="24"/>
        </w:rPr>
        <w:t>Department of ECE</w:t>
      </w:r>
    </w:p>
    <w:p w14:paraId="367CA849" w14:textId="0155FB17" w:rsidR="005928E8" w:rsidRPr="00CE257C" w:rsidRDefault="005928E8" w:rsidP="005928E8">
      <w:pPr>
        <w:autoSpaceDE w:val="0"/>
        <w:autoSpaceDN w:val="0"/>
        <w:adjustRightInd w:val="0"/>
        <w:ind w:left="720"/>
        <w:jc w:val="both"/>
        <w:rPr>
          <w:rFonts w:eastAsia="Calibri" w:cstheme="minorHAnsi"/>
          <w:bCs/>
          <w:sz w:val="24"/>
          <w:szCs w:val="24"/>
        </w:rPr>
      </w:pPr>
      <w:r w:rsidRPr="00CE257C">
        <w:rPr>
          <w:rFonts w:eastAsia="Calibri" w:cstheme="minorHAnsi"/>
          <w:bCs/>
          <w:sz w:val="24"/>
          <w:szCs w:val="24"/>
        </w:rPr>
        <w:t>MJCET, Hyderabad</w:t>
      </w:r>
      <w:r w:rsidRPr="00CE257C">
        <w:rPr>
          <w:rFonts w:eastAsia="Calibri" w:cstheme="minorHAnsi"/>
          <w:b/>
          <w:bCs/>
          <w:sz w:val="24"/>
          <w:szCs w:val="24"/>
        </w:rPr>
        <w:tab/>
      </w:r>
      <w:r w:rsidRPr="00CE257C">
        <w:rPr>
          <w:rFonts w:eastAsia="Calibri" w:cstheme="minorHAnsi"/>
          <w:b/>
          <w:bCs/>
          <w:sz w:val="24"/>
          <w:szCs w:val="24"/>
        </w:rPr>
        <w:tab/>
      </w:r>
      <w:r w:rsidRPr="00CE257C">
        <w:rPr>
          <w:rFonts w:eastAsia="Calibri" w:cstheme="minorHAnsi"/>
          <w:b/>
          <w:bCs/>
          <w:sz w:val="24"/>
          <w:szCs w:val="24"/>
        </w:rPr>
        <w:tab/>
      </w:r>
      <w:r w:rsidRPr="00CE257C">
        <w:rPr>
          <w:rFonts w:eastAsia="Calibri" w:cstheme="minorHAnsi"/>
          <w:b/>
          <w:bCs/>
          <w:sz w:val="24"/>
          <w:szCs w:val="24"/>
        </w:rPr>
        <w:tab/>
      </w:r>
      <w:r w:rsidRPr="00CE257C">
        <w:rPr>
          <w:rFonts w:eastAsia="Calibri" w:cstheme="minorHAnsi"/>
          <w:b/>
          <w:bCs/>
          <w:sz w:val="24"/>
          <w:szCs w:val="24"/>
        </w:rPr>
        <w:tab/>
      </w:r>
      <w:r w:rsidR="00490CA8">
        <w:rPr>
          <w:rFonts w:eastAsia="Calibri" w:cstheme="minorHAnsi"/>
          <w:b/>
          <w:bCs/>
          <w:sz w:val="24"/>
          <w:szCs w:val="24"/>
        </w:rPr>
        <w:t xml:space="preserve">      </w:t>
      </w:r>
      <w:r w:rsidRPr="00CE257C">
        <w:rPr>
          <w:rFonts w:eastAsia="Calibri" w:cstheme="minorHAnsi"/>
          <w:bCs/>
          <w:sz w:val="24"/>
          <w:szCs w:val="24"/>
        </w:rPr>
        <w:t>MJCET, Hyderabad</w:t>
      </w:r>
    </w:p>
    <w:p w14:paraId="4A7F11B5" w14:textId="7EF6341F" w:rsidR="005928E8" w:rsidRDefault="005928E8" w:rsidP="00E4265A">
      <w:pPr>
        <w:rPr>
          <w:rFonts w:eastAsia="Calibri" w:cstheme="minorHAnsi"/>
          <w:sz w:val="24"/>
          <w:szCs w:val="24"/>
        </w:rPr>
      </w:pPr>
    </w:p>
    <w:p w14:paraId="4916B52A" w14:textId="1A8E4D4E" w:rsidR="00790F60" w:rsidRDefault="00790F60" w:rsidP="00790F60">
      <w:pPr>
        <w:autoSpaceDE w:val="0"/>
        <w:autoSpaceDN w:val="0"/>
        <w:adjustRightInd w:val="0"/>
        <w:spacing w:after="0" w:line="240" w:lineRule="auto"/>
        <w:rPr>
          <w:rFonts w:cstheme="minorHAnsi"/>
          <w:b/>
          <w:bCs/>
          <w:color w:val="000000"/>
          <w:sz w:val="36"/>
          <w:szCs w:val="36"/>
        </w:rPr>
      </w:pPr>
      <w:r w:rsidRPr="00790F60">
        <w:rPr>
          <w:rFonts w:cstheme="minorHAnsi"/>
          <w:b/>
          <w:bCs/>
          <w:color w:val="000000"/>
          <w:sz w:val="36"/>
          <w:szCs w:val="36"/>
        </w:rPr>
        <w:t xml:space="preserve">ACKNOWLEDGMENT </w:t>
      </w:r>
    </w:p>
    <w:p w14:paraId="60385AF0" w14:textId="77777777" w:rsidR="00A76DB3" w:rsidRPr="00790F60" w:rsidRDefault="00A76DB3" w:rsidP="00790F60">
      <w:pPr>
        <w:autoSpaceDE w:val="0"/>
        <w:autoSpaceDN w:val="0"/>
        <w:adjustRightInd w:val="0"/>
        <w:spacing w:after="0" w:line="240" w:lineRule="auto"/>
        <w:rPr>
          <w:rFonts w:cstheme="minorHAnsi"/>
          <w:color w:val="000000"/>
          <w:sz w:val="36"/>
          <w:szCs w:val="36"/>
        </w:rPr>
      </w:pPr>
    </w:p>
    <w:p w14:paraId="0730F0AA" w14:textId="6D058C77" w:rsidR="00790F60" w:rsidRDefault="00790F60" w:rsidP="00A76DB3">
      <w:pPr>
        <w:autoSpaceDE w:val="0"/>
        <w:autoSpaceDN w:val="0"/>
        <w:adjustRightInd w:val="0"/>
        <w:spacing w:after="0" w:line="240" w:lineRule="auto"/>
        <w:jc w:val="both"/>
        <w:rPr>
          <w:rFonts w:cstheme="minorHAnsi"/>
          <w:color w:val="000000"/>
          <w:sz w:val="24"/>
          <w:szCs w:val="24"/>
        </w:rPr>
      </w:pPr>
      <w:r w:rsidRPr="00790F60">
        <w:rPr>
          <w:rFonts w:cstheme="minorHAnsi"/>
          <w:color w:val="000000"/>
          <w:sz w:val="24"/>
          <w:szCs w:val="24"/>
        </w:rPr>
        <w:t xml:space="preserve">We would like to acknowledge our indebtedness and render our warmest thanks to our project guide, </w:t>
      </w:r>
      <w:r w:rsidRPr="00790F60">
        <w:rPr>
          <w:rFonts w:cstheme="minorHAnsi"/>
          <w:b/>
          <w:bCs/>
          <w:color w:val="000000"/>
          <w:sz w:val="24"/>
          <w:szCs w:val="24"/>
        </w:rPr>
        <w:t>Mrs. Kamala Kumari</w:t>
      </w:r>
      <w:r w:rsidRPr="00790F60">
        <w:rPr>
          <w:rFonts w:cstheme="minorHAnsi"/>
          <w:color w:val="000000"/>
          <w:sz w:val="24"/>
          <w:szCs w:val="24"/>
        </w:rPr>
        <w:t xml:space="preserve">, Assistant Professor, Department of Electronics and Communication Engineering MJCET, who made this work possible. Her immense knowledge, profound experience and professional expertise has enabled us to complete this project successfully. We are grateful for her constant support and encouragement even during the tough times of pandemic. The doubts and the queries we had were attended with a great deal of patience. Her friendly guidance and expert advice have been invaluable throughout all stages of the work. </w:t>
      </w:r>
    </w:p>
    <w:p w14:paraId="08EAA4EC" w14:textId="77777777" w:rsidR="00A76DB3" w:rsidRPr="00790F60" w:rsidRDefault="00A76DB3" w:rsidP="00A76DB3">
      <w:pPr>
        <w:autoSpaceDE w:val="0"/>
        <w:autoSpaceDN w:val="0"/>
        <w:adjustRightInd w:val="0"/>
        <w:spacing w:after="0" w:line="240" w:lineRule="auto"/>
        <w:jc w:val="both"/>
        <w:rPr>
          <w:rFonts w:cstheme="minorHAnsi"/>
          <w:color w:val="000000"/>
          <w:sz w:val="24"/>
          <w:szCs w:val="24"/>
        </w:rPr>
      </w:pPr>
    </w:p>
    <w:p w14:paraId="7B8D6C84" w14:textId="2CC5B698" w:rsidR="00790F60" w:rsidRDefault="00790F60" w:rsidP="00A76DB3">
      <w:pPr>
        <w:autoSpaceDE w:val="0"/>
        <w:autoSpaceDN w:val="0"/>
        <w:adjustRightInd w:val="0"/>
        <w:spacing w:after="0" w:line="240" w:lineRule="auto"/>
        <w:jc w:val="both"/>
        <w:rPr>
          <w:rFonts w:cstheme="minorHAnsi"/>
          <w:color w:val="000000"/>
          <w:sz w:val="24"/>
          <w:szCs w:val="24"/>
        </w:rPr>
      </w:pPr>
      <w:r w:rsidRPr="00790F60">
        <w:rPr>
          <w:rFonts w:cstheme="minorHAnsi"/>
          <w:color w:val="000000"/>
          <w:sz w:val="24"/>
          <w:szCs w:val="24"/>
        </w:rPr>
        <w:t xml:space="preserve">We would also wish to express our gratitude to </w:t>
      </w:r>
      <w:proofErr w:type="spellStart"/>
      <w:r w:rsidRPr="00790F60">
        <w:rPr>
          <w:rFonts w:cstheme="minorHAnsi"/>
          <w:b/>
          <w:bCs/>
          <w:color w:val="000000"/>
          <w:sz w:val="24"/>
          <w:szCs w:val="24"/>
        </w:rPr>
        <w:t>Dr.</w:t>
      </w:r>
      <w:proofErr w:type="spellEnd"/>
      <w:r w:rsidRPr="00790F60">
        <w:rPr>
          <w:rFonts w:cstheme="minorHAnsi"/>
          <w:b/>
          <w:bCs/>
          <w:color w:val="000000"/>
          <w:sz w:val="24"/>
          <w:szCs w:val="24"/>
        </w:rPr>
        <w:t xml:space="preserve"> Kaleem Fatima</w:t>
      </w:r>
      <w:r w:rsidRPr="00790F60">
        <w:rPr>
          <w:rFonts w:cstheme="minorHAnsi"/>
          <w:color w:val="000000"/>
          <w:sz w:val="24"/>
          <w:szCs w:val="24"/>
        </w:rPr>
        <w:t xml:space="preserve">, Professor, ECED, MJCET and </w:t>
      </w:r>
      <w:r w:rsidRPr="00790F60">
        <w:rPr>
          <w:rFonts w:cstheme="minorHAnsi"/>
          <w:b/>
          <w:bCs/>
          <w:color w:val="000000"/>
          <w:sz w:val="24"/>
          <w:szCs w:val="24"/>
        </w:rPr>
        <w:t>Mr. Jaideep Kumar Nag</w:t>
      </w:r>
      <w:r w:rsidRPr="00790F60">
        <w:rPr>
          <w:rFonts w:cstheme="minorHAnsi"/>
          <w:color w:val="000000"/>
          <w:sz w:val="24"/>
          <w:szCs w:val="24"/>
        </w:rPr>
        <w:t xml:space="preserve">, Associate Professor, ECED, MJCET for taking regular appraisals and extended discussions. The valuable suggestions have greatly contributed to the improvement of the project. </w:t>
      </w:r>
    </w:p>
    <w:p w14:paraId="37FABC49" w14:textId="77777777" w:rsidR="00A76DB3" w:rsidRPr="00790F60" w:rsidRDefault="00A76DB3" w:rsidP="00A76DB3">
      <w:pPr>
        <w:autoSpaceDE w:val="0"/>
        <w:autoSpaceDN w:val="0"/>
        <w:adjustRightInd w:val="0"/>
        <w:spacing w:after="0" w:line="240" w:lineRule="auto"/>
        <w:jc w:val="both"/>
        <w:rPr>
          <w:rFonts w:cstheme="minorHAnsi"/>
          <w:color w:val="000000"/>
          <w:sz w:val="24"/>
          <w:szCs w:val="24"/>
        </w:rPr>
      </w:pPr>
    </w:p>
    <w:p w14:paraId="67B37C7B" w14:textId="77777777" w:rsidR="00A76DB3" w:rsidRDefault="00790F60" w:rsidP="00A76DB3">
      <w:pPr>
        <w:autoSpaceDE w:val="0"/>
        <w:autoSpaceDN w:val="0"/>
        <w:adjustRightInd w:val="0"/>
        <w:spacing w:after="0" w:line="240" w:lineRule="auto"/>
        <w:jc w:val="both"/>
        <w:rPr>
          <w:rFonts w:cstheme="minorHAnsi"/>
          <w:color w:val="000000"/>
          <w:sz w:val="24"/>
          <w:szCs w:val="24"/>
        </w:rPr>
      </w:pPr>
      <w:r w:rsidRPr="00790F60">
        <w:rPr>
          <w:rFonts w:cstheme="minorHAnsi"/>
          <w:color w:val="000000"/>
          <w:sz w:val="24"/>
          <w:szCs w:val="24"/>
        </w:rPr>
        <w:t xml:space="preserve">We would like to thank </w:t>
      </w:r>
      <w:proofErr w:type="spellStart"/>
      <w:r w:rsidRPr="00790F60">
        <w:rPr>
          <w:rFonts w:cstheme="minorHAnsi"/>
          <w:b/>
          <w:bCs/>
          <w:color w:val="000000"/>
          <w:sz w:val="24"/>
          <w:szCs w:val="24"/>
        </w:rPr>
        <w:t>Dr.</w:t>
      </w:r>
      <w:proofErr w:type="spellEnd"/>
      <w:r w:rsidRPr="00790F60">
        <w:rPr>
          <w:rFonts w:cstheme="minorHAnsi"/>
          <w:b/>
          <w:bCs/>
          <w:color w:val="000000"/>
          <w:sz w:val="24"/>
          <w:szCs w:val="24"/>
        </w:rPr>
        <w:t xml:space="preserve"> </w:t>
      </w:r>
      <w:proofErr w:type="spellStart"/>
      <w:r w:rsidRPr="00790F60">
        <w:rPr>
          <w:rFonts w:cstheme="minorHAnsi"/>
          <w:b/>
          <w:bCs/>
          <w:color w:val="000000"/>
          <w:sz w:val="24"/>
          <w:szCs w:val="24"/>
        </w:rPr>
        <w:t>Arifuddin</w:t>
      </w:r>
      <w:proofErr w:type="spellEnd"/>
      <w:r w:rsidRPr="00790F60">
        <w:rPr>
          <w:rFonts w:cstheme="minorHAnsi"/>
          <w:b/>
          <w:bCs/>
          <w:color w:val="000000"/>
          <w:sz w:val="24"/>
          <w:szCs w:val="24"/>
        </w:rPr>
        <w:t xml:space="preserve"> Sohel</w:t>
      </w:r>
      <w:r w:rsidRPr="00790F60">
        <w:rPr>
          <w:rFonts w:cstheme="minorHAnsi"/>
          <w:color w:val="000000"/>
          <w:sz w:val="24"/>
          <w:szCs w:val="24"/>
        </w:rPr>
        <w:t>, Head of the Department of Electronics and Communication Engineering, MJCET for his generous help, guidance, and encouragement in the successful completion of our project. We also thank the other faculty members and the entire non-teaching staff of the Department of Electronics and Communication Engineering for their valuable suggestions in the project reviews and support throughout our engineering.</w:t>
      </w:r>
    </w:p>
    <w:p w14:paraId="7B88FE15" w14:textId="4B571AFF" w:rsidR="00790F60" w:rsidRPr="00790F60" w:rsidRDefault="00790F60" w:rsidP="00A76DB3">
      <w:pPr>
        <w:autoSpaceDE w:val="0"/>
        <w:autoSpaceDN w:val="0"/>
        <w:adjustRightInd w:val="0"/>
        <w:spacing w:after="0" w:line="240" w:lineRule="auto"/>
        <w:jc w:val="both"/>
        <w:rPr>
          <w:rFonts w:cstheme="minorHAnsi"/>
          <w:color w:val="000000"/>
          <w:sz w:val="24"/>
          <w:szCs w:val="24"/>
        </w:rPr>
      </w:pPr>
      <w:r w:rsidRPr="00790F60">
        <w:rPr>
          <w:rFonts w:cstheme="minorHAnsi"/>
          <w:color w:val="000000"/>
          <w:sz w:val="24"/>
          <w:szCs w:val="24"/>
        </w:rPr>
        <w:t xml:space="preserve"> </w:t>
      </w:r>
    </w:p>
    <w:p w14:paraId="51886ED4" w14:textId="6BBB5E56" w:rsidR="00790F60" w:rsidRDefault="00790F60" w:rsidP="00A76DB3">
      <w:pPr>
        <w:autoSpaceDE w:val="0"/>
        <w:autoSpaceDN w:val="0"/>
        <w:adjustRightInd w:val="0"/>
        <w:spacing w:after="0" w:line="240" w:lineRule="auto"/>
        <w:jc w:val="both"/>
        <w:rPr>
          <w:rFonts w:cstheme="minorHAnsi"/>
          <w:color w:val="000000"/>
          <w:sz w:val="24"/>
          <w:szCs w:val="24"/>
        </w:rPr>
      </w:pPr>
      <w:r w:rsidRPr="00790F60">
        <w:rPr>
          <w:rFonts w:cstheme="minorHAnsi"/>
          <w:color w:val="000000"/>
          <w:sz w:val="24"/>
          <w:szCs w:val="24"/>
        </w:rPr>
        <w:t xml:space="preserve">Also, we are immensely thankful to our Parents for their over whelming and wholehearted support and understanding without which this project would not have been possible. </w:t>
      </w:r>
    </w:p>
    <w:p w14:paraId="0E1EF96A" w14:textId="555307D6" w:rsidR="00A76DB3" w:rsidRDefault="00A76DB3" w:rsidP="00A76DB3">
      <w:pPr>
        <w:autoSpaceDE w:val="0"/>
        <w:autoSpaceDN w:val="0"/>
        <w:adjustRightInd w:val="0"/>
        <w:spacing w:after="0" w:line="240" w:lineRule="auto"/>
        <w:jc w:val="both"/>
        <w:rPr>
          <w:rFonts w:cstheme="minorHAnsi"/>
          <w:color w:val="000000"/>
          <w:sz w:val="24"/>
          <w:szCs w:val="24"/>
        </w:rPr>
      </w:pPr>
    </w:p>
    <w:p w14:paraId="6D607CA6" w14:textId="299AD954" w:rsidR="00A76DB3" w:rsidRDefault="00A76DB3" w:rsidP="00A76DB3">
      <w:pPr>
        <w:autoSpaceDE w:val="0"/>
        <w:autoSpaceDN w:val="0"/>
        <w:adjustRightInd w:val="0"/>
        <w:spacing w:after="0" w:line="240" w:lineRule="auto"/>
        <w:jc w:val="both"/>
        <w:rPr>
          <w:rFonts w:cstheme="minorHAnsi"/>
          <w:color w:val="000000"/>
          <w:sz w:val="24"/>
          <w:szCs w:val="24"/>
        </w:rPr>
      </w:pPr>
    </w:p>
    <w:p w14:paraId="34902A15" w14:textId="19AB34CF" w:rsidR="00A76DB3" w:rsidRDefault="00A76DB3" w:rsidP="00A76DB3">
      <w:pPr>
        <w:autoSpaceDE w:val="0"/>
        <w:autoSpaceDN w:val="0"/>
        <w:adjustRightInd w:val="0"/>
        <w:spacing w:after="0" w:line="240" w:lineRule="auto"/>
        <w:jc w:val="both"/>
        <w:rPr>
          <w:rFonts w:cstheme="minorHAnsi"/>
          <w:color w:val="000000"/>
          <w:sz w:val="24"/>
          <w:szCs w:val="24"/>
        </w:rPr>
      </w:pPr>
    </w:p>
    <w:p w14:paraId="5815A01F" w14:textId="50ACA492" w:rsidR="00A76DB3" w:rsidRDefault="00A76DB3" w:rsidP="00A76DB3">
      <w:pPr>
        <w:autoSpaceDE w:val="0"/>
        <w:autoSpaceDN w:val="0"/>
        <w:adjustRightInd w:val="0"/>
        <w:spacing w:after="0" w:line="240" w:lineRule="auto"/>
        <w:jc w:val="both"/>
        <w:rPr>
          <w:rFonts w:cstheme="minorHAnsi"/>
          <w:color w:val="000000"/>
          <w:sz w:val="24"/>
          <w:szCs w:val="24"/>
        </w:rPr>
      </w:pPr>
    </w:p>
    <w:p w14:paraId="0A3250AE" w14:textId="21F7DD8D" w:rsidR="00A76DB3" w:rsidRDefault="00A76DB3" w:rsidP="00A76DB3">
      <w:pPr>
        <w:autoSpaceDE w:val="0"/>
        <w:autoSpaceDN w:val="0"/>
        <w:adjustRightInd w:val="0"/>
        <w:spacing w:after="0" w:line="240" w:lineRule="auto"/>
        <w:jc w:val="right"/>
        <w:rPr>
          <w:rFonts w:cstheme="minorHAnsi"/>
          <w:color w:val="000000"/>
          <w:sz w:val="24"/>
          <w:szCs w:val="24"/>
        </w:rPr>
      </w:pPr>
      <w:r>
        <w:rPr>
          <w:rFonts w:cstheme="minorHAnsi"/>
          <w:color w:val="000000"/>
          <w:sz w:val="24"/>
          <w:szCs w:val="24"/>
        </w:rPr>
        <w:t xml:space="preserve">                                                                                                                         Sai Mohith Chinnari</w:t>
      </w:r>
    </w:p>
    <w:p w14:paraId="3CFB3394" w14:textId="6A19B37A" w:rsidR="00A76DB3" w:rsidRDefault="00A76DB3" w:rsidP="00A76DB3">
      <w:pPr>
        <w:autoSpaceDE w:val="0"/>
        <w:autoSpaceDN w:val="0"/>
        <w:adjustRightInd w:val="0"/>
        <w:spacing w:after="0" w:line="240" w:lineRule="auto"/>
        <w:jc w:val="right"/>
        <w:rPr>
          <w:rFonts w:eastAsia="Calibri" w:cstheme="minorHAnsi"/>
          <w:sz w:val="24"/>
          <w:szCs w:val="24"/>
        </w:rPr>
      </w:pPr>
      <w:r>
        <w:rPr>
          <w:rFonts w:cstheme="minorHAnsi"/>
          <w:color w:val="000000"/>
          <w:sz w:val="24"/>
          <w:szCs w:val="24"/>
        </w:rPr>
        <w:t xml:space="preserve">                                                                                                       </w:t>
      </w:r>
      <w:proofErr w:type="spellStart"/>
      <w:r w:rsidRPr="00A76DB3">
        <w:rPr>
          <w:rFonts w:eastAsia="Calibri" w:cstheme="minorHAnsi"/>
          <w:sz w:val="24"/>
          <w:szCs w:val="24"/>
        </w:rPr>
        <w:t>Darapaneni</w:t>
      </w:r>
      <w:proofErr w:type="spellEnd"/>
      <w:r w:rsidRPr="00A76DB3">
        <w:rPr>
          <w:rFonts w:eastAsia="Calibri" w:cstheme="minorHAnsi"/>
          <w:sz w:val="24"/>
          <w:szCs w:val="24"/>
        </w:rPr>
        <w:t xml:space="preserve"> </w:t>
      </w:r>
      <w:proofErr w:type="spellStart"/>
      <w:r w:rsidRPr="00A76DB3">
        <w:rPr>
          <w:rFonts w:eastAsia="Calibri" w:cstheme="minorHAnsi"/>
          <w:sz w:val="24"/>
          <w:szCs w:val="24"/>
        </w:rPr>
        <w:t>Anutham</w:t>
      </w:r>
      <w:proofErr w:type="spellEnd"/>
      <w:r w:rsidRPr="00A76DB3">
        <w:rPr>
          <w:rFonts w:eastAsia="Calibri" w:cstheme="minorHAnsi"/>
          <w:sz w:val="24"/>
          <w:szCs w:val="24"/>
        </w:rPr>
        <w:t xml:space="preserve"> Siva Krishna</w:t>
      </w:r>
    </w:p>
    <w:p w14:paraId="77073346" w14:textId="07C2B6AE" w:rsidR="00A76DB3" w:rsidRPr="00A76DB3" w:rsidRDefault="00A76DB3" w:rsidP="00A76DB3">
      <w:pPr>
        <w:autoSpaceDE w:val="0"/>
        <w:autoSpaceDN w:val="0"/>
        <w:adjustRightInd w:val="0"/>
        <w:spacing w:after="0" w:line="240" w:lineRule="auto"/>
        <w:jc w:val="right"/>
        <w:rPr>
          <w:rFonts w:cstheme="minorHAnsi"/>
          <w:bCs/>
          <w:color w:val="000000"/>
          <w:sz w:val="24"/>
          <w:szCs w:val="24"/>
        </w:rPr>
      </w:pPr>
      <w:r w:rsidRPr="00A76DB3">
        <w:rPr>
          <w:rFonts w:eastAsia="Calibri" w:cstheme="minorHAnsi"/>
          <w:bCs/>
          <w:sz w:val="24"/>
          <w:szCs w:val="24"/>
        </w:rPr>
        <w:t xml:space="preserve">                                                                                                       Mohammad Riaz</w:t>
      </w:r>
    </w:p>
    <w:p w14:paraId="110985EA" w14:textId="62DC28EB" w:rsidR="00A76DB3" w:rsidRDefault="00A76DB3" w:rsidP="00A76DB3">
      <w:pPr>
        <w:autoSpaceDE w:val="0"/>
        <w:autoSpaceDN w:val="0"/>
        <w:adjustRightInd w:val="0"/>
        <w:spacing w:after="0" w:line="240" w:lineRule="auto"/>
        <w:jc w:val="both"/>
        <w:rPr>
          <w:rFonts w:cstheme="minorHAnsi"/>
          <w:color w:val="000000"/>
          <w:sz w:val="24"/>
          <w:szCs w:val="24"/>
        </w:rPr>
      </w:pPr>
    </w:p>
    <w:p w14:paraId="331AA413" w14:textId="20154B8A" w:rsidR="003A10DB" w:rsidRDefault="003A10DB" w:rsidP="00A76DB3">
      <w:pPr>
        <w:autoSpaceDE w:val="0"/>
        <w:autoSpaceDN w:val="0"/>
        <w:adjustRightInd w:val="0"/>
        <w:spacing w:after="0" w:line="240" w:lineRule="auto"/>
        <w:jc w:val="both"/>
        <w:rPr>
          <w:rFonts w:cstheme="minorHAnsi"/>
          <w:color w:val="000000"/>
          <w:sz w:val="24"/>
          <w:szCs w:val="24"/>
        </w:rPr>
      </w:pPr>
    </w:p>
    <w:p w14:paraId="6BFFB06B" w14:textId="4B1FD70E" w:rsidR="003A10DB" w:rsidRDefault="003A10DB" w:rsidP="00A76DB3">
      <w:pPr>
        <w:autoSpaceDE w:val="0"/>
        <w:autoSpaceDN w:val="0"/>
        <w:adjustRightInd w:val="0"/>
        <w:spacing w:after="0" w:line="240" w:lineRule="auto"/>
        <w:jc w:val="both"/>
        <w:rPr>
          <w:rFonts w:cstheme="minorHAnsi"/>
          <w:color w:val="000000"/>
          <w:sz w:val="24"/>
          <w:szCs w:val="24"/>
        </w:rPr>
      </w:pPr>
    </w:p>
    <w:p w14:paraId="1F8A1A5E" w14:textId="1022394E" w:rsidR="003A10DB" w:rsidRDefault="003A10DB" w:rsidP="00A76DB3">
      <w:pPr>
        <w:autoSpaceDE w:val="0"/>
        <w:autoSpaceDN w:val="0"/>
        <w:adjustRightInd w:val="0"/>
        <w:spacing w:after="0" w:line="240" w:lineRule="auto"/>
        <w:jc w:val="both"/>
        <w:rPr>
          <w:rFonts w:cstheme="minorHAnsi"/>
          <w:color w:val="000000"/>
          <w:sz w:val="24"/>
          <w:szCs w:val="24"/>
        </w:rPr>
      </w:pPr>
    </w:p>
    <w:p w14:paraId="0BFD1ECF" w14:textId="0893AAE4" w:rsidR="003A10DB" w:rsidRDefault="003A10DB" w:rsidP="00A76DB3">
      <w:pPr>
        <w:autoSpaceDE w:val="0"/>
        <w:autoSpaceDN w:val="0"/>
        <w:adjustRightInd w:val="0"/>
        <w:spacing w:after="0" w:line="240" w:lineRule="auto"/>
        <w:jc w:val="both"/>
        <w:rPr>
          <w:rFonts w:cstheme="minorHAnsi"/>
          <w:color w:val="000000"/>
          <w:sz w:val="24"/>
          <w:szCs w:val="24"/>
        </w:rPr>
      </w:pPr>
    </w:p>
    <w:p w14:paraId="240FAF71" w14:textId="08CA47E3" w:rsidR="003A10DB" w:rsidRDefault="003A10DB" w:rsidP="00A76DB3">
      <w:pPr>
        <w:autoSpaceDE w:val="0"/>
        <w:autoSpaceDN w:val="0"/>
        <w:adjustRightInd w:val="0"/>
        <w:spacing w:after="0" w:line="240" w:lineRule="auto"/>
        <w:jc w:val="both"/>
        <w:rPr>
          <w:rFonts w:cstheme="minorHAnsi"/>
          <w:color w:val="000000"/>
          <w:sz w:val="24"/>
          <w:szCs w:val="24"/>
        </w:rPr>
      </w:pPr>
    </w:p>
    <w:p w14:paraId="53348E07" w14:textId="22399616" w:rsidR="003A10DB" w:rsidRDefault="003A10DB" w:rsidP="00A76DB3">
      <w:pPr>
        <w:autoSpaceDE w:val="0"/>
        <w:autoSpaceDN w:val="0"/>
        <w:adjustRightInd w:val="0"/>
        <w:spacing w:after="0" w:line="240" w:lineRule="auto"/>
        <w:jc w:val="both"/>
        <w:rPr>
          <w:rFonts w:cstheme="minorHAnsi"/>
          <w:color w:val="000000"/>
          <w:sz w:val="24"/>
          <w:szCs w:val="24"/>
        </w:rPr>
      </w:pPr>
    </w:p>
    <w:p w14:paraId="163F80EB" w14:textId="1D417052" w:rsidR="003A10DB" w:rsidRDefault="003A10DB" w:rsidP="00A76DB3">
      <w:pPr>
        <w:autoSpaceDE w:val="0"/>
        <w:autoSpaceDN w:val="0"/>
        <w:adjustRightInd w:val="0"/>
        <w:spacing w:after="0" w:line="240" w:lineRule="auto"/>
        <w:jc w:val="both"/>
        <w:rPr>
          <w:rFonts w:cstheme="minorHAnsi"/>
          <w:color w:val="000000"/>
          <w:sz w:val="24"/>
          <w:szCs w:val="24"/>
        </w:rPr>
      </w:pPr>
    </w:p>
    <w:p w14:paraId="727EAF0F" w14:textId="010ED846" w:rsidR="003A10DB" w:rsidRDefault="003A10DB" w:rsidP="00A76DB3">
      <w:pPr>
        <w:autoSpaceDE w:val="0"/>
        <w:autoSpaceDN w:val="0"/>
        <w:adjustRightInd w:val="0"/>
        <w:spacing w:after="0" w:line="240" w:lineRule="auto"/>
        <w:jc w:val="both"/>
        <w:rPr>
          <w:rFonts w:cstheme="minorHAnsi"/>
          <w:color w:val="000000"/>
          <w:sz w:val="24"/>
          <w:szCs w:val="24"/>
        </w:rPr>
      </w:pPr>
    </w:p>
    <w:p w14:paraId="318BB8CB" w14:textId="583D0289" w:rsidR="003A10DB" w:rsidRDefault="003A10DB" w:rsidP="00A76DB3">
      <w:pPr>
        <w:autoSpaceDE w:val="0"/>
        <w:autoSpaceDN w:val="0"/>
        <w:adjustRightInd w:val="0"/>
        <w:spacing w:after="0" w:line="240" w:lineRule="auto"/>
        <w:jc w:val="both"/>
        <w:rPr>
          <w:rFonts w:cstheme="minorHAnsi"/>
          <w:color w:val="000000"/>
          <w:sz w:val="24"/>
          <w:szCs w:val="24"/>
        </w:rPr>
      </w:pPr>
    </w:p>
    <w:p w14:paraId="37972F5A" w14:textId="3E006F4E" w:rsidR="003A10DB" w:rsidRDefault="003A10DB" w:rsidP="00A76DB3">
      <w:pPr>
        <w:autoSpaceDE w:val="0"/>
        <w:autoSpaceDN w:val="0"/>
        <w:adjustRightInd w:val="0"/>
        <w:spacing w:after="0" w:line="240" w:lineRule="auto"/>
        <w:jc w:val="both"/>
        <w:rPr>
          <w:rFonts w:cstheme="minorHAnsi"/>
          <w:color w:val="000000"/>
          <w:sz w:val="24"/>
          <w:szCs w:val="24"/>
        </w:rPr>
      </w:pPr>
    </w:p>
    <w:p w14:paraId="31BAD47C" w14:textId="67766805" w:rsidR="003A10DB" w:rsidRDefault="003A10DB" w:rsidP="00A76DB3">
      <w:pPr>
        <w:autoSpaceDE w:val="0"/>
        <w:autoSpaceDN w:val="0"/>
        <w:adjustRightInd w:val="0"/>
        <w:spacing w:after="0" w:line="240" w:lineRule="auto"/>
        <w:jc w:val="both"/>
        <w:rPr>
          <w:rFonts w:cstheme="minorHAnsi"/>
          <w:color w:val="000000"/>
          <w:sz w:val="24"/>
          <w:szCs w:val="24"/>
        </w:rPr>
      </w:pPr>
    </w:p>
    <w:p w14:paraId="448172E4" w14:textId="35215DF6" w:rsidR="003A10DB" w:rsidRDefault="003A10DB" w:rsidP="00A76DB3">
      <w:pPr>
        <w:autoSpaceDE w:val="0"/>
        <w:autoSpaceDN w:val="0"/>
        <w:adjustRightInd w:val="0"/>
        <w:spacing w:after="0" w:line="240" w:lineRule="auto"/>
        <w:jc w:val="both"/>
        <w:rPr>
          <w:rFonts w:cstheme="minorHAnsi"/>
          <w:color w:val="000000"/>
          <w:sz w:val="24"/>
          <w:szCs w:val="24"/>
        </w:rPr>
      </w:pPr>
    </w:p>
    <w:p w14:paraId="2CBAB52E" w14:textId="11C56481" w:rsidR="003A10DB" w:rsidRDefault="003A10DB" w:rsidP="00A76DB3">
      <w:pPr>
        <w:autoSpaceDE w:val="0"/>
        <w:autoSpaceDN w:val="0"/>
        <w:adjustRightInd w:val="0"/>
        <w:spacing w:after="0" w:line="240" w:lineRule="auto"/>
        <w:jc w:val="both"/>
        <w:rPr>
          <w:rFonts w:cstheme="minorHAnsi"/>
          <w:color w:val="000000"/>
          <w:sz w:val="24"/>
          <w:szCs w:val="24"/>
        </w:rPr>
      </w:pPr>
    </w:p>
    <w:p w14:paraId="6F0A8650" w14:textId="01CFAC65" w:rsidR="002E0256" w:rsidRDefault="002E0256" w:rsidP="00A76DB3">
      <w:pPr>
        <w:autoSpaceDE w:val="0"/>
        <w:autoSpaceDN w:val="0"/>
        <w:adjustRightInd w:val="0"/>
        <w:spacing w:after="0" w:line="240" w:lineRule="auto"/>
        <w:jc w:val="both"/>
        <w:rPr>
          <w:rFonts w:cstheme="minorHAnsi"/>
          <w:color w:val="000000"/>
          <w:sz w:val="24"/>
          <w:szCs w:val="24"/>
        </w:rPr>
      </w:pPr>
    </w:p>
    <w:p w14:paraId="0BF3D47D" w14:textId="77777777" w:rsidR="00F43FFF" w:rsidRDefault="002E0256" w:rsidP="002E0256">
      <w:pPr>
        <w:autoSpaceDE w:val="0"/>
        <w:autoSpaceDN w:val="0"/>
        <w:adjustRightInd w:val="0"/>
        <w:spacing w:after="0" w:line="240" w:lineRule="auto"/>
        <w:rPr>
          <w:rFonts w:ascii="Calibri" w:hAnsi="Calibri" w:cs="Calibri"/>
          <w:b/>
          <w:bCs/>
          <w:color w:val="000000"/>
          <w:sz w:val="44"/>
          <w:szCs w:val="44"/>
        </w:rPr>
      </w:pPr>
      <w:r w:rsidRPr="002E0256">
        <w:rPr>
          <w:rFonts w:ascii="Calibri" w:hAnsi="Calibri" w:cs="Calibri"/>
          <w:b/>
          <w:bCs/>
          <w:color w:val="000000"/>
          <w:sz w:val="44"/>
          <w:szCs w:val="44"/>
        </w:rPr>
        <w:t>TABLE OF CONTENTS:</w:t>
      </w:r>
    </w:p>
    <w:p w14:paraId="0BA03905" w14:textId="5C177BC3" w:rsidR="002E0256" w:rsidRPr="002E0256" w:rsidRDefault="002E0256" w:rsidP="002E0256">
      <w:pPr>
        <w:autoSpaceDE w:val="0"/>
        <w:autoSpaceDN w:val="0"/>
        <w:adjustRightInd w:val="0"/>
        <w:spacing w:after="0" w:line="240" w:lineRule="auto"/>
        <w:rPr>
          <w:rFonts w:ascii="Calibri" w:hAnsi="Calibri" w:cs="Calibri"/>
          <w:color w:val="000000"/>
          <w:sz w:val="44"/>
          <w:szCs w:val="44"/>
        </w:rPr>
      </w:pPr>
      <w:r w:rsidRPr="002E0256">
        <w:rPr>
          <w:rFonts w:ascii="Calibri" w:hAnsi="Calibri" w:cs="Calibri"/>
          <w:b/>
          <w:bCs/>
          <w:color w:val="000000"/>
          <w:sz w:val="44"/>
          <w:szCs w:val="44"/>
        </w:rPr>
        <w:t xml:space="preserve"> </w:t>
      </w:r>
    </w:p>
    <w:p w14:paraId="7EFEA2FD" w14:textId="47EE786F" w:rsidR="00F054D2" w:rsidRPr="00F054D2" w:rsidRDefault="002E0256" w:rsidP="00F054D2">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sidRPr="002E0256">
        <w:rPr>
          <w:rFonts w:ascii="Times New Roman" w:hAnsi="Times New Roman" w:cs="Times New Roman"/>
          <w:color w:val="000000"/>
          <w:sz w:val="28"/>
          <w:szCs w:val="28"/>
        </w:rPr>
        <w:t xml:space="preserve">Title of Project </w:t>
      </w:r>
    </w:p>
    <w:p w14:paraId="5E172C20" w14:textId="3FAA630A" w:rsidR="002E0256" w:rsidRPr="002E0256" w:rsidRDefault="002E0256" w:rsidP="00F43FFF">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sidRPr="002E0256">
        <w:rPr>
          <w:rFonts w:ascii="Times New Roman" w:hAnsi="Times New Roman" w:cs="Times New Roman"/>
          <w:color w:val="000000"/>
          <w:sz w:val="28"/>
          <w:szCs w:val="28"/>
        </w:rPr>
        <w:t xml:space="preserve">Abstract </w:t>
      </w:r>
    </w:p>
    <w:p w14:paraId="4382733C" w14:textId="5B5312C8" w:rsidR="0069631D" w:rsidRDefault="002E0256" w:rsidP="0069631D">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sidRPr="002E0256">
        <w:rPr>
          <w:rFonts w:ascii="Times New Roman" w:hAnsi="Times New Roman" w:cs="Times New Roman"/>
          <w:color w:val="000000"/>
          <w:sz w:val="28"/>
          <w:szCs w:val="28"/>
        </w:rPr>
        <w:t>Introduction</w:t>
      </w:r>
      <w:r w:rsidR="0092550B">
        <w:rPr>
          <w:rFonts w:ascii="Times New Roman" w:hAnsi="Times New Roman" w:cs="Times New Roman"/>
          <w:color w:val="000000"/>
          <w:sz w:val="28"/>
          <w:szCs w:val="28"/>
        </w:rPr>
        <w:t xml:space="preserve">   </w:t>
      </w:r>
      <w:r w:rsidRPr="002E0256">
        <w:rPr>
          <w:rFonts w:ascii="Times New Roman" w:hAnsi="Times New Roman" w:cs="Times New Roman"/>
          <w:color w:val="000000"/>
          <w:sz w:val="28"/>
          <w:szCs w:val="28"/>
        </w:rPr>
        <w:t xml:space="preserve"> </w:t>
      </w:r>
    </w:p>
    <w:p w14:paraId="57631679" w14:textId="7640AE32" w:rsidR="0069631D" w:rsidRDefault="0069631D" w:rsidP="0069631D">
      <w:pPr>
        <w:pStyle w:val="ListParagraph"/>
        <w:numPr>
          <w:ilvl w:val="0"/>
          <w:numId w:val="14"/>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DNA Structure</w:t>
      </w:r>
    </w:p>
    <w:p w14:paraId="2A67B33E" w14:textId="5800F5A5" w:rsidR="0069631D" w:rsidRPr="0069631D" w:rsidRDefault="0069631D" w:rsidP="0069631D">
      <w:pPr>
        <w:pStyle w:val="ListParagraph"/>
        <w:numPr>
          <w:ilvl w:val="0"/>
          <w:numId w:val="14"/>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Signal Processing</w:t>
      </w:r>
    </w:p>
    <w:p w14:paraId="77B0806D" w14:textId="1183853A" w:rsidR="0076602E" w:rsidRPr="002E0256" w:rsidRDefault="0076602E" w:rsidP="0076602E">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sidRPr="002E0256">
        <w:rPr>
          <w:rFonts w:ascii="Times New Roman" w:hAnsi="Times New Roman" w:cs="Times New Roman"/>
          <w:color w:val="000000"/>
          <w:sz w:val="28"/>
          <w:szCs w:val="28"/>
        </w:rPr>
        <w:t>Literature Survey</w:t>
      </w:r>
    </w:p>
    <w:p w14:paraId="22B9686A" w14:textId="407856CE" w:rsidR="002E0256" w:rsidRPr="002E0256" w:rsidRDefault="002E0256" w:rsidP="00F43FFF">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sidRPr="002E0256">
        <w:rPr>
          <w:rFonts w:ascii="Times New Roman" w:hAnsi="Times New Roman" w:cs="Times New Roman"/>
          <w:color w:val="000000"/>
          <w:sz w:val="28"/>
          <w:szCs w:val="28"/>
        </w:rPr>
        <w:t>P</w:t>
      </w:r>
      <w:r w:rsidR="003F63F4">
        <w:rPr>
          <w:rFonts w:ascii="Times New Roman" w:hAnsi="Times New Roman" w:cs="Times New Roman"/>
          <w:color w:val="000000"/>
          <w:sz w:val="28"/>
          <w:szCs w:val="28"/>
        </w:rPr>
        <w:t xml:space="preserve">roblems in proposed </w:t>
      </w:r>
      <w:r w:rsidR="00163E58">
        <w:rPr>
          <w:rFonts w:ascii="Times New Roman" w:hAnsi="Times New Roman" w:cs="Times New Roman"/>
          <w:color w:val="000000"/>
          <w:sz w:val="28"/>
          <w:szCs w:val="28"/>
        </w:rPr>
        <w:t>A</w:t>
      </w:r>
      <w:r w:rsidR="003F63F4">
        <w:rPr>
          <w:rFonts w:ascii="Times New Roman" w:hAnsi="Times New Roman" w:cs="Times New Roman"/>
          <w:color w:val="000000"/>
          <w:sz w:val="28"/>
          <w:szCs w:val="28"/>
        </w:rPr>
        <w:t>rea</w:t>
      </w:r>
      <w:r w:rsidR="00163E58">
        <w:rPr>
          <w:rFonts w:ascii="Times New Roman" w:hAnsi="Times New Roman" w:cs="Times New Roman"/>
          <w:color w:val="000000"/>
          <w:sz w:val="28"/>
          <w:szCs w:val="28"/>
        </w:rPr>
        <w:t xml:space="preserve"> </w:t>
      </w:r>
      <w:r w:rsidRPr="002E0256">
        <w:rPr>
          <w:rFonts w:ascii="Times New Roman" w:hAnsi="Times New Roman" w:cs="Times New Roman"/>
          <w:color w:val="000000"/>
          <w:sz w:val="28"/>
          <w:szCs w:val="28"/>
        </w:rPr>
        <w:t xml:space="preserve"> </w:t>
      </w:r>
    </w:p>
    <w:p w14:paraId="3DE779C8" w14:textId="7E3D828E" w:rsidR="002E0256" w:rsidRPr="002E0256" w:rsidRDefault="000E2ED2" w:rsidP="00F43FFF">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Design </w:t>
      </w:r>
      <w:r w:rsidRPr="002E0256">
        <w:rPr>
          <w:rFonts w:ascii="Times New Roman" w:hAnsi="Times New Roman" w:cs="Times New Roman"/>
          <w:color w:val="000000"/>
          <w:sz w:val="28"/>
          <w:szCs w:val="28"/>
        </w:rPr>
        <w:t>Methodology</w:t>
      </w:r>
    </w:p>
    <w:p w14:paraId="010D5C2C" w14:textId="77BEF689" w:rsidR="00EF1CB4" w:rsidRDefault="003B6C4C" w:rsidP="00F43FFF">
      <w:pPr>
        <w:pStyle w:val="ListParagraph"/>
        <w:numPr>
          <w:ilvl w:val="0"/>
          <w:numId w:val="13"/>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Block Diagram</w:t>
      </w:r>
    </w:p>
    <w:p w14:paraId="7437CE3C" w14:textId="44209212" w:rsidR="002E0256" w:rsidRDefault="00EF1CB4" w:rsidP="00EF1CB4">
      <w:pPr>
        <w:pStyle w:val="ListParagraph"/>
        <w:numPr>
          <w:ilvl w:val="0"/>
          <w:numId w:val="16"/>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EIIP Mapping</w:t>
      </w:r>
    </w:p>
    <w:p w14:paraId="309098ED" w14:textId="396234EA" w:rsidR="00EF1CB4" w:rsidRDefault="00EF1CB4" w:rsidP="00EF1CB4">
      <w:pPr>
        <w:pStyle w:val="ListParagraph"/>
        <w:numPr>
          <w:ilvl w:val="0"/>
          <w:numId w:val="16"/>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Adaptive Filter</w:t>
      </w:r>
    </w:p>
    <w:p w14:paraId="0794D3A5" w14:textId="3122DCE6" w:rsidR="00EF1CB4" w:rsidRPr="002E0256" w:rsidRDefault="00EF1CB4" w:rsidP="00EF1CB4">
      <w:pPr>
        <w:pStyle w:val="ListParagraph"/>
        <w:numPr>
          <w:ilvl w:val="0"/>
          <w:numId w:val="16"/>
        </w:numPr>
        <w:autoSpaceDE w:val="0"/>
        <w:autoSpaceDN w:val="0"/>
        <w:adjustRightInd w:val="0"/>
        <w:spacing w:after="276"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Mean Square Error</w:t>
      </w:r>
    </w:p>
    <w:p w14:paraId="1BEFD92C" w14:textId="0A1A9B73" w:rsidR="002E0256" w:rsidRPr="00381AA5" w:rsidRDefault="00B52323" w:rsidP="00F43FFF">
      <w:pPr>
        <w:pStyle w:val="ListParagraph"/>
        <w:numPr>
          <w:ilvl w:val="0"/>
          <w:numId w:val="13"/>
        </w:numPr>
        <w:autoSpaceDE w:val="0"/>
        <w:autoSpaceDN w:val="0"/>
        <w:adjustRightInd w:val="0"/>
        <w:spacing w:after="276" w:line="480" w:lineRule="auto"/>
        <w:rPr>
          <w:rFonts w:cstheme="minorHAnsi"/>
          <w:color w:val="000000"/>
          <w:sz w:val="28"/>
          <w:szCs w:val="28"/>
        </w:rPr>
      </w:pPr>
      <w:r w:rsidRPr="00381AA5">
        <w:rPr>
          <w:rFonts w:ascii="Times New Roman" w:hAnsi="Times New Roman" w:cs="Times New Roman"/>
          <w:sz w:val="28"/>
          <w:szCs w:val="28"/>
        </w:rPr>
        <w:t xml:space="preserve">Objectives completed </w:t>
      </w:r>
      <w:r w:rsidR="00C4176A" w:rsidRPr="00381AA5">
        <w:rPr>
          <w:rFonts w:ascii="Times New Roman" w:hAnsi="Times New Roman" w:cs="Times New Roman"/>
          <w:sz w:val="28"/>
          <w:szCs w:val="28"/>
        </w:rPr>
        <w:t>&amp;</w:t>
      </w:r>
      <w:r w:rsidRPr="00381AA5">
        <w:rPr>
          <w:rFonts w:ascii="Times New Roman" w:hAnsi="Times New Roman" w:cs="Times New Roman"/>
          <w:sz w:val="28"/>
          <w:szCs w:val="28"/>
        </w:rPr>
        <w:t xml:space="preserve"> Objectives to be Achieved</w:t>
      </w:r>
    </w:p>
    <w:p w14:paraId="62422D40" w14:textId="27743E96" w:rsidR="002E0256" w:rsidRPr="002E0256" w:rsidRDefault="002E0256" w:rsidP="00F43FFF">
      <w:pPr>
        <w:pStyle w:val="ListParagraph"/>
        <w:numPr>
          <w:ilvl w:val="0"/>
          <w:numId w:val="13"/>
        </w:numPr>
        <w:autoSpaceDE w:val="0"/>
        <w:autoSpaceDN w:val="0"/>
        <w:adjustRightInd w:val="0"/>
        <w:spacing w:after="0" w:line="480" w:lineRule="auto"/>
        <w:rPr>
          <w:rFonts w:ascii="Times New Roman" w:hAnsi="Times New Roman" w:cs="Times New Roman"/>
          <w:color w:val="000000"/>
          <w:sz w:val="23"/>
          <w:szCs w:val="23"/>
        </w:rPr>
      </w:pPr>
      <w:r w:rsidRPr="002E0256">
        <w:rPr>
          <w:rFonts w:ascii="Times New Roman" w:hAnsi="Times New Roman" w:cs="Times New Roman"/>
          <w:color w:val="000000"/>
          <w:sz w:val="28"/>
          <w:szCs w:val="28"/>
        </w:rPr>
        <w:t>References</w:t>
      </w:r>
    </w:p>
    <w:p w14:paraId="17153F96" w14:textId="3191B697" w:rsidR="002E0256" w:rsidRDefault="002E0256" w:rsidP="00F43FFF">
      <w:pPr>
        <w:autoSpaceDE w:val="0"/>
        <w:autoSpaceDN w:val="0"/>
        <w:adjustRightInd w:val="0"/>
        <w:spacing w:after="0" w:line="480" w:lineRule="auto"/>
        <w:jc w:val="both"/>
        <w:rPr>
          <w:rFonts w:cstheme="minorHAnsi"/>
          <w:color w:val="000000"/>
          <w:sz w:val="24"/>
          <w:szCs w:val="24"/>
        </w:rPr>
      </w:pPr>
    </w:p>
    <w:p w14:paraId="3E169E3D" w14:textId="77777777" w:rsidR="00770E17" w:rsidRDefault="00770E17" w:rsidP="00F43FFF">
      <w:pPr>
        <w:autoSpaceDE w:val="0"/>
        <w:autoSpaceDN w:val="0"/>
        <w:adjustRightInd w:val="0"/>
        <w:spacing w:after="0" w:line="480" w:lineRule="auto"/>
        <w:jc w:val="both"/>
        <w:rPr>
          <w:rFonts w:cstheme="minorHAnsi"/>
          <w:color w:val="000000"/>
          <w:sz w:val="24"/>
          <w:szCs w:val="24"/>
        </w:rPr>
      </w:pPr>
    </w:p>
    <w:p w14:paraId="5B124E60" w14:textId="6855B21B" w:rsidR="00B43EC9" w:rsidRDefault="00B43EC9" w:rsidP="00F43FFF">
      <w:pPr>
        <w:autoSpaceDE w:val="0"/>
        <w:autoSpaceDN w:val="0"/>
        <w:adjustRightInd w:val="0"/>
        <w:spacing w:after="0" w:line="480" w:lineRule="auto"/>
        <w:jc w:val="both"/>
        <w:rPr>
          <w:rFonts w:cstheme="minorHAnsi"/>
          <w:color w:val="000000"/>
          <w:sz w:val="24"/>
          <w:szCs w:val="24"/>
        </w:rPr>
      </w:pPr>
    </w:p>
    <w:p w14:paraId="3A9EB1F7" w14:textId="751E29BE" w:rsidR="00B43EC9" w:rsidRDefault="00B43EC9" w:rsidP="00F43FFF">
      <w:pPr>
        <w:autoSpaceDE w:val="0"/>
        <w:autoSpaceDN w:val="0"/>
        <w:adjustRightInd w:val="0"/>
        <w:spacing w:after="0" w:line="480" w:lineRule="auto"/>
        <w:jc w:val="both"/>
        <w:rPr>
          <w:rFonts w:cstheme="minorHAnsi"/>
          <w:color w:val="000000"/>
          <w:sz w:val="24"/>
          <w:szCs w:val="24"/>
        </w:rPr>
      </w:pPr>
    </w:p>
    <w:p w14:paraId="21345623" w14:textId="6FD936C8" w:rsidR="00B43EC9" w:rsidRDefault="00B43EC9" w:rsidP="00F43FFF">
      <w:pPr>
        <w:autoSpaceDE w:val="0"/>
        <w:autoSpaceDN w:val="0"/>
        <w:adjustRightInd w:val="0"/>
        <w:spacing w:after="0" w:line="480" w:lineRule="auto"/>
        <w:jc w:val="both"/>
        <w:rPr>
          <w:rFonts w:cstheme="minorHAnsi"/>
          <w:color w:val="000000"/>
          <w:sz w:val="24"/>
          <w:szCs w:val="24"/>
        </w:rPr>
      </w:pPr>
    </w:p>
    <w:p w14:paraId="59B5C637" w14:textId="77777777" w:rsidR="00B43EC9" w:rsidRPr="00790F60" w:rsidRDefault="00B43EC9" w:rsidP="00F43FFF">
      <w:pPr>
        <w:autoSpaceDE w:val="0"/>
        <w:autoSpaceDN w:val="0"/>
        <w:adjustRightInd w:val="0"/>
        <w:spacing w:after="0" w:line="480" w:lineRule="auto"/>
        <w:jc w:val="both"/>
        <w:rPr>
          <w:rFonts w:cstheme="minorHAnsi"/>
          <w:color w:val="000000"/>
          <w:sz w:val="24"/>
          <w:szCs w:val="24"/>
        </w:rPr>
      </w:pPr>
    </w:p>
    <w:p w14:paraId="067DBC89" w14:textId="072C3426" w:rsidR="00E4265A" w:rsidRDefault="004851FA" w:rsidP="00E4265A">
      <w:pPr>
        <w:rPr>
          <w:b/>
          <w:bCs/>
          <w:sz w:val="36"/>
          <w:szCs w:val="36"/>
        </w:rPr>
      </w:pPr>
      <w:r>
        <w:rPr>
          <w:b/>
          <w:bCs/>
          <w:sz w:val="36"/>
          <w:szCs w:val="36"/>
        </w:rPr>
        <w:t>1.</w:t>
      </w:r>
      <w:r w:rsidR="00E4265A" w:rsidRPr="00E4265A">
        <w:rPr>
          <w:b/>
          <w:bCs/>
          <w:sz w:val="36"/>
          <w:szCs w:val="36"/>
        </w:rPr>
        <w:t>ABSTRACT:</w:t>
      </w:r>
    </w:p>
    <w:p w14:paraId="54FEDA86" w14:textId="6196FA46" w:rsidR="00063671" w:rsidRPr="00F42045" w:rsidRDefault="00063671" w:rsidP="00063671">
      <w:pPr>
        <w:autoSpaceDE w:val="0"/>
        <w:autoSpaceDN w:val="0"/>
        <w:adjustRightInd w:val="0"/>
        <w:spacing w:after="0" w:line="240" w:lineRule="auto"/>
        <w:jc w:val="both"/>
        <w:rPr>
          <w:rFonts w:asciiTheme="majorHAnsi" w:hAnsiTheme="majorHAnsi" w:cstheme="majorHAnsi"/>
          <w:b/>
          <w:bCs/>
          <w:sz w:val="24"/>
          <w:szCs w:val="24"/>
        </w:rPr>
      </w:pPr>
      <w:r w:rsidRPr="00F42045">
        <w:rPr>
          <w:rFonts w:asciiTheme="majorHAnsi" w:hAnsiTheme="majorHAnsi" w:cstheme="majorHAnsi"/>
          <w:b/>
          <w:bCs/>
          <w:sz w:val="24"/>
          <w:szCs w:val="24"/>
        </w:rPr>
        <w:t>Hereditary disease prediction in eukaryotic DNA using signal processing approaches is an incredible work in bioinformatics.</w:t>
      </w:r>
      <w:r w:rsid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Researchers of various fields are trying to put forth a non-invasive</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approach to forecast the disease-related genes. As diseased</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genes are more random than the healthy ones, in this</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work, a comparison of the diseased gene is made against the</w:t>
      </w:r>
    </w:p>
    <w:p w14:paraId="2EBBFE8A" w14:textId="4642C802" w:rsidR="00063671" w:rsidRDefault="00063671" w:rsidP="00F42045">
      <w:pPr>
        <w:autoSpaceDE w:val="0"/>
        <w:autoSpaceDN w:val="0"/>
        <w:adjustRightInd w:val="0"/>
        <w:spacing w:after="0" w:line="240" w:lineRule="auto"/>
        <w:jc w:val="both"/>
        <w:rPr>
          <w:rFonts w:asciiTheme="majorHAnsi" w:hAnsiTheme="majorHAnsi" w:cstheme="majorHAnsi"/>
          <w:b/>
          <w:bCs/>
          <w:sz w:val="24"/>
          <w:szCs w:val="24"/>
        </w:rPr>
      </w:pPr>
      <w:r w:rsidRPr="00F42045">
        <w:rPr>
          <w:rFonts w:asciiTheme="majorHAnsi" w:hAnsiTheme="majorHAnsi" w:cstheme="majorHAnsi"/>
          <w:b/>
          <w:bCs/>
          <w:sz w:val="24"/>
          <w:szCs w:val="24"/>
        </w:rPr>
        <w:t>healthy ones. An adaptive signal processing method like functional</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link artificial neural network-based Levenberg–Marquardt</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filter has been proposed in this regard.</w:t>
      </w:r>
      <w:r w:rsid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Here, disease</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genes are discriminated from healthy</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ones based on the magnitude of mean square error (MSE</w:t>
      </w:r>
      <w:proofErr w:type="gramStart"/>
      <w:r w:rsidRPr="00F42045">
        <w:rPr>
          <w:rFonts w:asciiTheme="majorHAnsi" w:hAnsiTheme="majorHAnsi" w:cstheme="majorHAnsi"/>
          <w:b/>
          <w:bCs/>
          <w:sz w:val="24"/>
          <w:szCs w:val="24"/>
        </w:rPr>
        <w:t>),which</w:t>
      </w:r>
      <w:proofErr w:type="gramEnd"/>
      <w:r w:rsidRPr="00F42045">
        <w:rPr>
          <w:rFonts w:asciiTheme="majorHAnsi" w:hAnsiTheme="majorHAnsi" w:cstheme="majorHAnsi"/>
          <w:b/>
          <w:bCs/>
          <w:sz w:val="24"/>
          <w:szCs w:val="24"/>
        </w:rPr>
        <w:t xml:space="preserve"> is calculated through the adaptive filter. The performance</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of the algorithm is inspected by computing some evaluation</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parameters. Since accuracy is the prime concern, authors</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in this work have taken an attempt to improve the accuracy</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level compared to the existing methods. Taking the reference</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gene as healthy, the overall process is accomplished by categorizing</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the diseased and healthy targets with MSE value at a</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threshold of 0.012. The proposed technique predicts the test</w:t>
      </w:r>
      <w:r w:rsidR="00F42045" w:rsidRPr="00F42045">
        <w:rPr>
          <w:rFonts w:asciiTheme="majorHAnsi" w:hAnsiTheme="majorHAnsi" w:cstheme="majorHAnsi"/>
          <w:b/>
          <w:bCs/>
          <w:sz w:val="24"/>
          <w:szCs w:val="24"/>
        </w:rPr>
        <w:t xml:space="preserve"> </w:t>
      </w:r>
      <w:r w:rsidRPr="00F42045">
        <w:rPr>
          <w:rFonts w:asciiTheme="majorHAnsi" w:hAnsiTheme="majorHAnsi" w:cstheme="majorHAnsi"/>
          <w:b/>
          <w:bCs/>
          <w:sz w:val="24"/>
          <w:szCs w:val="24"/>
        </w:rPr>
        <w:t>gene sets successfully.</w:t>
      </w:r>
    </w:p>
    <w:p w14:paraId="0AFFDA8F" w14:textId="14704DA9" w:rsidR="004851FA" w:rsidRDefault="004851FA" w:rsidP="00F42045">
      <w:pPr>
        <w:autoSpaceDE w:val="0"/>
        <w:autoSpaceDN w:val="0"/>
        <w:adjustRightInd w:val="0"/>
        <w:spacing w:after="0" w:line="240" w:lineRule="auto"/>
        <w:jc w:val="both"/>
        <w:rPr>
          <w:rFonts w:asciiTheme="majorHAnsi" w:hAnsiTheme="majorHAnsi" w:cstheme="majorHAnsi"/>
          <w:b/>
          <w:bCs/>
          <w:sz w:val="24"/>
          <w:szCs w:val="24"/>
        </w:rPr>
      </w:pPr>
    </w:p>
    <w:p w14:paraId="227F4380" w14:textId="54E0F0F1" w:rsidR="00FD47F1" w:rsidRDefault="004851FA" w:rsidP="00E1714F">
      <w:pPr>
        <w:pStyle w:val="Default"/>
        <w:jc w:val="both"/>
        <w:rPr>
          <w:rFonts w:ascii="Calibri" w:hAnsi="Calibri" w:cs="Calibri"/>
        </w:rPr>
      </w:pPr>
      <w:r w:rsidRPr="004851FA">
        <w:rPr>
          <w:rFonts w:asciiTheme="minorHAnsi" w:hAnsiTheme="minorHAnsi" w:cstheme="minorHAnsi"/>
          <w:b/>
          <w:sz w:val="36"/>
          <w:szCs w:val="36"/>
        </w:rPr>
        <w:t>2.INTRODUCTION:</w:t>
      </w:r>
      <w:r w:rsidR="00360227" w:rsidRPr="00360227">
        <w:rPr>
          <w:rFonts w:ascii="Calibri" w:hAnsi="Calibri" w:cs="Calibri"/>
        </w:rPr>
        <w:t xml:space="preserve"> </w:t>
      </w:r>
    </w:p>
    <w:p w14:paraId="54881EC6" w14:textId="77777777" w:rsidR="00E1714F" w:rsidRPr="00E1714F" w:rsidRDefault="00E1714F" w:rsidP="00E1714F">
      <w:pPr>
        <w:pStyle w:val="Default"/>
        <w:jc w:val="both"/>
        <w:rPr>
          <w:rFonts w:asciiTheme="minorHAnsi" w:hAnsiTheme="minorHAnsi" w:cstheme="minorHAnsi"/>
          <w:b/>
        </w:rPr>
      </w:pPr>
    </w:p>
    <w:p w14:paraId="13E71544" w14:textId="7EB28AAE" w:rsidR="00360227" w:rsidRPr="00E1714F" w:rsidRDefault="00E62617" w:rsidP="00FD47F1">
      <w:pPr>
        <w:autoSpaceDE w:val="0"/>
        <w:autoSpaceDN w:val="0"/>
        <w:adjustRightInd w:val="0"/>
        <w:spacing w:after="0" w:line="240" w:lineRule="auto"/>
        <w:rPr>
          <w:rFonts w:cstheme="minorHAnsi"/>
          <w:sz w:val="24"/>
          <w:szCs w:val="24"/>
        </w:rPr>
      </w:pPr>
      <w:r w:rsidRPr="00E1714F">
        <w:rPr>
          <w:rFonts w:cstheme="minorHAnsi"/>
          <w:sz w:val="24"/>
          <w:szCs w:val="24"/>
        </w:rPr>
        <w:t>The existing clinical detection techniques of disease genes are rather insufficient in terms of accuracy concern, cost, time consumption, and sometimes harmful also.</w:t>
      </w:r>
      <w:r w:rsidR="00FD47F1" w:rsidRPr="00E1714F">
        <w:rPr>
          <w:rFonts w:cstheme="minorHAnsi"/>
          <w:sz w:val="24"/>
          <w:szCs w:val="24"/>
        </w:rPr>
        <w:t xml:space="preserve"> Hence researchers from different backgrounds are looking for an alternative way. The literature of the DNA nucleotide sequence suggests valuable information in support of the irregularity present in a diseased gene. A mutational disease is caused due to alteration in the normal sequencing of nucleotides in DNA. If those alterations can be recognized, the disease-associated genes can be identified perfectly.</w:t>
      </w:r>
    </w:p>
    <w:p w14:paraId="4E139224" w14:textId="77777777" w:rsidR="000D310B" w:rsidRPr="00360227" w:rsidRDefault="000D310B" w:rsidP="00C41148">
      <w:pPr>
        <w:autoSpaceDE w:val="0"/>
        <w:autoSpaceDN w:val="0"/>
        <w:adjustRightInd w:val="0"/>
        <w:spacing w:after="0" w:line="240" w:lineRule="auto"/>
        <w:rPr>
          <w:rFonts w:cstheme="minorHAnsi"/>
          <w:sz w:val="24"/>
          <w:szCs w:val="24"/>
        </w:rPr>
      </w:pPr>
    </w:p>
    <w:p w14:paraId="3765BDC1" w14:textId="613F8999" w:rsidR="00360227" w:rsidRPr="00E1714F" w:rsidRDefault="00C41148" w:rsidP="007D6E35">
      <w:pPr>
        <w:autoSpaceDE w:val="0"/>
        <w:autoSpaceDN w:val="0"/>
        <w:adjustRightInd w:val="0"/>
        <w:spacing w:after="0" w:line="240" w:lineRule="auto"/>
        <w:rPr>
          <w:rFonts w:cstheme="minorHAnsi"/>
          <w:sz w:val="24"/>
          <w:szCs w:val="24"/>
        </w:rPr>
      </w:pPr>
      <w:r w:rsidRPr="00E1714F">
        <w:rPr>
          <w:rFonts w:cstheme="minorHAnsi"/>
          <w:color w:val="000000"/>
          <w:sz w:val="24"/>
          <w:szCs w:val="24"/>
        </w:rPr>
        <w:t>Functional link artificial neural network (FLANN) is a single-layered structure with simple operations to conquer the MLP. To boost up the input pattern, nonlinear functions are applied to the FLANN structure. By integrating the FLANN structure with adaptive filters, improved performance is obtained.</w:t>
      </w:r>
      <w:r w:rsidR="007D6E35" w:rsidRPr="00E1714F">
        <w:rPr>
          <w:rFonts w:cstheme="minorHAnsi"/>
          <w:sz w:val="24"/>
          <w:szCs w:val="24"/>
        </w:rPr>
        <w:t xml:space="preserve"> FLANN filter offers trigonometric expansion of the input sequences which reduces the error to minimum value at faster rate. Here, </w:t>
      </w:r>
      <w:r w:rsidR="00F67045" w:rsidRPr="00E1714F">
        <w:rPr>
          <w:rFonts w:cstheme="minorHAnsi"/>
          <w:sz w:val="24"/>
          <w:szCs w:val="24"/>
        </w:rPr>
        <w:t>diseased</w:t>
      </w:r>
      <w:r w:rsidR="007D6E35" w:rsidRPr="00E1714F">
        <w:rPr>
          <w:rFonts w:cstheme="minorHAnsi"/>
          <w:sz w:val="24"/>
          <w:szCs w:val="24"/>
        </w:rPr>
        <w:t xml:space="preserve"> genes are distinguished from healthy genes based on amount of normalized mean square error, which is estimated through adaptive filter.</w:t>
      </w:r>
    </w:p>
    <w:p w14:paraId="335FF83B" w14:textId="71A4F0B2" w:rsidR="004851FA" w:rsidRPr="00E1714F" w:rsidRDefault="004851FA" w:rsidP="00FD47F1">
      <w:pPr>
        <w:autoSpaceDE w:val="0"/>
        <w:autoSpaceDN w:val="0"/>
        <w:adjustRightInd w:val="0"/>
        <w:spacing w:after="0" w:line="240" w:lineRule="auto"/>
        <w:rPr>
          <w:rFonts w:cstheme="minorHAnsi"/>
          <w:color w:val="000000"/>
          <w:sz w:val="24"/>
          <w:szCs w:val="24"/>
        </w:rPr>
      </w:pPr>
    </w:p>
    <w:p w14:paraId="5FB2C497" w14:textId="6F76A635" w:rsidR="00FD47F1" w:rsidRPr="00E1714F" w:rsidRDefault="00FD47F1" w:rsidP="00FD47F1">
      <w:pPr>
        <w:autoSpaceDE w:val="0"/>
        <w:autoSpaceDN w:val="0"/>
        <w:adjustRightInd w:val="0"/>
        <w:spacing w:after="0" w:line="240" w:lineRule="auto"/>
        <w:rPr>
          <w:rFonts w:cstheme="minorHAnsi"/>
          <w:color w:val="000000"/>
          <w:sz w:val="24"/>
          <w:szCs w:val="24"/>
        </w:rPr>
      </w:pPr>
      <w:r w:rsidRPr="00E1714F">
        <w:rPr>
          <w:rFonts w:cstheme="minorHAnsi"/>
          <w:color w:val="000000"/>
          <w:sz w:val="24"/>
          <w:szCs w:val="24"/>
        </w:rPr>
        <w:t>Currently, neurodegenerative diseases are diagnosis done by Micro-Electro-Mechanical Systems sensors. Lots of nice researches have been done for exon detection, so that the first exon location is perfectly identified before mutation detection. Several algorithms have been developed for mutational disease assessment. The multilayer perceptron (MLP) algorithm is popularly used due to its superior accuracy</w:t>
      </w:r>
    </w:p>
    <w:p w14:paraId="35D32528" w14:textId="00454A93" w:rsidR="007C4D87" w:rsidRPr="00E1714F" w:rsidRDefault="007C4D87" w:rsidP="00FD47F1">
      <w:pPr>
        <w:autoSpaceDE w:val="0"/>
        <w:autoSpaceDN w:val="0"/>
        <w:adjustRightInd w:val="0"/>
        <w:spacing w:after="0" w:line="240" w:lineRule="auto"/>
        <w:rPr>
          <w:rFonts w:cstheme="minorHAnsi"/>
          <w:color w:val="000000"/>
          <w:sz w:val="24"/>
          <w:szCs w:val="24"/>
        </w:rPr>
      </w:pPr>
    </w:p>
    <w:p w14:paraId="7D4A911C" w14:textId="0886EF1B" w:rsidR="007C4D87" w:rsidRPr="00E1714F" w:rsidRDefault="007C4D87" w:rsidP="00FD47F1">
      <w:pPr>
        <w:autoSpaceDE w:val="0"/>
        <w:autoSpaceDN w:val="0"/>
        <w:adjustRightInd w:val="0"/>
        <w:spacing w:after="0" w:line="240" w:lineRule="auto"/>
        <w:rPr>
          <w:rFonts w:cstheme="minorHAnsi"/>
          <w:color w:val="000000"/>
          <w:sz w:val="24"/>
          <w:szCs w:val="24"/>
          <w:shd w:val="clear" w:color="auto" w:fill="FFFFFF"/>
        </w:rPr>
      </w:pPr>
      <w:r w:rsidRPr="00E1714F">
        <w:rPr>
          <w:rFonts w:cstheme="minorHAnsi"/>
          <w:color w:val="000000"/>
          <w:sz w:val="24"/>
          <w:szCs w:val="24"/>
          <w:shd w:val="clear" w:color="auto" w:fill="FFFFFF"/>
        </w:rPr>
        <w:t>Recent advances in genetic research have made it possible to identify the genetic basis for human diseases, opening the door to individualized prevention strategies and early detection and treatment. These advances hold much promise for improving health. </w:t>
      </w:r>
    </w:p>
    <w:p w14:paraId="5B83647F" w14:textId="2C9CC3C6" w:rsidR="009650FF" w:rsidRPr="00E1714F" w:rsidRDefault="009650FF" w:rsidP="00FD47F1">
      <w:pPr>
        <w:autoSpaceDE w:val="0"/>
        <w:autoSpaceDN w:val="0"/>
        <w:adjustRightInd w:val="0"/>
        <w:spacing w:after="0" w:line="240" w:lineRule="auto"/>
        <w:rPr>
          <w:rFonts w:cstheme="minorHAnsi"/>
          <w:color w:val="000000"/>
          <w:sz w:val="24"/>
          <w:szCs w:val="24"/>
          <w:shd w:val="clear" w:color="auto" w:fill="FFFFFF"/>
        </w:rPr>
      </w:pPr>
      <w:r w:rsidRPr="00E1714F">
        <w:rPr>
          <w:rFonts w:cstheme="minorHAnsi"/>
          <w:color w:val="000000"/>
          <w:sz w:val="24"/>
          <w:szCs w:val="24"/>
          <w:shd w:val="clear" w:color="auto" w:fill="FFFFFF"/>
        </w:rPr>
        <w:lastRenderedPageBreak/>
        <w:t>Unprecedented progress in identifying and understanding the 50,000 to 100,000 or so genes that make up the human genome provides an opportunity for scientists to develop strategies to prevent or reduce the effects of genetic disease. Scientists have shown that straightforward inherited errors in our genes are responsible for an estimated 3,000 to 4,000 diseases, including Huntington's disease, cystic fibrosis, neurofibromatosis, and Duchenne muscular dystrophy. More complex inheritance of multiple genetic errors also can increase an individual's risk of developing common disorders such as cancer, heart disease, and diabetes. Genetic technologies, such as simple DNA tests, increasingly are becoming available to identify people who might have an increased likelihood of developing a disorder.</w:t>
      </w:r>
    </w:p>
    <w:p w14:paraId="150F5235" w14:textId="07D1757A" w:rsidR="000B3E7E" w:rsidRPr="00E1714F" w:rsidRDefault="000B3E7E" w:rsidP="00FD47F1">
      <w:pPr>
        <w:autoSpaceDE w:val="0"/>
        <w:autoSpaceDN w:val="0"/>
        <w:adjustRightInd w:val="0"/>
        <w:spacing w:after="0" w:line="240" w:lineRule="auto"/>
        <w:rPr>
          <w:rFonts w:cstheme="minorHAnsi"/>
          <w:color w:val="000000"/>
          <w:sz w:val="24"/>
          <w:szCs w:val="24"/>
          <w:shd w:val="clear" w:color="auto" w:fill="FFFFFF"/>
        </w:rPr>
      </w:pPr>
    </w:p>
    <w:p w14:paraId="099481F8" w14:textId="053DD5AA" w:rsidR="000B3E7E" w:rsidRDefault="00E1714F" w:rsidP="00E1714F">
      <w:pPr>
        <w:autoSpaceDE w:val="0"/>
        <w:autoSpaceDN w:val="0"/>
        <w:adjustRightInd w:val="0"/>
        <w:spacing w:after="0" w:line="240" w:lineRule="auto"/>
        <w:rPr>
          <w:rFonts w:cstheme="minorHAnsi"/>
          <w:color w:val="000000"/>
          <w:sz w:val="24"/>
          <w:szCs w:val="24"/>
        </w:rPr>
      </w:pPr>
      <w:r w:rsidRPr="00E1714F">
        <w:rPr>
          <w:rFonts w:cstheme="minorHAnsi"/>
          <w:color w:val="000000"/>
          <w:sz w:val="24"/>
          <w:szCs w:val="24"/>
        </w:rPr>
        <w:t xml:space="preserve">The existing FLANN-based LMS adaptive filter is used to distinguish between healthy and diseased (cancer) genes. This gene detection principle is applied to HD (healthy and disease) dataset in this work. </w:t>
      </w:r>
      <w:r w:rsidR="000B3E7E" w:rsidRPr="00E1714F">
        <w:rPr>
          <w:rFonts w:cstheme="minorHAnsi"/>
          <w:color w:val="000000"/>
          <w:sz w:val="24"/>
          <w:szCs w:val="24"/>
        </w:rPr>
        <w:t xml:space="preserve">AUC for the proposed technique is higher than that of the existing one, proves its supremacy in identifying disease genes. </w:t>
      </w:r>
      <w:r w:rsidRPr="00E1714F">
        <w:rPr>
          <w:rFonts w:cstheme="minorHAnsi"/>
          <w:color w:val="000000"/>
          <w:sz w:val="24"/>
          <w:szCs w:val="24"/>
        </w:rPr>
        <w:t>I</w:t>
      </w:r>
      <w:r w:rsidR="000B3E7E" w:rsidRPr="00E1714F">
        <w:rPr>
          <w:rFonts w:cstheme="minorHAnsi"/>
          <w:color w:val="000000"/>
          <w:sz w:val="24"/>
          <w:szCs w:val="24"/>
        </w:rPr>
        <w:t>t is observed that the proposed PSO-tuned Levenberg–Marquardt adaptive filter algorithm gives superior performance. The proposed method could distinguish the diseased genes more correctly resulting in privileged evaluation parameters.</w:t>
      </w:r>
    </w:p>
    <w:p w14:paraId="303A7D4D" w14:textId="4EE5C2B2" w:rsidR="00A941AB" w:rsidRDefault="00A941AB" w:rsidP="00E1714F">
      <w:pPr>
        <w:autoSpaceDE w:val="0"/>
        <w:autoSpaceDN w:val="0"/>
        <w:adjustRightInd w:val="0"/>
        <w:spacing w:after="0" w:line="240" w:lineRule="auto"/>
        <w:rPr>
          <w:rFonts w:cstheme="minorHAnsi"/>
          <w:color w:val="000000"/>
          <w:sz w:val="24"/>
          <w:szCs w:val="24"/>
        </w:rPr>
      </w:pPr>
    </w:p>
    <w:p w14:paraId="5F6B0AB1" w14:textId="117C2AB2" w:rsidR="00A941AB" w:rsidRDefault="00A941AB" w:rsidP="00A941AB">
      <w:pPr>
        <w:autoSpaceDE w:val="0"/>
        <w:autoSpaceDN w:val="0"/>
        <w:adjustRightInd w:val="0"/>
        <w:spacing w:after="0" w:line="240" w:lineRule="auto"/>
        <w:jc w:val="center"/>
        <w:rPr>
          <w:rFonts w:cstheme="minorHAnsi"/>
          <w:color w:val="000000"/>
          <w:sz w:val="24"/>
          <w:szCs w:val="24"/>
        </w:rPr>
      </w:pPr>
      <w:r w:rsidRPr="00A941AB">
        <w:rPr>
          <w:rFonts w:cstheme="minorHAnsi"/>
          <w:noProof/>
          <w:color w:val="000000"/>
          <w:sz w:val="24"/>
          <w:szCs w:val="24"/>
        </w:rPr>
        <w:drawing>
          <wp:inline distT="0" distB="0" distL="0" distR="0" wp14:anchorId="01F60934" wp14:editId="2C013B3B">
            <wp:extent cx="4130040" cy="2667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2667000"/>
                    </a:xfrm>
                    <a:prstGeom prst="rect">
                      <a:avLst/>
                    </a:prstGeom>
                    <a:noFill/>
                    <a:ln>
                      <a:noFill/>
                    </a:ln>
                  </pic:spPr>
                </pic:pic>
              </a:graphicData>
            </a:graphic>
          </wp:inline>
        </w:drawing>
      </w:r>
    </w:p>
    <w:p w14:paraId="637E9F11" w14:textId="77777777" w:rsidR="001A0612" w:rsidRDefault="001A0612" w:rsidP="00A941AB">
      <w:pPr>
        <w:autoSpaceDE w:val="0"/>
        <w:autoSpaceDN w:val="0"/>
        <w:adjustRightInd w:val="0"/>
        <w:spacing w:after="0" w:line="240" w:lineRule="auto"/>
        <w:jc w:val="center"/>
        <w:rPr>
          <w:rFonts w:cstheme="minorHAnsi"/>
          <w:color w:val="000000"/>
          <w:sz w:val="24"/>
          <w:szCs w:val="24"/>
        </w:rPr>
      </w:pPr>
    </w:p>
    <w:p w14:paraId="30F17119" w14:textId="76445F07" w:rsidR="00215B0E" w:rsidRPr="00215B0E" w:rsidRDefault="00215B0E" w:rsidP="00215B0E">
      <w:pPr>
        <w:autoSpaceDE w:val="0"/>
        <w:autoSpaceDN w:val="0"/>
        <w:adjustRightInd w:val="0"/>
        <w:spacing w:after="0" w:line="240" w:lineRule="auto"/>
        <w:rPr>
          <w:rFonts w:cstheme="minorHAnsi"/>
          <w:color w:val="000000"/>
          <w:sz w:val="24"/>
          <w:szCs w:val="24"/>
        </w:rPr>
      </w:pPr>
      <w:r w:rsidRPr="00215B0E">
        <w:rPr>
          <w:rFonts w:cstheme="minorHAnsi"/>
          <w:color w:val="000000"/>
          <w:sz w:val="24"/>
          <w:szCs w:val="24"/>
        </w:rPr>
        <w:t>Besides, the curve is plotted for receiver operating characteristics (ROC) using TPR and FPR</w:t>
      </w:r>
    </w:p>
    <w:p w14:paraId="22F623ED" w14:textId="4D71092C" w:rsidR="00A941AB" w:rsidRDefault="00215B0E" w:rsidP="00215B0E">
      <w:pPr>
        <w:autoSpaceDE w:val="0"/>
        <w:autoSpaceDN w:val="0"/>
        <w:adjustRightInd w:val="0"/>
        <w:spacing w:after="0" w:line="240" w:lineRule="auto"/>
        <w:rPr>
          <w:rFonts w:cstheme="minorHAnsi"/>
          <w:color w:val="000000"/>
          <w:sz w:val="24"/>
          <w:szCs w:val="24"/>
        </w:rPr>
      </w:pPr>
      <w:r w:rsidRPr="00215B0E">
        <w:rPr>
          <w:rFonts w:cstheme="minorHAnsi"/>
          <w:color w:val="000000"/>
          <w:sz w:val="24"/>
          <w:szCs w:val="24"/>
        </w:rPr>
        <w:t>as show</w:t>
      </w:r>
      <w:r w:rsidR="00C574AF">
        <w:rPr>
          <w:rFonts w:cstheme="minorHAnsi"/>
          <w:color w:val="000000"/>
          <w:sz w:val="24"/>
          <w:szCs w:val="24"/>
        </w:rPr>
        <w:t>n</w:t>
      </w:r>
      <w:r w:rsidRPr="00215B0E">
        <w:rPr>
          <w:rFonts w:cstheme="minorHAnsi"/>
          <w:color w:val="000000"/>
          <w:sz w:val="24"/>
          <w:szCs w:val="24"/>
        </w:rPr>
        <w:t>. The number of truly predicted genes is indicated by TPR and the number of false predicted genes is indicated by FPR are</w:t>
      </w:r>
      <w:r w:rsidRPr="00215B0E">
        <w:rPr>
          <w:rFonts w:cstheme="minorHAnsi"/>
          <w:color w:val="10157E"/>
          <w:sz w:val="24"/>
          <w:szCs w:val="24"/>
        </w:rPr>
        <w:t xml:space="preserve"> </w:t>
      </w:r>
      <w:r w:rsidRPr="00215B0E">
        <w:rPr>
          <w:rFonts w:cstheme="minorHAnsi"/>
          <w:color w:val="000000"/>
          <w:sz w:val="24"/>
          <w:szCs w:val="24"/>
        </w:rPr>
        <w:t>ROC curve for the existing and proposed method.</w:t>
      </w:r>
      <w:r>
        <w:rPr>
          <w:rFonts w:cstheme="minorHAnsi"/>
          <w:color w:val="000000"/>
          <w:sz w:val="24"/>
          <w:szCs w:val="24"/>
        </w:rPr>
        <w:t xml:space="preserve"> </w:t>
      </w:r>
      <w:r w:rsidRPr="00215B0E">
        <w:rPr>
          <w:rFonts w:cstheme="minorHAnsi"/>
          <w:color w:val="000000"/>
          <w:sz w:val="24"/>
          <w:szCs w:val="24"/>
        </w:rPr>
        <w:t>NUCLEOSIDES, NUCLEOTIDES AND NUCLEIC ACIDS 1195 evaluated for both proposed and existing algorithms. The area under the ROC curve is more near about 0.5 (reference line) for the existing method than that of the proposed one.</w:t>
      </w:r>
    </w:p>
    <w:p w14:paraId="0479BED8" w14:textId="0A305018" w:rsidR="00260AD5" w:rsidRDefault="00260AD5" w:rsidP="00215B0E">
      <w:pPr>
        <w:autoSpaceDE w:val="0"/>
        <w:autoSpaceDN w:val="0"/>
        <w:adjustRightInd w:val="0"/>
        <w:spacing w:after="0" w:line="240" w:lineRule="auto"/>
        <w:rPr>
          <w:rFonts w:cstheme="minorHAnsi"/>
          <w:color w:val="000000"/>
          <w:sz w:val="24"/>
          <w:szCs w:val="24"/>
        </w:rPr>
      </w:pPr>
    </w:p>
    <w:p w14:paraId="7A7D6149" w14:textId="369ACB32" w:rsidR="00A37844" w:rsidRDefault="00A37844" w:rsidP="00A37844">
      <w:pPr>
        <w:autoSpaceDE w:val="0"/>
        <w:autoSpaceDN w:val="0"/>
        <w:adjustRightInd w:val="0"/>
        <w:spacing w:after="0" w:line="240" w:lineRule="auto"/>
        <w:rPr>
          <w:rFonts w:cstheme="minorHAnsi"/>
          <w:color w:val="000000"/>
          <w:sz w:val="24"/>
          <w:szCs w:val="24"/>
        </w:rPr>
      </w:pPr>
      <w:r w:rsidRPr="00A37844">
        <w:rPr>
          <w:rFonts w:cstheme="minorHAnsi"/>
          <w:color w:val="000000"/>
          <w:sz w:val="24"/>
          <w:szCs w:val="24"/>
        </w:rPr>
        <w:t>The literature of the DNA nucleotide sequence suggests valuable information in support of the irregularity present in a diseased gene. A mutational disease is caused due to alteration in the normal</w:t>
      </w:r>
      <w:r>
        <w:rPr>
          <w:rFonts w:cstheme="minorHAnsi"/>
          <w:color w:val="000000"/>
          <w:sz w:val="24"/>
          <w:szCs w:val="24"/>
        </w:rPr>
        <w:t xml:space="preserve"> </w:t>
      </w:r>
      <w:r w:rsidRPr="00A37844">
        <w:rPr>
          <w:rFonts w:cstheme="minorHAnsi"/>
          <w:color w:val="000000"/>
          <w:sz w:val="24"/>
          <w:szCs w:val="24"/>
        </w:rPr>
        <w:t>sequencing of nucleotides in DNA. If those alterations can be recognized,</w:t>
      </w:r>
      <w:r>
        <w:rPr>
          <w:rFonts w:cstheme="minorHAnsi"/>
          <w:color w:val="000000"/>
          <w:sz w:val="24"/>
          <w:szCs w:val="24"/>
        </w:rPr>
        <w:t xml:space="preserve"> </w:t>
      </w:r>
      <w:r w:rsidRPr="00A37844">
        <w:rPr>
          <w:rFonts w:cstheme="minorHAnsi"/>
          <w:color w:val="000000"/>
          <w:sz w:val="24"/>
          <w:szCs w:val="24"/>
        </w:rPr>
        <w:t>the disease-associated genes can be identified perfectly.</w:t>
      </w:r>
    </w:p>
    <w:p w14:paraId="533A21D8" w14:textId="78312B6A" w:rsidR="00260AD5" w:rsidRDefault="00260AD5" w:rsidP="00215B0E">
      <w:pPr>
        <w:autoSpaceDE w:val="0"/>
        <w:autoSpaceDN w:val="0"/>
        <w:adjustRightInd w:val="0"/>
        <w:spacing w:after="0" w:line="240" w:lineRule="auto"/>
        <w:rPr>
          <w:rFonts w:cstheme="minorHAnsi"/>
          <w:color w:val="000000"/>
          <w:sz w:val="24"/>
          <w:szCs w:val="24"/>
        </w:rPr>
      </w:pPr>
    </w:p>
    <w:p w14:paraId="115B7A72" w14:textId="6CCDB46D" w:rsidR="00260AD5" w:rsidRDefault="00260AD5" w:rsidP="00260AD5">
      <w:pPr>
        <w:autoSpaceDE w:val="0"/>
        <w:autoSpaceDN w:val="0"/>
        <w:adjustRightInd w:val="0"/>
        <w:spacing w:after="0" w:line="240" w:lineRule="auto"/>
        <w:rPr>
          <w:rFonts w:cstheme="minorHAnsi"/>
          <w:color w:val="000000"/>
          <w:sz w:val="24"/>
          <w:szCs w:val="24"/>
        </w:rPr>
      </w:pPr>
      <w:r w:rsidRPr="00E127DA">
        <w:rPr>
          <w:rFonts w:cstheme="minorHAnsi"/>
          <w:color w:val="000000"/>
          <w:sz w:val="24"/>
          <w:szCs w:val="24"/>
        </w:rPr>
        <w:lastRenderedPageBreak/>
        <w:t>Adaptive filter has its extensive application in identifying an unknown system by comparing its distinctiveness with a known system. In this work, all the diseased as well as healthy genes are regarded as unknown signals and are evaluated against one of the healthy genes which is taken to be the reference signal. The diseased (mutated) genes are detected by the proposed method as they are dissimilar comparing with a healthy one due to the mutation causing the disturbance in a normal run.</w:t>
      </w:r>
    </w:p>
    <w:p w14:paraId="2A8FA0A0" w14:textId="6311EAAC" w:rsidR="00DF7CA0" w:rsidRDefault="00DF7CA0" w:rsidP="00260AD5">
      <w:pPr>
        <w:autoSpaceDE w:val="0"/>
        <w:autoSpaceDN w:val="0"/>
        <w:adjustRightInd w:val="0"/>
        <w:spacing w:after="0" w:line="240" w:lineRule="auto"/>
        <w:rPr>
          <w:rFonts w:cstheme="minorHAnsi"/>
          <w:color w:val="000000"/>
          <w:sz w:val="24"/>
          <w:szCs w:val="24"/>
        </w:rPr>
      </w:pPr>
    </w:p>
    <w:p w14:paraId="4164AC70" w14:textId="40F793E6" w:rsidR="00DF7CA0" w:rsidRDefault="00DF7CA0" w:rsidP="00260AD5">
      <w:pPr>
        <w:autoSpaceDE w:val="0"/>
        <w:autoSpaceDN w:val="0"/>
        <w:adjustRightInd w:val="0"/>
        <w:spacing w:after="0" w:line="240" w:lineRule="auto"/>
        <w:rPr>
          <w:rFonts w:cstheme="minorHAnsi"/>
          <w:b/>
          <w:bCs/>
          <w:color w:val="000000"/>
          <w:sz w:val="36"/>
          <w:szCs w:val="36"/>
        </w:rPr>
      </w:pPr>
      <w:r w:rsidRPr="00DF7CA0">
        <w:rPr>
          <w:rFonts w:cstheme="minorHAnsi"/>
          <w:b/>
          <w:bCs/>
          <w:color w:val="000000"/>
          <w:sz w:val="36"/>
          <w:szCs w:val="36"/>
        </w:rPr>
        <w:t>BASIC BACKGROUND:</w:t>
      </w:r>
    </w:p>
    <w:p w14:paraId="74F1C6A1" w14:textId="6E27108F" w:rsidR="00DF7CA0" w:rsidRDefault="00DF7CA0" w:rsidP="00260AD5">
      <w:pPr>
        <w:autoSpaceDE w:val="0"/>
        <w:autoSpaceDN w:val="0"/>
        <w:adjustRightInd w:val="0"/>
        <w:spacing w:after="0" w:line="240" w:lineRule="auto"/>
        <w:rPr>
          <w:rFonts w:cstheme="minorHAnsi"/>
          <w:color w:val="000000"/>
          <w:sz w:val="24"/>
          <w:szCs w:val="24"/>
        </w:rPr>
      </w:pPr>
    </w:p>
    <w:p w14:paraId="69653A23" w14:textId="77777777" w:rsidR="007137E4" w:rsidRDefault="00514B35" w:rsidP="00F936F4">
      <w:pPr>
        <w:pStyle w:val="ListParagraph"/>
        <w:numPr>
          <w:ilvl w:val="0"/>
          <w:numId w:val="3"/>
        </w:numPr>
        <w:autoSpaceDE w:val="0"/>
        <w:autoSpaceDN w:val="0"/>
        <w:adjustRightInd w:val="0"/>
        <w:spacing w:after="0" w:line="240" w:lineRule="auto"/>
        <w:rPr>
          <w:rFonts w:cstheme="minorHAnsi"/>
          <w:b/>
          <w:bCs/>
          <w:color w:val="000000"/>
          <w:sz w:val="36"/>
          <w:szCs w:val="36"/>
        </w:rPr>
      </w:pPr>
      <w:r w:rsidRPr="00E71C16">
        <w:rPr>
          <w:rFonts w:cstheme="minorHAnsi"/>
          <w:b/>
          <w:bCs/>
          <w:color w:val="000000"/>
          <w:sz w:val="36"/>
          <w:szCs w:val="36"/>
        </w:rPr>
        <w:t>DNA STRUCTURE:</w:t>
      </w:r>
    </w:p>
    <w:p w14:paraId="12529939" w14:textId="77777777" w:rsidR="007137E4" w:rsidRDefault="00F936F4" w:rsidP="007137E4">
      <w:pPr>
        <w:pStyle w:val="ListParagraph"/>
        <w:autoSpaceDE w:val="0"/>
        <w:autoSpaceDN w:val="0"/>
        <w:adjustRightInd w:val="0"/>
        <w:spacing w:after="0" w:line="240" w:lineRule="auto"/>
        <w:rPr>
          <w:rFonts w:cstheme="minorHAnsi"/>
          <w:color w:val="000000"/>
          <w:sz w:val="24"/>
          <w:szCs w:val="24"/>
        </w:rPr>
      </w:pPr>
      <w:r w:rsidRPr="007137E4">
        <w:rPr>
          <w:rFonts w:cstheme="minorHAnsi"/>
          <w:color w:val="000000"/>
          <w:sz w:val="24"/>
          <w:szCs w:val="24"/>
        </w:rPr>
        <w:t>Each strand of DNA is a polynucleotide composed of units called nucleotides. A nucleotide has three components: a sugar molecule, a phosphate group, and a nitrogenous base.</w:t>
      </w:r>
    </w:p>
    <w:p w14:paraId="2673C1D3" w14:textId="77777777" w:rsidR="007137E4" w:rsidRDefault="00F936F4" w:rsidP="007137E4">
      <w:pPr>
        <w:pStyle w:val="ListParagraph"/>
        <w:autoSpaceDE w:val="0"/>
        <w:autoSpaceDN w:val="0"/>
        <w:adjustRightInd w:val="0"/>
        <w:spacing w:after="0" w:line="240" w:lineRule="auto"/>
        <w:rPr>
          <w:rFonts w:cstheme="minorHAnsi"/>
          <w:color w:val="000000"/>
          <w:sz w:val="24"/>
          <w:szCs w:val="24"/>
        </w:rPr>
      </w:pPr>
      <w:r w:rsidRPr="00F936F4">
        <w:rPr>
          <w:rFonts w:cstheme="minorHAnsi"/>
          <w:color w:val="000000"/>
          <w:sz w:val="24"/>
          <w:szCs w:val="24"/>
        </w:rPr>
        <w:t>The sugar in DNA’s nucleotides is called deoxyribose—DNA is an abbreviation for deoxyribonucleic acid</w:t>
      </w:r>
      <w:r>
        <w:rPr>
          <w:rFonts w:cstheme="minorHAnsi"/>
          <w:color w:val="000000"/>
          <w:sz w:val="24"/>
          <w:szCs w:val="24"/>
        </w:rPr>
        <w:t xml:space="preserve"> </w:t>
      </w:r>
      <w:r w:rsidRPr="00F936F4">
        <w:rPr>
          <w:rFonts w:cstheme="minorHAnsi"/>
          <w:color w:val="000000"/>
          <w:sz w:val="24"/>
          <w:szCs w:val="24"/>
        </w:rPr>
        <w:t>The bases adenine (A), cytosine (C), guanine (G), and thymine (T) are</w:t>
      </w:r>
      <w:r>
        <w:rPr>
          <w:rFonts w:cstheme="minorHAnsi"/>
          <w:color w:val="000000"/>
          <w:sz w:val="24"/>
          <w:szCs w:val="24"/>
        </w:rPr>
        <w:t xml:space="preserve"> </w:t>
      </w:r>
      <w:r w:rsidRPr="00F936F4">
        <w:rPr>
          <w:rFonts w:cstheme="minorHAnsi"/>
          <w:color w:val="000000"/>
          <w:sz w:val="24"/>
          <w:szCs w:val="24"/>
        </w:rPr>
        <w:t>the four main components that make up DNA. These bases can form pairs and link together</w:t>
      </w:r>
      <w:r>
        <w:rPr>
          <w:rFonts w:cstheme="minorHAnsi"/>
          <w:color w:val="000000"/>
          <w:sz w:val="24"/>
          <w:szCs w:val="24"/>
        </w:rPr>
        <w:t xml:space="preserve"> </w:t>
      </w:r>
      <w:r w:rsidRPr="00F936F4">
        <w:rPr>
          <w:rFonts w:cstheme="minorHAnsi"/>
          <w:color w:val="000000"/>
          <w:sz w:val="24"/>
          <w:szCs w:val="24"/>
        </w:rPr>
        <w:t>to create the double helix structure of DNA.DNA is a macromolecule consisting of two</w:t>
      </w:r>
      <w:r>
        <w:rPr>
          <w:rFonts w:cstheme="minorHAnsi"/>
          <w:color w:val="000000"/>
          <w:sz w:val="24"/>
          <w:szCs w:val="24"/>
        </w:rPr>
        <w:t xml:space="preserve"> </w:t>
      </w:r>
      <w:r w:rsidRPr="00F936F4">
        <w:rPr>
          <w:rFonts w:cstheme="minorHAnsi"/>
          <w:color w:val="000000"/>
          <w:sz w:val="24"/>
          <w:szCs w:val="24"/>
        </w:rPr>
        <w:t>strands that twist around a common axis in a shape called a double helix.</w:t>
      </w:r>
      <w:r>
        <w:rPr>
          <w:rFonts w:cstheme="minorHAnsi"/>
          <w:color w:val="000000"/>
          <w:sz w:val="24"/>
          <w:szCs w:val="24"/>
        </w:rPr>
        <w:t xml:space="preserve"> </w:t>
      </w:r>
      <w:r w:rsidRPr="00F936F4">
        <w:rPr>
          <w:rFonts w:cstheme="minorHAnsi"/>
          <w:color w:val="000000"/>
          <w:sz w:val="24"/>
          <w:szCs w:val="24"/>
        </w:rPr>
        <w:t>Cytosine forms three hydrogen bonds with guanine, and adenine forms two hydrogen bonds with thymine.</w:t>
      </w:r>
    </w:p>
    <w:p w14:paraId="6C49634A" w14:textId="10B3AE19" w:rsidR="007137E4" w:rsidRDefault="00F936F4" w:rsidP="007137E4">
      <w:pPr>
        <w:pStyle w:val="ListParagraph"/>
        <w:autoSpaceDE w:val="0"/>
        <w:autoSpaceDN w:val="0"/>
        <w:adjustRightInd w:val="0"/>
        <w:spacing w:after="0" w:line="240" w:lineRule="auto"/>
        <w:rPr>
          <w:rFonts w:cstheme="minorHAnsi"/>
          <w:color w:val="000000"/>
          <w:sz w:val="24"/>
          <w:szCs w:val="24"/>
        </w:rPr>
      </w:pPr>
      <w:r w:rsidRPr="00F936F4">
        <w:rPr>
          <w:rFonts w:cstheme="minorHAnsi"/>
          <w:color w:val="000000"/>
          <w:sz w:val="24"/>
          <w:szCs w:val="24"/>
        </w:rPr>
        <w:t>Guanine and cytosine make up a nitrogenous base pair because their available hydrogen bond donors and hydrogen bond acceptors pair with each other in space</w:t>
      </w:r>
      <w:r w:rsidR="007137E4">
        <w:rPr>
          <w:rFonts w:cstheme="minorHAnsi"/>
          <w:color w:val="000000"/>
          <w:sz w:val="24"/>
          <w:szCs w:val="24"/>
        </w:rPr>
        <w:t>.</w:t>
      </w:r>
    </w:p>
    <w:p w14:paraId="582AACD4" w14:textId="77777777" w:rsidR="00756AB3" w:rsidRDefault="00756AB3" w:rsidP="007137E4">
      <w:pPr>
        <w:pStyle w:val="ListParagraph"/>
        <w:autoSpaceDE w:val="0"/>
        <w:autoSpaceDN w:val="0"/>
        <w:adjustRightInd w:val="0"/>
        <w:spacing w:after="0" w:line="240" w:lineRule="auto"/>
        <w:rPr>
          <w:rFonts w:cstheme="minorHAnsi"/>
          <w:color w:val="000000"/>
          <w:sz w:val="24"/>
          <w:szCs w:val="24"/>
        </w:rPr>
      </w:pPr>
    </w:p>
    <w:p w14:paraId="537DD1FD" w14:textId="76A264C8" w:rsidR="00D64C7E" w:rsidRDefault="00514B35" w:rsidP="007137E4">
      <w:pPr>
        <w:autoSpaceDE w:val="0"/>
        <w:autoSpaceDN w:val="0"/>
        <w:adjustRightInd w:val="0"/>
        <w:spacing w:after="0" w:line="240" w:lineRule="auto"/>
        <w:jc w:val="center"/>
        <w:rPr>
          <w:rFonts w:cstheme="minorHAnsi"/>
          <w:b/>
          <w:bCs/>
          <w:color w:val="000000"/>
          <w:sz w:val="36"/>
          <w:szCs w:val="36"/>
        </w:rPr>
      </w:pPr>
      <w:r w:rsidRPr="00514B35">
        <w:rPr>
          <w:noProof/>
        </w:rPr>
        <w:drawing>
          <wp:inline distT="0" distB="0" distL="0" distR="0" wp14:anchorId="39113306" wp14:editId="162261CD">
            <wp:extent cx="5638800" cy="3012440"/>
            <wp:effectExtent l="152400" t="152400" r="361950" b="359410"/>
            <wp:docPr id="5" name="Content Placeholder 4">
              <a:extLst xmlns:a="http://schemas.openxmlformats.org/drawingml/2006/main">
                <a:ext uri="{FF2B5EF4-FFF2-40B4-BE49-F238E27FC236}">
                  <a16:creationId xmlns:a16="http://schemas.microsoft.com/office/drawing/2014/main" id="{1B1E46A3-E91A-43DE-9A2F-DDAB3BBC8A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B1E46A3-E91A-43DE-9A2F-DDAB3BBC8AF1}"/>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3880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139E7" w14:textId="60B0C06C" w:rsidR="00E20C2B" w:rsidRDefault="00E20C2B" w:rsidP="00E20C2B">
      <w:pPr>
        <w:pStyle w:val="ListParagraph"/>
        <w:autoSpaceDE w:val="0"/>
        <w:autoSpaceDN w:val="0"/>
        <w:adjustRightInd w:val="0"/>
        <w:spacing w:after="0" w:line="240" w:lineRule="auto"/>
        <w:rPr>
          <w:rFonts w:cstheme="minorHAnsi"/>
          <w:color w:val="000000"/>
          <w:sz w:val="24"/>
          <w:szCs w:val="24"/>
        </w:rPr>
      </w:pPr>
      <w:r w:rsidRPr="00E20C2B">
        <w:rPr>
          <w:rFonts w:cstheme="minorHAnsi"/>
          <w:color w:val="000000"/>
          <w:sz w:val="24"/>
          <w:szCs w:val="24"/>
        </w:rPr>
        <w:t xml:space="preserve">The mutation may be of different types like addition, deletion, duplication, substitution, and many more. As a result, the normal order of the nucleotide sequence gets disturbed and hence, the codons corresponding to amino acid is </w:t>
      </w:r>
      <w:r w:rsidRPr="00E20C2B">
        <w:rPr>
          <w:rFonts w:cstheme="minorHAnsi"/>
          <w:color w:val="000000"/>
          <w:sz w:val="24"/>
          <w:szCs w:val="24"/>
        </w:rPr>
        <w:lastRenderedPageBreak/>
        <w:t>misrepresented so that the protein coding region (exon) which is responsible for producing amino acids behaves inharmoniously.</w:t>
      </w:r>
    </w:p>
    <w:p w14:paraId="77D2C8B2" w14:textId="105DC930" w:rsidR="002564E8" w:rsidRDefault="002564E8" w:rsidP="002564E8">
      <w:pPr>
        <w:autoSpaceDE w:val="0"/>
        <w:autoSpaceDN w:val="0"/>
        <w:adjustRightInd w:val="0"/>
        <w:spacing w:after="0" w:line="240" w:lineRule="auto"/>
        <w:rPr>
          <w:rFonts w:cstheme="minorHAnsi"/>
          <w:color w:val="000000"/>
          <w:sz w:val="24"/>
          <w:szCs w:val="24"/>
        </w:rPr>
      </w:pPr>
      <w:r w:rsidRPr="002564E8">
        <w:rPr>
          <w:rFonts w:cstheme="minorHAnsi"/>
          <w:noProof/>
          <w:color w:val="000000"/>
          <w:sz w:val="24"/>
          <w:szCs w:val="24"/>
        </w:rPr>
        <w:drawing>
          <wp:inline distT="0" distB="0" distL="0" distR="0" wp14:anchorId="175839A8" wp14:editId="090E9B05">
            <wp:extent cx="5731510" cy="3409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78FBFD04" w14:textId="6BDB3D97" w:rsidR="002564E8" w:rsidRDefault="002564E8" w:rsidP="002564E8">
      <w:pPr>
        <w:autoSpaceDE w:val="0"/>
        <w:autoSpaceDN w:val="0"/>
        <w:adjustRightInd w:val="0"/>
        <w:spacing w:after="0" w:line="240" w:lineRule="auto"/>
        <w:rPr>
          <w:rFonts w:cstheme="minorHAnsi"/>
          <w:color w:val="000000"/>
          <w:sz w:val="24"/>
          <w:szCs w:val="24"/>
        </w:rPr>
      </w:pPr>
    </w:p>
    <w:p w14:paraId="54D6B9DF" w14:textId="0EF81CED" w:rsidR="002564E8" w:rsidRDefault="00DD1B0E" w:rsidP="00DD1B0E">
      <w:pPr>
        <w:pStyle w:val="ListParagraph"/>
        <w:autoSpaceDE w:val="0"/>
        <w:autoSpaceDN w:val="0"/>
        <w:adjustRightInd w:val="0"/>
        <w:spacing w:after="0" w:line="240" w:lineRule="auto"/>
        <w:rPr>
          <w:rFonts w:cstheme="minorHAnsi"/>
          <w:color w:val="000000"/>
          <w:sz w:val="24"/>
          <w:szCs w:val="24"/>
        </w:rPr>
      </w:pPr>
      <w:r w:rsidRPr="00DD1B0E">
        <w:rPr>
          <w:rFonts w:cstheme="minorHAnsi"/>
          <w:color w:val="000000"/>
          <w:sz w:val="24"/>
          <w:szCs w:val="24"/>
        </w:rPr>
        <w:t xml:space="preserve">This results in different diseases. One example of such a type of mutation is represented in </w:t>
      </w:r>
      <w:r w:rsidRPr="00DD1B0E">
        <w:rPr>
          <w:rFonts w:cstheme="minorHAnsi"/>
          <w:color w:val="000081"/>
          <w:sz w:val="24"/>
          <w:szCs w:val="24"/>
        </w:rPr>
        <w:t>Figure 1</w:t>
      </w:r>
      <w:r w:rsidRPr="00DD1B0E">
        <w:rPr>
          <w:rFonts w:cstheme="minorHAnsi"/>
          <w:color w:val="000000"/>
          <w:sz w:val="24"/>
          <w:szCs w:val="24"/>
        </w:rPr>
        <w:t>. Here, the mutation is due to the repeated addition of trinucleotide (CAG) in the original DNA code for an amino acid sequence. This exceptional type of mutation leads to the popular HD.</w:t>
      </w:r>
    </w:p>
    <w:p w14:paraId="5F7A5E07" w14:textId="77777777" w:rsidR="00DD1B0E" w:rsidRPr="00DD1B0E" w:rsidRDefault="00DD1B0E" w:rsidP="00DD1B0E">
      <w:pPr>
        <w:pStyle w:val="ListParagraph"/>
        <w:autoSpaceDE w:val="0"/>
        <w:autoSpaceDN w:val="0"/>
        <w:adjustRightInd w:val="0"/>
        <w:spacing w:after="0" w:line="240" w:lineRule="auto"/>
        <w:rPr>
          <w:rFonts w:cstheme="minorHAnsi"/>
          <w:color w:val="000000"/>
          <w:sz w:val="24"/>
          <w:szCs w:val="24"/>
        </w:rPr>
      </w:pPr>
    </w:p>
    <w:p w14:paraId="55035309" w14:textId="2DAAC435" w:rsidR="00514B35" w:rsidRDefault="00D64C7E" w:rsidP="00D64C7E">
      <w:pPr>
        <w:pStyle w:val="ListParagraph"/>
        <w:numPr>
          <w:ilvl w:val="0"/>
          <w:numId w:val="3"/>
        </w:numPr>
        <w:autoSpaceDE w:val="0"/>
        <w:autoSpaceDN w:val="0"/>
        <w:adjustRightInd w:val="0"/>
        <w:spacing w:after="0" w:line="240" w:lineRule="auto"/>
        <w:rPr>
          <w:rFonts w:cstheme="minorHAnsi"/>
          <w:b/>
          <w:bCs/>
          <w:color w:val="000000"/>
          <w:sz w:val="36"/>
          <w:szCs w:val="36"/>
        </w:rPr>
      </w:pPr>
      <w:r w:rsidRPr="00D64C7E">
        <w:rPr>
          <w:rFonts w:cstheme="minorHAnsi"/>
          <w:b/>
          <w:bCs/>
          <w:color w:val="000000"/>
          <w:sz w:val="36"/>
          <w:szCs w:val="36"/>
        </w:rPr>
        <w:t>SIGNAL PROCESSING:</w:t>
      </w:r>
    </w:p>
    <w:p w14:paraId="0B35FB46" w14:textId="7619FCBA" w:rsidR="002B1292" w:rsidRDefault="002B1292" w:rsidP="002B1292">
      <w:pPr>
        <w:pStyle w:val="ListParagraph"/>
        <w:autoSpaceDE w:val="0"/>
        <w:autoSpaceDN w:val="0"/>
        <w:adjustRightInd w:val="0"/>
        <w:spacing w:after="0" w:line="240" w:lineRule="auto"/>
        <w:rPr>
          <w:rFonts w:cstheme="minorHAnsi"/>
          <w:color w:val="000000"/>
          <w:sz w:val="24"/>
          <w:szCs w:val="24"/>
        </w:rPr>
      </w:pPr>
    </w:p>
    <w:p w14:paraId="3C13B561" w14:textId="405FCF06" w:rsidR="002B1292" w:rsidRDefault="002B1292" w:rsidP="002B1292">
      <w:pPr>
        <w:pStyle w:val="ListParagraph"/>
        <w:autoSpaceDE w:val="0"/>
        <w:autoSpaceDN w:val="0"/>
        <w:adjustRightInd w:val="0"/>
        <w:spacing w:line="240" w:lineRule="auto"/>
        <w:rPr>
          <w:rFonts w:cstheme="minorHAnsi"/>
          <w:color w:val="000000"/>
          <w:sz w:val="24"/>
          <w:szCs w:val="24"/>
          <w:lang w:val="en-US"/>
        </w:rPr>
      </w:pPr>
      <w:r w:rsidRPr="002B1292">
        <w:rPr>
          <w:rFonts w:cstheme="minorHAnsi"/>
          <w:color w:val="000000"/>
          <w:sz w:val="24"/>
          <w:szCs w:val="24"/>
          <w:lang w:val="en-US"/>
        </w:rPr>
        <w:t>Signal processing condenses measurements to extract information about some</w:t>
      </w:r>
      <w:r>
        <w:rPr>
          <w:rFonts w:cstheme="minorHAnsi"/>
          <w:color w:val="000000"/>
          <w:sz w:val="24"/>
          <w:szCs w:val="24"/>
          <w:lang w:val="en-US"/>
        </w:rPr>
        <w:t xml:space="preserve"> </w:t>
      </w:r>
      <w:r w:rsidRPr="002B1292">
        <w:rPr>
          <w:rFonts w:cstheme="minorHAnsi"/>
          <w:color w:val="000000"/>
          <w:sz w:val="24"/>
          <w:szCs w:val="24"/>
          <w:lang w:val="en-US"/>
        </w:rPr>
        <w:t>distant state of nature. Signal processing can be described from different</w:t>
      </w:r>
      <w:r>
        <w:rPr>
          <w:rFonts w:cstheme="minorHAnsi"/>
          <w:color w:val="000000"/>
          <w:sz w:val="24"/>
          <w:szCs w:val="24"/>
          <w:lang w:val="en-US"/>
        </w:rPr>
        <w:t xml:space="preserve"> </w:t>
      </w:r>
      <w:r w:rsidRPr="002B1292">
        <w:rPr>
          <w:rFonts w:cstheme="minorHAnsi"/>
          <w:color w:val="000000"/>
          <w:sz w:val="24"/>
          <w:szCs w:val="24"/>
          <w:lang w:val="en-US"/>
        </w:rPr>
        <w:t>perspectives. To an acoustician, it is a tool to turn measured signals into useful</w:t>
      </w:r>
      <w:r>
        <w:rPr>
          <w:rFonts w:cstheme="minorHAnsi"/>
          <w:color w:val="000000"/>
          <w:sz w:val="24"/>
          <w:szCs w:val="24"/>
          <w:lang w:val="en-US"/>
        </w:rPr>
        <w:t xml:space="preserve"> </w:t>
      </w:r>
      <w:r w:rsidRPr="002B1292">
        <w:rPr>
          <w:rFonts w:cstheme="minorHAnsi"/>
          <w:color w:val="000000"/>
          <w:sz w:val="24"/>
          <w:szCs w:val="24"/>
          <w:lang w:val="en-US"/>
        </w:rPr>
        <w:t>information.</w:t>
      </w:r>
    </w:p>
    <w:p w14:paraId="3695EAA1" w14:textId="7835203F" w:rsidR="006127DF" w:rsidRDefault="006127DF" w:rsidP="006127DF">
      <w:pPr>
        <w:pStyle w:val="ListParagraph"/>
        <w:autoSpaceDE w:val="0"/>
        <w:autoSpaceDN w:val="0"/>
        <w:adjustRightInd w:val="0"/>
        <w:spacing w:line="240" w:lineRule="auto"/>
        <w:rPr>
          <w:rFonts w:cstheme="minorHAnsi"/>
          <w:color w:val="000000"/>
          <w:sz w:val="24"/>
          <w:szCs w:val="24"/>
        </w:rPr>
      </w:pPr>
      <w:r w:rsidRPr="006127DF">
        <w:rPr>
          <w:rFonts w:cstheme="minorHAnsi"/>
          <w:color w:val="000000"/>
          <w:sz w:val="24"/>
          <w:szCs w:val="24"/>
        </w:rPr>
        <w:t xml:space="preserve">Signal processing is the analysis, interpretation and manipulation of signals. Signals of interest include sound, images, biological signals such as ECG, radar signals, and many </w:t>
      </w:r>
      <w:proofErr w:type="spellStart"/>
      <w:proofErr w:type="gramStart"/>
      <w:r w:rsidRPr="006127DF">
        <w:rPr>
          <w:rFonts w:cstheme="minorHAnsi"/>
          <w:color w:val="000000"/>
          <w:sz w:val="24"/>
          <w:szCs w:val="24"/>
        </w:rPr>
        <w:t>others.Processing</w:t>
      </w:r>
      <w:proofErr w:type="spellEnd"/>
      <w:proofErr w:type="gramEnd"/>
      <w:r w:rsidRPr="006127DF">
        <w:rPr>
          <w:rFonts w:cstheme="minorHAnsi"/>
          <w:color w:val="000000"/>
          <w:sz w:val="24"/>
          <w:szCs w:val="24"/>
        </w:rPr>
        <w:t xml:space="preserve"> of such signals includes storage and reconstruction, separation of information from noise (e.g., aircraft identification by</w:t>
      </w:r>
      <w:r>
        <w:rPr>
          <w:rFonts w:cstheme="minorHAnsi"/>
          <w:color w:val="000000"/>
          <w:sz w:val="24"/>
          <w:szCs w:val="24"/>
        </w:rPr>
        <w:t xml:space="preserve"> </w:t>
      </w:r>
      <w:r w:rsidRPr="006127DF">
        <w:rPr>
          <w:rFonts w:cstheme="minorHAnsi"/>
          <w:color w:val="000000"/>
          <w:sz w:val="24"/>
          <w:szCs w:val="24"/>
        </w:rPr>
        <w:t>radar),compression (e.g., image compression), and feature extraction (e.g., converting text</w:t>
      </w:r>
      <w:r>
        <w:rPr>
          <w:rFonts w:cstheme="minorHAnsi"/>
          <w:color w:val="000000"/>
          <w:sz w:val="24"/>
          <w:szCs w:val="24"/>
        </w:rPr>
        <w:t xml:space="preserve"> </w:t>
      </w:r>
      <w:r w:rsidRPr="006127DF">
        <w:rPr>
          <w:rFonts w:cstheme="minorHAnsi"/>
          <w:color w:val="000000"/>
          <w:sz w:val="24"/>
          <w:szCs w:val="24"/>
        </w:rPr>
        <w:t>to speech).</w:t>
      </w:r>
    </w:p>
    <w:p w14:paraId="767B28CC" w14:textId="59FDDE78" w:rsidR="00BD060F" w:rsidRDefault="00BD060F" w:rsidP="006127DF">
      <w:pPr>
        <w:pStyle w:val="ListParagraph"/>
        <w:autoSpaceDE w:val="0"/>
        <w:autoSpaceDN w:val="0"/>
        <w:adjustRightInd w:val="0"/>
        <w:spacing w:line="240" w:lineRule="auto"/>
        <w:rPr>
          <w:rFonts w:cstheme="minorHAnsi"/>
          <w:color w:val="000000"/>
          <w:sz w:val="24"/>
          <w:szCs w:val="24"/>
        </w:rPr>
      </w:pPr>
    </w:p>
    <w:p w14:paraId="7B4C913C" w14:textId="436C9D5D" w:rsidR="00950193" w:rsidRDefault="00950193" w:rsidP="006127DF">
      <w:pPr>
        <w:pStyle w:val="ListParagraph"/>
        <w:autoSpaceDE w:val="0"/>
        <w:autoSpaceDN w:val="0"/>
        <w:adjustRightInd w:val="0"/>
        <w:spacing w:line="240" w:lineRule="auto"/>
        <w:rPr>
          <w:rFonts w:cstheme="minorHAnsi"/>
          <w:color w:val="000000"/>
          <w:sz w:val="24"/>
          <w:szCs w:val="24"/>
        </w:rPr>
      </w:pPr>
    </w:p>
    <w:p w14:paraId="38DDC849" w14:textId="2F5967A5" w:rsidR="00950193" w:rsidRDefault="00950193" w:rsidP="006127DF">
      <w:pPr>
        <w:pStyle w:val="ListParagraph"/>
        <w:autoSpaceDE w:val="0"/>
        <w:autoSpaceDN w:val="0"/>
        <w:adjustRightInd w:val="0"/>
        <w:spacing w:line="240" w:lineRule="auto"/>
        <w:rPr>
          <w:rFonts w:cstheme="minorHAnsi"/>
          <w:color w:val="000000"/>
          <w:sz w:val="24"/>
          <w:szCs w:val="24"/>
        </w:rPr>
      </w:pPr>
    </w:p>
    <w:p w14:paraId="13E9F797" w14:textId="11CC1CBF" w:rsidR="00950193" w:rsidRDefault="00950193" w:rsidP="006127DF">
      <w:pPr>
        <w:pStyle w:val="ListParagraph"/>
        <w:autoSpaceDE w:val="0"/>
        <w:autoSpaceDN w:val="0"/>
        <w:adjustRightInd w:val="0"/>
        <w:spacing w:line="240" w:lineRule="auto"/>
        <w:rPr>
          <w:rFonts w:cstheme="minorHAnsi"/>
          <w:color w:val="000000"/>
          <w:sz w:val="24"/>
          <w:szCs w:val="24"/>
        </w:rPr>
      </w:pPr>
    </w:p>
    <w:p w14:paraId="5E778A66" w14:textId="2B05620B" w:rsidR="00950193" w:rsidRDefault="00950193" w:rsidP="006127DF">
      <w:pPr>
        <w:pStyle w:val="ListParagraph"/>
        <w:autoSpaceDE w:val="0"/>
        <w:autoSpaceDN w:val="0"/>
        <w:adjustRightInd w:val="0"/>
        <w:spacing w:line="240" w:lineRule="auto"/>
        <w:rPr>
          <w:rFonts w:cstheme="minorHAnsi"/>
          <w:color w:val="000000"/>
          <w:sz w:val="24"/>
          <w:szCs w:val="24"/>
        </w:rPr>
      </w:pPr>
    </w:p>
    <w:p w14:paraId="088F048F" w14:textId="71AE9D24" w:rsidR="00950193" w:rsidRDefault="00950193" w:rsidP="006127DF">
      <w:pPr>
        <w:pStyle w:val="ListParagraph"/>
        <w:autoSpaceDE w:val="0"/>
        <w:autoSpaceDN w:val="0"/>
        <w:adjustRightInd w:val="0"/>
        <w:spacing w:line="240" w:lineRule="auto"/>
        <w:rPr>
          <w:rFonts w:cstheme="minorHAnsi"/>
          <w:color w:val="000000"/>
          <w:sz w:val="24"/>
          <w:szCs w:val="24"/>
        </w:rPr>
      </w:pPr>
    </w:p>
    <w:p w14:paraId="52CF5AF3" w14:textId="77E0F344" w:rsidR="00950193" w:rsidRDefault="00950193" w:rsidP="006127DF">
      <w:pPr>
        <w:pStyle w:val="ListParagraph"/>
        <w:autoSpaceDE w:val="0"/>
        <w:autoSpaceDN w:val="0"/>
        <w:adjustRightInd w:val="0"/>
        <w:spacing w:line="240" w:lineRule="auto"/>
        <w:rPr>
          <w:rFonts w:cstheme="minorHAnsi"/>
          <w:color w:val="000000"/>
          <w:sz w:val="24"/>
          <w:szCs w:val="24"/>
        </w:rPr>
      </w:pPr>
    </w:p>
    <w:p w14:paraId="0BE1737D" w14:textId="63183895" w:rsidR="00950193" w:rsidRDefault="00950193" w:rsidP="006127DF">
      <w:pPr>
        <w:pStyle w:val="ListParagraph"/>
        <w:autoSpaceDE w:val="0"/>
        <w:autoSpaceDN w:val="0"/>
        <w:adjustRightInd w:val="0"/>
        <w:spacing w:line="240" w:lineRule="auto"/>
        <w:rPr>
          <w:rFonts w:cstheme="minorHAnsi"/>
          <w:color w:val="000000"/>
          <w:sz w:val="24"/>
          <w:szCs w:val="24"/>
        </w:rPr>
      </w:pPr>
    </w:p>
    <w:p w14:paraId="333F927B" w14:textId="77777777" w:rsidR="00950193" w:rsidRDefault="00950193" w:rsidP="006127DF">
      <w:pPr>
        <w:pStyle w:val="ListParagraph"/>
        <w:autoSpaceDE w:val="0"/>
        <w:autoSpaceDN w:val="0"/>
        <w:adjustRightInd w:val="0"/>
        <w:spacing w:line="240" w:lineRule="auto"/>
        <w:rPr>
          <w:rFonts w:cstheme="minorHAnsi"/>
          <w:color w:val="000000"/>
          <w:sz w:val="24"/>
          <w:szCs w:val="24"/>
        </w:rPr>
      </w:pPr>
    </w:p>
    <w:p w14:paraId="497205D1" w14:textId="71C78999" w:rsidR="00756AB3" w:rsidRDefault="00BD060F" w:rsidP="00BD060F">
      <w:pPr>
        <w:autoSpaceDE w:val="0"/>
        <w:autoSpaceDN w:val="0"/>
        <w:adjustRightInd w:val="0"/>
        <w:spacing w:line="240" w:lineRule="auto"/>
        <w:rPr>
          <w:rFonts w:cstheme="minorHAnsi"/>
          <w:b/>
          <w:bCs/>
          <w:color w:val="000000"/>
          <w:sz w:val="36"/>
          <w:szCs w:val="36"/>
        </w:rPr>
      </w:pPr>
      <w:r w:rsidRPr="00BD060F">
        <w:rPr>
          <w:rFonts w:cstheme="minorHAnsi"/>
          <w:b/>
          <w:bCs/>
          <w:color w:val="000000"/>
          <w:sz w:val="36"/>
          <w:szCs w:val="36"/>
        </w:rPr>
        <w:t>LITERATURE SURVEY:</w:t>
      </w:r>
    </w:p>
    <w:p w14:paraId="0EF69A5C" w14:textId="668E0343" w:rsidR="00390F3B" w:rsidRPr="00390F3B" w:rsidRDefault="00390F3B" w:rsidP="00390F3B">
      <w:pPr>
        <w:pStyle w:val="ListParagraph"/>
        <w:numPr>
          <w:ilvl w:val="0"/>
          <w:numId w:val="9"/>
        </w:numPr>
        <w:autoSpaceDE w:val="0"/>
        <w:autoSpaceDN w:val="0"/>
        <w:adjustRightInd w:val="0"/>
        <w:spacing w:line="240" w:lineRule="auto"/>
        <w:rPr>
          <w:rFonts w:cstheme="minorHAnsi"/>
          <w:b/>
          <w:bCs/>
          <w:color w:val="000000"/>
          <w:sz w:val="24"/>
          <w:szCs w:val="24"/>
        </w:rPr>
      </w:pPr>
      <w:r w:rsidRPr="00390F3B">
        <w:rPr>
          <w:b/>
          <w:bCs/>
          <w:sz w:val="28"/>
          <w:szCs w:val="28"/>
        </w:rPr>
        <w:t>Survey of Different Papers:</w:t>
      </w:r>
    </w:p>
    <w:p w14:paraId="616C7EC9" w14:textId="77777777" w:rsidR="00950193" w:rsidRPr="00950193" w:rsidRDefault="00950193" w:rsidP="00950193">
      <w:pPr>
        <w:autoSpaceDE w:val="0"/>
        <w:autoSpaceDN w:val="0"/>
        <w:adjustRightInd w:val="0"/>
        <w:spacing w:after="0" w:line="240" w:lineRule="auto"/>
        <w:rPr>
          <w:rFonts w:cstheme="minorHAnsi"/>
          <w:color w:val="000000"/>
          <w:sz w:val="24"/>
          <w:szCs w:val="24"/>
        </w:rPr>
      </w:pPr>
      <w:r w:rsidRPr="00950193">
        <w:rPr>
          <w:rFonts w:cstheme="minorHAnsi"/>
          <w:b/>
          <w:bCs/>
          <w:color w:val="000000"/>
          <w:sz w:val="24"/>
          <w:szCs w:val="24"/>
        </w:rPr>
        <w:t xml:space="preserve">DSP based entropy estimation for identification and classification of Homo sapiens cancer genes. </w:t>
      </w:r>
    </w:p>
    <w:p w14:paraId="76EB0BC4" w14:textId="2944EB4F" w:rsidR="00950193" w:rsidRDefault="00950193" w:rsidP="00950193">
      <w:pPr>
        <w:autoSpaceDE w:val="0"/>
        <w:autoSpaceDN w:val="0"/>
        <w:adjustRightInd w:val="0"/>
        <w:spacing w:after="0" w:line="240" w:lineRule="auto"/>
        <w:rPr>
          <w:rFonts w:cstheme="minorHAnsi"/>
          <w:b/>
          <w:bCs/>
          <w:color w:val="000000"/>
          <w:sz w:val="24"/>
          <w:szCs w:val="24"/>
        </w:rPr>
      </w:pPr>
      <w:r w:rsidRPr="00950193">
        <w:rPr>
          <w:rFonts w:cstheme="minorHAnsi"/>
          <w:b/>
          <w:bCs/>
          <w:color w:val="000000"/>
          <w:sz w:val="24"/>
          <w:szCs w:val="24"/>
        </w:rPr>
        <w:t>(Springer-Verlag Berlin Heidelberg 2016</w:t>
      </w:r>
      <w:proofErr w:type="gramStart"/>
      <w:r w:rsidRPr="00950193">
        <w:rPr>
          <w:rFonts w:cstheme="minorHAnsi"/>
          <w:b/>
          <w:bCs/>
          <w:color w:val="000000"/>
          <w:sz w:val="24"/>
          <w:szCs w:val="24"/>
        </w:rPr>
        <w:t xml:space="preserve">) </w:t>
      </w:r>
      <w:r>
        <w:rPr>
          <w:rFonts w:cstheme="minorHAnsi"/>
          <w:color w:val="000000"/>
          <w:sz w:val="24"/>
          <w:szCs w:val="24"/>
        </w:rPr>
        <w:t xml:space="preserve"> </w:t>
      </w:r>
      <w:proofErr w:type="spellStart"/>
      <w:r w:rsidRPr="00950193">
        <w:rPr>
          <w:rFonts w:cstheme="minorHAnsi"/>
          <w:b/>
          <w:bCs/>
          <w:color w:val="000000"/>
          <w:sz w:val="24"/>
          <w:szCs w:val="24"/>
        </w:rPr>
        <w:t>Joyshri</w:t>
      </w:r>
      <w:proofErr w:type="spellEnd"/>
      <w:proofErr w:type="gramEnd"/>
      <w:r w:rsidRPr="00950193">
        <w:rPr>
          <w:rFonts w:cstheme="minorHAnsi"/>
          <w:b/>
          <w:bCs/>
          <w:color w:val="000000"/>
          <w:sz w:val="24"/>
          <w:szCs w:val="24"/>
        </w:rPr>
        <w:t xml:space="preserve"> Das, Soma Barman </w:t>
      </w:r>
    </w:p>
    <w:p w14:paraId="5403F4CA" w14:textId="77777777" w:rsidR="00950193" w:rsidRPr="00950193" w:rsidRDefault="00950193" w:rsidP="00950193">
      <w:pPr>
        <w:autoSpaceDE w:val="0"/>
        <w:autoSpaceDN w:val="0"/>
        <w:adjustRightInd w:val="0"/>
        <w:spacing w:after="0" w:line="240" w:lineRule="auto"/>
        <w:rPr>
          <w:rFonts w:cstheme="minorHAnsi"/>
          <w:color w:val="000000"/>
          <w:sz w:val="24"/>
          <w:szCs w:val="24"/>
        </w:rPr>
      </w:pPr>
    </w:p>
    <w:p w14:paraId="322F6753" w14:textId="77777777" w:rsidR="00950193" w:rsidRPr="00950193" w:rsidRDefault="00950193" w:rsidP="00950193">
      <w:pPr>
        <w:autoSpaceDE w:val="0"/>
        <w:autoSpaceDN w:val="0"/>
        <w:adjustRightInd w:val="0"/>
        <w:spacing w:after="0" w:line="240" w:lineRule="auto"/>
        <w:rPr>
          <w:rFonts w:cstheme="minorHAnsi"/>
          <w:color w:val="000000"/>
          <w:sz w:val="24"/>
          <w:szCs w:val="24"/>
        </w:rPr>
      </w:pPr>
      <w:r w:rsidRPr="00950193">
        <w:rPr>
          <w:rFonts w:cstheme="minorHAnsi"/>
          <w:color w:val="000000"/>
          <w:sz w:val="24"/>
          <w:szCs w:val="24"/>
        </w:rPr>
        <w:t xml:space="preserve">GSP basically processes genes, proteins and DNA sequences using various signal processing methodologies to extract the information hidden in it. Genes are composed of amino acids; therefore, gene identification based on amino acids level is more responsive according to medical research reports. Genes are very random in nature, difficult to extract hidden information resides in it. To reveal the hidden information content of genes, entropy is estimated. </w:t>
      </w:r>
    </w:p>
    <w:p w14:paraId="5F9B9E36" w14:textId="77777777" w:rsidR="00950193" w:rsidRPr="00950193" w:rsidRDefault="00950193" w:rsidP="00950193">
      <w:pPr>
        <w:autoSpaceDE w:val="0"/>
        <w:autoSpaceDN w:val="0"/>
        <w:adjustRightInd w:val="0"/>
        <w:spacing w:after="0" w:line="240" w:lineRule="auto"/>
        <w:rPr>
          <w:rFonts w:cstheme="minorHAnsi"/>
          <w:color w:val="000000"/>
          <w:sz w:val="24"/>
          <w:szCs w:val="24"/>
        </w:rPr>
      </w:pPr>
      <w:r w:rsidRPr="00950193">
        <w:rPr>
          <w:rFonts w:cstheme="minorHAnsi"/>
          <w:color w:val="000000"/>
          <w:sz w:val="24"/>
          <w:szCs w:val="24"/>
        </w:rPr>
        <w:t xml:space="preserve">In the present paper, the crucial job of gene identification and classification is attempted. Statistical methods like entropy estimation and mutual information calculation are adopted along with DSP technique. Rayleigh distribution of estimated entropy of gene is treated as identifier of healthy and cancerous Homo sapiens. Once the cancer genes are identified, mutual information estimator based on their minimum entropy is used as classifier to detect different types of cancer genes. </w:t>
      </w:r>
    </w:p>
    <w:p w14:paraId="7120037E" w14:textId="36D2C0FA" w:rsidR="00390F3B" w:rsidRDefault="00950193" w:rsidP="00950193">
      <w:pPr>
        <w:autoSpaceDE w:val="0"/>
        <w:autoSpaceDN w:val="0"/>
        <w:adjustRightInd w:val="0"/>
        <w:spacing w:line="240" w:lineRule="auto"/>
        <w:rPr>
          <w:rFonts w:cstheme="minorHAnsi"/>
          <w:color w:val="000000"/>
          <w:sz w:val="24"/>
          <w:szCs w:val="24"/>
        </w:rPr>
      </w:pPr>
      <w:r w:rsidRPr="00950193">
        <w:rPr>
          <w:rFonts w:cstheme="minorHAnsi"/>
          <w:color w:val="000000"/>
          <w:sz w:val="24"/>
          <w:szCs w:val="24"/>
        </w:rPr>
        <w:t>The work is successfully examined on prostate, breast and colon genes collected from NCBI homepage. The work may further be extended in other types of cancer genes.</w:t>
      </w:r>
    </w:p>
    <w:p w14:paraId="4E41F742" w14:textId="53B780E8" w:rsidR="00950193" w:rsidRDefault="00950193" w:rsidP="00950193">
      <w:pPr>
        <w:autoSpaceDE w:val="0"/>
        <w:autoSpaceDN w:val="0"/>
        <w:adjustRightInd w:val="0"/>
        <w:spacing w:line="240" w:lineRule="auto"/>
        <w:rPr>
          <w:rFonts w:cstheme="minorHAnsi"/>
          <w:color w:val="000000"/>
          <w:sz w:val="24"/>
          <w:szCs w:val="24"/>
        </w:rPr>
      </w:pPr>
    </w:p>
    <w:p w14:paraId="23F9B179" w14:textId="77777777" w:rsidR="003775E4" w:rsidRDefault="003775E4" w:rsidP="003775E4">
      <w:pPr>
        <w:autoSpaceDE w:val="0"/>
        <w:autoSpaceDN w:val="0"/>
        <w:adjustRightInd w:val="0"/>
        <w:spacing w:after="0" w:line="240" w:lineRule="auto"/>
        <w:rPr>
          <w:rFonts w:cstheme="minorHAnsi"/>
          <w:b/>
          <w:bCs/>
          <w:sz w:val="24"/>
          <w:szCs w:val="24"/>
        </w:rPr>
      </w:pPr>
      <w:r w:rsidRPr="003775E4">
        <w:rPr>
          <w:rFonts w:cstheme="minorHAnsi"/>
          <w:b/>
          <w:bCs/>
          <w:sz w:val="24"/>
          <w:szCs w:val="24"/>
        </w:rPr>
        <w:t>A non-invasive cancer gene detection technique using FLANN based</w:t>
      </w:r>
      <w:r>
        <w:rPr>
          <w:rFonts w:cstheme="minorHAnsi"/>
          <w:b/>
          <w:bCs/>
          <w:sz w:val="24"/>
          <w:szCs w:val="24"/>
        </w:rPr>
        <w:t xml:space="preserve"> </w:t>
      </w:r>
      <w:r w:rsidRPr="003775E4">
        <w:rPr>
          <w:rFonts w:cstheme="minorHAnsi"/>
          <w:b/>
          <w:bCs/>
          <w:sz w:val="24"/>
          <w:szCs w:val="24"/>
        </w:rPr>
        <w:t xml:space="preserve">adaptive filter </w:t>
      </w:r>
    </w:p>
    <w:p w14:paraId="41D92DA1" w14:textId="50D4D081" w:rsidR="00950193" w:rsidRDefault="003775E4" w:rsidP="003775E4">
      <w:pPr>
        <w:autoSpaceDE w:val="0"/>
        <w:autoSpaceDN w:val="0"/>
        <w:adjustRightInd w:val="0"/>
        <w:spacing w:after="0" w:line="240" w:lineRule="auto"/>
        <w:rPr>
          <w:rFonts w:cstheme="minorHAnsi"/>
          <w:b/>
          <w:bCs/>
          <w:sz w:val="24"/>
          <w:szCs w:val="24"/>
        </w:rPr>
      </w:pPr>
      <w:r w:rsidRPr="003775E4">
        <w:rPr>
          <w:rFonts w:cstheme="minorHAnsi"/>
          <w:b/>
          <w:bCs/>
          <w:sz w:val="24"/>
          <w:szCs w:val="24"/>
        </w:rPr>
        <w:t>(Saikat Singha Roy, Soma Barman)</w:t>
      </w:r>
    </w:p>
    <w:p w14:paraId="0F4FC48D" w14:textId="7F2E8CA4" w:rsidR="006D315C" w:rsidRPr="00544BAA" w:rsidRDefault="006D315C" w:rsidP="003775E4">
      <w:pPr>
        <w:autoSpaceDE w:val="0"/>
        <w:autoSpaceDN w:val="0"/>
        <w:adjustRightInd w:val="0"/>
        <w:spacing w:after="0" w:line="240" w:lineRule="auto"/>
        <w:rPr>
          <w:rFonts w:cstheme="minorHAnsi"/>
          <w:sz w:val="24"/>
          <w:szCs w:val="24"/>
        </w:rPr>
      </w:pPr>
    </w:p>
    <w:p w14:paraId="37D6704E" w14:textId="4D67653C" w:rsidR="00544BAA" w:rsidRPr="00544BAA" w:rsidRDefault="00544BAA" w:rsidP="00544BAA">
      <w:pPr>
        <w:autoSpaceDE w:val="0"/>
        <w:autoSpaceDN w:val="0"/>
        <w:adjustRightInd w:val="0"/>
        <w:spacing w:after="0" w:line="240" w:lineRule="auto"/>
        <w:rPr>
          <w:rFonts w:cstheme="minorHAnsi"/>
          <w:sz w:val="24"/>
          <w:szCs w:val="24"/>
        </w:rPr>
      </w:pPr>
      <w:r w:rsidRPr="00544BAA">
        <w:rPr>
          <w:rFonts w:cstheme="minorHAnsi"/>
          <w:sz w:val="24"/>
          <w:szCs w:val="24"/>
        </w:rPr>
        <w:t>In recent years advancement in cross field technologies lead the world to the new era of genomic research. Several new</w:t>
      </w:r>
      <w:r>
        <w:rPr>
          <w:rFonts w:cstheme="minorHAnsi"/>
          <w:sz w:val="24"/>
          <w:szCs w:val="24"/>
        </w:rPr>
        <w:t xml:space="preserve"> </w:t>
      </w:r>
      <w:r w:rsidRPr="00544BAA">
        <w:rPr>
          <w:rFonts w:cstheme="minorHAnsi"/>
          <w:sz w:val="24"/>
          <w:szCs w:val="24"/>
        </w:rPr>
        <w:t>technologies have been developed for early detection of</w:t>
      </w:r>
      <w:r>
        <w:rPr>
          <w:rFonts w:cstheme="minorHAnsi"/>
          <w:sz w:val="24"/>
          <w:szCs w:val="24"/>
        </w:rPr>
        <w:t xml:space="preserve"> </w:t>
      </w:r>
      <w:r w:rsidRPr="00544BAA">
        <w:rPr>
          <w:rFonts w:cstheme="minorHAnsi"/>
          <w:sz w:val="24"/>
          <w:szCs w:val="24"/>
        </w:rPr>
        <w:t>critical genetic disease like cancer. Since the conventional</w:t>
      </w:r>
      <w:r>
        <w:rPr>
          <w:rFonts w:cstheme="minorHAnsi"/>
          <w:sz w:val="24"/>
          <w:szCs w:val="24"/>
        </w:rPr>
        <w:t xml:space="preserve"> </w:t>
      </w:r>
      <w:r w:rsidRPr="00544BAA">
        <w:rPr>
          <w:rFonts w:cstheme="minorHAnsi"/>
          <w:sz w:val="24"/>
          <w:szCs w:val="24"/>
        </w:rPr>
        <w:t>morphological and clinical tests are invasive in nature and harmful to human body, researchers are intending to find a</w:t>
      </w:r>
      <w:r>
        <w:rPr>
          <w:rFonts w:cstheme="minorHAnsi"/>
          <w:sz w:val="24"/>
          <w:szCs w:val="24"/>
        </w:rPr>
        <w:t xml:space="preserve"> </w:t>
      </w:r>
      <w:proofErr w:type="spellStart"/>
      <w:r w:rsidRPr="00544BAA">
        <w:rPr>
          <w:rFonts w:cstheme="minorHAnsi"/>
          <w:sz w:val="24"/>
          <w:szCs w:val="24"/>
        </w:rPr>
        <w:t>noninvasive</w:t>
      </w:r>
      <w:proofErr w:type="spellEnd"/>
      <w:r w:rsidRPr="00544BAA">
        <w:rPr>
          <w:rFonts w:cstheme="minorHAnsi"/>
          <w:sz w:val="24"/>
          <w:szCs w:val="24"/>
        </w:rPr>
        <w:t xml:space="preserve"> way to predict cancer associated genes. They find accuracy as a major concern</w:t>
      </w:r>
      <w:r>
        <w:rPr>
          <w:rFonts w:cstheme="minorHAnsi"/>
          <w:sz w:val="24"/>
          <w:szCs w:val="24"/>
        </w:rPr>
        <w:t xml:space="preserve"> </w:t>
      </w:r>
      <w:r w:rsidRPr="00544BAA">
        <w:rPr>
          <w:rFonts w:cstheme="minorHAnsi"/>
          <w:sz w:val="24"/>
          <w:szCs w:val="24"/>
        </w:rPr>
        <w:t>to be taken care of in disease</w:t>
      </w:r>
      <w:r>
        <w:rPr>
          <w:rFonts w:cstheme="minorHAnsi"/>
          <w:sz w:val="24"/>
          <w:szCs w:val="24"/>
        </w:rPr>
        <w:t xml:space="preserve"> </w:t>
      </w:r>
      <w:r w:rsidRPr="00544BAA">
        <w:rPr>
          <w:rFonts w:cstheme="minorHAnsi"/>
          <w:sz w:val="24"/>
          <w:szCs w:val="24"/>
        </w:rPr>
        <w:t>gene identification system.</w:t>
      </w:r>
      <w:r>
        <w:rPr>
          <w:rFonts w:cstheme="minorHAnsi"/>
          <w:sz w:val="24"/>
          <w:szCs w:val="24"/>
        </w:rPr>
        <w:t xml:space="preserve"> </w:t>
      </w:r>
      <w:proofErr w:type="gramStart"/>
      <w:r w:rsidRPr="00544BAA">
        <w:rPr>
          <w:rFonts w:cstheme="minorHAnsi"/>
          <w:sz w:val="24"/>
          <w:szCs w:val="24"/>
        </w:rPr>
        <w:t>Therefore</w:t>
      </w:r>
      <w:proofErr w:type="gramEnd"/>
      <w:r w:rsidRPr="00544BAA">
        <w:rPr>
          <w:rFonts w:cstheme="minorHAnsi"/>
          <w:sz w:val="24"/>
          <w:szCs w:val="24"/>
        </w:rPr>
        <w:t xml:space="preserve"> the authors in this paper made an effort to raise the accuracy level compare to</w:t>
      </w:r>
      <w:r>
        <w:rPr>
          <w:rFonts w:cstheme="minorHAnsi"/>
          <w:sz w:val="24"/>
          <w:szCs w:val="24"/>
        </w:rPr>
        <w:t xml:space="preserve"> </w:t>
      </w:r>
      <w:r w:rsidRPr="00544BAA">
        <w:rPr>
          <w:rFonts w:cstheme="minorHAnsi"/>
          <w:sz w:val="24"/>
          <w:szCs w:val="24"/>
        </w:rPr>
        <w:t xml:space="preserve">existing technique. Cancer is caused by changes in deoxyribonucleic acid sequence. If those changes can be </w:t>
      </w:r>
      <w:proofErr w:type="spellStart"/>
      <w:proofErr w:type="gramStart"/>
      <w:r w:rsidRPr="00544BAA">
        <w:rPr>
          <w:rFonts w:cstheme="minorHAnsi"/>
          <w:sz w:val="24"/>
          <w:szCs w:val="24"/>
        </w:rPr>
        <w:t>identified,diseased</w:t>
      </w:r>
      <w:proofErr w:type="spellEnd"/>
      <w:proofErr w:type="gramEnd"/>
      <w:r w:rsidRPr="00544BAA">
        <w:rPr>
          <w:rFonts w:cstheme="minorHAnsi"/>
          <w:sz w:val="24"/>
          <w:szCs w:val="24"/>
        </w:rPr>
        <w:t xml:space="preserve"> gene can therefore be recognized exactly. Hence the authors compared the diseased gene with the healthy ones to</w:t>
      </w:r>
      <w:r>
        <w:rPr>
          <w:rFonts w:cstheme="minorHAnsi"/>
          <w:sz w:val="24"/>
          <w:szCs w:val="24"/>
        </w:rPr>
        <w:t xml:space="preserve"> </w:t>
      </w:r>
      <w:r w:rsidRPr="00544BAA">
        <w:rPr>
          <w:rFonts w:cstheme="minorHAnsi"/>
          <w:sz w:val="24"/>
          <w:szCs w:val="24"/>
        </w:rPr>
        <w:t>capture the differences. In order to search such disparity more efficiently and accurately, functional link artificial neural</w:t>
      </w:r>
      <w:r>
        <w:rPr>
          <w:rFonts w:cstheme="minorHAnsi"/>
          <w:sz w:val="24"/>
          <w:szCs w:val="24"/>
        </w:rPr>
        <w:t xml:space="preserve"> </w:t>
      </w:r>
      <w:r w:rsidRPr="00544BAA">
        <w:rPr>
          <w:rFonts w:cstheme="minorHAnsi"/>
          <w:sz w:val="24"/>
          <w:szCs w:val="24"/>
        </w:rPr>
        <w:t>network (FLANN) based adaptive filter with least mean squares algorithm is attempted in the present paper. FLANN filter</w:t>
      </w:r>
      <w:r>
        <w:rPr>
          <w:rFonts w:cstheme="minorHAnsi"/>
          <w:sz w:val="24"/>
          <w:szCs w:val="24"/>
        </w:rPr>
        <w:t xml:space="preserve"> </w:t>
      </w:r>
      <w:r w:rsidRPr="00544BAA">
        <w:rPr>
          <w:rFonts w:cstheme="minorHAnsi"/>
          <w:sz w:val="24"/>
          <w:szCs w:val="24"/>
        </w:rPr>
        <w:t>offers trigonometric expansion of the input sequences which reduces the error to minimum value at faster rate. Here, cancer</w:t>
      </w:r>
      <w:r>
        <w:rPr>
          <w:rFonts w:cstheme="minorHAnsi"/>
          <w:sz w:val="24"/>
          <w:szCs w:val="24"/>
        </w:rPr>
        <w:t xml:space="preserve"> </w:t>
      </w:r>
      <w:r w:rsidRPr="00544BAA">
        <w:rPr>
          <w:rFonts w:cstheme="minorHAnsi"/>
          <w:sz w:val="24"/>
          <w:szCs w:val="24"/>
        </w:rPr>
        <w:t>genes are distinguished from healthy genes based on amount of normalized mean square error, which is estimated through</w:t>
      </w:r>
      <w:r>
        <w:rPr>
          <w:rFonts w:cstheme="minorHAnsi"/>
          <w:sz w:val="24"/>
          <w:szCs w:val="24"/>
        </w:rPr>
        <w:t xml:space="preserve"> </w:t>
      </w:r>
      <w:r w:rsidRPr="00544BAA">
        <w:rPr>
          <w:rFonts w:cstheme="minorHAnsi"/>
          <w:sz w:val="24"/>
          <w:szCs w:val="24"/>
        </w:rPr>
        <w:t xml:space="preserve">adaptive filter. 131 Genes are used to train the identifier and the proposed technique successfully identifies 369 test </w:t>
      </w:r>
      <w:proofErr w:type="spellStart"/>
      <w:proofErr w:type="gramStart"/>
      <w:r w:rsidRPr="00544BAA">
        <w:rPr>
          <w:rFonts w:cstheme="minorHAnsi"/>
          <w:sz w:val="24"/>
          <w:szCs w:val="24"/>
        </w:rPr>
        <w:t>dataset.The</w:t>
      </w:r>
      <w:proofErr w:type="spellEnd"/>
      <w:proofErr w:type="gramEnd"/>
      <w:r w:rsidRPr="00544BAA">
        <w:rPr>
          <w:rFonts w:cstheme="minorHAnsi"/>
          <w:sz w:val="24"/>
          <w:szCs w:val="24"/>
        </w:rPr>
        <w:t xml:space="preserve"> database is collected from National </w:t>
      </w:r>
      <w:proofErr w:type="spellStart"/>
      <w:r w:rsidRPr="00544BAA">
        <w:rPr>
          <w:rFonts w:cstheme="minorHAnsi"/>
          <w:sz w:val="24"/>
          <w:szCs w:val="24"/>
        </w:rPr>
        <w:t>Center</w:t>
      </w:r>
      <w:proofErr w:type="spellEnd"/>
      <w:r w:rsidRPr="00544BAA">
        <w:rPr>
          <w:rFonts w:cstheme="minorHAnsi"/>
          <w:sz w:val="24"/>
          <w:szCs w:val="24"/>
        </w:rPr>
        <w:t xml:space="preserve"> for Biotechnology Information </w:t>
      </w:r>
      <w:proofErr w:type="spellStart"/>
      <w:r w:rsidRPr="00544BAA">
        <w:rPr>
          <w:rFonts w:cstheme="minorHAnsi"/>
          <w:sz w:val="24"/>
          <w:szCs w:val="24"/>
        </w:rPr>
        <w:t>genbank</w:t>
      </w:r>
      <w:proofErr w:type="spellEnd"/>
      <w:r w:rsidRPr="00544BAA">
        <w:rPr>
          <w:rFonts w:cstheme="minorHAnsi"/>
          <w:sz w:val="24"/>
          <w:szCs w:val="24"/>
        </w:rPr>
        <w:t>. The performance of the overall</w:t>
      </w:r>
      <w:r>
        <w:rPr>
          <w:rFonts w:cstheme="minorHAnsi"/>
          <w:sz w:val="24"/>
          <w:szCs w:val="24"/>
        </w:rPr>
        <w:t xml:space="preserve"> </w:t>
      </w:r>
      <w:r w:rsidRPr="00544BAA">
        <w:rPr>
          <w:rFonts w:cstheme="minorHAnsi"/>
          <w:sz w:val="24"/>
          <w:szCs w:val="24"/>
        </w:rPr>
        <w:t>system is investigated by measuring sensitivity, specificity and accuracy. The proposed algorithm achieves 86.85%</w:t>
      </w:r>
      <w:r>
        <w:rPr>
          <w:rFonts w:cstheme="minorHAnsi"/>
          <w:sz w:val="24"/>
          <w:szCs w:val="24"/>
        </w:rPr>
        <w:t xml:space="preserve"> </w:t>
      </w:r>
      <w:r w:rsidRPr="00544BAA">
        <w:rPr>
          <w:rFonts w:cstheme="minorHAnsi"/>
          <w:sz w:val="24"/>
          <w:szCs w:val="24"/>
        </w:rPr>
        <w:t>accuracy</w:t>
      </w:r>
      <w:r>
        <w:rPr>
          <w:rFonts w:cstheme="minorHAnsi"/>
          <w:sz w:val="24"/>
          <w:szCs w:val="24"/>
        </w:rPr>
        <w:t xml:space="preserve"> </w:t>
      </w:r>
      <w:r w:rsidRPr="00544BAA">
        <w:rPr>
          <w:rFonts w:cstheme="minorHAnsi"/>
          <w:sz w:val="24"/>
          <w:szCs w:val="24"/>
        </w:rPr>
        <w:t xml:space="preserve">compared to </w:t>
      </w:r>
      <w:r w:rsidRPr="00544BAA">
        <w:rPr>
          <w:rFonts w:cstheme="minorHAnsi"/>
          <w:sz w:val="24"/>
          <w:szCs w:val="24"/>
        </w:rPr>
        <w:lastRenderedPageBreak/>
        <w:t xml:space="preserve">existing </w:t>
      </w:r>
      <w:proofErr w:type="gramStart"/>
      <w:r w:rsidRPr="00544BAA">
        <w:rPr>
          <w:rFonts w:cstheme="minorHAnsi"/>
          <w:sz w:val="24"/>
          <w:szCs w:val="24"/>
        </w:rPr>
        <w:t>entropy based</w:t>
      </w:r>
      <w:proofErr w:type="gramEnd"/>
      <w:r w:rsidRPr="00544BAA">
        <w:rPr>
          <w:rFonts w:cstheme="minorHAnsi"/>
          <w:sz w:val="24"/>
          <w:szCs w:val="24"/>
        </w:rPr>
        <w:t xml:space="preserve"> identifier. Overall system performance of the proposed FLANN based</w:t>
      </w:r>
      <w:r>
        <w:rPr>
          <w:rFonts w:cstheme="minorHAnsi"/>
          <w:sz w:val="24"/>
          <w:szCs w:val="24"/>
        </w:rPr>
        <w:t xml:space="preserve"> </w:t>
      </w:r>
      <w:r w:rsidRPr="00544BAA">
        <w:rPr>
          <w:rFonts w:cstheme="minorHAnsi"/>
          <w:sz w:val="24"/>
          <w:szCs w:val="24"/>
        </w:rPr>
        <w:t>adaptive filter is displayed in receiver operating characteristic curve.</w:t>
      </w:r>
    </w:p>
    <w:p w14:paraId="2E4E4714" w14:textId="11E8D67A" w:rsidR="00BD060F" w:rsidRDefault="00BD060F" w:rsidP="00950193">
      <w:pPr>
        <w:autoSpaceDE w:val="0"/>
        <w:autoSpaceDN w:val="0"/>
        <w:adjustRightInd w:val="0"/>
        <w:spacing w:line="240" w:lineRule="auto"/>
        <w:rPr>
          <w:rFonts w:cstheme="minorHAnsi"/>
          <w:b/>
          <w:bCs/>
          <w:color w:val="000000"/>
          <w:sz w:val="24"/>
          <w:szCs w:val="24"/>
        </w:rPr>
      </w:pPr>
    </w:p>
    <w:p w14:paraId="2C78BC32" w14:textId="45CB468C" w:rsidR="00B1181C" w:rsidRPr="00FA41E4" w:rsidRDefault="00B1181C" w:rsidP="00950193">
      <w:pPr>
        <w:autoSpaceDE w:val="0"/>
        <w:autoSpaceDN w:val="0"/>
        <w:adjustRightInd w:val="0"/>
        <w:spacing w:line="240" w:lineRule="auto"/>
        <w:rPr>
          <w:rFonts w:cstheme="minorHAnsi"/>
          <w:color w:val="000000"/>
          <w:sz w:val="24"/>
          <w:szCs w:val="24"/>
        </w:rPr>
      </w:pPr>
      <w:r w:rsidRPr="00B1181C">
        <w:rPr>
          <w:rFonts w:cstheme="minorHAnsi"/>
          <w:b/>
          <w:bCs/>
          <w:color w:val="000000"/>
          <w:sz w:val="24"/>
          <w:szCs w:val="24"/>
        </w:rPr>
        <w:t>Ross, C. A.; Tabrizi, S. J. Huntington’s Disease: From Molecular Pathogenesis to Clinical Treatment. Lancet Neurol.</w:t>
      </w:r>
    </w:p>
    <w:p w14:paraId="08C1CE06" w14:textId="7259907A" w:rsidR="00BD060F" w:rsidRPr="00FA41E4" w:rsidRDefault="00FA41E4" w:rsidP="00BD060F">
      <w:pPr>
        <w:autoSpaceDE w:val="0"/>
        <w:autoSpaceDN w:val="0"/>
        <w:adjustRightInd w:val="0"/>
        <w:spacing w:line="240" w:lineRule="auto"/>
        <w:rPr>
          <w:rFonts w:cstheme="minorHAnsi"/>
          <w:color w:val="000000"/>
          <w:sz w:val="24"/>
          <w:szCs w:val="24"/>
        </w:rPr>
      </w:pPr>
      <w:r w:rsidRPr="00FA41E4">
        <w:rPr>
          <w:rFonts w:cstheme="minorHAnsi"/>
          <w:color w:val="000000"/>
          <w:sz w:val="24"/>
          <w:szCs w:val="24"/>
        </w:rPr>
        <w:t>Huntington's disease is a progressive, fatal, neurodegenerative disorder caused by an expanded CAG repeat in the huntingtin gene, which encodes an abnormally long</w:t>
      </w:r>
      <w:r>
        <w:rPr>
          <w:rFonts w:cstheme="minorHAnsi"/>
          <w:color w:val="000000"/>
          <w:sz w:val="24"/>
          <w:szCs w:val="24"/>
        </w:rPr>
        <w:t xml:space="preserve"> </w:t>
      </w:r>
      <w:r w:rsidRPr="00FA41E4">
        <w:rPr>
          <w:rFonts w:cstheme="minorHAnsi"/>
          <w:color w:val="000000"/>
          <w:sz w:val="24"/>
          <w:szCs w:val="24"/>
        </w:rPr>
        <w:t>polyglutamine repeat in the huntingtin protein. Huntington's disease has served as a model for the study of other more common neurodegenerative disorders, such as Alzheimer's disease and Parkinson's disease. These disorders all share features including: delayed onset; selective neuronal vulnerability, despite widespread expression of disease-related proteins during the whole lifetime; abnormal protein processing and aggregation; and cellular toxic effects involving both cell autonomous and cell-cell interaction mechanisms. Pathogenic pathways of Huntington's disease are beginning to be unravelled, offering targets for treatments. Additionally, predictive genetic testing and findings of neuroimaging studies show that, as in some other neurodegenerative disorders, neurodegeneration in affected individuals begins many years before onset of diagnosable signs and symptoms of</w:t>
      </w:r>
      <w:r>
        <w:rPr>
          <w:rFonts w:cstheme="minorHAnsi"/>
          <w:color w:val="000000"/>
          <w:sz w:val="24"/>
          <w:szCs w:val="24"/>
        </w:rPr>
        <w:t xml:space="preserve"> </w:t>
      </w:r>
      <w:r w:rsidRPr="00FA41E4">
        <w:rPr>
          <w:rFonts w:cstheme="minorHAnsi"/>
          <w:color w:val="000000"/>
          <w:sz w:val="24"/>
          <w:szCs w:val="24"/>
        </w:rPr>
        <w:t>Huntington's disease, and it is accompanied by subtle cognitive, motor, and psychiatric changes (so-called prodromal disease). Thus, Huntington's disease is also emerging as a model for strategies to develop therapeutic interventions, not only to slow progression of manifest disease but also to delay, or ideally prevent, its onset.</w:t>
      </w:r>
    </w:p>
    <w:p w14:paraId="1CC23E0C" w14:textId="71088470" w:rsidR="00BD060F" w:rsidRDefault="00BD060F" w:rsidP="00BD060F">
      <w:pPr>
        <w:autoSpaceDE w:val="0"/>
        <w:autoSpaceDN w:val="0"/>
        <w:adjustRightInd w:val="0"/>
        <w:spacing w:line="240" w:lineRule="auto"/>
        <w:rPr>
          <w:rFonts w:cstheme="minorHAnsi"/>
          <w:b/>
          <w:bCs/>
          <w:color w:val="000000"/>
          <w:sz w:val="36"/>
          <w:szCs w:val="36"/>
        </w:rPr>
      </w:pPr>
    </w:p>
    <w:p w14:paraId="6702DE53" w14:textId="68F834D9" w:rsidR="00CE3568" w:rsidRPr="006F74A3" w:rsidRDefault="00CE3568" w:rsidP="00BD060F">
      <w:pPr>
        <w:autoSpaceDE w:val="0"/>
        <w:autoSpaceDN w:val="0"/>
        <w:adjustRightInd w:val="0"/>
        <w:spacing w:line="240" w:lineRule="auto"/>
        <w:rPr>
          <w:rFonts w:cstheme="minorHAnsi"/>
          <w:b/>
          <w:bCs/>
          <w:color w:val="000000"/>
          <w:sz w:val="24"/>
          <w:szCs w:val="24"/>
        </w:rPr>
      </w:pPr>
      <w:r w:rsidRPr="00CE3568">
        <w:rPr>
          <w:rFonts w:cstheme="minorHAnsi"/>
          <w:b/>
          <w:bCs/>
          <w:color w:val="000000"/>
          <w:sz w:val="24"/>
          <w:szCs w:val="24"/>
        </w:rPr>
        <w:t xml:space="preserve">Akhtar, M.; Epps, J.; </w:t>
      </w:r>
      <w:proofErr w:type="spellStart"/>
      <w:r w:rsidRPr="00CE3568">
        <w:rPr>
          <w:rFonts w:cstheme="minorHAnsi"/>
          <w:b/>
          <w:bCs/>
          <w:color w:val="000000"/>
          <w:sz w:val="24"/>
          <w:szCs w:val="24"/>
        </w:rPr>
        <w:t>Ambikairajah</w:t>
      </w:r>
      <w:proofErr w:type="spellEnd"/>
      <w:r w:rsidRPr="00CE3568">
        <w:rPr>
          <w:rFonts w:cstheme="minorHAnsi"/>
          <w:b/>
          <w:bCs/>
          <w:color w:val="000000"/>
          <w:sz w:val="24"/>
          <w:szCs w:val="24"/>
        </w:rPr>
        <w:t>, E. Signal Processing in Sequence Analysis Advances in Eukaryotic Gene Prediction. IEEE J. Sel. Top. Signal Process.</w:t>
      </w:r>
    </w:p>
    <w:p w14:paraId="08D4008C" w14:textId="1DFEC7D1" w:rsidR="00D25A17" w:rsidRDefault="00D25A17" w:rsidP="00BD060F">
      <w:pPr>
        <w:autoSpaceDE w:val="0"/>
        <w:autoSpaceDN w:val="0"/>
        <w:adjustRightInd w:val="0"/>
        <w:spacing w:line="240" w:lineRule="auto"/>
        <w:rPr>
          <w:rFonts w:cstheme="minorHAnsi"/>
          <w:color w:val="000000"/>
          <w:sz w:val="24"/>
          <w:szCs w:val="24"/>
        </w:rPr>
      </w:pPr>
      <w:r w:rsidRPr="00D25A17">
        <w:rPr>
          <w:rFonts w:cstheme="minorHAnsi"/>
          <w:color w:val="000000"/>
          <w:sz w:val="24"/>
          <w:szCs w:val="24"/>
        </w:rPr>
        <w:t>Genomic sequence processing has been an active area of research for the past two decades and has increasingly attracted the attention of digital signal processing researchers in recent years. A challenging open problem in deoxyribonucleic acid (DNA) sequence analysis is maximizing the prediction accuracy of eukaryotic gene locations and thereby protein coding regions. In this paper, DNA symbolic-to-numeric representations are presented and compared with existing techniques in terms of relative accuracy for the gene and exon prediction problem. Novel signal processing-based gene and exon prediction methods are then evaluated together with existing approaches at a nucleotide level using the</w:t>
      </w:r>
      <w:r w:rsidR="00A74127">
        <w:rPr>
          <w:rFonts w:cstheme="minorHAnsi"/>
          <w:color w:val="000000"/>
          <w:sz w:val="24"/>
          <w:szCs w:val="24"/>
        </w:rPr>
        <w:t xml:space="preserve"> </w:t>
      </w:r>
      <w:proofErr w:type="spellStart"/>
      <w:r w:rsidRPr="00D25A17">
        <w:rPr>
          <w:rFonts w:cstheme="minorHAnsi"/>
          <w:color w:val="000000"/>
          <w:sz w:val="24"/>
          <w:szCs w:val="24"/>
        </w:rPr>
        <w:t>Burset</w:t>
      </w:r>
      <w:proofErr w:type="spellEnd"/>
      <w:r w:rsidRPr="00D25A17">
        <w:rPr>
          <w:rFonts w:cstheme="minorHAnsi"/>
          <w:color w:val="000000"/>
          <w:sz w:val="24"/>
          <w:szCs w:val="24"/>
        </w:rPr>
        <w:t>/Guigo1996, HMR195, and GENSCAN standard genomic datasets. A new technique for the recognition of acceptor splice sites is then proposed, which combines signal processing-based gene and exon prediction methods with an existing data-driven statistical method. By comparison with the acceptor splice site detection method used in the gene-finding</w:t>
      </w:r>
      <w:r w:rsidR="00A74127">
        <w:rPr>
          <w:rFonts w:cstheme="minorHAnsi"/>
          <w:color w:val="000000"/>
          <w:sz w:val="24"/>
          <w:szCs w:val="24"/>
        </w:rPr>
        <w:t xml:space="preserve"> </w:t>
      </w:r>
      <w:r w:rsidRPr="00D25A17">
        <w:rPr>
          <w:rFonts w:cstheme="minorHAnsi"/>
          <w:color w:val="000000"/>
          <w:sz w:val="24"/>
          <w:szCs w:val="24"/>
        </w:rPr>
        <w:t>program GENSCAN, the proposed DSP-statistical hybrid technique reveals a consistent reduction in false positives at different levels of sensitivity, averaging a 43% reduction when evaluated on the GENSCAN test set</w:t>
      </w:r>
    </w:p>
    <w:p w14:paraId="52445AF7" w14:textId="23629EDB" w:rsidR="00C665C6" w:rsidRPr="00C665C6" w:rsidRDefault="00C665C6" w:rsidP="00BD060F">
      <w:pPr>
        <w:autoSpaceDE w:val="0"/>
        <w:autoSpaceDN w:val="0"/>
        <w:adjustRightInd w:val="0"/>
        <w:spacing w:line="240" w:lineRule="auto"/>
        <w:rPr>
          <w:rFonts w:cstheme="minorHAnsi"/>
          <w:color w:val="000000"/>
          <w:sz w:val="24"/>
          <w:szCs w:val="24"/>
        </w:rPr>
      </w:pPr>
    </w:p>
    <w:p w14:paraId="6BED26E2" w14:textId="77777777" w:rsidR="008531BC" w:rsidRDefault="008531BC" w:rsidP="00C665C6">
      <w:pPr>
        <w:autoSpaceDE w:val="0"/>
        <w:autoSpaceDN w:val="0"/>
        <w:adjustRightInd w:val="0"/>
        <w:spacing w:after="0" w:line="240" w:lineRule="auto"/>
        <w:rPr>
          <w:rFonts w:cstheme="minorHAnsi"/>
          <w:b/>
          <w:bCs/>
          <w:sz w:val="24"/>
          <w:szCs w:val="24"/>
        </w:rPr>
      </w:pPr>
    </w:p>
    <w:p w14:paraId="1BC7247F" w14:textId="77777777" w:rsidR="008531BC" w:rsidRDefault="008531BC" w:rsidP="00C665C6">
      <w:pPr>
        <w:autoSpaceDE w:val="0"/>
        <w:autoSpaceDN w:val="0"/>
        <w:adjustRightInd w:val="0"/>
        <w:spacing w:after="0" w:line="240" w:lineRule="auto"/>
        <w:rPr>
          <w:rFonts w:cstheme="minorHAnsi"/>
          <w:b/>
          <w:bCs/>
          <w:sz w:val="24"/>
          <w:szCs w:val="24"/>
        </w:rPr>
      </w:pPr>
    </w:p>
    <w:p w14:paraId="5B42DB64" w14:textId="77777777" w:rsidR="002D23C0" w:rsidRPr="00281E0D" w:rsidRDefault="002D23C0" w:rsidP="00281E0D">
      <w:pPr>
        <w:autoSpaceDE w:val="0"/>
        <w:autoSpaceDN w:val="0"/>
        <w:adjustRightInd w:val="0"/>
        <w:spacing w:after="0" w:line="240" w:lineRule="auto"/>
        <w:rPr>
          <w:rFonts w:cstheme="minorHAnsi"/>
          <w:sz w:val="24"/>
          <w:szCs w:val="24"/>
        </w:rPr>
      </w:pPr>
    </w:p>
    <w:p w14:paraId="1BD47C9E" w14:textId="510BD780" w:rsidR="00756AB3" w:rsidRDefault="00FB729A" w:rsidP="00FB729A">
      <w:pPr>
        <w:autoSpaceDE w:val="0"/>
        <w:autoSpaceDN w:val="0"/>
        <w:adjustRightInd w:val="0"/>
        <w:spacing w:line="240" w:lineRule="auto"/>
        <w:rPr>
          <w:rFonts w:cstheme="minorHAnsi"/>
          <w:b/>
          <w:bCs/>
          <w:color w:val="000000"/>
          <w:sz w:val="36"/>
          <w:szCs w:val="36"/>
        </w:rPr>
      </w:pPr>
      <w:r w:rsidRPr="00FB729A">
        <w:rPr>
          <w:rFonts w:cstheme="minorHAnsi"/>
          <w:b/>
          <w:bCs/>
          <w:color w:val="000000"/>
          <w:sz w:val="36"/>
          <w:szCs w:val="36"/>
        </w:rPr>
        <w:lastRenderedPageBreak/>
        <w:t>P</w:t>
      </w:r>
      <w:r w:rsidR="00A82D99">
        <w:rPr>
          <w:rFonts w:cstheme="minorHAnsi"/>
          <w:b/>
          <w:bCs/>
          <w:color w:val="000000"/>
          <w:sz w:val="36"/>
          <w:szCs w:val="36"/>
        </w:rPr>
        <w:t>ROBLEMS IN PROPOSED AREA:</w:t>
      </w:r>
    </w:p>
    <w:p w14:paraId="2FCBD86C" w14:textId="77777777" w:rsidR="00294156" w:rsidRDefault="00294156" w:rsidP="00294156">
      <w:pPr>
        <w:autoSpaceDE w:val="0"/>
        <w:autoSpaceDN w:val="0"/>
        <w:adjustRightInd w:val="0"/>
        <w:spacing w:line="240" w:lineRule="auto"/>
        <w:ind w:left="720"/>
        <w:rPr>
          <w:rFonts w:cstheme="minorHAnsi"/>
          <w:color w:val="000000"/>
          <w:sz w:val="24"/>
          <w:szCs w:val="24"/>
          <w:lang w:val="en-US"/>
        </w:rPr>
      </w:pPr>
      <w:r w:rsidRPr="00294156">
        <w:rPr>
          <w:rFonts w:cstheme="minorHAnsi"/>
          <w:color w:val="000000"/>
          <w:sz w:val="24"/>
          <w:szCs w:val="24"/>
          <w:lang w:val="en-US"/>
        </w:rPr>
        <w:t>The existing clinical detection techniques of disease genes are rather insufficient in terms of accuracy concern, cost, time consumption.</w:t>
      </w:r>
    </w:p>
    <w:p w14:paraId="6F9F1CC8" w14:textId="414949F9" w:rsidR="00294156" w:rsidRDefault="00294156" w:rsidP="00294156">
      <w:pPr>
        <w:autoSpaceDE w:val="0"/>
        <w:autoSpaceDN w:val="0"/>
        <w:adjustRightInd w:val="0"/>
        <w:spacing w:line="240" w:lineRule="auto"/>
        <w:ind w:left="720"/>
        <w:rPr>
          <w:rFonts w:cstheme="minorHAnsi"/>
          <w:color w:val="000000"/>
          <w:sz w:val="24"/>
          <w:szCs w:val="24"/>
          <w:lang w:val="en-US"/>
        </w:rPr>
      </w:pPr>
      <w:r w:rsidRPr="00294156">
        <w:rPr>
          <w:rFonts w:cstheme="minorHAnsi"/>
          <w:color w:val="000000"/>
          <w:sz w:val="24"/>
          <w:szCs w:val="24"/>
          <w:lang w:val="en-US"/>
        </w:rPr>
        <w:t>Algorithms such as Multilayer perceptron</w:t>
      </w:r>
      <w:r w:rsidR="00DE56FC">
        <w:rPr>
          <w:rFonts w:cstheme="minorHAnsi"/>
          <w:color w:val="000000"/>
          <w:sz w:val="24"/>
          <w:szCs w:val="24"/>
          <w:lang w:val="en-US"/>
        </w:rPr>
        <w:t xml:space="preserve"> </w:t>
      </w:r>
      <w:r w:rsidRPr="00294156">
        <w:rPr>
          <w:rFonts w:cstheme="minorHAnsi"/>
          <w:color w:val="000000"/>
          <w:sz w:val="24"/>
          <w:szCs w:val="24"/>
          <w:lang w:val="en-US"/>
        </w:rPr>
        <w:t>(MLP) have greater accuracy but have a slow rate of convergence and high computational price.</w:t>
      </w:r>
    </w:p>
    <w:p w14:paraId="37D171B1" w14:textId="55549A6E" w:rsidR="00294156" w:rsidRDefault="00294156" w:rsidP="00294156">
      <w:pPr>
        <w:autoSpaceDE w:val="0"/>
        <w:autoSpaceDN w:val="0"/>
        <w:adjustRightInd w:val="0"/>
        <w:spacing w:line="240" w:lineRule="auto"/>
        <w:ind w:left="720"/>
        <w:rPr>
          <w:rFonts w:cstheme="minorHAnsi"/>
          <w:color w:val="000000"/>
          <w:sz w:val="24"/>
          <w:szCs w:val="24"/>
          <w:lang w:val="en-US"/>
        </w:rPr>
      </w:pPr>
      <w:r w:rsidRPr="00294156">
        <w:rPr>
          <w:rFonts w:cstheme="minorHAnsi"/>
          <w:color w:val="000000"/>
          <w:sz w:val="24"/>
          <w:szCs w:val="24"/>
          <w:lang w:val="en-US"/>
        </w:rPr>
        <w:t>Performance issues.</w:t>
      </w:r>
    </w:p>
    <w:p w14:paraId="29B545DA" w14:textId="77777777" w:rsidR="00F358F4" w:rsidRDefault="00F358F4" w:rsidP="00294156">
      <w:pPr>
        <w:autoSpaceDE w:val="0"/>
        <w:autoSpaceDN w:val="0"/>
        <w:adjustRightInd w:val="0"/>
        <w:spacing w:line="240" w:lineRule="auto"/>
        <w:ind w:left="720"/>
        <w:rPr>
          <w:rFonts w:cstheme="minorHAnsi"/>
          <w:color w:val="000000"/>
          <w:sz w:val="24"/>
          <w:szCs w:val="24"/>
          <w:lang w:val="en-US"/>
        </w:rPr>
      </w:pPr>
    </w:p>
    <w:p w14:paraId="5B0A93E3" w14:textId="356B3EB2" w:rsidR="00294156" w:rsidRDefault="00DB08F7" w:rsidP="00DB08F7">
      <w:pPr>
        <w:autoSpaceDE w:val="0"/>
        <w:autoSpaceDN w:val="0"/>
        <w:adjustRightInd w:val="0"/>
        <w:spacing w:line="240" w:lineRule="auto"/>
        <w:rPr>
          <w:rFonts w:cstheme="minorHAnsi"/>
          <w:b/>
          <w:bCs/>
          <w:color w:val="000000"/>
          <w:sz w:val="36"/>
          <w:szCs w:val="36"/>
          <w:lang w:val="en-US"/>
        </w:rPr>
      </w:pPr>
      <w:r w:rsidRPr="00DB08F7">
        <w:rPr>
          <w:rFonts w:cstheme="minorHAnsi"/>
          <w:b/>
          <w:bCs/>
          <w:color w:val="000000"/>
          <w:sz w:val="36"/>
          <w:szCs w:val="36"/>
          <w:lang w:val="en-US"/>
        </w:rPr>
        <w:t>DESIGN METHO</w:t>
      </w:r>
      <w:r w:rsidR="00477515">
        <w:rPr>
          <w:rFonts w:cstheme="minorHAnsi"/>
          <w:b/>
          <w:bCs/>
          <w:color w:val="000000"/>
          <w:sz w:val="36"/>
          <w:szCs w:val="36"/>
          <w:lang w:val="en-US"/>
        </w:rPr>
        <w:t>DO</w:t>
      </w:r>
      <w:r w:rsidRPr="00DB08F7">
        <w:rPr>
          <w:rFonts w:cstheme="minorHAnsi"/>
          <w:b/>
          <w:bCs/>
          <w:color w:val="000000"/>
          <w:sz w:val="36"/>
          <w:szCs w:val="36"/>
          <w:lang w:val="en-US"/>
        </w:rPr>
        <w:t>LOGY</w:t>
      </w:r>
      <w:r>
        <w:rPr>
          <w:rFonts w:cstheme="minorHAnsi"/>
          <w:b/>
          <w:bCs/>
          <w:color w:val="000000"/>
          <w:sz w:val="36"/>
          <w:szCs w:val="36"/>
          <w:lang w:val="en-US"/>
        </w:rPr>
        <w:t>:</w:t>
      </w:r>
    </w:p>
    <w:p w14:paraId="6E510E73" w14:textId="3FF68254" w:rsidR="00DE69FF" w:rsidRDefault="00DE69FF" w:rsidP="00DE69FF">
      <w:pPr>
        <w:pStyle w:val="ListParagraph"/>
        <w:autoSpaceDE w:val="0"/>
        <w:autoSpaceDN w:val="0"/>
        <w:adjustRightInd w:val="0"/>
        <w:spacing w:line="240" w:lineRule="auto"/>
        <w:rPr>
          <w:rFonts w:cstheme="minorHAnsi"/>
          <w:b/>
          <w:bCs/>
          <w:color w:val="000000"/>
          <w:sz w:val="36"/>
          <w:szCs w:val="36"/>
          <w:lang w:val="en-US"/>
        </w:rPr>
      </w:pPr>
      <w:r>
        <w:rPr>
          <w:rFonts w:cstheme="minorHAnsi"/>
          <w:b/>
          <w:bCs/>
          <w:color w:val="000000"/>
          <w:sz w:val="36"/>
          <w:szCs w:val="36"/>
          <w:lang w:val="en-US"/>
        </w:rPr>
        <w:t>MATLAB:</w:t>
      </w:r>
    </w:p>
    <w:p w14:paraId="6EF2A63B" w14:textId="3DA56B75" w:rsidR="00FF11C7" w:rsidRDefault="00FF11C7" w:rsidP="00DE69FF">
      <w:pPr>
        <w:pStyle w:val="ListParagraph"/>
        <w:autoSpaceDE w:val="0"/>
        <w:autoSpaceDN w:val="0"/>
        <w:adjustRightInd w:val="0"/>
        <w:spacing w:line="240" w:lineRule="auto"/>
        <w:rPr>
          <w:rFonts w:cstheme="minorHAnsi"/>
          <w:color w:val="000000"/>
          <w:sz w:val="24"/>
          <w:szCs w:val="24"/>
          <w:lang w:val="en-US"/>
        </w:rPr>
      </w:pPr>
    </w:p>
    <w:p w14:paraId="2C545F07" w14:textId="60188FB3" w:rsidR="001A62F9" w:rsidRDefault="001A62F9" w:rsidP="001A62F9">
      <w:pPr>
        <w:pStyle w:val="ListParagraph"/>
        <w:autoSpaceDE w:val="0"/>
        <w:autoSpaceDN w:val="0"/>
        <w:adjustRightInd w:val="0"/>
        <w:spacing w:line="240" w:lineRule="auto"/>
        <w:rPr>
          <w:rFonts w:cstheme="minorHAnsi"/>
          <w:color w:val="000000"/>
          <w:sz w:val="24"/>
          <w:szCs w:val="24"/>
          <w:lang w:val="en-US"/>
        </w:rPr>
      </w:pPr>
      <w:r w:rsidRPr="001A62F9">
        <w:rPr>
          <w:rFonts w:cstheme="minorHAnsi"/>
          <w:color w:val="000000"/>
          <w:sz w:val="24"/>
          <w:szCs w:val="24"/>
          <w:lang w:val="en-US"/>
        </w:rPr>
        <w:t>MATLAB is a programming and numeric computing platform used by millions of</w:t>
      </w:r>
      <w:r>
        <w:rPr>
          <w:rFonts w:cstheme="minorHAnsi"/>
          <w:color w:val="000000"/>
          <w:sz w:val="24"/>
          <w:szCs w:val="24"/>
          <w:lang w:val="en-US"/>
        </w:rPr>
        <w:t xml:space="preserve"> </w:t>
      </w:r>
      <w:r w:rsidRPr="001A62F9">
        <w:rPr>
          <w:rFonts w:cstheme="minorHAnsi"/>
          <w:color w:val="000000"/>
          <w:sz w:val="24"/>
          <w:szCs w:val="24"/>
          <w:lang w:val="en-US"/>
        </w:rPr>
        <w:t>engineers and scientists to analyze data, develop algorithms, and create models.</w:t>
      </w:r>
    </w:p>
    <w:p w14:paraId="7B7088C0" w14:textId="1287A2C7" w:rsidR="00EF39C5" w:rsidRDefault="0073291C" w:rsidP="00500621">
      <w:pPr>
        <w:pStyle w:val="ListParagraph"/>
        <w:autoSpaceDE w:val="0"/>
        <w:autoSpaceDN w:val="0"/>
        <w:adjustRightInd w:val="0"/>
        <w:spacing w:line="240" w:lineRule="auto"/>
        <w:rPr>
          <w:rFonts w:cstheme="minorHAnsi"/>
          <w:color w:val="000000"/>
          <w:sz w:val="24"/>
          <w:szCs w:val="24"/>
        </w:rPr>
      </w:pPr>
      <w:r>
        <w:rPr>
          <w:rFonts w:cstheme="minorHAnsi"/>
          <w:color w:val="000000"/>
          <w:sz w:val="24"/>
          <w:szCs w:val="24"/>
        </w:rPr>
        <w:t xml:space="preserve">In this project EIIP Mapping is performed using </w:t>
      </w:r>
      <w:proofErr w:type="spellStart"/>
      <w:r>
        <w:rPr>
          <w:rFonts w:cstheme="minorHAnsi"/>
          <w:color w:val="000000"/>
          <w:sz w:val="24"/>
          <w:szCs w:val="24"/>
        </w:rPr>
        <w:t>Matlab</w:t>
      </w:r>
      <w:proofErr w:type="spellEnd"/>
    </w:p>
    <w:p w14:paraId="600651B4" w14:textId="77777777" w:rsidR="00F358F4" w:rsidRDefault="00F358F4" w:rsidP="00EF39C5">
      <w:pPr>
        <w:autoSpaceDE w:val="0"/>
        <w:autoSpaceDN w:val="0"/>
        <w:adjustRightInd w:val="0"/>
        <w:spacing w:line="240" w:lineRule="auto"/>
        <w:rPr>
          <w:rFonts w:cstheme="minorHAnsi"/>
          <w:b/>
          <w:bCs/>
          <w:color w:val="000000"/>
          <w:sz w:val="36"/>
          <w:szCs w:val="36"/>
        </w:rPr>
      </w:pPr>
    </w:p>
    <w:p w14:paraId="6042E1DD" w14:textId="77777777" w:rsidR="00F358F4" w:rsidRDefault="00F358F4" w:rsidP="00EF39C5">
      <w:pPr>
        <w:autoSpaceDE w:val="0"/>
        <w:autoSpaceDN w:val="0"/>
        <w:adjustRightInd w:val="0"/>
        <w:spacing w:line="240" w:lineRule="auto"/>
        <w:rPr>
          <w:rFonts w:cstheme="minorHAnsi"/>
          <w:b/>
          <w:bCs/>
          <w:color w:val="000000"/>
          <w:sz w:val="36"/>
          <w:szCs w:val="36"/>
        </w:rPr>
      </w:pPr>
    </w:p>
    <w:p w14:paraId="2111DFDA" w14:textId="77777777" w:rsidR="00F358F4" w:rsidRDefault="00F358F4" w:rsidP="00EF39C5">
      <w:pPr>
        <w:autoSpaceDE w:val="0"/>
        <w:autoSpaceDN w:val="0"/>
        <w:adjustRightInd w:val="0"/>
        <w:spacing w:line="240" w:lineRule="auto"/>
        <w:rPr>
          <w:rFonts w:cstheme="minorHAnsi"/>
          <w:b/>
          <w:bCs/>
          <w:color w:val="000000"/>
          <w:sz w:val="36"/>
          <w:szCs w:val="36"/>
        </w:rPr>
      </w:pPr>
    </w:p>
    <w:p w14:paraId="41D90E4B" w14:textId="77777777" w:rsidR="00F358F4" w:rsidRDefault="00F358F4" w:rsidP="00EF39C5">
      <w:pPr>
        <w:autoSpaceDE w:val="0"/>
        <w:autoSpaceDN w:val="0"/>
        <w:adjustRightInd w:val="0"/>
        <w:spacing w:line="240" w:lineRule="auto"/>
        <w:rPr>
          <w:rFonts w:cstheme="minorHAnsi"/>
          <w:b/>
          <w:bCs/>
          <w:color w:val="000000"/>
          <w:sz w:val="36"/>
          <w:szCs w:val="36"/>
        </w:rPr>
      </w:pPr>
    </w:p>
    <w:p w14:paraId="6BA60F08" w14:textId="318EA7BD" w:rsidR="00F358F4" w:rsidRDefault="00F358F4" w:rsidP="00EF39C5">
      <w:pPr>
        <w:autoSpaceDE w:val="0"/>
        <w:autoSpaceDN w:val="0"/>
        <w:adjustRightInd w:val="0"/>
        <w:spacing w:line="240" w:lineRule="auto"/>
        <w:rPr>
          <w:rFonts w:cstheme="minorHAnsi"/>
          <w:b/>
          <w:bCs/>
          <w:color w:val="000000"/>
          <w:sz w:val="36"/>
          <w:szCs w:val="36"/>
        </w:rPr>
      </w:pPr>
    </w:p>
    <w:p w14:paraId="48C5C5E4" w14:textId="66459990" w:rsidR="00381AA5" w:rsidRDefault="00381AA5" w:rsidP="00EF39C5">
      <w:pPr>
        <w:autoSpaceDE w:val="0"/>
        <w:autoSpaceDN w:val="0"/>
        <w:adjustRightInd w:val="0"/>
        <w:spacing w:line="240" w:lineRule="auto"/>
        <w:rPr>
          <w:rFonts w:cstheme="minorHAnsi"/>
          <w:b/>
          <w:bCs/>
          <w:color w:val="000000"/>
          <w:sz w:val="36"/>
          <w:szCs w:val="36"/>
        </w:rPr>
      </w:pPr>
    </w:p>
    <w:p w14:paraId="17210C12" w14:textId="69D8D173" w:rsidR="00381AA5" w:rsidRDefault="00381AA5" w:rsidP="00EF39C5">
      <w:pPr>
        <w:autoSpaceDE w:val="0"/>
        <w:autoSpaceDN w:val="0"/>
        <w:adjustRightInd w:val="0"/>
        <w:spacing w:line="240" w:lineRule="auto"/>
        <w:rPr>
          <w:rFonts w:cstheme="minorHAnsi"/>
          <w:b/>
          <w:bCs/>
          <w:color w:val="000000"/>
          <w:sz w:val="36"/>
          <w:szCs w:val="36"/>
        </w:rPr>
      </w:pPr>
    </w:p>
    <w:p w14:paraId="3DE80A7C" w14:textId="09E70B7F" w:rsidR="00381AA5" w:rsidRDefault="00381AA5" w:rsidP="00EF39C5">
      <w:pPr>
        <w:autoSpaceDE w:val="0"/>
        <w:autoSpaceDN w:val="0"/>
        <w:adjustRightInd w:val="0"/>
        <w:spacing w:line="240" w:lineRule="auto"/>
        <w:rPr>
          <w:rFonts w:cstheme="minorHAnsi"/>
          <w:b/>
          <w:bCs/>
          <w:color w:val="000000"/>
          <w:sz w:val="36"/>
          <w:szCs w:val="36"/>
        </w:rPr>
      </w:pPr>
    </w:p>
    <w:p w14:paraId="7FB0AF72" w14:textId="38479DFA" w:rsidR="00381AA5" w:rsidRDefault="00381AA5" w:rsidP="00EF39C5">
      <w:pPr>
        <w:autoSpaceDE w:val="0"/>
        <w:autoSpaceDN w:val="0"/>
        <w:adjustRightInd w:val="0"/>
        <w:spacing w:line="240" w:lineRule="auto"/>
        <w:rPr>
          <w:rFonts w:cstheme="minorHAnsi"/>
          <w:b/>
          <w:bCs/>
          <w:color w:val="000000"/>
          <w:sz w:val="36"/>
          <w:szCs w:val="36"/>
        </w:rPr>
      </w:pPr>
    </w:p>
    <w:p w14:paraId="2E845983" w14:textId="266ABA54" w:rsidR="00381AA5" w:rsidRDefault="00381AA5" w:rsidP="00EF39C5">
      <w:pPr>
        <w:autoSpaceDE w:val="0"/>
        <w:autoSpaceDN w:val="0"/>
        <w:adjustRightInd w:val="0"/>
        <w:spacing w:line="240" w:lineRule="auto"/>
        <w:rPr>
          <w:rFonts w:cstheme="minorHAnsi"/>
          <w:b/>
          <w:bCs/>
          <w:color w:val="000000"/>
          <w:sz w:val="36"/>
          <w:szCs w:val="36"/>
        </w:rPr>
      </w:pPr>
    </w:p>
    <w:p w14:paraId="677AE3C8" w14:textId="7081637E" w:rsidR="00381AA5" w:rsidRDefault="00381AA5" w:rsidP="00EF39C5">
      <w:pPr>
        <w:autoSpaceDE w:val="0"/>
        <w:autoSpaceDN w:val="0"/>
        <w:adjustRightInd w:val="0"/>
        <w:spacing w:line="240" w:lineRule="auto"/>
        <w:rPr>
          <w:rFonts w:cstheme="minorHAnsi"/>
          <w:b/>
          <w:bCs/>
          <w:color w:val="000000"/>
          <w:sz w:val="36"/>
          <w:szCs w:val="36"/>
        </w:rPr>
      </w:pPr>
    </w:p>
    <w:p w14:paraId="2ED2D1EF" w14:textId="68CC8CB9" w:rsidR="00381AA5" w:rsidRDefault="00381AA5" w:rsidP="00EF39C5">
      <w:pPr>
        <w:autoSpaceDE w:val="0"/>
        <w:autoSpaceDN w:val="0"/>
        <w:adjustRightInd w:val="0"/>
        <w:spacing w:line="240" w:lineRule="auto"/>
        <w:rPr>
          <w:rFonts w:cstheme="minorHAnsi"/>
          <w:b/>
          <w:bCs/>
          <w:color w:val="000000"/>
          <w:sz w:val="36"/>
          <w:szCs w:val="36"/>
        </w:rPr>
      </w:pPr>
    </w:p>
    <w:p w14:paraId="0A3F7951" w14:textId="77777777" w:rsidR="00381AA5" w:rsidRDefault="00381AA5" w:rsidP="00EF39C5">
      <w:pPr>
        <w:autoSpaceDE w:val="0"/>
        <w:autoSpaceDN w:val="0"/>
        <w:adjustRightInd w:val="0"/>
        <w:spacing w:line="240" w:lineRule="auto"/>
        <w:rPr>
          <w:rFonts w:cstheme="minorHAnsi"/>
          <w:b/>
          <w:bCs/>
          <w:color w:val="000000"/>
          <w:sz w:val="36"/>
          <w:szCs w:val="36"/>
        </w:rPr>
      </w:pPr>
    </w:p>
    <w:p w14:paraId="583DC8FE" w14:textId="77777777" w:rsidR="00F358F4" w:rsidRDefault="00F358F4" w:rsidP="00EF39C5">
      <w:pPr>
        <w:autoSpaceDE w:val="0"/>
        <w:autoSpaceDN w:val="0"/>
        <w:adjustRightInd w:val="0"/>
        <w:spacing w:line="240" w:lineRule="auto"/>
        <w:rPr>
          <w:rFonts w:cstheme="minorHAnsi"/>
          <w:b/>
          <w:bCs/>
          <w:color w:val="000000"/>
          <w:sz w:val="36"/>
          <w:szCs w:val="36"/>
        </w:rPr>
      </w:pPr>
    </w:p>
    <w:p w14:paraId="42C2975D" w14:textId="5C9B98B2" w:rsidR="00AE0A91" w:rsidRPr="00500621" w:rsidRDefault="00EF39C5" w:rsidP="00EF39C5">
      <w:pPr>
        <w:autoSpaceDE w:val="0"/>
        <w:autoSpaceDN w:val="0"/>
        <w:adjustRightInd w:val="0"/>
        <w:spacing w:line="240" w:lineRule="auto"/>
        <w:rPr>
          <w:rFonts w:cstheme="minorHAnsi"/>
          <w:b/>
          <w:bCs/>
          <w:color w:val="000000"/>
          <w:sz w:val="36"/>
          <w:szCs w:val="36"/>
        </w:rPr>
      </w:pPr>
      <w:r w:rsidRPr="00EF39C5">
        <w:rPr>
          <w:rFonts w:cstheme="minorHAnsi"/>
          <w:b/>
          <w:bCs/>
          <w:color w:val="000000"/>
          <w:sz w:val="36"/>
          <w:szCs w:val="36"/>
        </w:rPr>
        <w:lastRenderedPageBreak/>
        <w:t>BLOCK DIAGRAM:</w:t>
      </w:r>
    </w:p>
    <w:p w14:paraId="5918DCD6" w14:textId="621998D5" w:rsidR="002A04D1" w:rsidRPr="00500621" w:rsidRDefault="00AE0A91" w:rsidP="00EF39C5">
      <w:pPr>
        <w:autoSpaceDE w:val="0"/>
        <w:autoSpaceDN w:val="0"/>
        <w:adjustRightInd w:val="0"/>
        <w:spacing w:line="240" w:lineRule="auto"/>
        <w:rPr>
          <w:rFonts w:cstheme="minorHAnsi"/>
          <w:b/>
          <w:bCs/>
          <w:color w:val="000000"/>
          <w:sz w:val="36"/>
          <w:szCs w:val="36"/>
        </w:rPr>
      </w:pPr>
      <w:r w:rsidRPr="00AE0A91">
        <w:rPr>
          <w:rFonts w:cstheme="minorHAnsi"/>
          <w:b/>
          <w:bCs/>
          <w:noProof/>
          <w:color w:val="000000"/>
          <w:sz w:val="36"/>
          <w:szCs w:val="36"/>
        </w:rPr>
        <w:drawing>
          <wp:inline distT="0" distB="0" distL="0" distR="0" wp14:anchorId="43DC8D20" wp14:editId="3D73B9D3">
            <wp:extent cx="5731510" cy="3158490"/>
            <wp:effectExtent l="0" t="0" r="2540" b="3810"/>
            <wp:docPr id="4" name="Content Placeholder 4">
              <a:extLst xmlns:a="http://schemas.openxmlformats.org/drawingml/2006/main">
                <a:ext uri="{FF2B5EF4-FFF2-40B4-BE49-F238E27FC236}">
                  <a16:creationId xmlns:a16="http://schemas.microsoft.com/office/drawing/2014/main" id="{7706E630-CC13-46F5-B8FE-B80BE43E9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06E630-CC13-46F5-B8FE-B80BE43E948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02466D95" w14:textId="07BEEBC2" w:rsidR="00500621" w:rsidRPr="00752E5D" w:rsidRDefault="00752E5D" w:rsidP="00752E5D">
      <w:pPr>
        <w:autoSpaceDE w:val="0"/>
        <w:autoSpaceDN w:val="0"/>
        <w:adjustRightInd w:val="0"/>
        <w:spacing w:line="240" w:lineRule="auto"/>
        <w:rPr>
          <w:rFonts w:cstheme="minorHAnsi"/>
          <w:b/>
          <w:bCs/>
          <w:color w:val="000000"/>
          <w:sz w:val="36"/>
          <w:szCs w:val="36"/>
        </w:rPr>
      </w:pPr>
      <w:r w:rsidRPr="00752E5D">
        <w:rPr>
          <w:rFonts w:cstheme="minorHAnsi"/>
          <w:b/>
          <w:bCs/>
          <w:color w:val="000000"/>
          <w:sz w:val="36"/>
          <w:szCs w:val="36"/>
        </w:rPr>
        <w:t>1.</w:t>
      </w:r>
      <w:r w:rsidR="00472992" w:rsidRPr="00752E5D">
        <w:rPr>
          <w:rFonts w:cstheme="minorHAnsi"/>
          <w:b/>
          <w:bCs/>
          <w:color w:val="000000"/>
          <w:sz w:val="36"/>
          <w:szCs w:val="36"/>
        </w:rPr>
        <w:t>EIIP MAPPING:</w:t>
      </w:r>
    </w:p>
    <w:p w14:paraId="1BCB292E" w14:textId="13718135" w:rsidR="00402B68" w:rsidRDefault="00500621" w:rsidP="0042498A">
      <w:pPr>
        <w:autoSpaceDE w:val="0"/>
        <w:autoSpaceDN w:val="0"/>
        <w:adjustRightInd w:val="0"/>
        <w:spacing w:after="0" w:line="240" w:lineRule="auto"/>
        <w:rPr>
          <w:rFonts w:cstheme="minorHAnsi"/>
          <w:color w:val="000000"/>
          <w:sz w:val="24"/>
          <w:szCs w:val="24"/>
        </w:rPr>
      </w:pPr>
      <w:r w:rsidRPr="0042498A">
        <w:rPr>
          <w:rFonts w:cstheme="minorHAnsi"/>
          <w:b/>
          <w:bCs/>
          <w:color w:val="000000"/>
          <w:sz w:val="24"/>
          <w:szCs w:val="24"/>
        </w:rPr>
        <w:t xml:space="preserve"> </w:t>
      </w:r>
      <w:bookmarkStart w:id="0" w:name="_Hlk103192969"/>
      <w:r w:rsidR="0042498A" w:rsidRPr="0042498A">
        <w:rPr>
          <w:rFonts w:cstheme="minorHAnsi"/>
          <w:color w:val="000000"/>
          <w:sz w:val="24"/>
          <w:szCs w:val="24"/>
        </w:rPr>
        <w:t>The collected gene set is a DNA sequence comprised of four characters (</w:t>
      </w:r>
      <w:proofErr w:type="gramStart"/>
      <w:r w:rsidR="0042498A" w:rsidRPr="0042498A">
        <w:rPr>
          <w:rFonts w:cstheme="minorHAnsi"/>
          <w:color w:val="000000"/>
          <w:sz w:val="24"/>
          <w:szCs w:val="24"/>
        </w:rPr>
        <w:t>A,C</w:t>
      </w:r>
      <w:proofErr w:type="gramEnd"/>
      <w:r w:rsidR="0042498A" w:rsidRPr="0042498A">
        <w:rPr>
          <w:rFonts w:cstheme="minorHAnsi"/>
          <w:color w:val="000000"/>
          <w:sz w:val="24"/>
          <w:szCs w:val="24"/>
        </w:rPr>
        <w:t>, G, and T) arranged in a particular manner. For example, a collected DNA sequence x(n) of length n characters, is in a form shown.</w:t>
      </w:r>
    </w:p>
    <w:p w14:paraId="45341F86" w14:textId="2618FF77" w:rsidR="00402B68" w:rsidRDefault="0042498A" w:rsidP="00402B68">
      <w:pPr>
        <w:autoSpaceDE w:val="0"/>
        <w:autoSpaceDN w:val="0"/>
        <w:adjustRightInd w:val="0"/>
        <w:spacing w:after="0" w:line="240" w:lineRule="auto"/>
        <w:jc w:val="center"/>
        <w:rPr>
          <w:rFonts w:cstheme="minorHAnsi"/>
          <w:color w:val="000000"/>
          <w:sz w:val="24"/>
          <w:szCs w:val="24"/>
        </w:rPr>
      </w:pPr>
      <w:r w:rsidRPr="0042498A">
        <w:rPr>
          <w:rFonts w:cstheme="minorHAnsi"/>
          <w:color w:val="000000"/>
          <w:sz w:val="24"/>
          <w:szCs w:val="24"/>
        </w:rPr>
        <w:t>X</w:t>
      </w:r>
      <w:r>
        <w:rPr>
          <w:rFonts w:cstheme="minorHAnsi"/>
          <w:color w:val="000000"/>
          <w:sz w:val="24"/>
          <w:szCs w:val="24"/>
        </w:rPr>
        <w:t>(n)=</w:t>
      </w:r>
      <w:r w:rsidRPr="0042498A">
        <w:rPr>
          <w:rFonts w:cstheme="minorHAnsi"/>
          <w:color w:val="000000"/>
          <w:sz w:val="24"/>
          <w:szCs w:val="24"/>
        </w:rPr>
        <w:t xml:space="preserve"> </w:t>
      </w:r>
      <w:r>
        <w:rPr>
          <w:rFonts w:cstheme="minorHAnsi"/>
          <w:color w:val="000000"/>
          <w:sz w:val="24"/>
          <w:szCs w:val="24"/>
        </w:rPr>
        <w:t>{</w:t>
      </w:r>
      <w:r w:rsidRPr="0042498A">
        <w:rPr>
          <w:rFonts w:cstheme="minorHAnsi"/>
          <w:color w:val="000000"/>
          <w:sz w:val="24"/>
          <w:szCs w:val="24"/>
        </w:rPr>
        <w:t>CTGAACCTGGG</w:t>
      </w:r>
      <w:proofErr w:type="gramStart"/>
      <w:r>
        <w:rPr>
          <w:rFonts w:cstheme="minorHAnsi"/>
          <w:color w:val="000000"/>
          <w:sz w:val="24"/>
          <w:szCs w:val="24"/>
        </w:rPr>
        <w:t>… }</w:t>
      </w:r>
      <w:proofErr w:type="gramEnd"/>
      <w:r w:rsidR="00402B68">
        <w:rPr>
          <w:rFonts w:cstheme="minorHAnsi"/>
          <w:color w:val="000000"/>
          <w:sz w:val="24"/>
          <w:szCs w:val="24"/>
        </w:rPr>
        <w:t xml:space="preserve">  (1)</w:t>
      </w:r>
    </w:p>
    <w:bookmarkEnd w:id="0"/>
    <w:p w14:paraId="63BADD9D" w14:textId="2A7FEFD4" w:rsidR="0042498A" w:rsidRDefault="0042498A" w:rsidP="0042498A">
      <w:pPr>
        <w:autoSpaceDE w:val="0"/>
        <w:autoSpaceDN w:val="0"/>
        <w:adjustRightInd w:val="0"/>
        <w:spacing w:after="0" w:line="240" w:lineRule="auto"/>
        <w:rPr>
          <w:rFonts w:cstheme="minorHAnsi"/>
          <w:color w:val="000000"/>
          <w:sz w:val="24"/>
          <w:szCs w:val="24"/>
        </w:rPr>
      </w:pPr>
      <w:r w:rsidRPr="0042498A">
        <w:rPr>
          <w:rFonts w:cstheme="minorHAnsi"/>
          <w:color w:val="000000"/>
          <w:sz w:val="24"/>
          <w:szCs w:val="24"/>
        </w:rPr>
        <w:t xml:space="preserve">The numeric values (EIIP) assigned to the respective nucleotides </w:t>
      </w:r>
    </w:p>
    <w:p w14:paraId="09205636" w14:textId="77777777" w:rsidR="00557230" w:rsidRDefault="00557230" w:rsidP="0042498A">
      <w:pPr>
        <w:autoSpaceDE w:val="0"/>
        <w:autoSpaceDN w:val="0"/>
        <w:adjustRightInd w:val="0"/>
        <w:spacing w:after="0" w:line="240" w:lineRule="auto"/>
        <w:rPr>
          <w:rFonts w:cstheme="minorHAnsi"/>
          <w:color w:val="000000"/>
          <w:sz w:val="24"/>
          <w:szCs w:val="24"/>
        </w:rPr>
      </w:pPr>
    </w:p>
    <w:p w14:paraId="0081B176" w14:textId="635B806F" w:rsidR="003C5406" w:rsidRPr="0042498A" w:rsidRDefault="00557230" w:rsidP="00557230">
      <w:pPr>
        <w:autoSpaceDE w:val="0"/>
        <w:autoSpaceDN w:val="0"/>
        <w:adjustRightInd w:val="0"/>
        <w:spacing w:after="0" w:line="240" w:lineRule="auto"/>
        <w:jc w:val="center"/>
        <w:rPr>
          <w:rFonts w:cstheme="minorHAnsi"/>
          <w:color w:val="000000"/>
          <w:sz w:val="24"/>
          <w:szCs w:val="24"/>
        </w:rPr>
      </w:pPr>
      <w:r>
        <w:rPr>
          <w:rFonts w:cstheme="minorHAnsi"/>
          <w:noProof/>
          <w:color w:val="000000"/>
          <w:sz w:val="24"/>
          <w:szCs w:val="24"/>
        </w:rPr>
        <w:drawing>
          <wp:inline distT="0" distB="0" distL="0" distR="0" wp14:anchorId="485B1723" wp14:editId="46E3C16B">
            <wp:extent cx="2664183" cy="2030144"/>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664183" cy="2030144"/>
                    </a:xfrm>
                    <a:prstGeom prst="rect">
                      <a:avLst/>
                    </a:prstGeom>
                  </pic:spPr>
                </pic:pic>
              </a:graphicData>
            </a:graphic>
          </wp:inline>
        </w:drawing>
      </w:r>
    </w:p>
    <w:p w14:paraId="021ABF81" w14:textId="57317813" w:rsidR="00961E7B" w:rsidRDefault="0042498A" w:rsidP="0042498A">
      <w:pPr>
        <w:autoSpaceDE w:val="0"/>
        <w:autoSpaceDN w:val="0"/>
        <w:adjustRightInd w:val="0"/>
        <w:spacing w:after="0" w:line="240" w:lineRule="auto"/>
        <w:rPr>
          <w:rFonts w:cstheme="minorHAnsi"/>
          <w:color w:val="000000"/>
          <w:sz w:val="24"/>
          <w:szCs w:val="24"/>
        </w:rPr>
      </w:pPr>
      <w:bookmarkStart w:id="1" w:name="_Hlk103193387"/>
      <w:r w:rsidRPr="0042498A">
        <w:rPr>
          <w:rFonts w:cstheme="minorHAnsi"/>
          <w:color w:val="000000"/>
          <w:sz w:val="24"/>
          <w:szCs w:val="24"/>
        </w:rPr>
        <w:t xml:space="preserve">The resulting numerical sequence corresponding to (1) is in the form of (2). </w:t>
      </w:r>
    </w:p>
    <w:p w14:paraId="06A8E5E7" w14:textId="042FC4C0" w:rsidR="00D4157C" w:rsidRDefault="00402B68" w:rsidP="00D4157C">
      <w:pPr>
        <w:autoSpaceDE w:val="0"/>
        <w:autoSpaceDN w:val="0"/>
        <w:adjustRightInd w:val="0"/>
        <w:spacing w:after="0" w:line="240" w:lineRule="auto"/>
        <w:jc w:val="center"/>
        <w:rPr>
          <w:rFonts w:cstheme="minorHAnsi"/>
          <w:color w:val="000000"/>
          <w:sz w:val="24"/>
          <w:szCs w:val="24"/>
        </w:rPr>
      </w:pPr>
      <w:r w:rsidRPr="0042498A">
        <w:rPr>
          <w:rFonts w:cstheme="minorHAnsi"/>
          <w:color w:val="000000"/>
          <w:sz w:val="24"/>
          <w:szCs w:val="24"/>
        </w:rPr>
        <w:t>X</w:t>
      </w:r>
      <w:r>
        <w:rPr>
          <w:rFonts w:cstheme="minorHAnsi"/>
          <w:color w:val="000000"/>
          <w:sz w:val="24"/>
          <w:szCs w:val="24"/>
        </w:rPr>
        <w:t>(n)= {</w:t>
      </w:r>
      <w:r w:rsidR="0042498A" w:rsidRPr="0042498A">
        <w:rPr>
          <w:rFonts w:cstheme="minorHAnsi"/>
          <w:color w:val="000000"/>
          <w:sz w:val="24"/>
          <w:szCs w:val="24"/>
        </w:rPr>
        <w:t xml:space="preserve">0:134 0:1335 0:0806 0:126 </w:t>
      </w:r>
      <w:proofErr w:type="gramStart"/>
      <w:r w:rsidR="0042498A" w:rsidRPr="0042498A">
        <w:rPr>
          <w:rFonts w:cstheme="minorHAnsi"/>
          <w:color w:val="000000"/>
          <w:sz w:val="24"/>
          <w:szCs w:val="24"/>
        </w:rPr>
        <w:t>0:f</w:t>
      </w:r>
      <w:proofErr w:type="gramEnd"/>
      <w:r w:rsidR="0042498A" w:rsidRPr="0042498A">
        <w:rPr>
          <w:rFonts w:cstheme="minorHAnsi"/>
          <w:color w:val="000000"/>
          <w:sz w:val="24"/>
          <w:szCs w:val="24"/>
        </w:rPr>
        <w:t xml:space="preserve"> 126 0:134 0:134 0:1335 0:0806 0:0806 0:0806 </w:t>
      </w:r>
      <w:r>
        <w:rPr>
          <w:rFonts w:cstheme="minorHAnsi"/>
          <w:color w:val="000000"/>
          <w:sz w:val="24"/>
          <w:szCs w:val="24"/>
        </w:rPr>
        <w:t>… }</w:t>
      </w:r>
      <w:r w:rsidR="0042498A" w:rsidRPr="0042498A">
        <w:rPr>
          <w:rFonts w:cstheme="minorHAnsi"/>
          <w:color w:val="000000"/>
          <w:sz w:val="24"/>
          <w:szCs w:val="24"/>
        </w:rPr>
        <w:t xml:space="preserve"> (2)</w:t>
      </w:r>
    </w:p>
    <w:p w14:paraId="3AC4A14D" w14:textId="401DBF50" w:rsidR="00D8662E" w:rsidRDefault="0042498A" w:rsidP="0006323A">
      <w:pPr>
        <w:autoSpaceDE w:val="0"/>
        <w:autoSpaceDN w:val="0"/>
        <w:adjustRightInd w:val="0"/>
        <w:spacing w:after="0" w:line="240" w:lineRule="auto"/>
        <w:rPr>
          <w:rFonts w:ascii="AdvOT1ef757c0" w:hAnsi="AdvOT1ef757c0" w:cs="AdvOT1ef757c0"/>
          <w:color w:val="000000"/>
          <w:sz w:val="23"/>
          <w:szCs w:val="23"/>
        </w:rPr>
      </w:pPr>
      <w:r w:rsidRPr="0042498A">
        <w:rPr>
          <w:rFonts w:cstheme="minorHAnsi"/>
          <w:color w:val="000000"/>
          <w:sz w:val="24"/>
          <w:szCs w:val="24"/>
        </w:rPr>
        <w:t>Thus, all the collected nucleotide sequences are mapped into the corresponding numerical</w:t>
      </w:r>
      <w:r w:rsidR="00557230">
        <w:rPr>
          <w:rFonts w:cstheme="minorHAnsi"/>
          <w:color w:val="000000"/>
          <w:sz w:val="24"/>
          <w:szCs w:val="24"/>
        </w:rPr>
        <w:t xml:space="preserve"> </w:t>
      </w:r>
      <w:r w:rsidRPr="0042498A">
        <w:rPr>
          <w:rFonts w:cstheme="minorHAnsi"/>
          <w:color w:val="000000"/>
          <w:sz w:val="24"/>
          <w:szCs w:val="24"/>
        </w:rPr>
        <w:t>sequences</w:t>
      </w:r>
      <w:r w:rsidRPr="0042498A">
        <w:rPr>
          <w:rFonts w:ascii="AdvOT1ef757c0" w:hAnsi="AdvOT1ef757c0" w:cs="AdvOT1ef757c0"/>
          <w:color w:val="000000"/>
          <w:sz w:val="23"/>
          <w:szCs w:val="23"/>
        </w:rPr>
        <w:t>.</w:t>
      </w:r>
    </w:p>
    <w:bookmarkEnd w:id="1"/>
    <w:p w14:paraId="50414451" w14:textId="72E6B29C" w:rsidR="00381AA5" w:rsidRDefault="00381AA5" w:rsidP="0006323A">
      <w:pPr>
        <w:autoSpaceDE w:val="0"/>
        <w:autoSpaceDN w:val="0"/>
        <w:adjustRightInd w:val="0"/>
        <w:spacing w:after="0" w:line="240" w:lineRule="auto"/>
        <w:rPr>
          <w:rFonts w:ascii="AdvOT1ef757c0" w:hAnsi="AdvOT1ef757c0" w:cs="AdvOT1ef757c0"/>
          <w:color w:val="000000"/>
          <w:sz w:val="23"/>
          <w:szCs w:val="23"/>
        </w:rPr>
      </w:pPr>
    </w:p>
    <w:p w14:paraId="175F0D0D" w14:textId="3484614C" w:rsidR="00381AA5" w:rsidRDefault="00381AA5" w:rsidP="0006323A">
      <w:pPr>
        <w:autoSpaceDE w:val="0"/>
        <w:autoSpaceDN w:val="0"/>
        <w:adjustRightInd w:val="0"/>
        <w:spacing w:after="0" w:line="240" w:lineRule="auto"/>
        <w:rPr>
          <w:rFonts w:ascii="AdvOT1ef757c0" w:hAnsi="AdvOT1ef757c0" w:cs="AdvOT1ef757c0"/>
          <w:color w:val="000000"/>
          <w:sz w:val="23"/>
          <w:szCs w:val="23"/>
        </w:rPr>
      </w:pPr>
    </w:p>
    <w:p w14:paraId="55957594" w14:textId="77777777" w:rsidR="00381AA5" w:rsidRDefault="00381AA5" w:rsidP="0006323A">
      <w:pPr>
        <w:autoSpaceDE w:val="0"/>
        <w:autoSpaceDN w:val="0"/>
        <w:adjustRightInd w:val="0"/>
        <w:spacing w:after="0" w:line="240" w:lineRule="auto"/>
        <w:rPr>
          <w:rFonts w:ascii="AdvOT1ef757c0" w:hAnsi="AdvOT1ef757c0" w:cs="AdvOT1ef757c0"/>
          <w:color w:val="000000"/>
          <w:sz w:val="23"/>
          <w:szCs w:val="23"/>
        </w:rPr>
      </w:pPr>
    </w:p>
    <w:p w14:paraId="5E36662C" w14:textId="77777777" w:rsidR="0006323A" w:rsidRPr="0006323A" w:rsidRDefault="0006323A" w:rsidP="0006323A">
      <w:pPr>
        <w:autoSpaceDE w:val="0"/>
        <w:autoSpaceDN w:val="0"/>
        <w:adjustRightInd w:val="0"/>
        <w:spacing w:after="0" w:line="240" w:lineRule="auto"/>
        <w:rPr>
          <w:rFonts w:ascii="AdvOT1ef757c0" w:hAnsi="AdvOT1ef757c0" w:cs="AdvOT1ef757c0"/>
          <w:color w:val="000000"/>
          <w:sz w:val="23"/>
          <w:szCs w:val="23"/>
        </w:rPr>
      </w:pPr>
    </w:p>
    <w:p w14:paraId="5F3D2354" w14:textId="12F3C5F0" w:rsidR="00D8662E" w:rsidRDefault="00A046F8" w:rsidP="00A046F8">
      <w:pPr>
        <w:autoSpaceDE w:val="0"/>
        <w:autoSpaceDN w:val="0"/>
        <w:adjustRightInd w:val="0"/>
        <w:spacing w:line="240" w:lineRule="auto"/>
        <w:rPr>
          <w:rFonts w:cstheme="minorHAnsi"/>
          <w:b/>
          <w:bCs/>
          <w:color w:val="000000"/>
          <w:sz w:val="36"/>
          <w:szCs w:val="36"/>
        </w:rPr>
      </w:pPr>
      <w:r w:rsidRPr="00A046F8">
        <w:rPr>
          <w:rFonts w:cstheme="minorHAnsi"/>
          <w:b/>
          <w:bCs/>
          <w:color w:val="000000"/>
          <w:sz w:val="36"/>
          <w:szCs w:val="36"/>
        </w:rPr>
        <w:lastRenderedPageBreak/>
        <w:t>2.</w:t>
      </w:r>
      <w:r w:rsidR="00D8662E" w:rsidRPr="00A046F8">
        <w:rPr>
          <w:rFonts w:cstheme="minorHAnsi"/>
          <w:b/>
          <w:bCs/>
          <w:color w:val="000000"/>
          <w:sz w:val="36"/>
          <w:szCs w:val="36"/>
        </w:rPr>
        <w:t>ADAPTIVE FILTER:</w:t>
      </w:r>
    </w:p>
    <w:p w14:paraId="439E3D4B" w14:textId="77777777" w:rsidR="00FE6090" w:rsidRDefault="00FE6090" w:rsidP="00A84998">
      <w:pPr>
        <w:autoSpaceDE w:val="0"/>
        <w:autoSpaceDN w:val="0"/>
        <w:adjustRightInd w:val="0"/>
        <w:spacing w:after="0" w:line="240" w:lineRule="auto"/>
        <w:rPr>
          <w:rFonts w:cstheme="minorHAnsi"/>
          <w:color w:val="000000"/>
          <w:sz w:val="24"/>
          <w:szCs w:val="24"/>
        </w:rPr>
      </w:pPr>
    </w:p>
    <w:p w14:paraId="07FBDEB5" w14:textId="47BD48CA" w:rsidR="00A84998" w:rsidRPr="00CD7912"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At first the weight of the adaptive filter is set to zero. With this initial condition the adaptive filter measures the NMSE between input and desired signal. Now the weight</w:t>
      </w:r>
    </w:p>
    <w:p w14:paraId="592E8A68" w14:textId="77777777" w:rsidR="00FE6090"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of the adaptive filter is adjusted to reduce the NMSE.</w:t>
      </w:r>
    </w:p>
    <w:p w14:paraId="0F69B542" w14:textId="015594C6" w:rsidR="00A84998" w:rsidRPr="00CD7912"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If the unknown input is a healthy gene, the estimated NMSE will reduce faster compared to a cancerous input gene. Since two similar type genes are more biologically related, the estimated error between two healthy genes is less compared to the error estimated between one healthy and one cancer gene.</w:t>
      </w:r>
      <w:r w:rsidR="00EC3792">
        <w:rPr>
          <w:rFonts w:cstheme="minorHAnsi"/>
          <w:color w:val="000000"/>
          <w:sz w:val="24"/>
          <w:szCs w:val="24"/>
        </w:rPr>
        <w:t xml:space="preserve"> </w:t>
      </w:r>
      <w:proofErr w:type="gramStart"/>
      <w:r w:rsidRPr="00CD7912">
        <w:rPr>
          <w:rFonts w:cstheme="minorHAnsi"/>
          <w:color w:val="000000"/>
          <w:sz w:val="24"/>
          <w:szCs w:val="24"/>
        </w:rPr>
        <w:t>Therefore</w:t>
      </w:r>
      <w:proofErr w:type="gramEnd"/>
      <w:r w:rsidRPr="00CD7912">
        <w:rPr>
          <w:rFonts w:cstheme="minorHAnsi"/>
          <w:color w:val="000000"/>
          <w:sz w:val="24"/>
          <w:szCs w:val="24"/>
        </w:rPr>
        <w:t xml:space="preserve"> depending on the amount of estimated</w:t>
      </w:r>
      <w:r w:rsidR="00CD7912">
        <w:rPr>
          <w:rFonts w:cstheme="minorHAnsi"/>
          <w:color w:val="000000"/>
          <w:sz w:val="24"/>
          <w:szCs w:val="24"/>
        </w:rPr>
        <w:t xml:space="preserve"> </w:t>
      </w:r>
      <w:r w:rsidRPr="00CD7912">
        <w:rPr>
          <w:rFonts w:cstheme="minorHAnsi"/>
          <w:color w:val="000000"/>
          <w:sz w:val="24"/>
          <w:szCs w:val="24"/>
        </w:rPr>
        <w:t>error, the adaptive filter decides whether the unknown input gene is healthy or cancerous. These steps</w:t>
      </w:r>
      <w:r w:rsidR="00CD7912">
        <w:rPr>
          <w:rFonts w:cstheme="minorHAnsi"/>
          <w:color w:val="000000"/>
          <w:sz w:val="24"/>
          <w:szCs w:val="24"/>
        </w:rPr>
        <w:t xml:space="preserve"> </w:t>
      </w:r>
      <w:r w:rsidRPr="00CD7912">
        <w:rPr>
          <w:rFonts w:cstheme="minorHAnsi"/>
          <w:color w:val="000000"/>
          <w:sz w:val="24"/>
          <w:szCs w:val="24"/>
        </w:rPr>
        <w:t>are shown. The adaptive filter with zero initial conditions is chosen for gene identification because of its simplicity and inherent stability. The LMS algorithm is employed to adjust the coefficients of the FIR estimator to reduce mean squared error (MSE), which is a measure of the accuracy of the</w:t>
      </w:r>
    </w:p>
    <w:p w14:paraId="26DB579F" w14:textId="77777777" w:rsidR="00FE6090"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 xml:space="preserve">estimated signal. </w:t>
      </w:r>
    </w:p>
    <w:p w14:paraId="7D9F1D53" w14:textId="2F1A8133" w:rsidR="00A84998" w:rsidRPr="00CD7912"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The estimation error can be found as:</w:t>
      </w:r>
    </w:p>
    <w:p w14:paraId="770FACA6" w14:textId="7249716F" w:rsidR="00A84998" w:rsidRPr="00CD7912" w:rsidRDefault="00A84998" w:rsidP="00A84998">
      <w:pPr>
        <w:autoSpaceDE w:val="0"/>
        <w:autoSpaceDN w:val="0"/>
        <w:adjustRightInd w:val="0"/>
        <w:spacing w:after="0" w:line="240" w:lineRule="auto"/>
        <w:jc w:val="center"/>
        <w:rPr>
          <w:rFonts w:cstheme="minorHAnsi"/>
          <w:color w:val="000000"/>
          <w:sz w:val="24"/>
          <w:szCs w:val="24"/>
        </w:rPr>
      </w:pPr>
      <w:r w:rsidRPr="00CD7912">
        <w:rPr>
          <w:rFonts w:cstheme="minorHAnsi"/>
          <w:color w:val="000000"/>
          <w:sz w:val="24"/>
          <w:szCs w:val="24"/>
        </w:rPr>
        <w:t>e(k) = d(k) - y(k)</w:t>
      </w:r>
    </w:p>
    <w:p w14:paraId="0691B201" w14:textId="059004BB" w:rsidR="00A84998" w:rsidRDefault="00A84998" w:rsidP="00A84998">
      <w:pPr>
        <w:autoSpaceDE w:val="0"/>
        <w:autoSpaceDN w:val="0"/>
        <w:adjustRightInd w:val="0"/>
        <w:spacing w:after="0" w:line="240" w:lineRule="auto"/>
        <w:jc w:val="center"/>
        <w:rPr>
          <w:rFonts w:cstheme="minorHAnsi"/>
          <w:color w:val="000000"/>
          <w:sz w:val="24"/>
          <w:szCs w:val="24"/>
        </w:rPr>
      </w:pPr>
      <w:r w:rsidRPr="00CD7912">
        <w:rPr>
          <w:rFonts w:cstheme="minorHAnsi"/>
          <w:color w:val="000000"/>
          <w:sz w:val="24"/>
          <w:szCs w:val="24"/>
        </w:rPr>
        <w:t xml:space="preserve">d(k) = h(k) * x(k) </w:t>
      </w:r>
    </w:p>
    <w:p w14:paraId="01121E21" w14:textId="77777777" w:rsidR="00FE6090" w:rsidRPr="00CD7912" w:rsidRDefault="00FE6090" w:rsidP="00A84998">
      <w:pPr>
        <w:autoSpaceDE w:val="0"/>
        <w:autoSpaceDN w:val="0"/>
        <w:adjustRightInd w:val="0"/>
        <w:spacing w:after="0" w:line="240" w:lineRule="auto"/>
        <w:jc w:val="center"/>
        <w:rPr>
          <w:rFonts w:cstheme="minorHAnsi"/>
          <w:color w:val="000000"/>
          <w:sz w:val="24"/>
          <w:szCs w:val="24"/>
        </w:rPr>
      </w:pPr>
    </w:p>
    <w:p w14:paraId="2CFD32E6" w14:textId="269DBBC0" w:rsidR="00A84998" w:rsidRDefault="00A84998" w:rsidP="00A84998">
      <w:pPr>
        <w:autoSpaceDE w:val="0"/>
        <w:autoSpaceDN w:val="0"/>
        <w:adjustRightInd w:val="0"/>
        <w:spacing w:after="0" w:line="240" w:lineRule="auto"/>
        <w:rPr>
          <w:rFonts w:cstheme="minorHAnsi"/>
          <w:color w:val="000000"/>
          <w:sz w:val="24"/>
          <w:szCs w:val="24"/>
        </w:rPr>
      </w:pPr>
      <w:r w:rsidRPr="00CD7912">
        <w:rPr>
          <w:rFonts w:cstheme="minorHAnsi"/>
          <w:color w:val="000000"/>
          <w:sz w:val="24"/>
          <w:szCs w:val="24"/>
        </w:rPr>
        <w:t>where e(k) is the error value, d(k) is the known gene signal, y(k) is the adaptive filtered response of unknown gene signal, h(k) is the weight vector, x(k) is the unknown gene signal, and * denotes convolution.</w:t>
      </w:r>
    </w:p>
    <w:p w14:paraId="0C386E99" w14:textId="6BF79FBF" w:rsidR="00470F5D" w:rsidRDefault="00470F5D" w:rsidP="00A84998">
      <w:pPr>
        <w:autoSpaceDE w:val="0"/>
        <w:autoSpaceDN w:val="0"/>
        <w:adjustRightInd w:val="0"/>
        <w:spacing w:after="0" w:line="240" w:lineRule="auto"/>
        <w:rPr>
          <w:rFonts w:cstheme="minorHAnsi"/>
          <w:color w:val="000000"/>
          <w:sz w:val="24"/>
          <w:szCs w:val="24"/>
        </w:rPr>
      </w:pPr>
    </w:p>
    <w:p w14:paraId="2094F3E9" w14:textId="77777777" w:rsidR="000E2A81" w:rsidRDefault="00470F5D" w:rsidP="00470F5D">
      <w:pPr>
        <w:autoSpaceDE w:val="0"/>
        <w:autoSpaceDN w:val="0"/>
        <w:adjustRightInd w:val="0"/>
        <w:spacing w:after="0" w:line="240" w:lineRule="auto"/>
        <w:rPr>
          <w:rFonts w:cstheme="minorHAnsi"/>
          <w:color w:val="000000"/>
          <w:sz w:val="24"/>
          <w:szCs w:val="24"/>
        </w:rPr>
      </w:pPr>
      <w:r w:rsidRPr="00470F5D">
        <w:rPr>
          <w:rFonts w:cstheme="minorHAnsi"/>
          <w:color w:val="000000"/>
          <w:sz w:val="24"/>
          <w:szCs w:val="24"/>
        </w:rPr>
        <w:t>Generally, the tuning of</w:t>
      </w:r>
      <w:r>
        <w:rPr>
          <w:rFonts w:cstheme="minorHAnsi"/>
          <w:color w:val="000000"/>
          <w:sz w:val="24"/>
          <w:szCs w:val="24"/>
        </w:rPr>
        <w:t xml:space="preserve"> </w:t>
      </w:r>
      <w:r w:rsidRPr="00470F5D">
        <w:rPr>
          <w:rFonts w:cstheme="minorHAnsi"/>
          <w:color w:val="000000"/>
          <w:sz w:val="24"/>
          <w:szCs w:val="24"/>
        </w:rPr>
        <w:t>the learning parameter is done using hit and trial method. But because the</w:t>
      </w:r>
      <w:r>
        <w:rPr>
          <w:rFonts w:cstheme="minorHAnsi"/>
          <w:color w:val="000000"/>
          <w:sz w:val="24"/>
          <w:szCs w:val="24"/>
        </w:rPr>
        <w:t xml:space="preserve"> </w:t>
      </w:r>
      <w:r w:rsidRPr="00470F5D">
        <w:rPr>
          <w:rFonts w:cstheme="minorHAnsi"/>
          <w:color w:val="000000"/>
          <w:sz w:val="24"/>
          <w:szCs w:val="24"/>
        </w:rPr>
        <w:t>learning rates are not most appropriate, the best dynamic performance</w:t>
      </w:r>
      <w:r>
        <w:rPr>
          <w:rFonts w:cstheme="minorHAnsi"/>
          <w:color w:val="000000"/>
          <w:sz w:val="24"/>
          <w:szCs w:val="24"/>
        </w:rPr>
        <w:t xml:space="preserve"> </w:t>
      </w:r>
      <w:r w:rsidRPr="00470F5D">
        <w:rPr>
          <w:rFonts w:cstheme="minorHAnsi"/>
          <w:color w:val="000000"/>
          <w:sz w:val="24"/>
          <w:szCs w:val="24"/>
        </w:rPr>
        <w:t>might not be achieved.</w:t>
      </w:r>
    </w:p>
    <w:p w14:paraId="2B22BEFF" w14:textId="77777777" w:rsidR="000E2A81" w:rsidRDefault="00470F5D" w:rsidP="00470F5D">
      <w:pPr>
        <w:autoSpaceDE w:val="0"/>
        <w:autoSpaceDN w:val="0"/>
        <w:adjustRightInd w:val="0"/>
        <w:spacing w:after="0" w:line="240" w:lineRule="auto"/>
        <w:rPr>
          <w:rFonts w:cstheme="minorHAnsi"/>
          <w:color w:val="000000"/>
          <w:sz w:val="24"/>
          <w:szCs w:val="24"/>
        </w:rPr>
      </w:pPr>
      <w:r w:rsidRPr="00470F5D">
        <w:rPr>
          <w:rFonts w:cstheme="minorHAnsi"/>
          <w:color w:val="000000"/>
          <w:sz w:val="24"/>
          <w:szCs w:val="24"/>
        </w:rPr>
        <w:t>Therefore, authors have introduced the “PSO-tuned</w:t>
      </w:r>
      <w:r>
        <w:rPr>
          <w:rFonts w:cstheme="minorHAnsi"/>
          <w:color w:val="000000"/>
          <w:sz w:val="24"/>
          <w:szCs w:val="24"/>
        </w:rPr>
        <w:t xml:space="preserve"> </w:t>
      </w:r>
      <w:r w:rsidRPr="00470F5D">
        <w:rPr>
          <w:rFonts w:cstheme="minorHAnsi"/>
          <w:color w:val="000000"/>
          <w:sz w:val="24"/>
          <w:szCs w:val="24"/>
        </w:rPr>
        <w:t>algorithm” to achieve the best dynamic performance of the model</w:t>
      </w:r>
      <w:r>
        <w:rPr>
          <w:rFonts w:cstheme="minorHAnsi"/>
          <w:color w:val="000000"/>
          <w:sz w:val="24"/>
          <w:szCs w:val="24"/>
        </w:rPr>
        <w:t xml:space="preserve"> </w:t>
      </w:r>
      <w:r w:rsidRPr="00470F5D">
        <w:rPr>
          <w:rFonts w:cstheme="minorHAnsi"/>
          <w:color w:val="000000"/>
          <w:sz w:val="24"/>
          <w:szCs w:val="24"/>
        </w:rPr>
        <w:t>which provides us the optimal learning rates. For fast convergence, the</w:t>
      </w:r>
      <w:r>
        <w:rPr>
          <w:rFonts w:cstheme="minorHAnsi"/>
          <w:color w:val="000000"/>
          <w:sz w:val="24"/>
          <w:szCs w:val="24"/>
        </w:rPr>
        <w:t xml:space="preserve"> </w:t>
      </w:r>
      <w:r w:rsidRPr="00470F5D">
        <w:rPr>
          <w:rFonts w:cstheme="minorHAnsi"/>
          <w:color w:val="000000"/>
          <w:sz w:val="24"/>
          <w:szCs w:val="24"/>
        </w:rPr>
        <w:t>optimum value is selected by applying the “PSO-tuned algorithm” as shown</w:t>
      </w:r>
      <w:r>
        <w:rPr>
          <w:rFonts w:cstheme="minorHAnsi"/>
          <w:color w:val="000000"/>
          <w:sz w:val="24"/>
          <w:szCs w:val="24"/>
        </w:rPr>
        <w:t xml:space="preserve"> </w:t>
      </w:r>
      <w:r w:rsidRPr="00470F5D">
        <w:rPr>
          <w:rFonts w:cstheme="minorHAnsi"/>
          <w:color w:val="000000"/>
          <w:sz w:val="24"/>
          <w:szCs w:val="24"/>
        </w:rPr>
        <w:t>in the following section. Because of this reason, a function called cost function</w:t>
      </w:r>
      <w:r>
        <w:rPr>
          <w:rFonts w:cstheme="minorHAnsi"/>
          <w:color w:val="000000"/>
          <w:sz w:val="24"/>
          <w:szCs w:val="24"/>
        </w:rPr>
        <w:t xml:space="preserve"> </w:t>
      </w:r>
      <w:r w:rsidRPr="00470F5D">
        <w:rPr>
          <w:rFonts w:cstheme="minorHAnsi"/>
          <w:color w:val="000000"/>
          <w:sz w:val="24"/>
          <w:szCs w:val="24"/>
        </w:rPr>
        <w:t>in is defined which will be optimized in the “PSO algorithm” to</w:t>
      </w:r>
      <w:r>
        <w:rPr>
          <w:rFonts w:cstheme="minorHAnsi"/>
          <w:color w:val="000000"/>
          <w:sz w:val="24"/>
          <w:szCs w:val="24"/>
        </w:rPr>
        <w:t xml:space="preserve"> </w:t>
      </w:r>
      <w:r w:rsidRPr="00470F5D">
        <w:rPr>
          <w:rFonts w:cstheme="minorHAnsi"/>
          <w:color w:val="000000"/>
          <w:sz w:val="24"/>
          <w:szCs w:val="24"/>
        </w:rPr>
        <w:t>obtain the best value of g.</w:t>
      </w:r>
    </w:p>
    <w:p w14:paraId="15B85D1F" w14:textId="57A49779" w:rsidR="00470F5D" w:rsidRDefault="00470F5D" w:rsidP="00470F5D">
      <w:pPr>
        <w:autoSpaceDE w:val="0"/>
        <w:autoSpaceDN w:val="0"/>
        <w:adjustRightInd w:val="0"/>
        <w:spacing w:after="0" w:line="240" w:lineRule="auto"/>
        <w:rPr>
          <w:rFonts w:cstheme="minorHAnsi"/>
          <w:color w:val="000000"/>
          <w:sz w:val="24"/>
          <w:szCs w:val="24"/>
        </w:rPr>
      </w:pPr>
      <w:r w:rsidRPr="00470F5D">
        <w:rPr>
          <w:rFonts w:cstheme="minorHAnsi"/>
          <w:color w:val="000000"/>
          <w:sz w:val="24"/>
          <w:szCs w:val="24"/>
        </w:rPr>
        <w:t>Here the “cost function” is defined as follows:</w:t>
      </w:r>
    </w:p>
    <w:p w14:paraId="6053EC60" w14:textId="77777777" w:rsidR="000E2A81" w:rsidRDefault="000E2A81" w:rsidP="00470F5D">
      <w:pPr>
        <w:autoSpaceDE w:val="0"/>
        <w:autoSpaceDN w:val="0"/>
        <w:adjustRightInd w:val="0"/>
        <w:spacing w:after="0" w:line="240" w:lineRule="auto"/>
        <w:rPr>
          <w:rFonts w:cstheme="minorHAnsi"/>
          <w:color w:val="000000"/>
          <w:sz w:val="24"/>
          <w:szCs w:val="24"/>
        </w:rPr>
      </w:pPr>
    </w:p>
    <w:p w14:paraId="04D56C90" w14:textId="6457B639" w:rsidR="00894639" w:rsidRPr="00470F5D" w:rsidRDefault="00894639" w:rsidP="00470F5D">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r>
        <w:rPr>
          <w:rFonts w:cstheme="minorHAnsi"/>
          <w:noProof/>
          <w:color w:val="000000"/>
          <w:sz w:val="24"/>
          <w:szCs w:val="24"/>
        </w:rPr>
        <w:drawing>
          <wp:inline distT="0" distB="0" distL="0" distR="0" wp14:anchorId="7C975BB7" wp14:editId="62AF993D">
            <wp:extent cx="1767993" cy="73920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767993" cy="739204"/>
                    </a:xfrm>
                    <a:prstGeom prst="rect">
                      <a:avLst/>
                    </a:prstGeom>
                  </pic:spPr>
                </pic:pic>
              </a:graphicData>
            </a:graphic>
          </wp:inline>
        </w:drawing>
      </w:r>
    </w:p>
    <w:p w14:paraId="79AC3721" w14:textId="669015E7" w:rsidR="00473C7B" w:rsidRDefault="00500621" w:rsidP="009D54A4">
      <w:pPr>
        <w:pStyle w:val="ListParagraph"/>
        <w:autoSpaceDE w:val="0"/>
        <w:autoSpaceDN w:val="0"/>
        <w:adjustRightInd w:val="0"/>
        <w:spacing w:line="240" w:lineRule="auto"/>
        <w:jc w:val="center"/>
        <w:rPr>
          <w:rFonts w:cstheme="minorHAnsi"/>
          <w:b/>
          <w:bCs/>
          <w:color w:val="000000"/>
          <w:sz w:val="36"/>
          <w:szCs w:val="36"/>
        </w:rPr>
      </w:pPr>
      <w:r w:rsidRPr="00206374">
        <w:rPr>
          <w:rFonts w:cstheme="minorHAnsi"/>
          <w:noProof/>
          <w:color w:val="000000"/>
          <w:sz w:val="24"/>
          <w:szCs w:val="24"/>
        </w:rPr>
        <w:lastRenderedPageBreak/>
        <w:drawing>
          <wp:inline distT="0" distB="0" distL="0" distR="0" wp14:anchorId="40A53887" wp14:editId="24432AC6">
            <wp:extent cx="4853940" cy="4838234"/>
            <wp:effectExtent l="152400" t="152400" r="365760" b="362585"/>
            <wp:docPr id="6" name="Content Placeholder 4">
              <a:extLst xmlns:a="http://schemas.openxmlformats.org/drawingml/2006/main">
                <a:ext uri="{FF2B5EF4-FFF2-40B4-BE49-F238E27FC236}">
                  <a16:creationId xmlns:a16="http://schemas.microsoft.com/office/drawing/2014/main" id="{B96021D7-3ACA-4518-9830-0DD06C96A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6021D7-3ACA-4518-9830-0DD06C96A73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300" cy="48774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6BE6E" w14:textId="6001C71F" w:rsidR="00D8662E" w:rsidRPr="00950764" w:rsidRDefault="00B87CA1" w:rsidP="00950764">
      <w:pPr>
        <w:autoSpaceDE w:val="0"/>
        <w:autoSpaceDN w:val="0"/>
        <w:adjustRightInd w:val="0"/>
        <w:spacing w:line="240" w:lineRule="auto"/>
        <w:rPr>
          <w:rFonts w:cstheme="minorHAnsi"/>
          <w:b/>
          <w:bCs/>
          <w:color w:val="000000"/>
          <w:sz w:val="36"/>
          <w:szCs w:val="36"/>
        </w:rPr>
      </w:pPr>
      <w:r>
        <w:rPr>
          <w:rFonts w:cstheme="minorHAnsi"/>
          <w:b/>
          <w:bCs/>
          <w:color w:val="000000"/>
          <w:sz w:val="36"/>
          <w:szCs w:val="36"/>
        </w:rPr>
        <w:t>3.</w:t>
      </w:r>
      <w:r w:rsidR="00D8662E" w:rsidRPr="00950764">
        <w:rPr>
          <w:rFonts w:cstheme="minorHAnsi"/>
          <w:b/>
          <w:bCs/>
          <w:color w:val="000000"/>
          <w:sz w:val="36"/>
          <w:szCs w:val="36"/>
        </w:rPr>
        <w:t>MEAN SQUARE ERROR:</w:t>
      </w:r>
    </w:p>
    <w:p w14:paraId="1B56D443" w14:textId="793A15D3" w:rsidR="009873F5" w:rsidRDefault="009873F5" w:rsidP="009873F5">
      <w:pPr>
        <w:autoSpaceDE w:val="0"/>
        <w:autoSpaceDN w:val="0"/>
        <w:adjustRightInd w:val="0"/>
        <w:spacing w:after="0" w:line="240" w:lineRule="auto"/>
        <w:rPr>
          <w:rFonts w:cstheme="minorHAnsi"/>
          <w:color w:val="000000"/>
          <w:sz w:val="24"/>
          <w:szCs w:val="24"/>
        </w:rPr>
      </w:pPr>
      <w:r w:rsidRPr="00761A3F">
        <w:rPr>
          <w:rFonts w:cstheme="minorHAnsi"/>
          <w:color w:val="000000"/>
          <w:sz w:val="24"/>
          <w:szCs w:val="24"/>
        </w:rPr>
        <w:t>The MSE formula is represented as follows:</w:t>
      </w:r>
    </w:p>
    <w:p w14:paraId="446439EF" w14:textId="77777777" w:rsidR="00940D5A" w:rsidRPr="00761A3F" w:rsidRDefault="00940D5A" w:rsidP="009873F5">
      <w:pPr>
        <w:autoSpaceDE w:val="0"/>
        <w:autoSpaceDN w:val="0"/>
        <w:adjustRightInd w:val="0"/>
        <w:spacing w:after="0" w:line="240" w:lineRule="auto"/>
        <w:rPr>
          <w:rFonts w:cstheme="minorHAnsi"/>
          <w:color w:val="000000"/>
          <w:sz w:val="24"/>
          <w:szCs w:val="24"/>
        </w:rPr>
      </w:pPr>
    </w:p>
    <w:p w14:paraId="5293029F" w14:textId="36B6BF02" w:rsidR="009873F5" w:rsidRPr="00761A3F" w:rsidRDefault="001A4F70" w:rsidP="001A4F70">
      <w:pPr>
        <w:autoSpaceDE w:val="0"/>
        <w:autoSpaceDN w:val="0"/>
        <w:adjustRightInd w:val="0"/>
        <w:spacing w:after="0" w:line="240" w:lineRule="auto"/>
        <w:jc w:val="center"/>
        <w:rPr>
          <w:rFonts w:cstheme="minorHAnsi"/>
          <w:color w:val="000000"/>
          <w:sz w:val="24"/>
          <w:szCs w:val="24"/>
        </w:rPr>
      </w:pPr>
      <w:r w:rsidRPr="00761A3F">
        <w:rPr>
          <w:rFonts w:cstheme="minorHAnsi"/>
          <w:noProof/>
          <w:color w:val="000000"/>
          <w:sz w:val="24"/>
          <w:szCs w:val="24"/>
        </w:rPr>
        <w:drawing>
          <wp:inline distT="0" distB="0" distL="0" distR="0" wp14:anchorId="1279EC7D" wp14:editId="6A723BAB">
            <wp:extent cx="2705100" cy="676275"/>
            <wp:effectExtent l="0" t="0" r="0" b="9525"/>
            <wp:docPr id="10" name="Picture 3">
              <a:extLst xmlns:a="http://schemas.openxmlformats.org/drawingml/2006/main">
                <a:ext uri="{FF2B5EF4-FFF2-40B4-BE49-F238E27FC236}">
                  <a16:creationId xmlns:a16="http://schemas.microsoft.com/office/drawing/2014/main" id="{9C99CEAE-5EA8-4FFE-A738-D53C2E1F3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99CEAE-5EA8-4FFE-A738-D53C2E1F3F6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05100" cy="676275"/>
                    </a:xfrm>
                    <a:prstGeom prst="rect">
                      <a:avLst/>
                    </a:prstGeom>
                  </pic:spPr>
                </pic:pic>
              </a:graphicData>
            </a:graphic>
          </wp:inline>
        </w:drawing>
      </w:r>
    </w:p>
    <w:p w14:paraId="57812FF8" w14:textId="77777777" w:rsidR="009873F5" w:rsidRPr="00761A3F" w:rsidRDefault="009873F5" w:rsidP="009873F5">
      <w:pPr>
        <w:autoSpaceDE w:val="0"/>
        <w:autoSpaceDN w:val="0"/>
        <w:adjustRightInd w:val="0"/>
        <w:spacing w:after="0" w:line="240" w:lineRule="auto"/>
        <w:rPr>
          <w:rFonts w:cstheme="minorHAnsi"/>
          <w:color w:val="000000"/>
          <w:sz w:val="24"/>
          <w:szCs w:val="24"/>
        </w:rPr>
      </w:pPr>
      <w:r w:rsidRPr="00761A3F">
        <w:rPr>
          <w:rFonts w:cstheme="minorHAnsi"/>
          <w:color w:val="000000"/>
          <w:sz w:val="24"/>
          <w:szCs w:val="24"/>
        </w:rPr>
        <w:t>Where:</w:t>
      </w:r>
    </w:p>
    <w:p w14:paraId="6D19D9A4" w14:textId="7605CC72" w:rsidR="009873F5" w:rsidRPr="00761A3F" w:rsidRDefault="009873F5" w:rsidP="009873F5">
      <w:pPr>
        <w:autoSpaceDE w:val="0"/>
        <w:autoSpaceDN w:val="0"/>
        <w:adjustRightInd w:val="0"/>
        <w:spacing w:after="0" w:line="240" w:lineRule="auto"/>
        <w:ind w:firstLine="720"/>
        <w:rPr>
          <w:rFonts w:cstheme="minorHAnsi"/>
          <w:color w:val="000000"/>
          <w:sz w:val="24"/>
          <w:szCs w:val="24"/>
        </w:rPr>
      </w:pPr>
      <w:r w:rsidRPr="00761A3F">
        <w:rPr>
          <w:rFonts w:cstheme="minorHAnsi"/>
          <w:color w:val="000000"/>
          <w:sz w:val="24"/>
          <w:szCs w:val="24"/>
        </w:rPr>
        <w:t xml:space="preserve"> L is the length of the signal anticipated, </w:t>
      </w:r>
      <w:proofErr w:type="spellStart"/>
      <w:r w:rsidRPr="00761A3F">
        <w:rPr>
          <w:rFonts w:cstheme="minorHAnsi"/>
          <w:color w:val="000000"/>
          <w:sz w:val="24"/>
          <w:szCs w:val="24"/>
        </w:rPr>
        <w:t>Yk</w:t>
      </w:r>
      <w:proofErr w:type="spellEnd"/>
      <w:r w:rsidRPr="00761A3F">
        <w:rPr>
          <w:rFonts w:cstheme="minorHAnsi"/>
          <w:color w:val="000000"/>
          <w:sz w:val="24"/>
          <w:szCs w:val="24"/>
        </w:rPr>
        <w:t xml:space="preserve"> is the desired signal, and</w:t>
      </w:r>
    </w:p>
    <w:p w14:paraId="010E3CC5" w14:textId="10A2E1DA" w:rsidR="009873F5" w:rsidRPr="00761A3F" w:rsidRDefault="009873F5" w:rsidP="009873F5">
      <w:pPr>
        <w:autoSpaceDE w:val="0"/>
        <w:autoSpaceDN w:val="0"/>
        <w:adjustRightInd w:val="0"/>
        <w:spacing w:after="0" w:line="240" w:lineRule="auto"/>
        <w:ind w:firstLine="720"/>
        <w:rPr>
          <w:rFonts w:cstheme="minorHAnsi"/>
          <w:color w:val="000000"/>
          <w:sz w:val="24"/>
          <w:szCs w:val="24"/>
        </w:rPr>
      </w:pPr>
      <w:r w:rsidRPr="00761A3F">
        <w:rPr>
          <w:rFonts w:cstheme="minorHAnsi"/>
          <w:color w:val="000000"/>
          <w:sz w:val="24"/>
          <w:szCs w:val="24"/>
        </w:rPr>
        <w:t xml:space="preserve"> Ek is the estimated test signal of the k-</w:t>
      </w:r>
      <w:proofErr w:type="spellStart"/>
      <w:r w:rsidRPr="00761A3F">
        <w:rPr>
          <w:rFonts w:cstheme="minorHAnsi"/>
          <w:color w:val="000000"/>
          <w:sz w:val="24"/>
          <w:szCs w:val="24"/>
        </w:rPr>
        <w:t>th</w:t>
      </w:r>
      <w:proofErr w:type="spellEnd"/>
      <w:r w:rsidRPr="00761A3F">
        <w:rPr>
          <w:rFonts w:cstheme="minorHAnsi"/>
          <w:color w:val="000000"/>
          <w:sz w:val="24"/>
          <w:szCs w:val="24"/>
        </w:rPr>
        <w:t xml:space="preserve"> element of the signal.</w:t>
      </w:r>
    </w:p>
    <w:p w14:paraId="53BF3260" w14:textId="77777777" w:rsidR="004054C0" w:rsidRPr="00761A3F" w:rsidRDefault="004054C0" w:rsidP="009873F5">
      <w:pPr>
        <w:autoSpaceDE w:val="0"/>
        <w:autoSpaceDN w:val="0"/>
        <w:adjustRightInd w:val="0"/>
        <w:spacing w:after="0" w:line="240" w:lineRule="auto"/>
        <w:ind w:firstLine="720"/>
        <w:rPr>
          <w:rFonts w:cstheme="minorHAnsi"/>
          <w:color w:val="000000"/>
          <w:sz w:val="24"/>
          <w:szCs w:val="24"/>
        </w:rPr>
      </w:pPr>
    </w:p>
    <w:p w14:paraId="37B58925" w14:textId="5625BE9C" w:rsidR="00C40605" w:rsidRPr="00761A3F" w:rsidRDefault="001342EF" w:rsidP="001342EF">
      <w:pPr>
        <w:autoSpaceDE w:val="0"/>
        <w:autoSpaceDN w:val="0"/>
        <w:adjustRightInd w:val="0"/>
        <w:spacing w:after="0" w:line="240" w:lineRule="auto"/>
        <w:rPr>
          <w:rFonts w:cstheme="minorHAnsi"/>
          <w:sz w:val="24"/>
          <w:szCs w:val="24"/>
        </w:rPr>
      </w:pPr>
      <w:r w:rsidRPr="00761A3F">
        <w:rPr>
          <w:rFonts w:cstheme="minorHAnsi"/>
          <w:sz w:val="24"/>
          <w:szCs w:val="24"/>
        </w:rPr>
        <w:t>During the entire iterations, it is observed that in case of a healthy gene, the error decreases much faster than the diseased one. This entails that as the target gene is like reference, that is, healthy, error attains zero in a small number of iterations, whereas the target gene is unlike, that is, diseased one; more iterations are taken to reach to zero. Hence the MSE acts as a signature for the disease gene identification.</w:t>
      </w:r>
    </w:p>
    <w:p w14:paraId="2FF6ACC3" w14:textId="5D33159E" w:rsidR="00C40605" w:rsidRDefault="00C40605" w:rsidP="00C40605">
      <w:pPr>
        <w:pStyle w:val="ListParagraph"/>
        <w:autoSpaceDE w:val="0"/>
        <w:autoSpaceDN w:val="0"/>
        <w:adjustRightInd w:val="0"/>
        <w:spacing w:line="240" w:lineRule="auto"/>
        <w:jc w:val="center"/>
        <w:rPr>
          <w:rFonts w:cstheme="minorHAnsi"/>
          <w:b/>
          <w:bCs/>
          <w:color w:val="000000"/>
          <w:sz w:val="36"/>
          <w:szCs w:val="36"/>
        </w:rPr>
      </w:pPr>
      <w:r w:rsidRPr="00C40605">
        <w:rPr>
          <w:rFonts w:cstheme="minorHAnsi"/>
          <w:b/>
          <w:bCs/>
          <w:noProof/>
          <w:color w:val="000000"/>
          <w:sz w:val="36"/>
          <w:szCs w:val="36"/>
        </w:rPr>
        <w:lastRenderedPageBreak/>
        <w:drawing>
          <wp:inline distT="0" distB="0" distL="0" distR="0" wp14:anchorId="76DA8941" wp14:editId="7543010D">
            <wp:extent cx="4693920" cy="3520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0486" cy="3525365"/>
                    </a:xfrm>
                    <a:prstGeom prst="rect">
                      <a:avLst/>
                    </a:prstGeom>
                    <a:noFill/>
                    <a:ln>
                      <a:noFill/>
                    </a:ln>
                  </pic:spPr>
                </pic:pic>
              </a:graphicData>
            </a:graphic>
          </wp:inline>
        </w:drawing>
      </w:r>
    </w:p>
    <w:p w14:paraId="74F5335F" w14:textId="2A08A35D" w:rsidR="00F6019A" w:rsidRDefault="00F6019A" w:rsidP="00F6019A">
      <w:pPr>
        <w:pStyle w:val="Default"/>
      </w:pPr>
    </w:p>
    <w:p w14:paraId="28700067" w14:textId="77777777" w:rsidR="00275413" w:rsidRDefault="00275413" w:rsidP="00F6019A">
      <w:pPr>
        <w:pStyle w:val="Default"/>
      </w:pPr>
    </w:p>
    <w:p w14:paraId="7DC0C0A3" w14:textId="77777777" w:rsidR="00F6019A" w:rsidRDefault="00F6019A" w:rsidP="00F6019A">
      <w:pPr>
        <w:pStyle w:val="Default"/>
      </w:pPr>
      <w:r>
        <w:t xml:space="preserve"> </w:t>
      </w:r>
    </w:p>
    <w:p w14:paraId="66AB3A9A" w14:textId="014700F5" w:rsidR="00F6019A" w:rsidRDefault="00F6019A" w:rsidP="00F6019A">
      <w:pPr>
        <w:pStyle w:val="Default"/>
        <w:rPr>
          <w:rFonts w:asciiTheme="minorHAnsi" w:hAnsiTheme="minorHAnsi" w:cstheme="minorHAnsi"/>
          <w:b/>
          <w:bCs/>
          <w:sz w:val="36"/>
          <w:szCs w:val="36"/>
        </w:rPr>
      </w:pPr>
      <w:r w:rsidRPr="00F6019A">
        <w:rPr>
          <w:rFonts w:asciiTheme="minorHAnsi" w:hAnsiTheme="minorHAnsi" w:cstheme="minorHAnsi"/>
          <w:b/>
          <w:bCs/>
          <w:sz w:val="36"/>
          <w:szCs w:val="36"/>
        </w:rPr>
        <w:t>OBJECTIVES COMPLETED</w:t>
      </w:r>
      <w:r w:rsidR="00865449">
        <w:rPr>
          <w:rFonts w:asciiTheme="minorHAnsi" w:hAnsiTheme="minorHAnsi" w:cstheme="minorHAnsi"/>
          <w:b/>
          <w:bCs/>
          <w:sz w:val="36"/>
          <w:szCs w:val="36"/>
        </w:rPr>
        <w:t xml:space="preserve"> AND OBJECTIVES TO BE ACHIEVED</w:t>
      </w:r>
      <w:r w:rsidRPr="00F6019A">
        <w:rPr>
          <w:rFonts w:asciiTheme="minorHAnsi" w:hAnsiTheme="minorHAnsi" w:cstheme="minorHAnsi"/>
          <w:b/>
          <w:bCs/>
          <w:sz w:val="36"/>
          <w:szCs w:val="36"/>
        </w:rPr>
        <w:t xml:space="preserve">: </w:t>
      </w:r>
    </w:p>
    <w:p w14:paraId="1BFC6B4E" w14:textId="77777777" w:rsidR="004F7A3C" w:rsidRPr="00F6019A" w:rsidRDefault="004F7A3C" w:rsidP="00F6019A">
      <w:pPr>
        <w:pStyle w:val="Default"/>
        <w:rPr>
          <w:rFonts w:asciiTheme="minorHAnsi" w:hAnsiTheme="minorHAnsi" w:cstheme="minorHAnsi"/>
          <w:b/>
          <w:bCs/>
          <w:sz w:val="36"/>
          <w:szCs w:val="36"/>
        </w:rPr>
      </w:pPr>
    </w:p>
    <w:p w14:paraId="619CD2C9" w14:textId="4C9167C6" w:rsidR="00AF3B7D" w:rsidRPr="004F7A3C" w:rsidRDefault="004F7A3C" w:rsidP="004F7A3C">
      <w:pPr>
        <w:pStyle w:val="ListParagraph"/>
        <w:numPr>
          <w:ilvl w:val="0"/>
          <w:numId w:val="9"/>
        </w:numPr>
        <w:autoSpaceDE w:val="0"/>
        <w:autoSpaceDN w:val="0"/>
        <w:adjustRightInd w:val="0"/>
        <w:spacing w:line="240" w:lineRule="auto"/>
        <w:rPr>
          <w:rFonts w:cstheme="minorHAnsi"/>
          <w:b/>
          <w:bCs/>
          <w:color w:val="000000"/>
          <w:sz w:val="36"/>
          <w:szCs w:val="36"/>
        </w:rPr>
      </w:pPr>
      <w:r>
        <w:rPr>
          <w:rFonts w:cstheme="minorHAnsi"/>
          <w:b/>
          <w:bCs/>
          <w:color w:val="000000"/>
          <w:sz w:val="36"/>
          <w:szCs w:val="36"/>
        </w:rPr>
        <w:t>OBJECTIVES COMPLETED:</w:t>
      </w:r>
    </w:p>
    <w:p w14:paraId="0F00F508" w14:textId="77777777" w:rsidR="004F7A3C" w:rsidRPr="004F7A3C" w:rsidRDefault="004F7A3C" w:rsidP="004F7A3C">
      <w:pPr>
        <w:autoSpaceDE w:val="0"/>
        <w:autoSpaceDN w:val="0"/>
        <w:adjustRightInd w:val="0"/>
        <w:spacing w:line="240" w:lineRule="auto"/>
        <w:ind w:firstLine="720"/>
        <w:rPr>
          <w:rFonts w:cstheme="minorHAnsi"/>
          <w:color w:val="000000"/>
          <w:sz w:val="24"/>
          <w:szCs w:val="24"/>
        </w:rPr>
      </w:pPr>
      <w:r w:rsidRPr="004F7A3C">
        <w:rPr>
          <w:rFonts w:cstheme="minorHAnsi"/>
          <w:color w:val="000000"/>
          <w:sz w:val="24"/>
          <w:szCs w:val="24"/>
          <w:lang w:val="en-US"/>
        </w:rPr>
        <w:t>Study of DNA structure</w:t>
      </w:r>
    </w:p>
    <w:p w14:paraId="6566E8E0" w14:textId="77777777" w:rsidR="004F7A3C" w:rsidRPr="004F7A3C" w:rsidRDefault="004F7A3C" w:rsidP="004F7A3C">
      <w:pPr>
        <w:autoSpaceDE w:val="0"/>
        <w:autoSpaceDN w:val="0"/>
        <w:adjustRightInd w:val="0"/>
        <w:spacing w:line="240" w:lineRule="auto"/>
        <w:ind w:left="720"/>
        <w:rPr>
          <w:rFonts w:cstheme="minorHAnsi"/>
          <w:color w:val="000000"/>
          <w:sz w:val="24"/>
          <w:szCs w:val="24"/>
        </w:rPr>
      </w:pPr>
      <w:r w:rsidRPr="004F7A3C">
        <w:rPr>
          <w:rFonts w:cstheme="minorHAnsi"/>
          <w:color w:val="000000"/>
          <w:sz w:val="24"/>
          <w:szCs w:val="24"/>
          <w:lang w:val="en-US"/>
        </w:rPr>
        <w:t>Study of Research Papers</w:t>
      </w:r>
    </w:p>
    <w:p w14:paraId="77CA8CB4" w14:textId="77777777" w:rsidR="004F7A3C" w:rsidRPr="004F7A3C" w:rsidRDefault="004F7A3C" w:rsidP="004F7A3C">
      <w:pPr>
        <w:autoSpaceDE w:val="0"/>
        <w:autoSpaceDN w:val="0"/>
        <w:adjustRightInd w:val="0"/>
        <w:spacing w:line="240" w:lineRule="auto"/>
        <w:ind w:firstLine="720"/>
        <w:rPr>
          <w:rFonts w:cstheme="minorHAnsi"/>
          <w:color w:val="000000"/>
          <w:sz w:val="24"/>
          <w:szCs w:val="24"/>
        </w:rPr>
      </w:pPr>
      <w:r w:rsidRPr="004F7A3C">
        <w:rPr>
          <w:rFonts w:cstheme="minorHAnsi"/>
          <w:color w:val="000000"/>
          <w:sz w:val="24"/>
          <w:szCs w:val="24"/>
          <w:lang w:val="en-US"/>
        </w:rPr>
        <w:t xml:space="preserve">EIIP Mapping </w:t>
      </w:r>
    </w:p>
    <w:p w14:paraId="52638160" w14:textId="77777777" w:rsidR="004F7A3C" w:rsidRPr="004F7A3C" w:rsidRDefault="004F7A3C" w:rsidP="004F7A3C">
      <w:pPr>
        <w:autoSpaceDE w:val="0"/>
        <w:autoSpaceDN w:val="0"/>
        <w:adjustRightInd w:val="0"/>
        <w:spacing w:line="240" w:lineRule="auto"/>
        <w:ind w:firstLine="720"/>
        <w:rPr>
          <w:rFonts w:cstheme="minorHAnsi"/>
          <w:color w:val="000000"/>
          <w:sz w:val="24"/>
          <w:szCs w:val="24"/>
        </w:rPr>
      </w:pPr>
      <w:r w:rsidRPr="004F7A3C">
        <w:rPr>
          <w:rFonts w:cstheme="minorHAnsi"/>
          <w:color w:val="000000"/>
          <w:sz w:val="24"/>
          <w:szCs w:val="24"/>
          <w:lang w:val="en-US"/>
        </w:rPr>
        <w:t xml:space="preserve">Working with Adaptive Filter </w:t>
      </w:r>
    </w:p>
    <w:p w14:paraId="7795401D" w14:textId="587F5633" w:rsidR="00B84007" w:rsidRDefault="004F7A3C" w:rsidP="00B84007">
      <w:pPr>
        <w:autoSpaceDE w:val="0"/>
        <w:autoSpaceDN w:val="0"/>
        <w:adjustRightInd w:val="0"/>
        <w:spacing w:line="240" w:lineRule="auto"/>
        <w:ind w:firstLine="720"/>
        <w:rPr>
          <w:rFonts w:cstheme="minorHAnsi"/>
          <w:color w:val="000000"/>
          <w:sz w:val="24"/>
          <w:szCs w:val="24"/>
        </w:rPr>
      </w:pPr>
      <w:r w:rsidRPr="004F7A3C">
        <w:rPr>
          <w:rFonts w:cstheme="minorHAnsi"/>
          <w:color w:val="000000"/>
          <w:sz w:val="24"/>
          <w:szCs w:val="24"/>
        </w:rPr>
        <w:t xml:space="preserve">Theoretical calculation </w:t>
      </w:r>
    </w:p>
    <w:p w14:paraId="281ABCE5" w14:textId="77777777" w:rsidR="00B84007" w:rsidRDefault="00B84007" w:rsidP="00B84007">
      <w:pPr>
        <w:autoSpaceDE w:val="0"/>
        <w:autoSpaceDN w:val="0"/>
        <w:adjustRightInd w:val="0"/>
        <w:spacing w:line="240" w:lineRule="auto"/>
        <w:ind w:firstLine="720"/>
        <w:rPr>
          <w:rFonts w:cstheme="minorHAnsi"/>
          <w:color w:val="000000"/>
          <w:sz w:val="24"/>
          <w:szCs w:val="24"/>
        </w:rPr>
      </w:pPr>
    </w:p>
    <w:p w14:paraId="3D5D8EB2" w14:textId="15B9D06D" w:rsidR="00921AAD" w:rsidRDefault="00921AAD" w:rsidP="00921AAD">
      <w:pPr>
        <w:pStyle w:val="ListParagraph"/>
        <w:numPr>
          <w:ilvl w:val="0"/>
          <w:numId w:val="9"/>
        </w:numPr>
        <w:autoSpaceDE w:val="0"/>
        <w:autoSpaceDN w:val="0"/>
        <w:adjustRightInd w:val="0"/>
        <w:spacing w:line="240" w:lineRule="auto"/>
        <w:rPr>
          <w:rFonts w:cstheme="minorHAnsi"/>
          <w:b/>
          <w:bCs/>
          <w:color w:val="000000"/>
          <w:sz w:val="36"/>
          <w:szCs w:val="36"/>
        </w:rPr>
      </w:pPr>
      <w:r w:rsidRPr="00921AAD">
        <w:rPr>
          <w:rFonts w:cstheme="minorHAnsi"/>
          <w:b/>
          <w:bCs/>
          <w:color w:val="000000"/>
          <w:sz w:val="36"/>
          <w:szCs w:val="36"/>
        </w:rPr>
        <w:t>OBEJECTIVES TO BE ACHIEVED:</w:t>
      </w:r>
    </w:p>
    <w:p w14:paraId="147D9016" w14:textId="10CAFE6B" w:rsidR="00AE7739" w:rsidRDefault="00AE7739" w:rsidP="00AE7739">
      <w:pPr>
        <w:pStyle w:val="ListParagraph"/>
        <w:autoSpaceDE w:val="0"/>
        <w:autoSpaceDN w:val="0"/>
        <w:adjustRightInd w:val="0"/>
        <w:spacing w:line="240" w:lineRule="auto"/>
        <w:rPr>
          <w:rFonts w:cstheme="minorHAnsi"/>
          <w:color w:val="000000"/>
          <w:sz w:val="24"/>
          <w:szCs w:val="24"/>
        </w:rPr>
      </w:pPr>
    </w:p>
    <w:p w14:paraId="568F0D0F" w14:textId="04CD9A6C" w:rsidR="00B84007" w:rsidRPr="00AE7739" w:rsidRDefault="00A334AE" w:rsidP="00AE7739">
      <w:pPr>
        <w:pStyle w:val="ListParagraph"/>
        <w:autoSpaceDE w:val="0"/>
        <w:autoSpaceDN w:val="0"/>
        <w:adjustRightInd w:val="0"/>
        <w:spacing w:line="240" w:lineRule="auto"/>
        <w:rPr>
          <w:rFonts w:cstheme="minorHAnsi"/>
          <w:color w:val="000000"/>
          <w:sz w:val="24"/>
          <w:szCs w:val="24"/>
        </w:rPr>
      </w:pPr>
      <w:r>
        <w:rPr>
          <w:rFonts w:cstheme="minorHAnsi"/>
          <w:color w:val="000000"/>
          <w:sz w:val="24"/>
          <w:szCs w:val="24"/>
        </w:rPr>
        <w:t xml:space="preserve">    </w:t>
      </w:r>
      <w:r w:rsidRPr="00A334AE">
        <w:rPr>
          <w:rFonts w:cstheme="minorHAnsi"/>
          <w:color w:val="000000"/>
          <w:sz w:val="24"/>
          <w:szCs w:val="24"/>
        </w:rPr>
        <w:t xml:space="preserve">Simulation </w:t>
      </w:r>
    </w:p>
    <w:p w14:paraId="18EDF396" w14:textId="77777777" w:rsidR="00921AAD" w:rsidRPr="00783830" w:rsidRDefault="00921AAD" w:rsidP="004F7A3C">
      <w:pPr>
        <w:autoSpaceDE w:val="0"/>
        <w:autoSpaceDN w:val="0"/>
        <w:adjustRightInd w:val="0"/>
        <w:spacing w:line="240" w:lineRule="auto"/>
        <w:ind w:firstLine="720"/>
        <w:rPr>
          <w:rFonts w:cstheme="minorHAnsi"/>
          <w:color w:val="000000"/>
          <w:sz w:val="24"/>
          <w:szCs w:val="24"/>
        </w:rPr>
      </w:pPr>
    </w:p>
    <w:p w14:paraId="7420BF74" w14:textId="77777777" w:rsidR="00AF3B7D" w:rsidRDefault="00AF3B7D" w:rsidP="001343FB">
      <w:pPr>
        <w:autoSpaceDE w:val="0"/>
        <w:autoSpaceDN w:val="0"/>
        <w:adjustRightInd w:val="0"/>
        <w:spacing w:line="240" w:lineRule="auto"/>
        <w:rPr>
          <w:rFonts w:cstheme="minorHAnsi"/>
          <w:b/>
          <w:bCs/>
          <w:color w:val="000000"/>
          <w:sz w:val="36"/>
          <w:szCs w:val="36"/>
        </w:rPr>
      </w:pPr>
    </w:p>
    <w:p w14:paraId="50D37076" w14:textId="77777777" w:rsidR="00AF3B7D" w:rsidRDefault="00AF3B7D" w:rsidP="001343FB">
      <w:pPr>
        <w:autoSpaceDE w:val="0"/>
        <w:autoSpaceDN w:val="0"/>
        <w:adjustRightInd w:val="0"/>
        <w:spacing w:line="240" w:lineRule="auto"/>
        <w:rPr>
          <w:rFonts w:cstheme="minorHAnsi"/>
          <w:b/>
          <w:bCs/>
          <w:color w:val="000000"/>
          <w:sz w:val="36"/>
          <w:szCs w:val="36"/>
        </w:rPr>
      </w:pPr>
    </w:p>
    <w:p w14:paraId="46929165" w14:textId="77777777" w:rsidR="00AF3B7D" w:rsidRDefault="00AF3B7D" w:rsidP="001343FB">
      <w:pPr>
        <w:autoSpaceDE w:val="0"/>
        <w:autoSpaceDN w:val="0"/>
        <w:adjustRightInd w:val="0"/>
        <w:spacing w:line="240" w:lineRule="auto"/>
        <w:rPr>
          <w:rFonts w:cstheme="minorHAnsi"/>
          <w:b/>
          <w:bCs/>
          <w:color w:val="000000"/>
          <w:sz w:val="36"/>
          <w:szCs w:val="36"/>
        </w:rPr>
      </w:pPr>
    </w:p>
    <w:p w14:paraId="76B9BA15" w14:textId="7F2B98D1" w:rsidR="001343FB" w:rsidRDefault="001343FB" w:rsidP="001343FB">
      <w:pPr>
        <w:autoSpaceDE w:val="0"/>
        <w:autoSpaceDN w:val="0"/>
        <w:adjustRightInd w:val="0"/>
        <w:spacing w:line="240" w:lineRule="auto"/>
        <w:rPr>
          <w:rFonts w:cstheme="minorHAnsi"/>
          <w:b/>
          <w:bCs/>
          <w:color w:val="000000"/>
          <w:sz w:val="36"/>
          <w:szCs w:val="36"/>
        </w:rPr>
      </w:pPr>
      <w:r w:rsidRPr="001343FB">
        <w:rPr>
          <w:rFonts w:cstheme="minorHAnsi"/>
          <w:b/>
          <w:bCs/>
          <w:color w:val="000000"/>
          <w:sz w:val="36"/>
          <w:szCs w:val="36"/>
        </w:rPr>
        <w:t>REFERENCES:</w:t>
      </w:r>
    </w:p>
    <w:p w14:paraId="473E2EBF" w14:textId="4BD8EAC0" w:rsidR="00102321" w:rsidRPr="00102321" w:rsidRDefault="00102321" w:rsidP="00102321">
      <w:pPr>
        <w:autoSpaceDE w:val="0"/>
        <w:autoSpaceDN w:val="0"/>
        <w:adjustRightInd w:val="0"/>
        <w:spacing w:line="240" w:lineRule="auto"/>
        <w:ind w:left="810"/>
        <w:rPr>
          <w:rFonts w:cstheme="minorHAnsi"/>
          <w:b/>
          <w:bCs/>
          <w:color w:val="000000"/>
          <w:sz w:val="24"/>
          <w:szCs w:val="24"/>
        </w:rPr>
      </w:pPr>
    </w:p>
    <w:p w14:paraId="081E164F" w14:textId="5F331F21" w:rsidR="003B1CBC" w:rsidRPr="003B1CBC" w:rsidRDefault="003B1CBC" w:rsidP="003B1CBC">
      <w:pPr>
        <w:numPr>
          <w:ilvl w:val="0"/>
          <w:numId w:val="6"/>
        </w:numPr>
        <w:tabs>
          <w:tab w:val="num" w:pos="720"/>
        </w:tabs>
        <w:autoSpaceDE w:val="0"/>
        <w:autoSpaceDN w:val="0"/>
        <w:adjustRightInd w:val="0"/>
        <w:spacing w:line="240" w:lineRule="auto"/>
        <w:rPr>
          <w:rFonts w:cstheme="minorHAnsi"/>
          <w:b/>
          <w:bCs/>
          <w:color w:val="000000"/>
          <w:sz w:val="24"/>
          <w:szCs w:val="24"/>
        </w:rPr>
      </w:pPr>
      <w:bookmarkStart w:id="2" w:name="_Hlk103502989"/>
      <w:r w:rsidRPr="003B1CBC">
        <w:rPr>
          <w:rFonts w:cstheme="minorHAnsi"/>
          <w:b/>
          <w:bCs/>
          <w:color w:val="000000"/>
          <w:sz w:val="24"/>
          <w:szCs w:val="24"/>
          <w:lang w:val="en-US"/>
        </w:rPr>
        <w:t xml:space="preserve">Ross, C. A.; Tabrizi, S. J. Huntington’s Disease: From Molecular Pathogenesis to </w:t>
      </w:r>
      <w:r w:rsidRPr="003B1CBC">
        <w:rPr>
          <w:rFonts w:cstheme="minorHAnsi"/>
          <w:b/>
          <w:bCs/>
          <w:color w:val="000000"/>
          <w:sz w:val="24"/>
          <w:szCs w:val="24"/>
        </w:rPr>
        <w:t>Clinical Treatment. Lancet Neurol.</w:t>
      </w:r>
    </w:p>
    <w:p w14:paraId="054A7872" w14:textId="77777777" w:rsidR="003B1CBC" w:rsidRPr="003B1CBC" w:rsidRDefault="003B1CBC" w:rsidP="003B1CBC">
      <w:pPr>
        <w:numPr>
          <w:ilvl w:val="0"/>
          <w:numId w:val="6"/>
        </w:numPr>
        <w:tabs>
          <w:tab w:val="num" w:pos="720"/>
        </w:tabs>
        <w:autoSpaceDE w:val="0"/>
        <w:autoSpaceDN w:val="0"/>
        <w:adjustRightInd w:val="0"/>
        <w:spacing w:line="240" w:lineRule="auto"/>
        <w:rPr>
          <w:rFonts w:cstheme="minorHAnsi"/>
          <w:b/>
          <w:bCs/>
          <w:color w:val="000000"/>
          <w:sz w:val="24"/>
          <w:szCs w:val="24"/>
        </w:rPr>
      </w:pPr>
      <w:r w:rsidRPr="003B1CBC">
        <w:rPr>
          <w:rFonts w:cstheme="minorHAnsi"/>
          <w:b/>
          <w:bCs/>
          <w:color w:val="000000"/>
          <w:sz w:val="24"/>
          <w:szCs w:val="24"/>
        </w:rPr>
        <w:t xml:space="preserve">Ambrose, C. M.; </w:t>
      </w:r>
      <w:proofErr w:type="spellStart"/>
      <w:r w:rsidRPr="003B1CBC">
        <w:rPr>
          <w:rFonts w:cstheme="minorHAnsi"/>
          <w:b/>
          <w:bCs/>
          <w:color w:val="000000"/>
          <w:sz w:val="24"/>
          <w:szCs w:val="24"/>
        </w:rPr>
        <w:t>Duyao</w:t>
      </w:r>
      <w:proofErr w:type="spellEnd"/>
      <w:r w:rsidRPr="003B1CBC">
        <w:rPr>
          <w:rFonts w:cstheme="minorHAnsi"/>
          <w:b/>
          <w:bCs/>
          <w:color w:val="000000"/>
          <w:sz w:val="24"/>
          <w:szCs w:val="24"/>
        </w:rPr>
        <w:t xml:space="preserve">, M. P.; Barnes, G.; Bates, G. P.; Lin, C. S.; Srinidhi, </w:t>
      </w:r>
      <w:proofErr w:type="spellStart"/>
      <w:proofErr w:type="gramStart"/>
      <w:r w:rsidRPr="003B1CBC">
        <w:rPr>
          <w:rFonts w:cstheme="minorHAnsi"/>
          <w:b/>
          <w:bCs/>
          <w:color w:val="000000"/>
          <w:sz w:val="24"/>
          <w:szCs w:val="24"/>
        </w:rPr>
        <w:t>J;Baxendale</w:t>
      </w:r>
      <w:proofErr w:type="spellEnd"/>
      <w:proofErr w:type="gramEnd"/>
      <w:r w:rsidRPr="003B1CBC">
        <w:rPr>
          <w:rFonts w:cstheme="minorHAnsi"/>
          <w:b/>
          <w:bCs/>
          <w:color w:val="000000"/>
          <w:sz w:val="24"/>
          <w:szCs w:val="24"/>
        </w:rPr>
        <w:t xml:space="preserve">, S; </w:t>
      </w:r>
      <w:proofErr w:type="spellStart"/>
      <w:r w:rsidRPr="003B1CBC">
        <w:rPr>
          <w:rFonts w:cstheme="minorHAnsi"/>
          <w:b/>
          <w:bCs/>
          <w:color w:val="000000"/>
          <w:sz w:val="24"/>
          <w:szCs w:val="24"/>
        </w:rPr>
        <w:t>Hummerich</w:t>
      </w:r>
      <w:proofErr w:type="spellEnd"/>
      <w:r w:rsidRPr="003B1CBC">
        <w:rPr>
          <w:rFonts w:cstheme="minorHAnsi"/>
          <w:b/>
          <w:bCs/>
          <w:color w:val="000000"/>
          <w:sz w:val="24"/>
          <w:szCs w:val="24"/>
        </w:rPr>
        <w:t xml:space="preserve">, H; </w:t>
      </w:r>
      <w:proofErr w:type="spellStart"/>
      <w:r w:rsidRPr="003B1CBC">
        <w:rPr>
          <w:rFonts w:cstheme="minorHAnsi"/>
          <w:b/>
          <w:bCs/>
          <w:color w:val="000000"/>
          <w:sz w:val="24"/>
          <w:szCs w:val="24"/>
        </w:rPr>
        <w:t>Lehrach</w:t>
      </w:r>
      <w:proofErr w:type="spellEnd"/>
      <w:r w:rsidRPr="003B1CBC">
        <w:rPr>
          <w:rFonts w:cstheme="minorHAnsi"/>
          <w:b/>
          <w:bCs/>
          <w:color w:val="000000"/>
          <w:sz w:val="24"/>
          <w:szCs w:val="24"/>
        </w:rPr>
        <w:t xml:space="preserve">, H.; Altherr, M; et al. Structure and </w:t>
      </w:r>
      <w:r w:rsidRPr="003B1CBC">
        <w:rPr>
          <w:rFonts w:cstheme="minorHAnsi"/>
          <w:b/>
          <w:bCs/>
          <w:color w:val="000000"/>
          <w:sz w:val="24"/>
          <w:szCs w:val="24"/>
          <w:lang w:val="en-US"/>
        </w:rPr>
        <w:t>Expression of the Huntington’s Disease Gene: Evidence Against Simple Inactivation due to an Expanded CAG Repeat. Somat. Cell Mol. Genet.</w:t>
      </w:r>
    </w:p>
    <w:p w14:paraId="14FB532E" w14:textId="77777777" w:rsidR="003B1CBC" w:rsidRPr="003B1CBC" w:rsidRDefault="003B1CBC" w:rsidP="003B1CBC">
      <w:pPr>
        <w:numPr>
          <w:ilvl w:val="0"/>
          <w:numId w:val="6"/>
        </w:numPr>
        <w:tabs>
          <w:tab w:val="num" w:pos="720"/>
        </w:tabs>
        <w:autoSpaceDE w:val="0"/>
        <w:autoSpaceDN w:val="0"/>
        <w:adjustRightInd w:val="0"/>
        <w:spacing w:line="240" w:lineRule="auto"/>
        <w:rPr>
          <w:rFonts w:cstheme="minorHAnsi"/>
          <w:b/>
          <w:bCs/>
          <w:color w:val="000000"/>
          <w:sz w:val="24"/>
          <w:szCs w:val="24"/>
        </w:rPr>
      </w:pPr>
      <w:r w:rsidRPr="003B1CBC">
        <w:rPr>
          <w:rFonts w:cstheme="minorHAnsi"/>
          <w:b/>
          <w:bCs/>
          <w:color w:val="000000"/>
          <w:sz w:val="24"/>
          <w:szCs w:val="24"/>
          <w:lang w:val="en-US"/>
        </w:rPr>
        <w:t xml:space="preserve">Akhtar, M.; Epps, J.; </w:t>
      </w:r>
      <w:proofErr w:type="spellStart"/>
      <w:r w:rsidRPr="003B1CBC">
        <w:rPr>
          <w:rFonts w:cstheme="minorHAnsi"/>
          <w:b/>
          <w:bCs/>
          <w:color w:val="000000"/>
          <w:sz w:val="24"/>
          <w:szCs w:val="24"/>
          <w:lang w:val="en-US"/>
        </w:rPr>
        <w:t>Ambikairajah</w:t>
      </w:r>
      <w:proofErr w:type="spellEnd"/>
      <w:r w:rsidRPr="003B1CBC">
        <w:rPr>
          <w:rFonts w:cstheme="minorHAnsi"/>
          <w:b/>
          <w:bCs/>
          <w:color w:val="000000"/>
          <w:sz w:val="24"/>
          <w:szCs w:val="24"/>
          <w:lang w:val="en-US"/>
        </w:rPr>
        <w:t>, E. Signal Processing in Sequence Analysis Advances in Eukaryotic Gene Prediction. IEEE J. Sel. Top. Signal Process.</w:t>
      </w:r>
    </w:p>
    <w:p w14:paraId="0F92CE83" w14:textId="77777777" w:rsidR="002E61B1" w:rsidRDefault="0047700D" w:rsidP="002E61B1">
      <w:pPr>
        <w:numPr>
          <w:ilvl w:val="0"/>
          <w:numId w:val="6"/>
        </w:numPr>
        <w:tabs>
          <w:tab w:val="num" w:pos="720"/>
        </w:tabs>
        <w:autoSpaceDE w:val="0"/>
        <w:autoSpaceDN w:val="0"/>
        <w:adjustRightInd w:val="0"/>
        <w:spacing w:line="240" w:lineRule="auto"/>
        <w:rPr>
          <w:rFonts w:cstheme="minorHAnsi"/>
          <w:b/>
          <w:bCs/>
          <w:color w:val="000000"/>
          <w:sz w:val="24"/>
          <w:szCs w:val="24"/>
        </w:rPr>
      </w:pPr>
      <w:hyperlink r:id="rId17" w:history="1">
        <w:r w:rsidR="003B1CBC" w:rsidRPr="003B1CBC">
          <w:rPr>
            <w:rStyle w:val="Hyperlink"/>
            <w:rFonts w:cstheme="minorHAnsi"/>
            <w:b/>
            <w:bCs/>
            <w:sz w:val="24"/>
            <w:szCs w:val="24"/>
          </w:rPr>
          <w:t>https://www.ncbi.nlm.nih.gov/nucleotide/</w:t>
        </w:r>
      </w:hyperlink>
    </w:p>
    <w:p w14:paraId="1C5B0645" w14:textId="6ECBF08F" w:rsidR="003B1CBC" w:rsidRDefault="004D5005" w:rsidP="004D5005">
      <w:pPr>
        <w:numPr>
          <w:ilvl w:val="0"/>
          <w:numId w:val="6"/>
        </w:numPr>
        <w:autoSpaceDE w:val="0"/>
        <w:autoSpaceDN w:val="0"/>
        <w:adjustRightInd w:val="0"/>
        <w:spacing w:line="240" w:lineRule="auto"/>
        <w:rPr>
          <w:rFonts w:cstheme="minorHAnsi"/>
          <w:b/>
          <w:bCs/>
          <w:color w:val="000000"/>
          <w:sz w:val="24"/>
          <w:szCs w:val="24"/>
        </w:rPr>
      </w:pPr>
      <w:r w:rsidRPr="004D5005">
        <w:rPr>
          <w:rFonts w:cstheme="minorHAnsi"/>
          <w:b/>
          <w:bCs/>
          <w:color w:val="000000"/>
          <w:sz w:val="24"/>
          <w:szCs w:val="24"/>
        </w:rPr>
        <w:t>Roy, S. S.; Barman, S. A Non-Invasive Cancer Gene Detection Technique Using</w:t>
      </w:r>
      <w:r>
        <w:rPr>
          <w:rFonts w:cstheme="minorHAnsi"/>
          <w:b/>
          <w:bCs/>
          <w:color w:val="000000"/>
          <w:sz w:val="24"/>
          <w:szCs w:val="24"/>
        </w:rPr>
        <w:t xml:space="preserve"> </w:t>
      </w:r>
      <w:r w:rsidRPr="004D5005">
        <w:rPr>
          <w:rFonts w:cstheme="minorHAnsi"/>
          <w:b/>
          <w:bCs/>
          <w:color w:val="000000"/>
          <w:sz w:val="24"/>
          <w:szCs w:val="24"/>
        </w:rPr>
        <w:t xml:space="preserve">FLANN Based Adaptive Filter. </w:t>
      </w:r>
      <w:proofErr w:type="spellStart"/>
      <w:r w:rsidRPr="004D5005">
        <w:rPr>
          <w:rFonts w:cstheme="minorHAnsi"/>
          <w:b/>
          <w:bCs/>
          <w:color w:val="000000"/>
          <w:sz w:val="24"/>
          <w:szCs w:val="24"/>
        </w:rPr>
        <w:t>Microsyst</w:t>
      </w:r>
      <w:proofErr w:type="spellEnd"/>
      <w:r w:rsidRPr="004D5005">
        <w:rPr>
          <w:rFonts w:cstheme="minorHAnsi"/>
          <w:b/>
          <w:bCs/>
          <w:color w:val="000000"/>
          <w:sz w:val="24"/>
          <w:szCs w:val="24"/>
        </w:rPr>
        <w:t>. Technol. 2018, 1–16.</w:t>
      </w:r>
    </w:p>
    <w:p w14:paraId="20D87E16" w14:textId="5AAE0DFC" w:rsidR="003B1CBC" w:rsidRDefault="002E26A6" w:rsidP="002E26A6">
      <w:pPr>
        <w:numPr>
          <w:ilvl w:val="0"/>
          <w:numId w:val="6"/>
        </w:numPr>
        <w:autoSpaceDE w:val="0"/>
        <w:autoSpaceDN w:val="0"/>
        <w:adjustRightInd w:val="0"/>
        <w:spacing w:line="240" w:lineRule="auto"/>
        <w:rPr>
          <w:rFonts w:cstheme="minorHAnsi"/>
          <w:b/>
          <w:bCs/>
          <w:color w:val="000000"/>
          <w:sz w:val="24"/>
          <w:szCs w:val="24"/>
        </w:rPr>
      </w:pPr>
      <w:r w:rsidRPr="002E26A6">
        <w:rPr>
          <w:rFonts w:cstheme="minorHAnsi"/>
          <w:b/>
          <w:bCs/>
          <w:color w:val="000000"/>
          <w:sz w:val="24"/>
          <w:szCs w:val="24"/>
        </w:rPr>
        <w:t>Ahmad, M.; Jung, L. T.; Bhuiyan, A.-A. From DNA to Protein: Why Genetic Code</w:t>
      </w:r>
      <w:r>
        <w:rPr>
          <w:rFonts w:cstheme="minorHAnsi"/>
          <w:b/>
          <w:bCs/>
          <w:color w:val="000000"/>
          <w:sz w:val="24"/>
          <w:szCs w:val="24"/>
        </w:rPr>
        <w:t xml:space="preserve"> </w:t>
      </w:r>
      <w:r w:rsidRPr="002E26A6">
        <w:rPr>
          <w:rFonts w:cstheme="minorHAnsi"/>
          <w:b/>
          <w:bCs/>
          <w:color w:val="000000"/>
          <w:sz w:val="24"/>
          <w:szCs w:val="24"/>
        </w:rPr>
        <w:t>Context of Nucleotides for DNA Signal Processing? a Review. Biomed. Signal Process. Control 2017, 34, 44–63. DOI: 10.1016/j.bspc.2017.01.004.</w:t>
      </w:r>
    </w:p>
    <w:p w14:paraId="625B5C3B" w14:textId="255E2686" w:rsidR="003B1CBC" w:rsidRDefault="00461272" w:rsidP="00461272">
      <w:pPr>
        <w:numPr>
          <w:ilvl w:val="0"/>
          <w:numId w:val="6"/>
        </w:numPr>
        <w:autoSpaceDE w:val="0"/>
        <w:autoSpaceDN w:val="0"/>
        <w:adjustRightInd w:val="0"/>
        <w:spacing w:line="240" w:lineRule="auto"/>
        <w:rPr>
          <w:rFonts w:cstheme="minorHAnsi"/>
          <w:b/>
          <w:bCs/>
          <w:color w:val="000000"/>
          <w:sz w:val="24"/>
          <w:szCs w:val="24"/>
        </w:rPr>
      </w:pPr>
      <w:r w:rsidRPr="00461272">
        <w:rPr>
          <w:rFonts w:cstheme="minorHAnsi"/>
          <w:b/>
          <w:bCs/>
          <w:color w:val="000000"/>
          <w:sz w:val="24"/>
          <w:szCs w:val="24"/>
        </w:rPr>
        <w:t>Shakya, D. K.; Saxena, R.; Sharma, S. N. An Adaptive Window Length Strategy for</w:t>
      </w:r>
      <w:r>
        <w:rPr>
          <w:rFonts w:cstheme="minorHAnsi"/>
          <w:b/>
          <w:bCs/>
          <w:color w:val="000000"/>
          <w:sz w:val="24"/>
          <w:szCs w:val="24"/>
        </w:rPr>
        <w:t xml:space="preserve"> </w:t>
      </w:r>
      <w:r w:rsidRPr="00461272">
        <w:rPr>
          <w:rFonts w:cstheme="minorHAnsi"/>
          <w:b/>
          <w:bCs/>
          <w:color w:val="000000"/>
          <w:sz w:val="24"/>
          <w:szCs w:val="24"/>
        </w:rPr>
        <w:t xml:space="preserve">Eukaryotic CDS Prediction. IEEE/ACM Trans. </w:t>
      </w:r>
      <w:proofErr w:type="spellStart"/>
      <w:r w:rsidRPr="00461272">
        <w:rPr>
          <w:rFonts w:cstheme="minorHAnsi"/>
          <w:b/>
          <w:bCs/>
          <w:color w:val="000000"/>
          <w:sz w:val="24"/>
          <w:szCs w:val="24"/>
        </w:rPr>
        <w:t>Comput</w:t>
      </w:r>
      <w:proofErr w:type="spellEnd"/>
      <w:r w:rsidRPr="00461272">
        <w:rPr>
          <w:rFonts w:cstheme="minorHAnsi"/>
          <w:b/>
          <w:bCs/>
          <w:color w:val="000000"/>
          <w:sz w:val="24"/>
          <w:szCs w:val="24"/>
        </w:rPr>
        <w:t xml:space="preserve">. Biol. </w:t>
      </w:r>
      <w:proofErr w:type="spellStart"/>
      <w:r w:rsidRPr="00461272">
        <w:rPr>
          <w:rFonts w:cstheme="minorHAnsi"/>
          <w:b/>
          <w:bCs/>
          <w:color w:val="000000"/>
          <w:sz w:val="24"/>
          <w:szCs w:val="24"/>
        </w:rPr>
        <w:t>Bioinform</w:t>
      </w:r>
      <w:proofErr w:type="spellEnd"/>
      <w:r w:rsidRPr="00461272">
        <w:rPr>
          <w:rFonts w:cstheme="minorHAnsi"/>
          <w:b/>
          <w:bCs/>
          <w:color w:val="000000"/>
          <w:sz w:val="24"/>
          <w:szCs w:val="24"/>
        </w:rPr>
        <w:t>. 2013, 10,1241–1252. DOI: 10.1109/TCBB.2013.76.</w:t>
      </w:r>
    </w:p>
    <w:p w14:paraId="27F89AF4" w14:textId="0C47D797" w:rsidR="003B1CBC" w:rsidRDefault="00111795" w:rsidP="00111795">
      <w:pPr>
        <w:numPr>
          <w:ilvl w:val="0"/>
          <w:numId w:val="6"/>
        </w:numPr>
        <w:autoSpaceDE w:val="0"/>
        <w:autoSpaceDN w:val="0"/>
        <w:adjustRightInd w:val="0"/>
        <w:spacing w:line="240" w:lineRule="auto"/>
        <w:rPr>
          <w:rFonts w:cstheme="minorHAnsi"/>
          <w:b/>
          <w:bCs/>
          <w:color w:val="000000"/>
          <w:sz w:val="24"/>
          <w:szCs w:val="24"/>
        </w:rPr>
      </w:pPr>
      <w:r w:rsidRPr="00111795">
        <w:rPr>
          <w:rFonts w:cstheme="minorHAnsi"/>
          <w:b/>
          <w:bCs/>
          <w:color w:val="000000"/>
          <w:sz w:val="24"/>
          <w:szCs w:val="24"/>
        </w:rPr>
        <w:t>Das, L.; Kumar, A.; Das, J.; Nanda, K. S. Modified Gabor Wavelet Transform in</w:t>
      </w:r>
      <w:r>
        <w:rPr>
          <w:rFonts w:cstheme="minorHAnsi"/>
          <w:b/>
          <w:bCs/>
          <w:color w:val="000000"/>
          <w:sz w:val="24"/>
          <w:szCs w:val="24"/>
        </w:rPr>
        <w:t xml:space="preserve"> </w:t>
      </w:r>
      <w:r w:rsidRPr="00111795">
        <w:rPr>
          <w:rFonts w:cstheme="minorHAnsi"/>
          <w:b/>
          <w:bCs/>
          <w:color w:val="000000"/>
          <w:sz w:val="24"/>
          <w:szCs w:val="24"/>
        </w:rPr>
        <w:t>Prediction of Cancerous Genes. Int. J. Eng. Adv. Technol. 2019, 19, 902–907</w:t>
      </w:r>
    </w:p>
    <w:p w14:paraId="3B267A32" w14:textId="6433498F" w:rsidR="003B1CBC" w:rsidRDefault="00D25B50" w:rsidP="00D25B50">
      <w:pPr>
        <w:numPr>
          <w:ilvl w:val="0"/>
          <w:numId w:val="6"/>
        </w:numPr>
        <w:autoSpaceDE w:val="0"/>
        <w:autoSpaceDN w:val="0"/>
        <w:adjustRightInd w:val="0"/>
        <w:spacing w:line="240" w:lineRule="auto"/>
        <w:rPr>
          <w:rFonts w:cstheme="minorHAnsi"/>
          <w:b/>
          <w:bCs/>
          <w:color w:val="000000"/>
          <w:sz w:val="24"/>
          <w:szCs w:val="24"/>
        </w:rPr>
      </w:pPr>
      <w:r w:rsidRPr="00D25B50">
        <w:rPr>
          <w:rFonts w:cstheme="minorHAnsi"/>
          <w:b/>
          <w:bCs/>
          <w:color w:val="000000"/>
          <w:sz w:val="24"/>
          <w:szCs w:val="24"/>
        </w:rPr>
        <w:t>Cameron A et al (2016) MAPS: a quantitative radiomics approach for</w:t>
      </w:r>
      <w:r>
        <w:rPr>
          <w:rFonts w:cstheme="minorHAnsi"/>
          <w:b/>
          <w:bCs/>
          <w:color w:val="000000"/>
          <w:sz w:val="24"/>
          <w:szCs w:val="24"/>
        </w:rPr>
        <w:t xml:space="preserve"> </w:t>
      </w:r>
      <w:r w:rsidRPr="00D25B50">
        <w:rPr>
          <w:rFonts w:cstheme="minorHAnsi"/>
          <w:b/>
          <w:bCs/>
          <w:color w:val="000000"/>
          <w:sz w:val="24"/>
          <w:szCs w:val="24"/>
        </w:rPr>
        <w:t>prostate cancer detection. IEEE Trans Biomed Eng 63(6):1145–1156</w:t>
      </w:r>
    </w:p>
    <w:p w14:paraId="1E99E00C" w14:textId="2CBD1A10" w:rsidR="003B1CBC" w:rsidRDefault="007C0F0B" w:rsidP="007C0F0B">
      <w:pPr>
        <w:numPr>
          <w:ilvl w:val="0"/>
          <w:numId w:val="6"/>
        </w:numPr>
        <w:autoSpaceDE w:val="0"/>
        <w:autoSpaceDN w:val="0"/>
        <w:adjustRightInd w:val="0"/>
        <w:spacing w:line="240" w:lineRule="auto"/>
        <w:rPr>
          <w:rFonts w:cstheme="minorHAnsi"/>
          <w:b/>
          <w:bCs/>
          <w:color w:val="000000"/>
          <w:sz w:val="24"/>
          <w:szCs w:val="24"/>
        </w:rPr>
      </w:pPr>
      <w:r w:rsidRPr="007C0F0B">
        <w:rPr>
          <w:rFonts w:cstheme="minorHAnsi"/>
          <w:b/>
          <w:bCs/>
          <w:color w:val="000000"/>
          <w:sz w:val="24"/>
          <w:szCs w:val="24"/>
        </w:rPr>
        <w:t>Abdelmaksoud-Damak R et al (2015) Expression and mutation</w:t>
      </w:r>
      <w:r>
        <w:rPr>
          <w:rFonts w:cstheme="minorHAnsi"/>
          <w:b/>
          <w:bCs/>
          <w:color w:val="000000"/>
          <w:sz w:val="24"/>
          <w:szCs w:val="24"/>
        </w:rPr>
        <w:t xml:space="preserve"> </w:t>
      </w:r>
      <w:r w:rsidRPr="007C0F0B">
        <w:rPr>
          <w:rFonts w:cstheme="minorHAnsi"/>
          <w:b/>
          <w:bCs/>
          <w:color w:val="000000"/>
          <w:sz w:val="24"/>
          <w:szCs w:val="24"/>
        </w:rPr>
        <w:t xml:space="preserve">pattern of b-catenin and adenomatous polyposis coli in </w:t>
      </w:r>
      <w:proofErr w:type="spellStart"/>
      <w:r w:rsidRPr="007C0F0B">
        <w:rPr>
          <w:rFonts w:cstheme="minorHAnsi"/>
          <w:b/>
          <w:bCs/>
          <w:color w:val="000000"/>
          <w:sz w:val="24"/>
          <w:szCs w:val="24"/>
        </w:rPr>
        <w:t>colorec-tal</w:t>
      </w:r>
      <w:proofErr w:type="spellEnd"/>
      <w:r w:rsidRPr="007C0F0B">
        <w:rPr>
          <w:rFonts w:cstheme="minorHAnsi"/>
          <w:b/>
          <w:bCs/>
          <w:color w:val="000000"/>
          <w:sz w:val="24"/>
          <w:szCs w:val="24"/>
        </w:rPr>
        <w:t xml:space="preserve"> cancer patients. Arch Med Res 46(1):54–62</w:t>
      </w:r>
    </w:p>
    <w:p w14:paraId="6D9D9387" w14:textId="5378D038" w:rsidR="003B1CBC" w:rsidRDefault="00E54336" w:rsidP="00E54336">
      <w:pPr>
        <w:numPr>
          <w:ilvl w:val="0"/>
          <w:numId w:val="6"/>
        </w:numPr>
        <w:autoSpaceDE w:val="0"/>
        <w:autoSpaceDN w:val="0"/>
        <w:adjustRightInd w:val="0"/>
        <w:spacing w:line="240" w:lineRule="auto"/>
        <w:rPr>
          <w:rFonts w:cstheme="minorHAnsi"/>
          <w:b/>
          <w:bCs/>
          <w:color w:val="000000"/>
          <w:sz w:val="24"/>
          <w:szCs w:val="24"/>
        </w:rPr>
      </w:pPr>
      <w:proofErr w:type="spellStart"/>
      <w:r>
        <w:rPr>
          <w:rFonts w:cstheme="minorHAnsi"/>
          <w:b/>
          <w:bCs/>
          <w:color w:val="000000"/>
          <w:sz w:val="24"/>
          <w:szCs w:val="24"/>
        </w:rPr>
        <w:t>P</w:t>
      </w:r>
      <w:r w:rsidRPr="00E54336">
        <w:rPr>
          <w:rFonts w:cstheme="minorHAnsi"/>
          <w:b/>
          <w:bCs/>
          <w:color w:val="000000"/>
          <w:sz w:val="24"/>
          <w:szCs w:val="24"/>
        </w:rPr>
        <w:t>utluri</w:t>
      </w:r>
      <w:proofErr w:type="spellEnd"/>
      <w:r w:rsidRPr="00E54336">
        <w:rPr>
          <w:rFonts w:cstheme="minorHAnsi"/>
          <w:b/>
          <w:bCs/>
          <w:color w:val="000000"/>
          <w:sz w:val="24"/>
          <w:szCs w:val="24"/>
        </w:rPr>
        <w:t>, S.; Rahman, M. Z. U.; Fathima, S. Y. Cloud-Based Adaptive Exon Prediction</w:t>
      </w:r>
      <w:r>
        <w:rPr>
          <w:rFonts w:cstheme="minorHAnsi"/>
          <w:b/>
          <w:bCs/>
          <w:color w:val="000000"/>
          <w:sz w:val="24"/>
          <w:szCs w:val="24"/>
        </w:rPr>
        <w:t xml:space="preserve"> </w:t>
      </w:r>
      <w:r w:rsidRPr="00E54336">
        <w:rPr>
          <w:rFonts w:cstheme="minorHAnsi"/>
          <w:b/>
          <w:bCs/>
          <w:color w:val="000000"/>
          <w:sz w:val="24"/>
          <w:szCs w:val="24"/>
        </w:rPr>
        <w:t xml:space="preserve">for DNA Analysis. </w:t>
      </w:r>
      <w:proofErr w:type="spellStart"/>
      <w:r w:rsidRPr="00E54336">
        <w:rPr>
          <w:rFonts w:cstheme="minorHAnsi"/>
          <w:b/>
          <w:bCs/>
          <w:color w:val="000000"/>
          <w:sz w:val="24"/>
          <w:szCs w:val="24"/>
        </w:rPr>
        <w:t>Healthc</w:t>
      </w:r>
      <w:proofErr w:type="spellEnd"/>
      <w:r w:rsidRPr="00E54336">
        <w:rPr>
          <w:rFonts w:cstheme="minorHAnsi"/>
          <w:b/>
          <w:bCs/>
          <w:color w:val="000000"/>
          <w:sz w:val="24"/>
          <w:szCs w:val="24"/>
        </w:rPr>
        <w:t>. Technol. Lett. 2018, 5, 25–30</w:t>
      </w:r>
    </w:p>
    <w:bookmarkEnd w:id="2"/>
    <w:p w14:paraId="5CD8C74A" w14:textId="77777777" w:rsidR="003B1CBC" w:rsidRPr="003B1CBC" w:rsidRDefault="003B1CBC" w:rsidP="00F358F4">
      <w:pPr>
        <w:autoSpaceDE w:val="0"/>
        <w:autoSpaceDN w:val="0"/>
        <w:adjustRightInd w:val="0"/>
        <w:spacing w:line="240" w:lineRule="auto"/>
        <w:rPr>
          <w:rFonts w:cstheme="minorHAnsi"/>
          <w:b/>
          <w:bCs/>
          <w:color w:val="000000"/>
          <w:sz w:val="24"/>
          <w:szCs w:val="24"/>
        </w:rPr>
      </w:pPr>
    </w:p>
    <w:p w14:paraId="097E5068" w14:textId="77777777" w:rsidR="00DF0817" w:rsidRPr="001343FB" w:rsidRDefault="00DF0817" w:rsidP="001343FB">
      <w:pPr>
        <w:autoSpaceDE w:val="0"/>
        <w:autoSpaceDN w:val="0"/>
        <w:adjustRightInd w:val="0"/>
        <w:spacing w:line="240" w:lineRule="auto"/>
        <w:rPr>
          <w:rFonts w:cstheme="minorHAnsi"/>
          <w:b/>
          <w:bCs/>
          <w:color w:val="000000"/>
          <w:sz w:val="36"/>
          <w:szCs w:val="36"/>
        </w:rPr>
      </w:pPr>
    </w:p>
    <w:p w14:paraId="0E183C1A" w14:textId="77777777" w:rsidR="001A62F9" w:rsidRPr="00FF11C7" w:rsidRDefault="001A62F9" w:rsidP="00DE69FF">
      <w:pPr>
        <w:pStyle w:val="ListParagraph"/>
        <w:autoSpaceDE w:val="0"/>
        <w:autoSpaceDN w:val="0"/>
        <w:adjustRightInd w:val="0"/>
        <w:spacing w:line="240" w:lineRule="auto"/>
        <w:rPr>
          <w:rFonts w:cstheme="minorHAnsi"/>
          <w:color w:val="000000"/>
          <w:sz w:val="24"/>
          <w:szCs w:val="24"/>
          <w:lang w:val="en-US"/>
        </w:rPr>
      </w:pPr>
    </w:p>
    <w:p w14:paraId="64EF85D9" w14:textId="77777777" w:rsidR="00294156" w:rsidRPr="00294156" w:rsidRDefault="00294156" w:rsidP="00DB08F7">
      <w:pPr>
        <w:autoSpaceDE w:val="0"/>
        <w:autoSpaceDN w:val="0"/>
        <w:adjustRightInd w:val="0"/>
        <w:spacing w:line="240" w:lineRule="auto"/>
        <w:rPr>
          <w:rFonts w:cstheme="minorHAnsi"/>
          <w:b/>
          <w:bCs/>
          <w:color w:val="000000"/>
          <w:sz w:val="36"/>
          <w:szCs w:val="36"/>
        </w:rPr>
      </w:pPr>
    </w:p>
    <w:p w14:paraId="4A4DAA52" w14:textId="77777777" w:rsidR="00FB729A" w:rsidRPr="004866E9" w:rsidRDefault="00FB729A" w:rsidP="00FB729A">
      <w:pPr>
        <w:autoSpaceDE w:val="0"/>
        <w:autoSpaceDN w:val="0"/>
        <w:adjustRightInd w:val="0"/>
        <w:spacing w:line="240" w:lineRule="auto"/>
        <w:rPr>
          <w:rFonts w:cstheme="minorHAnsi"/>
          <w:color w:val="000000"/>
          <w:sz w:val="24"/>
          <w:szCs w:val="24"/>
        </w:rPr>
      </w:pPr>
    </w:p>
    <w:p w14:paraId="2CA06044" w14:textId="1F99E0BB" w:rsidR="00756AB3" w:rsidRDefault="00756AB3" w:rsidP="002B1292">
      <w:pPr>
        <w:pStyle w:val="ListParagraph"/>
        <w:autoSpaceDE w:val="0"/>
        <w:autoSpaceDN w:val="0"/>
        <w:adjustRightInd w:val="0"/>
        <w:spacing w:after="0" w:line="240" w:lineRule="auto"/>
        <w:rPr>
          <w:rFonts w:cstheme="minorHAnsi"/>
          <w:color w:val="000000"/>
          <w:sz w:val="24"/>
          <w:szCs w:val="24"/>
        </w:rPr>
      </w:pPr>
    </w:p>
    <w:p w14:paraId="6D4F191B" w14:textId="0E832356" w:rsidR="00756AB3" w:rsidRDefault="00756AB3" w:rsidP="002B1292">
      <w:pPr>
        <w:pStyle w:val="ListParagraph"/>
        <w:autoSpaceDE w:val="0"/>
        <w:autoSpaceDN w:val="0"/>
        <w:adjustRightInd w:val="0"/>
        <w:spacing w:after="0" w:line="240" w:lineRule="auto"/>
        <w:rPr>
          <w:rFonts w:cstheme="minorHAnsi"/>
          <w:color w:val="000000"/>
          <w:sz w:val="24"/>
          <w:szCs w:val="24"/>
        </w:rPr>
      </w:pPr>
    </w:p>
    <w:p w14:paraId="57EF5DE7" w14:textId="61C9E11A" w:rsidR="00756AB3" w:rsidRPr="00756AB3" w:rsidRDefault="00756AB3" w:rsidP="00756AB3">
      <w:pPr>
        <w:autoSpaceDE w:val="0"/>
        <w:autoSpaceDN w:val="0"/>
        <w:adjustRightInd w:val="0"/>
        <w:spacing w:after="0" w:line="240" w:lineRule="auto"/>
        <w:rPr>
          <w:rFonts w:cstheme="minorHAnsi"/>
          <w:color w:val="000000"/>
          <w:sz w:val="24"/>
          <w:szCs w:val="24"/>
        </w:rPr>
      </w:pPr>
    </w:p>
    <w:sectPr w:rsidR="00756AB3" w:rsidRPr="00756A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OT1ef757c0">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370D0"/>
    <w:multiLevelType w:val="hybridMultilevel"/>
    <w:tmpl w:val="128028A0"/>
    <w:lvl w:ilvl="0" w:tplc="FFFFFFFF">
      <w:start w:val="1"/>
      <w:numFmt w:val="decimal"/>
      <w:lvlText w:val="%1."/>
      <w:lvlJc w:val="left"/>
      <w:pPr>
        <w:tabs>
          <w:tab w:val="num" w:pos="810"/>
        </w:tabs>
        <w:ind w:left="810" w:hanging="360"/>
      </w:pPr>
      <w:rPr>
        <w:rFonts w:hint="default"/>
      </w:rPr>
    </w:lvl>
    <w:lvl w:ilvl="1" w:tplc="FFFFFFFF" w:tentative="1">
      <w:start w:val="1"/>
      <w:numFmt w:val="bullet"/>
      <w:lvlText w:val=""/>
      <w:lvlJc w:val="left"/>
      <w:pPr>
        <w:tabs>
          <w:tab w:val="num" w:pos="1530"/>
        </w:tabs>
        <w:ind w:left="1530" w:hanging="360"/>
      </w:pPr>
      <w:rPr>
        <w:rFonts w:ascii="Wingdings" w:hAnsi="Wingdings" w:hint="default"/>
      </w:rPr>
    </w:lvl>
    <w:lvl w:ilvl="2" w:tplc="FFFFFFFF" w:tentative="1">
      <w:start w:val="1"/>
      <w:numFmt w:val="bullet"/>
      <w:lvlText w:val=""/>
      <w:lvlJc w:val="left"/>
      <w:pPr>
        <w:tabs>
          <w:tab w:val="num" w:pos="2250"/>
        </w:tabs>
        <w:ind w:left="2250" w:hanging="360"/>
      </w:pPr>
      <w:rPr>
        <w:rFonts w:ascii="Wingdings" w:hAnsi="Wingdings" w:hint="default"/>
      </w:rPr>
    </w:lvl>
    <w:lvl w:ilvl="3" w:tplc="FFFFFFFF" w:tentative="1">
      <w:start w:val="1"/>
      <w:numFmt w:val="bullet"/>
      <w:lvlText w:val=""/>
      <w:lvlJc w:val="left"/>
      <w:pPr>
        <w:tabs>
          <w:tab w:val="num" w:pos="2970"/>
        </w:tabs>
        <w:ind w:left="2970" w:hanging="360"/>
      </w:pPr>
      <w:rPr>
        <w:rFonts w:ascii="Wingdings" w:hAnsi="Wingdings" w:hint="default"/>
      </w:rPr>
    </w:lvl>
    <w:lvl w:ilvl="4" w:tplc="FFFFFFFF" w:tentative="1">
      <w:start w:val="1"/>
      <w:numFmt w:val="bullet"/>
      <w:lvlText w:val=""/>
      <w:lvlJc w:val="left"/>
      <w:pPr>
        <w:tabs>
          <w:tab w:val="num" w:pos="3690"/>
        </w:tabs>
        <w:ind w:left="3690" w:hanging="360"/>
      </w:pPr>
      <w:rPr>
        <w:rFonts w:ascii="Wingdings" w:hAnsi="Wingdings" w:hint="default"/>
      </w:rPr>
    </w:lvl>
    <w:lvl w:ilvl="5" w:tplc="FFFFFFFF" w:tentative="1">
      <w:start w:val="1"/>
      <w:numFmt w:val="bullet"/>
      <w:lvlText w:val=""/>
      <w:lvlJc w:val="left"/>
      <w:pPr>
        <w:tabs>
          <w:tab w:val="num" w:pos="4410"/>
        </w:tabs>
        <w:ind w:left="4410" w:hanging="360"/>
      </w:pPr>
      <w:rPr>
        <w:rFonts w:ascii="Wingdings" w:hAnsi="Wingdings" w:hint="default"/>
      </w:rPr>
    </w:lvl>
    <w:lvl w:ilvl="6" w:tplc="FFFFFFFF" w:tentative="1">
      <w:start w:val="1"/>
      <w:numFmt w:val="bullet"/>
      <w:lvlText w:val=""/>
      <w:lvlJc w:val="left"/>
      <w:pPr>
        <w:tabs>
          <w:tab w:val="num" w:pos="5130"/>
        </w:tabs>
        <w:ind w:left="5130" w:hanging="360"/>
      </w:pPr>
      <w:rPr>
        <w:rFonts w:ascii="Wingdings" w:hAnsi="Wingdings" w:hint="default"/>
      </w:rPr>
    </w:lvl>
    <w:lvl w:ilvl="7" w:tplc="FFFFFFFF" w:tentative="1">
      <w:start w:val="1"/>
      <w:numFmt w:val="bullet"/>
      <w:lvlText w:val=""/>
      <w:lvlJc w:val="left"/>
      <w:pPr>
        <w:tabs>
          <w:tab w:val="num" w:pos="5850"/>
        </w:tabs>
        <w:ind w:left="5850" w:hanging="360"/>
      </w:pPr>
      <w:rPr>
        <w:rFonts w:ascii="Wingdings" w:hAnsi="Wingdings" w:hint="default"/>
      </w:rPr>
    </w:lvl>
    <w:lvl w:ilvl="8" w:tplc="FFFFFFFF" w:tentative="1">
      <w:start w:val="1"/>
      <w:numFmt w:val="bullet"/>
      <w:lvlText w:val=""/>
      <w:lvlJc w:val="left"/>
      <w:pPr>
        <w:tabs>
          <w:tab w:val="num" w:pos="6570"/>
        </w:tabs>
        <w:ind w:left="6570" w:hanging="360"/>
      </w:pPr>
      <w:rPr>
        <w:rFonts w:ascii="Wingdings" w:hAnsi="Wingdings" w:hint="default"/>
      </w:rPr>
    </w:lvl>
  </w:abstractNum>
  <w:abstractNum w:abstractNumId="1" w15:restartNumberingAfterBreak="0">
    <w:nsid w:val="188F6D18"/>
    <w:multiLevelType w:val="hybridMultilevel"/>
    <w:tmpl w:val="12F6AE70"/>
    <w:lvl w:ilvl="0" w:tplc="4009001B">
      <w:start w:val="1"/>
      <w:numFmt w:val="lowerRoman"/>
      <w:lvlText w:val="%1."/>
      <w:lvlJc w:val="righ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1F792E0F"/>
    <w:multiLevelType w:val="hybridMultilevel"/>
    <w:tmpl w:val="5E88EB2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C980AC7"/>
    <w:multiLevelType w:val="hybridMultilevel"/>
    <w:tmpl w:val="128028A0"/>
    <w:lvl w:ilvl="0" w:tplc="4009000F">
      <w:start w:val="1"/>
      <w:numFmt w:val="decimal"/>
      <w:lvlText w:val="%1."/>
      <w:lvlJc w:val="left"/>
      <w:pPr>
        <w:tabs>
          <w:tab w:val="num" w:pos="810"/>
        </w:tabs>
        <w:ind w:left="810" w:hanging="360"/>
      </w:pPr>
      <w:rPr>
        <w:rFonts w:hint="default"/>
      </w:rPr>
    </w:lvl>
    <w:lvl w:ilvl="1" w:tplc="EB6C38C2" w:tentative="1">
      <w:start w:val="1"/>
      <w:numFmt w:val="bullet"/>
      <w:lvlText w:val=""/>
      <w:lvlJc w:val="left"/>
      <w:pPr>
        <w:tabs>
          <w:tab w:val="num" w:pos="1530"/>
        </w:tabs>
        <w:ind w:left="1530" w:hanging="360"/>
      </w:pPr>
      <w:rPr>
        <w:rFonts w:ascii="Wingdings" w:hAnsi="Wingdings" w:hint="default"/>
      </w:rPr>
    </w:lvl>
    <w:lvl w:ilvl="2" w:tplc="D0D62DC4" w:tentative="1">
      <w:start w:val="1"/>
      <w:numFmt w:val="bullet"/>
      <w:lvlText w:val=""/>
      <w:lvlJc w:val="left"/>
      <w:pPr>
        <w:tabs>
          <w:tab w:val="num" w:pos="2250"/>
        </w:tabs>
        <w:ind w:left="2250" w:hanging="360"/>
      </w:pPr>
      <w:rPr>
        <w:rFonts w:ascii="Wingdings" w:hAnsi="Wingdings" w:hint="default"/>
      </w:rPr>
    </w:lvl>
    <w:lvl w:ilvl="3" w:tplc="2488F9DC" w:tentative="1">
      <w:start w:val="1"/>
      <w:numFmt w:val="bullet"/>
      <w:lvlText w:val=""/>
      <w:lvlJc w:val="left"/>
      <w:pPr>
        <w:tabs>
          <w:tab w:val="num" w:pos="2970"/>
        </w:tabs>
        <w:ind w:left="2970" w:hanging="360"/>
      </w:pPr>
      <w:rPr>
        <w:rFonts w:ascii="Wingdings" w:hAnsi="Wingdings" w:hint="default"/>
      </w:rPr>
    </w:lvl>
    <w:lvl w:ilvl="4" w:tplc="39E6B606" w:tentative="1">
      <w:start w:val="1"/>
      <w:numFmt w:val="bullet"/>
      <w:lvlText w:val=""/>
      <w:lvlJc w:val="left"/>
      <w:pPr>
        <w:tabs>
          <w:tab w:val="num" w:pos="3690"/>
        </w:tabs>
        <w:ind w:left="3690" w:hanging="360"/>
      </w:pPr>
      <w:rPr>
        <w:rFonts w:ascii="Wingdings" w:hAnsi="Wingdings" w:hint="default"/>
      </w:rPr>
    </w:lvl>
    <w:lvl w:ilvl="5" w:tplc="9F40C988" w:tentative="1">
      <w:start w:val="1"/>
      <w:numFmt w:val="bullet"/>
      <w:lvlText w:val=""/>
      <w:lvlJc w:val="left"/>
      <w:pPr>
        <w:tabs>
          <w:tab w:val="num" w:pos="4410"/>
        </w:tabs>
        <w:ind w:left="4410" w:hanging="360"/>
      </w:pPr>
      <w:rPr>
        <w:rFonts w:ascii="Wingdings" w:hAnsi="Wingdings" w:hint="default"/>
      </w:rPr>
    </w:lvl>
    <w:lvl w:ilvl="6" w:tplc="1E0286BE" w:tentative="1">
      <w:start w:val="1"/>
      <w:numFmt w:val="bullet"/>
      <w:lvlText w:val=""/>
      <w:lvlJc w:val="left"/>
      <w:pPr>
        <w:tabs>
          <w:tab w:val="num" w:pos="5130"/>
        </w:tabs>
        <w:ind w:left="5130" w:hanging="360"/>
      </w:pPr>
      <w:rPr>
        <w:rFonts w:ascii="Wingdings" w:hAnsi="Wingdings" w:hint="default"/>
      </w:rPr>
    </w:lvl>
    <w:lvl w:ilvl="7" w:tplc="9416BC42" w:tentative="1">
      <w:start w:val="1"/>
      <w:numFmt w:val="bullet"/>
      <w:lvlText w:val=""/>
      <w:lvlJc w:val="left"/>
      <w:pPr>
        <w:tabs>
          <w:tab w:val="num" w:pos="5850"/>
        </w:tabs>
        <w:ind w:left="5850" w:hanging="360"/>
      </w:pPr>
      <w:rPr>
        <w:rFonts w:ascii="Wingdings" w:hAnsi="Wingdings" w:hint="default"/>
      </w:rPr>
    </w:lvl>
    <w:lvl w:ilvl="8" w:tplc="C254C200" w:tentative="1">
      <w:start w:val="1"/>
      <w:numFmt w:val="bullet"/>
      <w:lvlText w:val=""/>
      <w:lvlJc w:val="left"/>
      <w:pPr>
        <w:tabs>
          <w:tab w:val="num" w:pos="6570"/>
        </w:tabs>
        <w:ind w:left="6570" w:hanging="360"/>
      </w:pPr>
      <w:rPr>
        <w:rFonts w:ascii="Wingdings" w:hAnsi="Wingdings" w:hint="default"/>
      </w:rPr>
    </w:lvl>
  </w:abstractNum>
  <w:abstractNum w:abstractNumId="4" w15:restartNumberingAfterBreak="0">
    <w:nsid w:val="40F65E94"/>
    <w:multiLevelType w:val="hybridMultilevel"/>
    <w:tmpl w:val="128028A0"/>
    <w:lvl w:ilvl="0" w:tplc="FFFFFFFF">
      <w:start w:val="1"/>
      <w:numFmt w:val="decimal"/>
      <w:lvlText w:val="%1."/>
      <w:lvlJc w:val="left"/>
      <w:pPr>
        <w:tabs>
          <w:tab w:val="num" w:pos="810"/>
        </w:tabs>
        <w:ind w:left="810" w:hanging="360"/>
      </w:pPr>
      <w:rPr>
        <w:rFonts w:hint="default"/>
      </w:rPr>
    </w:lvl>
    <w:lvl w:ilvl="1" w:tplc="FFFFFFFF" w:tentative="1">
      <w:start w:val="1"/>
      <w:numFmt w:val="bullet"/>
      <w:lvlText w:val=""/>
      <w:lvlJc w:val="left"/>
      <w:pPr>
        <w:tabs>
          <w:tab w:val="num" w:pos="1530"/>
        </w:tabs>
        <w:ind w:left="1530" w:hanging="360"/>
      </w:pPr>
      <w:rPr>
        <w:rFonts w:ascii="Wingdings" w:hAnsi="Wingdings" w:hint="default"/>
      </w:rPr>
    </w:lvl>
    <w:lvl w:ilvl="2" w:tplc="FFFFFFFF" w:tentative="1">
      <w:start w:val="1"/>
      <w:numFmt w:val="bullet"/>
      <w:lvlText w:val=""/>
      <w:lvlJc w:val="left"/>
      <w:pPr>
        <w:tabs>
          <w:tab w:val="num" w:pos="2250"/>
        </w:tabs>
        <w:ind w:left="2250" w:hanging="360"/>
      </w:pPr>
      <w:rPr>
        <w:rFonts w:ascii="Wingdings" w:hAnsi="Wingdings" w:hint="default"/>
      </w:rPr>
    </w:lvl>
    <w:lvl w:ilvl="3" w:tplc="FFFFFFFF" w:tentative="1">
      <w:start w:val="1"/>
      <w:numFmt w:val="bullet"/>
      <w:lvlText w:val=""/>
      <w:lvlJc w:val="left"/>
      <w:pPr>
        <w:tabs>
          <w:tab w:val="num" w:pos="2970"/>
        </w:tabs>
        <w:ind w:left="2970" w:hanging="360"/>
      </w:pPr>
      <w:rPr>
        <w:rFonts w:ascii="Wingdings" w:hAnsi="Wingdings" w:hint="default"/>
      </w:rPr>
    </w:lvl>
    <w:lvl w:ilvl="4" w:tplc="FFFFFFFF" w:tentative="1">
      <w:start w:val="1"/>
      <w:numFmt w:val="bullet"/>
      <w:lvlText w:val=""/>
      <w:lvlJc w:val="left"/>
      <w:pPr>
        <w:tabs>
          <w:tab w:val="num" w:pos="3690"/>
        </w:tabs>
        <w:ind w:left="3690" w:hanging="360"/>
      </w:pPr>
      <w:rPr>
        <w:rFonts w:ascii="Wingdings" w:hAnsi="Wingdings" w:hint="default"/>
      </w:rPr>
    </w:lvl>
    <w:lvl w:ilvl="5" w:tplc="FFFFFFFF" w:tentative="1">
      <w:start w:val="1"/>
      <w:numFmt w:val="bullet"/>
      <w:lvlText w:val=""/>
      <w:lvlJc w:val="left"/>
      <w:pPr>
        <w:tabs>
          <w:tab w:val="num" w:pos="4410"/>
        </w:tabs>
        <w:ind w:left="4410" w:hanging="360"/>
      </w:pPr>
      <w:rPr>
        <w:rFonts w:ascii="Wingdings" w:hAnsi="Wingdings" w:hint="default"/>
      </w:rPr>
    </w:lvl>
    <w:lvl w:ilvl="6" w:tplc="FFFFFFFF" w:tentative="1">
      <w:start w:val="1"/>
      <w:numFmt w:val="bullet"/>
      <w:lvlText w:val=""/>
      <w:lvlJc w:val="left"/>
      <w:pPr>
        <w:tabs>
          <w:tab w:val="num" w:pos="5130"/>
        </w:tabs>
        <w:ind w:left="5130" w:hanging="360"/>
      </w:pPr>
      <w:rPr>
        <w:rFonts w:ascii="Wingdings" w:hAnsi="Wingdings" w:hint="default"/>
      </w:rPr>
    </w:lvl>
    <w:lvl w:ilvl="7" w:tplc="FFFFFFFF" w:tentative="1">
      <w:start w:val="1"/>
      <w:numFmt w:val="bullet"/>
      <w:lvlText w:val=""/>
      <w:lvlJc w:val="left"/>
      <w:pPr>
        <w:tabs>
          <w:tab w:val="num" w:pos="5850"/>
        </w:tabs>
        <w:ind w:left="5850" w:hanging="360"/>
      </w:pPr>
      <w:rPr>
        <w:rFonts w:ascii="Wingdings" w:hAnsi="Wingdings" w:hint="default"/>
      </w:rPr>
    </w:lvl>
    <w:lvl w:ilvl="8" w:tplc="FFFFFFFF" w:tentative="1">
      <w:start w:val="1"/>
      <w:numFmt w:val="bullet"/>
      <w:lvlText w:val=""/>
      <w:lvlJc w:val="left"/>
      <w:pPr>
        <w:tabs>
          <w:tab w:val="num" w:pos="6570"/>
        </w:tabs>
        <w:ind w:left="6570" w:hanging="360"/>
      </w:pPr>
      <w:rPr>
        <w:rFonts w:ascii="Wingdings" w:hAnsi="Wingdings" w:hint="default"/>
      </w:rPr>
    </w:lvl>
  </w:abstractNum>
  <w:abstractNum w:abstractNumId="5" w15:restartNumberingAfterBreak="0">
    <w:nsid w:val="411515E1"/>
    <w:multiLevelType w:val="hybridMultilevel"/>
    <w:tmpl w:val="02D89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FE4CF6"/>
    <w:multiLevelType w:val="hybridMultilevel"/>
    <w:tmpl w:val="84E0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447122"/>
    <w:multiLevelType w:val="hybridMultilevel"/>
    <w:tmpl w:val="46FEE5F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E3A095"/>
    <w:multiLevelType w:val="hybridMultilevel"/>
    <w:tmpl w:val="7EF81CD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0E822DE"/>
    <w:multiLevelType w:val="hybridMultilevel"/>
    <w:tmpl w:val="6D46AC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E36FAB"/>
    <w:multiLevelType w:val="hybridMultilevel"/>
    <w:tmpl w:val="AB32384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6D757F8A"/>
    <w:multiLevelType w:val="hybridMultilevel"/>
    <w:tmpl w:val="616A920A"/>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771415E6"/>
    <w:multiLevelType w:val="hybridMultilevel"/>
    <w:tmpl w:val="8C08BA58"/>
    <w:lvl w:ilvl="0" w:tplc="39D87294">
      <w:start w:val="1"/>
      <w:numFmt w:val="bullet"/>
      <w:lvlText w:val="•"/>
      <w:lvlJc w:val="left"/>
      <w:pPr>
        <w:tabs>
          <w:tab w:val="num" w:pos="720"/>
        </w:tabs>
        <w:ind w:left="720" w:hanging="360"/>
      </w:pPr>
      <w:rPr>
        <w:rFonts w:ascii="Times New Roman" w:hAnsi="Times New Roman" w:hint="default"/>
      </w:rPr>
    </w:lvl>
    <w:lvl w:ilvl="1" w:tplc="0A26A73C" w:tentative="1">
      <w:start w:val="1"/>
      <w:numFmt w:val="bullet"/>
      <w:lvlText w:val="•"/>
      <w:lvlJc w:val="left"/>
      <w:pPr>
        <w:tabs>
          <w:tab w:val="num" w:pos="1440"/>
        </w:tabs>
        <w:ind w:left="1440" w:hanging="360"/>
      </w:pPr>
      <w:rPr>
        <w:rFonts w:ascii="Times New Roman" w:hAnsi="Times New Roman" w:hint="default"/>
      </w:rPr>
    </w:lvl>
    <w:lvl w:ilvl="2" w:tplc="38E64516" w:tentative="1">
      <w:start w:val="1"/>
      <w:numFmt w:val="bullet"/>
      <w:lvlText w:val="•"/>
      <w:lvlJc w:val="left"/>
      <w:pPr>
        <w:tabs>
          <w:tab w:val="num" w:pos="2160"/>
        </w:tabs>
        <w:ind w:left="2160" w:hanging="360"/>
      </w:pPr>
      <w:rPr>
        <w:rFonts w:ascii="Times New Roman" w:hAnsi="Times New Roman" w:hint="default"/>
      </w:rPr>
    </w:lvl>
    <w:lvl w:ilvl="3" w:tplc="B7245528" w:tentative="1">
      <w:start w:val="1"/>
      <w:numFmt w:val="bullet"/>
      <w:lvlText w:val="•"/>
      <w:lvlJc w:val="left"/>
      <w:pPr>
        <w:tabs>
          <w:tab w:val="num" w:pos="2880"/>
        </w:tabs>
        <w:ind w:left="2880" w:hanging="360"/>
      </w:pPr>
      <w:rPr>
        <w:rFonts w:ascii="Times New Roman" w:hAnsi="Times New Roman" w:hint="default"/>
      </w:rPr>
    </w:lvl>
    <w:lvl w:ilvl="4" w:tplc="5ECC2EF0" w:tentative="1">
      <w:start w:val="1"/>
      <w:numFmt w:val="bullet"/>
      <w:lvlText w:val="•"/>
      <w:lvlJc w:val="left"/>
      <w:pPr>
        <w:tabs>
          <w:tab w:val="num" w:pos="3600"/>
        </w:tabs>
        <w:ind w:left="3600" w:hanging="360"/>
      </w:pPr>
      <w:rPr>
        <w:rFonts w:ascii="Times New Roman" w:hAnsi="Times New Roman" w:hint="default"/>
      </w:rPr>
    </w:lvl>
    <w:lvl w:ilvl="5" w:tplc="06A09D42" w:tentative="1">
      <w:start w:val="1"/>
      <w:numFmt w:val="bullet"/>
      <w:lvlText w:val="•"/>
      <w:lvlJc w:val="left"/>
      <w:pPr>
        <w:tabs>
          <w:tab w:val="num" w:pos="4320"/>
        </w:tabs>
        <w:ind w:left="4320" w:hanging="360"/>
      </w:pPr>
      <w:rPr>
        <w:rFonts w:ascii="Times New Roman" w:hAnsi="Times New Roman" w:hint="default"/>
      </w:rPr>
    </w:lvl>
    <w:lvl w:ilvl="6" w:tplc="9788D54E" w:tentative="1">
      <w:start w:val="1"/>
      <w:numFmt w:val="bullet"/>
      <w:lvlText w:val="•"/>
      <w:lvlJc w:val="left"/>
      <w:pPr>
        <w:tabs>
          <w:tab w:val="num" w:pos="5040"/>
        </w:tabs>
        <w:ind w:left="5040" w:hanging="360"/>
      </w:pPr>
      <w:rPr>
        <w:rFonts w:ascii="Times New Roman" w:hAnsi="Times New Roman" w:hint="default"/>
      </w:rPr>
    </w:lvl>
    <w:lvl w:ilvl="7" w:tplc="BDE20ACE" w:tentative="1">
      <w:start w:val="1"/>
      <w:numFmt w:val="bullet"/>
      <w:lvlText w:val="•"/>
      <w:lvlJc w:val="left"/>
      <w:pPr>
        <w:tabs>
          <w:tab w:val="num" w:pos="5760"/>
        </w:tabs>
        <w:ind w:left="5760" w:hanging="360"/>
      </w:pPr>
      <w:rPr>
        <w:rFonts w:ascii="Times New Roman" w:hAnsi="Times New Roman" w:hint="default"/>
      </w:rPr>
    </w:lvl>
    <w:lvl w:ilvl="8" w:tplc="EAE059E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87325F4"/>
    <w:multiLevelType w:val="hybridMultilevel"/>
    <w:tmpl w:val="926E0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D87259"/>
    <w:multiLevelType w:val="hybridMultilevel"/>
    <w:tmpl w:val="1D92D8D4"/>
    <w:lvl w:ilvl="0" w:tplc="4009001B">
      <w:start w:val="1"/>
      <w:numFmt w:val="lowerRoman"/>
      <w:lvlText w:val="%1."/>
      <w:lvlJc w:val="right"/>
      <w:pPr>
        <w:ind w:left="2232" w:hanging="360"/>
      </w:p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15" w15:restartNumberingAfterBreak="0">
    <w:nsid w:val="7F715AF7"/>
    <w:multiLevelType w:val="hybridMultilevel"/>
    <w:tmpl w:val="E44CB6A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11723191">
    <w:abstractNumId w:val="8"/>
  </w:num>
  <w:num w:numId="2" w16cid:durableId="270093751">
    <w:abstractNumId w:val="7"/>
  </w:num>
  <w:num w:numId="3" w16cid:durableId="988635267">
    <w:abstractNumId w:val="9"/>
  </w:num>
  <w:num w:numId="4" w16cid:durableId="1886912716">
    <w:abstractNumId w:val="12"/>
  </w:num>
  <w:num w:numId="5" w16cid:durableId="44792617">
    <w:abstractNumId w:val="6"/>
  </w:num>
  <w:num w:numId="6" w16cid:durableId="1209994305">
    <w:abstractNumId w:val="3"/>
  </w:num>
  <w:num w:numId="7" w16cid:durableId="1637418403">
    <w:abstractNumId w:val="0"/>
  </w:num>
  <w:num w:numId="8" w16cid:durableId="512841321">
    <w:abstractNumId w:val="4"/>
  </w:num>
  <w:num w:numId="9" w16cid:durableId="67045733">
    <w:abstractNumId w:val="13"/>
  </w:num>
  <w:num w:numId="10" w16cid:durableId="634221831">
    <w:abstractNumId w:val="15"/>
  </w:num>
  <w:num w:numId="11" w16cid:durableId="1283225213">
    <w:abstractNumId w:val="11"/>
  </w:num>
  <w:num w:numId="12" w16cid:durableId="475609366">
    <w:abstractNumId w:val="10"/>
  </w:num>
  <w:num w:numId="13" w16cid:durableId="920021288">
    <w:abstractNumId w:val="5"/>
  </w:num>
  <w:num w:numId="14" w16cid:durableId="496119433">
    <w:abstractNumId w:val="2"/>
  </w:num>
  <w:num w:numId="15" w16cid:durableId="387270442">
    <w:abstractNumId w:val="1"/>
  </w:num>
  <w:num w:numId="16" w16cid:durableId="20271669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55C6"/>
    <w:rsid w:val="000005D4"/>
    <w:rsid w:val="0006323A"/>
    <w:rsid w:val="00063671"/>
    <w:rsid w:val="000B3E7E"/>
    <w:rsid w:val="000D310B"/>
    <w:rsid w:val="000E2A81"/>
    <w:rsid w:val="000E2ED2"/>
    <w:rsid w:val="00102321"/>
    <w:rsid w:val="00111795"/>
    <w:rsid w:val="001342EF"/>
    <w:rsid w:val="001343FB"/>
    <w:rsid w:val="00163E58"/>
    <w:rsid w:val="00170124"/>
    <w:rsid w:val="00172073"/>
    <w:rsid w:val="0017227E"/>
    <w:rsid w:val="001A0612"/>
    <w:rsid w:val="001A4F70"/>
    <w:rsid w:val="001A62F9"/>
    <w:rsid w:val="00206374"/>
    <w:rsid w:val="0020639A"/>
    <w:rsid w:val="00215B0E"/>
    <w:rsid w:val="00241819"/>
    <w:rsid w:val="002564E8"/>
    <w:rsid w:val="00260AD5"/>
    <w:rsid w:val="00275413"/>
    <w:rsid w:val="002806A5"/>
    <w:rsid w:val="00281E0D"/>
    <w:rsid w:val="00294156"/>
    <w:rsid w:val="002A04D1"/>
    <w:rsid w:val="002B1292"/>
    <w:rsid w:val="002B5046"/>
    <w:rsid w:val="002D23C0"/>
    <w:rsid w:val="002D3A5F"/>
    <w:rsid w:val="002E0256"/>
    <w:rsid w:val="002E26A6"/>
    <w:rsid w:val="002E61B1"/>
    <w:rsid w:val="003443C7"/>
    <w:rsid w:val="00360227"/>
    <w:rsid w:val="003775E4"/>
    <w:rsid w:val="00381AA5"/>
    <w:rsid w:val="00390F3B"/>
    <w:rsid w:val="003A10DB"/>
    <w:rsid w:val="003B1188"/>
    <w:rsid w:val="003B1CBC"/>
    <w:rsid w:val="003B6C4C"/>
    <w:rsid w:val="003B6D2D"/>
    <w:rsid w:val="003C5406"/>
    <w:rsid w:val="003E5D91"/>
    <w:rsid w:val="003E5E59"/>
    <w:rsid w:val="003F63F4"/>
    <w:rsid w:val="00402B68"/>
    <w:rsid w:val="004054C0"/>
    <w:rsid w:val="0042498A"/>
    <w:rsid w:val="00461272"/>
    <w:rsid w:val="00470F5D"/>
    <w:rsid w:val="00472992"/>
    <w:rsid w:val="00473C7B"/>
    <w:rsid w:val="0047700D"/>
    <w:rsid w:val="00477515"/>
    <w:rsid w:val="004851FA"/>
    <w:rsid w:val="004866E9"/>
    <w:rsid w:val="00490CA8"/>
    <w:rsid w:val="004B707E"/>
    <w:rsid w:val="004D5005"/>
    <w:rsid w:val="004F7A3C"/>
    <w:rsid w:val="00500621"/>
    <w:rsid w:val="00500D3D"/>
    <w:rsid w:val="00514B35"/>
    <w:rsid w:val="00535E2D"/>
    <w:rsid w:val="00544BAA"/>
    <w:rsid w:val="00557230"/>
    <w:rsid w:val="00581A62"/>
    <w:rsid w:val="005928E8"/>
    <w:rsid w:val="005D60FF"/>
    <w:rsid w:val="006127DF"/>
    <w:rsid w:val="0069631D"/>
    <w:rsid w:val="006D089F"/>
    <w:rsid w:val="006D315C"/>
    <w:rsid w:val="006F74A3"/>
    <w:rsid w:val="007137E4"/>
    <w:rsid w:val="0073291C"/>
    <w:rsid w:val="00747F9E"/>
    <w:rsid w:val="00752E5D"/>
    <w:rsid w:val="00756AB3"/>
    <w:rsid w:val="00761A3F"/>
    <w:rsid w:val="0076602E"/>
    <w:rsid w:val="00770E17"/>
    <w:rsid w:val="007817AD"/>
    <w:rsid w:val="00783830"/>
    <w:rsid w:val="00790F60"/>
    <w:rsid w:val="007C0F0B"/>
    <w:rsid w:val="007C4D87"/>
    <w:rsid w:val="007C7688"/>
    <w:rsid w:val="007D6E35"/>
    <w:rsid w:val="00852BBB"/>
    <w:rsid w:val="008531BC"/>
    <w:rsid w:val="00865449"/>
    <w:rsid w:val="00891214"/>
    <w:rsid w:val="008939B2"/>
    <w:rsid w:val="00894639"/>
    <w:rsid w:val="008A1318"/>
    <w:rsid w:val="008B4EE8"/>
    <w:rsid w:val="008C4F28"/>
    <w:rsid w:val="008C6C95"/>
    <w:rsid w:val="008D32D1"/>
    <w:rsid w:val="00921AAD"/>
    <w:rsid w:val="0092550B"/>
    <w:rsid w:val="00940D5A"/>
    <w:rsid w:val="00950193"/>
    <w:rsid w:val="00950764"/>
    <w:rsid w:val="00961E7B"/>
    <w:rsid w:val="009650FF"/>
    <w:rsid w:val="009873F5"/>
    <w:rsid w:val="009D275A"/>
    <w:rsid w:val="009D54A4"/>
    <w:rsid w:val="00A046F8"/>
    <w:rsid w:val="00A334AE"/>
    <w:rsid w:val="00A37844"/>
    <w:rsid w:val="00A74127"/>
    <w:rsid w:val="00A76DB3"/>
    <w:rsid w:val="00A82D99"/>
    <w:rsid w:val="00A84998"/>
    <w:rsid w:val="00A941AB"/>
    <w:rsid w:val="00AE0A91"/>
    <w:rsid w:val="00AE7739"/>
    <w:rsid w:val="00AF3B7D"/>
    <w:rsid w:val="00B04570"/>
    <w:rsid w:val="00B1181C"/>
    <w:rsid w:val="00B43EC9"/>
    <w:rsid w:val="00B52323"/>
    <w:rsid w:val="00B71FC2"/>
    <w:rsid w:val="00B7359A"/>
    <w:rsid w:val="00B84007"/>
    <w:rsid w:val="00B87CA1"/>
    <w:rsid w:val="00B90F21"/>
    <w:rsid w:val="00BD060F"/>
    <w:rsid w:val="00C40605"/>
    <w:rsid w:val="00C41148"/>
    <w:rsid w:val="00C4176A"/>
    <w:rsid w:val="00C574AF"/>
    <w:rsid w:val="00C57E32"/>
    <w:rsid w:val="00C61649"/>
    <w:rsid w:val="00C665C6"/>
    <w:rsid w:val="00CD0BDC"/>
    <w:rsid w:val="00CD7912"/>
    <w:rsid w:val="00CE2F2E"/>
    <w:rsid w:val="00CE3568"/>
    <w:rsid w:val="00CF7797"/>
    <w:rsid w:val="00D25A17"/>
    <w:rsid w:val="00D25B50"/>
    <w:rsid w:val="00D4157C"/>
    <w:rsid w:val="00D64C7E"/>
    <w:rsid w:val="00D73A49"/>
    <w:rsid w:val="00D8205A"/>
    <w:rsid w:val="00D83B9C"/>
    <w:rsid w:val="00D8662E"/>
    <w:rsid w:val="00DB08F7"/>
    <w:rsid w:val="00DD1B0E"/>
    <w:rsid w:val="00DE56FC"/>
    <w:rsid w:val="00DE69FF"/>
    <w:rsid w:val="00DF0817"/>
    <w:rsid w:val="00DF7CA0"/>
    <w:rsid w:val="00E127DA"/>
    <w:rsid w:val="00E1714F"/>
    <w:rsid w:val="00E20C2B"/>
    <w:rsid w:val="00E4265A"/>
    <w:rsid w:val="00E54336"/>
    <w:rsid w:val="00E62617"/>
    <w:rsid w:val="00E71C16"/>
    <w:rsid w:val="00E76782"/>
    <w:rsid w:val="00EC3792"/>
    <w:rsid w:val="00EF1CB4"/>
    <w:rsid w:val="00EF39C5"/>
    <w:rsid w:val="00F054D2"/>
    <w:rsid w:val="00F358F4"/>
    <w:rsid w:val="00F408ED"/>
    <w:rsid w:val="00F42045"/>
    <w:rsid w:val="00F43FFF"/>
    <w:rsid w:val="00F6019A"/>
    <w:rsid w:val="00F67045"/>
    <w:rsid w:val="00F80A04"/>
    <w:rsid w:val="00F9311A"/>
    <w:rsid w:val="00F936F4"/>
    <w:rsid w:val="00FA41E4"/>
    <w:rsid w:val="00FB4FDD"/>
    <w:rsid w:val="00FB729A"/>
    <w:rsid w:val="00FC55C6"/>
    <w:rsid w:val="00FD47F1"/>
    <w:rsid w:val="00FE26DA"/>
    <w:rsid w:val="00FE6090"/>
    <w:rsid w:val="00FF11C7"/>
    <w:rsid w:val="00FF1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488E44"/>
  <w15:docId w15:val="{C7B489B9-0994-4A99-9D7A-90131995F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B707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C41148"/>
    <w:pPr>
      <w:ind w:left="720"/>
      <w:contextualSpacing/>
    </w:pPr>
  </w:style>
  <w:style w:type="character" w:styleId="Hyperlink">
    <w:name w:val="Hyperlink"/>
    <w:basedOn w:val="DefaultParagraphFont"/>
    <w:uiPriority w:val="99"/>
    <w:unhideWhenUsed/>
    <w:rsid w:val="002E61B1"/>
    <w:rPr>
      <w:color w:val="0563C1" w:themeColor="hyperlink"/>
      <w:u w:val="single"/>
    </w:rPr>
  </w:style>
  <w:style w:type="character" w:styleId="UnresolvedMention">
    <w:name w:val="Unresolved Mention"/>
    <w:basedOn w:val="DefaultParagraphFont"/>
    <w:uiPriority w:val="99"/>
    <w:semiHidden/>
    <w:unhideWhenUsed/>
    <w:rsid w:val="002E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44855">
      <w:bodyDiv w:val="1"/>
      <w:marLeft w:val="0"/>
      <w:marRight w:val="0"/>
      <w:marTop w:val="0"/>
      <w:marBottom w:val="0"/>
      <w:divBdr>
        <w:top w:val="none" w:sz="0" w:space="0" w:color="auto"/>
        <w:left w:val="none" w:sz="0" w:space="0" w:color="auto"/>
        <w:bottom w:val="none" w:sz="0" w:space="0" w:color="auto"/>
        <w:right w:val="none" w:sz="0" w:space="0" w:color="auto"/>
      </w:divBdr>
    </w:div>
    <w:div w:id="521626425">
      <w:bodyDiv w:val="1"/>
      <w:marLeft w:val="0"/>
      <w:marRight w:val="0"/>
      <w:marTop w:val="0"/>
      <w:marBottom w:val="0"/>
      <w:divBdr>
        <w:top w:val="none" w:sz="0" w:space="0" w:color="auto"/>
        <w:left w:val="none" w:sz="0" w:space="0" w:color="auto"/>
        <w:bottom w:val="none" w:sz="0" w:space="0" w:color="auto"/>
        <w:right w:val="none" w:sz="0" w:space="0" w:color="auto"/>
      </w:divBdr>
    </w:div>
    <w:div w:id="610085745">
      <w:bodyDiv w:val="1"/>
      <w:marLeft w:val="0"/>
      <w:marRight w:val="0"/>
      <w:marTop w:val="0"/>
      <w:marBottom w:val="0"/>
      <w:divBdr>
        <w:top w:val="none" w:sz="0" w:space="0" w:color="auto"/>
        <w:left w:val="none" w:sz="0" w:space="0" w:color="auto"/>
        <w:bottom w:val="none" w:sz="0" w:space="0" w:color="auto"/>
        <w:right w:val="none" w:sz="0" w:space="0" w:color="auto"/>
      </w:divBdr>
    </w:div>
    <w:div w:id="658311408">
      <w:bodyDiv w:val="1"/>
      <w:marLeft w:val="0"/>
      <w:marRight w:val="0"/>
      <w:marTop w:val="0"/>
      <w:marBottom w:val="0"/>
      <w:divBdr>
        <w:top w:val="none" w:sz="0" w:space="0" w:color="auto"/>
        <w:left w:val="none" w:sz="0" w:space="0" w:color="auto"/>
        <w:bottom w:val="none" w:sz="0" w:space="0" w:color="auto"/>
        <w:right w:val="none" w:sz="0" w:space="0" w:color="auto"/>
      </w:divBdr>
      <w:divsChild>
        <w:div w:id="800269022">
          <w:marLeft w:val="547"/>
          <w:marRight w:val="0"/>
          <w:marTop w:val="0"/>
          <w:marBottom w:val="0"/>
          <w:divBdr>
            <w:top w:val="none" w:sz="0" w:space="0" w:color="auto"/>
            <w:left w:val="none" w:sz="0" w:space="0" w:color="auto"/>
            <w:bottom w:val="none" w:sz="0" w:space="0" w:color="auto"/>
            <w:right w:val="none" w:sz="0" w:space="0" w:color="auto"/>
          </w:divBdr>
        </w:div>
        <w:div w:id="1492333186">
          <w:marLeft w:val="547"/>
          <w:marRight w:val="0"/>
          <w:marTop w:val="0"/>
          <w:marBottom w:val="0"/>
          <w:divBdr>
            <w:top w:val="none" w:sz="0" w:space="0" w:color="auto"/>
            <w:left w:val="none" w:sz="0" w:space="0" w:color="auto"/>
            <w:bottom w:val="none" w:sz="0" w:space="0" w:color="auto"/>
            <w:right w:val="none" w:sz="0" w:space="0" w:color="auto"/>
          </w:divBdr>
        </w:div>
        <w:div w:id="2089647831">
          <w:marLeft w:val="547"/>
          <w:marRight w:val="0"/>
          <w:marTop w:val="0"/>
          <w:marBottom w:val="0"/>
          <w:divBdr>
            <w:top w:val="none" w:sz="0" w:space="0" w:color="auto"/>
            <w:left w:val="none" w:sz="0" w:space="0" w:color="auto"/>
            <w:bottom w:val="none" w:sz="0" w:space="0" w:color="auto"/>
            <w:right w:val="none" w:sz="0" w:space="0" w:color="auto"/>
          </w:divBdr>
        </w:div>
      </w:divsChild>
    </w:div>
    <w:div w:id="770054739">
      <w:bodyDiv w:val="1"/>
      <w:marLeft w:val="0"/>
      <w:marRight w:val="0"/>
      <w:marTop w:val="0"/>
      <w:marBottom w:val="0"/>
      <w:divBdr>
        <w:top w:val="none" w:sz="0" w:space="0" w:color="auto"/>
        <w:left w:val="none" w:sz="0" w:space="0" w:color="auto"/>
        <w:bottom w:val="none" w:sz="0" w:space="0" w:color="auto"/>
        <w:right w:val="none" w:sz="0" w:space="0" w:color="auto"/>
      </w:divBdr>
    </w:div>
    <w:div w:id="1143540730">
      <w:bodyDiv w:val="1"/>
      <w:marLeft w:val="0"/>
      <w:marRight w:val="0"/>
      <w:marTop w:val="0"/>
      <w:marBottom w:val="0"/>
      <w:divBdr>
        <w:top w:val="none" w:sz="0" w:space="0" w:color="auto"/>
        <w:left w:val="none" w:sz="0" w:space="0" w:color="auto"/>
        <w:bottom w:val="none" w:sz="0" w:space="0" w:color="auto"/>
        <w:right w:val="none" w:sz="0" w:space="0" w:color="auto"/>
      </w:divBdr>
      <w:divsChild>
        <w:div w:id="298728925">
          <w:marLeft w:val="720"/>
          <w:marRight w:val="0"/>
          <w:marTop w:val="0"/>
          <w:marBottom w:val="0"/>
          <w:divBdr>
            <w:top w:val="none" w:sz="0" w:space="0" w:color="auto"/>
            <w:left w:val="none" w:sz="0" w:space="0" w:color="auto"/>
            <w:bottom w:val="none" w:sz="0" w:space="0" w:color="auto"/>
            <w:right w:val="none" w:sz="0" w:space="0" w:color="auto"/>
          </w:divBdr>
        </w:div>
        <w:div w:id="877473044">
          <w:marLeft w:val="720"/>
          <w:marRight w:val="0"/>
          <w:marTop w:val="0"/>
          <w:marBottom w:val="0"/>
          <w:divBdr>
            <w:top w:val="none" w:sz="0" w:space="0" w:color="auto"/>
            <w:left w:val="none" w:sz="0" w:space="0" w:color="auto"/>
            <w:bottom w:val="none" w:sz="0" w:space="0" w:color="auto"/>
            <w:right w:val="none" w:sz="0" w:space="0" w:color="auto"/>
          </w:divBdr>
        </w:div>
        <w:div w:id="951782151">
          <w:marLeft w:val="720"/>
          <w:marRight w:val="0"/>
          <w:marTop w:val="0"/>
          <w:marBottom w:val="0"/>
          <w:divBdr>
            <w:top w:val="none" w:sz="0" w:space="0" w:color="auto"/>
            <w:left w:val="none" w:sz="0" w:space="0" w:color="auto"/>
            <w:bottom w:val="none" w:sz="0" w:space="0" w:color="auto"/>
            <w:right w:val="none" w:sz="0" w:space="0" w:color="auto"/>
          </w:divBdr>
        </w:div>
        <w:div w:id="1907646799">
          <w:marLeft w:val="720"/>
          <w:marRight w:val="0"/>
          <w:marTop w:val="0"/>
          <w:marBottom w:val="0"/>
          <w:divBdr>
            <w:top w:val="none" w:sz="0" w:space="0" w:color="auto"/>
            <w:left w:val="none" w:sz="0" w:space="0" w:color="auto"/>
            <w:bottom w:val="none" w:sz="0" w:space="0" w:color="auto"/>
            <w:right w:val="none" w:sz="0" w:space="0" w:color="auto"/>
          </w:divBdr>
        </w:div>
      </w:divsChild>
    </w:div>
    <w:div w:id="1192838270">
      <w:bodyDiv w:val="1"/>
      <w:marLeft w:val="0"/>
      <w:marRight w:val="0"/>
      <w:marTop w:val="0"/>
      <w:marBottom w:val="0"/>
      <w:divBdr>
        <w:top w:val="none" w:sz="0" w:space="0" w:color="auto"/>
        <w:left w:val="none" w:sz="0" w:space="0" w:color="auto"/>
        <w:bottom w:val="none" w:sz="0" w:space="0" w:color="auto"/>
        <w:right w:val="none" w:sz="0" w:space="0" w:color="auto"/>
      </w:divBdr>
    </w:div>
    <w:div w:id="1223639922">
      <w:bodyDiv w:val="1"/>
      <w:marLeft w:val="0"/>
      <w:marRight w:val="0"/>
      <w:marTop w:val="0"/>
      <w:marBottom w:val="0"/>
      <w:divBdr>
        <w:top w:val="none" w:sz="0" w:space="0" w:color="auto"/>
        <w:left w:val="none" w:sz="0" w:space="0" w:color="auto"/>
        <w:bottom w:val="none" w:sz="0" w:space="0" w:color="auto"/>
        <w:right w:val="none" w:sz="0" w:space="0" w:color="auto"/>
      </w:divBdr>
    </w:div>
    <w:div w:id="1260411043">
      <w:bodyDiv w:val="1"/>
      <w:marLeft w:val="0"/>
      <w:marRight w:val="0"/>
      <w:marTop w:val="0"/>
      <w:marBottom w:val="0"/>
      <w:divBdr>
        <w:top w:val="none" w:sz="0" w:space="0" w:color="auto"/>
        <w:left w:val="none" w:sz="0" w:space="0" w:color="auto"/>
        <w:bottom w:val="none" w:sz="0" w:space="0" w:color="auto"/>
        <w:right w:val="none" w:sz="0" w:space="0" w:color="auto"/>
      </w:divBdr>
    </w:div>
    <w:div w:id="1409352037">
      <w:bodyDiv w:val="1"/>
      <w:marLeft w:val="0"/>
      <w:marRight w:val="0"/>
      <w:marTop w:val="0"/>
      <w:marBottom w:val="0"/>
      <w:divBdr>
        <w:top w:val="none" w:sz="0" w:space="0" w:color="auto"/>
        <w:left w:val="none" w:sz="0" w:space="0" w:color="auto"/>
        <w:bottom w:val="none" w:sz="0" w:space="0" w:color="auto"/>
        <w:right w:val="none" w:sz="0" w:space="0" w:color="auto"/>
      </w:divBdr>
      <w:divsChild>
        <w:div w:id="879826404">
          <w:marLeft w:val="547"/>
          <w:marRight w:val="0"/>
          <w:marTop w:val="0"/>
          <w:marBottom w:val="0"/>
          <w:divBdr>
            <w:top w:val="none" w:sz="0" w:space="0" w:color="auto"/>
            <w:left w:val="none" w:sz="0" w:space="0" w:color="auto"/>
            <w:bottom w:val="none" w:sz="0" w:space="0" w:color="auto"/>
            <w:right w:val="none" w:sz="0" w:space="0" w:color="auto"/>
          </w:divBdr>
        </w:div>
        <w:div w:id="1280918421">
          <w:marLeft w:val="547"/>
          <w:marRight w:val="0"/>
          <w:marTop w:val="0"/>
          <w:marBottom w:val="0"/>
          <w:divBdr>
            <w:top w:val="none" w:sz="0" w:space="0" w:color="auto"/>
            <w:left w:val="none" w:sz="0" w:space="0" w:color="auto"/>
            <w:bottom w:val="none" w:sz="0" w:space="0" w:color="auto"/>
            <w:right w:val="none" w:sz="0" w:space="0" w:color="auto"/>
          </w:divBdr>
        </w:div>
        <w:div w:id="1996032373">
          <w:marLeft w:val="547"/>
          <w:marRight w:val="0"/>
          <w:marTop w:val="0"/>
          <w:marBottom w:val="0"/>
          <w:divBdr>
            <w:top w:val="none" w:sz="0" w:space="0" w:color="auto"/>
            <w:left w:val="none" w:sz="0" w:space="0" w:color="auto"/>
            <w:bottom w:val="none" w:sz="0" w:space="0" w:color="auto"/>
            <w:right w:val="none" w:sz="0" w:space="0" w:color="auto"/>
          </w:divBdr>
        </w:div>
      </w:divsChild>
    </w:div>
    <w:div w:id="1497840293">
      <w:bodyDiv w:val="1"/>
      <w:marLeft w:val="0"/>
      <w:marRight w:val="0"/>
      <w:marTop w:val="0"/>
      <w:marBottom w:val="0"/>
      <w:divBdr>
        <w:top w:val="none" w:sz="0" w:space="0" w:color="auto"/>
        <w:left w:val="none" w:sz="0" w:space="0" w:color="auto"/>
        <w:bottom w:val="none" w:sz="0" w:space="0" w:color="auto"/>
        <w:right w:val="none" w:sz="0" w:space="0" w:color="auto"/>
      </w:divBdr>
    </w:div>
    <w:div w:id="1593198360">
      <w:bodyDiv w:val="1"/>
      <w:marLeft w:val="0"/>
      <w:marRight w:val="0"/>
      <w:marTop w:val="0"/>
      <w:marBottom w:val="0"/>
      <w:divBdr>
        <w:top w:val="none" w:sz="0" w:space="0" w:color="auto"/>
        <w:left w:val="none" w:sz="0" w:space="0" w:color="auto"/>
        <w:bottom w:val="none" w:sz="0" w:space="0" w:color="auto"/>
        <w:right w:val="none" w:sz="0" w:space="0" w:color="auto"/>
      </w:divBdr>
    </w:div>
    <w:div w:id="2002392588">
      <w:bodyDiv w:val="1"/>
      <w:marLeft w:val="0"/>
      <w:marRight w:val="0"/>
      <w:marTop w:val="0"/>
      <w:marBottom w:val="0"/>
      <w:divBdr>
        <w:top w:val="none" w:sz="0" w:space="0" w:color="auto"/>
        <w:left w:val="none" w:sz="0" w:space="0" w:color="auto"/>
        <w:bottom w:val="none" w:sz="0" w:space="0" w:color="auto"/>
        <w:right w:val="none" w:sz="0" w:space="0" w:color="auto"/>
      </w:divBdr>
    </w:div>
    <w:div w:id="2101440460">
      <w:bodyDiv w:val="1"/>
      <w:marLeft w:val="0"/>
      <w:marRight w:val="0"/>
      <w:marTop w:val="0"/>
      <w:marBottom w:val="0"/>
      <w:divBdr>
        <w:top w:val="none" w:sz="0" w:space="0" w:color="auto"/>
        <w:left w:val="none" w:sz="0" w:space="0" w:color="auto"/>
        <w:bottom w:val="none" w:sz="0" w:space="0" w:color="auto"/>
        <w:right w:val="none" w:sz="0" w:space="0" w:color="auto"/>
      </w:divBdr>
    </w:div>
    <w:div w:id="2142338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hyperlink" Target="https://www.ncbi.nlm.nih.gov/nucleotide/" TargetMode="External"/><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17</Pages>
  <Words>3571</Words>
  <Characters>20356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chinnari</dc:creator>
  <cp:keywords/>
  <dc:description/>
  <cp:lastModifiedBy>mohith chinnari</cp:lastModifiedBy>
  <cp:revision>2</cp:revision>
  <dcterms:created xsi:type="dcterms:W3CDTF">2022-02-01T13:18:00Z</dcterms:created>
  <dcterms:modified xsi:type="dcterms:W3CDTF">2022-05-15T08:22:00Z</dcterms:modified>
</cp:coreProperties>
</file>