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jc w:val="center"/>
        <w:rPr/>
      </w:pPr>
      <w:r w:rsidDel="00000000" w:rsidR="00000000" w:rsidRPr="00000000">
        <w:rPr>
          <w:rFonts w:ascii="Calibri" w:cs="Calibri" w:eastAsia="Calibri" w:hAnsi="Calibri"/>
          <w:b w:val="1"/>
          <w:bCs w:val="1"/>
          <w:color w:val="2e5496"/>
          <w:sz w:val="26"/>
          <w:szCs w:val="26"/>
          <w:rtl w:val="0"/>
        </w:rPr>
        <w:t xml:space="preserve">STANDARD OPERATING PROCEDURE</w:t>
      </w:r>
      <w:r w:rsidDel="00000000" w:rsidR="00000000" w:rsidRPr="00000000">
        <w:rPr>
          <w:rtl w:val="0"/>
        </w:rPr>
      </w:r>
    </w:p>
    <w:p w:rsidR="00000000" w:rsidDel="00000000" w:rsidP="00000000" w:rsidRDefault="00000000" w:rsidRPr="00000000" w14:paraId="00000002">
      <w:pPr>
        <w:spacing w:after="0" w:before="160" w:lineRule="auto"/>
        <w:jc w:val="center"/>
        <w:rPr/>
      </w:pPr>
      <w:r w:rsidDel="00000000" w:rsidR="00000000" w:rsidRPr="00000000">
        <w:rPr>
          <w:rFonts w:ascii="Calibri" w:cs="Calibri" w:eastAsia="Calibri" w:hAnsi="Calibri"/>
          <w:b w:val="1"/>
          <w:bCs w:val="1"/>
          <w:color w:val="1f3864"/>
          <w:sz w:val="44"/>
          <w:szCs w:val="44"/>
          <w:rtl w:val="0"/>
        </w:rPr>
        <w:t xml:space="preserve">Filling the Content Bulk-Import </w:t>
      </w:r>
      <w:r w:rsidDel="00000000" w:rsidR="00000000" w:rsidRPr="00000000">
        <w:rPr>
          <w:b w:val="1"/>
          <w:bCs w:val="1"/>
          <w:color w:val="1f3864"/>
          <w:sz w:val="44"/>
          <w:szCs w:val="44"/>
          <w:rtl w:val="0"/>
        </w:rPr>
        <w:t xml:space="preserve">Sheet</w:t>
      </w:r>
      <w:r w:rsidDel="00000000" w:rsidR="00000000" w:rsidRPr="00000000">
        <w:rPr>
          <w:rtl w:val="0"/>
        </w:rPr>
      </w:r>
    </w:p>
    <w:p w:rsidR="00000000" w:rsidDel="00000000" w:rsidP="00000000" w:rsidRDefault="00000000" w:rsidRPr="00000000" w14:paraId="00000003">
      <w:pPr>
        <w:spacing w:after="0" w:before="120" w:lineRule="auto"/>
        <w:jc w:val="center"/>
        <w:rPr/>
      </w:pPr>
      <w:r w:rsidDel="00000000" w:rsidR="00000000" w:rsidRPr="00000000">
        <w:rPr>
          <w:rFonts w:ascii="Calibri" w:cs="Calibri" w:eastAsia="Calibri" w:hAnsi="Calibri"/>
          <w:i w:val="1"/>
          <w:iCs w:val="1"/>
          <w:color w:val="555555"/>
          <w:sz w:val="22"/>
          <w:szCs w:val="22"/>
          <w:rtl w:val="0"/>
        </w:rPr>
        <w:t xml:space="preserve">Chapter · Topic · Concept · Group · Question data model</w:t>
      </w:r>
      <w:r w:rsidDel="00000000" w:rsidR="00000000" w:rsidRPr="00000000">
        <w:rPr>
          <w:rtl w:val="0"/>
        </w:rPr>
      </w:r>
    </w:p>
    <w:p w:rsidR="00000000" w:rsidDel="00000000" w:rsidP="00000000" w:rsidRDefault="00000000" w:rsidRPr="00000000" w14:paraId="00000004">
      <w:pPr>
        <w:pBdr>
          <w:bottom w:color="2e5496" w:space="8" w:sz="12" w:val="single"/>
        </w:pBdr>
        <w:spacing w:after="260" w:before="26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555555"/>
          <w:sz w:val="20"/>
          <w:szCs w:val="20"/>
          <w:rtl w:val="0"/>
        </w:rPr>
        <w:t xml:space="preserve">Applies to sheets: </w:t>
      </w:r>
      <w:r w:rsidDel="00000000" w:rsidR="00000000" w:rsidRPr="00000000">
        <w:rPr>
          <w:rFonts w:ascii="Calibri" w:cs="Calibri" w:eastAsia="Calibri" w:hAnsi="Calibri"/>
          <w:b w:val="1"/>
          <w:bCs w:val="1"/>
          <w:color w:val="333333"/>
          <w:sz w:val="20"/>
          <w:szCs w:val="20"/>
          <w:rtl w:val="0"/>
        </w:rPr>
        <w:t xml:space="preserve">Objective · Subjective · Descriptive</w:t>
      </w:r>
      <w:r w:rsidDel="00000000" w:rsidR="00000000" w:rsidRPr="00000000">
        <w:rPr>
          <w:rtl w:val="0"/>
        </w:rPr>
      </w:r>
    </w:p>
    <w:tbl>
      <w:tblPr>
        <w:tblStyle w:val="Table1"/>
        <w:tblW w:w="468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340"/>
        <w:gridCol w:w="2340"/>
        <w:tblGridChange w:id="0">
          <w:tblGrid>
            <w:gridCol w:w="2340"/>
            <w:gridCol w:w="234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06">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Document</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07">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Status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0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Bulk-Import Fill SOP</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0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Draft for review</w:t>
            </w:r>
            <w:r w:rsidDel="00000000" w:rsidR="00000000" w:rsidRPr="00000000">
              <w:rPr>
                <w:rtl w:val="0"/>
              </w:rPr>
            </w:r>
          </w:p>
        </w:tc>
      </w:tr>
    </w:tbl>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Contents</w:t>
      </w:r>
      <w:r w:rsidDel="00000000" w:rsidR="00000000" w:rsidRPr="00000000">
        <w:rPr>
          <w:rtl w:val="0"/>
        </w:rPr>
      </w:r>
    </w:p>
    <w:sdt>
      <w:sdtPr>
        <w:id w:val="-1534382001"/>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1.  Purpose &amp; Scope</w:t>
      </w:r>
      <w:r w:rsidDel="00000000" w:rsidR="00000000" w:rsidRPr="00000000">
        <w:rPr>
          <w:rtl w:val="0"/>
        </w:rPr>
      </w:r>
    </w:p>
    <w:p w:rsidR="00000000" w:rsidDel="00000000" w:rsidP="00000000" w:rsidRDefault="00000000" w:rsidRPr="00000000" w14:paraId="00000010">
      <w:pPr>
        <w:spacing w:after="120" w:line="276" w:lineRule="auto"/>
        <w:rPr/>
      </w:pPr>
      <w:r w:rsidDel="00000000" w:rsidR="00000000" w:rsidRPr="00000000">
        <w:rPr>
          <w:rFonts w:ascii="Calibri" w:cs="Calibri" w:eastAsia="Calibri" w:hAnsi="Calibri"/>
          <w:rtl w:val="0"/>
        </w:rPr>
        <w:t xml:space="preserve">This SOP explains how to correctly populate the content bulk-import workbook so that a batch of learning content can be uploaded to the platform in a single pass, without validation errors.</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Calibri" w:cs="Calibri" w:eastAsia="Calibri" w:hAnsi="Calibri"/>
          <w:rtl w:val="0"/>
        </w:rPr>
        <w:t xml:space="preserve">The workbook is not a flat list of questions. It is a </w:t>
      </w:r>
      <w:r w:rsidDel="00000000" w:rsidR="00000000" w:rsidRPr="00000000">
        <w:rPr>
          <w:rFonts w:ascii="Calibri" w:cs="Calibri" w:eastAsia="Calibri" w:hAnsi="Calibri"/>
          <w:b w:val="1"/>
          <w:bCs w:val="1"/>
          <w:rtl w:val="0"/>
        </w:rPr>
        <w:t xml:space="preserve">relational import</w:t>
      </w:r>
      <w:r w:rsidDel="00000000" w:rsidR="00000000" w:rsidRPr="00000000">
        <w:rPr>
          <w:rFonts w:ascii="Calibri" w:cs="Calibri" w:eastAsia="Calibri" w:hAnsi="Calibri"/>
          <w:rtl w:val="0"/>
        </w:rPr>
        <w:t xml:space="preserve">: five different record types (Chapter, Topic, Concept, Group, Question) are stacked inside each sheet and joined to one another by text labels. Fill the labels inconsistently and the import breaks even when every question looks correct.</w:t>
      </w:r>
      <w:r w:rsidDel="00000000" w:rsidR="00000000" w:rsidRPr="00000000">
        <w:rPr>
          <w:rtl w:val="0"/>
        </w:rPr>
      </w:r>
    </w:p>
    <w:p w:rsidR="00000000" w:rsidDel="00000000" w:rsidP="00000000" w:rsidRDefault="00000000" w:rsidRPr="00000000" w14:paraId="00000012">
      <w:pPr>
        <w:pStyle w:val="Heading3"/>
        <w:spacing w:after="80" w:before="160" w:lineRule="auto"/>
        <w:rPr/>
      </w:pPr>
      <w:r w:rsidDel="00000000" w:rsidR="00000000" w:rsidRPr="00000000">
        <w:rPr>
          <w:rFonts w:ascii="Calibri" w:cs="Calibri" w:eastAsia="Calibri" w:hAnsi="Calibri"/>
          <w:b w:val="1"/>
          <w:bCs w:val="1"/>
          <w:color w:val="333333"/>
          <w:sz w:val="21"/>
          <w:szCs w:val="21"/>
          <w:rtl w:val="0"/>
        </w:rPr>
        <w:t xml:space="preserve">In scope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How the five record types relate to one another.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row layout of each sheet and the order in which to fill records.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The naming / ID conventions used for every label.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Field-by-field instructions and the allowed values for each controlled field.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Formatting conventions (blanks, equations, images, line breaks) and a pre-upload QC checklist.</w:t>
      </w:r>
    </w:p>
    <w:p w:rsidR="00000000" w:rsidDel="00000000" w:rsidP="00000000" w:rsidRDefault="00000000" w:rsidRPr="00000000" w14:paraId="00000018">
      <w:pPr>
        <w:pStyle w:val="Heading3"/>
        <w:spacing w:after="80" w:before="160" w:lineRule="auto"/>
        <w:rPr/>
      </w:pPr>
      <w:r w:rsidDel="00000000" w:rsidR="00000000" w:rsidRPr="00000000">
        <w:rPr>
          <w:rFonts w:ascii="Calibri" w:cs="Calibri" w:eastAsia="Calibri" w:hAnsi="Calibri"/>
          <w:b w:val="1"/>
          <w:bCs w:val="1"/>
          <w:color w:val="333333"/>
          <w:sz w:val="21"/>
          <w:szCs w:val="21"/>
          <w:rtl w:val="0"/>
        </w:rPr>
        <w:t xml:space="preserve">The three question sheets</w:t>
      </w:r>
      <w:r w:rsidDel="00000000" w:rsidR="00000000" w:rsidRPr="00000000">
        <w:rPr>
          <w:rtl w:val="0"/>
        </w:rPr>
      </w:r>
    </w:p>
    <w:tbl>
      <w:tblPr>
        <w:tblStyle w:val="Table2"/>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1900"/>
        <w:gridCol w:w="3300"/>
        <w:gridCol w:w="4160"/>
        <w:tblGridChange w:id="0">
          <w:tblGrid>
            <w:gridCol w:w="1900"/>
            <w:gridCol w:w="3300"/>
            <w:gridCol w:w="41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1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Sheet</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1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Use for</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1B">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Answer style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1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Objective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1D">
            <w:pPr>
              <w:spacing w:line="250" w:lineRule="auto"/>
              <w:rPr/>
            </w:pPr>
            <w:r w:rsidDel="00000000" w:rsidR="00000000" w:rsidRPr="00000000">
              <w:rPr>
                <w:color w:val="000000"/>
                <w:sz w:val="18"/>
                <w:szCs w:val="18"/>
                <w:rtl w:val="0"/>
              </w:rPr>
              <w:t xml:space="preserve">MCQs, Assertion and Reason Type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1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Fixed options, each marked correct/incorrect</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1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Subjective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20">
            <w:pPr>
              <w:spacing w:line="250" w:lineRule="auto"/>
              <w:rPr/>
            </w:pPr>
            <w:r w:rsidDel="00000000" w:rsidR="00000000" w:rsidRPr="00000000">
              <w:rPr>
                <w:color w:val="000000"/>
                <w:sz w:val="18"/>
                <w:szCs w:val="18"/>
                <w:rtl w:val="0"/>
              </w:rPr>
              <w:t xml:space="preserve">Fill-in-the-Blanks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2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One or more accepted keyword answers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2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Descriptive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23">
            <w:pPr>
              <w:spacing w:line="250" w:lineRule="auto"/>
              <w:rPr/>
            </w:pPr>
            <w:r w:rsidDel="00000000" w:rsidR="00000000" w:rsidRPr="00000000">
              <w:rPr>
                <w:color w:val="000000"/>
                <w:sz w:val="18"/>
                <w:szCs w:val="18"/>
                <w:rtl w:val="0"/>
              </w:rPr>
              <w:t xml:space="preserve">Short-answer (1–3 marks), Long-answer Types, Questions with parts (a, b, c…) (i. Ii., iii. ..)</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2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 model answer plus per-sub-question keyword marking</w:t>
            </w:r>
            <w:r w:rsidDel="00000000" w:rsidR="00000000" w:rsidRPr="00000000">
              <w:rPr>
                <w:rtl w:val="0"/>
              </w:rPr>
            </w:r>
          </w:p>
        </w:tc>
      </w:tr>
    </w:tbl>
    <w:p w:rsidR="00000000" w:rsidDel="00000000" w:rsidP="00000000" w:rsidRDefault="00000000" w:rsidRPr="00000000" w14:paraId="00000025">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2.  The Data Model</w:t>
      </w:r>
      <w:r w:rsidDel="00000000" w:rsidR="00000000" w:rsidRPr="00000000">
        <w:rPr>
          <w:rtl w:val="0"/>
        </w:rPr>
      </w:r>
    </w:p>
    <w:p w:rsidR="00000000" w:rsidDel="00000000" w:rsidP="00000000" w:rsidRDefault="00000000" w:rsidRPr="00000000" w14:paraId="00000026">
      <w:pPr>
        <w:spacing w:after="120" w:line="276" w:lineRule="auto"/>
        <w:rPr/>
      </w:pPr>
      <w:r w:rsidDel="00000000" w:rsidR="00000000" w:rsidRPr="00000000">
        <w:rPr>
          <w:rFonts w:ascii="Calibri" w:cs="Calibri" w:eastAsia="Calibri" w:hAnsi="Calibri"/>
          <w:rtl w:val="0"/>
        </w:rPr>
        <w:t xml:space="preserve">Every piece of content sits in a five-level hierarchy. Each level is a separate row in the sheet, and each level points down to the next by naming its children.</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tl w:val="0"/>
        </w:rPr>
      </w:r>
    </w:p>
    <w:tbl>
      <w:tblPr>
        <w:tblStyle w:val="Table3"/>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1500"/>
        <w:gridCol w:w="2200"/>
        <w:gridCol w:w="3000"/>
        <w:gridCol w:w="2660"/>
        <w:tblGridChange w:id="0">
          <w:tblGrid>
            <w:gridCol w:w="1500"/>
            <w:gridCol w:w="2200"/>
            <w:gridCol w:w="3000"/>
            <w:gridCol w:w="26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28">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Level</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2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Record</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2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What it holds</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2B">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Links down to its children via</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2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2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2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The chapter shell + duration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2F">
            <w:pPr>
              <w:spacing w:line="250" w:lineRule="auto"/>
              <w:rPr/>
            </w:pPr>
            <w:r w:rsidDel="00000000" w:rsidR="00000000" w:rsidRPr="00000000">
              <w:rPr>
                <w:color w:val="000000"/>
                <w:sz w:val="18"/>
                <w:szCs w:val="18"/>
                <w:rtl w:val="0"/>
              </w:rPr>
              <w:t xml:space="preserve">pre_topics / post_topics</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3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2</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3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3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 teachable topic; Pre or Post</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33">
            <w:pPr>
              <w:spacing w:line="250" w:lineRule="auto"/>
              <w:rPr/>
            </w:pPr>
            <w:r w:rsidDel="00000000" w:rsidR="00000000" w:rsidRPr="00000000">
              <w:rPr>
                <w:color w:val="000000"/>
                <w:sz w:val="18"/>
                <w:szCs w:val="18"/>
                <w:rtl w:val="0"/>
              </w:rPr>
              <w:t xml:space="preserve">topic_concept_labels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3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3</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3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3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 single idea being taught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37">
            <w:pPr>
              <w:spacing w:line="250" w:lineRule="auto"/>
              <w:rPr>
                <w:color w:val="000000"/>
                <w:sz w:val="18"/>
                <w:szCs w:val="18"/>
              </w:rPr>
            </w:pPr>
            <w:r w:rsidDel="00000000" w:rsidR="00000000" w:rsidRPr="00000000">
              <w:rPr>
                <w:color w:val="000000"/>
                <w:sz w:val="18"/>
                <w:szCs w:val="18"/>
                <w:rtl w:val="0"/>
              </w:rPr>
              <w:t xml:space="preserve">basic_groups / intermediate_groups / advanced_groups</w:t>
              <w:br w:type="textWrapping"/>
              <w:t xml:space="preserve">AND</w:t>
            </w:r>
          </w:p>
          <w:p w:rsidR="00000000" w:rsidDel="00000000" w:rsidP="00000000" w:rsidRDefault="00000000" w:rsidRPr="00000000" w14:paraId="00000038">
            <w:pPr>
              <w:spacing w:line="250" w:lineRule="auto"/>
              <w:rPr>
                <w:color w:val="000000"/>
                <w:sz w:val="18"/>
                <w:szCs w:val="18"/>
              </w:rPr>
            </w:pPr>
            <w:r w:rsidDel="00000000" w:rsidR="00000000" w:rsidRPr="00000000">
              <w:rPr>
                <w:color w:val="000000"/>
                <w:sz w:val="18"/>
                <w:szCs w:val="18"/>
                <w:rtl w:val="0"/>
              </w:rPr>
              <w:t xml:space="preserve">Question_Labels</w:t>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3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4</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3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3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 difficulty bucket of questions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3C">
            <w:pPr>
              <w:spacing w:line="250" w:lineRule="auto"/>
              <w:rPr/>
            </w:pPr>
            <w:r w:rsidDel="00000000" w:rsidR="00000000" w:rsidRPr="00000000">
              <w:rPr>
                <w:color w:val="000000"/>
                <w:sz w:val="18"/>
                <w:szCs w:val="18"/>
                <w:rtl w:val="0"/>
              </w:rPr>
              <w:t xml:space="preserve">group_question_labels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3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5</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3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3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The actual question + answers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4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(leaf — no children)</w:t>
            </w:r>
            <w:r w:rsidDel="00000000" w:rsidR="00000000" w:rsidRPr="00000000">
              <w:rPr>
                <w:rtl w:val="0"/>
              </w:rPr>
            </w:r>
          </w:p>
        </w:tc>
      </w:tr>
    </w:tbl>
    <w:p w:rsidR="00000000" w:rsidDel="00000000" w:rsidP="00000000" w:rsidRDefault="00000000" w:rsidRPr="00000000" w14:paraId="00000041">
      <w:pPr>
        <w:spacing w:after="60" w:lineRule="auto"/>
        <w:rPr/>
      </w:pPr>
      <w:r w:rsidDel="00000000" w:rsidR="00000000" w:rsidRPr="00000000">
        <w:rPr>
          <w:rtl w:val="0"/>
        </w:rPr>
      </w:r>
    </w:p>
    <w:tbl>
      <w:tblPr>
        <w:tblStyle w:val="Table4"/>
        <w:tblW w:w="9360.0" w:type="dxa"/>
        <w:jc w:val="left"/>
        <w:tblBorders>
          <w:top w:color="000000" w:space="0" w:sz="0" w:val="nil"/>
          <w:left w:color="2e549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ce6f1" w:val="clear"/>
            <w:tcMar>
              <w:top w:w="120.0" w:type="dxa"/>
              <w:left w:w="160.0" w:type="dxa"/>
              <w:bottom w:w="120.0" w:type="dxa"/>
              <w:right w:w="140.0" w:type="dxa"/>
            </w:tcMar>
          </w:tcPr>
          <w:p w:rsidR="00000000" w:rsidDel="00000000" w:rsidP="00000000" w:rsidRDefault="00000000" w:rsidRPr="00000000" w14:paraId="00000042">
            <w:pPr>
              <w:spacing w:after="40" w:lineRule="auto"/>
              <w:rPr/>
            </w:pPr>
            <w:r w:rsidDel="00000000" w:rsidR="00000000" w:rsidRPr="00000000">
              <w:rPr>
                <w:rFonts w:ascii="Calibri" w:cs="Calibri" w:eastAsia="Calibri" w:hAnsi="Calibri"/>
                <w:b w:val="1"/>
                <w:bCs w:val="1"/>
                <w:color w:val="1f3864"/>
                <w:sz w:val="19"/>
                <w:szCs w:val="19"/>
                <w:rtl w:val="0"/>
              </w:rPr>
              <w:t xml:space="preserve">The golden rule of linking</w:t>
            </w:r>
            <w:r w:rsidDel="00000000" w:rsidR="00000000" w:rsidRPr="00000000">
              <w:rPr>
                <w:rtl w:val="0"/>
              </w:rPr>
            </w:r>
          </w:p>
          <w:p w:rsidR="00000000" w:rsidDel="00000000" w:rsidP="00000000" w:rsidRDefault="00000000" w:rsidRPr="00000000" w14:paraId="00000043">
            <w:pPr>
              <w:spacing w:after="20" w:line="250" w:lineRule="auto"/>
              <w:rPr/>
            </w:pPr>
            <w:r w:rsidDel="00000000" w:rsidR="00000000" w:rsidRPr="00000000">
              <w:rPr>
                <w:rFonts w:ascii="Calibri" w:cs="Calibri" w:eastAsia="Calibri" w:hAnsi="Calibri"/>
                <w:rtl w:val="0"/>
              </w:rPr>
              <w:t xml:space="preserve">A parent lists its children by their </w:t>
            </w:r>
            <w:r w:rsidDel="00000000" w:rsidR="00000000" w:rsidRPr="00000000">
              <w:rPr>
                <w:rFonts w:ascii="Calibri" w:cs="Calibri" w:eastAsia="Calibri" w:hAnsi="Calibri"/>
                <w:b w:val="1"/>
                <w:bCs w:val="1"/>
                <w:rtl w:val="0"/>
              </w:rPr>
              <w:t xml:space="preserve">labels</w:t>
            </w:r>
            <w:r w:rsidDel="00000000" w:rsidR="00000000" w:rsidRPr="00000000">
              <w:rPr>
                <w:rFonts w:ascii="Calibri" w:cs="Calibri" w:eastAsia="Calibri" w:hAnsi="Calibri"/>
                <w:rtl w:val="0"/>
              </w:rPr>
              <w:t xml:space="preserve">. Every label a parent names </w:t>
            </w:r>
            <w:r w:rsidDel="00000000" w:rsidR="00000000" w:rsidRPr="00000000">
              <w:rPr>
                <w:rFonts w:ascii="Calibri" w:cs="Calibri" w:eastAsia="Calibri" w:hAnsi="Calibri"/>
                <w:b w:val="1"/>
                <w:bCs w:val="1"/>
                <w:rtl w:val="0"/>
              </w:rPr>
              <w:t xml:space="preserve">must exist</w:t>
            </w:r>
            <w:r w:rsidDel="00000000" w:rsidR="00000000" w:rsidRPr="00000000">
              <w:rPr>
                <w:rFonts w:ascii="Calibri" w:cs="Calibri" w:eastAsia="Calibri" w:hAnsi="Calibri"/>
                <w:rtl w:val="0"/>
              </w:rPr>
              <w:t xml:space="preserve"> as a real record somewhere in the workbook, spelled </w:t>
            </w:r>
            <w:r w:rsidDel="00000000" w:rsidR="00000000" w:rsidRPr="00000000">
              <w:rPr>
                <w:rFonts w:ascii="Calibri" w:cs="Calibri" w:eastAsia="Calibri" w:hAnsi="Calibri"/>
                <w:b w:val="1"/>
                <w:bCs w:val="1"/>
                <w:rtl w:val="0"/>
              </w:rPr>
              <w:t xml:space="preserve">character-for-character identically</w:t>
            </w:r>
            <w:r w:rsidDel="00000000" w:rsidR="00000000" w:rsidRPr="00000000">
              <w:rPr>
                <w:rFonts w:ascii="Calibri" w:cs="Calibri" w:eastAsia="Calibri" w:hAnsi="Calibri"/>
                <w:rtl w:val="0"/>
              </w:rPr>
              <w:t xml:space="preserve"> — including the bracketed ID and any trailing code such as </w:t>
            </w:r>
            <w:r w:rsidDel="00000000" w:rsidR="00000000" w:rsidRPr="00000000">
              <w:rPr>
                <w:rFonts w:ascii="Consolas" w:cs="Consolas" w:eastAsia="Consolas" w:hAnsi="Consolas"/>
                <w:color w:val="20304d"/>
                <w:sz w:val="18"/>
                <w:szCs w:val="18"/>
                <w:rtl w:val="0"/>
              </w:rPr>
              <w:t xml:space="preserve">BG01</w:t>
            </w:r>
            <w:r w:rsidDel="00000000" w:rsidR="00000000" w:rsidRPr="00000000">
              <w:rPr>
                <w:rFonts w:ascii="Calibri" w:cs="Calibri" w:eastAsia="Calibri" w:hAnsi="Calibri"/>
                <w:rtl w:val="0"/>
              </w:rPr>
              <w:t xml:space="preserve">.</w:t>
            </w:r>
            <w:r w:rsidDel="00000000" w:rsidR="00000000" w:rsidRPr="00000000">
              <w:rPr>
                <w:rtl w:val="0"/>
              </w:rPr>
            </w:r>
          </w:p>
        </w:tc>
      </w:tr>
    </w:tbl>
    <w:p w:rsidR="00000000" w:rsidDel="00000000" w:rsidP="00000000" w:rsidRDefault="00000000" w:rsidRPr="00000000" w14:paraId="00000044">
      <w:pPr>
        <w:spacing w:after="60" w:lineRule="auto"/>
        <w:rPr/>
      </w:pPr>
      <w:r w:rsidDel="00000000" w:rsidR="00000000" w:rsidRPr="00000000">
        <w:rPr>
          <w:rtl w:val="0"/>
        </w:rPr>
      </w:r>
    </w:p>
    <w:p w:rsidR="00000000" w:rsidDel="00000000" w:rsidP="00000000" w:rsidRDefault="00000000" w:rsidRPr="00000000" w14:paraId="00000045">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2.1  Where each record lives</w:t>
      </w:r>
      <w:r w:rsidDel="00000000" w:rsidR="00000000" w:rsidRPr="00000000">
        <w:rPr>
          <w:rtl w:val="0"/>
        </w:rPr>
      </w:r>
    </w:p>
    <w:p w:rsidR="00000000" w:rsidDel="00000000" w:rsidP="00000000" w:rsidRDefault="00000000" w:rsidRPr="00000000" w14:paraId="00000046">
      <w:pPr>
        <w:spacing w:after="120" w:line="276" w:lineRule="auto"/>
        <w:rPr/>
      </w:pPr>
      <w:r w:rsidDel="00000000" w:rsidR="00000000" w:rsidRPr="00000000">
        <w:rPr>
          <w:rFonts w:ascii="Calibri" w:cs="Calibri" w:eastAsia="Calibri" w:hAnsi="Calibri"/>
          <w:rtl w:val="0"/>
        </w:rPr>
        <w:t xml:space="preserve">The Chapter, Topic, Concept and Group master records for this workbook are defined </w:t>
      </w:r>
      <w:r w:rsidDel="00000000" w:rsidR="00000000" w:rsidRPr="00000000">
        <w:rPr>
          <w:rFonts w:ascii="Calibri" w:cs="Calibri" w:eastAsia="Calibri" w:hAnsi="Calibri"/>
          <w:b w:val="1"/>
          <w:bCs w:val="1"/>
          <w:rtl w:val="0"/>
        </w:rPr>
        <w:t xml:space="preserve">once</w:t>
      </w:r>
      <w:r w:rsidDel="00000000" w:rsidR="00000000" w:rsidRPr="00000000">
        <w:rPr>
          <w:rFonts w:ascii="Calibri" w:cs="Calibri" w:eastAsia="Calibri" w:hAnsi="Calibri"/>
          <w:rtl w:val="0"/>
        </w:rPr>
        <w:t xml:space="preserve">, in the Descriptive sheet, below the questions. The Objective and Subjective sheets contain </w:t>
      </w:r>
      <w:r w:rsidDel="00000000" w:rsidR="00000000" w:rsidRPr="00000000">
        <w:rPr>
          <w:rFonts w:ascii="Calibri" w:cs="Calibri" w:eastAsia="Calibri" w:hAnsi="Calibri"/>
          <w:b w:val="1"/>
          <w:bCs w:val="1"/>
          <w:rtl w:val="0"/>
        </w:rPr>
        <w:t xml:space="preserve">only Question rows</w:t>
      </w:r>
      <w:r w:rsidDel="00000000" w:rsidR="00000000" w:rsidRPr="00000000">
        <w:rPr>
          <w:rFonts w:ascii="Calibri" w:cs="Calibri" w:eastAsia="Calibri" w:hAnsi="Calibri"/>
          <w:rtl w:val="0"/>
        </w:rPr>
        <w:t xml:space="preserve">; their questions are attached to Groups through the group's </w:t>
      </w:r>
      <w:r w:rsidDel="00000000" w:rsidR="00000000" w:rsidRPr="00000000">
        <w:rPr>
          <w:rFonts w:ascii="Consolas" w:cs="Consolas" w:eastAsia="Consolas" w:hAnsi="Consolas"/>
          <w:color w:val="20304d"/>
          <w:sz w:val="18"/>
          <w:szCs w:val="18"/>
          <w:rtl w:val="0"/>
        </w:rPr>
        <w:t xml:space="preserve">group_question_labels</w:t>
      </w:r>
      <w:r w:rsidDel="00000000" w:rsidR="00000000" w:rsidRPr="00000000">
        <w:rPr>
          <w:rFonts w:ascii="Calibri" w:cs="Calibri" w:eastAsia="Calibri" w:hAnsi="Calibri"/>
          <w:rtl w:val="0"/>
        </w:rPr>
        <w:t xml:space="preserve"> list on the Descriptive sheet. In other words: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Define each Chapter / Topic / Concept / Group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exactly one time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This is ideally to be done in the Descriptive sheet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A Question is written on whichever sheet matches its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answer style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(Objective / Subjective / Descriptive).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You attach a question to its Group by adding the question's label to that Group's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group_question_labels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never the other way around.</w:t>
      </w:r>
    </w:p>
    <w:p w:rsidR="00000000" w:rsidDel="00000000" w:rsidP="00000000" w:rsidRDefault="00000000" w:rsidRPr="00000000" w14:paraId="0000004A">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2.2  Row layout inside a sheet</w:t>
      </w:r>
      <w:r w:rsidDel="00000000" w:rsidR="00000000" w:rsidRPr="00000000">
        <w:rPr>
          <w:rtl w:val="0"/>
        </w:rPr>
      </w:r>
    </w:p>
    <w:p w:rsidR="00000000" w:rsidDel="00000000" w:rsidP="00000000" w:rsidRDefault="00000000" w:rsidRPr="00000000" w14:paraId="0000004B">
      <w:pPr>
        <w:spacing w:after="120" w:line="276" w:lineRule="auto"/>
        <w:rPr/>
      </w:pPr>
      <w:r w:rsidDel="00000000" w:rsidR="00000000" w:rsidRPr="00000000">
        <w:rPr>
          <w:rFonts w:ascii="Calibri" w:cs="Calibri" w:eastAsia="Calibri" w:hAnsi="Calibri"/>
          <w:rtl w:val="0"/>
        </w:rPr>
        <w:t xml:space="preserve">Row 1 is a section banner (Chapter / Topic / Concept / Group / Question) that groups the columns. Row 2 holds the real machine column names. Data starts on row 3. Records are entered in blocks, one block per record type. In the reference workbook</w:t>
      </w:r>
      <w:r w:rsidDel="00000000" w:rsidR="00000000" w:rsidRPr="00000000">
        <w:rPr>
          <w:rtl w:val="0"/>
        </w:rPr>
        <w:t xml:space="preserve">,</w:t>
      </w:r>
      <w:r w:rsidDel="00000000" w:rsidR="00000000" w:rsidRPr="00000000">
        <w:rPr>
          <w:rFonts w:ascii="Calibri" w:cs="Calibri" w:eastAsia="Calibri" w:hAnsi="Calibri"/>
          <w:rtl w:val="0"/>
        </w:rPr>
        <w:t xml:space="preserve"> the Descriptive sheet is laid out like this:</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tl w:val="0"/>
        </w:rPr>
      </w:r>
    </w:p>
    <w:tbl>
      <w:tblPr>
        <w:tblStyle w:val="Table5"/>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100"/>
        <w:gridCol w:w="2600"/>
        <w:gridCol w:w="4660"/>
        <w:tblGridChange w:id="0">
          <w:tblGrid>
            <w:gridCol w:w="2100"/>
            <w:gridCol w:w="2600"/>
            <w:gridCol w:w="46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4D">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Block (example rows)</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4E">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Record type</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4F">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One row per…</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5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rows 3 – 20</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5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5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5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rows 21 – 52</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5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5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difficulty group</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5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rows 53 – 84</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5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5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5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rows 85 – 101</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5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5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5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rows 102 – 104</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5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5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w:t>
            </w:r>
            <w:r w:rsidDel="00000000" w:rsidR="00000000" w:rsidRPr="00000000">
              <w:rPr>
                <w:rtl w:val="0"/>
              </w:rPr>
            </w:r>
          </w:p>
        </w:tc>
      </w:tr>
    </w:tbl>
    <w:p w:rsidR="00000000" w:rsidDel="00000000" w:rsidP="00000000" w:rsidRDefault="00000000" w:rsidRPr="00000000" w14:paraId="0000005F">
      <w:pPr>
        <w:spacing w:after="60" w:lineRule="auto"/>
        <w:rPr/>
      </w:pPr>
      <w:r w:rsidDel="00000000" w:rsidR="00000000" w:rsidRPr="00000000">
        <w:rPr>
          <w:rtl w:val="0"/>
        </w:rPr>
      </w:r>
    </w:p>
    <w:tbl>
      <w:tblPr>
        <w:tblStyle w:val="Table6"/>
        <w:tblW w:w="9360.0" w:type="dxa"/>
        <w:jc w:val="left"/>
        <w:tblBorders>
          <w:top w:color="000000" w:space="0" w:sz="0" w:val="nil"/>
          <w:left w:color="e0a80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3cd" w:val="clear"/>
            <w:tcMar>
              <w:top w:w="120.0" w:type="dxa"/>
              <w:left w:w="160.0" w:type="dxa"/>
              <w:bottom w:w="120.0" w:type="dxa"/>
              <w:right w:w="140.0" w:type="dxa"/>
            </w:tcMar>
          </w:tcPr>
          <w:p w:rsidR="00000000" w:rsidDel="00000000" w:rsidP="00000000" w:rsidRDefault="00000000" w:rsidRPr="00000000" w14:paraId="00000060">
            <w:pPr>
              <w:spacing w:after="40" w:lineRule="auto"/>
              <w:rPr/>
            </w:pPr>
            <w:r w:rsidDel="00000000" w:rsidR="00000000" w:rsidRPr="00000000">
              <w:rPr>
                <w:rFonts w:ascii="Calibri" w:cs="Calibri" w:eastAsia="Calibri" w:hAnsi="Calibri"/>
                <w:b w:val="1"/>
                <w:bCs w:val="1"/>
                <w:color w:val="7a5b00"/>
                <w:sz w:val="19"/>
                <w:szCs w:val="19"/>
                <w:rtl w:val="0"/>
              </w:rPr>
              <w:t xml:space="preserve">One record = one row. Never split a record across rows, and never merge cells.</w:t>
            </w:r>
            <w:r w:rsidDel="00000000" w:rsidR="00000000" w:rsidRPr="00000000">
              <w:rPr>
                <w:rtl w:val="0"/>
              </w:rPr>
            </w:r>
          </w:p>
          <w:p w:rsidR="00000000" w:rsidDel="00000000" w:rsidP="00000000" w:rsidRDefault="00000000" w:rsidRPr="00000000" w14:paraId="00000061">
            <w:pPr>
              <w:spacing w:after="20" w:line="250" w:lineRule="auto"/>
              <w:rPr/>
            </w:pPr>
            <w:r w:rsidDel="00000000" w:rsidR="00000000" w:rsidRPr="00000000">
              <w:rPr>
                <w:rFonts w:ascii="Calibri" w:cs="Calibri" w:eastAsia="Calibri" w:hAnsi="Calibri"/>
                <w:rtl w:val="0"/>
              </w:rPr>
              <w:t xml:space="preserve">Fill only the columns that belong to that record's section; leave every other section's columns </w:t>
            </w:r>
            <w:r w:rsidDel="00000000" w:rsidR="00000000" w:rsidRPr="00000000">
              <w:rPr>
                <w:rFonts w:ascii="Calibri" w:cs="Calibri" w:eastAsia="Calibri" w:hAnsi="Calibri"/>
                <w:b w:val="1"/>
                <w:bCs w:val="1"/>
                <w:rtl w:val="0"/>
              </w:rPr>
              <w:t xml:space="preserve">blank</w:t>
            </w:r>
            <w:r w:rsidDel="00000000" w:rsidR="00000000" w:rsidRPr="00000000">
              <w:rPr>
                <w:rFonts w:ascii="Calibri" w:cs="Calibri" w:eastAsia="Calibri" w:hAnsi="Calibri"/>
                <w:rtl w:val="0"/>
              </w:rPr>
              <w:t xml:space="preserve"> on that row.</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3.  Naming &amp; ID Conventions</w:t>
      </w:r>
      <w:r w:rsidDel="00000000" w:rsidR="00000000" w:rsidRPr="00000000">
        <w:rPr>
          <w:rtl w:val="0"/>
        </w:rPr>
      </w:r>
    </w:p>
    <w:p w:rsidR="00000000" w:rsidDel="00000000" w:rsidP="00000000" w:rsidRDefault="00000000" w:rsidRPr="00000000" w14:paraId="00000064">
      <w:pPr>
        <w:spacing w:after="120" w:line="276" w:lineRule="auto"/>
        <w:rPr/>
      </w:pPr>
      <w:r w:rsidDel="00000000" w:rsidR="00000000" w:rsidRPr="00000000">
        <w:rPr>
          <w:rFonts w:ascii="Calibri" w:cs="Calibri" w:eastAsia="Calibri" w:hAnsi="Calibri"/>
          <w:rtl w:val="0"/>
        </w:rPr>
        <w:t xml:space="preserve">Labels are the glue of the whole import, so they must follow a fixed pattern. The pattern below is the one used throughout the reference workbook. If your subject/board differs, confirm the exact code scheme with the content lead before you start — but keep it 100% consistent once chosen.</w:t>
      </w:r>
      <w:r w:rsidDel="00000000" w:rsidR="00000000" w:rsidRPr="00000000">
        <w:rPr>
          <w:rtl w:val="0"/>
        </w:rPr>
      </w:r>
    </w:p>
    <w:p w:rsidR="00000000" w:rsidDel="00000000" w:rsidP="00000000" w:rsidRDefault="00000000" w:rsidRPr="00000000" w14:paraId="00000065">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3.1  Question label</w:t>
      </w:r>
      <w:r w:rsidDel="00000000" w:rsidR="00000000" w:rsidRPr="00000000">
        <w:rPr>
          <w:rtl w:val="0"/>
        </w:rPr>
      </w:r>
    </w:p>
    <w:p w:rsidR="00000000" w:rsidDel="00000000" w:rsidP="00000000" w:rsidRDefault="00000000" w:rsidRPr="00000000" w14:paraId="00000066">
      <w:pPr>
        <w:spacing w:after="120" w:line="276" w:lineRule="auto"/>
        <w:rPr/>
      </w:pPr>
      <w:r w:rsidDel="00000000" w:rsidR="00000000" w:rsidRPr="00000000">
        <w:rPr>
          <w:rFonts w:ascii="Calibri" w:cs="Calibri" w:eastAsia="Calibri" w:hAnsi="Calibri"/>
          <w:rtl w:val="0"/>
        </w:rPr>
        <w:t xml:space="preserve">Example: </w:t>
      </w:r>
      <w:r w:rsidDel="00000000" w:rsidR="00000000" w:rsidRPr="00000000">
        <w:rPr>
          <w:rFonts w:ascii="Consolas" w:cs="Consolas" w:eastAsia="Consolas" w:hAnsi="Consolas"/>
          <w:color w:val="20304d"/>
          <w:sz w:val="18"/>
          <w:szCs w:val="18"/>
          <w:rtl w:val="0"/>
        </w:rPr>
        <w:t xml:space="preserve">10ICCH_XA_PT01_Q01</w:t>
      </w:r>
      <w:r w:rsidDel="00000000" w:rsidR="00000000" w:rsidRPr="00000000">
        <w:rPr>
          <w:rtl w:val="0"/>
        </w:rPr>
      </w:r>
    </w:p>
    <w:tbl>
      <w:tblPr>
        <w:tblStyle w:val="Table7"/>
        <w:tblW w:w="920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1500"/>
        <w:gridCol w:w="1400"/>
        <w:gridCol w:w="6300"/>
        <w:tblGridChange w:id="0">
          <w:tblGrid>
            <w:gridCol w:w="1500"/>
            <w:gridCol w:w="1400"/>
            <w:gridCol w:w="630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67">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Segment</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68">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6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6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Class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6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10</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6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Grade / class level</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6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Board</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6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IC</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6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Board code (IC = ICSE)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7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Subject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7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7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Subject code (CH = Chemistry)</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73">
            <w:pPr>
              <w:spacing w:after="0" w:line="250" w:lineRule="auto"/>
              <w:jc w:val="left"/>
              <w:rPr/>
            </w:pPr>
            <w:r w:rsidDel="00000000" w:rsidR="00000000" w:rsidRPr="00000000">
              <w:rPr>
                <w:color w:val="000000"/>
                <w:sz w:val="18"/>
                <w:szCs w:val="18"/>
                <w:rtl w:val="0"/>
              </w:rPr>
              <w:t xml:space="preserve">Chapter</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74">
            <w:pPr>
              <w:spacing w:after="0" w:line="250" w:lineRule="auto"/>
              <w:jc w:val="left"/>
              <w:rPr/>
            </w:pPr>
            <w:r w:rsidDel="00000000" w:rsidR="00000000" w:rsidRPr="00000000">
              <w:rPr>
                <w:color w:val="000000"/>
                <w:sz w:val="18"/>
                <w:szCs w:val="18"/>
                <w:rtl w:val="0"/>
              </w:rPr>
              <w:t xml:space="preserve">Crcls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75">
            <w:pPr>
              <w:spacing w:after="0" w:line="250" w:lineRule="auto"/>
              <w:jc w:val="left"/>
              <w:rPr>
                <w:color w:val="000000"/>
                <w:sz w:val="18"/>
                <w:szCs w:val="18"/>
              </w:rPr>
            </w:pPr>
            <w:r w:rsidDel="00000000" w:rsidR="00000000" w:rsidRPr="00000000">
              <w:rPr>
                <w:color w:val="000000"/>
                <w:sz w:val="18"/>
                <w:szCs w:val="18"/>
                <w:rtl w:val="0"/>
              </w:rPr>
              <w:t xml:space="preserve">Chapter name without vowels</w:t>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76">
            <w:pPr>
              <w:spacing w:after="0" w:line="250" w:lineRule="auto"/>
              <w:jc w:val="left"/>
              <w:rPr/>
            </w:pPr>
            <w:r w:rsidDel="00000000" w:rsidR="00000000" w:rsidRPr="00000000">
              <w:rPr>
                <w:color w:val="000000"/>
                <w:sz w:val="18"/>
                <w:szCs w:val="18"/>
                <w:rtl w:val="0"/>
              </w:rPr>
              <w:t xml:space="preserve">Post/Pre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77">
            <w:pPr>
              <w:spacing w:after="0" w:line="250" w:lineRule="auto"/>
              <w:jc w:val="left"/>
              <w:rPr/>
            </w:pPr>
            <w:r w:rsidDel="00000000" w:rsidR="00000000" w:rsidRPr="00000000">
              <w:rPr>
                <w:color w:val="000000"/>
                <w:sz w:val="18"/>
                <w:szCs w:val="18"/>
                <w:rtl w:val="0"/>
              </w:rPr>
              <w:t xml:space="preserve">PL/PrL</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7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w:t>
            </w:r>
            <w:r w:rsidDel="00000000" w:rsidR="00000000" w:rsidRPr="00000000">
              <w:rPr>
                <w:color w:val="000000"/>
                <w:sz w:val="18"/>
                <w:szCs w:val="18"/>
                <w:rtl w:val="0"/>
              </w:rPr>
              <w:t xml:space="preserve">ost/Pre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79">
            <w:pPr>
              <w:spacing w:after="0" w:line="250" w:lineRule="auto"/>
              <w:jc w:val="left"/>
              <w:rPr/>
            </w:pPr>
            <w:r w:rsidDel="00000000" w:rsidR="00000000" w:rsidRPr="00000000">
              <w:rPr>
                <w:color w:val="000000"/>
                <w:sz w:val="18"/>
                <w:szCs w:val="18"/>
                <w:rtl w:val="0"/>
              </w:rPr>
              <w:t xml:space="preserve">Topic Number</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7A">
            <w:pPr>
              <w:spacing w:after="0" w:line="250" w:lineRule="auto"/>
              <w:jc w:val="left"/>
              <w:rPr/>
            </w:pPr>
            <w:r w:rsidDel="00000000" w:rsidR="00000000" w:rsidRPr="00000000">
              <w:rPr>
                <w:color w:val="000000"/>
                <w:sz w:val="18"/>
                <w:szCs w:val="18"/>
                <w:rtl w:val="0"/>
              </w:rPr>
              <w:t xml:space="preserve">T01</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7B">
            <w:pPr>
              <w:spacing w:after="0" w:line="250" w:lineRule="auto"/>
              <w:jc w:val="left"/>
              <w:rPr/>
            </w:pPr>
            <w:r w:rsidDel="00000000" w:rsidR="00000000" w:rsidRPr="00000000">
              <w:rPr>
                <w:color w:val="000000"/>
                <w:sz w:val="18"/>
                <w:szCs w:val="18"/>
                <w:rtl w:val="0"/>
              </w:rPr>
              <w:t xml:space="preserve">Topic Number: T01, T02, …</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7C">
            <w:pPr>
              <w:spacing w:after="0" w:line="250" w:lineRule="auto"/>
              <w:jc w:val="left"/>
              <w:rPr>
                <w:color w:val="000000"/>
                <w:sz w:val="18"/>
                <w:szCs w:val="18"/>
              </w:rPr>
            </w:pPr>
            <w:r w:rsidDel="00000000" w:rsidR="00000000" w:rsidRPr="00000000">
              <w:rPr>
                <w:color w:val="000000"/>
                <w:sz w:val="18"/>
                <w:szCs w:val="18"/>
                <w:rtl w:val="0"/>
              </w:rPr>
              <w:t xml:space="preserve">Concept Name</w:t>
            </w:r>
          </w:p>
        </w:tc>
        <w:tc>
          <w:tcPr>
            <w:shd w:fill="f2f2f2" w:val="clear"/>
            <w:tcMar>
              <w:top w:w="40.0" w:type="dxa"/>
              <w:left w:w="90.0" w:type="dxa"/>
              <w:bottom w:w="40.0" w:type="dxa"/>
              <w:right w:w="90.0" w:type="dxa"/>
            </w:tcMar>
          </w:tcPr>
          <w:p w:rsidR="00000000" w:rsidDel="00000000" w:rsidP="00000000" w:rsidRDefault="00000000" w:rsidRPr="00000000" w14:paraId="0000007D">
            <w:pPr>
              <w:spacing w:after="0" w:line="250" w:lineRule="auto"/>
              <w:jc w:val="left"/>
              <w:rPr>
                <w:color w:val="000000"/>
                <w:sz w:val="18"/>
                <w:szCs w:val="18"/>
              </w:rPr>
            </w:pPr>
            <w:r w:rsidDel="00000000" w:rsidR="00000000" w:rsidRPr="00000000">
              <w:rPr>
                <w:color w:val="000000"/>
                <w:sz w:val="18"/>
                <w:szCs w:val="18"/>
                <w:rtl w:val="0"/>
              </w:rPr>
              <w:t xml:space="preserve">Thrm</w:t>
            </w:r>
          </w:p>
        </w:tc>
        <w:tc>
          <w:tcPr>
            <w:shd w:fill="f2f2f2" w:val="clear"/>
            <w:tcMar>
              <w:top w:w="40.0" w:type="dxa"/>
              <w:left w:w="90.0" w:type="dxa"/>
              <w:bottom w:w="40.0" w:type="dxa"/>
              <w:right w:w="90.0" w:type="dxa"/>
            </w:tcMar>
          </w:tcPr>
          <w:p w:rsidR="00000000" w:rsidDel="00000000" w:rsidP="00000000" w:rsidRDefault="00000000" w:rsidRPr="00000000" w14:paraId="0000007E">
            <w:pPr>
              <w:spacing w:line="250" w:lineRule="auto"/>
              <w:rPr>
                <w:color w:val="000000"/>
                <w:sz w:val="18"/>
                <w:szCs w:val="18"/>
              </w:rPr>
            </w:pPr>
            <w:r w:rsidDel="00000000" w:rsidR="00000000" w:rsidRPr="00000000">
              <w:rPr>
                <w:color w:val="000000"/>
                <w:sz w:val="18"/>
                <w:szCs w:val="18"/>
                <w:rtl w:val="0"/>
              </w:rPr>
              <w:t xml:space="preserve">Concept Name without Vowels (Theorem = Thrm)</w:t>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7F">
            <w:pPr>
              <w:spacing w:after="0" w:line="250" w:lineRule="auto"/>
              <w:jc w:val="left"/>
              <w:rPr>
                <w:color w:val="000000"/>
                <w:sz w:val="18"/>
                <w:szCs w:val="18"/>
              </w:rPr>
            </w:pPr>
            <w:r w:rsidDel="00000000" w:rsidR="00000000" w:rsidRPr="00000000">
              <w:rPr>
                <w:color w:val="000000"/>
                <w:sz w:val="18"/>
                <w:szCs w:val="18"/>
                <w:rtl w:val="0"/>
              </w:rPr>
              <w:t xml:space="preserve">Question Number</w:t>
            </w:r>
          </w:p>
        </w:tc>
        <w:tc>
          <w:tcPr>
            <w:shd w:fill="f2f2f2" w:val="clear"/>
            <w:tcMar>
              <w:top w:w="40.0" w:type="dxa"/>
              <w:left w:w="90.0" w:type="dxa"/>
              <w:bottom w:w="40.0" w:type="dxa"/>
              <w:right w:w="90.0" w:type="dxa"/>
            </w:tcMar>
          </w:tcPr>
          <w:p w:rsidR="00000000" w:rsidDel="00000000" w:rsidP="00000000" w:rsidRDefault="00000000" w:rsidRPr="00000000" w14:paraId="00000080">
            <w:pPr>
              <w:spacing w:after="0" w:line="250" w:lineRule="auto"/>
              <w:jc w:val="left"/>
              <w:rPr>
                <w:color w:val="000000"/>
                <w:sz w:val="18"/>
                <w:szCs w:val="18"/>
              </w:rPr>
            </w:pPr>
            <w:r w:rsidDel="00000000" w:rsidR="00000000" w:rsidRPr="00000000">
              <w:rPr>
                <w:color w:val="000000"/>
                <w:sz w:val="18"/>
                <w:szCs w:val="18"/>
                <w:rtl w:val="0"/>
              </w:rPr>
              <w:t xml:space="preserve">Q01</w:t>
            </w:r>
          </w:p>
        </w:tc>
        <w:tc>
          <w:tcPr>
            <w:shd w:fill="f2f2f2" w:val="clear"/>
            <w:tcMar>
              <w:top w:w="40.0" w:type="dxa"/>
              <w:left w:w="90.0" w:type="dxa"/>
              <w:bottom w:w="40.0" w:type="dxa"/>
              <w:right w:w="90.0" w:type="dxa"/>
            </w:tcMar>
          </w:tcPr>
          <w:p w:rsidR="00000000" w:rsidDel="00000000" w:rsidP="00000000" w:rsidRDefault="00000000" w:rsidRPr="00000000" w14:paraId="00000081">
            <w:pPr>
              <w:spacing w:line="250" w:lineRule="auto"/>
              <w:rPr>
                <w:color w:val="000000"/>
                <w:sz w:val="18"/>
                <w:szCs w:val="18"/>
              </w:rPr>
            </w:pPr>
            <w:r w:rsidDel="00000000" w:rsidR="00000000" w:rsidRPr="00000000">
              <w:rPr>
                <w:color w:val="000000"/>
                <w:sz w:val="18"/>
                <w:szCs w:val="18"/>
                <w:rtl w:val="0"/>
              </w:rPr>
              <w:t xml:space="preserve">Question Number: Q01, Q02, …</w:t>
            </w:r>
          </w:p>
        </w:tc>
      </w:tr>
    </w:tbl>
    <w:p w:rsidR="00000000" w:rsidDel="00000000" w:rsidP="00000000" w:rsidRDefault="00000000" w:rsidRPr="00000000" w14:paraId="00000082">
      <w:pPr>
        <w:spacing w:after="60" w:lineRule="auto"/>
        <w:rPr/>
      </w:pPr>
      <w:r w:rsidDel="00000000" w:rsidR="00000000" w:rsidRPr="00000000">
        <w:rPr>
          <w:rtl w:val="0"/>
        </w:rPr>
      </w:r>
    </w:p>
    <w:tbl>
      <w:tblPr>
        <w:tblStyle w:val="Table8"/>
        <w:tblW w:w="9360.0" w:type="dxa"/>
        <w:jc w:val="left"/>
        <w:tblBorders>
          <w:top w:color="000000" w:space="0" w:sz="0" w:val="nil"/>
          <w:left w:color="2e549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ce6f1" w:val="clear"/>
            <w:tcMar>
              <w:top w:w="120.0" w:type="dxa"/>
              <w:left w:w="160.0" w:type="dxa"/>
              <w:bottom w:w="120.0" w:type="dxa"/>
              <w:right w:w="140.0" w:type="dxa"/>
            </w:tcMar>
          </w:tcPr>
          <w:p w:rsidR="00000000" w:rsidDel="00000000" w:rsidP="00000000" w:rsidRDefault="00000000" w:rsidRPr="00000000" w14:paraId="00000083">
            <w:pPr>
              <w:spacing w:after="40" w:lineRule="auto"/>
              <w:rPr/>
            </w:pPr>
            <w:r w:rsidDel="00000000" w:rsidR="00000000" w:rsidRPr="00000000">
              <w:rPr>
                <w:rFonts w:ascii="Calibri" w:cs="Calibri" w:eastAsia="Calibri" w:hAnsi="Calibri"/>
                <w:b w:val="1"/>
                <w:bCs w:val="1"/>
                <w:color w:val="1f3864"/>
                <w:sz w:val="19"/>
                <w:szCs w:val="19"/>
                <w:rtl w:val="0"/>
              </w:rPr>
              <w:t xml:space="preserve">Labels must be unique and stable</w:t>
            </w:r>
            <w:r w:rsidDel="00000000" w:rsidR="00000000" w:rsidRPr="00000000">
              <w:rPr>
                <w:rtl w:val="0"/>
              </w:rPr>
            </w:r>
          </w:p>
          <w:p w:rsidR="00000000" w:rsidDel="00000000" w:rsidP="00000000" w:rsidRDefault="00000000" w:rsidRPr="00000000" w14:paraId="00000084">
            <w:pPr>
              <w:spacing w:after="20" w:line="250" w:lineRule="auto"/>
              <w:rPr/>
            </w:pPr>
            <w:r w:rsidDel="00000000" w:rsidR="00000000" w:rsidRPr="00000000">
              <w:rPr>
                <w:rFonts w:ascii="Calibri" w:cs="Calibri" w:eastAsia="Calibri" w:hAnsi="Calibri"/>
                <w:sz w:val="18"/>
                <w:szCs w:val="18"/>
                <w:rtl w:val="0"/>
              </w:rPr>
              <w:t xml:space="preserve">Two questions may never share a label. Once a label has been used in an upload, do not reassign it to a different question.</w:t>
            </w:r>
            <w:r w:rsidDel="00000000" w:rsidR="00000000" w:rsidRPr="00000000">
              <w:rPr>
                <w:rtl w:val="0"/>
              </w:rPr>
            </w:r>
          </w:p>
        </w:tc>
      </w:tr>
    </w:tbl>
    <w:p w:rsidR="00000000" w:rsidDel="00000000" w:rsidP="00000000" w:rsidRDefault="00000000" w:rsidRPr="00000000" w14:paraId="00000085">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3.2  Topic, Concept and Group IDs</w:t>
      </w:r>
      <w:r w:rsidDel="00000000" w:rsidR="00000000" w:rsidRPr="00000000">
        <w:rPr>
          <w:rtl w:val="0"/>
        </w:rPr>
      </w:r>
    </w:p>
    <w:tbl>
      <w:tblPr>
        <w:tblStyle w:val="Table9"/>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1600"/>
        <w:gridCol w:w="3400"/>
        <w:gridCol w:w="4360"/>
        <w:tblGridChange w:id="0">
          <w:tblGrid>
            <w:gridCol w:w="1600"/>
            <w:gridCol w:w="3400"/>
            <w:gridCol w:w="43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86">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Record</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87">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ID pattern (machine ID)</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88">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8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8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&lt;Class&gt;&lt;Board&gt;&lt;Subj&gt;_&lt;ChapAbbr&gt;_</w:t>
            </w:r>
            <w:r w:rsidDel="00000000" w:rsidR="00000000" w:rsidRPr="00000000">
              <w:rPr>
                <w:color w:val="000000"/>
                <w:sz w:val="18"/>
                <w:szCs w:val="18"/>
                <w:rtl w:val="0"/>
              </w:rPr>
              <w:t xml:space="preserve">PL/PrL</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8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10ICCH_</w:t>
            </w:r>
            <w:r w:rsidDel="00000000" w:rsidR="00000000" w:rsidRPr="00000000">
              <w:rPr>
                <w:color w:val="000000"/>
                <w:sz w:val="18"/>
                <w:szCs w:val="18"/>
                <w:rtl w:val="0"/>
              </w:rPr>
              <w:t xml:space="preserve">Number_System_PL</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8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8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&lt;TopicID&gt;_T##_</w:t>
            </w:r>
            <w:r w:rsidDel="00000000" w:rsidR="00000000" w:rsidRPr="00000000">
              <w:rPr>
                <w:color w:val="000000"/>
                <w:sz w:val="18"/>
                <w:szCs w:val="18"/>
                <w:rtl w:val="0"/>
              </w:rPr>
              <w:t xml:space="preserve">&lt;Topic</w:t>
            </w:r>
            <w:r w:rsidDel="00000000" w:rsidR="00000000" w:rsidRPr="00000000">
              <w:rPr>
                <w:rFonts w:ascii="Calibri" w:cs="Calibri" w:eastAsia="Calibri" w:hAnsi="Calibri"/>
                <w:b w:val="0"/>
                <w:bCs w:val="0"/>
                <w:color w:val="000000"/>
                <w:sz w:val="18"/>
                <w:szCs w:val="18"/>
                <w:rtl w:val="0"/>
              </w:rPr>
              <w:t xml:space="preserve">NameInCamelCase&gt;</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8E">
            <w:pPr>
              <w:spacing w:after="0" w:line="250" w:lineRule="auto"/>
              <w:jc w:val="left"/>
              <w:rPr/>
            </w:pPr>
            <w:r w:rsidDel="00000000" w:rsidR="00000000" w:rsidRPr="00000000">
              <w:rPr>
                <w:color w:val="000000"/>
                <w:sz w:val="18"/>
                <w:szCs w:val="18"/>
                <w:rtl w:val="0"/>
              </w:rPr>
              <w:t xml:space="preserve">10ICCH_Number_System_PL</w:t>
            </w:r>
            <w:r w:rsidDel="00000000" w:rsidR="00000000" w:rsidRPr="00000000">
              <w:rPr>
                <w:rFonts w:ascii="Calibri" w:cs="Calibri" w:eastAsia="Calibri" w:hAnsi="Calibri"/>
                <w:b w:val="0"/>
                <w:bCs w:val="0"/>
                <w:color w:val="000000"/>
                <w:sz w:val="18"/>
                <w:szCs w:val="18"/>
                <w:rtl w:val="0"/>
              </w:rPr>
              <w:t xml:space="preserve">_T01_</w:t>
            </w:r>
            <w:r w:rsidDel="00000000" w:rsidR="00000000" w:rsidRPr="00000000">
              <w:rPr>
                <w:color w:val="000000"/>
                <w:sz w:val="18"/>
                <w:szCs w:val="18"/>
                <w:rtl w:val="0"/>
              </w:rPr>
              <w:t xml:space="preserve">Real_Number</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8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9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(&lt;ConceptID&gt;) &lt;Difficulty&gt;##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9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color w:val="000000"/>
                <w:sz w:val="18"/>
                <w:szCs w:val="18"/>
                <w:rtl w:val="0"/>
              </w:rPr>
              <w:t xml:space="preserve">10ICCH_Number_System_PL_T01_Real_Number</w:t>
            </w:r>
            <w:r w:rsidDel="00000000" w:rsidR="00000000" w:rsidRPr="00000000">
              <w:rPr>
                <w:rFonts w:ascii="Calibri" w:cs="Calibri" w:eastAsia="Calibri" w:hAnsi="Calibri"/>
                <w:b w:val="0"/>
                <w:bCs w:val="0"/>
                <w:color w:val="000000"/>
                <w:sz w:val="18"/>
                <w:szCs w:val="18"/>
                <w:rtl w:val="0"/>
              </w:rPr>
              <w:t xml:space="preserve">) BG01</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92">
            <w:pPr>
              <w:spacing w:after="0" w:line="250" w:lineRule="auto"/>
              <w:jc w:val="left"/>
              <w:rPr>
                <w:rFonts w:ascii="Calibri" w:cs="Calibri" w:eastAsia="Calibri" w:hAnsi="Calibri"/>
                <w:b w:val="0"/>
                <w:bCs w:val="0"/>
                <w:color w:val="000000"/>
                <w:sz w:val="18"/>
                <w:szCs w:val="18"/>
              </w:rPr>
            </w:pPr>
            <w:r w:rsidDel="00000000" w:rsidR="00000000" w:rsidRPr="00000000">
              <w:rPr>
                <w:color w:val="000000"/>
                <w:sz w:val="18"/>
                <w:szCs w:val="18"/>
                <w:rtl w:val="0"/>
              </w:rPr>
              <w:t xml:space="preserve">Chapter</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93">
            <w:pPr>
              <w:spacing w:after="0" w:line="250" w:lineRule="auto"/>
              <w:jc w:val="left"/>
              <w:rPr>
                <w:rFonts w:ascii="Calibri" w:cs="Calibri" w:eastAsia="Calibri" w:hAnsi="Calibri"/>
                <w:b w:val="0"/>
                <w:bCs w:val="0"/>
                <w:color w:val="000000"/>
                <w:sz w:val="18"/>
                <w:szCs w:val="18"/>
              </w:rPr>
            </w:pPr>
            <w:r w:rsidDel="00000000" w:rsidR="00000000" w:rsidRPr="00000000">
              <w:rPr>
                <w:color w:val="000000"/>
                <w:sz w:val="18"/>
                <w:szCs w:val="18"/>
                <w:rtl w:val="0"/>
              </w:rPr>
              <w:t xml:space="preserve">&lt;Class&gt;&lt;Subject&gt;&lt;Board&gt;&lt;Publication&gt;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94">
            <w:pPr>
              <w:spacing w:after="0" w:line="250" w:lineRule="auto"/>
              <w:jc w:val="left"/>
              <w:rPr>
                <w:rFonts w:ascii="Calibri" w:cs="Calibri" w:eastAsia="Calibri" w:hAnsi="Calibri"/>
                <w:b w:val="0"/>
                <w:bCs w:val="0"/>
                <w:color w:val="000000"/>
                <w:sz w:val="18"/>
                <w:szCs w:val="18"/>
              </w:rPr>
            </w:pPr>
            <w:r w:rsidDel="00000000" w:rsidR="00000000" w:rsidRPr="00000000">
              <w:rPr>
                <w:color w:val="000000"/>
                <w:sz w:val="18"/>
                <w:szCs w:val="18"/>
                <w:rtl w:val="0"/>
              </w:rPr>
              <w:t xml:space="preserve">09_Mathematics_CBSE_RS</w:t>
            </w:r>
            <w:r w:rsidDel="00000000" w:rsidR="00000000" w:rsidRPr="00000000">
              <w:rPr>
                <w:rtl w:val="0"/>
              </w:rPr>
            </w:r>
          </w:p>
        </w:tc>
      </w:tr>
    </w:tbl>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spacing w:after="120" w:line="276" w:lineRule="auto"/>
        <w:rPr>
          <w:rFonts w:ascii="Calibri" w:cs="Calibri" w:eastAsia="Calibri" w:hAnsi="Calibri"/>
        </w:rPr>
      </w:pPr>
      <w:r w:rsidDel="00000000" w:rsidR="00000000" w:rsidRPr="00000000">
        <w:rPr>
          <w:rFonts w:ascii="Calibri" w:cs="Calibri" w:eastAsia="Calibri" w:hAnsi="Calibri"/>
          <w:rtl w:val="0"/>
        </w:rPr>
        <w:t xml:space="preserve">Difficulty prefix inside a Group ID: </w:t>
      </w:r>
      <w:r w:rsidDel="00000000" w:rsidR="00000000" w:rsidRPr="00000000">
        <w:rPr>
          <w:rFonts w:ascii="Consolas" w:cs="Consolas" w:eastAsia="Consolas" w:hAnsi="Consolas"/>
          <w:color w:val="20304d"/>
          <w:sz w:val="18"/>
          <w:szCs w:val="18"/>
          <w:rtl w:val="0"/>
        </w:rPr>
        <w:t xml:space="preserve">BG</w:t>
      </w:r>
      <w:r w:rsidDel="00000000" w:rsidR="00000000" w:rsidRPr="00000000">
        <w:rPr>
          <w:rFonts w:ascii="Calibri" w:cs="Calibri" w:eastAsia="Calibri" w:hAnsi="Calibri"/>
          <w:rtl w:val="0"/>
        </w:rPr>
        <w:t xml:space="preserve"> = Basic, </w:t>
      </w:r>
      <w:r w:rsidDel="00000000" w:rsidR="00000000" w:rsidRPr="00000000">
        <w:rPr>
          <w:rFonts w:ascii="Consolas" w:cs="Consolas" w:eastAsia="Consolas" w:hAnsi="Consolas"/>
          <w:color w:val="20304d"/>
          <w:sz w:val="18"/>
          <w:szCs w:val="18"/>
          <w:rtl w:val="0"/>
        </w:rPr>
        <w:t xml:space="preserve">IG</w:t>
      </w:r>
      <w:r w:rsidDel="00000000" w:rsidR="00000000" w:rsidRPr="00000000">
        <w:rPr>
          <w:rFonts w:ascii="Calibri" w:cs="Calibri" w:eastAsia="Calibri" w:hAnsi="Calibri"/>
          <w:rtl w:val="0"/>
        </w:rPr>
        <w:t xml:space="preserve"> = Intermediate, </w:t>
      </w:r>
      <w:r w:rsidDel="00000000" w:rsidR="00000000" w:rsidRPr="00000000">
        <w:rPr>
          <w:rFonts w:ascii="Consolas" w:cs="Consolas" w:eastAsia="Consolas" w:hAnsi="Consolas"/>
          <w:color w:val="20304d"/>
          <w:sz w:val="18"/>
          <w:szCs w:val="18"/>
          <w:rtl w:val="0"/>
        </w:rPr>
        <w:t xml:space="preserve">AG</w:t>
      </w:r>
      <w:r w:rsidDel="00000000" w:rsidR="00000000" w:rsidRPr="00000000">
        <w:rPr>
          <w:rFonts w:ascii="Calibri" w:cs="Calibri" w:eastAsia="Calibri" w:hAnsi="Calibri"/>
          <w:rtl w:val="0"/>
        </w:rPr>
        <w:t xml:space="preserve"> = Advanced. The two-digit suffix (01, 02…) numbers multiple groups of the same difficulty under one concept.</w:t>
      </w:r>
    </w:p>
    <w:p w:rsidR="00000000" w:rsidDel="00000000" w:rsidP="00000000" w:rsidRDefault="00000000" w:rsidRPr="00000000" w14:paraId="00000097">
      <w:pPr>
        <w:spacing w:after="120" w:line="276" w:lineRule="auto"/>
        <w:rPr/>
      </w:pPr>
      <w:r w:rsidDel="00000000" w:rsidR="00000000" w:rsidRPr="00000000">
        <w:rPr>
          <w:rtl w:val="0"/>
        </w:rPr>
        <w:t xml:space="preserve">RS= RS Aggrawal, RD = RD Sharma, NCERT, KTS =Karnataka Textbook Society, Balbharati = Maharashtra State Board Textbook</w:t>
      </w:r>
    </w:p>
    <w:p w:rsidR="00000000" w:rsidDel="00000000" w:rsidP="00000000" w:rsidRDefault="00000000" w:rsidRPr="00000000" w14:paraId="00000098">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3.3  Display name vs machine ID</w:t>
      </w:r>
      <w:r w:rsidDel="00000000" w:rsidR="00000000" w:rsidRPr="00000000">
        <w:rPr>
          <w:rtl w:val="0"/>
        </w:rPr>
      </w:r>
    </w:p>
    <w:p w:rsidR="00000000" w:rsidDel="00000000" w:rsidP="00000000" w:rsidRDefault="00000000" w:rsidRPr="00000000" w14:paraId="00000099">
      <w:pPr>
        <w:spacing w:after="120" w:line="276" w:lineRule="auto"/>
        <w:rPr/>
      </w:pPr>
      <w:r w:rsidDel="00000000" w:rsidR="00000000" w:rsidRPr="00000000">
        <w:rPr>
          <w:rFonts w:ascii="Calibri" w:cs="Calibri" w:eastAsia="Calibri" w:hAnsi="Calibri"/>
          <w:rtl w:val="0"/>
        </w:rPr>
        <w:t xml:space="preserve">For Topics and Concepts, the </w:t>
      </w:r>
      <w:r w:rsidDel="00000000" w:rsidR="00000000" w:rsidRPr="00000000">
        <w:rPr>
          <w:rFonts w:ascii="Consolas" w:cs="Consolas" w:eastAsia="Consolas" w:hAnsi="Consolas"/>
          <w:color w:val="20304d"/>
          <w:sz w:val="18"/>
          <w:szCs w:val="18"/>
          <w:rtl w:val="0"/>
        </w:rPr>
        <w:t xml:space="preserve">title</w:t>
      </w:r>
      <w:r w:rsidDel="00000000" w:rsidR="00000000" w:rsidRPr="00000000">
        <w:rPr>
          <w:rFonts w:ascii="Calibri" w:cs="Calibri" w:eastAsia="Calibri" w:hAnsi="Calibri"/>
          <w:rtl w:val="0"/>
        </w:rPr>
        <w:t xml:space="preserve"> column carries BOTH a human name and the machine ID in brackets, while the </w:t>
      </w:r>
      <w:r w:rsidDel="00000000" w:rsidR="00000000" w:rsidRPr="00000000">
        <w:rPr>
          <w:rFonts w:ascii="Consolas" w:cs="Consolas" w:eastAsia="Consolas" w:hAnsi="Consolas"/>
          <w:color w:val="20304d"/>
          <w:sz w:val="18"/>
          <w:szCs w:val="18"/>
          <w:rtl w:val="0"/>
        </w:rPr>
        <w:t xml:space="preserve">_display_name</w:t>
      </w:r>
      <w:r w:rsidDel="00000000" w:rsidR="00000000" w:rsidRPr="00000000">
        <w:rPr>
          <w:rFonts w:ascii="Calibri" w:cs="Calibri" w:eastAsia="Calibri" w:hAnsi="Calibri"/>
          <w:rtl w:val="0"/>
        </w:rPr>
        <w:t xml:space="preserve"> column carries the human name only. Keep them matched:</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tl w:val="0"/>
        </w:rPr>
      </w:r>
    </w:p>
    <w:tbl>
      <w:tblPr>
        <w:tblStyle w:val="Table10"/>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9B">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9C">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9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concept_title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9E">
            <w:pPr>
              <w:spacing w:after="0" w:line="250" w:lineRule="auto"/>
              <w:jc w:val="left"/>
              <w:rPr>
                <w:color w:val="000000"/>
                <w:sz w:val="18"/>
                <w:szCs w:val="18"/>
              </w:rPr>
            </w:pPr>
            <w:r w:rsidDel="00000000" w:rsidR="00000000" w:rsidRPr="00000000">
              <w:rPr>
                <w:color w:val="000000"/>
                <w:sz w:val="18"/>
                <w:szCs w:val="18"/>
                <w:rtl w:val="0"/>
              </w:rPr>
              <w:t xml:space="preserve">Rational Number (10ICCH_Number_System_PL_T01_Real_Number)</w:t>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9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concept_display_name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A0">
            <w:pPr>
              <w:spacing w:line="250" w:lineRule="auto"/>
              <w:rPr/>
            </w:pPr>
            <w:r w:rsidDel="00000000" w:rsidR="00000000" w:rsidRPr="00000000">
              <w:rPr>
                <w:color w:val="000000"/>
                <w:sz w:val="18"/>
                <w:szCs w:val="18"/>
                <w:rtl w:val="0"/>
              </w:rPr>
              <w:t xml:space="preserve">Rational Number</w:t>
            </w:r>
            <w:r w:rsidDel="00000000" w:rsidR="00000000" w:rsidRPr="00000000">
              <w:rPr>
                <w:rtl w:val="0"/>
              </w:rPr>
            </w:r>
          </w:p>
        </w:tc>
      </w:tr>
    </w:tbl>
    <w:p w:rsidR="00000000" w:rsidDel="00000000" w:rsidP="00000000" w:rsidRDefault="00000000" w:rsidRPr="00000000" w14:paraId="000000A1">
      <w:pPr>
        <w:spacing w:after="60" w:lineRule="auto"/>
        <w:rPr/>
      </w:pPr>
      <w:r w:rsidDel="00000000" w:rsidR="00000000" w:rsidRPr="00000000">
        <w:rPr>
          <w:rtl w:val="0"/>
        </w:rPr>
      </w:r>
    </w:p>
    <w:tbl>
      <w:tblPr>
        <w:tblStyle w:val="Table11"/>
        <w:tblW w:w="9360.0" w:type="dxa"/>
        <w:jc w:val="left"/>
        <w:tblBorders>
          <w:top w:color="000000" w:space="0" w:sz="0" w:val="nil"/>
          <w:left w:color="e0a80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3cd" w:val="clear"/>
            <w:tcMar>
              <w:top w:w="120.0" w:type="dxa"/>
              <w:left w:w="160.0" w:type="dxa"/>
              <w:bottom w:w="120.0" w:type="dxa"/>
              <w:right w:w="140.0" w:type="dxa"/>
            </w:tcMar>
          </w:tcPr>
          <w:p w:rsidR="00000000" w:rsidDel="00000000" w:rsidP="00000000" w:rsidRDefault="00000000" w:rsidRPr="00000000" w14:paraId="000000A2">
            <w:pPr>
              <w:spacing w:after="40" w:lineRule="auto"/>
              <w:rPr/>
            </w:pPr>
            <w:r w:rsidDel="00000000" w:rsidR="00000000" w:rsidRPr="00000000">
              <w:rPr>
                <w:rFonts w:ascii="Calibri" w:cs="Calibri" w:eastAsia="Calibri" w:hAnsi="Calibri"/>
                <w:b w:val="1"/>
                <w:bCs w:val="1"/>
                <w:color w:val="7a5b00"/>
                <w:sz w:val="19"/>
                <w:szCs w:val="19"/>
                <w:rtl w:val="0"/>
              </w:rPr>
              <w:t xml:space="preserve">Copy, don't retype</w:t>
            </w:r>
            <w:r w:rsidDel="00000000" w:rsidR="00000000" w:rsidRPr="00000000">
              <w:rPr>
                <w:rtl w:val="0"/>
              </w:rPr>
            </w:r>
          </w:p>
          <w:p w:rsidR="00000000" w:rsidDel="00000000" w:rsidP="00000000" w:rsidRDefault="00000000" w:rsidRPr="00000000" w14:paraId="000000A3">
            <w:pPr>
              <w:spacing w:after="20" w:line="250" w:lineRule="auto"/>
              <w:rPr/>
            </w:pPr>
            <w:r w:rsidDel="00000000" w:rsidR="00000000" w:rsidRPr="00000000">
              <w:rPr>
                <w:rFonts w:ascii="Calibri" w:cs="Calibri" w:eastAsia="Calibri" w:hAnsi="Calibri"/>
                <w:sz w:val="18"/>
                <w:szCs w:val="18"/>
                <w:rtl w:val="0"/>
              </w:rPr>
              <w:t xml:space="preserve">When a parent references a child, copy-paste the child's title/ID rather than retyping it. A single mismatched space or bracket is the most common cause of a failed import.</w:t>
            </w:r>
            <w:r w:rsidDel="00000000" w:rsidR="00000000" w:rsidRPr="00000000">
              <w:rPr>
                <w:rtl w:val="0"/>
              </w:rPr>
            </w:r>
          </w:p>
        </w:tc>
      </w:tr>
    </w:tbl>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4.  Formatting Conventions (all sheets)</w:t>
      </w:r>
      <w:r w:rsidDel="00000000" w:rsidR="00000000" w:rsidRPr="00000000">
        <w:rPr>
          <w:rtl w:val="0"/>
        </w:rPr>
      </w:r>
    </w:p>
    <w:p w:rsidR="00000000" w:rsidDel="00000000" w:rsidP="00000000" w:rsidRDefault="00000000" w:rsidRPr="00000000" w14:paraId="000000A6">
      <w:pPr>
        <w:spacing w:after="120" w:line="276" w:lineRule="auto"/>
        <w:rPr/>
      </w:pPr>
      <w:r w:rsidDel="00000000" w:rsidR="00000000" w:rsidRPr="00000000">
        <w:rPr>
          <w:rFonts w:ascii="Calibri" w:cs="Calibri" w:eastAsia="Calibri" w:hAnsi="Calibri"/>
          <w:rtl w:val="0"/>
        </w:rPr>
        <w:t xml:space="preserve">These special tokens appear inside text cells and must be typed exactly.</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tl w:val="0"/>
        </w:rPr>
      </w:r>
    </w:p>
    <w:tbl>
      <w:tblPr>
        <w:tblStyle w:val="Table12"/>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100"/>
        <w:gridCol w:w="3100"/>
        <w:gridCol w:w="4160"/>
        <w:tblGridChange w:id="0">
          <w:tblGrid>
            <w:gridCol w:w="2100"/>
            <w:gridCol w:w="3100"/>
            <w:gridCol w:w="41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A8">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You want…</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A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Type this</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A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AB">
            <w:pPr>
              <w:rPr/>
            </w:pPr>
            <w:r w:rsidDel="00000000" w:rsidR="00000000" w:rsidRPr="00000000">
              <w:rPr>
                <w:color w:val="000000"/>
                <w:sz w:val="18"/>
                <w:szCs w:val="18"/>
                <w:rtl w:val="0"/>
              </w:rPr>
              <w:t xml:space="preserve">_______</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AC">
            <w:pPr>
              <w:rPr/>
            </w:pPr>
            <w:r w:rsidDel="00000000" w:rsidR="00000000" w:rsidRPr="00000000">
              <w:rPr>
                <w:color w:val="000000"/>
                <w:sz w:val="18"/>
                <w:szCs w:val="18"/>
                <w:rtl w:val="0"/>
              </w:rPr>
              <w:t xml:space="preserve">$$&lt;placeholder&gt;$$</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A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Placeholder in the question; a second blank uses $$b$$, etc. The visible question_text shows it as ______.</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AE">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AF">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B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Use \n between MCQ options and between answer parts a) b) c).</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B1">
            <w:pPr>
              <w:rPr/>
            </w:pP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B2">
            <w:pPr>
              <w:rPr/>
            </w:pP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B4">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B5">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spacing w:after="60" w:lineRule="auto"/>
        <w:rPr/>
      </w:pPr>
      <w:r w:rsidDel="00000000" w:rsidR="00000000" w:rsidRPr="00000000">
        <w:rPr>
          <w:rtl w:val="0"/>
        </w:rPr>
      </w:r>
    </w:p>
    <w:p w:rsidR="00000000" w:rsidDel="00000000" w:rsidP="00000000" w:rsidRDefault="00000000" w:rsidRPr="00000000" w14:paraId="000000B8">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4.1  Answer types &amp; marking</w:t>
      </w:r>
      <w:r w:rsidDel="00000000" w:rsidR="00000000" w:rsidRPr="00000000">
        <w:rPr>
          <w:rtl w:val="0"/>
        </w:rPr>
      </w:r>
    </w:p>
    <w:tbl>
      <w:tblPr>
        <w:tblStyle w:val="Table13"/>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3060"/>
        <w:gridCol w:w="6300"/>
        <w:tblGridChange w:id="0">
          <w:tblGrid>
            <w:gridCol w:w="3060"/>
            <w:gridCol w:w="630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B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Field / value</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B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Meaning</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B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 = Words / Phrases / Equation / Image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B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How the accepted answer is expressed and matched.</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B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 = Yes / No</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B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Objective sheet only: is this option the correct one? Exactly the intended option(s) = Yes.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B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 / </w:t>
            </w:r>
            <w:r w:rsidDel="00000000" w:rsidR="00000000" w:rsidRPr="00000000">
              <w:rPr>
                <w:rtl w:val="0"/>
              </w:rPr>
            </w:r>
          </w:p>
          <w:p w:rsidR="00000000" w:rsidDel="00000000" w:rsidP="00000000" w:rsidRDefault="00000000" w:rsidRPr="00000000" w14:paraId="000000C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 = 1 / 0</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C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Marks contributed by that answer element. Correct = 1, distractor = 0. Weightages for one question should sum to its marks.</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C2">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C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Total marks for the question (1, 2, 3 …).</w:t>
            </w:r>
            <w:r w:rsidDel="00000000" w:rsidR="00000000" w:rsidRPr="00000000">
              <w:rPr>
                <w:rtl w:val="0"/>
              </w:rPr>
            </w:r>
          </w:p>
        </w:tc>
      </w:tr>
    </w:tbl>
    <w:p w:rsidR="00000000" w:rsidDel="00000000" w:rsidP="00000000" w:rsidRDefault="00000000" w:rsidRPr="00000000" w14:paraId="000000C4">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4.2  Fixed system values</w:t>
      </w:r>
      <w:r w:rsidDel="00000000" w:rsidR="00000000" w:rsidRPr="00000000">
        <w:rPr>
          <w:rtl w:val="0"/>
        </w:rPr>
      </w:r>
    </w:p>
    <w:p w:rsidR="00000000" w:rsidDel="00000000" w:rsidP="00000000" w:rsidRDefault="00000000" w:rsidRPr="00000000" w14:paraId="000000C5">
      <w:pPr>
        <w:spacing w:after="120" w:line="276" w:lineRule="auto"/>
        <w:rPr/>
      </w:pPr>
      <w:r w:rsidDel="00000000" w:rsidR="00000000" w:rsidRPr="00000000">
        <w:rPr>
          <w:rFonts w:ascii="Calibri" w:cs="Calibri" w:eastAsia="Calibri" w:hAnsi="Calibri"/>
          <w:rtl w:val="0"/>
        </w:rPr>
        <w:t xml:space="preserve">Unless told otherwise, these carry the same value on every row of this workbook:</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question_source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UpSchool DB</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question_appears_in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Pre/Post-Worksheet/Test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group_status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Active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math_keyboard</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(set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Yes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only if the learner must type maths)</w:t>
      </w:r>
    </w:p>
    <w:p w:rsidR="00000000" w:rsidDel="00000000" w:rsidP="00000000" w:rsidRDefault="00000000" w:rsidRPr="00000000" w14:paraId="000000CA">
      <w:pPr>
        <w:pStyle w:val="Heading2"/>
        <w:spacing w:after="100" w:before="220" w:lineRule="auto"/>
        <w:rPr/>
      </w:pPr>
      <w:bookmarkStart w:colFirst="0" w:colLast="0" w:name="_heading=h.83xjdgv5of4f" w:id="0"/>
      <w:bookmarkEnd w:id="0"/>
      <w:r w:rsidDel="00000000" w:rsidR="00000000" w:rsidRPr="00000000">
        <w:rPr>
          <w:b w:val="1"/>
          <w:bCs w:val="1"/>
          <w:color w:val="2e5496"/>
          <w:sz w:val="24"/>
          <w:szCs w:val="24"/>
          <w:rtl w:val="0"/>
        </w:rPr>
        <w:t xml:space="preserve">4.3  Wrappers in body text vs. raw values in keyword cells</w:t>
      </w:r>
      <w:r w:rsidDel="00000000" w:rsidR="00000000" w:rsidRPr="00000000">
        <w:rPr>
          <w:rtl w:val="0"/>
        </w:rPr>
      </w:r>
    </w:p>
    <w:p w:rsidR="00000000" w:rsidDel="00000000" w:rsidP="00000000" w:rsidRDefault="00000000" w:rsidRPr="00000000" w14:paraId="000000CB">
      <w:pPr>
        <w:spacing w:after="120" w:line="276" w:lineRule="auto"/>
        <w:rPr/>
      </w:pPr>
      <w:r w:rsidDel="00000000" w:rsidR="00000000" w:rsidRPr="00000000">
        <w:rPr>
          <w:rtl w:val="0"/>
        </w:rPr>
        <w:t xml:space="preserve">This is a common source of confusion. Whether you wrap an equation or image depends on </w:t>
      </w:r>
      <w:r w:rsidDel="00000000" w:rsidR="00000000" w:rsidRPr="00000000">
        <w:rPr>
          <w:b w:val="1"/>
          <w:bCs w:val="1"/>
          <w:rtl w:val="0"/>
        </w:rPr>
        <w:t xml:space="preserve">where</w:t>
      </w:r>
      <w:r w:rsidDel="00000000" w:rsidR="00000000" w:rsidRPr="00000000">
        <w:rPr>
          <w:rtl w:val="0"/>
        </w:rPr>
        <w:t xml:space="preserve"> it goes:</w:t>
      </w:r>
    </w:p>
    <w:p w:rsidR="00000000" w:rsidDel="00000000" w:rsidP="00000000" w:rsidRDefault="00000000" w:rsidRPr="00000000" w14:paraId="000000CC">
      <w:pPr>
        <w:numPr>
          <w:ilvl w:val="0"/>
          <w:numId w:val="1"/>
        </w:numPr>
        <w:spacing w:after="60" w:line="270" w:lineRule="auto"/>
        <w:ind w:left="460" w:hanging="260"/>
      </w:pPr>
      <w:r w:rsidDel="00000000" w:rsidR="00000000" w:rsidRPr="00000000">
        <w:rPr>
          <w:rtl w:val="0"/>
        </w:rPr>
        <w:t xml:space="preserve">In </w:t>
      </w:r>
      <w:r w:rsidDel="00000000" w:rsidR="00000000" w:rsidRPr="00000000">
        <w:rPr>
          <w:b w:val="1"/>
          <w:bCs w:val="1"/>
          <w:rtl w:val="0"/>
        </w:rPr>
        <w:t xml:space="preserve">body/display text</w:t>
      </w:r>
      <w:r w:rsidDel="00000000" w:rsidR="00000000" w:rsidRPr="00000000">
        <w:rPr>
          <w:rtl w:val="0"/>
        </w:rPr>
        <w:t xml:space="preserve"> — the question stem, </w:t>
      </w:r>
      <w:r w:rsidDel="00000000" w:rsidR="00000000" w:rsidRPr="00000000">
        <w:rPr>
          <w:rFonts w:ascii="Consolas" w:cs="Consolas" w:eastAsia="Consolas" w:hAnsi="Consolas"/>
          <w:color w:val="20304d"/>
          <w:sz w:val="18"/>
          <w:szCs w:val="18"/>
          <w:rtl w:val="0"/>
        </w:rPr>
        <w:t xml:space="preserve">question_text</w:t>
      </w:r>
      <w:r w:rsidDel="00000000" w:rsidR="00000000" w:rsidRPr="00000000">
        <w:rPr>
          <w:rtl w:val="0"/>
        </w:rPr>
        <w:t xml:space="preserve">, </w:t>
      </w:r>
      <w:r w:rsidDel="00000000" w:rsidR="00000000" w:rsidRPr="00000000">
        <w:rPr>
          <w:rFonts w:ascii="Consolas" w:cs="Consolas" w:eastAsia="Consolas" w:hAnsi="Consolas"/>
          <w:color w:val="20304d"/>
          <w:sz w:val="18"/>
          <w:szCs w:val="18"/>
          <w:rtl w:val="0"/>
        </w:rPr>
        <w:t xml:space="preserve">display_answer</w:t>
      </w:r>
      <w:r w:rsidDel="00000000" w:rsidR="00000000" w:rsidRPr="00000000">
        <w:rPr>
          <w:rtl w:val="0"/>
        </w:rPr>
        <w:t xml:space="preserve">, </w:t>
      </w:r>
      <w:r w:rsidDel="00000000" w:rsidR="00000000" w:rsidRPr="00000000">
        <w:rPr>
          <w:rFonts w:ascii="Consolas" w:cs="Consolas" w:eastAsia="Consolas" w:hAnsi="Consolas"/>
          <w:color w:val="20304d"/>
          <w:sz w:val="18"/>
          <w:szCs w:val="18"/>
          <w:rtl w:val="0"/>
        </w:rPr>
        <w:t xml:space="preserve">answer_content</w:t>
      </w:r>
      <w:r w:rsidDel="00000000" w:rsidR="00000000" w:rsidRPr="00000000">
        <w:rPr>
          <w:rtl w:val="0"/>
        </w:rPr>
        <w:t xml:space="preserve"> — always use the wrapper: </w:t>
      </w:r>
      <w:r w:rsidDel="00000000" w:rsidR="00000000" w:rsidRPr="00000000">
        <w:rPr>
          <w:rFonts w:ascii="Consolas" w:cs="Consolas" w:eastAsia="Consolas" w:hAnsi="Consolas"/>
          <w:color w:val="20304d"/>
          <w:sz w:val="18"/>
          <w:szCs w:val="18"/>
          <w:rtl w:val="0"/>
        </w:rPr>
        <w:t xml:space="preserve">[Katex] … [/Katex]</w:t>
      </w:r>
      <w:r w:rsidDel="00000000" w:rsidR="00000000" w:rsidRPr="00000000">
        <w:rPr>
          <w:rtl w:val="0"/>
        </w:rPr>
        <w:t xml:space="preserve"> for maths and </w:t>
      </w:r>
      <w:r w:rsidDel="00000000" w:rsidR="00000000" w:rsidRPr="00000000">
        <w:rPr>
          <w:rFonts w:ascii="Consolas" w:cs="Consolas" w:eastAsia="Consolas" w:hAnsi="Consolas"/>
          <w:color w:val="20304d"/>
          <w:sz w:val="18"/>
          <w:szCs w:val="18"/>
          <w:rtl w:val="0"/>
        </w:rPr>
        <w:t xml:space="preserve">[img src="…" alt="…"]</w:t>
      </w:r>
      <w:r w:rsidDel="00000000" w:rsidR="00000000" w:rsidRPr="00000000">
        <w:rPr>
          <w:rtl w:val="0"/>
        </w:rPr>
        <w:t xml:space="preserve"> for images.</w:t>
      </w:r>
    </w:p>
    <w:p w:rsidR="00000000" w:rsidDel="00000000" w:rsidP="00000000" w:rsidRDefault="00000000" w:rsidRPr="00000000" w14:paraId="000000CD">
      <w:pPr>
        <w:spacing w:after="60" w:line="270" w:lineRule="auto"/>
        <w:ind w:left="460" w:firstLine="0"/>
        <w:rPr/>
      </w:pPr>
      <w:r w:rsidDel="00000000" w:rsidR="00000000" w:rsidRPr="00000000">
        <w:rPr>
          <w:rtl w:val="0"/>
        </w:rPr>
        <w:t xml:space="preserve">This is used in </w:t>
      </w:r>
      <w:r w:rsidDel="00000000" w:rsidR="00000000" w:rsidRPr="00000000">
        <w:rPr>
          <w:b w:val="1"/>
          <w:bCs w:val="1"/>
          <w:color w:val="000000"/>
          <w:sz w:val="22"/>
          <w:szCs w:val="22"/>
          <w:rtl w:val="0"/>
        </w:rPr>
        <w:t xml:space="preserve">concept_details, question, question_text, display_answer, answer_explanation, (sub_question_1, sub_question_2,.... if any).  </w:t>
      </w:r>
      <w:r w:rsidDel="00000000" w:rsidR="00000000" w:rsidRPr="00000000">
        <w:rPr>
          <w:rtl w:val="0"/>
        </w:rPr>
        <w:t xml:space="preserve"> </w:t>
      </w:r>
    </w:p>
    <w:p w:rsidR="00000000" w:rsidDel="00000000" w:rsidP="00000000" w:rsidRDefault="00000000" w:rsidRPr="00000000" w14:paraId="000000CE">
      <w:pPr>
        <w:numPr>
          <w:ilvl w:val="0"/>
          <w:numId w:val="1"/>
        </w:numPr>
        <w:spacing w:after="60" w:line="270" w:lineRule="auto"/>
        <w:ind w:left="460" w:hanging="260"/>
      </w:pPr>
      <w:r w:rsidDel="00000000" w:rsidR="00000000" w:rsidRPr="00000000">
        <w:rPr>
          <w:rtl w:val="0"/>
        </w:rPr>
        <w:t xml:space="preserve">In an </w:t>
      </w:r>
      <w:r w:rsidDel="00000000" w:rsidR="00000000" w:rsidRPr="00000000">
        <w:rPr>
          <w:b w:val="1"/>
          <w:bCs w:val="1"/>
          <w:rtl w:val="0"/>
        </w:rPr>
        <w:t xml:space="preserve">answer/keyword cell whose </w:t>
      </w:r>
      <w:r w:rsidDel="00000000" w:rsidR="00000000" w:rsidRPr="00000000">
        <w:rPr>
          <w:rFonts w:ascii="Consolas" w:cs="Consolas" w:eastAsia="Consolas" w:hAnsi="Consolas"/>
          <w:color w:val="20304d"/>
          <w:sz w:val="18"/>
          <w:szCs w:val="18"/>
          <w:rtl w:val="0"/>
        </w:rPr>
        <w:t xml:space="preserve">answer_type</w:t>
      </w:r>
      <w:r w:rsidDel="00000000" w:rsidR="00000000" w:rsidRPr="00000000">
        <w:rPr>
          <w:b w:val="1"/>
          <w:bCs w:val="1"/>
          <w:rtl w:val="0"/>
        </w:rPr>
        <w:t xml:space="preserve"> is already </w:t>
      </w:r>
      <w:r w:rsidDel="00000000" w:rsidR="00000000" w:rsidRPr="00000000">
        <w:rPr>
          <w:rFonts w:ascii="Consolas" w:cs="Consolas" w:eastAsia="Consolas" w:hAnsi="Consolas"/>
          <w:color w:val="20304d"/>
          <w:sz w:val="18"/>
          <w:szCs w:val="18"/>
          <w:rtl w:val="0"/>
        </w:rPr>
        <w:t xml:space="preserve">Equation</w:t>
      </w:r>
      <w:r w:rsidDel="00000000" w:rsidR="00000000" w:rsidRPr="00000000">
        <w:rPr>
          <w:rtl w:val="0"/>
        </w:rPr>
        <w:t xml:space="preserve"> or </w:t>
      </w:r>
      <w:r w:rsidDel="00000000" w:rsidR="00000000" w:rsidRPr="00000000">
        <w:rPr>
          <w:rFonts w:ascii="Consolas" w:cs="Consolas" w:eastAsia="Consolas" w:hAnsi="Consolas"/>
          <w:color w:val="20304d"/>
          <w:sz w:val="18"/>
          <w:szCs w:val="18"/>
          <w:rtl w:val="0"/>
        </w:rPr>
        <w:t xml:space="preserve">Image</w:t>
      </w:r>
      <w:r w:rsidDel="00000000" w:rsidR="00000000" w:rsidRPr="00000000">
        <w:rPr>
          <w:rtl w:val="0"/>
        </w:rPr>
        <w:t xml:space="preserve"> — do </w:t>
      </w:r>
      <w:r w:rsidDel="00000000" w:rsidR="00000000" w:rsidRPr="00000000">
        <w:rPr>
          <w:b w:val="1"/>
          <w:bCs w:val="1"/>
          <w:rtl w:val="0"/>
        </w:rPr>
        <w:t xml:space="preserve">not</w:t>
      </w:r>
      <w:r w:rsidDel="00000000" w:rsidR="00000000" w:rsidRPr="00000000">
        <w:rPr>
          <w:rtl w:val="0"/>
        </w:rPr>
        <w:t xml:space="preserve"> wrap. The </w:t>
      </w:r>
      <w:r w:rsidDel="00000000" w:rsidR="00000000" w:rsidRPr="00000000">
        <w:rPr>
          <w:rFonts w:ascii="Consolas" w:cs="Consolas" w:eastAsia="Consolas" w:hAnsi="Consolas"/>
          <w:color w:val="20304d"/>
          <w:sz w:val="18"/>
          <w:szCs w:val="18"/>
          <w:rtl w:val="0"/>
        </w:rPr>
        <w:t xml:space="preserve">answer_type</w:t>
      </w:r>
      <w:r w:rsidDel="00000000" w:rsidR="00000000" w:rsidRPr="00000000">
        <w:rPr>
          <w:rtl w:val="0"/>
        </w:rPr>
        <w:t xml:space="preserve"> has already declared what the value is, so paste the </w:t>
      </w:r>
      <w:r w:rsidDel="00000000" w:rsidR="00000000" w:rsidRPr="00000000">
        <w:rPr>
          <w:b w:val="1"/>
          <w:bCs w:val="1"/>
          <w:rtl w:val="0"/>
        </w:rPr>
        <w:t xml:space="preserve">raw</w:t>
      </w:r>
      <w:r w:rsidDel="00000000" w:rsidR="00000000" w:rsidRPr="00000000">
        <w:rPr>
          <w:rtl w:val="0"/>
        </w:rPr>
        <w:t xml:space="preserve"> value:</w:t>
      </w:r>
    </w:p>
    <w:p w:rsidR="00000000" w:rsidDel="00000000" w:rsidP="00000000" w:rsidRDefault="00000000" w:rsidRPr="00000000" w14:paraId="000000CF">
      <w:pPr>
        <w:numPr>
          <w:ilvl w:val="1"/>
          <w:numId w:val="1"/>
        </w:numPr>
        <w:spacing w:after="60" w:line="270" w:lineRule="auto"/>
        <w:ind w:left="900" w:hanging="260"/>
      </w:pPr>
      <w:r w:rsidDel="00000000" w:rsidR="00000000" w:rsidRPr="00000000">
        <w:rPr>
          <w:rFonts w:ascii="Consolas" w:cs="Consolas" w:eastAsia="Consolas" w:hAnsi="Consolas"/>
          <w:color w:val="20304d"/>
          <w:sz w:val="18"/>
          <w:szCs w:val="18"/>
          <w:rtl w:val="0"/>
        </w:rPr>
        <w:t xml:space="preserve">answer_type = Equation</w:t>
      </w:r>
      <w:r w:rsidDel="00000000" w:rsidR="00000000" w:rsidRPr="00000000">
        <w:rPr>
          <w:rtl w:val="0"/>
        </w:rPr>
        <w:t xml:space="preserve">  →  paste the bare LaTeX, e.g. </w:t>
      </w:r>
      <w:r w:rsidDel="00000000" w:rsidR="00000000" w:rsidRPr="00000000">
        <w:rPr>
          <w:rFonts w:ascii="Consolas" w:cs="Consolas" w:eastAsia="Consolas" w:hAnsi="Consolas"/>
          <w:color w:val="20304d"/>
          <w:sz w:val="18"/>
          <w:szCs w:val="18"/>
          <w:rtl w:val="0"/>
        </w:rPr>
        <w:t xml:space="preserve">2Mg + O_2 \longrightarrow 2MgO</w:t>
      </w:r>
      <w:r w:rsidDel="00000000" w:rsidR="00000000" w:rsidRPr="00000000">
        <w:rPr>
          <w:rtl w:val="0"/>
        </w:rPr>
        <w:t xml:space="preserve">  (no </w:t>
      </w:r>
      <w:r w:rsidDel="00000000" w:rsidR="00000000" w:rsidRPr="00000000">
        <w:rPr>
          <w:rFonts w:ascii="Consolas" w:cs="Consolas" w:eastAsia="Consolas" w:hAnsi="Consolas"/>
          <w:color w:val="20304d"/>
          <w:sz w:val="18"/>
          <w:szCs w:val="18"/>
          <w:rtl w:val="0"/>
        </w:rPr>
        <w:t xml:space="preserve">[Katex]</w:t>
      </w:r>
      <w:r w:rsidDel="00000000" w:rsidR="00000000" w:rsidRPr="00000000">
        <w:rPr>
          <w:rtl w:val="0"/>
        </w:rPr>
        <w:t xml:space="preserve"> tags)</w:t>
      </w:r>
    </w:p>
    <w:p w:rsidR="00000000" w:rsidDel="00000000" w:rsidP="00000000" w:rsidRDefault="00000000" w:rsidRPr="00000000" w14:paraId="000000D0">
      <w:pPr>
        <w:numPr>
          <w:ilvl w:val="1"/>
          <w:numId w:val="1"/>
        </w:numPr>
        <w:spacing w:after="60" w:line="270" w:lineRule="auto"/>
        <w:ind w:left="900" w:hanging="260"/>
      </w:pPr>
      <w:r w:rsidDel="00000000" w:rsidR="00000000" w:rsidRPr="00000000">
        <w:rPr>
          <w:rFonts w:ascii="Consolas" w:cs="Consolas" w:eastAsia="Consolas" w:hAnsi="Consolas"/>
          <w:color w:val="20304d"/>
          <w:sz w:val="18"/>
          <w:szCs w:val="18"/>
          <w:rtl w:val="0"/>
        </w:rPr>
        <w:t xml:space="preserve">answer_type = Image</w:t>
      </w:r>
      <w:r w:rsidDel="00000000" w:rsidR="00000000" w:rsidRPr="00000000">
        <w:rPr>
          <w:rtl w:val="0"/>
        </w:rPr>
        <w:t xml:space="preserve">  →  paste the bare image URL only  (no </w:t>
      </w:r>
      <w:r w:rsidDel="00000000" w:rsidR="00000000" w:rsidRPr="00000000">
        <w:rPr>
          <w:rFonts w:ascii="Consolas" w:cs="Consolas" w:eastAsia="Consolas" w:hAnsi="Consolas"/>
          <w:color w:val="20304d"/>
          <w:sz w:val="18"/>
          <w:szCs w:val="18"/>
          <w:rtl w:val="0"/>
        </w:rPr>
        <w:t xml:space="preserve">[img src=…]</w:t>
      </w:r>
      <w:r w:rsidDel="00000000" w:rsidR="00000000" w:rsidRPr="00000000">
        <w:rPr>
          <w:rtl w:val="0"/>
        </w:rPr>
        <w:t xml:space="preserve"> tags)</w:t>
      </w:r>
    </w:p>
    <w:p w:rsidR="00000000" w:rsidDel="00000000" w:rsidP="00000000" w:rsidRDefault="00000000" w:rsidRPr="00000000" w14:paraId="000000D1">
      <w:pPr>
        <w:spacing w:after="60" w:lineRule="auto"/>
        <w:rPr/>
      </w:pPr>
      <w:r w:rsidDel="00000000" w:rsidR="00000000" w:rsidRPr="00000000">
        <w:rPr>
          <w:rtl w:val="0"/>
        </w:rPr>
      </w:r>
    </w:p>
    <w:tbl>
      <w:tblPr>
        <w:tblStyle w:val="Table14"/>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1900"/>
        <w:gridCol w:w="2500"/>
        <w:gridCol w:w="4960"/>
        <w:tblGridChange w:id="0">
          <w:tblGrid>
            <w:gridCol w:w="1900"/>
            <w:gridCol w:w="2500"/>
            <w:gridCol w:w="49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D2">
            <w:pPr>
              <w:spacing w:line="250" w:lineRule="auto"/>
              <w:rPr/>
            </w:pPr>
            <w:r w:rsidDel="00000000" w:rsidR="00000000" w:rsidRPr="00000000">
              <w:rPr>
                <w:b w:val="1"/>
                <w:bCs w:val="1"/>
                <w:color w:val="ffffff"/>
                <w:sz w:val="18"/>
                <w:szCs w:val="18"/>
                <w:rtl w:val="0"/>
              </w:rPr>
              <w:t xml:space="preserve">answer_type</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D3">
            <w:pPr>
              <w:spacing w:line="250" w:lineRule="auto"/>
              <w:rPr/>
            </w:pPr>
            <w:r w:rsidDel="00000000" w:rsidR="00000000" w:rsidRPr="00000000">
              <w:rPr>
                <w:b w:val="1"/>
                <w:bCs w:val="1"/>
                <w:color w:val="ffffff"/>
                <w:sz w:val="18"/>
                <w:szCs w:val="18"/>
                <w:rtl w:val="0"/>
              </w:rPr>
              <w:t xml:space="preserve">Where</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D4">
            <w:pPr>
              <w:spacing w:line="250" w:lineRule="auto"/>
              <w:rPr/>
            </w:pPr>
            <w:r w:rsidDel="00000000" w:rsidR="00000000" w:rsidRPr="00000000">
              <w:rPr>
                <w:b w:val="1"/>
                <w:bCs w:val="1"/>
                <w:color w:val="ffffff"/>
                <w:sz w:val="18"/>
                <w:szCs w:val="18"/>
                <w:rtl w:val="0"/>
              </w:rPr>
              <w:t xml:space="preserve">What to put in the cell</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D5">
            <w:pPr>
              <w:spacing w:line="250" w:lineRule="auto"/>
              <w:rPr/>
            </w:pPr>
            <w:r w:rsidDel="00000000" w:rsidR="00000000" w:rsidRPr="00000000">
              <w:rPr>
                <w:color w:val="000000"/>
                <w:sz w:val="18"/>
                <w:szCs w:val="18"/>
                <w:rtl w:val="0"/>
              </w:rPr>
              <w:t xml:space="preserve">Equation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D6">
            <w:pPr>
              <w:rPr/>
            </w:pP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D8">
            <w:pPr>
              <w:spacing w:line="250" w:lineRule="auto"/>
              <w:rPr/>
            </w:pPr>
            <w:r w:rsidDel="00000000" w:rsidR="00000000" w:rsidRPr="00000000">
              <w:rPr>
                <w:color w:val="000000"/>
                <w:sz w:val="18"/>
                <w:szCs w:val="18"/>
                <w:rtl w:val="0"/>
              </w:rPr>
              <w:t xml:space="preserve">Equation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D9">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DA">
            <w:pPr>
              <w:rPr/>
            </w:pP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DB">
            <w:pPr>
              <w:spacing w:line="250" w:lineRule="auto"/>
              <w:rPr/>
            </w:pPr>
            <w:r w:rsidDel="00000000" w:rsidR="00000000" w:rsidRPr="00000000">
              <w:rPr>
                <w:color w:val="000000"/>
                <w:sz w:val="18"/>
                <w:szCs w:val="18"/>
                <w:rtl w:val="0"/>
              </w:rPr>
              <w:t xml:space="preserve">Image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DC">
            <w:pPr>
              <w:rPr/>
            </w:pP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DD">
            <w:pPr>
              <w:rPr/>
            </w:pP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DE">
            <w:pPr>
              <w:spacing w:line="250" w:lineRule="auto"/>
              <w:rPr/>
            </w:pPr>
            <w:r w:rsidDel="00000000" w:rsidR="00000000" w:rsidRPr="00000000">
              <w:rPr>
                <w:color w:val="000000"/>
                <w:sz w:val="18"/>
                <w:szCs w:val="18"/>
                <w:rtl w:val="0"/>
              </w:rPr>
              <w:t xml:space="preserve">Image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DF">
            <w:pPr>
              <w:rPr/>
            </w:pP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E0">
            <w:pPr>
              <w:rPr/>
            </w:pPr>
            <w:r w:rsidDel="00000000" w:rsidR="00000000" w:rsidRPr="00000000">
              <w:rPr>
                <w:rtl w:val="0"/>
              </w:rPr>
            </w:r>
          </w:p>
        </w:tc>
      </w:tr>
    </w:tbl>
    <w:p w:rsidR="00000000" w:rsidDel="00000000" w:rsidP="00000000" w:rsidRDefault="00000000" w:rsidRPr="00000000" w14:paraId="000000E1">
      <w:pPr>
        <w:spacing w:after="60" w:lineRule="auto"/>
        <w:rPr/>
      </w:pPr>
      <w:r w:rsidDel="00000000" w:rsidR="00000000" w:rsidRPr="00000000">
        <w:rPr>
          <w:rtl w:val="0"/>
        </w:rPr>
      </w:r>
    </w:p>
    <w:tbl>
      <w:tblPr>
        <w:tblStyle w:val="Table15"/>
        <w:tblW w:w="9360.0" w:type="dxa"/>
        <w:jc w:val="left"/>
        <w:tblBorders>
          <w:top w:color="000000" w:space="0" w:sz="0" w:val="nil"/>
          <w:left w:color="2e549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ce6f1" w:val="clear"/>
            <w:tcMar>
              <w:top w:w="120.0" w:type="dxa"/>
              <w:left w:w="160.0" w:type="dxa"/>
              <w:bottom w:w="120.0" w:type="dxa"/>
              <w:right w:w="140.0" w:type="dxa"/>
            </w:tcMar>
          </w:tcPr>
          <w:p w:rsidR="00000000" w:rsidDel="00000000" w:rsidP="00000000" w:rsidRDefault="00000000" w:rsidRPr="00000000" w14:paraId="000000E2">
            <w:pPr>
              <w:spacing w:after="40" w:lineRule="auto"/>
              <w:rPr/>
            </w:pPr>
            <w:r w:rsidDel="00000000" w:rsidR="00000000" w:rsidRPr="00000000">
              <w:rPr>
                <w:b w:val="1"/>
                <w:bCs w:val="1"/>
                <w:color w:val="1f3864"/>
                <w:sz w:val="19"/>
                <w:szCs w:val="19"/>
                <w:rtl w:val="0"/>
              </w:rPr>
              <w:t xml:space="preserve">Image URLs — use a real UpSchool environment</w:t>
            </w:r>
            <w:r w:rsidDel="00000000" w:rsidR="00000000" w:rsidRPr="00000000">
              <w:rPr>
                <w:rtl w:val="0"/>
              </w:rPr>
            </w:r>
          </w:p>
          <w:p w:rsidR="00000000" w:rsidDel="00000000" w:rsidP="00000000" w:rsidRDefault="00000000" w:rsidRPr="00000000" w14:paraId="000000E3">
            <w:pPr>
              <w:spacing w:after="20" w:line="250" w:lineRule="auto"/>
              <w:rPr/>
            </w:pPr>
            <w:r w:rsidDel="00000000" w:rsidR="00000000" w:rsidRPr="00000000">
              <w:rPr>
                <w:rtl w:val="0"/>
              </w:rPr>
              <w:t xml:space="preserve">Image links must point at an UpSchool server — </w:t>
            </w:r>
            <w:r w:rsidDel="00000000" w:rsidR="00000000" w:rsidRPr="00000000">
              <w:rPr>
                <w:b w:val="1"/>
                <w:bCs w:val="1"/>
                <w:rtl w:val="0"/>
              </w:rPr>
              <w:t xml:space="preserve">Testing, UAT, Production, or Demo</w:t>
            </w:r>
            <w:r w:rsidDel="00000000" w:rsidR="00000000" w:rsidRPr="00000000">
              <w:rPr>
                <w:rtl w:val="0"/>
              </w:rPr>
              <w:t xml:space="preserve">. Confirm the environment is correct for the batch (a Production upload should not reference Testing/UAT links, which can expire). Paste the full signed URL exactly as issued.</w:t>
            </w:r>
          </w:p>
        </w:tc>
      </w:tr>
    </w:tbl>
    <w:p w:rsidR="00000000" w:rsidDel="00000000" w:rsidP="00000000" w:rsidRDefault="00000000" w:rsidRPr="00000000" w14:paraId="000000E4">
      <w:pPr>
        <w:pStyle w:val="Heading2"/>
        <w:spacing w:after="100" w:before="220" w:lineRule="auto"/>
        <w:rPr/>
      </w:pPr>
      <w:bookmarkStart w:colFirst="0" w:colLast="0" w:name="_heading=h.wdsvqswa6gr8" w:id="1"/>
      <w:bookmarkEnd w:id="1"/>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5.  Filling the Question Sheets</w:t>
      </w:r>
      <w:r w:rsidDel="00000000" w:rsidR="00000000" w:rsidRPr="00000000">
        <w:rPr>
          <w:rtl w:val="0"/>
        </w:rPr>
      </w:r>
    </w:p>
    <w:p w:rsidR="00000000" w:rsidDel="00000000" w:rsidP="00000000" w:rsidRDefault="00000000" w:rsidRPr="00000000" w14:paraId="000000E7">
      <w:pPr>
        <w:spacing w:after="120" w:line="276" w:lineRule="auto"/>
        <w:rPr/>
      </w:pPr>
      <w:r w:rsidDel="00000000" w:rsidR="00000000" w:rsidRPr="00000000">
        <w:rPr>
          <w:rFonts w:ascii="Calibri" w:cs="Calibri" w:eastAsia="Calibri" w:hAnsi="Calibri"/>
          <w:rtl w:val="0"/>
        </w:rPr>
        <w:t xml:space="preserve">The Question section columns (question_label → answer_explanation) are shared by all three sheets. Fill these common fields first, then the answer block specific to the sheet.</w:t>
      </w:r>
      <w:r w:rsidDel="00000000" w:rsidR="00000000" w:rsidRPr="00000000">
        <w:rPr>
          <w:rtl w:val="0"/>
        </w:rPr>
      </w:r>
    </w:p>
    <w:p w:rsidR="00000000" w:rsidDel="00000000" w:rsidP="00000000" w:rsidRDefault="00000000" w:rsidRPr="00000000" w14:paraId="000000E8">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5.1  Common Question fields (every question row)</w:t>
      </w:r>
      <w:r w:rsidDel="00000000" w:rsidR="00000000" w:rsidRPr="00000000">
        <w:rPr>
          <w:rtl w:val="0"/>
        </w:rPr>
      </w:r>
    </w:p>
    <w:tbl>
      <w:tblPr>
        <w:tblStyle w:val="Table16"/>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350"/>
        <w:gridCol w:w="1550"/>
        <w:gridCol w:w="5460"/>
        <w:tblGridChange w:id="0">
          <w:tblGrid>
            <w:gridCol w:w="2350"/>
            <w:gridCol w:w="1550"/>
            <w:gridCol w:w="54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0E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E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Required</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0EB">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Allowed </w:t>
            </w:r>
            <w:r w:rsidDel="00000000" w:rsidR="00000000" w:rsidRPr="00000000">
              <w:rPr>
                <w:b w:val="1"/>
                <w:bCs w:val="1"/>
                <w:color w:val="ffffff"/>
                <w:sz w:val="18"/>
                <w:szCs w:val="18"/>
                <w:rtl w:val="0"/>
              </w:rPr>
              <w:t xml:space="preserve">value/guidance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E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question_label</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E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E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Unique ID — see §3.1</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E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question_category</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F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F1">
            <w:pPr>
              <w:rPr/>
            </w:pPr>
            <w:r w:rsidDel="00000000" w:rsidR="00000000" w:rsidRPr="00000000">
              <w:rPr>
                <w:color w:val="000000"/>
                <w:sz w:val="18"/>
                <w:szCs w:val="18"/>
                <w:rtl w:val="0"/>
              </w:rPr>
              <w:t xml:space="preserve">Category to which the question belongs (Multiple Choice Question, Fill in the Blanks, Short Answer Type, etc.)</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F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cognitive_skills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F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F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Remember · Understand · Apply</w:t>
            </w:r>
            <w:r w:rsidDel="00000000" w:rsidR="00000000" w:rsidRPr="00000000">
              <w:rPr>
                <w:color w:val="000000"/>
                <w:sz w:val="18"/>
                <w:szCs w:val="18"/>
                <w:rtl w:val="0"/>
              </w:rPr>
              <w:t xml:space="preserve"> · Analyse · Evaluate · Create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F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question_source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F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F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UpSchool DB</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F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question_duration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F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F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Expected minutes (e.g. 1, 2, 3)</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0FB">
            <w:pPr>
              <w:spacing w:after="0" w:line="250" w:lineRule="auto"/>
              <w:jc w:val="left"/>
              <w:rPr/>
            </w:pPr>
            <w:r w:rsidDel="00000000" w:rsidR="00000000" w:rsidRPr="00000000">
              <w:rPr>
                <w:color w:val="000000"/>
                <w:sz w:val="18"/>
                <w:szCs w:val="18"/>
                <w:rtl w:val="0"/>
              </w:rPr>
              <w:t xml:space="preserve">Environment</w:t>
            </w:r>
            <w:r w:rsidDel="00000000" w:rsidR="00000000" w:rsidRPr="00000000">
              <w:rPr>
                <w:rFonts w:ascii="Calibri" w:cs="Calibri" w:eastAsia="Calibri" w:hAnsi="Calibri"/>
                <w:b w:val="0"/>
                <w:bCs w:val="0"/>
                <w:color w:val="000000"/>
                <w:sz w:val="18"/>
                <w:szCs w:val="18"/>
                <w:rtl w:val="0"/>
              </w:rPr>
              <w:t xml:space="preserve">appears_in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F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0F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Pre/Post-Worksheet/Test</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0F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answer_restriction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0F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00">
            <w:pPr>
              <w:spacing w:after="0" w:line="250" w:lineRule="auto"/>
              <w:jc w:val="left"/>
              <w:rPr/>
            </w:pPr>
            <w:r w:rsidDel="00000000" w:rsidR="00000000" w:rsidRPr="00000000">
              <w:rPr>
                <w:color w:val="000000"/>
                <w:sz w:val="18"/>
                <w:szCs w:val="18"/>
                <w:rtl w:val="0"/>
              </w:rPr>
              <w:t xml:space="preserve">Open/ Specific</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0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level_of_difficulty</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0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0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Less · Moderate</w:t>
            </w:r>
            <w:r w:rsidDel="00000000" w:rsidR="00000000" w:rsidRPr="00000000">
              <w:rPr>
                <w:color w:val="000000"/>
                <w:sz w:val="18"/>
                <w:szCs w:val="18"/>
                <w:rtl w:val="0"/>
              </w:rPr>
              <w:t xml:space="preserve"> · High</w:t>
            </w:r>
            <w:r w:rsidDel="00000000" w:rsidR="00000000" w:rsidRPr="00000000">
              <w:rPr>
                <w:rFonts w:ascii="Calibri" w:cs="Calibri" w:eastAsia="Calibri" w:hAnsi="Calibri"/>
                <w:b w:val="0"/>
                <w:bCs w:val="0"/>
                <w:color w:val="000000"/>
                <w:sz w:val="18"/>
                <w:szCs w:val="18"/>
                <w:rtl w:val="0"/>
              </w:rPr>
              <w:t xml:space="preserve">  (align with the group's difficulty)</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0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0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0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The stem only (no options or </w:t>
            </w:r>
            <w:r w:rsidDel="00000000" w:rsidR="00000000" w:rsidRPr="00000000">
              <w:rPr>
                <w:color w:val="000000"/>
                <w:sz w:val="18"/>
                <w:szCs w:val="18"/>
                <w:rtl w:val="0"/>
              </w:rPr>
              <w:t xml:space="preserve">sub-questions</w:t>
            </w: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0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question_text</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0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09">
            <w:pPr>
              <w:rPr>
                <w:sz w:val="18"/>
                <w:szCs w:val="18"/>
              </w:rPr>
            </w:pPr>
            <w:r w:rsidDel="00000000" w:rsidR="00000000" w:rsidRPr="00000000">
              <w:rPr>
                <w:sz w:val="18"/>
                <w:szCs w:val="18"/>
                <w:rtl w:val="0"/>
              </w:rPr>
              <w:t xml:space="preserve">Simple text with the whole question; it should include options and sub-questions.</w:t>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0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marks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0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0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Total marks</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0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answer_explanation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0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0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Worked </w:t>
            </w:r>
            <w:r w:rsidDel="00000000" w:rsidR="00000000" w:rsidRPr="00000000">
              <w:rPr>
                <w:color w:val="000000"/>
                <w:sz w:val="18"/>
                <w:szCs w:val="18"/>
                <w:rtl w:val="0"/>
              </w:rPr>
              <w:t xml:space="preserve">solution/rationale/sample</w:t>
            </w:r>
            <w:r w:rsidDel="00000000" w:rsidR="00000000" w:rsidRPr="00000000">
              <w:rPr>
                <w:rFonts w:ascii="Calibri" w:cs="Calibri" w:eastAsia="Calibri" w:hAnsi="Calibri"/>
                <w:b w:val="0"/>
                <w:bCs w:val="0"/>
                <w:color w:val="000000"/>
                <w:sz w:val="18"/>
                <w:szCs w:val="18"/>
                <w:rtl w:val="0"/>
              </w:rPr>
              <w:t xml:space="preserve"> answer</w:t>
            </w:r>
            <w:r w:rsidDel="00000000" w:rsidR="00000000" w:rsidRPr="00000000">
              <w:rPr>
                <w:rtl w:val="0"/>
              </w:rPr>
            </w:r>
          </w:p>
        </w:tc>
      </w:tr>
    </w:tbl>
    <w:p w:rsidR="00000000" w:rsidDel="00000000" w:rsidP="00000000" w:rsidRDefault="00000000" w:rsidRPr="00000000" w14:paraId="00000110">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5.2  Objective sheet — answer block</w:t>
      </w:r>
      <w:r w:rsidDel="00000000" w:rsidR="00000000" w:rsidRPr="00000000">
        <w:rPr>
          <w:rtl w:val="0"/>
        </w:rPr>
      </w:r>
    </w:p>
    <w:p w:rsidR="00000000" w:rsidDel="00000000" w:rsidP="00000000" w:rsidRDefault="00000000" w:rsidRPr="00000000" w14:paraId="00000111">
      <w:pPr>
        <w:spacing w:after="120" w:line="276" w:lineRule="auto"/>
        <w:rPr/>
      </w:pPr>
      <w:r w:rsidDel="00000000" w:rsidR="00000000" w:rsidRPr="00000000">
        <w:rPr>
          <w:rFonts w:ascii="Calibri" w:cs="Calibri" w:eastAsia="Calibri" w:hAnsi="Calibri"/>
          <w:rtl w:val="0"/>
        </w:rPr>
        <w:t xml:space="preserve">Answers repeat in groups of four columns, up to six options: </w:t>
      </w:r>
      <w:r w:rsidDel="00000000" w:rsidR="00000000" w:rsidRPr="00000000">
        <w:rPr>
          <w:rFonts w:ascii="Consolas" w:cs="Consolas" w:eastAsia="Consolas" w:hAnsi="Consolas"/>
          <w:color w:val="20304d"/>
          <w:sz w:val="18"/>
          <w:szCs w:val="18"/>
          <w:rtl w:val="0"/>
        </w:rPr>
        <w:t xml:space="preserve">answer_type_N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answer_content_N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correct_answer_N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answer_weightage_N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12">
      <w:pPr>
        <w:pStyle w:val="Heading3"/>
        <w:spacing w:after="80" w:before="160" w:lineRule="auto"/>
        <w:rPr/>
      </w:pPr>
      <w:r w:rsidDel="00000000" w:rsidR="00000000" w:rsidRPr="00000000">
        <w:rPr>
          <w:rFonts w:ascii="Calibri" w:cs="Calibri" w:eastAsia="Calibri" w:hAnsi="Calibri"/>
          <w:b w:val="1"/>
          <w:bCs w:val="1"/>
          <w:color w:val="333333"/>
          <w:sz w:val="21"/>
          <w:szCs w:val="21"/>
          <w:rtl w:val="0"/>
        </w:rPr>
        <w:t xml:space="preserve">MCQ example</w:t>
      </w:r>
      <w:r w:rsidDel="00000000" w:rsidR="00000000" w:rsidRPr="00000000">
        <w:rPr>
          <w:rtl w:val="0"/>
        </w:rPr>
      </w:r>
    </w:p>
    <w:tbl>
      <w:tblPr>
        <w:tblStyle w:val="Table17"/>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500"/>
        <w:gridCol w:w="2000"/>
        <w:gridCol w:w="2000"/>
        <w:gridCol w:w="2860"/>
        <w:tblGridChange w:id="0">
          <w:tblGrid>
            <w:gridCol w:w="2500"/>
            <w:gridCol w:w="2000"/>
            <w:gridCol w:w="2000"/>
            <w:gridCol w:w="28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13">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14">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Option 1</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15">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Option 2</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16">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1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answer_type_N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1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Words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19">
            <w:pPr>
              <w:spacing w:after="0" w:line="250" w:lineRule="auto"/>
              <w:jc w:val="left"/>
              <w:rPr/>
            </w:pPr>
            <w:r w:rsidDel="00000000" w:rsidR="00000000" w:rsidRPr="00000000">
              <w:rPr>
                <w:color w:val="000000"/>
                <w:sz w:val="18"/>
                <w:szCs w:val="18"/>
                <w:rtl w:val="0"/>
              </w:rPr>
              <w:t xml:space="preserve">Equation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1A">
            <w:pPr>
              <w:spacing w:after="0" w:line="250" w:lineRule="auto"/>
              <w:jc w:val="left"/>
              <w:rPr/>
            </w:pPr>
            <w:r w:rsidDel="00000000" w:rsidR="00000000" w:rsidRPr="00000000">
              <w:rPr>
                <w:color w:val="000000"/>
                <w:sz w:val="18"/>
                <w:szCs w:val="18"/>
                <w:rtl w:val="0"/>
              </w:rPr>
              <w:t xml:space="preserve">Image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1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answer_content_N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1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So</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1D">
            <w:pPr>
              <w:spacing w:after="0" w:line="250" w:lineRule="auto"/>
              <w:jc w:val="left"/>
              <w:rPr/>
            </w:pPr>
            <w:r w:rsidDel="00000000" w:rsidR="00000000" w:rsidRPr="00000000">
              <w:rPr>
                <w:color w:val="000000"/>
                <w:sz w:val="18"/>
                <w:szCs w:val="18"/>
                <w:rtl w:val="0"/>
              </w:rPr>
              <w:t xml:space="preserve">Na^{+}</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1E">
            <w:pPr>
              <w:spacing w:after="0" w:line="250" w:lineRule="auto"/>
              <w:jc w:val="left"/>
              <w:rPr/>
            </w:pPr>
            <w:r w:rsidDel="00000000" w:rsidR="00000000" w:rsidRPr="00000000">
              <w:rPr>
                <w:color w:val="000000"/>
                <w:sz w:val="18"/>
                <w:szCs w:val="18"/>
                <w:rtl w:val="0"/>
              </w:rPr>
              <w:t xml:space="preserve">UpSchool Server Link with respect to the Environment</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1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correct_answer_N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2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No</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2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2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No</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2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answer_weightage_N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2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2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2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0</w:t>
            </w:r>
            <w:r w:rsidDel="00000000" w:rsidR="00000000" w:rsidRPr="00000000">
              <w:rPr>
                <w:rtl w:val="0"/>
              </w:rPr>
            </w:r>
          </w:p>
        </w:tc>
      </w:tr>
    </w:tbl>
    <w:p w:rsidR="00000000" w:rsidDel="00000000" w:rsidP="00000000" w:rsidRDefault="00000000" w:rsidRPr="00000000" w14:paraId="00000127">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5.3  Subjective sheet — answer block</w:t>
      </w:r>
      <w:r w:rsidDel="00000000" w:rsidR="00000000" w:rsidRPr="00000000">
        <w:rPr>
          <w:rtl w:val="0"/>
        </w:rPr>
      </w:r>
    </w:p>
    <w:p w:rsidR="00000000" w:rsidDel="00000000" w:rsidP="00000000" w:rsidRDefault="00000000" w:rsidRPr="00000000" w14:paraId="00000128">
      <w:pPr>
        <w:spacing w:after="120" w:line="276" w:lineRule="auto"/>
        <w:rPr/>
      </w:pPr>
      <w:r w:rsidDel="00000000" w:rsidR="00000000" w:rsidRPr="00000000">
        <w:rPr>
          <w:rFonts w:ascii="Calibri" w:cs="Calibri" w:eastAsia="Calibri" w:hAnsi="Calibri"/>
          <w:rtl w:val="0"/>
        </w:rPr>
        <w:t xml:space="preserve">Answers repeat in groups of five columns, up to twenty accepted answers: </w:t>
      </w:r>
      <w:r w:rsidDel="00000000" w:rsidR="00000000" w:rsidRPr="00000000">
        <w:rPr>
          <w:rFonts w:ascii="Consolas" w:cs="Consolas" w:eastAsia="Consolas" w:hAnsi="Consolas"/>
          <w:color w:val="20304d"/>
          <w:sz w:val="18"/>
          <w:szCs w:val="18"/>
          <w:rtl w:val="0"/>
        </w:rPr>
        <w:t xml:space="preserve">answer_type_N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answer_N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answer_display_N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weightage_N</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placeholder_N</w:t>
      </w:r>
      <w:r w:rsidDel="00000000" w:rsidR="00000000" w:rsidRPr="00000000">
        <w:rPr>
          <w:rFonts w:ascii="Calibri" w:cs="Calibri" w:eastAsia="Calibri" w:hAnsi="Calibri"/>
          <w:rtl w:val="0"/>
        </w:rPr>
        <w:t xml:space="preserve">.</w:t>
      </w:r>
      <w:r w:rsidDel="00000000" w:rsidR="00000000" w:rsidRPr="00000000">
        <w:rPr>
          <w:rtl w:val="0"/>
        </w:rPr>
      </w:r>
    </w:p>
    <w:tbl>
      <w:tblPr>
        <w:tblStyle w:val="Table18"/>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29">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2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Guidance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2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answer_type_N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2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Words / Phrases / Equation / Image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2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2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The accepted </w:t>
            </w:r>
            <w:r w:rsidDel="00000000" w:rsidR="00000000" w:rsidRPr="00000000">
              <w:rPr>
                <w:color w:val="000000"/>
                <w:sz w:val="18"/>
                <w:szCs w:val="18"/>
                <w:rtl w:val="0"/>
              </w:rPr>
              <w:t xml:space="preserve">answer/keyword</w:t>
            </w:r>
            <w:r w:rsidDel="00000000" w:rsidR="00000000" w:rsidRPr="00000000">
              <w:rPr>
                <w:rFonts w:ascii="Calibri" w:cs="Calibri" w:eastAsia="Calibri" w:hAnsi="Calibri"/>
                <w:b w:val="0"/>
                <w:bCs w:val="0"/>
                <w:color w:val="000000"/>
                <w:sz w:val="18"/>
                <w:szCs w:val="18"/>
                <w:rtl w:val="0"/>
              </w:rPr>
              <w:t xml:space="preserve"> the marker looks for</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2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answer_display_N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3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Yes </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3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weightage_N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3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Marks for this element (usually 1)</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33">
            <w:pPr>
              <w:rPr/>
            </w:pPr>
            <w:r w:rsidDel="00000000" w:rsidR="00000000" w:rsidRPr="00000000">
              <w:rPr>
                <w:color w:val="000000"/>
                <w:sz w:val="18"/>
                <w:szCs w:val="18"/>
                <w:rtl w:val="0"/>
              </w:rPr>
              <w:t xml:space="preserve">placeholder_N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34">
            <w:pPr>
              <w:rPr/>
            </w:pPr>
            <w:r w:rsidDel="00000000" w:rsidR="00000000" w:rsidRPr="00000000">
              <w:rPr>
                <w:color w:val="000000"/>
                <w:sz w:val="18"/>
                <w:szCs w:val="18"/>
                <w:rtl w:val="0"/>
              </w:rPr>
              <w:t xml:space="preserve">Placeholder corresponding to the one replacing the blanks in the question (a for $$a$$, b for $$b$$ etc.)</w:t>
            </w:r>
            <w:r w:rsidDel="00000000" w:rsidR="00000000" w:rsidRPr="00000000">
              <w:rPr>
                <w:rtl w:val="0"/>
              </w:rPr>
            </w:r>
          </w:p>
        </w:tc>
      </w:tr>
    </w:tbl>
    <w:p w:rsidR="00000000" w:rsidDel="00000000" w:rsidP="00000000" w:rsidRDefault="00000000" w:rsidRPr="00000000" w14:paraId="00000135">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5.4  Descriptive sheet — answer block</w:t>
      </w:r>
      <w:r w:rsidDel="00000000" w:rsidR="00000000" w:rsidRPr="00000000">
        <w:rPr>
          <w:rtl w:val="0"/>
        </w:rPr>
      </w:r>
    </w:p>
    <w:p w:rsidR="00000000" w:rsidDel="00000000" w:rsidP="00000000" w:rsidRDefault="00000000" w:rsidRPr="00000000" w14:paraId="00000136">
      <w:pPr>
        <w:spacing w:after="120" w:line="276" w:lineRule="auto"/>
        <w:rPr/>
      </w:pPr>
      <w:r w:rsidDel="00000000" w:rsidR="00000000" w:rsidRPr="00000000">
        <w:rPr>
          <w:rFonts w:ascii="Calibri" w:cs="Calibri" w:eastAsia="Calibri" w:hAnsi="Calibri"/>
          <w:rtl w:val="0"/>
        </w:rPr>
        <w:t xml:space="preserve">A descriptive question has an overall model answer plus per-part marking. </w:t>
      </w:r>
      <w:r w:rsidDel="00000000" w:rsidR="00000000" w:rsidRPr="00000000">
        <w:rPr>
          <w:rFonts w:ascii="Calibri" w:cs="Calibri" w:eastAsia="Calibri" w:hAnsi="Calibri"/>
          <w:b w:val="1"/>
          <w:bCs w:val="1"/>
          <w:rtl w:val="0"/>
        </w:rPr>
        <w:t xml:space="preserve">Both</w:t>
      </w:r>
      <w:r w:rsidDel="00000000" w:rsidR="00000000" w:rsidRPr="00000000">
        <w:rPr>
          <w:rFonts w:ascii="Calibri" w:cs="Calibri" w:eastAsia="Calibri" w:hAnsi="Calibri"/>
          <w:rtl w:val="0"/>
        </w:rPr>
        <w:t xml:space="preserve"> the main answer keywords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the sub-question keywords must be filled — they are not alternatives.</w:t>
      </w:r>
      <w:r w:rsidDel="00000000" w:rsidR="00000000" w:rsidRPr="00000000">
        <w:rPr>
          <w:rtl w:val="0"/>
        </w:rPr>
      </w:r>
    </w:p>
    <w:p w:rsidR="00000000" w:rsidDel="00000000" w:rsidP="00000000" w:rsidRDefault="00000000" w:rsidRPr="00000000" w14:paraId="00000137">
      <w:pPr>
        <w:pStyle w:val="Heading3"/>
        <w:spacing w:after="80" w:before="160" w:lineRule="auto"/>
        <w:rPr/>
      </w:pPr>
      <w:r w:rsidDel="00000000" w:rsidR="00000000" w:rsidRPr="00000000">
        <w:rPr>
          <w:rFonts w:ascii="Calibri" w:cs="Calibri" w:eastAsia="Calibri" w:hAnsi="Calibri"/>
          <w:b w:val="1"/>
          <w:bCs w:val="1"/>
          <w:color w:val="333333"/>
          <w:sz w:val="21"/>
          <w:szCs w:val="21"/>
          <w:rtl w:val="0"/>
        </w:rPr>
        <w:t xml:space="preserve">Overall answer (main keywords)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display_answer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the full model answer shown to the learner (may contain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[Katex]</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[img src=…]</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Kept </w:t>
      </w:r>
      <w:r w:rsidDel="00000000" w:rsidR="00000000" w:rsidRPr="00000000">
        <w:rPr>
          <w:rtl w:val="0"/>
        </w:rPr>
        <w:t xml:space="preserve">the </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same as </w:t>
      </w:r>
      <w:r w:rsidDel="00000000" w:rsidR="00000000" w:rsidRPr="00000000">
        <w:rPr>
          <w:rFonts w:ascii="Consolas" w:cs="Consolas" w:eastAsia="Consolas" w:hAnsi="Consolas"/>
          <w:color w:val="20304d"/>
          <w:sz w:val="18"/>
          <w:szCs w:val="18"/>
          <w:rtl w:val="0"/>
        </w:rPr>
        <w:t xml:space="preserve">answer_explanation</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Main answer elements repeat in threes: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answer_type_N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answer_weightage_N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answer_content_N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(up to 10). Note the column order differs from the Objective sheet.</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Fill these main keywords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even when the question has parts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they cover the answer as a whole; the sub-question keywords below then mark each part.</w:t>
      </w:r>
    </w:p>
    <w:p w:rsidR="00000000" w:rsidDel="00000000" w:rsidP="00000000" w:rsidRDefault="00000000" w:rsidRPr="00000000" w14:paraId="0000013B">
      <w:pPr>
        <w:pStyle w:val="Heading3"/>
        <w:spacing w:after="80" w:before="160" w:lineRule="auto"/>
        <w:rPr/>
      </w:pPr>
      <w:r w:rsidDel="00000000" w:rsidR="00000000" w:rsidRPr="00000000">
        <w:rPr>
          <w:rFonts w:ascii="Calibri" w:cs="Calibri" w:eastAsia="Calibri" w:hAnsi="Calibri"/>
          <w:b w:val="1"/>
          <w:bCs w:val="1"/>
          <w:color w:val="333333"/>
          <w:sz w:val="21"/>
          <w:szCs w:val="21"/>
          <w:rtl w:val="0"/>
        </w:rPr>
        <w:t xml:space="preserve">Sub-questions (parts) — must be enumerated</w:t>
      </w:r>
      <w:r w:rsidDel="00000000" w:rsidR="00000000" w:rsidRPr="00000000">
        <w:rPr>
          <w:rtl w:val="0"/>
        </w:rPr>
      </w:r>
    </w:p>
    <w:p w:rsidR="00000000" w:rsidDel="00000000" w:rsidP="00000000" w:rsidRDefault="00000000" w:rsidRPr="00000000" w14:paraId="0000013C">
      <w:pPr>
        <w:spacing w:after="120" w:line="276" w:lineRule="auto"/>
        <w:rPr/>
      </w:pPr>
      <w:r w:rsidDel="00000000" w:rsidR="00000000" w:rsidRPr="00000000">
        <w:rPr>
          <w:rFonts w:ascii="Calibri" w:cs="Calibri" w:eastAsia="Calibri" w:hAnsi="Calibri"/>
          <w:rtl w:val="0"/>
        </w:rPr>
        <w:t xml:space="preserve">Up to 15 sub-questions. Each sub-question block is: </w:t>
      </w:r>
      <w:r w:rsidDel="00000000" w:rsidR="00000000" w:rsidRPr="00000000">
        <w:rPr>
          <w:rFonts w:ascii="Consolas" w:cs="Consolas" w:eastAsia="Consolas" w:hAnsi="Consolas"/>
          <w:color w:val="20304d"/>
          <w:sz w:val="18"/>
          <w:szCs w:val="18"/>
          <w:rtl w:val="0"/>
        </w:rPr>
        <w:t xml:space="preserve">sub_question_M</w:t>
      </w:r>
      <w:r w:rsidDel="00000000" w:rsidR="00000000" w:rsidRPr="00000000">
        <w:rPr>
          <w:rFonts w:ascii="Calibri" w:cs="Calibri" w:eastAsia="Calibri" w:hAnsi="Calibri"/>
          <w:rtl w:val="0"/>
        </w:rPr>
        <w:t xml:space="preserve">, </w:t>
      </w:r>
      <w:r w:rsidDel="00000000" w:rsidR="00000000" w:rsidRPr="00000000">
        <w:rPr>
          <w:rFonts w:ascii="Consolas" w:cs="Consolas" w:eastAsia="Consolas" w:hAnsi="Consolas"/>
          <w:color w:val="20304d"/>
          <w:sz w:val="18"/>
          <w:szCs w:val="18"/>
          <w:rtl w:val="0"/>
        </w:rPr>
        <w:t xml:space="preserve">sub_question_marks_M</w:t>
      </w:r>
      <w:r w:rsidDel="00000000" w:rsidR="00000000" w:rsidRPr="00000000">
        <w:rPr>
          <w:rFonts w:ascii="Calibri" w:cs="Calibri" w:eastAsia="Calibri" w:hAnsi="Calibri"/>
          <w:rtl w:val="0"/>
        </w:rPr>
        <w:t xml:space="preserve">, then six keyword slots </w:t>
      </w:r>
      <w:r w:rsidDel="00000000" w:rsidR="00000000" w:rsidRPr="00000000">
        <w:rPr>
          <w:rFonts w:ascii="Consolas" w:cs="Consolas" w:eastAsia="Consolas" w:hAnsi="Consolas"/>
          <w:color w:val="20304d"/>
          <w:sz w:val="18"/>
          <w:szCs w:val="18"/>
          <w:rtl w:val="0"/>
        </w:rPr>
        <w:t xml:space="preserve">sqM_answer_type_K</w:t>
      </w:r>
      <w:r w:rsidDel="00000000" w:rsidR="00000000" w:rsidRPr="00000000">
        <w:rPr>
          <w:rFonts w:ascii="Calibri" w:cs="Calibri" w:eastAsia="Calibri" w:hAnsi="Calibri"/>
          <w:rtl w:val="0"/>
        </w:rPr>
        <w:t xml:space="preserve"> / </w:t>
      </w:r>
      <w:r w:rsidDel="00000000" w:rsidR="00000000" w:rsidRPr="00000000">
        <w:rPr>
          <w:rFonts w:ascii="Consolas" w:cs="Consolas" w:eastAsia="Consolas" w:hAnsi="Consolas"/>
          <w:color w:val="20304d"/>
          <w:sz w:val="18"/>
          <w:szCs w:val="18"/>
          <w:rtl w:val="0"/>
        </w:rPr>
        <w:t xml:space="preserve">sqM_weightage_K</w:t>
      </w:r>
      <w:r w:rsidDel="00000000" w:rsidR="00000000" w:rsidRPr="00000000">
        <w:rPr>
          <w:rFonts w:ascii="Calibri" w:cs="Calibri" w:eastAsia="Calibri" w:hAnsi="Calibri"/>
          <w:rtl w:val="0"/>
        </w:rPr>
        <w:t xml:space="preserve"> / </w:t>
      </w:r>
      <w:r w:rsidDel="00000000" w:rsidR="00000000" w:rsidRPr="00000000">
        <w:rPr>
          <w:rFonts w:ascii="Consolas" w:cs="Consolas" w:eastAsia="Consolas" w:hAnsi="Consolas"/>
          <w:color w:val="20304d"/>
          <w:sz w:val="18"/>
          <w:szCs w:val="18"/>
          <w:rtl w:val="0"/>
        </w:rPr>
        <w:t xml:space="preserve">sqM_keyword_K</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Every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sub_question_M</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text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must begin with its enumeration label</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(ii)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(iii)</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matching the labels used in the </w:t>
      </w:r>
      <w:r w:rsidDel="00000000" w:rsidR="00000000" w:rsidRPr="00000000">
        <w:rPr>
          <w:rFonts w:ascii="Consolas" w:cs="Consolas" w:eastAsia="Consolas" w:hAnsi="Consolas"/>
          <w:color w:val="20304d"/>
          <w:sz w:val="18"/>
          <w:szCs w:val="18"/>
          <w:rtl w:val="0"/>
        </w:rPr>
        <w:t xml:space="preserve">question_text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Use the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same numbering scheme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the stem uses, in the same order, so each part maps to its marking cleanly.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460" w:right="0" w:hanging="260"/>
        <w:jc w:val="left"/>
        <w:rPr/>
      </w:pP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Enter sub-questions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contiguously</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from slot 1 upward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sub_question_1</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304d"/>
          <w:sz w:val="18"/>
          <w:szCs w:val="18"/>
          <w:u w:val="none"/>
          <w:shd w:fill="auto" w:val="clear"/>
          <w:vertAlign w:val="baseline"/>
          <w:rtl w:val="0"/>
        </w:rPr>
        <w:t xml:space="preserve">sub_question_2</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 do not leave gaps between used slots.</w:t>
      </w:r>
    </w:p>
    <w:p w:rsidR="00000000" w:rsidDel="00000000" w:rsidP="00000000" w:rsidRDefault="00000000" w:rsidRPr="00000000" w14:paraId="00000140">
      <w:pPr>
        <w:spacing w:after="60" w:lineRule="auto"/>
        <w:rPr/>
      </w:pPr>
      <w:r w:rsidDel="00000000" w:rsidR="00000000" w:rsidRPr="00000000">
        <w:rPr>
          <w:rtl w:val="0"/>
        </w:rPr>
      </w:r>
    </w:p>
    <w:tbl>
      <w:tblPr>
        <w:tblStyle w:val="Table19"/>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41">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42">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Example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4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sub_question_1</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4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 What is observed?</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4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sub_question_marks_1</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4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4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sq1_answer_type_1</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4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Phrases</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4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sq1_weightage_1</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4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4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sq1_keyword_1</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4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Burns with a dazzling white light; forms white ash</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4D">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sub_question_2</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4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 Name the product formed.</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4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sub_question_marks_2</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5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1</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5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sq2_keyword_1</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5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Magnesium oxide (MgO)</w:t>
            </w:r>
            <w:r w:rsidDel="00000000" w:rsidR="00000000" w:rsidRPr="00000000">
              <w:rPr>
                <w:rtl w:val="0"/>
              </w:rPr>
            </w:r>
          </w:p>
        </w:tc>
      </w:tr>
    </w:tbl>
    <w:p w:rsidR="00000000" w:rsidDel="00000000" w:rsidP="00000000" w:rsidRDefault="00000000" w:rsidRPr="00000000" w14:paraId="00000153">
      <w:pPr>
        <w:spacing w:after="60" w:lineRule="auto"/>
        <w:rPr/>
      </w:pPr>
      <w:r w:rsidDel="00000000" w:rsidR="00000000" w:rsidRPr="00000000">
        <w:rPr>
          <w:rtl w:val="0"/>
        </w:rPr>
      </w:r>
    </w:p>
    <w:tbl>
      <w:tblPr>
        <w:tblStyle w:val="Table20"/>
        <w:tblW w:w="9360.0" w:type="dxa"/>
        <w:jc w:val="left"/>
        <w:tblBorders>
          <w:top w:color="000000" w:space="0" w:sz="0" w:val="nil"/>
          <w:left w:color="e0a800"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ff3cd" w:val="clear"/>
            <w:tcMar>
              <w:top w:w="120.0" w:type="dxa"/>
              <w:left w:w="160.0" w:type="dxa"/>
              <w:bottom w:w="120.0" w:type="dxa"/>
              <w:right w:w="140.0" w:type="dxa"/>
            </w:tcMar>
          </w:tcPr>
          <w:p w:rsidR="00000000" w:rsidDel="00000000" w:rsidP="00000000" w:rsidRDefault="00000000" w:rsidRPr="00000000" w14:paraId="00000154">
            <w:pPr>
              <w:spacing w:after="40" w:lineRule="auto"/>
              <w:rPr/>
            </w:pPr>
            <w:r w:rsidDel="00000000" w:rsidR="00000000" w:rsidRPr="00000000">
              <w:rPr>
                <w:rFonts w:ascii="Calibri" w:cs="Calibri" w:eastAsia="Calibri" w:hAnsi="Calibri"/>
                <w:b w:val="1"/>
                <w:bCs w:val="1"/>
                <w:color w:val="7a5b00"/>
                <w:sz w:val="19"/>
                <w:szCs w:val="19"/>
                <w:rtl w:val="0"/>
              </w:rPr>
              <w:t xml:space="preserve">Keep the marks arithmetic clean</w:t>
            </w:r>
            <w:r w:rsidDel="00000000" w:rsidR="00000000" w:rsidRPr="00000000">
              <w:rPr>
                <w:rtl w:val="0"/>
              </w:rPr>
            </w:r>
          </w:p>
          <w:p w:rsidR="00000000" w:rsidDel="00000000" w:rsidP="00000000" w:rsidRDefault="00000000" w:rsidRPr="00000000" w14:paraId="00000155">
            <w:pPr>
              <w:spacing w:after="20" w:line="250" w:lineRule="auto"/>
              <w:rPr/>
            </w:pPr>
            <w:r w:rsidDel="00000000" w:rsidR="00000000" w:rsidRPr="00000000">
              <w:rPr>
                <w:rFonts w:ascii="Calibri" w:cs="Calibri" w:eastAsia="Calibri" w:hAnsi="Calibri"/>
                <w:rtl w:val="0"/>
              </w:rPr>
              <w:t xml:space="preserve">Fill </w:t>
            </w:r>
            <w:r w:rsidDel="00000000" w:rsidR="00000000" w:rsidRPr="00000000">
              <w:rPr>
                <w:rFonts w:ascii="Calibri" w:cs="Calibri" w:eastAsia="Calibri" w:hAnsi="Calibri"/>
                <w:b w:val="1"/>
                <w:bCs w:val="1"/>
                <w:rtl w:val="0"/>
              </w:rPr>
              <w:t xml:space="preserve">both</w:t>
            </w:r>
            <w:r w:rsidDel="00000000" w:rsidR="00000000" w:rsidRPr="00000000">
              <w:rPr>
                <w:rFonts w:ascii="Calibri" w:cs="Calibri" w:eastAsia="Calibri" w:hAnsi="Calibri"/>
                <w:rtl w:val="0"/>
              </w:rPr>
              <w:t xml:space="preserve"> the main answer keywords and every part's sub-question keywords. The sum of the sub-question marks (and of the </w:t>
            </w:r>
            <w:r w:rsidDel="00000000" w:rsidR="00000000" w:rsidRPr="00000000">
              <w:rPr>
                <w:rtl w:val="0"/>
              </w:rPr>
              <w:t xml:space="preserve">weightings</w:t>
            </w:r>
            <w:r w:rsidDel="00000000" w:rsidR="00000000" w:rsidRPr="00000000">
              <w:rPr>
                <w:rFonts w:ascii="Calibri" w:cs="Calibri" w:eastAsia="Calibri" w:hAnsi="Calibri"/>
                <w:rtl w:val="0"/>
              </w:rPr>
              <w:t xml:space="preserve"> inside each sub-question) must equal the question's total </w:t>
            </w:r>
            <w:r w:rsidDel="00000000" w:rsidR="00000000" w:rsidRPr="00000000">
              <w:rPr>
                <w:rFonts w:ascii="Consolas" w:cs="Consolas" w:eastAsia="Consolas" w:hAnsi="Consolas"/>
                <w:color w:val="20304d"/>
                <w:sz w:val="18"/>
                <w:szCs w:val="18"/>
                <w:rtl w:val="0"/>
              </w:rPr>
              <w:t xml:space="preserve">marks</w:t>
            </w:r>
            <w:r w:rsidDel="00000000" w:rsidR="00000000" w:rsidRPr="00000000">
              <w:rPr>
                <w:rFonts w:ascii="Calibri" w:cs="Calibri" w:eastAsia="Calibri" w:hAnsi="Calibri"/>
                <w:rtl w:val="0"/>
              </w:rPr>
              <w:t xml:space="preserve">. Mismatched totals are a frequent rejection reason.</w:t>
            </w:r>
            <w:r w:rsidDel="00000000" w:rsidR="00000000" w:rsidRPr="00000000">
              <w:rPr>
                <w:rtl w:val="0"/>
              </w:rPr>
            </w:r>
          </w:p>
        </w:tc>
      </w:tr>
    </w:tbl>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6.  Filling the Master Records</w:t>
      </w:r>
      <w:r w:rsidDel="00000000" w:rsidR="00000000" w:rsidRPr="00000000">
        <w:rPr>
          <w:rtl w:val="0"/>
        </w:rPr>
      </w:r>
    </w:p>
    <w:p w:rsidR="00000000" w:rsidDel="00000000" w:rsidP="00000000" w:rsidRDefault="00000000" w:rsidRPr="00000000" w14:paraId="00000158">
      <w:pPr>
        <w:spacing w:after="120" w:line="276" w:lineRule="auto"/>
        <w:rPr/>
      </w:pPr>
      <w:r w:rsidDel="00000000" w:rsidR="00000000" w:rsidRPr="00000000">
        <w:rPr>
          <w:rFonts w:ascii="Calibri" w:cs="Calibri" w:eastAsia="Calibri" w:hAnsi="Calibri"/>
          <w:rtl w:val="0"/>
        </w:rPr>
        <w:t xml:space="preserve">These blocks live in the Descriptive sheet, below the questions. Create each record once and link upward as shown in Section 2.</w:t>
      </w:r>
      <w:r w:rsidDel="00000000" w:rsidR="00000000" w:rsidRPr="00000000">
        <w:rPr>
          <w:rtl w:val="0"/>
        </w:rPr>
      </w:r>
    </w:p>
    <w:p w:rsidR="00000000" w:rsidDel="00000000" w:rsidP="00000000" w:rsidRDefault="00000000" w:rsidRPr="00000000" w14:paraId="00000159">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6.1  Group</w:t>
      </w:r>
      <w:r w:rsidDel="00000000" w:rsidR="00000000" w:rsidRPr="00000000">
        <w:rPr>
          <w:rtl w:val="0"/>
        </w:rPr>
      </w:r>
    </w:p>
    <w:tbl>
      <w:tblPr>
        <w:tblStyle w:val="Table21"/>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350"/>
        <w:gridCol w:w="7010"/>
        <w:tblGridChange w:id="0">
          <w:tblGrid>
            <w:gridCol w:w="2350"/>
            <w:gridCol w:w="701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5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5B">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Guidance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5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group_display_name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5D">
            <w:pPr>
              <w:spacing w:after="0" w:line="250" w:lineRule="auto"/>
              <w:jc w:val="left"/>
              <w:rPr>
                <w:color w:val="000000"/>
                <w:sz w:val="18"/>
                <w:szCs w:val="18"/>
              </w:rPr>
            </w:pPr>
            <w:r w:rsidDel="00000000" w:rsidR="00000000" w:rsidRPr="00000000">
              <w:rPr>
                <w:rFonts w:ascii="Calibri" w:cs="Calibri" w:eastAsia="Calibri" w:hAnsi="Calibri"/>
                <w:b w:val="0"/>
                <w:bCs w:val="0"/>
                <w:color w:val="000000"/>
                <w:sz w:val="18"/>
                <w:szCs w:val="18"/>
                <w:rtl w:val="0"/>
              </w:rPr>
              <w:t xml:space="preserve">The group ID, e.g.</w:t>
            </w:r>
            <w:r w:rsidDel="00000000" w:rsidR="00000000" w:rsidRPr="00000000">
              <w:rPr>
                <w:color w:val="000000"/>
                <w:sz w:val="18"/>
                <w:szCs w:val="18"/>
                <w:rtl w:val="0"/>
              </w:rPr>
              <w:t xml:space="preserve"> (10ICCH_Number_System_PL_T01_Real_Number) BG01</w:t>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5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group_name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5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Same as group_display_name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6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group_description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6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NA if none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6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group_status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6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Active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6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group_type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6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Basic · Intermediate · Advanced (must match the BG/IG/AG prefix in the ID)</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6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group_question_labels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6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Comma-separated question labels in this group — must exist as real questions</w:t>
            </w:r>
            <w:r w:rsidDel="00000000" w:rsidR="00000000" w:rsidRPr="00000000">
              <w:rPr>
                <w:rtl w:val="0"/>
              </w:rPr>
            </w:r>
          </w:p>
        </w:tc>
      </w:tr>
    </w:tbl>
    <w:p w:rsidR="00000000" w:rsidDel="00000000" w:rsidP="00000000" w:rsidRDefault="00000000" w:rsidRPr="00000000" w14:paraId="00000168">
      <w:pPr>
        <w:spacing w:after="60" w:lineRule="auto"/>
        <w:rPr/>
      </w:pPr>
      <w:r w:rsidDel="00000000" w:rsidR="00000000" w:rsidRPr="00000000">
        <w:rPr>
          <w:rtl w:val="0"/>
        </w:rPr>
      </w:r>
    </w:p>
    <w:tbl>
      <w:tblPr>
        <w:tblStyle w:val="Table22"/>
        <w:tblW w:w="9360.0" w:type="dxa"/>
        <w:jc w:val="left"/>
        <w:tblBorders>
          <w:top w:color="000000" w:space="0" w:sz="0" w:val="nil"/>
          <w:left w:color="2e549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ce6f1" w:val="clear"/>
            <w:tcMar>
              <w:top w:w="120.0" w:type="dxa"/>
              <w:left w:w="160.0" w:type="dxa"/>
              <w:bottom w:w="120.0" w:type="dxa"/>
              <w:right w:w="140.0" w:type="dxa"/>
            </w:tcMar>
          </w:tcPr>
          <w:p w:rsidR="00000000" w:rsidDel="00000000" w:rsidP="00000000" w:rsidRDefault="00000000" w:rsidRPr="00000000" w14:paraId="00000169">
            <w:pPr>
              <w:spacing w:after="40" w:lineRule="auto"/>
              <w:rPr/>
            </w:pPr>
            <w:r w:rsidDel="00000000" w:rsidR="00000000" w:rsidRPr="00000000">
              <w:rPr>
                <w:rFonts w:ascii="Calibri" w:cs="Calibri" w:eastAsia="Calibri" w:hAnsi="Calibri"/>
                <w:b w:val="1"/>
                <w:bCs w:val="1"/>
                <w:color w:val="1f3864"/>
                <w:sz w:val="19"/>
                <w:szCs w:val="19"/>
                <w:rtl w:val="0"/>
              </w:rPr>
              <w:t xml:space="preserve">Column order note</w:t>
            </w:r>
            <w:r w:rsidDel="00000000" w:rsidR="00000000" w:rsidRPr="00000000">
              <w:rPr>
                <w:rtl w:val="0"/>
              </w:rPr>
            </w:r>
          </w:p>
          <w:p w:rsidR="00000000" w:rsidDel="00000000" w:rsidP="00000000" w:rsidRDefault="00000000" w:rsidRPr="00000000" w14:paraId="0000016A">
            <w:pPr>
              <w:spacing w:after="20" w:line="250" w:lineRule="auto"/>
              <w:rPr/>
            </w:pPr>
            <w:r w:rsidDel="00000000" w:rsidR="00000000" w:rsidRPr="00000000">
              <w:rPr>
                <w:rFonts w:ascii="Calibri" w:cs="Calibri" w:eastAsia="Calibri" w:hAnsi="Calibri"/>
                <w:rtl w:val="0"/>
              </w:rPr>
              <w:t xml:space="preserve">On the Descriptive sheet</w:t>
            </w:r>
            <w:r w:rsidDel="00000000" w:rsidR="00000000" w:rsidRPr="00000000">
              <w:rPr>
                <w:rtl w:val="0"/>
              </w:rPr>
              <w:t xml:space="preserve">,</w:t>
            </w:r>
            <w:r w:rsidDel="00000000" w:rsidR="00000000" w:rsidRPr="00000000">
              <w:rPr>
                <w:rFonts w:ascii="Calibri" w:cs="Calibri" w:eastAsia="Calibri" w:hAnsi="Calibri"/>
                <w:rtl w:val="0"/>
              </w:rPr>
              <w:t xml:space="preserve"> the Group columns run </w:t>
            </w:r>
            <w:r w:rsidDel="00000000" w:rsidR="00000000" w:rsidRPr="00000000">
              <w:rPr>
                <w:rFonts w:ascii="Consolas" w:cs="Consolas" w:eastAsia="Consolas" w:hAnsi="Consolas"/>
                <w:color w:val="20304d"/>
                <w:sz w:val="18"/>
                <w:szCs w:val="18"/>
                <w:rtl w:val="0"/>
              </w:rPr>
              <w:t xml:space="preserve">group_display_name → group_description → group_name</w:t>
            </w:r>
            <w:r w:rsidDel="00000000" w:rsidR="00000000" w:rsidRPr="00000000">
              <w:rPr>
                <w:rFonts w:ascii="Calibri" w:cs="Calibri" w:eastAsia="Calibri" w:hAnsi="Calibri"/>
                <w:rtl w:val="0"/>
              </w:rPr>
              <w:t xml:space="preserve">. On the Objective / Subjective sheets the order is </w:t>
            </w:r>
            <w:r w:rsidDel="00000000" w:rsidR="00000000" w:rsidRPr="00000000">
              <w:rPr>
                <w:rFonts w:ascii="Consolas" w:cs="Consolas" w:eastAsia="Consolas" w:hAnsi="Consolas"/>
                <w:color w:val="20304d"/>
                <w:sz w:val="18"/>
                <w:szCs w:val="18"/>
                <w:rtl w:val="0"/>
              </w:rPr>
              <w:t xml:space="preserve">group_name → group_display_name → group_description</w:t>
            </w:r>
            <w:r w:rsidDel="00000000" w:rsidR="00000000" w:rsidRPr="00000000">
              <w:rPr>
                <w:rFonts w:ascii="Calibri" w:cs="Calibri" w:eastAsia="Calibri" w:hAnsi="Calibri"/>
                <w:rtl w:val="0"/>
              </w:rPr>
              <w:t xml:space="preserve">. Always trust the row-2 header, not the position.</w:t>
            </w:r>
            <w:r w:rsidDel="00000000" w:rsidR="00000000" w:rsidRPr="00000000">
              <w:rPr>
                <w:rtl w:val="0"/>
              </w:rPr>
            </w:r>
          </w:p>
        </w:tc>
      </w:tr>
    </w:tbl>
    <w:p w:rsidR="00000000" w:rsidDel="00000000" w:rsidP="00000000" w:rsidRDefault="00000000" w:rsidRPr="00000000" w14:paraId="0000016B">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6.2  Concept</w:t>
      </w:r>
      <w:r w:rsidDel="00000000" w:rsidR="00000000" w:rsidRPr="00000000">
        <w:rPr>
          <w:rtl w:val="0"/>
        </w:rPr>
      </w:r>
    </w:p>
    <w:tbl>
      <w:tblPr>
        <w:tblStyle w:val="Table23"/>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350"/>
        <w:gridCol w:w="7010"/>
        <w:tblGridChange w:id="0">
          <w:tblGrid>
            <w:gridCol w:w="2350"/>
            <w:gridCol w:w="701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6C">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6D">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Guidance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6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concept_title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6F">
            <w:pPr>
              <w:spacing w:after="0" w:line="250" w:lineRule="auto"/>
              <w:jc w:val="left"/>
              <w:rPr/>
            </w:pPr>
            <w:r w:rsidDel="00000000" w:rsidR="00000000" w:rsidRPr="00000000">
              <w:rPr>
                <w:color w:val="000000"/>
                <w:sz w:val="18"/>
                <w:szCs w:val="18"/>
                <w:rtl w:val="0"/>
              </w:rPr>
              <w:t xml:space="preserve">Concept</w:t>
            </w:r>
            <w:r w:rsidDel="00000000" w:rsidR="00000000" w:rsidRPr="00000000">
              <w:rPr>
                <w:rFonts w:ascii="Calibri" w:cs="Calibri" w:eastAsia="Calibri" w:hAnsi="Calibri"/>
                <w:b w:val="0"/>
                <w:bCs w:val="0"/>
                <w:color w:val="000000"/>
                <w:sz w:val="18"/>
                <w:szCs w:val="18"/>
                <w:rtl w:val="0"/>
              </w:rPr>
              <w:t xml:space="preserve"> name + (machine ID), e.g. Symbol of Sodium (10ICCH_L</w:t>
            </w:r>
            <w:r w:rsidDel="00000000" w:rsidR="00000000" w:rsidRPr="00000000">
              <w:rPr>
                <w:color w:val="000000"/>
                <w:sz w:val="18"/>
                <w:szCs w:val="18"/>
                <w:rtl w:val="0"/>
              </w:rPr>
              <w:t xml:space="preserve">anguage_Of_Chemistry</w:t>
            </w:r>
            <w:r w:rsidDel="00000000" w:rsidR="00000000" w:rsidRPr="00000000">
              <w:rPr>
                <w:rFonts w:ascii="Calibri" w:cs="Calibri" w:eastAsia="Calibri" w:hAnsi="Calibri"/>
                <w:b w:val="0"/>
                <w:bCs w:val="0"/>
                <w:color w:val="000000"/>
                <w:sz w:val="18"/>
                <w:szCs w:val="18"/>
                <w:rtl w:val="0"/>
              </w:rPr>
              <w:t xml:space="preserve">_PL_T01_</w:t>
            </w:r>
            <w:r w:rsidDel="00000000" w:rsidR="00000000" w:rsidRPr="00000000">
              <w:rPr>
                <w:color w:val="000000"/>
                <w:sz w:val="18"/>
                <w:szCs w:val="18"/>
                <w:rtl w:val="0"/>
              </w:rPr>
              <w:t xml:space="preserve">Sodium</w:t>
            </w: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7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concept_display_name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71">
            <w:pPr>
              <w:spacing w:after="0" w:line="250" w:lineRule="auto"/>
              <w:jc w:val="left"/>
              <w:rPr/>
            </w:pPr>
            <w:r w:rsidDel="00000000" w:rsidR="00000000" w:rsidRPr="00000000">
              <w:rPr>
                <w:color w:val="000000"/>
                <w:sz w:val="18"/>
                <w:szCs w:val="18"/>
                <w:rtl w:val="0"/>
              </w:rPr>
              <w:t xml:space="preserve">Concept</w:t>
            </w:r>
            <w:r w:rsidDel="00000000" w:rsidR="00000000" w:rsidRPr="00000000">
              <w:rPr>
                <w:rFonts w:ascii="Calibri" w:cs="Calibri" w:eastAsia="Calibri" w:hAnsi="Calibri"/>
                <w:b w:val="0"/>
                <w:bCs w:val="0"/>
                <w:color w:val="000000"/>
                <w:sz w:val="18"/>
                <w:szCs w:val="18"/>
                <w:rtl w:val="0"/>
              </w:rPr>
              <w:t xml:space="preserve"> name only</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rPr>
                <w:color w:val="000000"/>
                <w:sz w:val="18"/>
                <w:szCs w:val="18"/>
              </w:rPr>
            </w:pPr>
            <w:r w:rsidDel="00000000" w:rsidR="00000000" w:rsidRPr="00000000">
              <w:rPr>
                <w:color w:val="000000"/>
                <w:sz w:val="18"/>
                <w:szCs w:val="18"/>
                <w:rtl w:val="0"/>
              </w:rPr>
              <w:t xml:space="preserve">concept_details</w:t>
            </w:r>
          </w:p>
        </w:tc>
        <w:tc>
          <w:tcPr>
            <w:shd w:fill="ffffff" w:val="clear"/>
            <w:tcMar>
              <w:top w:w="40.0" w:type="dxa"/>
              <w:left w:w="90.0" w:type="dxa"/>
              <w:bottom w:w="40.0" w:type="dxa"/>
              <w:right w:w="90.0" w:type="dxa"/>
            </w:tcMar>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50" w:lineRule="auto"/>
              <w:ind w:left="0" w:right="0" w:firstLine="0"/>
              <w:jc w:val="left"/>
              <w:rPr>
                <w:color w:val="000000"/>
                <w:sz w:val="18"/>
                <w:szCs w:val="18"/>
              </w:rPr>
            </w:pPr>
            <w:r w:rsidDel="00000000" w:rsidR="00000000" w:rsidRPr="00000000">
              <w:rPr>
                <w:color w:val="000000"/>
                <w:sz w:val="18"/>
                <w:szCs w:val="18"/>
                <w:rtl w:val="0"/>
              </w:rPr>
              <w:t xml:space="preserve">Description: … Mastery:... Types (with/without cases)... Misconception</w:t>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7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basic_groups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7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Basic group IDs under this concept (comma-separated)</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7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intermediate_groups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7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Intermediate group IDs (blank if none)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7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advanced_groups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79">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Advanced group IDs (blank if none)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7A">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concept_source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7B">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Selina</w:t>
            </w:r>
            <w:r w:rsidDel="00000000" w:rsidR="00000000" w:rsidRPr="00000000">
              <w:rPr>
                <w:rtl w:val="0"/>
              </w:rPr>
            </w:r>
          </w:p>
        </w:tc>
      </w:tr>
    </w:tbl>
    <w:p w:rsidR="00000000" w:rsidDel="00000000" w:rsidP="00000000" w:rsidRDefault="00000000" w:rsidRPr="00000000" w14:paraId="0000017C">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6.3  Topic</w:t>
      </w:r>
      <w:r w:rsidDel="00000000" w:rsidR="00000000" w:rsidRPr="00000000">
        <w:rPr>
          <w:rtl w:val="0"/>
        </w:rPr>
      </w:r>
    </w:p>
    <w:tbl>
      <w:tblPr>
        <w:tblStyle w:val="Table24"/>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350"/>
        <w:gridCol w:w="7010"/>
        <w:tblGridChange w:id="0">
          <w:tblGrid>
            <w:gridCol w:w="2350"/>
            <w:gridCol w:w="701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7D">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7E">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Guidance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7F">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topic_title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80">
            <w:pPr>
              <w:spacing w:after="0" w:line="250" w:lineRule="auto"/>
              <w:jc w:val="left"/>
              <w:rPr/>
            </w:pPr>
            <w:r w:rsidDel="00000000" w:rsidR="00000000" w:rsidRPr="00000000">
              <w:rPr>
                <w:color w:val="000000"/>
                <w:sz w:val="18"/>
                <w:szCs w:val="18"/>
                <w:rtl w:val="0"/>
              </w:rPr>
              <w:t xml:space="preserve">Topic</w:t>
            </w:r>
            <w:r w:rsidDel="00000000" w:rsidR="00000000" w:rsidRPr="00000000">
              <w:rPr>
                <w:rFonts w:ascii="Calibri" w:cs="Calibri" w:eastAsia="Calibri" w:hAnsi="Calibri"/>
                <w:b w:val="0"/>
                <w:bCs w:val="0"/>
                <w:color w:val="000000"/>
                <w:sz w:val="18"/>
                <w:szCs w:val="18"/>
                <w:rtl w:val="0"/>
              </w:rPr>
              <w:t xml:space="preserve"> name + (machine ID), e.g. Symbols and Valency of Elements (10ICCH_L</w:t>
            </w:r>
            <w:r w:rsidDel="00000000" w:rsidR="00000000" w:rsidRPr="00000000">
              <w:rPr>
                <w:color w:val="000000"/>
                <w:sz w:val="18"/>
                <w:szCs w:val="18"/>
                <w:rtl w:val="0"/>
              </w:rPr>
              <w:t xml:space="preserve">anguage_Of_Chemistry</w:t>
            </w:r>
            <w:r w:rsidDel="00000000" w:rsidR="00000000" w:rsidRPr="00000000">
              <w:rPr>
                <w:rFonts w:ascii="Calibri" w:cs="Calibri" w:eastAsia="Calibri" w:hAnsi="Calibri"/>
                <w:b w:val="0"/>
                <w:bCs w:val="0"/>
                <w:color w:val="000000"/>
                <w:sz w:val="18"/>
                <w:szCs w:val="18"/>
                <w:rtl w:val="0"/>
              </w:rPr>
              <w:t xml:space="preserve">_T01)</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8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topic_display_name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82">
            <w:pPr>
              <w:spacing w:after="0" w:line="250" w:lineRule="auto"/>
              <w:jc w:val="left"/>
              <w:rPr/>
            </w:pPr>
            <w:r w:rsidDel="00000000" w:rsidR="00000000" w:rsidRPr="00000000">
              <w:rPr>
                <w:color w:val="000000"/>
                <w:sz w:val="18"/>
                <w:szCs w:val="18"/>
                <w:rtl w:val="0"/>
              </w:rPr>
              <w:t xml:space="preserve">Topic</w:t>
            </w:r>
            <w:r w:rsidDel="00000000" w:rsidR="00000000" w:rsidRPr="00000000">
              <w:rPr>
                <w:rFonts w:ascii="Calibri" w:cs="Calibri" w:eastAsia="Calibri" w:hAnsi="Calibri"/>
                <w:b w:val="0"/>
                <w:bCs w:val="0"/>
                <w:color w:val="000000"/>
                <w:sz w:val="18"/>
                <w:szCs w:val="18"/>
                <w:rtl w:val="0"/>
              </w:rPr>
              <w:t xml:space="preserve"> name only e.g. Symbols and Valency of Elements</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8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pre_post_learning</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8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Pre or Post — where the topic sits in the lesson flow</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8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topic_concept_labels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8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All concept </w:t>
            </w:r>
            <w:r w:rsidDel="00000000" w:rsidR="00000000" w:rsidRPr="00000000">
              <w:rPr>
                <w:b w:val="1"/>
                <w:bCs w:val="1"/>
                <w:color w:val="000000"/>
                <w:sz w:val="18"/>
                <w:szCs w:val="18"/>
                <w:rtl w:val="0"/>
              </w:rPr>
              <w:t xml:space="preserve">titles</w:t>
            </w:r>
            <w:r w:rsidDel="00000000" w:rsidR="00000000" w:rsidRPr="00000000">
              <w:rPr>
                <w:rFonts w:ascii="Calibri" w:cs="Calibri" w:eastAsia="Calibri" w:hAnsi="Calibri"/>
                <w:b w:val="0"/>
                <w:bCs w:val="0"/>
                <w:color w:val="000000"/>
                <w:sz w:val="18"/>
                <w:szCs w:val="18"/>
                <w:rtl w:val="0"/>
              </w:rPr>
              <w:t xml:space="preserve"> under this topic (comma-separated, copied exactly)</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8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related_topics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88">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Optional cross-links; blank if none</w:t>
            </w:r>
            <w:r w:rsidDel="00000000" w:rsidR="00000000" w:rsidRPr="00000000">
              <w:rPr>
                <w:rtl w:val="0"/>
              </w:rPr>
            </w:r>
          </w:p>
        </w:tc>
      </w:tr>
    </w:tbl>
    <w:p w:rsidR="00000000" w:rsidDel="00000000" w:rsidP="00000000" w:rsidRDefault="00000000" w:rsidRPr="00000000" w14:paraId="00000189">
      <w:pPr>
        <w:pStyle w:val="Heading2"/>
        <w:spacing w:after="100" w:before="220" w:lineRule="auto"/>
        <w:rPr/>
      </w:pPr>
      <w:r w:rsidDel="00000000" w:rsidR="00000000" w:rsidRPr="00000000">
        <w:rPr>
          <w:rFonts w:ascii="Calibri" w:cs="Calibri" w:eastAsia="Calibri" w:hAnsi="Calibri"/>
          <w:b w:val="1"/>
          <w:bCs w:val="1"/>
          <w:color w:val="2e5496"/>
          <w:sz w:val="24"/>
          <w:szCs w:val="24"/>
          <w:rtl w:val="0"/>
        </w:rPr>
        <w:t xml:space="preserve">6.4  Chapter</w:t>
      </w:r>
      <w:r w:rsidDel="00000000" w:rsidR="00000000" w:rsidRPr="00000000">
        <w:rPr>
          <w:rtl w:val="0"/>
        </w:rPr>
      </w:r>
    </w:p>
    <w:tbl>
      <w:tblPr>
        <w:tblStyle w:val="Table25"/>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2350"/>
        <w:gridCol w:w="7010"/>
        <w:tblGridChange w:id="0">
          <w:tblGrid>
            <w:gridCol w:w="2350"/>
            <w:gridCol w:w="701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8A">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Column</w:t>
            </w: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8B">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Guidance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8C">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chapter_title</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8D">
            <w:pPr>
              <w:spacing w:after="0" w:line="250" w:lineRule="auto"/>
              <w:jc w:val="left"/>
              <w:rPr/>
            </w:pPr>
            <w:r w:rsidDel="00000000" w:rsidR="00000000" w:rsidRPr="00000000">
              <w:rPr>
                <w:color w:val="000000"/>
                <w:sz w:val="18"/>
                <w:szCs w:val="18"/>
                <w:rtl w:val="0"/>
              </w:rPr>
              <w:t xml:space="preserve">Chapter</w:t>
            </w:r>
            <w:r w:rsidDel="00000000" w:rsidR="00000000" w:rsidRPr="00000000">
              <w:rPr>
                <w:rFonts w:ascii="Calibri" w:cs="Calibri" w:eastAsia="Calibri" w:hAnsi="Calibri"/>
                <w:b w:val="0"/>
                <w:bCs w:val="0"/>
                <w:color w:val="000000"/>
                <w:sz w:val="18"/>
                <w:szCs w:val="18"/>
                <w:rtl w:val="0"/>
              </w:rPr>
              <w:t xml:space="preserve"> name + (ID), e.g. Language of Chemistry (10_Chemistry_ICSE_</w:t>
            </w:r>
            <w:r w:rsidDel="00000000" w:rsidR="00000000" w:rsidRPr="00000000">
              <w:rPr>
                <w:color w:val="000000"/>
                <w:sz w:val="18"/>
                <w:szCs w:val="18"/>
                <w:rtl w:val="0"/>
              </w:rPr>
              <w:t xml:space="preserve">SELINA</w:t>
            </w: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8E">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chapter_display_name</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8F">
            <w:pPr>
              <w:spacing w:after="0" w:line="250" w:lineRule="auto"/>
              <w:jc w:val="left"/>
              <w:rPr/>
            </w:pPr>
            <w:r w:rsidDel="00000000" w:rsidR="00000000" w:rsidRPr="00000000">
              <w:rPr>
                <w:color w:val="000000"/>
                <w:sz w:val="18"/>
                <w:szCs w:val="18"/>
                <w:rtl w:val="0"/>
              </w:rPr>
              <w:t xml:space="preserve">Chapter</w:t>
            </w:r>
            <w:r w:rsidDel="00000000" w:rsidR="00000000" w:rsidRPr="00000000">
              <w:rPr>
                <w:rFonts w:ascii="Calibri" w:cs="Calibri" w:eastAsia="Calibri" w:hAnsi="Calibri"/>
                <w:b w:val="0"/>
                <w:bCs w:val="0"/>
                <w:color w:val="000000"/>
                <w:sz w:val="18"/>
                <w:szCs w:val="18"/>
                <w:rtl w:val="0"/>
              </w:rPr>
              <w:t xml:space="preserve"> name only </w:t>
            </w:r>
            <w:r w:rsidDel="00000000" w:rsidR="00000000" w:rsidRPr="00000000">
              <w:rPr>
                <w:color w:val="000000"/>
                <w:sz w:val="18"/>
                <w:szCs w:val="18"/>
                <w:rtl w:val="0"/>
              </w:rPr>
              <w:t xml:space="preserve">e.g. Language of Chemistry </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90">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chapter_duration</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91">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Total minutes (number)</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92">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pre_topics</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93">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Pre-learning topic </w:t>
            </w:r>
            <w:r w:rsidDel="00000000" w:rsidR="00000000" w:rsidRPr="00000000">
              <w:rPr>
                <w:b w:val="1"/>
                <w:bCs w:val="1"/>
                <w:color w:val="000000"/>
                <w:sz w:val="18"/>
                <w:szCs w:val="18"/>
                <w:rtl w:val="0"/>
              </w:rPr>
              <w:t xml:space="preserve">titles </w:t>
            </w:r>
            <w:r w:rsidDel="00000000" w:rsidR="00000000" w:rsidRPr="00000000">
              <w:rPr>
                <w:rFonts w:ascii="Calibri" w:cs="Calibri" w:eastAsia="Calibri" w:hAnsi="Calibri"/>
                <w:b w:val="0"/>
                <w:bCs w:val="0"/>
                <w:color w:val="000000"/>
                <w:sz w:val="18"/>
                <w:szCs w:val="18"/>
                <w:rtl w:val="0"/>
              </w:rPr>
              <w:t xml:space="preserve">(blank if none)</w:t>
            </w:r>
            <w:r w:rsidDel="00000000" w:rsidR="00000000" w:rsidRPr="00000000">
              <w:rPr>
                <w:rtl w:val="0"/>
              </w:rPr>
            </w:r>
          </w:p>
        </w:tc>
      </w:tr>
      <w:tr>
        <w:trPr>
          <w:cantSplit w:val="0"/>
          <w:tblHeader w:val="0"/>
        </w:trPr>
        <w:tc>
          <w:tcPr>
            <w:shd w:fill="ffffff" w:val="clear"/>
            <w:tcMar>
              <w:top w:w="40.0" w:type="dxa"/>
              <w:left w:w="90.0" w:type="dxa"/>
              <w:bottom w:w="40.0" w:type="dxa"/>
              <w:right w:w="90.0" w:type="dxa"/>
            </w:tcMar>
          </w:tcPr>
          <w:p w:rsidR="00000000" w:rsidDel="00000000" w:rsidP="00000000" w:rsidRDefault="00000000" w:rsidRPr="00000000" w14:paraId="00000194">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post_topics</w:t>
            </w:r>
            <w:r w:rsidDel="00000000" w:rsidR="00000000" w:rsidRPr="00000000">
              <w:rPr>
                <w:rtl w:val="0"/>
              </w:rPr>
            </w:r>
          </w:p>
        </w:tc>
        <w:tc>
          <w:tcPr>
            <w:shd w:fill="ffffff" w:val="clear"/>
            <w:tcMar>
              <w:top w:w="40.0" w:type="dxa"/>
              <w:left w:w="90.0" w:type="dxa"/>
              <w:bottom w:w="40.0" w:type="dxa"/>
              <w:right w:w="90.0" w:type="dxa"/>
            </w:tcMar>
          </w:tcPr>
          <w:p w:rsidR="00000000" w:rsidDel="00000000" w:rsidP="00000000" w:rsidRDefault="00000000" w:rsidRPr="00000000" w14:paraId="00000195">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Post-learning topic </w:t>
            </w:r>
            <w:r w:rsidDel="00000000" w:rsidR="00000000" w:rsidRPr="00000000">
              <w:rPr>
                <w:b w:val="1"/>
                <w:bCs w:val="1"/>
                <w:color w:val="000000"/>
                <w:sz w:val="18"/>
                <w:szCs w:val="18"/>
                <w:rtl w:val="0"/>
              </w:rPr>
              <w:t xml:space="preserve">titles</w:t>
            </w:r>
            <w:r w:rsidDel="00000000" w:rsidR="00000000" w:rsidRPr="00000000">
              <w:rPr>
                <w:rFonts w:ascii="Calibri" w:cs="Calibri" w:eastAsia="Calibri" w:hAnsi="Calibri"/>
                <w:b w:val="0"/>
                <w:bCs w:val="0"/>
                <w:color w:val="000000"/>
                <w:sz w:val="18"/>
                <w:szCs w:val="18"/>
                <w:rtl w:val="0"/>
              </w:rPr>
              <w:t xml:space="preserve">, comma-separated</w:t>
            </w:r>
            <w:r w:rsidDel="00000000" w:rsidR="00000000" w:rsidRPr="00000000">
              <w:rPr>
                <w:rtl w:val="0"/>
              </w:rPr>
            </w:r>
          </w:p>
        </w:tc>
      </w:tr>
      <w:tr>
        <w:trPr>
          <w:cantSplit w:val="0"/>
          <w:tblHeader w:val="0"/>
        </w:trPr>
        <w:tc>
          <w:tcPr>
            <w:shd w:fill="f2f2f2" w:val="clear"/>
            <w:tcMar>
              <w:top w:w="40.0" w:type="dxa"/>
              <w:left w:w="90.0" w:type="dxa"/>
              <w:bottom w:w="40.0" w:type="dxa"/>
              <w:right w:w="90.0" w:type="dxa"/>
            </w:tcMar>
          </w:tcPr>
          <w:p w:rsidR="00000000" w:rsidDel="00000000" w:rsidP="00000000" w:rsidRDefault="00000000" w:rsidRPr="00000000" w14:paraId="00000196">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chapter_description</w:t>
            </w:r>
            <w:r w:rsidDel="00000000" w:rsidR="00000000" w:rsidRPr="00000000">
              <w:rPr>
                <w:rtl w:val="0"/>
              </w:rPr>
            </w:r>
          </w:p>
        </w:tc>
        <w:tc>
          <w:tcPr>
            <w:shd w:fill="f2f2f2" w:val="clear"/>
            <w:tcMar>
              <w:top w:w="40.0" w:type="dxa"/>
              <w:left w:w="90.0" w:type="dxa"/>
              <w:bottom w:w="40.0" w:type="dxa"/>
              <w:right w:w="90.0" w:type="dxa"/>
            </w:tcMar>
          </w:tcPr>
          <w:p w:rsidR="00000000" w:rsidDel="00000000" w:rsidP="00000000" w:rsidRDefault="00000000" w:rsidRPr="00000000" w14:paraId="00000197">
            <w:pPr>
              <w:spacing w:after="0" w:line="250" w:lineRule="auto"/>
              <w:jc w:val="left"/>
              <w:rPr/>
            </w:pPr>
            <w:r w:rsidDel="00000000" w:rsidR="00000000" w:rsidRPr="00000000">
              <w:rPr>
                <w:rFonts w:ascii="Calibri" w:cs="Calibri" w:eastAsia="Calibri" w:hAnsi="Calibri"/>
                <w:b w:val="0"/>
                <w:bCs w:val="0"/>
                <w:color w:val="000000"/>
                <w:sz w:val="18"/>
                <w:szCs w:val="18"/>
                <w:rtl w:val="0"/>
              </w:rPr>
              <w:t xml:space="preserve">NA if none</w:t>
            </w:r>
            <w:r w:rsidDel="00000000" w:rsidR="00000000" w:rsidRPr="00000000">
              <w:rPr>
                <w:rtl w:val="0"/>
              </w:rPr>
            </w:r>
          </w:p>
        </w:tc>
      </w:tr>
    </w:tbl>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spacing w:after="140" w:before="280" w:lineRule="auto"/>
        <w:rPr/>
      </w:pPr>
      <w:r w:rsidDel="00000000" w:rsidR="00000000" w:rsidRPr="00000000">
        <w:rPr>
          <w:rFonts w:ascii="Calibri" w:cs="Calibri" w:eastAsia="Calibri" w:hAnsi="Calibri"/>
          <w:b w:val="1"/>
          <w:bCs w:val="1"/>
          <w:color w:val="1f3864"/>
          <w:sz w:val="30"/>
          <w:szCs w:val="30"/>
          <w:rtl w:val="0"/>
        </w:rPr>
        <w:t xml:space="preserve">7.  Pre-Upload QC Checklist</w:t>
      </w:r>
      <w:r w:rsidDel="00000000" w:rsidR="00000000" w:rsidRPr="00000000">
        <w:rPr>
          <w:rtl w:val="0"/>
        </w:rPr>
      </w:r>
    </w:p>
    <w:p w:rsidR="00000000" w:rsidDel="00000000" w:rsidP="00000000" w:rsidRDefault="00000000" w:rsidRPr="00000000" w14:paraId="0000019A">
      <w:pPr>
        <w:spacing w:after="120" w:line="276" w:lineRule="auto"/>
        <w:rPr/>
      </w:pPr>
      <w:r w:rsidDel="00000000" w:rsidR="00000000" w:rsidRPr="00000000">
        <w:rPr>
          <w:rFonts w:ascii="Calibri" w:cs="Calibri" w:eastAsia="Calibri" w:hAnsi="Calibri"/>
          <w:rtl w:val="0"/>
        </w:rPr>
        <w:t xml:space="preserve">Tick every item before submitting the workbook. Most import failures are caught here.</w:t>
      </w:r>
      <w:r w:rsidDel="00000000" w:rsidR="00000000" w:rsidRPr="00000000">
        <w:rPr>
          <w:rtl w:val="0"/>
        </w:rPr>
      </w:r>
    </w:p>
    <w:tbl>
      <w:tblPr>
        <w:tblStyle w:val="Table26"/>
        <w:tblW w:w="9360.0" w:type="dxa"/>
        <w:jc w:val="left"/>
        <w:tblBorders>
          <w:top w:color="9db2ce" w:space="0" w:sz="4" w:val="single"/>
          <w:left w:color="9db2ce" w:space="0" w:sz="4" w:val="single"/>
          <w:bottom w:color="9db2ce" w:space="0" w:sz="4" w:val="single"/>
          <w:right w:color="9db2ce" w:space="0" w:sz="4" w:val="single"/>
          <w:insideH w:color="9db2ce" w:space="0" w:sz="4" w:val="single"/>
          <w:insideV w:color="9db2ce" w:space="0" w:sz="4" w:val="single"/>
        </w:tblBorders>
        <w:tblLayout w:type="fixed"/>
        <w:tblLook w:val="0000"/>
      </w:tblPr>
      <w:tblGrid>
        <w:gridCol w:w="640"/>
        <w:gridCol w:w="8720"/>
        <w:tblGridChange w:id="0">
          <w:tblGrid>
            <w:gridCol w:w="640"/>
            <w:gridCol w:w="8720"/>
          </w:tblGrid>
        </w:tblGridChange>
      </w:tblGrid>
      <w:tr>
        <w:trPr>
          <w:cantSplit w:val="0"/>
          <w:tblHeader w:val="1"/>
        </w:trPr>
        <w:tc>
          <w:tcPr>
            <w:shd w:fill="2e5496" w:val="clear"/>
            <w:tcMar>
              <w:top w:w="40.0" w:type="dxa"/>
              <w:left w:w="90.0" w:type="dxa"/>
              <w:bottom w:w="40.0" w:type="dxa"/>
              <w:right w:w="90.0" w:type="dxa"/>
            </w:tcMar>
          </w:tcPr>
          <w:p w:rsidR="00000000" w:rsidDel="00000000" w:rsidP="00000000" w:rsidRDefault="00000000" w:rsidRPr="00000000" w14:paraId="0000019B">
            <w:pPr>
              <w:spacing w:after="0" w:line="250" w:lineRule="auto"/>
              <w:jc w:val="left"/>
              <w:rPr/>
            </w:pPr>
            <w:r w:rsidDel="00000000" w:rsidR="00000000" w:rsidRPr="00000000">
              <w:rPr>
                <w:rtl w:val="0"/>
              </w:rPr>
            </w:r>
          </w:p>
        </w:tc>
        <w:tc>
          <w:tcPr>
            <w:shd w:fill="2e5496" w:val="clear"/>
            <w:tcMar>
              <w:top w:w="40.0" w:type="dxa"/>
              <w:left w:w="90.0" w:type="dxa"/>
              <w:bottom w:w="40.0" w:type="dxa"/>
              <w:right w:w="90.0" w:type="dxa"/>
            </w:tcMar>
          </w:tcPr>
          <w:p w:rsidR="00000000" w:rsidDel="00000000" w:rsidP="00000000" w:rsidRDefault="00000000" w:rsidRPr="00000000" w14:paraId="0000019C">
            <w:pPr>
              <w:spacing w:after="0" w:line="250" w:lineRule="auto"/>
              <w:jc w:val="left"/>
              <w:rPr/>
            </w:pPr>
            <w:r w:rsidDel="00000000" w:rsidR="00000000" w:rsidRPr="00000000">
              <w:rPr>
                <w:rFonts w:ascii="Calibri" w:cs="Calibri" w:eastAsia="Calibri" w:hAnsi="Calibri"/>
                <w:b w:val="1"/>
                <w:bCs w:val="1"/>
                <w:color w:val="ffffff"/>
                <w:sz w:val="18"/>
                <w:szCs w:val="18"/>
                <w:rtl w:val="0"/>
              </w:rPr>
              <w:t xml:space="preserve">Check</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9D">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9E">
            <w:pPr>
              <w:spacing w:after="0" w:line="250" w:lineRule="auto"/>
              <w:rPr/>
            </w:pPr>
            <w:r w:rsidDel="00000000" w:rsidR="00000000" w:rsidRPr="00000000">
              <w:rPr>
                <w:rFonts w:ascii="Calibri" w:cs="Calibri" w:eastAsia="Calibri" w:hAnsi="Calibri"/>
                <w:sz w:val="19"/>
                <w:szCs w:val="19"/>
                <w:rtl w:val="0"/>
              </w:rPr>
              <w:t xml:space="preserve">Blocks are stacked in upload order (Questions → Groups → Concepts → Topics → Chapter) — the staircase; no interleaving.</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9F">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0">
            <w:pPr>
              <w:spacing w:after="0" w:line="250" w:lineRule="auto"/>
              <w:rPr/>
            </w:pPr>
            <w:r w:rsidDel="00000000" w:rsidR="00000000" w:rsidRPr="00000000">
              <w:rPr>
                <w:rFonts w:ascii="Calibri" w:cs="Calibri" w:eastAsia="Calibri" w:hAnsi="Calibri"/>
                <w:sz w:val="19"/>
                <w:szCs w:val="19"/>
                <w:rtl w:val="0"/>
              </w:rPr>
              <w:t xml:space="preserve">Every question has a unique question_label; no label reused.</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1">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2">
            <w:pPr>
              <w:spacing w:after="0" w:line="250" w:lineRule="auto"/>
              <w:rPr/>
            </w:pPr>
            <w:r w:rsidDel="00000000" w:rsidR="00000000" w:rsidRPr="00000000">
              <w:rPr>
                <w:rFonts w:ascii="Calibri" w:cs="Calibri" w:eastAsia="Calibri" w:hAnsi="Calibri"/>
                <w:sz w:val="19"/>
                <w:szCs w:val="19"/>
                <w:rtl w:val="0"/>
              </w:rPr>
              <w:t xml:space="preserve">Each question is on the correct sheet for its answer style (Objective / Subjective / Descriptive).</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3">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4">
            <w:pPr>
              <w:spacing w:after="0" w:line="250" w:lineRule="auto"/>
              <w:rPr/>
            </w:pPr>
            <w:r w:rsidDel="00000000" w:rsidR="00000000" w:rsidRPr="00000000">
              <w:rPr>
                <w:rFonts w:ascii="Calibri" w:cs="Calibri" w:eastAsia="Calibri" w:hAnsi="Calibri"/>
                <w:sz w:val="19"/>
                <w:szCs w:val="19"/>
                <w:rtl w:val="0"/>
              </w:rPr>
              <w:t xml:space="preserve">Descriptive questions with parts have BOTH the main answer keywords and the sub-question keywords filled.</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5">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6">
            <w:pPr>
              <w:spacing w:after="0" w:line="250" w:lineRule="auto"/>
              <w:rPr/>
            </w:pPr>
            <w:r w:rsidDel="00000000" w:rsidR="00000000" w:rsidRPr="00000000">
              <w:rPr>
                <w:rFonts w:ascii="Calibri" w:cs="Calibri" w:eastAsia="Calibri" w:hAnsi="Calibri"/>
                <w:sz w:val="19"/>
                <w:szCs w:val="19"/>
                <w:rtl w:val="0"/>
              </w:rPr>
              <w:t xml:space="preserve">Every sub_question text begins with its enumeration label (a), b)… or (i), (ii)…) matching the stem; entered contiguously from slot 1.</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7">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8">
            <w:pPr>
              <w:spacing w:after="0" w:line="250" w:lineRule="auto"/>
              <w:rPr/>
            </w:pPr>
            <w:r w:rsidDel="00000000" w:rsidR="00000000" w:rsidRPr="00000000">
              <w:rPr>
                <w:rFonts w:ascii="Calibri" w:cs="Calibri" w:eastAsia="Calibri" w:hAnsi="Calibri"/>
                <w:sz w:val="19"/>
                <w:szCs w:val="19"/>
                <w:rtl w:val="0"/>
              </w:rPr>
              <w:t xml:space="preserve">Controlled fields use only allowed values (category, cognitive_skills, difficulty, answer_type, etc.).</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9">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A">
            <w:pPr>
              <w:spacing w:after="0" w:line="250" w:lineRule="auto"/>
              <w:rPr/>
            </w:pPr>
            <w:r w:rsidDel="00000000" w:rsidR="00000000" w:rsidRPr="00000000">
              <w:rPr>
                <w:rFonts w:ascii="Calibri" w:cs="Calibri" w:eastAsia="Calibri" w:hAnsi="Calibri"/>
                <w:sz w:val="19"/>
                <w:szCs w:val="19"/>
                <w:rtl w:val="0"/>
              </w:rPr>
              <w:t xml:space="preserve">Objective questions have exactly one option per group marked correct_answer = Yes with weightage 1.</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B">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C">
            <w:pPr>
              <w:spacing w:after="0" w:line="250" w:lineRule="auto"/>
              <w:rPr/>
            </w:pPr>
            <w:r w:rsidDel="00000000" w:rsidR="00000000" w:rsidRPr="00000000">
              <w:rPr>
                <w:rFonts w:ascii="Calibri" w:cs="Calibri" w:eastAsia="Calibri" w:hAnsi="Calibri"/>
                <w:sz w:val="19"/>
                <w:szCs w:val="19"/>
                <w:rtl w:val="0"/>
              </w:rPr>
              <w:t xml:space="preserve">Fill-in-the-blank $$a$$ tokens match their </w:t>
            </w:r>
            <w:r w:rsidDel="00000000" w:rsidR="00000000" w:rsidRPr="00000000">
              <w:rPr>
                <w:sz w:val="19"/>
                <w:szCs w:val="19"/>
                <w:rtl w:val="0"/>
              </w:rPr>
              <w:t xml:space="preserve">placeholder/answer</w:t>
            </w:r>
            <w:r w:rsidDel="00000000" w:rsidR="00000000" w:rsidRPr="00000000">
              <w:rPr>
                <w:rFonts w:ascii="Calibri" w:cs="Calibri" w:eastAsia="Calibri" w:hAnsi="Calibri"/>
                <w:sz w:val="19"/>
                <w:szCs w:val="19"/>
                <w:rtl w:val="0"/>
              </w:rPr>
              <w:t xml:space="preserve"> entries.</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D">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AE">
            <w:pPr>
              <w:spacing w:after="0" w:line="250" w:lineRule="auto"/>
              <w:rPr/>
            </w:pPr>
            <w:r w:rsidDel="00000000" w:rsidR="00000000" w:rsidRPr="00000000">
              <w:rPr>
                <w:rFonts w:ascii="Calibri" w:cs="Calibri" w:eastAsia="Calibri" w:hAnsi="Calibri"/>
                <w:sz w:val="19"/>
                <w:szCs w:val="19"/>
                <w:rtl w:val="0"/>
              </w:rPr>
              <w:t xml:space="preserve">Weightages within a question sum to its marks; sub-question marks sum to the question total.</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AF">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0">
            <w:pPr>
              <w:spacing w:after="0" w:line="250" w:lineRule="auto"/>
              <w:rPr/>
            </w:pPr>
            <w:r w:rsidDel="00000000" w:rsidR="00000000" w:rsidRPr="00000000">
              <w:rPr>
                <w:rFonts w:ascii="Calibri" w:cs="Calibri" w:eastAsia="Calibri" w:hAnsi="Calibri"/>
                <w:sz w:val="19"/>
                <w:szCs w:val="19"/>
                <w:rtl w:val="0"/>
              </w:rPr>
              <w:t xml:space="preserve">Every question label listed in a group's group_question_labels exists as a real question.</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1">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2">
            <w:pPr>
              <w:spacing w:after="0" w:line="250" w:lineRule="auto"/>
              <w:rPr/>
            </w:pPr>
            <w:r w:rsidDel="00000000" w:rsidR="00000000" w:rsidRPr="00000000">
              <w:rPr>
                <w:rFonts w:ascii="Calibri" w:cs="Calibri" w:eastAsia="Calibri" w:hAnsi="Calibri"/>
                <w:sz w:val="19"/>
                <w:szCs w:val="19"/>
                <w:rtl w:val="0"/>
              </w:rPr>
              <w:t xml:space="preserve">Every group ID listed in a concept's basic/intermediate/advanced columns exists as a real group.</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3">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4">
            <w:pPr>
              <w:spacing w:after="0" w:line="250" w:lineRule="auto"/>
              <w:rPr/>
            </w:pPr>
            <w:r w:rsidDel="00000000" w:rsidR="00000000" w:rsidRPr="00000000">
              <w:rPr>
                <w:rFonts w:ascii="Calibri" w:cs="Calibri" w:eastAsia="Calibri" w:hAnsi="Calibri"/>
                <w:sz w:val="19"/>
                <w:szCs w:val="19"/>
                <w:rtl w:val="0"/>
              </w:rPr>
              <w:t xml:space="preserve">Every concept title in topic_concept_labels exists as a real concept (copied exactly).</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5">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6">
            <w:pPr>
              <w:spacing w:after="0" w:line="250" w:lineRule="auto"/>
              <w:rPr/>
            </w:pPr>
            <w:r w:rsidDel="00000000" w:rsidR="00000000" w:rsidRPr="00000000">
              <w:rPr>
                <w:rFonts w:ascii="Calibri" w:cs="Calibri" w:eastAsia="Calibri" w:hAnsi="Calibri"/>
                <w:sz w:val="19"/>
                <w:szCs w:val="19"/>
                <w:rtl w:val="0"/>
              </w:rPr>
              <w:t xml:space="preserve">Every topic title in the chapter's post_topics / pre_topics exists as a real topic.</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7">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8">
            <w:pPr>
              <w:spacing w:after="0" w:line="250" w:lineRule="auto"/>
              <w:rPr/>
            </w:pPr>
            <w:r w:rsidDel="00000000" w:rsidR="00000000" w:rsidRPr="00000000">
              <w:rPr>
                <w:rFonts w:ascii="Calibri" w:cs="Calibri" w:eastAsia="Calibri" w:hAnsi="Calibri"/>
                <w:sz w:val="19"/>
                <w:szCs w:val="19"/>
                <w:rtl w:val="0"/>
              </w:rPr>
              <w:t xml:space="preserve">group_type matches the BG / IG / AG prefix in each group ID.</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9">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A">
            <w:pPr>
              <w:spacing w:after="0" w:line="250" w:lineRule="auto"/>
              <w:rPr/>
            </w:pPr>
            <w:r w:rsidDel="00000000" w:rsidR="00000000" w:rsidRPr="00000000">
              <w:rPr>
                <w:rFonts w:ascii="Calibri" w:cs="Calibri" w:eastAsia="Calibri" w:hAnsi="Calibri"/>
                <w:sz w:val="19"/>
                <w:szCs w:val="19"/>
                <w:rtl w:val="0"/>
              </w:rPr>
              <w:t xml:space="preserve">Title and display_name pairs match (Concept, Topic, Chapter).</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B">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C">
            <w:pPr>
              <w:spacing w:after="0" w:line="250" w:lineRule="auto"/>
              <w:rPr/>
            </w:pPr>
            <w:r w:rsidDel="00000000" w:rsidR="00000000" w:rsidRPr="00000000">
              <w:rPr>
                <w:rFonts w:ascii="Calibri" w:cs="Calibri" w:eastAsia="Calibri" w:hAnsi="Calibri"/>
                <w:sz w:val="19"/>
                <w:szCs w:val="19"/>
                <w:rtl w:val="0"/>
              </w:rPr>
              <w:t xml:space="preserve">No merged cells; no record split across rows; row 1 banner and row 2 headers untouched.</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D">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BE">
            <w:pPr>
              <w:spacing w:after="0" w:line="250" w:lineRule="auto"/>
              <w:rPr/>
            </w:pPr>
            <w:r w:rsidDel="00000000" w:rsidR="00000000" w:rsidRPr="00000000">
              <w:rPr>
                <w:rFonts w:ascii="Calibri" w:cs="Calibri" w:eastAsia="Calibri" w:hAnsi="Calibri"/>
                <w:sz w:val="19"/>
                <w:szCs w:val="19"/>
                <w:rtl w:val="0"/>
              </w:rPr>
              <w:t xml:space="preserve">[Katex] and [img src=…] tokens are well-formed in body text and image URLs resolve.</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BF">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C0">
            <w:pPr>
              <w:spacing w:after="0" w:line="250" w:lineRule="auto"/>
              <w:rPr/>
            </w:pPr>
            <w:r w:rsidDel="00000000" w:rsidR="00000000" w:rsidRPr="00000000">
              <w:rPr>
                <w:rFonts w:ascii="Calibri" w:cs="Calibri" w:eastAsia="Calibri" w:hAnsi="Calibri"/>
                <w:sz w:val="19"/>
                <w:szCs w:val="19"/>
                <w:rtl w:val="0"/>
              </w:rPr>
              <w:t xml:space="preserve">Equation/Image keyword cells hold RAW values (no [Katex] / [img src=…] wrappers) — see §4.3.</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C1">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C2">
            <w:pPr>
              <w:spacing w:after="0" w:line="250" w:lineRule="auto"/>
              <w:rPr/>
            </w:pPr>
            <w:r w:rsidDel="00000000" w:rsidR="00000000" w:rsidRPr="00000000">
              <w:rPr>
                <w:rFonts w:ascii="Calibri" w:cs="Calibri" w:eastAsia="Calibri" w:hAnsi="Calibri"/>
                <w:sz w:val="19"/>
                <w:szCs w:val="19"/>
                <w:rtl w:val="0"/>
              </w:rPr>
              <w:t xml:space="preserve">Image URLs point at the correct UpSchool environment (Testing / UAT / Production / Demo) for this batch.</w:t>
            </w:r>
            <w:r w:rsidDel="00000000" w:rsidR="00000000" w:rsidRPr="00000000">
              <w:rPr>
                <w:rtl w:val="0"/>
              </w:rPr>
            </w:r>
          </w:p>
        </w:tc>
      </w:tr>
      <w:tr>
        <w:trPr>
          <w:cantSplit w:val="0"/>
          <w:tblHeader w:val="0"/>
        </w:trPr>
        <w:tc>
          <w:tcPr>
            <w:tcMar>
              <w:top w:w="40.0" w:type="dxa"/>
              <w:left w:w="90.0" w:type="dxa"/>
              <w:bottom w:w="40.0" w:type="dxa"/>
              <w:right w:w="90.0" w:type="dxa"/>
            </w:tcMar>
          </w:tcPr>
          <w:p w:rsidR="00000000" w:rsidDel="00000000" w:rsidP="00000000" w:rsidRDefault="00000000" w:rsidRPr="00000000" w14:paraId="000001C3">
            <w:pPr>
              <w:spacing w:after="0" w:line="250" w:lineRule="auto"/>
              <w:jc w:val="center"/>
              <w:rPr/>
            </w:pPr>
            <w:r w:rsidDel="00000000" w:rsidR="00000000" w:rsidRPr="00000000">
              <w:rPr>
                <w:rFonts w:ascii="Calibri" w:cs="Calibri" w:eastAsia="Calibri" w:hAnsi="Calibri"/>
                <w:b w:val="0"/>
                <w:bCs w:val="0"/>
                <w:color w:val="000000"/>
                <w:sz w:val="18"/>
                <w:szCs w:val="18"/>
                <w:rtl w:val="0"/>
              </w:rPr>
              <w:t xml:space="preserve">☐</w:t>
            </w:r>
            <w:r w:rsidDel="00000000" w:rsidR="00000000" w:rsidRPr="00000000">
              <w:rPr>
                <w:rtl w:val="0"/>
              </w:rPr>
            </w:r>
          </w:p>
        </w:tc>
        <w:tc>
          <w:tcPr>
            <w:tcMar>
              <w:top w:w="40.0" w:type="dxa"/>
              <w:left w:w="90.0" w:type="dxa"/>
              <w:bottom w:w="40.0" w:type="dxa"/>
              <w:right w:w="90.0" w:type="dxa"/>
            </w:tcMar>
          </w:tcPr>
          <w:p w:rsidR="00000000" w:rsidDel="00000000" w:rsidP="00000000" w:rsidRDefault="00000000" w:rsidRPr="00000000" w14:paraId="000001C4">
            <w:pPr>
              <w:spacing w:after="0" w:line="250" w:lineRule="auto"/>
              <w:rPr/>
            </w:pPr>
            <w:r w:rsidDel="00000000" w:rsidR="00000000" w:rsidRPr="00000000">
              <w:rPr>
                <w:rFonts w:ascii="Calibri" w:cs="Calibri" w:eastAsia="Calibri" w:hAnsi="Calibri"/>
                <w:sz w:val="19"/>
                <w:szCs w:val="19"/>
                <w:rtl w:val="0"/>
              </w:rPr>
              <w:t xml:space="preserve">Fixed system values are consistent (question_source, question_appears_in, group_status, concept_source).</w:t>
            </w:r>
            <w:r w:rsidDel="00000000" w:rsidR="00000000" w:rsidRPr="00000000">
              <w:rPr>
                <w:rtl w:val="0"/>
              </w:rPr>
            </w:r>
          </w:p>
        </w:tc>
      </w:tr>
    </w:tbl>
    <w:p w:rsidR="00000000" w:rsidDel="00000000" w:rsidP="00000000" w:rsidRDefault="00000000" w:rsidRPr="00000000" w14:paraId="000001C5">
      <w:pPr>
        <w:spacing w:after="60" w:lineRule="auto"/>
        <w:rPr/>
      </w:pPr>
      <w:r w:rsidDel="00000000" w:rsidR="00000000" w:rsidRPr="00000000">
        <w:rPr>
          <w:rtl w:val="0"/>
        </w:rPr>
      </w:r>
    </w:p>
    <w:tbl>
      <w:tblPr>
        <w:tblStyle w:val="Table27"/>
        <w:tblW w:w="9360.0" w:type="dxa"/>
        <w:jc w:val="left"/>
        <w:tblBorders>
          <w:top w:color="000000" w:space="0" w:sz="0" w:val="nil"/>
          <w:left w:color="2e5496" w:space="0" w:sz="18" w:val="single"/>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dce6f1" w:val="clear"/>
            <w:tcMar>
              <w:top w:w="120.0" w:type="dxa"/>
              <w:left w:w="160.0" w:type="dxa"/>
              <w:bottom w:w="120.0" w:type="dxa"/>
              <w:right w:w="140.0" w:type="dxa"/>
            </w:tcMar>
          </w:tcPr>
          <w:p w:rsidR="00000000" w:rsidDel="00000000" w:rsidP="00000000" w:rsidRDefault="00000000" w:rsidRPr="00000000" w14:paraId="000001C6">
            <w:pPr>
              <w:spacing w:after="40" w:lineRule="auto"/>
              <w:rPr/>
            </w:pPr>
            <w:r w:rsidDel="00000000" w:rsidR="00000000" w:rsidRPr="00000000">
              <w:rPr>
                <w:rFonts w:ascii="Calibri" w:cs="Calibri" w:eastAsia="Calibri" w:hAnsi="Calibri"/>
                <w:b w:val="1"/>
                <w:bCs w:val="1"/>
                <w:color w:val="1f3864"/>
                <w:sz w:val="19"/>
                <w:szCs w:val="19"/>
                <w:rtl w:val="0"/>
              </w:rPr>
              <w:t xml:space="preserve">If the importer rejects a row</w:t>
            </w:r>
            <w:r w:rsidDel="00000000" w:rsidR="00000000" w:rsidRPr="00000000">
              <w:rPr>
                <w:rtl w:val="0"/>
              </w:rPr>
            </w:r>
          </w:p>
          <w:p w:rsidR="00000000" w:rsidDel="00000000" w:rsidP="00000000" w:rsidRDefault="00000000" w:rsidRPr="00000000" w14:paraId="000001C7">
            <w:pPr>
              <w:spacing w:after="20" w:line="250" w:lineRule="auto"/>
              <w:rPr/>
            </w:pPr>
            <w:r w:rsidDel="00000000" w:rsidR="00000000" w:rsidRPr="00000000">
              <w:rPr>
                <w:rFonts w:ascii="Calibri" w:cs="Calibri" w:eastAsia="Calibri" w:hAnsi="Calibri"/>
                <w:sz w:val="18"/>
                <w:szCs w:val="18"/>
                <w:rtl w:val="0"/>
              </w:rPr>
              <w:t xml:space="preserve">Read the error for the label it names, find that exact label with Find (Ctrl+F), and confirm it is spelled identically everywhere it appears. Fix the source record, not just the reference.</w:t>
            </w:r>
            <w:r w:rsidDel="00000000" w:rsidR="00000000" w:rsidRPr="00000000">
              <w:rPr>
                <w:rtl w:val="0"/>
              </w:rPr>
            </w:r>
          </w:p>
        </w:tc>
      </w:tr>
    </w:tbl>
    <w:p w:rsidR="00000000" w:rsidDel="00000000" w:rsidP="00000000" w:rsidRDefault="00000000" w:rsidRPr="00000000" w14:paraId="000001C8">
      <w:pPr>
        <w:spacing w:after="60" w:lineRule="auto"/>
        <w:rPr/>
      </w:pPr>
      <w:r w:rsidDel="00000000" w:rsidR="00000000" w:rsidRPr="00000000">
        <w:rPr>
          <w:rtl w:val="0"/>
        </w:rPr>
      </w:r>
    </w:p>
    <w:p w:rsidR="00000000" w:rsidDel="00000000" w:rsidP="00000000" w:rsidRDefault="00000000" w:rsidRPr="00000000" w14:paraId="000001C9">
      <w:pPr>
        <w:pBdr>
          <w:top w:color="9db2ce" w:space="6" w:sz="6" w:val="single"/>
        </w:pBdr>
        <w:spacing w:after="40" w:before="200" w:lineRule="auto"/>
        <w:rPr/>
      </w:pPr>
      <w:r w:rsidDel="00000000" w:rsidR="00000000" w:rsidRPr="00000000">
        <w:rPr>
          <w:rFonts w:ascii="Calibri" w:cs="Calibri" w:eastAsia="Calibri" w:hAnsi="Calibri"/>
          <w:i w:val="1"/>
          <w:iCs w:val="1"/>
          <w:color w:val="777777"/>
          <w:sz w:val="18"/>
          <w:szCs w:val="18"/>
          <w:rtl w:val="0"/>
        </w:rPr>
        <w:t xml:space="preserve">End of procedure</w:t>
      </w:r>
      <w:r w:rsidDel="00000000" w:rsidR="00000000" w:rsidRPr="00000000">
        <w:rPr>
          <w:rtl w:val="0"/>
        </w:rPr>
      </w:r>
    </w:p>
    <w:sectPr>
      <w:headerReference r:id="rId7" w:type="default"/>
      <w:footerReference r:id="rId8" w:type="default"/>
      <w:pgSz w:h="15840" w:w="12240"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jc w:val="center"/>
      <w:rPr/>
    </w:pPr>
    <w:r w:rsidDel="00000000" w:rsidR="00000000" w:rsidRPr="00000000">
      <w:rPr>
        <w:rFonts w:ascii="Calibri" w:cs="Calibri" w:eastAsia="Calibri" w:hAnsi="Calibri"/>
        <w:color w:val="999999"/>
        <w:sz w:val="16"/>
        <w:szCs w:val="16"/>
        <w:rtl w:val="0"/>
      </w:rPr>
      <w:t xml:space="preserve">Page </w:t>
    </w:r>
    <w:r w:rsidDel="00000000" w:rsidR="00000000" w:rsidRPr="00000000">
      <w:rPr>
        <w:rFonts w:ascii="Calibri" w:cs="Calibri" w:eastAsia="Calibri" w:hAnsi="Calibri"/>
        <w:color w:val="99999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999999"/>
        <w:sz w:val="16"/>
        <w:szCs w:val="16"/>
        <w:rtl w:val="0"/>
      </w:rPr>
      <w:t xml:space="preserve"> of </w:t>
    </w:r>
    <w:r w:rsidDel="00000000" w:rsidR="00000000" w:rsidRPr="00000000">
      <w:rPr>
        <w:rFonts w:ascii="Calibri" w:cs="Calibri" w:eastAsia="Calibri" w:hAnsi="Calibri"/>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bottom w:color="9db2ce" w:space="4" w:sz="4" w:val="single"/>
      </w:pBdr>
      <w:jc w:val="right"/>
      <w:rPr/>
    </w:pPr>
    <w:r w:rsidDel="00000000" w:rsidR="00000000" w:rsidRPr="00000000">
      <w:rPr>
        <w:rFonts w:ascii="Calibri" w:cs="Calibri" w:eastAsia="Calibri" w:hAnsi="Calibri"/>
        <w:color w:val="999999"/>
        <w:sz w:val="16"/>
        <w:szCs w:val="16"/>
        <w:rtl w:val="0"/>
      </w:rPr>
      <w:t xml:space="preserve">Bulk-Import Fill SOP  ·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aJ8x75Pd2OLR701S1hMzlKi0Fw==">CgMxLjAyDmguODN4amRndjVvZjRmMg5oLndkc3Zxc3dhNmdyODgAciExTFVPYm51dlQ0cjBYX20tMzZfUGtLNkVFWFQycHRYM3A=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