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433BF3">
      <w:pPr>
        <w:spacing w:before="300"/>
        <w:jc w:val="center"/>
      </w:pPr>
      <w:r>
        <w:rPr>
          <w:b/>
          <w:bCs/>
          <w:color w:val="17375E"/>
          <w:sz w:val="40"/>
          <w:szCs w:val="40"/>
        </w:rPr>
        <w:t>ADITYA UNIVERSITY</w:t>
      </w:r>
    </w:p>
    <w:p w14:paraId="795FAC25">
      <w:pPr>
        <w:spacing w:after="100"/>
        <w:jc w:val="center"/>
      </w:pPr>
      <w:r>
        <w:rPr>
          <w:color w:val="666666"/>
          <w:sz w:val="22"/>
          <w:szCs w:val="22"/>
        </w:rPr>
        <w:t>Surampalem</w:t>
      </w:r>
    </w:p>
    <w:p w14:paraId="451CCDC1">
      <w:pPr>
        <w:spacing w:after="600"/>
        <w:jc w:val="center"/>
        <w:rPr>
          <w:rFonts w:hint="default"/>
          <w:i/>
          <w:iCs/>
          <w:color w:val="666666"/>
          <w:sz w:val="22"/>
          <w:szCs w:val="22"/>
          <w:lang w:val="en-IN"/>
        </w:rPr>
      </w:pPr>
      <w:r>
        <w:rPr>
          <w:i/>
          <w:iCs/>
          <w:color w:val="666666"/>
          <w:sz w:val="22"/>
          <w:szCs w:val="22"/>
        </w:rPr>
        <w:t xml:space="preserve">Department of </w:t>
      </w:r>
      <w:r>
        <w:rPr>
          <w:rFonts w:hint="default"/>
          <w:i/>
          <w:iCs/>
          <w:color w:val="666666"/>
          <w:sz w:val="22"/>
          <w:szCs w:val="22"/>
          <w:lang w:val="en-IN"/>
        </w:rPr>
        <w:t xml:space="preserve"> Artificial Intelligence and Machine Learning</w:t>
      </w:r>
    </w:p>
    <w:p w14:paraId="7302DDAB">
      <w:pPr>
        <w:spacing w:before="400" w:after="100"/>
        <w:jc w:val="center"/>
      </w:pPr>
      <w:r>
        <w:rPr>
          <w:b/>
          <w:bCs/>
          <w:color w:val="FF6600"/>
          <w:sz w:val="36"/>
          <w:szCs w:val="36"/>
        </w:rPr>
        <w:t>DBMS CAPSTONE PROJECT</w:t>
      </w:r>
    </w:p>
    <w:p w14:paraId="4FFEE833">
      <w:pPr>
        <w:spacing w:after="500"/>
        <w:jc w:val="center"/>
      </w:pPr>
      <w:r>
        <w:rPr>
          <w:b/>
          <w:bCs/>
          <w:sz w:val="26"/>
          <w:szCs w:val="26"/>
        </w:rPr>
        <w:t>Project Documentation Report</w:t>
      </w:r>
    </w:p>
    <w:p w14:paraId="011EC8C5">
      <w:pPr>
        <w:pBdr>
          <w:top w:val="single" w:color="BFBFBF" w:sz="4" w:space="1"/>
          <w:bottom w:val="single" w:color="BFBFBF" w:sz="4" w:space="1"/>
        </w:pBdr>
        <w:spacing w:before="300" w:after="100"/>
        <w:jc w:val="center"/>
        <w:rPr>
          <w:rFonts w:hint="default"/>
          <w:lang w:val="en-IN"/>
        </w:rPr>
      </w:pPr>
      <w:r>
        <w:rPr>
          <w:sz w:val="24"/>
          <w:szCs w:val="24"/>
        </w:rPr>
        <w:t xml:space="preserve">Project Title: </w:t>
      </w:r>
      <w:r>
        <w:rPr>
          <w:rFonts w:hint="default"/>
          <w:sz w:val="24"/>
          <w:szCs w:val="24"/>
          <w:lang w:val="en-IN"/>
        </w:rPr>
        <w:t>UNIVERSITY ACADEMIC MANEGEMENT SYSTEM</w:t>
      </w:r>
    </w:p>
    <w:p w14:paraId="0632332F">
      <w:pPr>
        <w:spacing w:before="500" w:after="160"/>
      </w:pPr>
      <w:r>
        <w:rPr>
          <w:b/>
          <w:bCs/>
          <w:sz w:val="22"/>
          <w:szCs w:val="22"/>
        </w:rPr>
        <w:t>Submitted by:</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5000"/>
        <w:gridCol w:w="3000"/>
      </w:tblGrid>
      <w:tr w14:paraId="5A9CE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shd w:val="clear" w:color="auto" w:fill="FF6600"/>
            <w:tcMar>
              <w:top w:w="80" w:type="dxa"/>
              <w:left w:w="100" w:type="dxa"/>
              <w:bottom w:w="80" w:type="dxa"/>
              <w:right w:w="100" w:type="dxa"/>
            </w:tcMar>
            <w:vAlign w:val="center"/>
          </w:tcPr>
          <w:p w14:paraId="4EE252BD">
            <w:pPr>
              <w:jc w:val="center"/>
            </w:pPr>
            <w:r>
              <w:rPr>
                <w:b/>
                <w:bCs/>
                <w:color w:val="FFFFFF"/>
              </w:rPr>
              <w:t>S.No</w:t>
            </w:r>
          </w:p>
        </w:tc>
        <w:tc>
          <w:tcPr>
            <w:tcW w:w="5000" w:type="dxa"/>
            <w:shd w:val="clear" w:color="auto" w:fill="FF6600"/>
            <w:tcMar>
              <w:top w:w="80" w:type="dxa"/>
              <w:left w:w="100" w:type="dxa"/>
              <w:bottom w:w="80" w:type="dxa"/>
              <w:right w:w="100" w:type="dxa"/>
            </w:tcMar>
            <w:vAlign w:val="center"/>
          </w:tcPr>
          <w:p w14:paraId="5B8CED22">
            <w:pPr>
              <w:jc w:val="center"/>
            </w:pPr>
            <w:r>
              <w:rPr>
                <w:b/>
                <w:bCs/>
                <w:color w:val="FFFFFF"/>
              </w:rPr>
              <w:t>Student Name</w:t>
            </w:r>
          </w:p>
        </w:tc>
        <w:tc>
          <w:tcPr>
            <w:tcW w:w="3000" w:type="dxa"/>
            <w:shd w:val="clear" w:color="auto" w:fill="FF6600"/>
            <w:tcMar>
              <w:top w:w="80" w:type="dxa"/>
              <w:left w:w="100" w:type="dxa"/>
              <w:bottom w:w="80" w:type="dxa"/>
              <w:right w:w="100" w:type="dxa"/>
            </w:tcMar>
            <w:vAlign w:val="center"/>
          </w:tcPr>
          <w:p w14:paraId="48720E56">
            <w:pPr>
              <w:jc w:val="center"/>
            </w:pPr>
            <w:r>
              <w:rPr>
                <w:b/>
                <w:bCs/>
                <w:color w:val="FFFFFF"/>
              </w:rPr>
              <w:t>Roll Number</w:t>
            </w:r>
          </w:p>
        </w:tc>
      </w:tr>
      <w:tr w14:paraId="1C3D4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4FBEE2C1">
            <w:pPr>
              <w:rPr>
                <w:rFonts w:hint="default"/>
                <w:lang w:val="en-IN"/>
              </w:rPr>
            </w:pPr>
            <w:r>
              <w:rPr>
                <w:color w:val="000000"/>
              </w:rPr>
              <w:t xml:space="preserve"> </w:t>
            </w:r>
            <w:r>
              <w:rPr>
                <w:rFonts w:hint="default"/>
                <w:color w:val="000000"/>
                <w:lang w:val="en-IN"/>
              </w:rPr>
              <w:t xml:space="preserve">       1.</w:t>
            </w:r>
          </w:p>
        </w:tc>
        <w:tc>
          <w:tcPr>
            <w:tcW w:w="5000" w:type="dxa"/>
            <w:tcMar>
              <w:top w:w="80" w:type="dxa"/>
              <w:left w:w="100" w:type="dxa"/>
              <w:bottom w:w="80" w:type="dxa"/>
              <w:right w:w="100" w:type="dxa"/>
            </w:tcMar>
            <w:vAlign w:val="center"/>
          </w:tcPr>
          <w:p w14:paraId="690DE412">
            <w:pPr>
              <w:rPr>
                <w:rFonts w:hint="default"/>
                <w:lang w:val="en-IN"/>
              </w:rPr>
            </w:pPr>
            <w:r>
              <w:rPr>
                <w:color w:val="000000"/>
              </w:rPr>
              <w:t xml:space="preserve"> </w:t>
            </w:r>
            <w:r>
              <w:rPr>
                <w:rFonts w:hint="default"/>
                <w:color w:val="000000"/>
                <w:lang w:val="en-IN"/>
              </w:rPr>
              <w:t xml:space="preserve">   KOSANAM BALA ADITYA</w:t>
            </w:r>
          </w:p>
        </w:tc>
        <w:tc>
          <w:tcPr>
            <w:tcW w:w="3000" w:type="dxa"/>
            <w:tcMar>
              <w:top w:w="80" w:type="dxa"/>
              <w:left w:w="100" w:type="dxa"/>
              <w:bottom w:w="80" w:type="dxa"/>
              <w:right w:w="100" w:type="dxa"/>
            </w:tcMar>
            <w:vAlign w:val="center"/>
          </w:tcPr>
          <w:p w14:paraId="54F37E33">
            <w:pPr>
              <w:rPr>
                <w:rFonts w:hint="default"/>
                <w:lang w:val="en-IN"/>
              </w:rPr>
            </w:pPr>
            <w:r>
              <w:rPr>
                <w:color w:val="000000"/>
              </w:rPr>
              <w:t xml:space="preserve"> </w:t>
            </w:r>
            <w:r>
              <w:rPr>
                <w:rFonts w:hint="default"/>
                <w:color w:val="000000"/>
                <w:lang w:val="en-IN"/>
              </w:rPr>
              <w:t xml:space="preserve">    25B11AI581</w:t>
            </w:r>
          </w:p>
        </w:tc>
      </w:tr>
      <w:tr w14:paraId="6F632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75EA7684">
            <w:pPr>
              <w:rPr>
                <w:rFonts w:hint="default"/>
                <w:lang w:val="en-IN"/>
              </w:rPr>
            </w:pPr>
            <w:r>
              <w:rPr>
                <w:color w:val="000000"/>
              </w:rPr>
              <w:t xml:space="preserve"> </w:t>
            </w:r>
            <w:r>
              <w:rPr>
                <w:rFonts w:hint="default"/>
                <w:color w:val="000000"/>
                <w:lang w:val="en-IN"/>
              </w:rPr>
              <w:t xml:space="preserve">       2.</w:t>
            </w:r>
          </w:p>
        </w:tc>
        <w:tc>
          <w:tcPr>
            <w:tcW w:w="5000" w:type="dxa"/>
            <w:tcMar>
              <w:top w:w="80" w:type="dxa"/>
              <w:left w:w="100" w:type="dxa"/>
              <w:bottom w:w="80" w:type="dxa"/>
              <w:right w:w="100" w:type="dxa"/>
            </w:tcMar>
            <w:vAlign w:val="center"/>
          </w:tcPr>
          <w:p w14:paraId="3ED19632">
            <w:pPr>
              <w:rPr>
                <w:rFonts w:hint="default"/>
                <w:lang w:val="en-IN"/>
              </w:rPr>
            </w:pPr>
            <w:r>
              <w:rPr>
                <w:color w:val="000000"/>
              </w:rPr>
              <w:t xml:space="preserve"> </w:t>
            </w:r>
            <w:r>
              <w:rPr>
                <w:rFonts w:hint="default"/>
                <w:color w:val="000000"/>
                <w:lang w:val="en-IN"/>
              </w:rPr>
              <w:t xml:space="preserve">  MUDAY MOHITH NAIK</w:t>
            </w:r>
          </w:p>
        </w:tc>
        <w:tc>
          <w:tcPr>
            <w:tcW w:w="3000" w:type="dxa"/>
            <w:tcMar>
              <w:top w:w="80" w:type="dxa"/>
              <w:left w:w="100" w:type="dxa"/>
              <w:bottom w:w="80" w:type="dxa"/>
              <w:right w:w="100" w:type="dxa"/>
            </w:tcMar>
            <w:vAlign w:val="center"/>
          </w:tcPr>
          <w:p w14:paraId="097BD9E7">
            <w:pPr>
              <w:rPr>
                <w:rFonts w:hint="default"/>
                <w:lang w:val="en-IN"/>
              </w:rPr>
            </w:pPr>
            <w:r>
              <w:rPr>
                <w:color w:val="000000"/>
              </w:rPr>
              <w:t xml:space="preserve"> </w:t>
            </w:r>
            <w:r>
              <w:rPr>
                <w:rFonts w:hint="default"/>
                <w:color w:val="000000"/>
                <w:lang w:val="en-IN"/>
              </w:rPr>
              <w:t xml:space="preserve">    25B11AI765</w:t>
            </w:r>
          </w:p>
        </w:tc>
      </w:tr>
      <w:tr w14:paraId="62B88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Mar>
              <w:top w:w="80" w:type="dxa"/>
              <w:left w:w="100" w:type="dxa"/>
              <w:bottom w:w="80" w:type="dxa"/>
              <w:right w:w="100" w:type="dxa"/>
            </w:tcMar>
            <w:vAlign w:val="center"/>
          </w:tcPr>
          <w:p w14:paraId="34D41694">
            <w:pPr>
              <w:rPr>
                <w:rFonts w:hint="default"/>
                <w:lang w:val="en-IN"/>
              </w:rPr>
            </w:pPr>
            <w:r>
              <w:rPr>
                <w:color w:val="000000"/>
              </w:rPr>
              <w:t xml:space="preserve"> </w:t>
            </w:r>
            <w:r>
              <w:rPr>
                <w:rFonts w:hint="default"/>
                <w:color w:val="000000"/>
                <w:lang w:val="en-IN"/>
              </w:rPr>
              <w:t xml:space="preserve">       3.</w:t>
            </w:r>
          </w:p>
        </w:tc>
        <w:tc>
          <w:tcPr>
            <w:tcW w:w="5000" w:type="dxa"/>
            <w:tcMar>
              <w:top w:w="80" w:type="dxa"/>
              <w:left w:w="100" w:type="dxa"/>
              <w:bottom w:w="80" w:type="dxa"/>
              <w:right w:w="100" w:type="dxa"/>
            </w:tcMar>
            <w:vAlign w:val="center"/>
          </w:tcPr>
          <w:p w14:paraId="47730202">
            <w:pPr>
              <w:rPr>
                <w:rFonts w:hint="default"/>
                <w:lang w:val="en-IN"/>
              </w:rPr>
            </w:pPr>
            <w:r>
              <w:rPr>
                <w:color w:val="000000"/>
              </w:rPr>
              <w:t xml:space="preserve"> </w:t>
            </w:r>
            <w:r>
              <w:rPr>
                <w:rFonts w:hint="default"/>
                <w:color w:val="000000"/>
                <w:lang w:val="en-IN"/>
              </w:rPr>
              <w:t xml:space="preserve">  GOPIREDDY DILEEP</w:t>
            </w:r>
          </w:p>
        </w:tc>
        <w:tc>
          <w:tcPr>
            <w:tcW w:w="3000" w:type="dxa"/>
            <w:tcMar>
              <w:top w:w="80" w:type="dxa"/>
              <w:left w:w="100" w:type="dxa"/>
              <w:bottom w:w="80" w:type="dxa"/>
              <w:right w:w="100" w:type="dxa"/>
            </w:tcMar>
            <w:vAlign w:val="center"/>
          </w:tcPr>
          <w:p w14:paraId="2220E331">
            <w:pPr>
              <w:rPr>
                <w:rFonts w:hint="default"/>
                <w:lang w:val="en-IN"/>
              </w:rPr>
            </w:pPr>
            <w:r>
              <w:rPr>
                <w:rFonts w:hint="default"/>
                <w:lang w:val="en-IN"/>
              </w:rPr>
              <w:t xml:space="preserve">     25B11AI361</w:t>
            </w:r>
          </w:p>
        </w:tc>
      </w:tr>
    </w:tbl>
    <w:p w14:paraId="5C3F65E5">
      <w:pPr>
        <w:spacing w:before="500" w:after="100"/>
      </w:pPr>
      <w:r>
        <w:rPr>
          <w:sz w:val="21"/>
          <w:szCs w:val="21"/>
        </w:rPr>
        <w:t>Course: Database Management Systems (DBMS)          Course Code: ____________</w:t>
      </w:r>
    </w:p>
    <w:p w14:paraId="0734DD88">
      <w:pPr>
        <w:spacing w:after="100"/>
        <w:rPr>
          <w:rFonts w:hint="default"/>
          <w:lang w:val="en-IN"/>
        </w:rPr>
      </w:pPr>
      <w:r>
        <w:rPr>
          <w:sz w:val="21"/>
          <w:szCs w:val="21"/>
        </w:rPr>
        <w:t xml:space="preserve">Faculty Coordinator: </w:t>
      </w:r>
      <w:r>
        <w:rPr>
          <w:rFonts w:hint="default"/>
          <w:sz w:val="21"/>
          <w:szCs w:val="21"/>
        </w:rPr>
        <w:t>Mr. T. Srinivasulu</w:t>
      </w:r>
      <w:r>
        <w:rPr>
          <w:rFonts w:hint="default"/>
          <w:sz w:val="21"/>
          <w:szCs w:val="21"/>
          <w:lang w:val="en-IN"/>
        </w:rPr>
        <w:t xml:space="preserve"> M.Tech,(Ph.D.)</w:t>
      </w:r>
    </w:p>
    <w:p w14:paraId="12236DFF">
      <w:pPr>
        <w:spacing w:after="100"/>
      </w:pPr>
      <w:r>
        <w:rPr>
          <w:sz w:val="21"/>
          <w:szCs w:val="21"/>
        </w:rPr>
        <w:t xml:space="preserve">Academic Year: </w:t>
      </w:r>
      <w:r>
        <w:rPr>
          <w:rFonts w:hint="default"/>
          <w:sz w:val="21"/>
          <w:szCs w:val="21"/>
          <w:lang w:val="en-IN"/>
        </w:rPr>
        <w:t>2026-27</w:t>
      </w:r>
      <w:r>
        <w:rPr>
          <w:sz w:val="21"/>
          <w:szCs w:val="21"/>
        </w:rPr>
        <w:t xml:space="preserve">         Date of Submission: __________</w:t>
      </w:r>
    </w:p>
    <w:p w14:paraId="743F7CF7">
      <w:pPr>
        <w:spacing w:after="100"/>
      </w:pPr>
      <w:r>
        <w:rPr>
          <w:sz w:val="21"/>
          <w:szCs w:val="21"/>
        </w:rPr>
        <w:t>GitHub Repository Link:</w:t>
      </w:r>
      <w:r>
        <w:rPr>
          <w:rFonts w:hint="default"/>
          <w:sz w:val="21"/>
          <w:szCs w:val="21"/>
          <w:lang w:val="en-IN"/>
        </w:rPr>
        <w:t xml:space="preserve">  </w:t>
      </w:r>
      <w:r>
        <w:rPr>
          <w:sz w:val="21"/>
          <w:szCs w:val="21"/>
        </w:rPr>
        <w:t xml:space="preserve"> </w:t>
      </w:r>
      <w:r>
        <w:rPr>
          <w:rFonts w:hint="default"/>
          <w:sz w:val="21"/>
          <w:szCs w:val="21"/>
        </w:rPr>
        <w:t>https://github.com/mohithnaik112-ctrl/university-academic-management</w:t>
      </w:r>
    </w:p>
    <w:p w14:paraId="42AA0BD0">
      <w:r>
        <w:br w:type="page"/>
      </w:r>
    </w:p>
    <w:p w14:paraId="1093FC9D">
      <w:pPr>
        <w:pStyle w:val="2"/>
        <w:spacing w:after="200"/>
      </w:pPr>
      <w:bookmarkStart w:id="0" w:name="_Toc240137360"/>
      <w:r>
        <w:rPr>
          <w:b/>
          <w:bCs/>
          <w:color w:val="17375E"/>
          <w:sz w:val="30"/>
          <w:szCs w:val="30"/>
        </w:rPr>
        <w:t>TABLE OF CONTENTS</w:t>
      </w:r>
      <w:bookmarkEnd w:id="0"/>
    </w:p>
    <w:p w14:paraId="184EC28B">
      <w:pPr>
        <w:spacing w:after="200"/>
      </w:pPr>
      <w:r>
        <w:rPr>
          <w:i/>
          <w:iCs/>
          <w:color w:val="666666"/>
          <w:sz w:val="22"/>
          <w:szCs w:val="22"/>
        </w:rPr>
        <w:t>(This table updates automatically when the document is opened in Microsoft Word. If it appears empty, right-click it and choose "Update Field".)</w:t>
      </w:r>
    </w:p>
    <w:sdt>
      <w:sdtPr>
        <w:alias w:val="Table of Contents"/>
        <w:id w:val="1235514730"/>
      </w:sdtPr>
      <w:sdtContent>
        <w:p w14:paraId="208A081E">
          <w:pPr>
            <w:pStyle w:val="17"/>
            <w:tabs>
              <w:tab w:val="right" w:leader="dot" w:pos="9350"/>
            </w:tabs>
          </w:pPr>
          <w:r>
            <w:fldChar w:fldCharType="begin"/>
          </w:r>
          <w:r>
            <w:instrText xml:space="preserve">TOC \h \o "1-2"</w:instrText>
          </w:r>
          <w:r>
            <w:fldChar w:fldCharType="separate"/>
          </w:r>
          <w:r>
            <w:fldChar w:fldCharType="begin"/>
          </w:r>
          <w:r>
            <w:instrText xml:space="preserve"> HYPERLINK \l "_Toc240137360" </w:instrText>
          </w:r>
          <w:r>
            <w:fldChar w:fldCharType="separate"/>
          </w:r>
          <w:r>
            <w:rPr>
              <w:rStyle w:val="15"/>
              <w:b/>
              <w:bCs/>
            </w:rPr>
            <w:t>TABLE OF CONTENTS</w:t>
          </w:r>
          <w:r>
            <w:tab/>
          </w:r>
          <w:r>
            <w:fldChar w:fldCharType="begin"/>
          </w:r>
          <w:r>
            <w:instrText xml:space="preserve"> PAGEREF _Toc240137360 \h </w:instrText>
          </w:r>
          <w:r>
            <w:fldChar w:fldCharType="separate"/>
          </w:r>
          <w:r>
            <w:t>1</w:t>
          </w:r>
          <w:r>
            <w:fldChar w:fldCharType="end"/>
          </w:r>
          <w:r>
            <w:fldChar w:fldCharType="end"/>
          </w:r>
        </w:p>
        <w:p w14:paraId="6AF01663">
          <w:pPr>
            <w:pStyle w:val="17"/>
            <w:tabs>
              <w:tab w:val="right" w:leader="dot" w:pos="9350"/>
            </w:tabs>
          </w:pPr>
          <w:r>
            <w:fldChar w:fldCharType="begin"/>
          </w:r>
          <w:r>
            <w:instrText xml:space="preserve"> HYPERLINK \l "_Toc240137364" </w:instrText>
          </w:r>
          <w:r>
            <w:fldChar w:fldCharType="separate"/>
          </w:r>
          <w:r>
            <w:rPr>
              <w:rStyle w:val="15"/>
              <w:b/>
              <w:bCs/>
            </w:rPr>
            <w:t>1. ABSTRACT</w:t>
          </w:r>
          <w:r>
            <w:tab/>
          </w:r>
          <w:r>
            <w:fldChar w:fldCharType="begin"/>
          </w:r>
          <w:r>
            <w:instrText xml:space="preserve"> PAGEREF _Toc240137364 \h </w:instrText>
          </w:r>
          <w:r>
            <w:fldChar w:fldCharType="separate"/>
          </w:r>
          <w:r>
            <w:t>1</w:t>
          </w:r>
          <w:r>
            <w:fldChar w:fldCharType="end"/>
          </w:r>
          <w:r>
            <w:fldChar w:fldCharType="end"/>
          </w:r>
        </w:p>
        <w:p w14:paraId="1797D299">
          <w:pPr>
            <w:pStyle w:val="17"/>
            <w:tabs>
              <w:tab w:val="right" w:leader="dot" w:pos="9350"/>
            </w:tabs>
          </w:pPr>
          <w:r>
            <w:fldChar w:fldCharType="begin"/>
          </w:r>
          <w:r>
            <w:instrText xml:space="preserve"> HYPERLINK \l "_Toc240137365" </w:instrText>
          </w:r>
          <w:r>
            <w:fldChar w:fldCharType="separate"/>
          </w:r>
          <w:r>
            <w:rPr>
              <w:rStyle w:val="15"/>
              <w:b/>
              <w:bCs/>
            </w:rPr>
            <w:t>2. INTRODUCTION</w:t>
          </w:r>
          <w:r>
            <w:tab/>
          </w:r>
          <w:r>
            <w:fldChar w:fldCharType="begin"/>
          </w:r>
          <w:r>
            <w:instrText xml:space="preserve"> PAGEREF _Toc240137365 \h </w:instrText>
          </w:r>
          <w:r>
            <w:fldChar w:fldCharType="separate"/>
          </w:r>
          <w:r>
            <w:t>1</w:t>
          </w:r>
          <w:r>
            <w:fldChar w:fldCharType="end"/>
          </w:r>
          <w:r>
            <w:fldChar w:fldCharType="end"/>
          </w:r>
        </w:p>
        <w:p w14:paraId="3676EA29">
          <w:pPr>
            <w:pStyle w:val="18"/>
            <w:tabs>
              <w:tab w:val="right" w:leader="dot" w:pos="9350"/>
            </w:tabs>
          </w:pPr>
          <w:r>
            <w:fldChar w:fldCharType="begin"/>
          </w:r>
          <w:r>
            <w:instrText xml:space="preserve"> HYPERLINK \l "_Toc240137366" </w:instrText>
          </w:r>
          <w:r>
            <w:fldChar w:fldCharType="separate"/>
          </w:r>
          <w:r>
            <w:rPr>
              <w:rStyle w:val="15"/>
              <w:b/>
              <w:bCs/>
            </w:rPr>
            <w:t>2.1 Background</w:t>
          </w:r>
          <w:r>
            <w:tab/>
          </w:r>
          <w:r>
            <w:fldChar w:fldCharType="begin"/>
          </w:r>
          <w:r>
            <w:instrText xml:space="preserve"> PAGEREF _Toc240137366 \h </w:instrText>
          </w:r>
          <w:r>
            <w:fldChar w:fldCharType="separate"/>
          </w:r>
          <w:r>
            <w:t>1</w:t>
          </w:r>
          <w:r>
            <w:fldChar w:fldCharType="end"/>
          </w:r>
          <w:r>
            <w:fldChar w:fldCharType="end"/>
          </w:r>
        </w:p>
        <w:p w14:paraId="0B01F1AD">
          <w:pPr>
            <w:pStyle w:val="18"/>
            <w:tabs>
              <w:tab w:val="right" w:leader="dot" w:pos="9350"/>
            </w:tabs>
          </w:pPr>
          <w:r>
            <w:fldChar w:fldCharType="begin"/>
          </w:r>
          <w:r>
            <w:instrText xml:space="preserve"> HYPERLINK \l "_Toc240137367" </w:instrText>
          </w:r>
          <w:r>
            <w:fldChar w:fldCharType="separate"/>
          </w:r>
          <w:r>
            <w:rPr>
              <w:rStyle w:val="15"/>
              <w:b/>
              <w:bCs/>
            </w:rPr>
            <w:t>2.2 Purpose of the Database</w:t>
          </w:r>
          <w:r>
            <w:tab/>
          </w:r>
          <w:r>
            <w:fldChar w:fldCharType="begin"/>
          </w:r>
          <w:r>
            <w:instrText xml:space="preserve"> PAGEREF _Toc240137367 \h </w:instrText>
          </w:r>
          <w:r>
            <w:fldChar w:fldCharType="separate"/>
          </w:r>
          <w:r>
            <w:t>1</w:t>
          </w:r>
          <w:r>
            <w:fldChar w:fldCharType="end"/>
          </w:r>
          <w:r>
            <w:fldChar w:fldCharType="end"/>
          </w:r>
        </w:p>
        <w:p w14:paraId="64A137F6">
          <w:pPr>
            <w:pStyle w:val="17"/>
            <w:tabs>
              <w:tab w:val="right" w:leader="dot" w:pos="9350"/>
            </w:tabs>
          </w:pPr>
          <w:r>
            <w:fldChar w:fldCharType="begin"/>
          </w:r>
          <w:r>
            <w:instrText xml:space="preserve"> HYPERLINK \l "_Toc240137368" </w:instrText>
          </w:r>
          <w:r>
            <w:fldChar w:fldCharType="separate"/>
          </w:r>
          <w:r>
            <w:rPr>
              <w:rStyle w:val="15"/>
              <w:b/>
              <w:bCs/>
            </w:rPr>
            <w:t>3. PROBLEM STATEMENT</w:t>
          </w:r>
          <w:r>
            <w:tab/>
          </w:r>
          <w:r>
            <w:fldChar w:fldCharType="begin"/>
          </w:r>
          <w:r>
            <w:instrText xml:space="preserve"> PAGEREF _Toc240137368 \h </w:instrText>
          </w:r>
          <w:r>
            <w:fldChar w:fldCharType="separate"/>
          </w:r>
          <w:r>
            <w:t>1</w:t>
          </w:r>
          <w:r>
            <w:fldChar w:fldCharType="end"/>
          </w:r>
          <w:r>
            <w:fldChar w:fldCharType="end"/>
          </w:r>
        </w:p>
        <w:p w14:paraId="17ECC876">
          <w:pPr>
            <w:pStyle w:val="17"/>
            <w:tabs>
              <w:tab w:val="right" w:leader="dot" w:pos="9350"/>
            </w:tabs>
          </w:pPr>
          <w:r>
            <w:fldChar w:fldCharType="begin"/>
          </w:r>
          <w:r>
            <w:instrText xml:space="preserve"> HYPERLINK \l "_Toc240137369" </w:instrText>
          </w:r>
          <w:r>
            <w:fldChar w:fldCharType="separate"/>
          </w:r>
          <w:r>
            <w:rPr>
              <w:rStyle w:val="15"/>
              <w:b/>
              <w:bCs/>
            </w:rPr>
            <w:t>4. OBJECTIVES</w:t>
          </w:r>
          <w:r>
            <w:tab/>
          </w:r>
          <w:r>
            <w:fldChar w:fldCharType="begin"/>
          </w:r>
          <w:r>
            <w:instrText xml:space="preserve"> PAGEREF _Toc240137369 \h </w:instrText>
          </w:r>
          <w:r>
            <w:fldChar w:fldCharType="separate"/>
          </w:r>
          <w:r>
            <w:t>1</w:t>
          </w:r>
          <w:r>
            <w:fldChar w:fldCharType="end"/>
          </w:r>
          <w:r>
            <w:fldChar w:fldCharType="end"/>
          </w:r>
        </w:p>
        <w:p w14:paraId="71D32683">
          <w:pPr>
            <w:pStyle w:val="17"/>
            <w:tabs>
              <w:tab w:val="right" w:leader="dot" w:pos="9350"/>
            </w:tabs>
          </w:pPr>
          <w:r>
            <w:fldChar w:fldCharType="begin"/>
          </w:r>
          <w:r>
            <w:instrText xml:space="preserve"> HYPERLINK \l "_Toc240137370" </w:instrText>
          </w:r>
          <w:r>
            <w:fldChar w:fldCharType="separate"/>
          </w:r>
          <w:r>
            <w:rPr>
              <w:rStyle w:val="15"/>
              <w:b/>
              <w:bCs/>
            </w:rPr>
            <w:t>5. TOOLS &amp; TECHNOLOGIES USED</w:t>
          </w:r>
          <w:r>
            <w:tab/>
          </w:r>
          <w:r>
            <w:fldChar w:fldCharType="begin"/>
          </w:r>
          <w:r>
            <w:instrText xml:space="preserve"> PAGEREF _Toc240137370 \h </w:instrText>
          </w:r>
          <w:r>
            <w:fldChar w:fldCharType="separate"/>
          </w:r>
          <w:r>
            <w:t>1</w:t>
          </w:r>
          <w:r>
            <w:fldChar w:fldCharType="end"/>
          </w:r>
          <w:r>
            <w:fldChar w:fldCharType="end"/>
          </w:r>
        </w:p>
        <w:p w14:paraId="4C797303">
          <w:pPr>
            <w:pStyle w:val="17"/>
            <w:tabs>
              <w:tab w:val="right" w:leader="dot" w:pos="9350"/>
            </w:tabs>
          </w:pPr>
          <w:r>
            <w:fldChar w:fldCharType="begin"/>
          </w:r>
          <w:r>
            <w:instrText xml:space="preserve"> HYPERLINK \l "_Toc240137371" </w:instrText>
          </w:r>
          <w:r>
            <w:fldChar w:fldCharType="separate"/>
          </w:r>
          <w:r>
            <w:rPr>
              <w:rStyle w:val="15"/>
              <w:b/>
              <w:bCs/>
            </w:rPr>
            <w:t>6. DATABASE DESIGN</w:t>
          </w:r>
          <w:r>
            <w:tab/>
          </w:r>
          <w:r>
            <w:fldChar w:fldCharType="begin"/>
          </w:r>
          <w:r>
            <w:instrText xml:space="preserve"> PAGEREF _Toc240137371 \h </w:instrText>
          </w:r>
          <w:r>
            <w:fldChar w:fldCharType="separate"/>
          </w:r>
          <w:r>
            <w:t>1</w:t>
          </w:r>
          <w:r>
            <w:fldChar w:fldCharType="end"/>
          </w:r>
          <w:r>
            <w:fldChar w:fldCharType="end"/>
          </w:r>
        </w:p>
        <w:p w14:paraId="6A3E2B01">
          <w:pPr>
            <w:pStyle w:val="18"/>
            <w:tabs>
              <w:tab w:val="right" w:leader="dot" w:pos="9350"/>
            </w:tabs>
          </w:pPr>
          <w:r>
            <w:fldChar w:fldCharType="begin"/>
          </w:r>
          <w:r>
            <w:instrText xml:space="preserve"> HYPERLINK \l "_Toc240137372" </w:instrText>
          </w:r>
          <w:r>
            <w:fldChar w:fldCharType="separate"/>
          </w:r>
          <w:r>
            <w:rPr>
              <w:rStyle w:val="15"/>
              <w:b/>
              <w:bCs/>
            </w:rPr>
            <w:t>6.1 Identified Entities</w:t>
          </w:r>
          <w:r>
            <w:tab/>
          </w:r>
          <w:r>
            <w:fldChar w:fldCharType="begin"/>
          </w:r>
          <w:r>
            <w:instrText xml:space="preserve"> PAGEREF _Toc240137372 \h </w:instrText>
          </w:r>
          <w:r>
            <w:fldChar w:fldCharType="separate"/>
          </w:r>
          <w:r>
            <w:t>1</w:t>
          </w:r>
          <w:r>
            <w:fldChar w:fldCharType="end"/>
          </w:r>
          <w:r>
            <w:fldChar w:fldCharType="end"/>
          </w:r>
        </w:p>
        <w:p w14:paraId="6E04BB4C">
          <w:pPr>
            <w:pStyle w:val="18"/>
            <w:tabs>
              <w:tab w:val="right" w:leader="dot" w:pos="9350"/>
            </w:tabs>
          </w:pPr>
          <w:r>
            <w:fldChar w:fldCharType="begin"/>
          </w:r>
          <w:r>
            <w:instrText xml:space="preserve"> HYPERLINK \l "_Toc240137373" </w:instrText>
          </w:r>
          <w:r>
            <w:fldChar w:fldCharType="separate"/>
          </w:r>
          <w:r>
            <w:rPr>
              <w:rStyle w:val="15"/>
              <w:b/>
              <w:bCs/>
            </w:rPr>
            <w:t>6.2 Entity Attributes</w:t>
          </w:r>
          <w:r>
            <w:tab/>
          </w:r>
          <w:r>
            <w:fldChar w:fldCharType="begin"/>
          </w:r>
          <w:r>
            <w:instrText xml:space="preserve"> PAGEREF _Toc240137373 \h </w:instrText>
          </w:r>
          <w:r>
            <w:fldChar w:fldCharType="separate"/>
          </w:r>
          <w:r>
            <w:t>1</w:t>
          </w:r>
          <w:r>
            <w:fldChar w:fldCharType="end"/>
          </w:r>
          <w:r>
            <w:fldChar w:fldCharType="end"/>
          </w:r>
        </w:p>
        <w:p w14:paraId="46924F11">
          <w:pPr>
            <w:pStyle w:val="18"/>
            <w:tabs>
              <w:tab w:val="right" w:leader="dot" w:pos="9350"/>
            </w:tabs>
          </w:pPr>
          <w:r>
            <w:fldChar w:fldCharType="begin"/>
          </w:r>
          <w:r>
            <w:instrText xml:space="preserve"> HYPERLINK \l "_Toc240137374" </w:instrText>
          </w:r>
          <w:r>
            <w:fldChar w:fldCharType="separate"/>
          </w:r>
          <w:r>
            <w:rPr>
              <w:rStyle w:val="15"/>
              <w:b/>
              <w:bCs/>
            </w:rPr>
            <w:t>6.3 ER Diagram</w:t>
          </w:r>
          <w:r>
            <w:tab/>
          </w:r>
          <w:r>
            <w:fldChar w:fldCharType="begin"/>
          </w:r>
          <w:r>
            <w:instrText xml:space="preserve"> PAGEREF _Toc240137374 \h </w:instrText>
          </w:r>
          <w:r>
            <w:fldChar w:fldCharType="separate"/>
          </w:r>
          <w:r>
            <w:t>1</w:t>
          </w:r>
          <w:r>
            <w:fldChar w:fldCharType="end"/>
          </w:r>
          <w:r>
            <w:fldChar w:fldCharType="end"/>
          </w:r>
        </w:p>
        <w:p w14:paraId="75F00DC6">
          <w:pPr>
            <w:pStyle w:val="18"/>
            <w:tabs>
              <w:tab w:val="right" w:leader="dot" w:pos="9350"/>
            </w:tabs>
          </w:pPr>
          <w:r>
            <w:fldChar w:fldCharType="begin"/>
          </w:r>
          <w:r>
            <w:instrText xml:space="preserve"> HYPERLINK \l "_Toc240137375" </w:instrText>
          </w:r>
          <w:r>
            <w:fldChar w:fldCharType="separate"/>
          </w:r>
          <w:r>
            <w:rPr>
              <w:rStyle w:val="15"/>
              <w:b/>
              <w:bCs/>
            </w:rPr>
            <w:t>6.4 Relationships &amp; Cardinality</w:t>
          </w:r>
          <w:r>
            <w:tab/>
          </w:r>
          <w:r>
            <w:fldChar w:fldCharType="begin"/>
          </w:r>
          <w:r>
            <w:instrText xml:space="preserve"> PAGEREF _Toc240137375 \h </w:instrText>
          </w:r>
          <w:r>
            <w:fldChar w:fldCharType="separate"/>
          </w:r>
          <w:r>
            <w:t>1</w:t>
          </w:r>
          <w:r>
            <w:fldChar w:fldCharType="end"/>
          </w:r>
          <w:r>
            <w:fldChar w:fldCharType="end"/>
          </w:r>
        </w:p>
        <w:p w14:paraId="154D5387">
          <w:pPr>
            <w:pStyle w:val="18"/>
            <w:tabs>
              <w:tab w:val="right" w:leader="dot" w:pos="9350"/>
            </w:tabs>
          </w:pPr>
          <w:r>
            <w:fldChar w:fldCharType="begin"/>
          </w:r>
          <w:r>
            <w:instrText xml:space="preserve"> HYPERLINK \l "_Toc240137376" </w:instrText>
          </w:r>
          <w:r>
            <w:fldChar w:fldCharType="separate"/>
          </w:r>
          <w:r>
            <w:rPr>
              <w:rStyle w:val="15"/>
              <w:b/>
              <w:bCs/>
            </w:rPr>
            <w:t>6.5 Relational Database Schema</w:t>
          </w:r>
          <w:r>
            <w:tab/>
          </w:r>
          <w:r>
            <w:fldChar w:fldCharType="begin"/>
          </w:r>
          <w:r>
            <w:instrText xml:space="preserve"> PAGEREF _Toc240137376 \h </w:instrText>
          </w:r>
          <w:r>
            <w:fldChar w:fldCharType="separate"/>
          </w:r>
          <w:r>
            <w:t>1</w:t>
          </w:r>
          <w:r>
            <w:fldChar w:fldCharType="end"/>
          </w:r>
          <w:r>
            <w:fldChar w:fldCharType="end"/>
          </w:r>
        </w:p>
        <w:p w14:paraId="528A196A">
          <w:pPr>
            <w:pStyle w:val="18"/>
            <w:tabs>
              <w:tab w:val="right" w:leader="dot" w:pos="9350"/>
            </w:tabs>
          </w:pPr>
          <w:r>
            <w:fldChar w:fldCharType="begin"/>
          </w:r>
          <w:r>
            <w:instrText xml:space="preserve"> HYPERLINK \l "_Toc240137377" </w:instrText>
          </w:r>
          <w:r>
            <w:fldChar w:fldCharType="separate"/>
          </w:r>
          <w:r>
            <w:rPr>
              <w:rStyle w:val="15"/>
              <w:b/>
              <w:bCs/>
            </w:rPr>
            <w:t>6.6 Normalization</w:t>
          </w:r>
          <w:r>
            <w:tab/>
          </w:r>
          <w:r>
            <w:fldChar w:fldCharType="begin"/>
          </w:r>
          <w:r>
            <w:instrText xml:space="preserve"> PAGEREF _Toc240137377 \h </w:instrText>
          </w:r>
          <w:r>
            <w:fldChar w:fldCharType="separate"/>
          </w:r>
          <w:r>
            <w:t>1</w:t>
          </w:r>
          <w:r>
            <w:fldChar w:fldCharType="end"/>
          </w:r>
          <w:r>
            <w:fldChar w:fldCharType="end"/>
          </w:r>
        </w:p>
        <w:p w14:paraId="16FDDA44">
          <w:pPr>
            <w:pStyle w:val="17"/>
            <w:tabs>
              <w:tab w:val="right" w:leader="dot" w:pos="9350"/>
            </w:tabs>
          </w:pPr>
          <w:r>
            <w:fldChar w:fldCharType="begin"/>
          </w:r>
          <w:r>
            <w:instrText xml:space="preserve"> HYPERLINK \l "_Toc240137378" </w:instrText>
          </w:r>
          <w:r>
            <w:fldChar w:fldCharType="separate"/>
          </w:r>
          <w:r>
            <w:rPr>
              <w:rStyle w:val="15"/>
              <w:b/>
              <w:bCs/>
            </w:rPr>
            <w:t>7. DATABASE IMPLEMENTATION</w:t>
          </w:r>
          <w:r>
            <w:tab/>
          </w:r>
          <w:r>
            <w:fldChar w:fldCharType="begin"/>
          </w:r>
          <w:r>
            <w:instrText xml:space="preserve"> PAGEREF _Toc240137378 \h </w:instrText>
          </w:r>
          <w:r>
            <w:fldChar w:fldCharType="separate"/>
          </w:r>
          <w:r>
            <w:t>1</w:t>
          </w:r>
          <w:r>
            <w:fldChar w:fldCharType="end"/>
          </w:r>
          <w:r>
            <w:fldChar w:fldCharType="end"/>
          </w:r>
        </w:p>
        <w:p w14:paraId="23AB259E">
          <w:pPr>
            <w:pStyle w:val="18"/>
            <w:tabs>
              <w:tab w:val="right" w:leader="dot" w:pos="9350"/>
            </w:tabs>
          </w:pPr>
          <w:r>
            <w:fldChar w:fldCharType="begin"/>
          </w:r>
          <w:r>
            <w:instrText xml:space="preserve"> HYPERLINK \l "_Toc240137379" </w:instrText>
          </w:r>
          <w:r>
            <w:fldChar w:fldCharType="separate"/>
          </w:r>
          <w:r>
            <w:rPr>
              <w:rStyle w:val="15"/>
              <w:b/>
              <w:bCs/>
            </w:rPr>
            <w:t>7.1 DDL — Database and Table Creation</w:t>
          </w:r>
          <w:r>
            <w:tab/>
          </w:r>
          <w:r>
            <w:fldChar w:fldCharType="begin"/>
          </w:r>
          <w:r>
            <w:instrText xml:space="preserve"> PAGEREF _Toc240137379 \h </w:instrText>
          </w:r>
          <w:r>
            <w:fldChar w:fldCharType="separate"/>
          </w:r>
          <w:r>
            <w:t>1</w:t>
          </w:r>
          <w:r>
            <w:fldChar w:fldCharType="end"/>
          </w:r>
          <w:r>
            <w:fldChar w:fldCharType="end"/>
          </w:r>
        </w:p>
        <w:p w14:paraId="77CED9BD">
          <w:pPr>
            <w:pStyle w:val="18"/>
            <w:tabs>
              <w:tab w:val="right" w:leader="dot" w:pos="9350"/>
            </w:tabs>
          </w:pPr>
          <w:r>
            <w:fldChar w:fldCharType="begin"/>
          </w:r>
          <w:r>
            <w:instrText xml:space="preserve"> HYPERLINK \l "_Toc240137380" </w:instrText>
          </w:r>
          <w:r>
            <w:fldChar w:fldCharType="separate"/>
          </w:r>
          <w:r>
            <w:rPr>
              <w:rStyle w:val="15"/>
              <w:b/>
              <w:bCs/>
            </w:rPr>
            <w:t>7.2 Sample Data — DML</w:t>
          </w:r>
          <w:r>
            <w:tab/>
          </w:r>
          <w:r>
            <w:fldChar w:fldCharType="begin"/>
          </w:r>
          <w:r>
            <w:instrText xml:space="preserve"> PAGEREF _Toc240137380 \h </w:instrText>
          </w:r>
          <w:r>
            <w:fldChar w:fldCharType="separate"/>
          </w:r>
          <w:r>
            <w:t>1</w:t>
          </w:r>
          <w:r>
            <w:fldChar w:fldCharType="end"/>
          </w:r>
          <w:r>
            <w:fldChar w:fldCharType="end"/>
          </w:r>
        </w:p>
        <w:p w14:paraId="55842277">
          <w:pPr>
            <w:pStyle w:val="18"/>
            <w:tabs>
              <w:tab w:val="right" w:leader="dot" w:pos="9350"/>
            </w:tabs>
          </w:pPr>
          <w:r>
            <w:fldChar w:fldCharType="begin"/>
          </w:r>
          <w:r>
            <w:instrText xml:space="preserve"> HYPERLINK \l "_Toc240137381" </w:instrText>
          </w:r>
          <w:r>
            <w:fldChar w:fldCharType="separate"/>
          </w:r>
          <w:r>
            <w:rPr>
              <w:rStyle w:val="15"/>
              <w:b/>
              <w:bCs/>
            </w:rPr>
            <w:t>7.3 Constraints &amp; Data Integrity</w:t>
          </w:r>
          <w:r>
            <w:tab/>
          </w:r>
          <w:r>
            <w:fldChar w:fldCharType="begin"/>
          </w:r>
          <w:r>
            <w:instrText xml:space="preserve"> PAGEREF _Toc240137381 \h </w:instrText>
          </w:r>
          <w:r>
            <w:fldChar w:fldCharType="separate"/>
          </w:r>
          <w:r>
            <w:t>1</w:t>
          </w:r>
          <w:r>
            <w:fldChar w:fldCharType="end"/>
          </w:r>
          <w:r>
            <w:fldChar w:fldCharType="end"/>
          </w:r>
        </w:p>
        <w:p w14:paraId="492B2458">
          <w:pPr>
            <w:pStyle w:val="18"/>
            <w:tabs>
              <w:tab w:val="right" w:leader="dot" w:pos="9350"/>
            </w:tabs>
          </w:pPr>
          <w:r>
            <w:fldChar w:fldCharType="begin"/>
          </w:r>
          <w:r>
            <w:instrText xml:space="preserve"> HYPERLINK \l "_Toc240137382" </w:instrText>
          </w:r>
          <w:r>
            <w:fldChar w:fldCharType="separate"/>
          </w:r>
          <w:r>
            <w:rPr>
              <w:rStyle w:val="15"/>
              <w:b/>
              <w:bCs/>
            </w:rPr>
            <w:t>7.4 SQL Operations &amp; Queries</w:t>
          </w:r>
          <w:r>
            <w:tab/>
          </w:r>
          <w:r>
            <w:fldChar w:fldCharType="begin"/>
          </w:r>
          <w:r>
            <w:instrText xml:space="preserve"> PAGEREF _Toc240137382 \h </w:instrText>
          </w:r>
          <w:r>
            <w:fldChar w:fldCharType="separate"/>
          </w:r>
          <w:r>
            <w:t>1</w:t>
          </w:r>
          <w:r>
            <w:fldChar w:fldCharType="end"/>
          </w:r>
          <w:r>
            <w:fldChar w:fldCharType="end"/>
          </w:r>
        </w:p>
        <w:p w14:paraId="171E1A24">
          <w:pPr>
            <w:pStyle w:val="18"/>
            <w:tabs>
              <w:tab w:val="right" w:leader="dot" w:pos="9350"/>
            </w:tabs>
          </w:pPr>
          <w:r>
            <w:fldChar w:fldCharType="begin"/>
          </w:r>
          <w:r>
            <w:instrText xml:space="preserve"> HYPERLINK \l "_Toc240137383" </w:instrText>
          </w:r>
          <w:r>
            <w:fldChar w:fldCharType="separate"/>
          </w:r>
          <w:r>
            <w:rPr>
              <w:rStyle w:val="15"/>
              <w:b/>
              <w:bCs/>
            </w:rPr>
            <w:t>7.5 Sample Outputs / Screenshots</w:t>
          </w:r>
          <w:r>
            <w:tab/>
          </w:r>
          <w:r>
            <w:fldChar w:fldCharType="begin"/>
          </w:r>
          <w:r>
            <w:instrText xml:space="preserve"> PAGEREF _Toc240137383 \h </w:instrText>
          </w:r>
          <w:r>
            <w:fldChar w:fldCharType="separate"/>
          </w:r>
          <w:r>
            <w:t>1</w:t>
          </w:r>
          <w:r>
            <w:fldChar w:fldCharType="end"/>
          </w:r>
          <w:r>
            <w:fldChar w:fldCharType="end"/>
          </w:r>
        </w:p>
        <w:p w14:paraId="78DD8634">
          <w:pPr>
            <w:pStyle w:val="17"/>
            <w:tabs>
              <w:tab w:val="right" w:leader="dot" w:pos="9350"/>
            </w:tabs>
          </w:pPr>
          <w:r>
            <w:fldChar w:fldCharType="begin"/>
          </w:r>
          <w:r>
            <w:instrText xml:space="preserve"> HYPERLINK \l "_Toc240137384" </w:instrText>
          </w:r>
          <w:r>
            <w:fldChar w:fldCharType="separate"/>
          </w:r>
          <w:r>
            <w:rPr>
              <w:rStyle w:val="15"/>
              <w:b/>
              <w:bCs/>
            </w:rPr>
            <w:t>8. MODULES &amp; FUNCTIONALITIES</w:t>
          </w:r>
          <w:r>
            <w:tab/>
          </w:r>
          <w:r>
            <w:fldChar w:fldCharType="begin"/>
          </w:r>
          <w:r>
            <w:instrText xml:space="preserve"> PAGEREF _Toc240137384 \h </w:instrText>
          </w:r>
          <w:r>
            <w:fldChar w:fldCharType="separate"/>
          </w:r>
          <w:r>
            <w:t>1</w:t>
          </w:r>
          <w:r>
            <w:fldChar w:fldCharType="end"/>
          </w:r>
          <w:r>
            <w:fldChar w:fldCharType="end"/>
          </w:r>
        </w:p>
        <w:p w14:paraId="657282C2">
          <w:pPr>
            <w:pStyle w:val="17"/>
            <w:tabs>
              <w:tab w:val="right" w:leader="dot" w:pos="9350"/>
            </w:tabs>
          </w:pPr>
          <w:r>
            <w:fldChar w:fldCharType="begin"/>
          </w:r>
          <w:r>
            <w:instrText xml:space="preserve"> HYPERLINK \l "_Toc240137385" </w:instrText>
          </w:r>
          <w:r>
            <w:fldChar w:fldCharType="separate"/>
          </w:r>
          <w:r>
            <w:rPr>
              <w:rStyle w:val="15"/>
              <w:b/>
              <w:bCs/>
            </w:rPr>
            <w:t>9. GITHUB REPOSITORY &amp; TEAM RESPONSIBILITIES</w:t>
          </w:r>
          <w:r>
            <w:tab/>
          </w:r>
          <w:r>
            <w:fldChar w:fldCharType="begin"/>
          </w:r>
          <w:r>
            <w:instrText xml:space="preserve"> PAGEREF _Toc240137385 \h </w:instrText>
          </w:r>
          <w:r>
            <w:fldChar w:fldCharType="separate"/>
          </w:r>
          <w:r>
            <w:t>1</w:t>
          </w:r>
          <w:r>
            <w:fldChar w:fldCharType="end"/>
          </w:r>
          <w:r>
            <w:fldChar w:fldCharType="end"/>
          </w:r>
        </w:p>
        <w:p w14:paraId="750F2EB4">
          <w:pPr>
            <w:pStyle w:val="17"/>
            <w:tabs>
              <w:tab w:val="right" w:leader="dot" w:pos="9350"/>
            </w:tabs>
          </w:pPr>
          <w:r>
            <w:fldChar w:fldCharType="begin"/>
          </w:r>
          <w:r>
            <w:instrText xml:space="preserve"> HYPERLINK \l "_Toc240137386" </w:instrText>
          </w:r>
          <w:r>
            <w:fldChar w:fldCharType="separate"/>
          </w:r>
          <w:r>
            <w:rPr>
              <w:rStyle w:val="15"/>
              <w:b/>
              <w:bCs/>
            </w:rPr>
            <w:t>10. ENHANCEMENTS &amp; FUTURE IMPROVEMENTS</w:t>
          </w:r>
          <w:r>
            <w:tab/>
          </w:r>
          <w:r>
            <w:fldChar w:fldCharType="begin"/>
          </w:r>
          <w:r>
            <w:instrText xml:space="preserve"> PAGEREF _Toc240137386 \h </w:instrText>
          </w:r>
          <w:r>
            <w:fldChar w:fldCharType="separate"/>
          </w:r>
          <w:r>
            <w:t>1</w:t>
          </w:r>
          <w:r>
            <w:fldChar w:fldCharType="end"/>
          </w:r>
          <w:r>
            <w:fldChar w:fldCharType="end"/>
          </w:r>
        </w:p>
        <w:p w14:paraId="627FB49D">
          <w:pPr>
            <w:pStyle w:val="17"/>
            <w:tabs>
              <w:tab w:val="right" w:leader="dot" w:pos="9350"/>
            </w:tabs>
          </w:pPr>
          <w:r>
            <w:fldChar w:fldCharType="begin"/>
          </w:r>
          <w:r>
            <w:instrText xml:space="preserve"> HYPERLINK \l "_Toc240137387" </w:instrText>
          </w:r>
          <w:r>
            <w:fldChar w:fldCharType="separate"/>
          </w:r>
          <w:r>
            <w:rPr>
              <w:rStyle w:val="15"/>
              <w:b/>
              <w:bCs/>
            </w:rPr>
            <w:t>11. CONCLUSION</w:t>
          </w:r>
          <w:r>
            <w:tab/>
          </w:r>
          <w:r>
            <w:fldChar w:fldCharType="begin"/>
          </w:r>
          <w:r>
            <w:instrText xml:space="preserve"> PAGEREF _Toc240137387 \h </w:instrText>
          </w:r>
          <w:r>
            <w:fldChar w:fldCharType="separate"/>
          </w:r>
          <w:r>
            <w:t>1</w:t>
          </w:r>
          <w:r>
            <w:fldChar w:fldCharType="end"/>
          </w:r>
          <w:r>
            <w:fldChar w:fldCharType="end"/>
          </w:r>
        </w:p>
        <w:p w14:paraId="5840C360">
          <w:pPr>
            <w:pStyle w:val="17"/>
            <w:tabs>
              <w:tab w:val="right" w:leader="dot" w:pos="9350"/>
            </w:tabs>
          </w:pPr>
          <w:r>
            <w:fldChar w:fldCharType="begin"/>
          </w:r>
          <w:r>
            <w:instrText xml:space="preserve"> HYPERLINK \l "_Toc240137388" </w:instrText>
          </w:r>
          <w:r>
            <w:fldChar w:fldCharType="separate"/>
          </w:r>
          <w:r>
            <w:rPr>
              <w:rStyle w:val="15"/>
              <w:b/>
              <w:bCs/>
            </w:rPr>
            <w:t>12. REFERENCES</w:t>
          </w:r>
          <w:r>
            <w:tab/>
          </w:r>
          <w:r>
            <w:fldChar w:fldCharType="begin"/>
          </w:r>
          <w:r>
            <w:instrText xml:space="preserve"> PAGEREF _Toc240137388 \h </w:instrText>
          </w:r>
          <w:r>
            <w:fldChar w:fldCharType="separate"/>
          </w:r>
          <w:r>
            <w:t>1</w:t>
          </w:r>
          <w:r>
            <w:fldChar w:fldCharType="end"/>
          </w:r>
          <w:r>
            <w:fldChar w:fldCharType="end"/>
          </w:r>
        </w:p>
        <w:p w14:paraId="479419A2">
          <w:pPr>
            <w:pStyle w:val="17"/>
            <w:tabs>
              <w:tab w:val="right" w:leader="dot" w:pos="9350"/>
            </w:tabs>
          </w:pPr>
          <w:r>
            <w:fldChar w:fldCharType="begin"/>
          </w:r>
          <w:r>
            <w:instrText xml:space="preserve"> HYPERLINK \l "_Toc240137389" </w:instrText>
          </w:r>
          <w:r>
            <w:fldChar w:fldCharType="separate"/>
          </w:r>
          <w:r>
            <w:rPr>
              <w:rStyle w:val="15"/>
              <w:b/>
              <w:bCs/>
            </w:rPr>
            <w:t>APPENDIX</w:t>
          </w:r>
          <w:r>
            <w:tab/>
          </w:r>
          <w:r>
            <w:fldChar w:fldCharType="begin"/>
          </w:r>
          <w:r>
            <w:instrText xml:space="preserve"> PAGEREF _Toc240137389 \h </w:instrText>
          </w:r>
          <w:r>
            <w:fldChar w:fldCharType="separate"/>
          </w:r>
          <w:r>
            <w:t>1</w:t>
          </w:r>
          <w:r>
            <w:fldChar w:fldCharType="end"/>
          </w:r>
          <w:r>
            <w:fldChar w:fldCharType="end"/>
          </w:r>
        </w:p>
        <w:p w14:paraId="17A83AF0">
          <w:pPr>
            <w:pStyle w:val="18"/>
            <w:tabs>
              <w:tab w:val="right" w:leader="dot" w:pos="9350"/>
            </w:tabs>
          </w:pPr>
          <w:r>
            <w:fldChar w:fldCharType="begin"/>
          </w:r>
          <w:r>
            <w:instrText xml:space="preserve"> HYPERLINK \l "_Toc240137390" </w:instrText>
          </w:r>
          <w:r>
            <w:fldChar w:fldCharType="separate"/>
          </w:r>
          <w:r>
            <w:rPr>
              <w:rStyle w:val="15"/>
              <w:b/>
              <w:bCs/>
            </w:rPr>
            <w:t>A. Complete SQL Script</w:t>
          </w:r>
          <w:r>
            <w:tab/>
          </w:r>
          <w:r>
            <w:fldChar w:fldCharType="begin"/>
          </w:r>
          <w:r>
            <w:instrText xml:space="preserve"> PAGEREF _Toc240137390 \h </w:instrText>
          </w:r>
          <w:r>
            <w:fldChar w:fldCharType="separate"/>
          </w:r>
          <w:r>
            <w:t>1</w:t>
          </w:r>
          <w:r>
            <w:fldChar w:fldCharType="end"/>
          </w:r>
          <w:r>
            <w:fldChar w:fldCharType="end"/>
          </w:r>
        </w:p>
        <w:p w14:paraId="2BE9CFEC">
          <w:pPr>
            <w:pStyle w:val="18"/>
            <w:tabs>
              <w:tab w:val="right" w:leader="dot" w:pos="9350"/>
            </w:tabs>
          </w:pPr>
          <w:r>
            <w:fldChar w:fldCharType="begin"/>
          </w:r>
          <w:r>
            <w:instrText xml:space="preserve"> HYPERLINK \l "_Toc240137391" </w:instrText>
          </w:r>
          <w:r>
            <w:fldChar w:fldCharType="separate"/>
          </w:r>
          <w:r>
            <w:rPr>
              <w:rStyle w:val="15"/>
              <w:b/>
              <w:bCs/>
            </w:rPr>
            <w:t>B. Additional Screenshots / Outputs</w:t>
          </w:r>
          <w:r>
            <w:tab/>
          </w:r>
          <w:r>
            <w:fldChar w:fldCharType="begin"/>
          </w:r>
          <w:r>
            <w:instrText xml:space="preserve"> PAGEREF _Toc240137391 \h </w:instrText>
          </w:r>
          <w:r>
            <w:fldChar w:fldCharType="separate"/>
          </w:r>
          <w:r>
            <w:t>1</w:t>
          </w:r>
          <w:r>
            <w:fldChar w:fldCharType="end"/>
          </w:r>
          <w:r>
            <w:fldChar w:fldCharType="end"/>
          </w:r>
        </w:p>
        <w:p w14:paraId="43DA5631">
          <w:r>
            <w:fldChar w:fldCharType="end"/>
          </w:r>
        </w:p>
      </w:sdtContent>
    </w:sdt>
    <w:p w14:paraId="2A297E41">
      <w:r>
        <w:br w:type="page"/>
      </w:r>
    </w:p>
    <w:p w14:paraId="62641E78">
      <w:pPr>
        <w:pStyle w:val="2"/>
        <w:spacing w:before="420" w:after="200"/>
      </w:pPr>
      <w:bookmarkStart w:id="1" w:name="_Toc240137364"/>
      <w:r>
        <w:rPr>
          <w:b/>
          <w:bCs/>
          <w:color w:val="17375E"/>
          <w:sz w:val="30"/>
          <w:szCs w:val="30"/>
        </w:rPr>
        <w:t>1. ABSTRACT</w:t>
      </w:r>
      <w:bookmarkEnd w:id="1"/>
    </w:p>
    <w:p w14:paraId="7E4B2EFD">
      <w:pPr>
        <w:pBdr>
          <w:bottom w:val="single" w:color="BFBFBF" w:sz="4" w:space="1"/>
        </w:pBdr>
        <w:spacing w:after="240"/>
      </w:pPr>
      <w:r>
        <w:rPr>
          <w:rFonts w:hint="default" w:ascii="Times New Roman" w:hAnsi="Times New Roman" w:eastAsia="SimSun" w:cs="Times New Roman"/>
          <w:sz w:val="24"/>
          <w:szCs w:val="24"/>
        </w:rPr>
        <w:t>The University Academic Management System is a centralized database solution designed to manage and streamline the academic operations of a university. It efficiently handles critical administrative and academic data, including departmental details, faculty assignments, student profiles, course registrations, and examination results. By replacing fragmented, manual record-keeping with a robust relational database structure, the system eliminates data redundancy and enhances data integrity. Major entities such as Department, Faculty, Student, Course, Enrollment, Exam, and Result interact seamlessly to support the core functionalities of the institution. The outcomes of this project include automated tracking of student enrollments, structured management of multi-valued contact information, strict validation of academic constraints (such as credit limits and valid grading), and the ability to generate instantaneous insights regarding academic performance and faculty allocation.</w:t>
      </w:r>
      <w:r>
        <w:rPr>
          <w:rFonts w:hint="default" w:ascii="Times New Roman" w:hAnsi="Times New Roman" w:cs="Times New Roman"/>
          <w:sz w:val="24"/>
          <w:szCs w:val="24"/>
        </w:rPr>
        <w:t xml:space="preserve"> </w:t>
      </w:r>
    </w:p>
    <w:p w14:paraId="255689B6">
      <w:pPr>
        <w:pBdr>
          <w:bottom w:val="single" w:color="BFBFBF" w:sz="4" w:space="1"/>
        </w:pBdr>
        <w:spacing w:after="240"/>
      </w:pPr>
      <w:r>
        <w:t xml:space="preserve"> </w:t>
      </w:r>
    </w:p>
    <w:p w14:paraId="03EDD0E1">
      <w:pPr>
        <w:pBdr>
          <w:bottom w:val="single" w:color="BFBFBF" w:sz="4" w:space="1"/>
        </w:pBdr>
        <w:spacing w:after="240"/>
      </w:pPr>
      <w:r>
        <w:t xml:space="preserve"> </w:t>
      </w:r>
    </w:p>
    <w:p w14:paraId="5572FF56">
      <w:pPr>
        <w:pStyle w:val="2"/>
        <w:spacing w:before="420" w:after="200"/>
      </w:pPr>
      <w:bookmarkStart w:id="2" w:name="_Toc240137365"/>
      <w:r>
        <w:rPr>
          <w:b/>
          <w:bCs/>
          <w:color w:val="17375E"/>
          <w:sz w:val="30"/>
          <w:szCs w:val="30"/>
        </w:rPr>
        <w:t>2. INTRODUCTION</w:t>
      </w:r>
      <w:bookmarkEnd w:id="2"/>
    </w:p>
    <w:p w14:paraId="37BA578A">
      <w:pPr>
        <w:pStyle w:val="3"/>
        <w:spacing w:before="280" w:after="160"/>
      </w:pPr>
      <w:bookmarkStart w:id="3" w:name="_Toc240137366"/>
      <w:r>
        <w:rPr>
          <w:b/>
          <w:bCs/>
          <w:color w:val="FF6600"/>
          <w:sz w:val="24"/>
          <w:szCs w:val="24"/>
        </w:rPr>
        <w:t>2.1 Background</w:t>
      </w:r>
      <w:bookmarkEnd w:id="3"/>
    </w:p>
    <w:p w14:paraId="73BBE800">
      <w:pPr>
        <w:spacing w:after="200"/>
        <w:rPr>
          <w:rFonts w:hint="default" w:ascii="Times New Roman" w:hAnsi="Times New Roman" w:cs="Times New Roman"/>
          <w:sz w:val="24"/>
          <w:szCs w:val="24"/>
        </w:rPr>
      </w:pPr>
      <w:r>
        <w:rPr>
          <w:rFonts w:hint="default" w:ascii="Times New Roman" w:hAnsi="Times New Roman" w:eastAsia="SimSun" w:cs="Times New Roman"/>
          <w:sz w:val="24"/>
          <w:szCs w:val="24"/>
        </w:rPr>
        <w:t>Universities handle vast amounts of data daily, ranging from student admissions and faculty hiring to course scheduling and examination grading. Traditionally, institutions relied on decentralized files or basic spreadsheets, which are prone to inconsistencies and data loss. A Relational Database Management System (RDBMS) is required to securely store, link, and query this complex web of relationships, ensuring that department heads, faculty, and administrators have access to accurate, up-to-date information.</w:t>
      </w:r>
    </w:p>
    <w:p w14:paraId="2DA561C8">
      <w:pPr>
        <w:pBdr>
          <w:bottom w:val="single" w:color="BFBFBF" w:sz="4" w:space="1"/>
        </w:pBdr>
        <w:spacing w:after="240"/>
      </w:pPr>
      <w:r>
        <w:t xml:space="preserve"> </w:t>
      </w:r>
    </w:p>
    <w:p w14:paraId="3CA50169">
      <w:pPr>
        <w:pBdr>
          <w:bottom w:val="single" w:color="BFBFBF" w:sz="4" w:space="1"/>
        </w:pBdr>
        <w:spacing w:after="240"/>
      </w:pPr>
      <w:r>
        <w:t xml:space="preserve"> </w:t>
      </w:r>
    </w:p>
    <w:p w14:paraId="2133E520">
      <w:pPr>
        <w:pStyle w:val="3"/>
        <w:spacing w:before="280" w:after="160"/>
      </w:pPr>
      <w:bookmarkStart w:id="4" w:name="_Toc240137367"/>
      <w:r>
        <w:rPr>
          <w:b/>
          <w:bCs/>
          <w:color w:val="FF6600"/>
          <w:sz w:val="24"/>
          <w:szCs w:val="24"/>
        </w:rPr>
        <w:t>2.2 Purpose of the Database</w:t>
      </w:r>
      <w:bookmarkEnd w:id="4"/>
    </w:p>
    <w:p w14:paraId="4723DAF6">
      <w:pPr>
        <w:pBdr>
          <w:bottom w:val="single" w:color="BFBFBF" w:sz="4" w:space="1"/>
        </w:pBdr>
        <w:spacing w:after="240"/>
        <w:rPr>
          <w:rFonts w:hint="default" w:ascii="Times New Roman" w:hAnsi="Times New Roman" w:cs="Times New Roman"/>
          <w:sz w:val="24"/>
          <w:szCs w:val="24"/>
        </w:rPr>
      </w:pPr>
      <w:r>
        <w:rPr>
          <w:rFonts w:hint="default" w:ascii="Times New Roman" w:hAnsi="Times New Roman" w:eastAsia="SimSun" w:cs="Times New Roman"/>
          <w:sz w:val="24"/>
          <w:szCs w:val="24"/>
        </w:rPr>
        <w:t>The purpose of this database is to provide a single source of truth for the university's academic records. It solves the problem of disjointed academic tracking by mapping out exact relationships between students, their enrolled courses, the faculty teaching those courses, and the eventual exam results. It is designed to be used by university administrators, department heads, and academic staff to manage schedules, track academic progress, and maintain official departmental records.</w:t>
      </w:r>
      <w:r>
        <w:rPr>
          <w:rFonts w:hint="default" w:ascii="Times New Roman" w:hAnsi="Times New Roman" w:cs="Times New Roman"/>
          <w:sz w:val="24"/>
          <w:szCs w:val="24"/>
        </w:rPr>
        <w:t xml:space="preserve"> </w:t>
      </w:r>
    </w:p>
    <w:p w14:paraId="4593E503">
      <w:pPr>
        <w:pBdr>
          <w:bottom w:val="single" w:color="BFBFBF" w:sz="4" w:space="1"/>
        </w:pBdr>
        <w:spacing w:after="240"/>
      </w:pPr>
    </w:p>
    <w:p w14:paraId="55C56F2B">
      <w:pPr>
        <w:pBdr>
          <w:bottom w:val="single" w:color="BFBFBF" w:sz="4" w:space="1"/>
        </w:pBdr>
        <w:spacing w:after="240"/>
      </w:pPr>
      <w:r>
        <w:t xml:space="preserve"> </w:t>
      </w:r>
    </w:p>
    <w:p w14:paraId="12469E9D">
      <w:pPr>
        <w:pStyle w:val="2"/>
        <w:spacing w:before="420" w:after="200"/>
      </w:pPr>
      <w:bookmarkStart w:id="5" w:name="_Toc240137368"/>
      <w:r>
        <w:rPr>
          <w:b/>
          <w:bCs/>
          <w:color w:val="17375E"/>
          <w:sz w:val="30"/>
          <w:szCs w:val="30"/>
        </w:rPr>
        <w:t>3. PROBLEM STATEMENT</w:t>
      </w:r>
      <w:bookmarkEnd w:id="5"/>
    </w:p>
    <w:p w14:paraId="1CBED5C6">
      <w:pPr>
        <w:pBdr>
          <w:bottom w:val="single" w:color="BFBFBF" w:sz="4" w:space="1"/>
        </w:pBdr>
        <w:spacing w:after="240"/>
      </w:pPr>
      <w:r>
        <w:rPr>
          <w:rFonts w:hint="default" w:ascii="Times New Roman" w:hAnsi="Times New Roman" w:eastAsia="SimSun" w:cs="Times New Roman"/>
          <w:sz w:val="24"/>
          <w:szCs w:val="24"/>
        </w:rPr>
        <w:t>Existing manual or decentralized academic tracking systems suffer from data duplication, high risk of entry errors, and significant delays in retrieving cross-departmental information. Maintaining data integrity—such as ensuring a student does not enroll in invalid courses, or that exam marks do not exceed maximum limits—is difficult without automated constraints. This proposed database system addresses these limitations by enforcing strict relational schemas, normalization, and integrity constraints, allowing for instantaneous, accurate data retrieval.</w:t>
      </w:r>
      <w:r>
        <w:rPr>
          <w:rFonts w:hint="default" w:ascii="Times New Roman" w:hAnsi="Times New Roman" w:cs="Times New Roman"/>
          <w:sz w:val="24"/>
          <w:szCs w:val="24"/>
        </w:rPr>
        <w:t xml:space="preserve"> </w:t>
      </w:r>
    </w:p>
    <w:p w14:paraId="601BD60F">
      <w:pPr>
        <w:pBdr>
          <w:bottom w:val="single" w:color="BFBFBF" w:sz="4" w:space="1"/>
        </w:pBdr>
        <w:spacing w:after="240"/>
      </w:pPr>
      <w:r>
        <w:t xml:space="preserve"> </w:t>
      </w:r>
    </w:p>
    <w:p w14:paraId="26EFE214">
      <w:pPr>
        <w:pBdr>
          <w:bottom w:val="single" w:color="BFBFBF" w:sz="4" w:space="1"/>
        </w:pBdr>
        <w:spacing w:after="240"/>
      </w:pPr>
      <w:r>
        <w:t xml:space="preserve"> </w:t>
      </w:r>
    </w:p>
    <w:p w14:paraId="5BC0F0EE">
      <w:pPr>
        <w:pStyle w:val="2"/>
        <w:spacing w:before="420" w:after="200"/>
      </w:pPr>
      <w:bookmarkStart w:id="6" w:name="_Toc240137369"/>
      <w:r>
        <w:rPr>
          <w:b/>
          <w:bCs/>
          <w:color w:val="17375E"/>
          <w:sz w:val="30"/>
          <w:szCs w:val="30"/>
        </w:rPr>
        <w:t>4. OBJECTIVES</w:t>
      </w:r>
      <w:bookmarkEnd w:id="6"/>
    </w:p>
    <w:p w14:paraId="13E7C83C">
      <w:pPr>
        <w:spacing w:after="200"/>
      </w:pPr>
      <w:r>
        <w:rPr>
          <w:i/>
          <w:iCs/>
          <w:color w:val="666666"/>
          <w:sz w:val="22"/>
          <w:szCs w:val="22"/>
        </w:rPr>
        <w:t>List 3–5 clear and measurable objectives.</w:t>
      </w:r>
    </w:p>
    <w:p w14:paraId="3DF95D3F">
      <w:pPr>
        <w:pStyle w:val="20"/>
        <w:numPr>
          <w:ilvl w:val="0"/>
          <w:numId w:val="1"/>
        </w:numPr>
        <w:spacing w:after="100"/>
      </w:pPr>
      <w:r>
        <w:rPr>
          <w:sz w:val="24"/>
          <w:szCs w:val="24"/>
        </w:rPr>
        <w:t>Objective 1:</w:t>
      </w:r>
      <w:r>
        <w:rPr>
          <w:rFonts w:hint="default"/>
          <w:sz w:val="21"/>
          <w:szCs w:val="21"/>
          <w:lang w:val="en-IN"/>
        </w:rPr>
        <w:t xml:space="preserve"> </w:t>
      </w:r>
      <w:r>
        <w:rPr>
          <w:rFonts w:hint="default" w:ascii="Times New Roman" w:hAnsi="Times New Roman" w:eastAsia="SimSun" w:cs="Times New Roman"/>
          <w:sz w:val="24"/>
          <w:szCs w:val="24"/>
        </w:rPr>
        <w:t>To centralize data storage for departments, faculty, students, and courses to eliminate redundancy and maintain data consistency.</w:t>
      </w:r>
    </w:p>
    <w:p w14:paraId="227AFD40">
      <w:pPr>
        <w:pStyle w:val="20"/>
        <w:numPr>
          <w:ilvl w:val="0"/>
          <w:numId w:val="1"/>
        </w:numPr>
        <w:spacing w:after="100"/>
      </w:pPr>
      <w:r>
        <w:rPr>
          <w:sz w:val="24"/>
          <w:szCs w:val="24"/>
        </w:rPr>
        <w:t>Objective 2</w:t>
      </w:r>
      <w:r>
        <w:rPr>
          <w:rFonts w:hint="default" w:ascii="Times New Roman" w:hAnsi="Times New Roman" w:cs="Times New Roman"/>
          <w:sz w:val="24"/>
          <w:szCs w:val="24"/>
        </w:rPr>
        <w:t xml:space="preserve">: </w:t>
      </w:r>
      <w:r>
        <w:rPr>
          <w:rFonts w:hint="default" w:ascii="Times New Roman" w:hAnsi="Times New Roman" w:eastAsia="SimSun" w:cs="Times New Roman"/>
          <w:sz w:val="24"/>
          <w:szCs w:val="24"/>
        </w:rPr>
        <w:t>To securely manage and track student course enrollments across different academic semesters and years.</w:t>
      </w:r>
    </w:p>
    <w:p w14:paraId="63523F0A">
      <w:pPr>
        <w:pStyle w:val="20"/>
        <w:numPr>
          <w:ilvl w:val="0"/>
          <w:numId w:val="1"/>
        </w:numPr>
        <w:spacing w:after="100"/>
      </w:pPr>
      <w:r>
        <w:rPr>
          <w:sz w:val="24"/>
          <w:szCs w:val="24"/>
        </w:rPr>
        <w:t xml:space="preserve">Objective 3: </w:t>
      </w:r>
      <w:r>
        <w:rPr>
          <w:rFonts w:hint="default" w:ascii="Times New Roman" w:hAnsi="Times New Roman" w:eastAsia="SimSun" w:cs="Times New Roman"/>
          <w:sz w:val="24"/>
          <w:szCs w:val="24"/>
        </w:rPr>
        <w:t>To implement a robust examination and result-tracking module that maps student performance directly to specific courses and exams.</w:t>
      </w:r>
    </w:p>
    <w:p w14:paraId="654944B6">
      <w:pPr>
        <w:pStyle w:val="20"/>
        <w:numPr>
          <w:ilvl w:val="0"/>
          <w:numId w:val="1"/>
        </w:numPr>
        <w:spacing w:after="100"/>
        <w:rPr>
          <w:sz w:val="24"/>
          <w:szCs w:val="24"/>
        </w:rPr>
      </w:pPr>
      <w:r>
        <w:rPr>
          <w:sz w:val="24"/>
          <w:szCs w:val="24"/>
        </w:rPr>
        <w:t xml:space="preserve">Objective 4: </w:t>
      </w:r>
      <w:r>
        <w:rPr>
          <w:rFonts w:hint="default" w:ascii="Times New Roman" w:hAnsi="Times New Roman" w:eastAsia="SimSun" w:cs="Times New Roman"/>
          <w:sz w:val="24"/>
          <w:szCs w:val="24"/>
        </w:rPr>
        <w:t>To handle multi-valued attributes efficiently, such as managing multiple primary and alternate phone numbers for students without violating normalization principles.</w:t>
      </w:r>
    </w:p>
    <w:p w14:paraId="46DDF167">
      <w:pPr>
        <w:pStyle w:val="20"/>
        <w:numPr>
          <w:ilvl w:val="0"/>
          <w:numId w:val="1"/>
        </w:numPr>
        <w:spacing w:after="100"/>
      </w:pPr>
      <w:r>
        <w:rPr>
          <w:sz w:val="24"/>
          <w:szCs w:val="24"/>
        </w:rPr>
        <w:t>Objective 5:</w:t>
      </w:r>
      <w:r>
        <w:rPr>
          <w:sz w:val="21"/>
          <w:szCs w:val="21"/>
        </w:rPr>
        <w:t xml:space="preserve"> </w:t>
      </w:r>
      <w:r>
        <w:rPr>
          <w:rFonts w:hint="default"/>
          <w:sz w:val="24"/>
          <w:szCs w:val="24"/>
        </w:rPr>
        <w:t>Maintain data integrity across related academic tables</w:t>
      </w:r>
    </w:p>
    <w:p w14:paraId="4B82DCDA">
      <w:pPr>
        <w:rPr>
          <w:sz w:val="18"/>
          <w:szCs w:val="18"/>
        </w:rPr>
      </w:pPr>
      <w:r>
        <w:rPr>
          <w:sz w:val="18"/>
          <w:szCs w:val="18"/>
        </w:rPr>
        <w:br w:type="page"/>
      </w:r>
    </w:p>
    <w:p w14:paraId="765F6844">
      <w:pPr>
        <w:pStyle w:val="2"/>
        <w:spacing w:before="420" w:after="200"/>
      </w:pPr>
      <w:bookmarkStart w:id="7" w:name="_Toc240137370"/>
      <w:r>
        <w:rPr>
          <w:b/>
          <w:bCs/>
          <w:color w:val="17375E"/>
          <w:sz w:val="30"/>
          <w:szCs w:val="30"/>
        </w:rPr>
        <w:t>5. TOOLS &amp; TECHNOLOGIES USED</w:t>
      </w:r>
      <w:bookmarkEnd w:id="7"/>
    </w:p>
    <w:p w14:paraId="452FE713">
      <w:pPr>
        <w:spacing w:after="200"/>
      </w:pPr>
      <w:r>
        <w:rPr>
          <w:i/>
          <w:iCs/>
          <w:color w:val="666666"/>
          <w:sz w:val="22"/>
          <w:szCs w:val="22"/>
        </w:rPr>
        <w:t>List the DBMS software, IDE/client tool, and any front-end or scripting technology used to build and demonstrate the project.</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200"/>
      </w:tblGrid>
      <w:tr w14:paraId="0F1E3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FF6600"/>
            <w:tcMar>
              <w:top w:w="80" w:type="dxa"/>
              <w:left w:w="100" w:type="dxa"/>
              <w:bottom w:w="80" w:type="dxa"/>
              <w:right w:w="100" w:type="dxa"/>
            </w:tcMar>
            <w:vAlign w:val="center"/>
          </w:tcPr>
          <w:p w14:paraId="59C08CCE">
            <w:pPr>
              <w:jc w:val="center"/>
            </w:pPr>
            <w:r>
              <w:rPr>
                <w:b/>
                <w:bCs/>
                <w:color w:val="FFFFFF"/>
              </w:rPr>
              <w:t>Category</w:t>
            </w:r>
          </w:p>
        </w:tc>
        <w:tc>
          <w:tcPr>
            <w:tcW w:w="6200" w:type="dxa"/>
            <w:shd w:val="clear" w:color="auto" w:fill="FF6600"/>
            <w:tcMar>
              <w:top w:w="80" w:type="dxa"/>
              <w:left w:w="100" w:type="dxa"/>
              <w:bottom w:w="80" w:type="dxa"/>
              <w:right w:w="100" w:type="dxa"/>
            </w:tcMar>
            <w:vAlign w:val="center"/>
          </w:tcPr>
          <w:p w14:paraId="4AE6B0EC">
            <w:pPr>
              <w:jc w:val="center"/>
            </w:pPr>
            <w:r>
              <w:rPr>
                <w:b/>
                <w:bCs/>
                <w:color w:val="FFFFFF"/>
              </w:rPr>
              <w:t>Tool / Technology Used</w:t>
            </w:r>
          </w:p>
        </w:tc>
      </w:tr>
      <w:tr w14:paraId="73627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1467F27D">
            <w:r>
              <w:rPr>
                <w:color w:val="000000"/>
              </w:rPr>
              <w:t>Database Server</w:t>
            </w:r>
          </w:p>
        </w:tc>
        <w:tc>
          <w:tcPr>
            <w:tcW w:w="6200" w:type="dxa"/>
            <w:tcMar>
              <w:top w:w="80" w:type="dxa"/>
              <w:left w:w="100" w:type="dxa"/>
              <w:bottom w:w="80" w:type="dxa"/>
              <w:right w:w="100" w:type="dxa"/>
            </w:tcMar>
            <w:vAlign w:val="center"/>
          </w:tcPr>
          <w:p w14:paraId="72CE676B">
            <w:pPr>
              <w:rPr>
                <w:rFonts w:hint="default" w:ascii="SimSun" w:hAnsi="SimSun" w:eastAsia="SimSun" w:cs="SimSun"/>
                <w:lang w:val="en-IN"/>
              </w:rPr>
            </w:pPr>
            <w:r>
              <w:rPr>
                <w:rFonts w:hint="default" w:ascii="Times New Roman" w:hAnsi="Times New Roman" w:eastAsia="SimSun" w:cs="Times New Roman"/>
                <w:sz w:val="20"/>
                <w:szCs w:val="20"/>
                <w:lang w:val="en-IN"/>
              </w:rPr>
              <w:t>Oracle</w:t>
            </w:r>
            <w:r>
              <w:rPr>
                <w:rFonts w:hint="default" w:ascii="Times New Roman" w:hAnsi="Times New Roman" w:eastAsia="SimSun" w:cs="Times New Roman"/>
                <w:sz w:val="20"/>
                <w:szCs w:val="20"/>
              </w:rPr>
              <w:t xml:space="preserve"> SQL</w:t>
            </w:r>
            <w:r>
              <w:rPr>
                <w:rFonts w:hint="default" w:ascii="Times New Roman" w:hAnsi="Times New Roman" w:eastAsia="SimSun" w:cs="Times New Roman"/>
                <w:sz w:val="20"/>
                <w:szCs w:val="20"/>
                <w:lang w:val="en-IN"/>
              </w:rPr>
              <w:t xml:space="preserve"> Developer</w:t>
            </w:r>
          </w:p>
        </w:tc>
      </w:tr>
      <w:tr w14:paraId="3C544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23312CE5">
            <w:r>
              <w:rPr>
                <w:color w:val="000000"/>
              </w:rPr>
              <w:t>Query / Admin Tool</w:t>
            </w:r>
          </w:p>
        </w:tc>
        <w:tc>
          <w:tcPr>
            <w:tcW w:w="6200" w:type="dxa"/>
            <w:tcMar>
              <w:top w:w="80" w:type="dxa"/>
              <w:left w:w="100" w:type="dxa"/>
              <w:bottom w:w="80" w:type="dxa"/>
              <w:right w:w="100" w:type="dxa"/>
            </w:tcMar>
            <w:vAlign w:val="center"/>
          </w:tcPr>
          <w:p w14:paraId="30941772">
            <w:pPr>
              <w:rPr>
                <w:rFonts w:hint="default"/>
                <w:lang w:val="en-IN"/>
              </w:rPr>
            </w:pPr>
            <w:r>
              <w:rPr>
                <w:rFonts w:hint="default" w:ascii="Times New Roman" w:hAnsi="Times New Roman" w:eastAsia="SimSun" w:cs="Times New Roman"/>
                <w:sz w:val="22"/>
                <w:szCs w:val="22"/>
              </w:rPr>
              <w:t>SQL Command Line / Workbench</w:t>
            </w:r>
          </w:p>
        </w:tc>
      </w:tr>
      <w:tr w14:paraId="274D6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08BA10E7">
            <w:r>
              <w:rPr>
                <w:color w:val="000000"/>
              </w:rPr>
              <w:t>Front-end (if any)</w:t>
            </w:r>
          </w:p>
        </w:tc>
        <w:tc>
          <w:tcPr>
            <w:tcW w:w="6200" w:type="dxa"/>
            <w:tcMar>
              <w:top w:w="80" w:type="dxa"/>
              <w:left w:w="100" w:type="dxa"/>
              <w:bottom w:w="80" w:type="dxa"/>
              <w:right w:w="100" w:type="dxa"/>
            </w:tcMar>
            <w:vAlign w:val="center"/>
          </w:tcPr>
          <w:p w14:paraId="65271494"/>
        </w:tc>
      </w:tr>
      <w:tr w14:paraId="5D665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5F879ADF">
            <w:r>
              <w:rPr>
                <w:color w:val="000000"/>
              </w:rPr>
              <w:t>Operating System</w:t>
            </w:r>
          </w:p>
        </w:tc>
        <w:tc>
          <w:tcPr>
            <w:tcW w:w="6200" w:type="dxa"/>
            <w:tcMar>
              <w:top w:w="80" w:type="dxa"/>
              <w:left w:w="100" w:type="dxa"/>
              <w:bottom w:w="80" w:type="dxa"/>
              <w:right w:w="100" w:type="dxa"/>
            </w:tcMar>
            <w:vAlign w:val="center"/>
          </w:tcPr>
          <w:p w14:paraId="704D37E6">
            <w:pPr>
              <w:rPr>
                <w:rFonts w:hint="default"/>
                <w:lang w:val="en-IN"/>
              </w:rPr>
            </w:pPr>
            <w:r>
              <w:rPr>
                <w:rFonts w:hint="default" w:ascii="Times New Roman" w:hAnsi="Times New Roman" w:eastAsia="SimSun" w:cs="Times New Roman"/>
                <w:sz w:val="22"/>
                <w:szCs w:val="22"/>
              </w:rPr>
              <w:t>Windows</w:t>
            </w:r>
            <w:r>
              <w:rPr>
                <w:rFonts w:hint="default" w:ascii="Times New Roman" w:hAnsi="Times New Roman" w:eastAsia="SimSun" w:cs="Times New Roman"/>
                <w:sz w:val="22"/>
                <w:szCs w:val="22"/>
                <w:lang w:val="en-IN"/>
              </w:rPr>
              <w:t xml:space="preserve"> 11</w:t>
            </w:r>
          </w:p>
        </w:tc>
      </w:tr>
      <w:tr w14:paraId="757B9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3A735A82">
            <w:r>
              <w:rPr>
                <w:color w:val="000000"/>
              </w:rPr>
              <w:t>Version Control</w:t>
            </w:r>
          </w:p>
        </w:tc>
        <w:tc>
          <w:tcPr>
            <w:tcW w:w="6200" w:type="dxa"/>
            <w:tcMar>
              <w:top w:w="80" w:type="dxa"/>
              <w:left w:w="100" w:type="dxa"/>
              <w:bottom w:w="80" w:type="dxa"/>
              <w:right w:w="100" w:type="dxa"/>
            </w:tcMar>
            <w:vAlign w:val="center"/>
          </w:tcPr>
          <w:p w14:paraId="766400B2">
            <w:r>
              <w:rPr>
                <w:color w:val="000000"/>
              </w:rPr>
              <w:t>GitHub</w:t>
            </w:r>
          </w:p>
        </w:tc>
      </w:tr>
    </w:tbl>
    <w:p w14:paraId="20E37D98">
      <w:r>
        <w:br w:type="page"/>
      </w:r>
    </w:p>
    <w:p w14:paraId="5255E5A4">
      <w:pPr>
        <w:pStyle w:val="2"/>
        <w:spacing w:before="420" w:after="200"/>
      </w:pPr>
      <w:bookmarkStart w:id="8" w:name="_Toc240137371"/>
      <w:r>
        <w:rPr>
          <w:b/>
          <w:bCs/>
          <w:color w:val="17375E"/>
          <w:sz w:val="30"/>
          <w:szCs w:val="30"/>
        </w:rPr>
        <w:t>6. DATABASE DESIGN</w:t>
      </w:r>
      <w:bookmarkEnd w:id="8"/>
    </w:p>
    <w:p w14:paraId="4457B1F9">
      <w:pPr>
        <w:pStyle w:val="3"/>
        <w:spacing w:before="280" w:after="160"/>
      </w:pPr>
      <w:bookmarkStart w:id="9" w:name="_Toc240137372"/>
      <w:r>
        <w:rPr>
          <w:b/>
          <w:bCs/>
          <w:color w:val="FF6600"/>
          <w:sz w:val="24"/>
          <w:szCs w:val="24"/>
        </w:rPr>
        <w:t>6.1 Identified Entities</w:t>
      </w:r>
      <w:bookmarkEnd w:id="9"/>
    </w:p>
    <w:p w14:paraId="73537EC9">
      <w:pPr>
        <w:spacing w:after="200"/>
      </w:pPr>
      <w:r>
        <w:rPr>
          <w:i/>
          <w:iCs/>
          <w:color w:val="666666"/>
          <w:sz w:val="22"/>
          <w:szCs w:val="22"/>
        </w:rPr>
        <w:t>Minimum: 6 entities. Provide a short description of each entity.</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3000"/>
        <w:gridCol w:w="5300"/>
      </w:tblGrid>
      <w:tr w14:paraId="7F593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shd w:val="clear" w:color="auto" w:fill="FF6600"/>
            <w:tcMar>
              <w:top w:w="80" w:type="dxa"/>
              <w:left w:w="100" w:type="dxa"/>
              <w:bottom w:w="80" w:type="dxa"/>
              <w:right w:w="100" w:type="dxa"/>
            </w:tcMar>
            <w:vAlign w:val="center"/>
          </w:tcPr>
          <w:p w14:paraId="6533E359">
            <w:pPr>
              <w:jc w:val="center"/>
            </w:pPr>
            <w:r>
              <w:rPr>
                <w:b/>
                <w:bCs/>
                <w:color w:val="FFFFFF"/>
              </w:rPr>
              <w:t>S.No</w:t>
            </w:r>
          </w:p>
        </w:tc>
        <w:tc>
          <w:tcPr>
            <w:tcW w:w="3000" w:type="dxa"/>
            <w:shd w:val="clear" w:color="auto" w:fill="FF6600"/>
            <w:tcMar>
              <w:top w:w="80" w:type="dxa"/>
              <w:left w:w="100" w:type="dxa"/>
              <w:bottom w:w="80" w:type="dxa"/>
              <w:right w:w="100" w:type="dxa"/>
            </w:tcMar>
            <w:vAlign w:val="center"/>
          </w:tcPr>
          <w:p w14:paraId="12A5B0C4">
            <w:pPr>
              <w:jc w:val="center"/>
            </w:pPr>
            <w:r>
              <w:rPr>
                <w:b/>
                <w:bCs/>
                <w:color w:val="FFFFFF"/>
              </w:rPr>
              <w:t>Entity Name</w:t>
            </w:r>
          </w:p>
        </w:tc>
        <w:tc>
          <w:tcPr>
            <w:tcW w:w="5300" w:type="dxa"/>
            <w:shd w:val="clear" w:color="auto" w:fill="FF6600"/>
            <w:tcMar>
              <w:top w:w="80" w:type="dxa"/>
              <w:left w:w="100" w:type="dxa"/>
              <w:bottom w:w="80" w:type="dxa"/>
              <w:right w:w="100" w:type="dxa"/>
            </w:tcMar>
            <w:vAlign w:val="center"/>
          </w:tcPr>
          <w:p w14:paraId="797B0419">
            <w:pPr>
              <w:jc w:val="center"/>
            </w:pPr>
            <w:r>
              <w:rPr>
                <w:b/>
                <w:bCs/>
                <w:color w:val="FFFFFF"/>
              </w:rPr>
              <w:t>Description</w:t>
            </w:r>
          </w:p>
        </w:tc>
      </w:tr>
      <w:tr w14:paraId="7BA2E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1D6FF97E">
            <w:pPr>
              <w:rPr>
                <w:rFonts w:hint="default"/>
                <w:lang w:val="en-IN"/>
              </w:rPr>
            </w:pPr>
            <w:r>
              <w:rPr>
                <w:color w:val="000000"/>
              </w:rPr>
              <w:t xml:space="preserve"> </w:t>
            </w:r>
            <w:r>
              <w:rPr>
                <w:rFonts w:hint="default"/>
                <w:color w:val="000000"/>
                <w:lang w:val="en-IN"/>
              </w:rPr>
              <w:t xml:space="preserve">   1.</w:t>
            </w:r>
          </w:p>
        </w:tc>
        <w:tc>
          <w:tcPr>
            <w:tcW w:w="3000" w:type="dxa"/>
            <w:tcMar>
              <w:top w:w="80" w:type="dxa"/>
              <w:left w:w="100" w:type="dxa"/>
              <w:bottom w:w="80" w:type="dxa"/>
              <w:right w:w="100" w:type="dxa"/>
            </w:tcMar>
            <w:vAlign w:val="center"/>
          </w:tcPr>
          <w:p w14:paraId="6BC30CCB">
            <w:pPr>
              <w:rPr>
                <w:rFonts w:hint="default"/>
                <w:lang w:val="en-IN"/>
              </w:rPr>
            </w:pPr>
            <w:r>
              <w:rPr>
                <w:color w:val="000000"/>
              </w:rPr>
              <w:t xml:space="preserve"> </w:t>
            </w:r>
            <w:r>
              <w:rPr>
                <w:rFonts w:hint="default"/>
                <w:color w:val="000000"/>
                <w:lang w:val="en-IN"/>
              </w:rPr>
              <w:t xml:space="preserve">   STUDENT</w:t>
            </w:r>
          </w:p>
        </w:tc>
        <w:tc>
          <w:tcPr>
            <w:tcW w:w="5300" w:type="dxa"/>
            <w:tcMar>
              <w:top w:w="80" w:type="dxa"/>
              <w:left w:w="100" w:type="dxa"/>
              <w:bottom w:w="80" w:type="dxa"/>
              <w:right w:w="100" w:type="dxa"/>
            </w:tcMar>
            <w:vAlign w:val="center"/>
          </w:tcPr>
          <w:p w14:paraId="34CEC687">
            <w:r>
              <w:rPr>
                <w:rFonts w:hint="default" w:ascii="Times New Roman" w:hAnsi="Times New Roman" w:eastAsia="SimSun" w:cs="Times New Roman"/>
                <w:sz w:val="20"/>
                <w:szCs w:val="20"/>
              </w:rPr>
              <w:t>Stores personal and academic details of each student, such as roll number, name, contact information, and the department they belong to.</w:t>
            </w:r>
          </w:p>
        </w:tc>
      </w:tr>
      <w:tr w14:paraId="32C16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33E115BF">
            <w:pPr>
              <w:rPr>
                <w:rFonts w:hint="default"/>
                <w:lang w:val="en-IN"/>
              </w:rPr>
            </w:pPr>
            <w:r>
              <w:rPr>
                <w:color w:val="000000"/>
              </w:rPr>
              <w:t xml:space="preserve"> </w:t>
            </w:r>
            <w:r>
              <w:rPr>
                <w:rFonts w:hint="default"/>
                <w:color w:val="000000"/>
                <w:lang w:val="en-IN"/>
              </w:rPr>
              <w:t xml:space="preserve">   2.</w:t>
            </w:r>
          </w:p>
        </w:tc>
        <w:tc>
          <w:tcPr>
            <w:tcW w:w="3000" w:type="dxa"/>
            <w:tcMar>
              <w:top w:w="80" w:type="dxa"/>
              <w:left w:w="100" w:type="dxa"/>
              <w:bottom w:w="80" w:type="dxa"/>
              <w:right w:w="100" w:type="dxa"/>
            </w:tcMar>
            <w:vAlign w:val="center"/>
          </w:tcPr>
          <w:p w14:paraId="5D0C07A4">
            <w:pPr>
              <w:rPr>
                <w:rFonts w:hint="default"/>
                <w:lang w:val="en-IN"/>
              </w:rPr>
            </w:pPr>
            <w:r>
              <w:rPr>
                <w:color w:val="000000"/>
              </w:rPr>
              <w:t xml:space="preserve"> </w:t>
            </w:r>
            <w:r>
              <w:rPr>
                <w:rFonts w:hint="default"/>
                <w:color w:val="000000"/>
                <w:lang w:val="en-IN"/>
              </w:rPr>
              <w:t xml:space="preserve">   DEPARTMENT</w:t>
            </w:r>
          </w:p>
        </w:tc>
        <w:tc>
          <w:tcPr>
            <w:tcW w:w="5300" w:type="dxa"/>
            <w:tcMar>
              <w:top w:w="80" w:type="dxa"/>
              <w:left w:w="100" w:type="dxa"/>
              <w:bottom w:w="80" w:type="dxa"/>
              <w:right w:w="100" w:type="dxa"/>
            </w:tcMar>
            <w:vAlign w:val="center"/>
          </w:tcPr>
          <w:p w14:paraId="318E14D1">
            <w:r>
              <w:rPr>
                <w:rFonts w:hint="default" w:ascii="Times New Roman" w:hAnsi="Times New Roman" w:eastAsia="SimSun" w:cs="Times New Roman"/>
                <w:sz w:val="20"/>
                <w:szCs w:val="20"/>
              </w:rPr>
              <w:t>Represents an academic department of the university, such as CSE or ECE. It groups together the students, faculty, and courses that belong to it.</w:t>
            </w:r>
          </w:p>
        </w:tc>
      </w:tr>
      <w:tr w14:paraId="33589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3FC75C72">
            <w:pPr>
              <w:rPr>
                <w:rFonts w:hint="default"/>
                <w:lang w:val="en-IN"/>
              </w:rPr>
            </w:pPr>
            <w:r>
              <w:rPr>
                <w:color w:val="000000"/>
              </w:rPr>
              <w:t xml:space="preserve"> </w:t>
            </w:r>
            <w:r>
              <w:rPr>
                <w:rFonts w:hint="default"/>
                <w:color w:val="000000"/>
                <w:lang w:val="en-IN"/>
              </w:rPr>
              <w:t xml:space="preserve">   3.</w:t>
            </w:r>
          </w:p>
        </w:tc>
        <w:tc>
          <w:tcPr>
            <w:tcW w:w="3000" w:type="dxa"/>
            <w:tcMar>
              <w:top w:w="80" w:type="dxa"/>
              <w:left w:w="100" w:type="dxa"/>
              <w:bottom w:w="80" w:type="dxa"/>
              <w:right w:w="100" w:type="dxa"/>
            </w:tcMar>
            <w:vAlign w:val="center"/>
          </w:tcPr>
          <w:p w14:paraId="5E326A89">
            <w:pPr>
              <w:rPr>
                <w:rFonts w:hint="default"/>
                <w:lang w:val="en-IN"/>
              </w:rPr>
            </w:pPr>
            <w:r>
              <w:rPr>
                <w:color w:val="000000"/>
              </w:rPr>
              <w:t xml:space="preserve"> </w:t>
            </w:r>
            <w:r>
              <w:rPr>
                <w:rFonts w:hint="default"/>
                <w:color w:val="000000"/>
                <w:lang w:val="en-IN"/>
              </w:rPr>
              <w:t xml:space="preserve">   FACULTY</w:t>
            </w:r>
          </w:p>
        </w:tc>
        <w:tc>
          <w:tcPr>
            <w:tcW w:w="5300" w:type="dxa"/>
            <w:tcMar>
              <w:top w:w="80" w:type="dxa"/>
              <w:left w:w="100" w:type="dxa"/>
              <w:bottom w:w="80" w:type="dxa"/>
              <w:right w:w="100" w:type="dxa"/>
            </w:tcMar>
            <w:vAlign w:val="center"/>
          </w:tcPr>
          <w:p w14:paraId="4F2E03E7">
            <w:pPr>
              <w:rPr>
                <w:rFonts w:hint="default" w:ascii="Times New Roman" w:hAnsi="Times New Roman" w:cs="Times New Roman"/>
                <w:sz w:val="20"/>
                <w:szCs w:val="20"/>
              </w:rPr>
            </w:pPr>
            <w:r>
              <w:rPr>
                <w:rFonts w:hint="default" w:ascii="Times New Roman" w:hAnsi="Times New Roman" w:eastAsia="SimSun" w:cs="Times New Roman"/>
                <w:sz w:val="20"/>
                <w:szCs w:val="20"/>
              </w:rPr>
              <w:t>Stores details of teaching staff, such as name, designation, and contact information. Each faculty member is attached to a department and handles one or more courses.</w:t>
            </w:r>
          </w:p>
        </w:tc>
      </w:tr>
      <w:tr w14:paraId="1230E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67D6B53B">
            <w:pPr>
              <w:rPr>
                <w:rFonts w:hint="default"/>
                <w:lang w:val="en-IN"/>
              </w:rPr>
            </w:pPr>
            <w:r>
              <w:rPr>
                <w:color w:val="000000"/>
              </w:rPr>
              <w:t xml:space="preserve"> </w:t>
            </w:r>
            <w:r>
              <w:rPr>
                <w:rFonts w:hint="default"/>
                <w:color w:val="000000"/>
                <w:lang w:val="en-IN"/>
              </w:rPr>
              <w:t xml:space="preserve">   4.</w:t>
            </w:r>
          </w:p>
        </w:tc>
        <w:tc>
          <w:tcPr>
            <w:tcW w:w="3000" w:type="dxa"/>
            <w:tcMar>
              <w:top w:w="80" w:type="dxa"/>
              <w:left w:w="100" w:type="dxa"/>
              <w:bottom w:w="80" w:type="dxa"/>
              <w:right w:w="100" w:type="dxa"/>
            </w:tcMar>
            <w:vAlign w:val="center"/>
          </w:tcPr>
          <w:p w14:paraId="32F3950A">
            <w:pPr>
              <w:rPr>
                <w:rFonts w:hint="default"/>
                <w:lang w:val="en-IN"/>
              </w:rPr>
            </w:pPr>
            <w:r>
              <w:rPr>
                <w:color w:val="000000"/>
              </w:rPr>
              <w:t xml:space="preserve"> </w:t>
            </w:r>
            <w:r>
              <w:rPr>
                <w:rFonts w:hint="default"/>
                <w:color w:val="000000"/>
                <w:lang w:val="en-IN"/>
              </w:rPr>
              <w:t xml:space="preserve">   COURSE</w:t>
            </w:r>
          </w:p>
        </w:tc>
        <w:tc>
          <w:tcPr>
            <w:tcW w:w="5300" w:type="dxa"/>
            <w:tcMar>
              <w:top w:w="80" w:type="dxa"/>
              <w:left w:w="100" w:type="dxa"/>
              <w:bottom w:w="80" w:type="dxa"/>
              <w:right w:w="100" w:type="dxa"/>
            </w:tcMar>
            <w:vAlign w:val="center"/>
          </w:tcPr>
          <w:p w14:paraId="45A97D18">
            <w:r>
              <w:rPr>
                <w:rFonts w:hint="default" w:ascii="Times New Roman" w:hAnsi="Times New Roman" w:eastAsia="SimSun" w:cs="Times New Roman"/>
                <w:sz w:val="20"/>
                <w:szCs w:val="20"/>
              </w:rPr>
              <w:t>Represents a subject offered by a department, with its course code, title, and credits. It is taught by a faculty member and taken by students.</w:t>
            </w:r>
          </w:p>
        </w:tc>
      </w:tr>
      <w:tr w14:paraId="2E6F3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7838850C">
            <w:pPr>
              <w:rPr>
                <w:rFonts w:hint="default"/>
                <w:lang w:val="en-IN"/>
              </w:rPr>
            </w:pPr>
            <w:r>
              <w:rPr>
                <w:color w:val="000000"/>
              </w:rPr>
              <w:t xml:space="preserve"> </w:t>
            </w:r>
            <w:r>
              <w:rPr>
                <w:rFonts w:hint="default"/>
                <w:color w:val="000000"/>
                <w:lang w:val="en-IN"/>
              </w:rPr>
              <w:t xml:space="preserve">   5.</w:t>
            </w:r>
          </w:p>
        </w:tc>
        <w:tc>
          <w:tcPr>
            <w:tcW w:w="3000" w:type="dxa"/>
            <w:tcMar>
              <w:top w:w="80" w:type="dxa"/>
              <w:left w:w="100" w:type="dxa"/>
              <w:bottom w:w="80" w:type="dxa"/>
              <w:right w:w="100" w:type="dxa"/>
            </w:tcMar>
            <w:vAlign w:val="center"/>
          </w:tcPr>
          <w:p w14:paraId="2B551F10">
            <w:pPr>
              <w:rPr>
                <w:rFonts w:hint="default"/>
                <w:lang w:val="en-IN"/>
              </w:rPr>
            </w:pPr>
            <w:r>
              <w:rPr>
                <w:color w:val="000000"/>
              </w:rPr>
              <w:t xml:space="preserve"> </w:t>
            </w:r>
            <w:r>
              <w:rPr>
                <w:rFonts w:hint="default"/>
                <w:color w:val="000000"/>
                <w:lang w:val="en-IN"/>
              </w:rPr>
              <w:t xml:space="preserve">   ENROLLMENT</w:t>
            </w:r>
          </w:p>
        </w:tc>
        <w:tc>
          <w:tcPr>
            <w:tcW w:w="5300" w:type="dxa"/>
            <w:tcMar>
              <w:top w:w="80" w:type="dxa"/>
              <w:left w:w="100" w:type="dxa"/>
              <w:bottom w:w="80" w:type="dxa"/>
              <w:right w:w="100" w:type="dxa"/>
            </w:tcMar>
            <w:vAlign w:val="center"/>
          </w:tcPr>
          <w:p w14:paraId="7B956C78">
            <w:r>
              <w:rPr>
                <w:rFonts w:hint="default" w:ascii="Times New Roman" w:hAnsi="Times New Roman" w:eastAsia="SimSun" w:cs="Times New Roman"/>
                <w:sz w:val="20"/>
                <w:szCs w:val="20"/>
              </w:rPr>
              <w:t>Records which student is registered for which course in a given semester or academic year. It links STUDENT and COURSE, resolving their many-to-many relationship.</w:t>
            </w:r>
          </w:p>
        </w:tc>
      </w:tr>
      <w:tr w14:paraId="179B9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80" w:type="dxa"/>
              <w:left w:w="100" w:type="dxa"/>
              <w:bottom w:w="80" w:type="dxa"/>
              <w:right w:w="100" w:type="dxa"/>
            </w:tcMar>
            <w:vAlign w:val="center"/>
          </w:tcPr>
          <w:p w14:paraId="7BDBFD81">
            <w:pPr>
              <w:rPr>
                <w:rFonts w:hint="default"/>
                <w:lang w:val="en-IN"/>
              </w:rPr>
            </w:pPr>
            <w:r>
              <w:rPr>
                <w:color w:val="000000"/>
              </w:rPr>
              <w:t xml:space="preserve"> </w:t>
            </w:r>
            <w:r>
              <w:rPr>
                <w:rFonts w:hint="default"/>
                <w:color w:val="000000"/>
                <w:lang w:val="en-IN"/>
              </w:rPr>
              <w:t xml:space="preserve">   6.</w:t>
            </w:r>
          </w:p>
        </w:tc>
        <w:tc>
          <w:tcPr>
            <w:tcW w:w="3000" w:type="dxa"/>
            <w:tcMar>
              <w:top w:w="80" w:type="dxa"/>
              <w:left w:w="100" w:type="dxa"/>
              <w:bottom w:w="80" w:type="dxa"/>
              <w:right w:w="100" w:type="dxa"/>
            </w:tcMar>
            <w:vAlign w:val="center"/>
          </w:tcPr>
          <w:p w14:paraId="41994496">
            <w:pPr>
              <w:rPr>
                <w:rFonts w:hint="default"/>
                <w:lang w:val="en-IN"/>
              </w:rPr>
            </w:pPr>
            <w:r>
              <w:rPr>
                <w:color w:val="000000"/>
              </w:rPr>
              <w:t xml:space="preserve"> </w:t>
            </w:r>
            <w:r>
              <w:rPr>
                <w:rFonts w:hint="default"/>
                <w:color w:val="000000"/>
                <w:lang w:val="en-IN"/>
              </w:rPr>
              <w:t xml:space="preserve">   RESULTS</w:t>
            </w:r>
          </w:p>
        </w:tc>
        <w:tc>
          <w:tcPr>
            <w:tcW w:w="5300" w:type="dxa"/>
            <w:tcMar>
              <w:top w:w="80" w:type="dxa"/>
              <w:left w:w="100" w:type="dxa"/>
              <w:bottom w:w="80" w:type="dxa"/>
              <w:right w:w="100" w:type="dxa"/>
            </w:tcMar>
            <w:vAlign w:val="center"/>
          </w:tcPr>
          <w:p w14:paraId="2FE8F8BF">
            <w:r>
              <w:rPr>
                <w:rFonts w:hint="default" w:ascii="Times New Roman" w:hAnsi="Times New Roman" w:eastAsia="SimSun" w:cs="Times New Roman"/>
                <w:sz w:val="20"/>
                <w:szCs w:val="20"/>
              </w:rPr>
              <w:t>Records which student is registered for which course in a given semester or academic year. It links STUDENT and COURSE, resolving their many-to-many relationship.</w:t>
            </w:r>
          </w:p>
        </w:tc>
      </w:tr>
    </w:tbl>
    <w:p w14:paraId="4627CF5B">
      <w:pPr>
        <w:spacing w:before="300"/>
      </w:pPr>
    </w:p>
    <w:p w14:paraId="004AA317">
      <w:pPr>
        <w:pStyle w:val="3"/>
        <w:spacing w:before="280" w:after="160"/>
      </w:pPr>
      <w:bookmarkStart w:id="10" w:name="_Toc240137373"/>
      <w:r>
        <w:rPr>
          <w:b/>
          <w:bCs/>
          <w:color w:val="FF6600"/>
          <w:sz w:val="24"/>
          <w:szCs w:val="24"/>
        </w:rPr>
        <w:t>6.2 Entity Attributes</w:t>
      </w:r>
      <w:bookmarkEnd w:id="10"/>
    </w:p>
    <w:p w14:paraId="4A5F5257">
      <w:pPr>
        <w:spacing w:after="200"/>
      </w:pPr>
      <w:r>
        <w:rPr>
          <w:i/>
          <w:iCs/>
          <w:color w:val="666666"/>
          <w:sz w:val="22"/>
          <w:szCs w:val="22"/>
        </w:rPr>
        <w:t>List the attributes of each entity. Mark Primary Keys (PK) and Foreign Keys (FK).</w:t>
      </w:r>
    </w:p>
    <w:tbl>
      <w:tblPr>
        <w:tblStyle w:val="9"/>
        <w:tblW w:w="9966" w:type="dxa"/>
        <w:tblInd w:w="-4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222"/>
        <w:gridCol w:w="2877"/>
        <w:gridCol w:w="2392"/>
        <w:gridCol w:w="1479"/>
        <w:gridCol w:w="1996"/>
      </w:tblGrid>
      <w:tr w14:paraId="0A847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22" w:type="dxa"/>
            <w:shd w:val="clear" w:color="auto" w:fill="FF6600"/>
            <w:tcMar>
              <w:top w:w="80" w:type="dxa"/>
              <w:left w:w="100" w:type="dxa"/>
              <w:bottom w:w="80" w:type="dxa"/>
              <w:right w:w="100" w:type="dxa"/>
            </w:tcMar>
            <w:vAlign w:val="center"/>
          </w:tcPr>
          <w:p w14:paraId="45E6BB28">
            <w:pPr>
              <w:jc w:val="center"/>
            </w:pPr>
            <w:r>
              <w:rPr>
                <w:b/>
                <w:bCs/>
                <w:color w:val="FFFFFF"/>
              </w:rPr>
              <w:t>Entity</w:t>
            </w:r>
          </w:p>
        </w:tc>
        <w:tc>
          <w:tcPr>
            <w:tcW w:w="2877" w:type="dxa"/>
            <w:shd w:val="clear" w:color="auto" w:fill="FF6600"/>
            <w:tcMar>
              <w:top w:w="80" w:type="dxa"/>
              <w:left w:w="100" w:type="dxa"/>
              <w:bottom w:w="80" w:type="dxa"/>
              <w:right w:w="100" w:type="dxa"/>
            </w:tcMar>
            <w:vAlign w:val="center"/>
          </w:tcPr>
          <w:p w14:paraId="3FA6D6CE">
            <w:pPr>
              <w:jc w:val="center"/>
            </w:pPr>
            <w:r>
              <w:rPr>
                <w:b/>
                <w:bCs/>
                <w:color w:val="FFFFFF"/>
              </w:rPr>
              <w:t>Attribute</w:t>
            </w:r>
          </w:p>
        </w:tc>
        <w:tc>
          <w:tcPr>
            <w:tcW w:w="2392" w:type="dxa"/>
            <w:shd w:val="clear" w:color="auto" w:fill="FF6600"/>
            <w:tcMar>
              <w:top w:w="80" w:type="dxa"/>
              <w:left w:w="100" w:type="dxa"/>
              <w:bottom w:w="80" w:type="dxa"/>
              <w:right w:w="100" w:type="dxa"/>
            </w:tcMar>
            <w:vAlign w:val="center"/>
          </w:tcPr>
          <w:p w14:paraId="7E8B7E8A">
            <w:pPr>
              <w:jc w:val="center"/>
            </w:pPr>
            <w:r>
              <w:rPr>
                <w:b/>
                <w:bCs/>
                <w:color w:val="FFFFFF"/>
              </w:rPr>
              <w:t>Data Type</w:t>
            </w:r>
          </w:p>
        </w:tc>
        <w:tc>
          <w:tcPr>
            <w:tcW w:w="1479" w:type="dxa"/>
            <w:shd w:val="clear" w:color="auto" w:fill="FF6600"/>
            <w:tcMar>
              <w:top w:w="80" w:type="dxa"/>
              <w:left w:w="100" w:type="dxa"/>
              <w:bottom w:w="80" w:type="dxa"/>
              <w:right w:w="100" w:type="dxa"/>
            </w:tcMar>
            <w:vAlign w:val="center"/>
          </w:tcPr>
          <w:p w14:paraId="48826EF1">
            <w:pPr>
              <w:jc w:val="center"/>
            </w:pPr>
            <w:r>
              <w:rPr>
                <w:b/>
                <w:bCs/>
                <w:color w:val="FFFFFF"/>
              </w:rPr>
              <w:t>Key (PK/FK/—)</w:t>
            </w:r>
          </w:p>
        </w:tc>
        <w:tc>
          <w:tcPr>
            <w:tcW w:w="1996" w:type="dxa"/>
            <w:shd w:val="clear" w:color="auto" w:fill="FF6600"/>
            <w:tcMar>
              <w:top w:w="80" w:type="dxa"/>
              <w:left w:w="100" w:type="dxa"/>
              <w:bottom w:w="80" w:type="dxa"/>
              <w:right w:w="100" w:type="dxa"/>
            </w:tcMar>
            <w:vAlign w:val="center"/>
          </w:tcPr>
          <w:p w14:paraId="4EE6E24D">
            <w:pPr>
              <w:jc w:val="center"/>
            </w:pPr>
            <w:r>
              <w:rPr>
                <w:b/>
                <w:bCs/>
                <w:color w:val="FFFFFF"/>
              </w:rPr>
              <w:t>Attribute Type</w:t>
            </w:r>
          </w:p>
        </w:tc>
      </w:tr>
      <w:tr w14:paraId="67138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22" w:type="dxa"/>
            <w:tcMar>
              <w:top w:w="80" w:type="dxa"/>
              <w:left w:w="100" w:type="dxa"/>
              <w:bottom w:w="80" w:type="dxa"/>
              <w:right w:w="100" w:type="dxa"/>
            </w:tcMar>
            <w:vAlign w:val="center"/>
          </w:tcPr>
          <w:p w14:paraId="174E8C93">
            <w:pPr>
              <w:rPr>
                <w:rFonts w:hint="default"/>
                <w:lang w:val="en-IN"/>
              </w:rPr>
            </w:pPr>
            <w:r>
              <w:rPr>
                <w:color w:val="000000"/>
              </w:rPr>
              <w:t xml:space="preserve"> </w:t>
            </w:r>
            <w:r>
              <w:rPr>
                <w:rFonts w:hint="default"/>
                <w:color w:val="000000"/>
                <w:lang w:val="en-IN"/>
              </w:rPr>
              <w:t>Student</w:t>
            </w:r>
          </w:p>
        </w:tc>
        <w:tc>
          <w:tcPr>
            <w:tcW w:w="2877" w:type="dxa"/>
            <w:tcMar>
              <w:top w:w="80" w:type="dxa"/>
              <w:left w:w="100" w:type="dxa"/>
              <w:bottom w:w="80" w:type="dxa"/>
              <w:right w:w="100" w:type="dxa"/>
            </w:tcMar>
            <w:vAlign w:val="center"/>
          </w:tcPr>
          <w:p w14:paraId="4201F8B3">
            <w:pPr>
              <w:rPr>
                <w:rFonts w:hint="default"/>
                <w:color w:val="000000"/>
                <w:lang w:val="en-IN"/>
              </w:rPr>
            </w:pPr>
            <w:r>
              <w:rPr>
                <w:rFonts w:hint="default"/>
                <w:color w:val="000000"/>
                <w:lang w:val="en-IN"/>
              </w:rPr>
              <w:t>Student_id ,first_name ,last_name ,</w:t>
            </w:r>
          </w:p>
          <w:p w14:paraId="06D4DFEA">
            <w:pPr>
              <w:rPr>
                <w:rFonts w:hint="default"/>
                <w:color w:val="000000"/>
                <w:lang w:val="en-IN"/>
              </w:rPr>
            </w:pPr>
            <w:r>
              <w:rPr>
                <w:rFonts w:hint="default"/>
                <w:color w:val="000000"/>
                <w:lang w:val="en-IN"/>
              </w:rPr>
              <w:t>Dob ,age ,email,</w:t>
            </w:r>
          </w:p>
          <w:p w14:paraId="307F3042">
            <w:pPr>
              <w:rPr>
                <w:rFonts w:hint="default"/>
                <w:color w:val="000000"/>
                <w:lang w:val="en-IN"/>
              </w:rPr>
            </w:pPr>
            <w:r>
              <w:rPr>
                <w:rFonts w:hint="default"/>
                <w:color w:val="000000"/>
                <w:lang w:val="en-IN"/>
              </w:rPr>
              <w:t>phone_numbers ,address</w:t>
            </w:r>
          </w:p>
          <w:p w14:paraId="50AEB9DC">
            <w:pPr>
              <w:rPr>
                <w:rFonts w:hint="default"/>
                <w:color w:val="000000"/>
                <w:lang w:val="en-IN"/>
              </w:rPr>
            </w:pPr>
            <w:r>
              <w:rPr>
                <w:rFonts w:hint="default"/>
                <w:color w:val="000000"/>
                <w:lang w:val="en-IN"/>
              </w:rPr>
              <w:t xml:space="preserve">Dept_id </w:t>
            </w:r>
          </w:p>
        </w:tc>
        <w:tc>
          <w:tcPr>
            <w:tcW w:w="2392" w:type="dxa"/>
            <w:tcMar>
              <w:top w:w="80" w:type="dxa"/>
              <w:left w:w="100" w:type="dxa"/>
              <w:bottom w:w="80" w:type="dxa"/>
              <w:right w:w="100" w:type="dxa"/>
            </w:tcMar>
            <w:vAlign w:val="center"/>
          </w:tcPr>
          <w:p w14:paraId="5DE2D6BA">
            <w:pPr>
              <w:rPr>
                <w:rFonts w:hint="default"/>
                <w:lang w:val="en-IN"/>
              </w:rPr>
            </w:pPr>
            <w:r>
              <w:rPr>
                <w:rFonts w:hint="default"/>
                <w:lang w:val="en-IN"/>
              </w:rPr>
              <w:t>Int,varchar(50),</w:t>
            </w:r>
          </w:p>
          <w:p w14:paraId="264C90BD">
            <w:pPr>
              <w:rPr>
                <w:rFonts w:hint="default"/>
                <w:lang w:val="en-IN"/>
              </w:rPr>
            </w:pPr>
            <w:r>
              <w:rPr>
                <w:rFonts w:hint="default"/>
                <w:lang w:val="en-IN"/>
              </w:rPr>
              <w:t>Varchar(50),date,int, varchar(100),text,text,int</w:t>
            </w:r>
          </w:p>
        </w:tc>
        <w:tc>
          <w:tcPr>
            <w:tcW w:w="1479" w:type="dxa"/>
            <w:tcMar>
              <w:top w:w="80" w:type="dxa"/>
              <w:left w:w="100" w:type="dxa"/>
              <w:bottom w:w="80" w:type="dxa"/>
              <w:right w:w="100" w:type="dxa"/>
            </w:tcMar>
            <w:vAlign w:val="center"/>
          </w:tcPr>
          <w:p w14:paraId="62547C6E">
            <w:pPr>
              <w:rPr>
                <w:rFonts w:hint="default"/>
                <w:color w:val="000000"/>
                <w:lang w:val="en-IN"/>
              </w:rPr>
            </w:pPr>
            <w:r>
              <w:rPr>
                <w:color w:val="000000"/>
              </w:rPr>
              <w:t xml:space="preserve"> </w:t>
            </w:r>
            <w:r>
              <w:rPr>
                <w:rFonts w:hint="default"/>
                <w:color w:val="000000"/>
                <w:lang w:val="en-IN"/>
              </w:rPr>
              <w:t>Student_id(PK),</w:t>
            </w:r>
          </w:p>
          <w:p w14:paraId="2B88C389">
            <w:pPr>
              <w:rPr>
                <w:rFonts w:hint="default"/>
                <w:color w:val="000000"/>
                <w:lang w:val="en-IN"/>
              </w:rPr>
            </w:pPr>
            <w:r>
              <w:rPr>
                <w:rFonts w:hint="default"/>
                <w:color w:val="000000"/>
                <w:lang w:val="en-IN"/>
              </w:rPr>
              <w:t>Dept_id(FK)</w:t>
            </w:r>
          </w:p>
        </w:tc>
        <w:tc>
          <w:tcPr>
            <w:tcW w:w="1996" w:type="dxa"/>
            <w:tcMar>
              <w:top w:w="80" w:type="dxa"/>
              <w:left w:w="100" w:type="dxa"/>
              <w:bottom w:w="80" w:type="dxa"/>
              <w:right w:w="100" w:type="dxa"/>
            </w:tcMar>
            <w:vAlign w:val="center"/>
          </w:tcPr>
          <w:p w14:paraId="1318A0B6">
            <w:pPr>
              <w:rPr>
                <w:rFonts w:hint="default"/>
                <w:lang w:val="en-IN"/>
              </w:rPr>
            </w:pPr>
            <w:r>
              <w:rPr>
                <w:rFonts w:hint="default"/>
                <w:lang w:val="en-IN"/>
              </w:rPr>
              <w:t>Simple ,simple,simple,</w:t>
            </w:r>
          </w:p>
          <w:p w14:paraId="58B3C5C3">
            <w:pPr>
              <w:rPr>
                <w:rFonts w:hint="default"/>
                <w:lang w:val="en-IN"/>
              </w:rPr>
            </w:pPr>
            <w:r>
              <w:rPr>
                <w:rFonts w:hint="default"/>
                <w:lang w:val="en-IN"/>
              </w:rPr>
              <w:t>simple,derived,simple,</w:t>
            </w:r>
          </w:p>
          <w:p w14:paraId="55C09C05">
            <w:pPr>
              <w:rPr>
                <w:rFonts w:hint="default"/>
                <w:lang w:val="en-IN"/>
              </w:rPr>
            </w:pPr>
            <w:r>
              <w:rPr>
                <w:rFonts w:hint="default"/>
                <w:lang w:val="en-IN"/>
              </w:rPr>
              <w:t>Multi-valued,composite,</w:t>
            </w:r>
          </w:p>
          <w:p w14:paraId="0E709ABC">
            <w:pPr>
              <w:rPr>
                <w:rFonts w:hint="default"/>
                <w:lang w:val="en-IN"/>
              </w:rPr>
            </w:pPr>
            <w:r>
              <w:rPr>
                <w:rFonts w:hint="default"/>
                <w:lang w:val="en-IN"/>
              </w:rPr>
              <w:t>simple</w:t>
            </w:r>
          </w:p>
        </w:tc>
      </w:tr>
      <w:tr w14:paraId="2B543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22" w:type="dxa"/>
            <w:tcMar>
              <w:top w:w="80" w:type="dxa"/>
              <w:left w:w="100" w:type="dxa"/>
              <w:bottom w:w="80" w:type="dxa"/>
              <w:right w:w="100" w:type="dxa"/>
            </w:tcMar>
            <w:vAlign w:val="center"/>
          </w:tcPr>
          <w:p w14:paraId="73A1963C">
            <w:pPr>
              <w:rPr>
                <w:rFonts w:hint="default"/>
                <w:lang w:val="en-IN"/>
              </w:rPr>
            </w:pPr>
            <w:r>
              <w:rPr>
                <w:color w:val="000000"/>
              </w:rPr>
              <w:t xml:space="preserve"> </w:t>
            </w:r>
            <w:r>
              <w:rPr>
                <w:rFonts w:hint="default"/>
                <w:color w:val="000000"/>
                <w:lang w:val="en-IN"/>
              </w:rPr>
              <w:t>Department</w:t>
            </w:r>
          </w:p>
        </w:tc>
        <w:tc>
          <w:tcPr>
            <w:tcW w:w="2877" w:type="dxa"/>
            <w:tcMar>
              <w:top w:w="80" w:type="dxa"/>
              <w:left w:w="100" w:type="dxa"/>
              <w:bottom w:w="80" w:type="dxa"/>
              <w:right w:w="100" w:type="dxa"/>
            </w:tcMar>
            <w:vAlign w:val="center"/>
          </w:tcPr>
          <w:p w14:paraId="190D6825">
            <w:pPr>
              <w:rPr>
                <w:rFonts w:hint="default"/>
                <w:color w:val="000000"/>
                <w:lang w:val="en-IN"/>
              </w:rPr>
            </w:pPr>
            <w:r>
              <w:rPr>
                <w:color w:val="000000"/>
              </w:rPr>
              <w:t xml:space="preserve"> </w:t>
            </w:r>
            <w:r>
              <w:rPr>
                <w:rFonts w:hint="default"/>
                <w:color w:val="000000"/>
                <w:lang w:val="en-IN"/>
              </w:rPr>
              <w:t>Dept_id,dept_name,</w:t>
            </w:r>
          </w:p>
          <w:p w14:paraId="000D30A0">
            <w:pPr>
              <w:rPr>
                <w:rFonts w:hint="default"/>
                <w:color w:val="000000"/>
                <w:lang w:val="en-IN"/>
              </w:rPr>
            </w:pPr>
            <w:r>
              <w:rPr>
                <w:rFonts w:hint="default"/>
                <w:color w:val="000000"/>
                <w:lang w:val="en-IN"/>
              </w:rPr>
              <w:t>Hod_id,Established_year</w:t>
            </w:r>
          </w:p>
        </w:tc>
        <w:tc>
          <w:tcPr>
            <w:tcW w:w="2392" w:type="dxa"/>
            <w:tcMar>
              <w:top w:w="80" w:type="dxa"/>
              <w:left w:w="100" w:type="dxa"/>
              <w:bottom w:w="80" w:type="dxa"/>
              <w:right w:w="100" w:type="dxa"/>
            </w:tcMar>
            <w:vAlign w:val="center"/>
          </w:tcPr>
          <w:p w14:paraId="32612018">
            <w:pPr>
              <w:rPr>
                <w:rFonts w:hint="default"/>
                <w:color w:val="000000"/>
                <w:lang w:val="en-IN"/>
              </w:rPr>
            </w:pPr>
            <w:r>
              <w:rPr>
                <w:color w:val="000000"/>
              </w:rPr>
              <w:t xml:space="preserve"> </w:t>
            </w:r>
            <w:r>
              <w:rPr>
                <w:rFonts w:hint="default"/>
                <w:color w:val="000000"/>
                <w:lang w:val="en-IN"/>
              </w:rPr>
              <w:t>Int,vachar(100),</w:t>
            </w:r>
          </w:p>
          <w:p w14:paraId="346C6C60">
            <w:pPr>
              <w:rPr>
                <w:rFonts w:hint="default"/>
                <w:color w:val="000000"/>
                <w:lang w:val="en-IN"/>
              </w:rPr>
            </w:pPr>
            <w:r>
              <w:rPr>
                <w:rFonts w:hint="default"/>
                <w:color w:val="000000"/>
                <w:lang w:val="en-IN"/>
              </w:rPr>
              <w:t>Int,Year</w:t>
            </w:r>
          </w:p>
        </w:tc>
        <w:tc>
          <w:tcPr>
            <w:tcW w:w="1479" w:type="dxa"/>
            <w:tcMar>
              <w:top w:w="80" w:type="dxa"/>
              <w:left w:w="100" w:type="dxa"/>
              <w:bottom w:w="80" w:type="dxa"/>
              <w:right w:w="100" w:type="dxa"/>
            </w:tcMar>
            <w:vAlign w:val="center"/>
          </w:tcPr>
          <w:p w14:paraId="53190B97">
            <w:pPr>
              <w:rPr>
                <w:rFonts w:hint="default"/>
                <w:color w:val="000000"/>
                <w:lang w:val="en-IN"/>
              </w:rPr>
            </w:pPr>
            <w:r>
              <w:rPr>
                <w:color w:val="000000"/>
              </w:rPr>
              <w:t xml:space="preserve"> </w:t>
            </w:r>
            <w:r>
              <w:rPr>
                <w:rFonts w:hint="default"/>
                <w:color w:val="000000"/>
                <w:lang w:val="en-IN"/>
              </w:rPr>
              <w:t>Dept_id(PK),</w:t>
            </w:r>
          </w:p>
          <w:p w14:paraId="32B28B0D">
            <w:pPr>
              <w:rPr>
                <w:rFonts w:hint="default"/>
                <w:color w:val="000000"/>
                <w:lang w:val="en-IN"/>
              </w:rPr>
            </w:pPr>
            <w:r>
              <w:rPr>
                <w:rFonts w:hint="default"/>
                <w:color w:val="000000"/>
                <w:lang w:val="en-IN"/>
              </w:rPr>
              <w:t>Faculty_id</w:t>
            </w:r>
          </w:p>
        </w:tc>
        <w:tc>
          <w:tcPr>
            <w:tcW w:w="1996" w:type="dxa"/>
            <w:tcMar>
              <w:top w:w="80" w:type="dxa"/>
              <w:left w:w="100" w:type="dxa"/>
              <w:bottom w:w="80" w:type="dxa"/>
              <w:right w:w="100" w:type="dxa"/>
            </w:tcMar>
            <w:vAlign w:val="center"/>
          </w:tcPr>
          <w:p w14:paraId="02DE75A7">
            <w:pPr>
              <w:rPr>
                <w:rFonts w:hint="default"/>
                <w:color w:val="000000"/>
                <w:lang w:val="en-IN"/>
              </w:rPr>
            </w:pPr>
            <w:r>
              <w:rPr>
                <w:color w:val="000000"/>
              </w:rPr>
              <w:t xml:space="preserve"> </w:t>
            </w:r>
            <w:r>
              <w:rPr>
                <w:rFonts w:hint="default"/>
                <w:color w:val="000000"/>
                <w:lang w:val="en-IN"/>
              </w:rPr>
              <w:t>Simple,simple</w:t>
            </w:r>
          </w:p>
          <w:p w14:paraId="25E0819C">
            <w:pPr>
              <w:rPr>
                <w:rFonts w:hint="default"/>
                <w:color w:val="000000"/>
                <w:lang w:val="en-IN"/>
              </w:rPr>
            </w:pPr>
            <w:r>
              <w:rPr>
                <w:rFonts w:hint="default"/>
                <w:color w:val="000000"/>
                <w:lang w:val="en-IN"/>
              </w:rPr>
              <w:t>Simple,simple</w:t>
            </w:r>
          </w:p>
        </w:tc>
      </w:tr>
      <w:tr w14:paraId="3651E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22" w:type="dxa"/>
            <w:tcMar>
              <w:top w:w="80" w:type="dxa"/>
              <w:left w:w="100" w:type="dxa"/>
              <w:bottom w:w="80" w:type="dxa"/>
              <w:right w:w="100" w:type="dxa"/>
            </w:tcMar>
            <w:vAlign w:val="center"/>
          </w:tcPr>
          <w:p w14:paraId="594E2D89">
            <w:pPr>
              <w:rPr>
                <w:rFonts w:hint="default"/>
                <w:lang w:val="en-IN"/>
              </w:rPr>
            </w:pPr>
            <w:r>
              <w:rPr>
                <w:color w:val="000000"/>
              </w:rPr>
              <w:t xml:space="preserve"> </w:t>
            </w:r>
            <w:r>
              <w:rPr>
                <w:rFonts w:hint="default"/>
                <w:color w:val="000000"/>
                <w:lang w:val="en-IN"/>
              </w:rPr>
              <w:t>Faculty</w:t>
            </w:r>
          </w:p>
        </w:tc>
        <w:tc>
          <w:tcPr>
            <w:tcW w:w="2877" w:type="dxa"/>
            <w:tcMar>
              <w:top w:w="80" w:type="dxa"/>
              <w:left w:w="100" w:type="dxa"/>
              <w:bottom w:w="80" w:type="dxa"/>
              <w:right w:w="100" w:type="dxa"/>
            </w:tcMar>
            <w:vAlign w:val="center"/>
          </w:tcPr>
          <w:p w14:paraId="2735D822">
            <w:pPr>
              <w:rPr>
                <w:rFonts w:hint="default"/>
                <w:color w:val="000000"/>
                <w:lang w:val="en-IN"/>
              </w:rPr>
            </w:pPr>
            <w:r>
              <w:rPr>
                <w:color w:val="000000"/>
              </w:rPr>
              <w:t xml:space="preserve"> </w:t>
            </w:r>
            <w:r>
              <w:rPr>
                <w:rFonts w:hint="default"/>
                <w:color w:val="000000"/>
                <w:lang w:val="en-IN"/>
              </w:rPr>
              <w:t>Faculty_id,first_name,last_name,</w:t>
            </w:r>
          </w:p>
          <w:p w14:paraId="4298599B">
            <w:pPr>
              <w:rPr>
                <w:rFonts w:hint="default"/>
                <w:color w:val="000000"/>
                <w:lang w:val="en-IN"/>
              </w:rPr>
            </w:pPr>
            <w:r>
              <w:rPr>
                <w:rFonts w:hint="default"/>
                <w:color w:val="000000"/>
                <w:lang w:val="en-IN"/>
              </w:rPr>
              <w:t>Designation,dept_id,email,</w:t>
            </w:r>
          </w:p>
          <w:p w14:paraId="48DBA850">
            <w:pPr>
              <w:rPr>
                <w:rFonts w:hint="default"/>
                <w:color w:val="000000"/>
                <w:lang w:val="en-IN"/>
              </w:rPr>
            </w:pPr>
            <w:r>
              <w:rPr>
                <w:rFonts w:hint="default"/>
                <w:color w:val="000000"/>
                <w:lang w:val="en-IN"/>
              </w:rPr>
              <w:t>Qualifications</w:t>
            </w:r>
          </w:p>
        </w:tc>
        <w:tc>
          <w:tcPr>
            <w:tcW w:w="2392" w:type="dxa"/>
            <w:tcMar>
              <w:top w:w="80" w:type="dxa"/>
              <w:left w:w="100" w:type="dxa"/>
              <w:bottom w:w="80" w:type="dxa"/>
              <w:right w:w="100" w:type="dxa"/>
            </w:tcMar>
            <w:vAlign w:val="center"/>
          </w:tcPr>
          <w:p w14:paraId="40955F48">
            <w:pPr>
              <w:rPr>
                <w:rFonts w:hint="default"/>
                <w:color w:val="000000"/>
                <w:lang w:val="en-IN"/>
              </w:rPr>
            </w:pPr>
            <w:r>
              <w:rPr>
                <w:color w:val="000000"/>
              </w:rPr>
              <w:t xml:space="preserve"> </w:t>
            </w:r>
            <w:r>
              <w:rPr>
                <w:rFonts w:hint="default"/>
                <w:color w:val="000000"/>
                <w:lang w:val="en-IN"/>
              </w:rPr>
              <w:t>Int,varchar(50),varchar(50),</w:t>
            </w:r>
          </w:p>
          <w:p w14:paraId="29F9F142">
            <w:pPr>
              <w:rPr>
                <w:rFonts w:hint="default"/>
                <w:color w:val="000000"/>
                <w:lang w:val="en-IN"/>
              </w:rPr>
            </w:pPr>
            <w:r>
              <w:rPr>
                <w:rFonts w:hint="default"/>
                <w:color w:val="000000"/>
                <w:lang w:val="en-IN"/>
              </w:rPr>
              <w:t>varchar(50),Int,</w:t>
            </w:r>
          </w:p>
          <w:p w14:paraId="57B15163">
            <w:pPr>
              <w:rPr>
                <w:rFonts w:hint="default"/>
                <w:lang w:val="en-IN"/>
              </w:rPr>
            </w:pPr>
            <w:r>
              <w:rPr>
                <w:rFonts w:hint="default"/>
                <w:color w:val="000000"/>
                <w:lang w:val="en-IN"/>
              </w:rPr>
              <w:t>varchar(100),text</w:t>
            </w:r>
          </w:p>
        </w:tc>
        <w:tc>
          <w:tcPr>
            <w:tcW w:w="1479" w:type="dxa"/>
            <w:tcMar>
              <w:top w:w="80" w:type="dxa"/>
              <w:left w:w="100" w:type="dxa"/>
              <w:bottom w:w="80" w:type="dxa"/>
              <w:right w:w="100" w:type="dxa"/>
            </w:tcMar>
            <w:vAlign w:val="center"/>
          </w:tcPr>
          <w:p w14:paraId="488C3647">
            <w:pPr>
              <w:rPr>
                <w:rFonts w:hint="default"/>
                <w:color w:val="000000"/>
                <w:lang w:val="en-IN"/>
              </w:rPr>
            </w:pPr>
            <w:r>
              <w:rPr>
                <w:color w:val="000000"/>
              </w:rPr>
              <w:t xml:space="preserve"> </w:t>
            </w:r>
            <w:r>
              <w:rPr>
                <w:rFonts w:hint="default"/>
                <w:color w:val="000000"/>
                <w:lang w:val="en-IN"/>
              </w:rPr>
              <w:t>Faculty_id(PK),</w:t>
            </w:r>
          </w:p>
          <w:p w14:paraId="18FF0FC4">
            <w:pPr>
              <w:rPr>
                <w:rFonts w:hint="default"/>
                <w:color w:val="000000"/>
                <w:lang w:val="en-IN"/>
              </w:rPr>
            </w:pPr>
            <w:r>
              <w:rPr>
                <w:rFonts w:hint="default"/>
                <w:color w:val="000000"/>
                <w:lang w:val="en-IN"/>
              </w:rPr>
              <w:t>Dept_id(FK)</w:t>
            </w:r>
          </w:p>
        </w:tc>
        <w:tc>
          <w:tcPr>
            <w:tcW w:w="1996" w:type="dxa"/>
            <w:tcMar>
              <w:top w:w="80" w:type="dxa"/>
              <w:left w:w="100" w:type="dxa"/>
              <w:bottom w:w="80" w:type="dxa"/>
              <w:right w:w="100" w:type="dxa"/>
            </w:tcMar>
            <w:vAlign w:val="center"/>
          </w:tcPr>
          <w:p w14:paraId="743CFC9A">
            <w:pPr>
              <w:rPr>
                <w:rFonts w:hint="default"/>
                <w:lang w:val="en-IN"/>
              </w:rPr>
            </w:pPr>
            <w:r>
              <w:rPr>
                <w:rFonts w:hint="default"/>
                <w:lang w:val="en-IN"/>
              </w:rPr>
              <w:t>Simple,composite part,</w:t>
            </w:r>
          </w:p>
          <w:p w14:paraId="4F1D99EE">
            <w:pPr>
              <w:rPr>
                <w:rFonts w:hint="default"/>
                <w:lang w:val="en-IN"/>
              </w:rPr>
            </w:pPr>
            <w:r>
              <w:rPr>
                <w:rFonts w:hint="default"/>
                <w:lang w:val="en-IN"/>
              </w:rPr>
              <w:t>composite part,simple,simple,</w:t>
            </w:r>
          </w:p>
          <w:p w14:paraId="58D6D0C7">
            <w:pPr>
              <w:rPr>
                <w:rFonts w:hint="default"/>
                <w:lang w:val="en-IN"/>
              </w:rPr>
            </w:pPr>
            <w:r>
              <w:rPr>
                <w:rFonts w:hint="default"/>
                <w:lang w:val="en-IN"/>
              </w:rPr>
              <w:t>Simple,multi-valued</w:t>
            </w:r>
          </w:p>
        </w:tc>
      </w:tr>
      <w:tr w14:paraId="1AC7F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22" w:type="dxa"/>
            <w:tcMar>
              <w:top w:w="80" w:type="dxa"/>
              <w:left w:w="100" w:type="dxa"/>
              <w:bottom w:w="80" w:type="dxa"/>
              <w:right w:w="100" w:type="dxa"/>
            </w:tcMar>
            <w:vAlign w:val="center"/>
          </w:tcPr>
          <w:p w14:paraId="7E8F4090">
            <w:pPr>
              <w:rPr>
                <w:rFonts w:hint="default"/>
                <w:lang w:val="en-IN"/>
              </w:rPr>
            </w:pPr>
            <w:r>
              <w:rPr>
                <w:color w:val="000000"/>
              </w:rPr>
              <w:t xml:space="preserve"> </w:t>
            </w:r>
            <w:r>
              <w:rPr>
                <w:rFonts w:hint="default"/>
                <w:color w:val="000000"/>
                <w:lang w:val="en-IN"/>
              </w:rPr>
              <w:t>Course</w:t>
            </w:r>
          </w:p>
        </w:tc>
        <w:tc>
          <w:tcPr>
            <w:tcW w:w="2877" w:type="dxa"/>
            <w:tcMar>
              <w:top w:w="80" w:type="dxa"/>
              <w:left w:w="100" w:type="dxa"/>
              <w:bottom w:w="80" w:type="dxa"/>
              <w:right w:w="100" w:type="dxa"/>
            </w:tcMar>
            <w:vAlign w:val="center"/>
          </w:tcPr>
          <w:p w14:paraId="58ACBE56">
            <w:pPr>
              <w:rPr>
                <w:rFonts w:hint="default"/>
                <w:color w:val="000000"/>
                <w:lang w:val="en-IN"/>
              </w:rPr>
            </w:pPr>
            <w:r>
              <w:rPr>
                <w:color w:val="000000"/>
              </w:rPr>
              <w:t xml:space="preserve"> </w:t>
            </w:r>
            <w:r>
              <w:rPr>
                <w:rFonts w:hint="default"/>
                <w:color w:val="000000"/>
                <w:lang w:val="en-IN"/>
              </w:rPr>
              <w:t>Course_id,course_name,</w:t>
            </w:r>
          </w:p>
          <w:p w14:paraId="6767252B">
            <w:pPr>
              <w:rPr>
                <w:rFonts w:hint="default"/>
                <w:color w:val="000000"/>
                <w:lang w:val="en-IN"/>
              </w:rPr>
            </w:pPr>
            <w:r>
              <w:rPr>
                <w:rFonts w:hint="default"/>
                <w:color w:val="000000"/>
                <w:lang w:val="en-IN"/>
              </w:rPr>
              <w:t>Course_code,credits,dept_id,</w:t>
            </w:r>
          </w:p>
          <w:p w14:paraId="1F51E915">
            <w:pPr>
              <w:rPr>
                <w:rFonts w:hint="default"/>
                <w:color w:val="000000"/>
                <w:lang w:val="en-IN"/>
              </w:rPr>
            </w:pPr>
            <w:r>
              <w:rPr>
                <w:rFonts w:hint="default"/>
                <w:color w:val="000000"/>
                <w:lang w:val="en-IN"/>
              </w:rPr>
              <w:t>Faculty_id</w:t>
            </w:r>
          </w:p>
        </w:tc>
        <w:tc>
          <w:tcPr>
            <w:tcW w:w="2392" w:type="dxa"/>
            <w:tcMar>
              <w:top w:w="80" w:type="dxa"/>
              <w:left w:w="100" w:type="dxa"/>
              <w:bottom w:w="80" w:type="dxa"/>
              <w:right w:w="100" w:type="dxa"/>
            </w:tcMar>
            <w:vAlign w:val="center"/>
          </w:tcPr>
          <w:p w14:paraId="0AD757FF">
            <w:pPr>
              <w:rPr>
                <w:rFonts w:hint="default"/>
                <w:color w:val="000000"/>
                <w:lang w:val="en-IN"/>
              </w:rPr>
            </w:pPr>
            <w:r>
              <w:rPr>
                <w:color w:val="000000"/>
              </w:rPr>
              <w:t xml:space="preserve"> </w:t>
            </w:r>
            <w:r>
              <w:rPr>
                <w:rFonts w:hint="default"/>
                <w:color w:val="000000"/>
                <w:lang w:val="en-IN"/>
              </w:rPr>
              <w:t>Int,vachar(100),</w:t>
            </w:r>
          </w:p>
          <w:p w14:paraId="760EC3FA">
            <w:pPr>
              <w:rPr>
                <w:rFonts w:hint="default"/>
                <w:lang w:val="en-IN"/>
              </w:rPr>
            </w:pPr>
            <w:r>
              <w:rPr>
                <w:rFonts w:hint="default"/>
                <w:color w:val="000000"/>
                <w:lang w:val="en-IN"/>
              </w:rPr>
              <w:t>Varchar(20),int,int,int</w:t>
            </w:r>
          </w:p>
        </w:tc>
        <w:tc>
          <w:tcPr>
            <w:tcW w:w="1479" w:type="dxa"/>
            <w:tcMar>
              <w:top w:w="80" w:type="dxa"/>
              <w:left w:w="100" w:type="dxa"/>
              <w:bottom w:w="80" w:type="dxa"/>
              <w:right w:w="100" w:type="dxa"/>
            </w:tcMar>
            <w:vAlign w:val="center"/>
          </w:tcPr>
          <w:p w14:paraId="2F814CC0">
            <w:pPr>
              <w:rPr>
                <w:rFonts w:hint="default"/>
                <w:color w:val="000000"/>
                <w:lang w:val="en-IN"/>
              </w:rPr>
            </w:pPr>
            <w:r>
              <w:rPr>
                <w:color w:val="000000"/>
              </w:rPr>
              <w:t xml:space="preserve"> </w:t>
            </w:r>
            <w:r>
              <w:rPr>
                <w:rFonts w:hint="default"/>
                <w:color w:val="000000"/>
                <w:lang w:val="en-IN"/>
              </w:rPr>
              <w:t>Course_id(Pk),</w:t>
            </w:r>
          </w:p>
          <w:p w14:paraId="1CAC4F05">
            <w:pPr>
              <w:rPr>
                <w:rFonts w:hint="default"/>
                <w:color w:val="000000"/>
                <w:lang w:val="en-IN"/>
              </w:rPr>
            </w:pPr>
            <w:r>
              <w:rPr>
                <w:rFonts w:hint="default"/>
                <w:color w:val="000000"/>
                <w:lang w:val="en-IN"/>
              </w:rPr>
              <w:t>Dept_id(FK),</w:t>
            </w:r>
          </w:p>
          <w:p w14:paraId="4F1CC742">
            <w:pPr>
              <w:rPr>
                <w:rFonts w:hint="default"/>
                <w:color w:val="000000"/>
                <w:lang w:val="en-IN"/>
              </w:rPr>
            </w:pPr>
            <w:r>
              <w:rPr>
                <w:rFonts w:hint="default"/>
                <w:color w:val="000000"/>
                <w:lang w:val="en-IN"/>
              </w:rPr>
              <w:t>Faculty_id(FK)</w:t>
            </w:r>
          </w:p>
        </w:tc>
        <w:tc>
          <w:tcPr>
            <w:tcW w:w="1996" w:type="dxa"/>
            <w:tcMar>
              <w:top w:w="80" w:type="dxa"/>
              <w:left w:w="100" w:type="dxa"/>
              <w:bottom w:w="80" w:type="dxa"/>
              <w:right w:w="100" w:type="dxa"/>
            </w:tcMar>
            <w:vAlign w:val="center"/>
          </w:tcPr>
          <w:p w14:paraId="0E6A3034">
            <w:pPr>
              <w:rPr>
                <w:rFonts w:hint="default"/>
                <w:color w:val="000000"/>
                <w:lang w:val="en-IN"/>
              </w:rPr>
            </w:pPr>
            <w:r>
              <w:rPr>
                <w:color w:val="000000"/>
              </w:rPr>
              <w:t xml:space="preserve"> </w:t>
            </w:r>
            <w:r>
              <w:rPr>
                <w:rFonts w:hint="default"/>
                <w:color w:val="000000"/>
                <w:lang w:val="en-IN"/>
              </w:rPr>
              <w:t>Simple,simple,simple,</w:t>
            </w:r>
          </w:p>
          <w:p w14:paraId="5DCA537D">
            <w:pPr>
              <w:rPr>
                <w:rFonts w:hint="default"/>
                <w:color w:val="000000"/>
                <w:lang w:val="en-IN"/>
              </w:rPr>
            </w:pPr>
            <w:r>
              <w:rPr>
                <w:rFonts w:hint="default"/>
                <w:color w:val="000000"/>
                <w:lang w:val="en-IN"/>
              </w:rPr>
              <w:t>Simple,simple,simple</w:t>
            </w:r>
          </w:p>
        </w:tc>
      </w:tr>
      <w:tr w14:paraId="3A3BF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22" w:type="dxa"/>
            <w:tcMar>
              <w:top w:w="80" w:type="dxa"/>
              <w:left w:w="100" w:type="dxa"/>
              <w:bottom w:w="80" w:type="dxa"/>
              <w:right w:w="100" w:type="dxa"/>
            </w:tcMar>
            <w:vAlign w:val="center"/>
          </w:tcPr>
          <w:p w14:paraId="0415F20E">
            <w:pPr>
              <w:rPr>
                <w:rFonts w:hint="default"/>
                <w:lang w:val="en-IN"/>
              </w:rPr>
            </w:pPr>
            <w:r>
              <w:rPr>
                <w:color w:val="000000"/>
              </w:rPr>
              <w:t xml:space="preserve"> </w:t>
            </w:r>
            <w:r>
              <w:rPr>
                <w:rFonts w:hint="default"/>
                <w:color w:val="000000"/>
                <w:lang w:val="en-IN"/>
              </w:rPr>
              <w:t>Enrollment</w:t>
            </w:r>
          </w:p>
        </w:tc>
        <w:tc>
          <w:tcPr>
            <w:tcW w:w="2877" w:type="dxa"/>
            <w:tcMar>
              <w:top w:w="80" w:type="dxa"/>
              <w:left w:w="100" w:type="dxa"/>
              <w:bottom w:w="80" w:type="dxa"/>
              <w:right w:w="100" w:type="dxa"/>
            </w:tcMar>
            <w:vAlign w:val="center"/>
          </w:tcPr>
          <w:p w14:paraId="5CFD53AD">
            <w:pPr>
              <w:rPr>
                <w:rFonts w:hint="default"/>
                <w:color w:val="000000"/>
                <w:lang w:val="en-IN"/>
              </w:rPr>
            </w:pPr>
            <w:r>
              <w:rPr>
                <w:color w:val="000000"/>
              </w:rPr>
              <w:t xml:space="preserve"> </w:t>
            </w:r>
            <w:r>
              <w:rPr>
                <w:rFonts w:hint="default"/>
                <w:color w:val="000000"/>
                <w:lang w:val="en-IN"/>
              </w:rPr>
              <w:t>Enrollment_id, student_id,</w:t>
            </w:r>
          </w:p>
          <w:p w14:paraId="3302F98B">
            <w:pPr>
              <w:rPr>
                <w:rFonts w:hint="default"/>
                <w:color w:val="000000"/>
                <w:lang w:val="en-IN"/>
              </w:rPr>
            </w:pPr>
            <w:r>
              <w:rPr>
                <w:rFonts w:hint="default"/>
                <w:color w:val="000000"/>
                <w:lang w:val="en-IN"/>
              </w:rPr>
              <w:t>Course_id,semester,</w:t>
            </w:r>
          </w:p>
          <w:p w14:paraId="3F98A19A">
            <w:pPr>
              <w:rPr>
                <w:rFonts w:hint="default"/>
                <w:color w:val="000000"/>
                <w:lang w:val="en-IN"/>
              </w:rPr>
            </w:pPr>
            <w:r>
              <w:rPr>
                <w:rFonts w:hint="default"/>
                <w:color w:val="000000"/>
                <w:lang w:val="en-IN"/>
              </w:rPr>
              <w:t>Enrollment_date</w:t>
            </w:r>
          </w:p>
        </w:tc>
        <w:tc>
          <w:tcPr>
            <w:tcW w:w="2392" w:type="dxa"/>
            <w:tcMar>
              <w:top w:w="80" w:type="dxa"/>
              <w:left w:w="100" w:type="dxa"/>
              <w:bottom w:w="80" w:type="dxa"/>
              <w:right w:w="100" w:type="dxa"/>
            </w:tcMar>
            <w:vAlign w:val="center"/>
          </w:tcPr>
          <w:p w14:paraId="19E8D5E4">
            <w:pPr>
              <w:rPr>
                <w:rFonts w:hint="default"/>
                <w:color w:val="000000"/>
                <w:lang w:val="en-IN"/>
              </w:rPr>
            </w:pPr>
            <w:r>
              <w:rPr>
                <w:color w:val="000000"/>
              </w:rPr>
              <w:t xml:space="preserve"> </w:t>
            </w:r>
            <w:r>
              <w:rPr>
                <w:rFonts w:hint="default"/>
                <w:color w:val="000000"/>
                <w:lang w:val="en-IN"/>
              </w:rPr>
              <w:t>Int,int,int,vachar(20),</w:t>
            </w:r>
          </w:p>
          <w:p w14:paraId="6C2409D9">
            <w:pPr>
              <w:rPr>
                <w:rFonts w:hint="default"/>
                <w:color w:val="000000"/>
                <w:lang w:val="en-IN"/>
              </w:rPr>
            </w:pPr>
            <w:r>
              <w:rPr>
                <w:rFonts w:hint="default"/>
                <w:color w:val="000000"/>
                <w:lang w:val="en-IN"/>
              </w:rPr>
              <w:t>date</w:t>
            </w:r>
          </w:p>
        </w:tc>
        <w:tc>
          <w:tcPr>
            <w:tcW w:w="1479" w:type="dxa"/>
            <w:tcMar>
              <w:top w:w="80" w:type="dxa"/>
              <w:left w:w="100" w:type="dxa"/>
              <w:bottom w:w="80" w:type="dxa"/>
              <w:right w:w="100" w:type="dxa"/>
            </w:tcMar>
            <w:vAlign w:val="center"/>
          </w:tcPr>
          <w:p w14:paraId="09A84713">
            <w:pPr>
              <w:rPr>
                <w:rFonts w:hint="default"/>
                <w:color w:val="000000"/>
                <w:lang w:val="en-IN"/>
              </w:rPr>
            </w:pPr>
            <w:r>
              <w:rPr>
                <w:color w:val="000000"/>
              </w:rPr>
              <w:t xml:space="preserve"> </w:t>
            </w:r>
            <w:r>
              <w:rPr>
                <w:rFonts w:hint="default"/>
                <w:color w:val="000000"/>
                <w:lang w:val="en-IN"/>
              </w:rPr>
              <w:t>Enrollment_id(PK),Student_id(FK),Course_id(FK)</w:t>
            </w:r>
          </w:p>
        </w:tc>
        <w:tc>
          <w:tcPr>
            <w:tcW w:w="1996" w:type="dxa"/>
            <w:tcMar>
              <w:top w:w="80" w:type="dxa"/>
              <w:left w:w="100" w:type="dxa"/>
              <w:bottom w:w="80" w:type="dxa"/>
              <w:right w:w="100" w:type="dxa"/>
            </w:tcMar>
            <w:vAlign w:val="center"/>
          </w:tcPr>
          <w:p w14:paraId="19BE7284">
            <w:pPr>
              <w:rPr>
                <w:rFonts w:hint="default"/>
                <w:color w:val="000000"/>
                <w:lang w:val="en-IN"/>
              </w:rPr>
            </w:pPr>
            <w:r>
              <w:rPr>
                <w:color w:val="000000"/>
              </w:rPr>
              <w:t xml:space="preserve"> </w:t>
            </w:r>
            <w:r>
              <w:rPr>
                <w:rFonts w:hint="default"/>
                <w:color w:val="000000"/>
                <w:lang w:val="en-IN"/>
              </w:rPr>
              <w:t>Simple,simple,simple</w:t>
            </w:r>
          </w:p>
          <w:p w14:paraId="0401D1A9">
            <w:pPr>
              <w:rPr>
                <w:rFonts w:hint="default"/>
                <w:color w:val="000000"/>
                <w:lang w:val="en-IN"/>
              </w:rPr>
            </w:pPr>
            <w:r>
              <w:rPr>
                <w:rFonts w:hint="default"/>
                <w:color w:val="000000"/>
                <w:lang w:val="en-IN"/>
              </w:rPr>
              <w:t>Simple,simple</w:t>
            </w:r>
          </w:p>
        </w:tc>
      </w:tr>
      <w:tr w14:paraId="4504A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22" w:type="dxa"/>
            <w:tcMar>
              <w:top w:w="80" w:type="dxa"/>
              <w:left w:w="100" w:type="dxa"/>
              <w:bottom w:w="80" w:type="dxa"/>
              <w:right w:w="100" w:type="dxa"/>
            </w:tcMar>
            <w:vAlign w:val="center"/>
          </w:tcPr>
          <w:p w14:paraId="6D3447D6">
            <w:pPr>
              <w:rPr>
                <w:rFonts w:hint="default"/>
                <w:lang w:val="en-IN"/>
              </w:rPr>
            </w:pPr>
            <w:r>
              <w:rPr>
                <w:color w:val="000000"/>
              </w:rPr>
              <w:t xml:space="preserve"> </w:t>
            </w:r>
            <w:r>
              <w:rPr>
                <w:rFonts w:hint="default"/>
                <w:color w:val="000000"/>
                <w:lang w:val="en-IN"/>
              </w:rPr>
              <w:t>Results</w:t>
            </w:r>
          </w:p>
        </w:tc>
        <w:tc>
          <w:tcPr>
            <w:tcW w:w="2877" w:type="dxa"/>
            <w:tcMar>
              <w:top w:w="80" w:type="dxa"/>
              <w:left w:w="100" w:type="dxa"/>
              <w:bottom w:w="80" w:type="dxa"/>
              <w:right w:w="100" w:type="dxa"/>
            </w:tcMar>
            <w:vAlign w:val="center"/>
          </w:tcPr>
          <w:p w14:paraId="09B4DA7A">
            <w:pPr>
              <w:rPr>
                <w:rFonts w:hint="default"/>
                <w:color w:val="000000"/>
                <w:lang w:val="en-IN"/>
              </w:rPr>
            </w:pPr>
            <w:r>
              <w:rPr>
                <w:color w:val="000000"/>
              </w:rPr>
              <w:t xml:space="preserve"> </w:t>
            </w:r>
            <w:r>
              <w:rPr>
                <w:rFonts w:hint="default"/>
                <w:color w:val="000000"/>
                <w:lang w:val="en-IN"/>
              </w:rPr>
              <w:t>Result_id,Enrollment_id,</w:t>
            </w:r>
          </w:p>
          <w:p w14:paraId="39737BA7">
            <w:pPr>
              <w:rPr>
                <w:rFonts w:hint="default"/>
                <w:color w:val="000000"/>
                <w:lang w:val="en-IN"/>
              </w:rPr>
            </w:pPr>
            <w:r>
              <w:rPr>
                <w:rFonts w:hint="default"/>
                <w:color w:val="000000"/>
                <w:lang w:val="en-IN"/>
              </w:rPr>
              <w:t>Marks_obtained,total_marks,</w:t>
            </w:r>
          </w:p>
          <w:p w14:paraId="2B7C41A0">
            <w:pPr>
              <w:rPr>
                <w:rFonts w:hint="default"/>
                <w:color w:val="000000"/>
                <w:lang w:val="en-IN"/>
              </w:rPr>
            </w:pPr>
            <w:r>
              <w:rPr>
                <w:rFonts w:hint="default"/>
                <w:color w:val="000000"/>
                <w:lang w:val="en-IN"/>
              </w:rPr>
              <w:t>Percentage,grade,exam_date</w:t>
            </w:r>
          </w:p>
        </w:tc>
        <w:tc>
          <w:tcPr>
            <w:tcW w:w="2392" w:type="dxa"/>
            <w:tcMar>
              <w:top w:w="80" w:type="dxa"/>
              <w:left w:w="100" w:type="dxa"/>
              <w:bottom w:w="80" w:type="dxa"/>
              <w:right w:w="100" w:type="dxa"/>
            </w:tcMar>
            <w:vAlign w:val="center"/>
          </w:tcPr>
          <w:p w14:paraId="7A2E2600">
            <w:pPr>
              <w:rPr>
                <w:rFonts w:hint="default"/>
                <w:color w:val="000000"/>
                <w:lang w:val="en-IN"/>
              </w:rPr>
            </w:pPr>
            <w:r>
              <w:rPr>
                <w:color w:val="000000"/>
              </w:rPr>
              <w:t xml:space="preserve"> </w:t>
            </w:r>
            <w:r>
              <w:rPr>
                <w:rFonts w:hint="default"/>
                <w:color w:val="000000"/>
                <w:lang w:val="en-IN"/>
              </w:rPr>
              <w:t>Int,int,decimal(5,2),</w:t>
            </w:r>
          </w:p>
          <w:p w14:paraId="27355053">
            <w:pPr>
              <w:rPr>
                <w:rFonts w:hint="default"/>
                <w:color w:val="000000"/>
                <w:lang w:val="en-IN"/>
              </w:rPr>
            </w:pPr>
            <w:r>
              <w:rPr>
                <w:rFonts w:hint="default"/>
                <w:color w:val="000000"/>
                <w:lang w:val="en-IN"/>
              </w:rPr>
              <w:t>decimal(5,2),decimal(5,2),</w:t>
            </w:r>
          </w:p>
          <w:p w14:paraId="7CA3DB68">
            <w:pPr>
              <w:rPr>
                <w:rFonts w:hint="default"/>
                <w:color w:val="000000"/>
                <w:lang w:val="en-IN"/>
              </w:rPr>
            </w:pPr>
            <w:r>
              <w:rPr>
                <w:rFonts w:hint="default"/>
                <w:color w:val="000000"/>
                <w:lang w:val="en-IN"/>
              </w:rPr>
              <w:t>Char(2),date</w:t>
            </w:r>
          </w:p>
        </w:tc>
        <w:tc>
          <w:tcPr>
            <w:tcW w:w="1479" w:type="dxa"/>
            <w:tcMar>
              <w:top w:w="80" w:type="dxa"/>
              <w:left w:w="100" w:type="dxa"/>
              <w:bottom w:w="80" w:type="dxa"/>
              <w:right w:w="100" w:type="dxa"/>
            </w:tcMar>
            <w:vAlign w:val="center"/>
          </w:tcPr>
          <w:p w14:paraId="5774CA3B">
            <w:pPr>
              <w:rPr>
                <w:rFonts w:hint="default"/>
                <w:color w:val="000000"/>
                <w:lang w:val="en-IN"/>
              </w:rPr>
            </w:pPr>
            <w:r>
              <w:rPr>
                <w:color w:val="000000"/>
              </w:rPr>
              <w:t xml:space="preserve"> </w:t>
            </w:r>
            <w:r>
              <w:rPr>
                <w:rFonts w:hint="default"/>
                <w:color w:val="000000"/>
                <w:lang w:val="en-IN"/>
              </w:rPr>
              <w:t>Result_id(PK),</w:t>
            </w:r>
          </w:p>
          <w:p w14:paraId="0C05C701">
            <w:pPr>
              <w:rPr>
                <w:rFonts w:hint="default"/>
                <w:color w:val="000000"/>
                <w:lang w:val="en-IN"/>
              </w:rPr>
            </w:pPr>
            <w:r>
              <w:rPr>
                <w:rFonts w:hint="default"/>
                <w:color w:val="000000"/>
                <w:lang w:val="en-IN"/>
              </w:rPr>
              <w:t>Enrollment_id(FK)</w:t>
            </w:r>
          </w:p>
        </w:tc>
        <w:tc>
          <w:tcPr>
            <w:tcW w:w="1996" w:type="dxa"/>
            <w:tcMar>
              <w:top w:w="80" w:type="dxa"/>
              <w:left w:w="100" w:type="dxa"/>
              <w:bottom w:w="80" w:type="dxa"/>
              <w:right w:w="100" w:type="dxa"/>
            </w:tcMar>
            <w:vAlign w:val="center"/>
          </w:tcPr>
          <w:p w14:paraId="2E85AC70">
            <w:pPr>
              <w:rPr>
                <w:rFonts w:hint="default"/>
                <w:color w:val="000000"/>
                <w:lang w:val="en-IN"/>
              </w:rPr>
            </w:pPr>
            <w:r>
              <w:rPr>
                <w:color w:val="000000"/>
              </w:rPr>
              <w:t xml:space="preserve"> </w:t>
            </w:r>
            <w:r>
              <w:rPr>
                <w:rFonts w:hint="default"/>
                <w:color w:val="000000"/>
                <w:lang w:val="en-IN"/>
              </w:rPr>
              <w:t>Simple,simple,simple,</w:t>
            </w:r>
          </w:p>
          <w:p w14:paraId="282F1DD0">
            <w:pPr>
              <w:rPr>
                <w:rFonts w:hint="default"/>
                <w:color w:val="000000"/>
                <w:lang w:val="en-IN"/>
              </w:rPr>
            </w:pPr>
            <w:r>
              <w:rPr>
                <w:rFonts w:hint="default"/>
                <w:color w:val="000000"/>
                <w:lang w:val="en-IN"/>
              </w:rPr>
              <w:t>Simple,derived,</w:t>
            </w:r>
          </w:p>
          <w:p w14:paraId="138EA86C">
            <w:pPr>
              <w:rPr>
                <w:rFonts w:hint="default"/>
                <w:color w:val="000000"/>
                <w:lang w:val="en-IN"/>
              </w:rPr>
            </w:pPr>
            <w:r>
              <w:rPr>
                <w:rFonts w:hint="default"/>
                <w:color w:val="000000"/>
                <w:lang w:val="en-IN"/>
              </w:rPr>
              <w:t>simple,simple</w:t>
            </w:r>
          </w:p>
        </w:tc>
      </w:tr>
    </w:tbl>
    <w:p w14:paraId="5F2A1BA6">
      <w:pPr>
        <w:spacing w:after="200"/>
      </w:pPr>
      <w:r>
        <w:rPr>
          <w:i/>
          <w:iCs/>
          <w:color w:val="666666"/>
          <w:sz w:val="22"/>
          <w:szCs w:val="22"/>
        </w:rPr>
        <w:t>Attribute Type: Simple / Composite / Multi-valued / Derived</w:t>
      </w:r>
    </w:p>
    <w:p w14:paraId="6D739CFF">
      <w:r>
        <w:br w:type="page"/>
      </w:r>
    </w:p>
    <w:p w14:paraId="075ADFD8">
      <w:pPr>
        <w:pStyle w:val="3"/>
        <w:spacing w:before="280" w:after="160"/>
      </w:pPr>
      <w:bookmarkStart w:id="11" w:name="_Toc240137374"/>
      <w:r>
        <w:rPr>
          <w:b/>
          <w:bCs/>
          <w:color w:val="FF6600"/>
          <w:sz w:val="24"/>
          <w:szCs w:val="24"/>
        </w:rPr>
        <w:t>6.3 ER Diagram</w:t>
      </w:r>
      <w:bookmarkEnd w:id="11"/>
    </w:p>
    <w:p w14:paraId="444A2906">
      <w:pPr>
        <w:spacing w:after="200"/>
      </w:pPr>
      <w:r>
        <w:rPr>
          <w:i/>
          <w:iCs/>
          <w:color w:val="666666"/>
          <w:sz w:val="22"/>
          <w:szCs w:val="22"/>
        </w:rPr>
        <w:t>Insert the complete ER diagram showing entities, attributes, relationships, and cardinalities.</w:t>
      </w:r>
    </w:p>
    <w:p w14:paraId="6C14B6ED">
      <w:pPr>
        <w:pBdr>
          <w:top w:val="dashed" w:color="999999" w:sz="6" w:space="8"/>
          <w:left w:val="dashed" w:color="999999" w:sz="6" w:space="8"/>
          <w:bottom w:val="dashed" w:color="999999" w:sz="6" w:space="8"/>
          <w:right w:val="dashed" w:color="999999" w:sz="6" w:space="8"/>
        </w:pBdr>
        <w:spacing w:before="200" w:after="200"/>
        <w:jc w:val="center"/>
        <w:rPr>
          <w:rFonts w:hint="default"/>
          <w:lang w:val="en-IN"/>
        </w:rPr>
      </w:pPr>
      <w:r>
        <w:rPr>
          <w:rFonts w:hint="default"/>
          <w:lang w:val="en-IN"/>
        </w:rPr>
        <w:drawing>
          <wp:inline distT="0" distB="0" distL="114300" distR="114300">
            <wp:extent cx="5972175" cy="3261360"/>
            <wp:effectExtent l="0" t="0" r="1905" b="0"/>
            <wp:docPr id="1" name="Picture 1" descr="WhatsApp Image 2026-09-28 at 2.01.2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9-28 at 2.01.23 PM"/>
                    <pic:cNvPicPr>
                      <a:picLocks noChangeAspect="1"/>
                    </pic:cNvPicPr>
                  </pic:nvPicPr>
                  <pic:blipFill>
                    <a:blip r:embed="rId4"/>
                    <a:stretch>
                      <a:fillRect/>
                    </a:stretch>
                  </pic:blipFill>
                  <pic:spPr>
                    <a:xfrm>
                      <a:off x="0" y="0"/>
                      <a:ext cx="5972175" cy="3261360"/>
                    </a:xfrm>
                    <a:prstGeom prst="rect">
                      <a:avLst/>
                    </a:prstGeom>
                  </pic:spPr>
                </pic:pic>
              </a:graphicData>
            </a:graphic>
          </wp:inline>
        </w:drawing>
      </w:r>
      <w:r>
        <w:rPr>
          <w:i/>
          <w:iCs/>
          <w:color w:val="666666"/>
          <w:sz w:val="22"/>
          <w:szCs w:val="22"/>
        </w:rPr>
        <w:t xml:space="preserve"> </w:t>
      </w:r>
    </w:p>
    <w:p w14:paraId="71BA8394">
      <w:pPr>
        <w:spacing w:before="300"/>
      </w:pPr>
    </w:p>
    <w:p w14:paraId="1B56AABF">
      <w:pPr>
        <w:pStyle w:val="3"/>
        <w:spacing w:before="280" w:after="160"/>
      </w:pPr>
      <w:bookmarkStart w:id="12" w:name="_Toc240137375"/>
      <w:r>
        <w:rPr>
          <w:b/>
          <w:bCs/>
          <w:color w:val="FF6600"/>
          <w:sz w:val="24"/>
          <w:szCs w:val="24"/>
        </w:rPr>
        <w:t>6.4 Relationships &amp; Cardinality</w:t>
      </w:r>
      <w:bookmarkEnd w:id="12"/>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600"/>
        <w:gridCol w:w="2200"/>
        <w:gridCol w:w="2400"/>
      </w:tblGrid>
      <w:tr w14:paraId="48B7C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FF6600"/>
            <w:tcMar>
              <w:top w:w="80" w:type="dxa"/>
              <w:left w:w="100" w:type="dxa"/>
              <w:bottom w:w="80" w:type="dxa"/>
              <w:right w:w="100" w:type="dxa"/>
            </w:tcMar>
            <w:vAlign w:val="center"/>
          </w:tcPr>
          <w:p w14:paraId="66E11D1A">
            <w:pPr>
              <w:jc w:val="center"/>
            </w:pPr>
            <w:r>
              <w:rPr>
                <w:b/>
                <w:bCs/>
                <w:color w:val="FFFFFF"/>
              </w:rPr>
              <w:t>Entity 1</w:t>
            </w:r>
          </w:p>
        </w:tc>
        <w:tc>
          <w:tcPr>
            <w:tcW w:w="2600" w:type="dxa"/>
            <w:shd w:val="clear" w:color="auto" w:fill="FF6600"/>
            <w:tcMar>
              <w:top w:w="80" w:type="dxa"/>
              <w:left w:w="100" w:type="dxa"/>
              <w:bottom w:w="80" w:type="dxa"/>
              <w:right w:w="100" w:type="dxa"/>
            </w:tcMar>
            <w:vAlign w:val="center"/>
          </w:tcPr>
          <w:p w14:paraId="652665BB">
            <w:pPr>
              <w:jc w:val="center"/>
            </w:pPr>
            <w:r>
              <w:rPr>
                <w:b/>
                <w:bCs/>
                <w:color w:val="FFFFFF"/>
              </w:rPr>
              <w:t>Relationship</w:t>
            </w:r>
          </w:p>
        </w:tc>
        <w:tc>
          <w:tcPr>
            <w:tcW w:w="2200" w:type="dxa"/>
            <w:shd w:val="clear" w:color="auto" w:fill="FF6600"/>
            <w:tcMar>
              <w:top w:w="80" w:type="dxa"/>
              <w:left w:w="100" w:type="dxa"/>
              <w:bottom w:w="80" w:type="dxa"/>
              <w:right w:w="100" w:type="dxa"/>
            </w:tcMar>
            <w:vAlign w:val="center"/>
          </w:tcPr>
          <w:p w14:paraId="0D19975F">
            <w:pPr>
              <w:jc w:val="center"/>
            </w:pPr>
            <w:r>
              <w:rPr>
                <w:b/>
                <w:bCs/>
                <w:color w:val="FFFFFF"/>
              </w:rPr>
              <w:t>Entity 2</w:t>
            </w:r>
          </w:p>
        </w:tc>
        <w:tc>
          <w:tcPr>
            <w:tcW w:w="2400" w:type="dxa"/>
            <w:shd w:val="clear" w:color="auto" w:fill="FF6600"/>
            <w:tcMar>
              <w:top w:w="80" w:type="dxa"/>
              <w:left w:w="100" w:type="dxa"/>
              <w:bottom w:w="80" w:type="dxa"/>
              <w:right w:w="100" w:type="dxa"/>
            </w:tcMar>
            <w:vAlign w:val="center"/>
          </w:tcPr>
          <w:p w14:paraId="29D0C239">
            <w:pPr>
              <w:jc w:val="center"/>
            </w:pPr>
            <w:r>
              <w:rPr>
                <w:b/>
                <w:bCs/>
                <w:color w:val="FFFFFF"/>
              </w:rPr>
              <w:t>Cardinality (1:1 / 1:N / M:N)</w:t>
            </w:r>
          </w:p>
        </w:tc>
      </w:tr>
      <w:tr w14:paraId="371F5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4E35514F">
            <w:pPr>
              <w:rPr>
                <w:rFonts w:hint="default"/>
                <w:lang w:val="en-IN"/>
              </w:rPr>
            </w:pPr>
            <w:r>
              <w:rPr>
                <w:color w:val="000000"/>
              </w:rPr>
              <w:t xml:space="preserve"> </w:t>
            </w:r>
            <w:r>
              <w:rPr>
                <w:rFonts w:hint="default"/>
                <w:color w:val="000000"/>
                <w:lang w:val="en-IN"/>
              </w:rPr>
              <w:t xml:space="preserve">   STUDENT</w:t>
            </w:r>
          </w:p>
        </w:tc>
        <w:tc>
          <w:tcPr>
            <w:tcW w:w="2600" w:type="dxa"/>
            <w:tcMar>
              <w:top w:w="80" w:type="dxa"/>
              <w:left w:w="100" w:type="dxa"/>
              <w:bottom w:w="80" w:type="dxa"/>
              <w:right w:w="100" w:type="dxa"/>
            </w:tcMar>
            <w:vAlign w:val="center"/>
          </w:tcPr>
          <w:p w14:paraId="6E7D32D1">
            <w:pPr>
              <w:rPr>
                <w:rFonts w:hint="default"/>
                <w:lang w:val="en-IN"/>
              </w:rPr>
            </w:pPr>
            <w:r>
              <w:rPr>
                <w:color w:val="000000"/>
              </w:rPr>
              <w:t xml:space="preserve"> </w:t>
            </w:r>
            <w:r>
              <w:rPr>
                <w:rFonts w:hint="default"/>
                <w:color w:val="000000"/>
                <w:lang w:val="en-IN"/>
              </w:rPr>
              <w:t xml:space="preserve">       belongs</w:t>
            </w:r>
          </w:p>
        </w:tc>
        <w:tc>
          <w:tcPr>
            <w:tcW w:w="2200" w:type="dxa"/>
            <w:tcMar>
              <w:top w:w="80" w:type="dxa"/>
              <w:left w:w="100" w:type="dxa"/>
              <w:bottom w:w="80" w:type="dxa"/>
              <w:right w:w="100" w:type="dxa"/>
            </w:tcMar>
            <w:vAlign w:val="center"/>
          </w:tcPr>
          <w:p w14:paraId="54136413">
            <w:pPr>
              <w:rPr>
                <w:rFonts w:hint="default"/>
                <w:lang w:val="en-IN"/>
              </w:rPr>
            </w:pPr>
            <w:r>
              <w:rPr>
                <w:color w:val="000000"/>
              </w:rPr>
              <w:t xml:space="preserve"> </w:t>
            </w:r>
            <w:r>
              <w:rPr>
                <w:rFonts w:hint="default"/>
                <w:color w:val="000000"/>
                <w:lang w:val="en-IN"/>
              </w:rPr>
              <w:t xml:space="preserve">   DEPARTMENT</w:t>
            </w:r>
          </w:p>
        </w:tc>
        <w:tc>
          <w:tcPr>
            <w:tcW w:w="2400" w:type="dxa"/>
            <w:tcMar>
              <w:top w:w="80" w:type="dxa"/>
              <w:left w:w="100" w:type="dxa"/>
              <w:bottom w:w="80" w:type="dxa"/>
              <w:right w:w="100" w:type="dxa"/>
            </w:tcMar>
            <w:vAlign w:val="center"/>
          </w:tcPr>
          <w:p w14:paraId="06F31954">
            <w:pPr>
              <w:rPr>
                <w:rFonts w:hint="default"/>
                <w:lang w:val="en-IN"/>
              </w:rPr>
            </w:pPr>
            <w:r>
              <w:rPr>
                <w:color w:val="000000"/>
              </w:rPr>
              <w:t xml:space="preserve"> </w:t>
            </w:r>
            <w:r>
              <w:rPr>
                <w:rFonts w:hint="default"/>
                <w:color w:val="000000"/>
                <w:lang w:val="en-IN"/>
              </w:rPr>
              <w:t xml:space="preserve">                M:1</w:t>
            </w:r>
          </w:p>
        </w:tc>
      </w:tr>
      <w:tr w14:paraId="73DC1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4897B2F0">
            <w:pPr>
              <w:rPr>
                <w:rFonts w:hint="default"/>
                <w:lang w:val="en-IN"/>
              </w:rPr>
            </w:pPr>
            <w:r>
              <w:rPr>
                <w:color w:val="000000"/>
              </w:rPr>
              <w:t xml:space="preserve"> </w:t>
            </w:r>
            <w:r>
              <w:rPr>
                <w:rFonts w:hint="default"/>
                <w:color w:val="000000"/>
                <w:lang w:val="en-IN"/>
              </w:rPr>
              <w:t xml:space="preserve">   FACULTY</w:t>
            </w:r>
          </w:p>
        </w:tc>
        <w:tc>
          <w:tcPr>
            <w:tcW w:w="2600" w:type="dxa"/>
            <w:tcMar>
              <w:top w:w="80" w:type="dxa"/>
              <w:left w:w="100" w:type="dxa"/>
              <w:bottom w:w="80" w:type="dxa"/>
              <w:right w:w="100" w:type="dxa"/>
            </w:tcMar>
            <w:vAlign w:val="center"/>
          </w:tcPr>
          <w:p w14:paraId="7EB87F98">
            <w:pPr>
              <w:rPr>
                <w:rFonts w:hint="default"/>
                <w:lang w:val="en-IN"/>
              </w:rPr>
            </w:pPr>
            <w:r>
              <w:rPr>
                <w:color w:val="000000"/>
              </w:rPr>
              <w:t xml:space="preserve"> </w:t>
            </w:r>
            <w:r>
              <w:rPr>
                <w:rFonts w:hint="default"/>
                <w:color w:val="000000"/>
                <w:lang w:val="en-IN"/>
              </w:rPr>
              <w:t xml:space="preserve">       belongs</w:t>
            </w:r>
          </w:p>
        </w:tc>
        <w:tc>
          <w:tcPr>
            <w:tcW w:w="2200" w:type="dxa"/>
            <w:tcMar>
              <w:top w:w="80" w:type="dxa"/>
              <w:left w:w="100" w:type="dxa"/>
              <w:bottom w:w="80" w:type="dxa"/>
              <w:right w:w="100" w:type="dxa"/>
            </w:tcMar>
            <w:vAlign w:val="center"/>
          </w:tcPr>
          <w:p w14:paraId="0703E554">
            <w:pPr>
              <w:rPr>
                <w:rFonts w:hint="default"/>
                <w:lang w:val="en-IN"/>
              </w:rPr>
            </w:pPr>
            <w:r>
              <w:rPr>
                <w:color w:val="000000"/>
              </w:rPr>
              <w:t xml:space="preserve"> </w:t>
            </w:r>
            <w:r>
              <w:rPr>
                <w:rFonts w:hint="default"/>
                <w:color w:val="000000"/>
                <w:lang w:val="en-IN"/>
              </w:rPr>
              <w:t xml:space="preserve">   DEPARTMENT</w:t>
            </w:r>
          </w:p>
        </w:tc>
        <w:tc>
          <w:tcPr>
            <w:tcW w:w="2400" w:type="dxa"/>
            <w:tcMar>
              <w:top w:w="80" w:type="dxa"/>
              <w:left w:w="100" w:type="dxa"/>
              <w:bottom w:w="80" w:type="dxa"/>
              <w:right w:w="100" w:type="dxa"/>
            </w:tcMar>
            <w:vAlign w:val="center"/>
          </w:tcPr>
          <w:p w14:paraId="3B818BC7">
            <w:pPr>
              <w:rPr>
                <w:rFonts w:hint="default"/>
                <w:lang w:val="en-IN"/>
              </w:rPr>
            </w:pPr>
            <w:r>
              <w:rPr>
                <w:color w:val="000000"/>
              </w:rPr>
              <w:t xml:space="preserve"> </w:t>
            </w:r>
            <w:r>
              <w:rPr>
                <w:rFonts w:hint="default"/>
                <w:color w:val="000000"/>
                <w:lang w:val="en-IN"/>
              </w:rPr>
              <w:t xml:space="preserve">                M:1</w:t>
            </w:r>
          </w:p>
        </w:tc>
      </w:tr>
      <w:tr w14:paraId="32D0D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5D6A4BD0">
            <w:pPr>
              <w:rPr>
                <w:rFonts w:hint="default"/>
                <w:lang w:val="en-IN"/>
              </w:rPr>
            </w:pPr>
            <w:r>
              <w:rPr>
                <w:color w:val="000000"/>
              </w:rPr>
              <w:t xml:space="preserve"> </w:t>
            </w:r>
            <w:r>
              <w:rPr>
                <w:rFonts w:hint="default"/>
                <w:color w:val="000000"/>
                <w:lang w:val="en-IN"/>
              </w:rPr>
              <w:t xml:space="preserve">   COURSE</w:t>
            </w:r>
          </w:p>
        </w:tc>
        <w:tc>
          <w:tcPr>
            <w:tcW w:w="2600" w:type="dxa"/>
            <w:tcMar>
              <w:top w:w="80" w:type="dxa"/>
              <w:left w:w="100" w:type="dxa"/>
              <w:bottom w:w="80" w:type="dxa"/>
              <w:right w:w="100" w:type="dxa"/>
            </w:tcMar>
            <w:vAlign w:val="center"/>
          </w:tcPr>
          <w:p w14:paraId="51EB400E">
            <w:pPr>
              <w:rPr>
                <w:rFonts w:hint="default"/>
                <w:lang w:val="en-IN"/>
              </w:rPr>
            </w:pPr>
            <w:r>
              <w:rPr>
                <w:color w:val="000000"/>
              </w:rPr>
              <w:t xml:space="preserve"> </w:t>
            </w:r>
            <w:r>
              <w:rPr>
                <w:rFonts w:hint="default"/>
                <w:color w:val="000000"/>
                <w:lang w:val="en-IN"/>
              </w:rPr>
              <w:t xml:space="preserve">       offered</w:t>
            </w:r>
          </w:p>
        </w:tc>
        <w:tc>
          <w:tcPr>
            <w:tcW w:w="2200" w:type="dxa"/>
            <w:tcMar>
              <w:top w:w="80" w:type="dxa"/>
              <w:left w:w="100" w:type="dxa"/>
              <w:bottom w:w="80" w:type="dxa"/>
              <w:right w:w="100" w:type="dxa"/>
            </w:tcMar>
            <w:vAlign w:val="center"/>
          </w:tcPr>
          <w:p w14:paraId="49053C97">
            <w:pPr>
              <w:rPr>
                <w:rFonts w:hint="default"/>
                <w:lang w:val="en-IN"/>
              </w:rPr>
            </w:pPr>
            <w:r>
              <w:rPr>
                <w:color w:val="000000"/>
              </w:rPr>
              <w:t xml:space="preserve"> </w:t>
            </w:r>
            <w:r>
              <w:rPr>
                <w:rFonts w:hint="default"/>
                <w:color w:val="000000"/>
                <w:lang w:val="en-IN"/>
              </w:rPr>
              <w:t xml:space="preserve">   DEPARTMENT</w:t>
            </w:r>
          </w:p>
        </w:tc>
        <w:tc>
          <w:tcPr>
            <w:tcW w:w="2400" w:type="dxa"/>
            <w:tcMar>
              <w:top w:w="80" w:type="dxa"/>
              <w:left w:w="100" w:type="dxa"/>
              <w:bottom w:w="80" w:type="dxa"/>
              <w:right w:w="100" w:type="dxa"/>
            </w:tcMar>
            <w:vAlign w:val="center"/>
          </w:tcPr>
          <w:p w14:paraId="68F24F16">
            <w:pPr>
              <w:rPr>
                <w:rFonts w:hint="default"/>
                <w:lang w:val="en-IN"/>
              </w:rPr>
            </w:pPr>
            <w:r>
              <w:rPr>
                <w:color w:val="000000"/>
              </w:rPr>
              <w:t xml:space="preserve"> </w:t>
            </w:r>
            <w:r>
              <w:rPr>
                <w:rFonts w:hint="default"/>
                <w:color w:val="000000"/>
                <w:lang w:val="en-IN"/>
              </w:rPr>
              <w:t xml:space="preserve">                M:1</w:t>
            </w:r>
          </w:p>
        </w:tc>
      </w:tr>
      <w:tr w14:paraId="307AA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11DBCC64">
            <w:pPr>
              <w:rPr>
                <w:rFonts w:hint="default"/>
                <w:lang w:val="en-IN"/>
              </w:rPr>
            </w:pPr>
            <w:r>
              <w:rPr>
                <w:color w:val="000000"/>
              </w:rPr>
              <w:t xml:space="preserve"> </w:t>
            </w:r>
            <w:r>
              <w:rPr>
                <w:rFonts w:hint="default"/>
                <w:color w:val="000000"/>
                <w:lang w:val="en-IN"/>
              </w:rPr>
              <w:t xml:space="preserve">   COURSE</w:t>
            </w:r>
          </w:p>
        </w:tc>
        <w:tc>
          <w:tcPr>
            <w:tcW w:w="2600" w:type="dxa"/>
            <w:tcMar>
              <w:top w:w="80" w:type="dxa"/>
              <w:left w:w="100" w:type="dxa"/>
              <w:bottom w:w="80" w:type="dxa"/>
              <w:right w:w="100" w:type="dxa"/>
            </w:tcMar>
            <w:vAlign w:val="center"/>
          </w:tcPr>
          <w:p w14:paraId="383CC3CA">
            <w:pPr>
              <w:rPr>
                <w:rFonts w:hint="default"/>
                <w:lang w:val="en-IN"/>
              </w:rPr>
            </w:pPr>
            <w:r>
              <w:rPr>
                <w:color w:val="000000"/>
              </w:rPr>
              <w:t xml:space="preserve"> </w:t>
            </w:r>
            <w:r>
              <w:rPr>
                <w:rFonts w:hint="default"/>
                <w:color w:val="000000"/>
                <w:lang w:val="en-IN"/>
              </w:rPr>
              <w:t xml:space="preserve">       handled</w:t>
            </w:r>
          </w:p>
        </w:tc>
        <w:tc>
          <w:tcPr>
            <w:tcW w:w="2200" w:type="dxa"/>
            <w:tcMar>
              <w:top w:w="80" w:type="dxa"/>
              <w:left w:w="100" w:type="dxa"/>
              <w:bottom w:w="80" w:type="dxa"/>
              <w:right w:w="100" w:type="dxa"/>
            </w:tcMar>
            <w:vAlign w:val="center"/>
          </w:tcPr>
          <w:p w14:paraId="0E2FDD59">
            <w:pPr>
              <w:rPr>
                <w:rFonts w:hint="default"/>
                <w:lang w:val="en-IN"/>
              </w:rPr>
            </w:pPr>
            <w:r>
              <w:rPr>
                <w:color w:val="000000"/>
              </w:rPr>
              <w:t xml:space="preserve"> </w:t>
            </w:r>
            <w:r>
              <w:rPr>
                <w:rFonts w:hint="default"/>
                <w:color w:val="000000"/>
                <w:lang w:val="en-IN"/>
              </w:rPr>
              <w:t xml:space="preserve">   FACULTY</w:t>
            </w:r>
          </w:p>
        </w:tc>
        <w:tc>
          <w:tcPr>
            <w:tcW w:w="2400" w:type="dxa"/>
            <w:tcMar>
              <w:top w:w="80" w:type="dxa"/>
              <w:left w:w="100" w:type="dxa"/>
              <w:bottom w:w="80" w:type="dxa"/>
              <w:right w:w="100" w:type="dxa"/>
            </w:tcMar>
            <w:vAlign w:val="center"/>
          </w:tcPr>
          <w:p w14:paraId="5D4B6550">
            <w:pPr>
              <w:rPr>
                <w:rFonts w:hint="default"/>
                <w:lang w:val="en-IN"/>
              </w:rPr>
            </w:pPr>
            <w:r>
              <w:rPr>
                <w:color w:val="000000"/>
              </w:rPr>
              <w:t xml:space="preserve"> </w:t>
            </w:r>
            <w:r>
              <w:rPr>
                <w:rFonts w:hint="default"/>
                <w:color w:val="000000"/>
                <w:lang w:val="en-IN"/>
              </w:rPr>
              <w:t xml:space="preserve">                M:1</w:t>
            </w:r>
          </w:p>
        </w:tc>
      </w:tr>
      <w:tr w14:paraId="244D1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6B7C8F65">
            <w:pPr>
              <w:rPr>
                <w:rFonts w:hint="default"/>
                <w:lang w:val="en-IN"/>
              </w:rPr>
            </w:pPr>
            <w:r>
              <w:rPr>
                <w:color w:val="000000"/>
              </w:rPr>
              <w:t xml:space="preserve"> </w:t>
            </w:r>
            <w:r>
              <w:rPr>
                <w:rFonts w:hint="default"/>
                <w:color w:val="000000"/>
                <w:lang w:val="en-IN"/>
              </w:rPr>
              <w:t xml:space="preserve">   STUDENT</w:t>
            </w:r>
          </w:p>
        </w:tc>
        <w:tc>
          <w:tcPr>
            <w:tcW w:w="2600" w:type="dxa"/>
            <w:tcMar>
              <w:top w:w="80" w:type="dxa"/>
              <w:left w:w="100" w:type="dxa"/>
              <w:bottom w:w="80" w:type="dxa"/>
              <w:right w:w="100" w:type="dxa"/>
            </w:tcMar>
            <w:vAlign w:val="center"/>
          </w:tcPr>
          <w:p w14:paraId="2495F3BA">
            <w:pPr>
              <w:rPr>
                <w:rFonts w:hint="default"/>
                <w:lang w:val="en-IN"/>
              </w:rPr>
            </w:pPr>
            <w:r>
              <w:rPr>
                <w:color w:val="000000"/>
              </w:rPr>
              <w:t xml:space="preserve"> </w:t>
            </w:r>
            <w:r>
              <w:rPr>
                <w:rFonts w:hint="default"/>
                <w:color w:val="000000"/>
                <w:lang w:val="en-IN"/>
              </w:rPr>
              <w:t xml:space="preserve">       enrolls</w:t>
            </w:r>
          </w:p>
        </w:tc>
        <w:tc>
          <w:tcPr>
            <w:tcW w:w="2200" w:type="dxa"/>
            <w:tcMar>
              <w:top w:w="80" w:type="dxa"/>
              <w:left w:w="100" w:type="dxa"/>
              <w:bottom w:w="80" w:type="dxa"/>
              <w:right w:w="100" w:type="dxa"/>
            </w:tcMar>
            <w:vAlign w:val="center"/>
          </w:tcPr>
          <w:p w14:paraId="27B3FEEA">
            <w:pPr>
              <w:rPr>
                <w:rFonts w:hint="default"/>
                <w:lang w:val="en-IN"/>
              </w:rPr>
            </w:pPr>
            <w:r>
              <w:rPr>
                <w:color w:val="000000"/>
              </w:rPr>
              <w:t xml:space="preserve"> </w:t>
            </w:r>
            <w:r>
              <w:rPr>
                <w:rFonts w:hint="default"/>
                <w:color w:val="000000"/>
                <w:lang w:val="en-IN"/>
              </w:rPr>
              <w:t xml:space="preserve">   COURSE</w:t>
            </w:r>
          </w:p>
        </w:tc>
        <w:tc>
          <w:tcPr>
            <w:tcW w:w="2400" w:type="dxa"/>
            <w:tcMar>
              <w:top w:w="80" w:type="dxa"/>
              <w:left w:w="100" w:type="dxa"/>
              <w:bottom w:w="80" w:type="dxa"/>
              <w:right w:w="100" w:type="dxa"/>
            </w:tcMar>
            <w:vAlign w:val="center"/>
          </w:tcPr>
          <w:p w14:paraId="3F471067">
            <w:pPr>
              <w:rPr>
                <w:rFonts w:hint="default"/>
                <w:lang w:val="en-IN"/>
              </w:rPr>
            </w:pPr>
            <w:r>
              <w:rPr>
                <w:color w:val="000000"/>
              </w:rPr>
              <w:t xml:space="preserve"> </w:t>
            </w:r>
            <w:r>
              <w:rPr>
                <w:rFonts w:hint="default"/>
                <w:color w:val="000000"/>
                <w:lang w:val="en-IN"/>
              </w:rPr>
              <w:t xml:space="preserve">                M:N</w:t>
            </w:r>
          </w:p>
        </w:tc>
      </w:tr>
      <w:tr w14:paraId="7F1C1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5C223D80">
            <w:pPr>
              <w:rPr>
                <w:rFonts w:hint="default"/>
                <w:color w:val="000000"/>
                <w:lang w:val="en-IN"/>
              </w:rPr>
            </w:pPr>
            <w:r>
              <w:rPr>
                <w:rFonts w:hint="default"/>
                <w:color w:val="000000"/>
                <w:lang w:val="en-IN"/>
              </w:rPr>
              <w:t xml:space="preserve">    ENROLLMENT</w:t>
            </w:r>
          </w:p>
        </w:tc>
        <w:tc>
          <w:tcPr>
            <w:tcW w:w="2600" w:type="dxa"/>
            <w:tcMar>
              <w:top w:w="80" w:type="dxa"/>
              <w:left w:w="100" w:type="dxa"/>
              <w:bottom w:w="80" w:type="dxa"/>
              <w:right w:w="100" w:type="dxa"/>
            </w:tcMar>
            <w:vAlign w:val="center"/>
          </w:tcPr>
          <w:p w14:paraId="249A5856">
            <w:pPr>
              <w:rPr>
                <w:rFonts w:hint="default"/>
                <w:color w:val="000000"/>
                <w:lang w:val="en-IN"/>
              </w:rPr>
            </w:pPr>
            <w:r>
              <w:rPr>
                <w:rFonts w:hint="default"/>
                <w:color w:val="000000"/>
                <w:lang w:val="en-IN"/>
              </w:rPr>
              <w:t xml:space="preserve">     </w:t>
            </w:r>
          </w:p>
        </w:tc>
        <w:tc>
          <w:tcPr>
            <w:tcW w:w="2200" w:type="dxa"/>
            <w:tcMar>
              <w:top w:w="80" w:type="dxa"/>
              <w:left w:w="100" w:type="dxa"/>
              <w:bottom w:w="80" w:type="dxa"/>
              <w:right w:w="100" w:type="dxa"/>
            </w:tcMar>
            <w:vAlign w:val="center"/>
          </w:tcPr>
          <w:p w14:paraId="7C8F7329">
            <w:pPr>
              <w:rPr>
                <w:rFonts w:hint="default"/>
                <w:color w:val="000000"/>
                <w:lang w:val="en-IN"/>
              </w:rPr>
            </w:pPr>
            <w:r>
              <w:rPr>
                <w:rFonts w:hint="default"/>
                <w:color w:val="000000"/>
                <w:lang w:val="en-IN"/>
              </w:rPr>
              <w:t xml:space="preserve">    RESULTS</w:t>
            </w:r>
          </w:p>
        </w:tc>
        <w:tc>
          <w:tcPr>
            <w:tcW w:w="2400" w:type="dxa"/>
            <w:tcMar>
              <w:top w:w="80" w:type="dxa"/>
              <w:left w:w="100" w:type="dxa"/>
              <w:bottom w:w="80" w:type="dxa"/>
              <w:right w:w="100" w:type="dxa"/>
            </w:tcMar>
            <w:vAlign w:val="center"/>
          </w:tcPr>
          <w:p w14:paraId="6902BF02">
            <w:pPr>
              <w:rPr>
                <w:rFonts w:hint="default"/>
                <w:color w:val="000000"/>
                <w:lang w:val="en-IN"/>
              </w:rPr>
            </w:pPr>
            <w:r>
              <w:rPr>
                <w:rFonts w:hint="default"/>
                <w:color w:val="000000"/>
                <w:lang w:val="en-IN"/>
              </w:rPr>
              <w:t xml:space="preserve">                  1:1</w:t>
            </w:r>
          </w:p>
        </w:tc>
      </w:tr>
    </w:tbl>
    <w:p w14:paraId="3D980199">
      <w:r>
        <w:br w:type="page"/>
      </w:r>
    </w:p>
    <w:p w14:paraId="0B82100B">
      <w:pPr>
        <w:pStyle w:val="3"/>
        <w:spacing w:before="280" w:after="160"/>
      </w:pPr>
      <w:bookmarkStart w:id="13" w:name="_Toc240137376"/>
      <w:r>
        <w:rPr>
          <w:b/>
          <w:bCs/>
          <w:color w:val="FF6600"/>
          <w:sz w:val="24"/>
          <w:szCs w:val="24"/>
        </w:rPr>
        <w:t>6.5 Relational Database Schema</w:t>
      </w:r>
      <w:bookmarkEnd w:id="13"/>
    </w:p>
    <w:p w14:paraId="17AE3816">
      <w:pPr>
        <w:spacing w:after="200"/>
      </w:pPr>
      <w:r>
        <w:rPr>
          <w:i/>
          <w:iCs/>
          <w:color w:val="666666"/>
          <w:sz w:val="22"/>
          <w:szCs w:val="22"/>
        </w:rPr>
        <w:t>List every table, its columns, data types, and identify PK/FK columns.</w:t>
      </w:r>
    </w:p>
    <w:p w14:paraId="05CA6A18">
      <w:pPr>
        <w:spacing w:before="300"/>
        <w:rPr>
          <w:rFonts w:hint="default"/>
          <w:lang w:val="en-IN"/>
        </w:rPr>
      </w:pPr>
      <w:r>
        <w:rPr>
          <w:rFonts w:hint="default"/>
          <w:lang w:val="en-IN"/>
        </w:rPr>
        <w:drawing>
          <wp:inline distT="0" distB="0" distL="114300" distR="114300">
            <wp:extent cx="5937250" cy="3956050"/>
            <wp:effectExtent l="0" t="0" r="6350" b="6350"/>
            <wp:docPr id="21" name="Picture 21" descr="WhatsApp Image 2026-09-30 at 7.17.2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WhatsApp Image 2026-09-30 at 7.17.26 AM"/>
                    <pic:cNvPicPr>
                      <a:picLocks noChangeAspect="1"/>
                    </pic:cNvPicPr>
                  </pic:nvPicPr>
                  <pic:blipFill>
                    <a:blip r:embed="rId5"/>
                    <a:stretch>
                      <a:fillRect/>
                    </a:stretch>
                  </pic:blipFill>
                  <pic:spPr>
                    <a:xfrm>
                      <a:off x="0" y="0"/>
                      <a:ext cx="5937250" cy="3956050"/>
                    </a:xfrm>
                    <a:prstGeom prst="rect">
                      <a:avLst/>
                    </a:prstGeom>
                  </pic:spPr>
                </pic:pic>
              </a:graphicData>
            </a:graphic>
          </wp:inline>
        </w:drawing>
      </w:r>
    </w:p>
    <w:p w14:paraId="64381934">
      <w:pPr>
        <w:spacing w:before="300"/>
        <w:rPr>
          <w:rFonts w:hint="default"/>
          <w:lang w:val="en-IN"/>
        </w:rPr>
      </w:pPr>
    </w:p>
    <w:p w14:paraId="4154D670">
      <w:pPr>
        <w:pStyle w:val="3"/>
        <w:spacing w:before="280" w:after="160"/>
      </w:pPr>
      <w:bookmarkStart w:id="14" w:name="_Toc240137377"/>
      <w:r>
        <w:rPr>
          <w:b/>
          <w:bCs/>
          <w:color w:val="FF6600"/>
          <w:sz w:val="24"/>
          <w:szCs w:val="24"/>
        </w:rPr>
        <w:t>6.6 Normalization</w:t>
      </w:r>
      <w:bookmarkEnd w:id="14"/>
    </w:p>
    <w:p w14:paraId="6EB3579C">
      <w:pPr>
        <w:spacing w:after="200"/>
      </w:pPr>
      <w:r>
        <w:rPr>
          <w:i/>
          <w:iCs/>
          <w:color w:val="666666"/>
          <w:sz w:val="22"/>
          <w:szCs w:val="22"/>
        </w:rPr>
        <w:t>Explain how redundancy and update anomalies were reduced. Show the normalization process up to 3NF where applicable.</w:t>
      </w:r>
    </w:p>
    <w:p w14:paraId="7134DC1A">
      <w:pPr>
        <w:spacing w:after="160"/>
      </w:pPr>
      <w:r>
        <w:rPr>
          <w:b/>
          <w:bCs/>
          <w:sz w:val="22"/>
          <w:szCs w:val="22"/>
        </w:rPr>
        <w:t>UNF  →  1NF  →  2NF  →  3NF</w:t>
      </w:r>
    </w:p>
    <w:p w14:paraId="13ECC8F5">
      <w:pPr>
        <w:pBdr>
          <w:bottom w:val="single" w:color="BFBFBF" w:sz="4" w:space="1"/>
        </w:pBdr>
        <w:spacing w:after="240"/>
      </w:pPr>
      <w:r>
        <w:t xml:space="preserve"> </w:t>
      </w:r>
    </w:p>
    <w:p w14:paraId="5A3ADE7D">
      <w:pPr>
        <w:pBdr>
          <w:bottom w:val="single" w:color="BFBFBF" w:sz="4" w:space="1"/>
        </w:pBdr>
        <w:spacing w:after="240"/>
        <w:rPr>
          <w:rFonts w:hint="default"/>
        </w:rPr>
      </w:pPr>
      <w:r>
        <w:rPr>
          <w:rFonts w:hint="default"/>
        </w:rPr>
        <w:t>1NF: All attributes are atomic; multi-valued phone numbers moved to Student_Phone table.</w:t>
      </w:r>
    </w:p>
    <w:p w14:paraId="0E06EC1E">
      <w:pPr>
        <w:pBdr>
          <w:bottom w:val="single" w:color="BFBFBF" w:sz="4" w:space="1"/>
        </w:pBdr>
        <w:spacing w:after="240"/>
        <w:rPr>
          <w:rFonts w:hint="default"/>
        </w:rPr>
      </w:pPr>
      <w:r>
        <w:rPr>
          <w:rFonts w:hint="default"/>
        </w:rPr>
        <w:t>2NF: No partial dependencies — all non-key attributes depend on the full PK.</w:t>
      </w:r>
    </w:p>
    <w:p w14:paraId="7DE62E0D">
      <w:pPr>
        <w:pBdr>
          <w:bottom w:val="single" w:color="BFBFBF" w:sz="4" w:space="1"/>
        </w:pBdr>
        <w:spacing w:after="240"/>
      </w:pPr>
      <w:r>
        <w:rPr>
          <w:rFonts w:hint="default"/>
        </w:rPr>
        <w:t>3NF: No transitive dependencies — grade is determined by marks_obtained, but stored as a convenience; percentage is derived (computed view), not stored redundantly</w:t>
      </w:r>
    </w:p>
    <w:p w14:paraId="02819AC5">
      <w:pPr>
        <w:pBdr>
          <w:bottom w:val="single" w:color="BFBFBF" w:sz="4" w:space="1"/>
        </w:pBdr>
        <w:spacing w:after="240"/>
      </w:pPr>
      <w:r>
        <w:t xml:space="preserve"> </w:t>
      </w:r>
    </w:p>
    <w:p w14:paraId="411B165D">
      <w:pPr>
        <w:pBdr>
          <w:bottom w:val="single" w:color="BFBFBF" w:sz="4" w:space="1"/>
        </w:pBdr>
        <w:spacing w:after="240"/>
      </w:pPr>
      <w:r>
        <w:t xml:space="preserve"> </w:t>
      </w:r>
    </w:p>
    <w:p w14:paraId="4735BA5D">
      <w:r>
        <w:br w:type="page"/>
      </w:r>
    </w:p>
    <w:p w14:paraId="733B64B0">
      <w:pPr>
        <w:pStyle w:val="2"/>
        <w:spacing w:before="420" w:after="200"/>
      </w:pPr>
      <w:bookmarkStart w:id="15" w:name="_Toc240137378"/>
      <w:r>
        <w:rPr>
          <w:b/>
          <w:bCs/>
          <w:color w:val="17375E"/>
          <w:sz w:val="30"/>
          <w:szCs w:val="30"/>
        </w:rPr>
        <w:t>7. DATABASE IMPLEMENTATION</w:t>
      </w:r>
      <w:bookmarkEnd w:id="15"/>
    </w:p>
    <w:p w14:paraId="4892AB26">
      <w:pPr>
        <w:pStyle w:val="3"/>
        <w:spacing w:before="280" w:after="160"/>
      </w:pPr>
      <w:bookmarkStart w:id="16" w:name="_Toc240137379"/>
      <w:r>
        <w:rPr>
          <w:b/>
          <w:bCs/>
          <w:color w:val="FF6600"/>
          <w:sz w:val="24"/>
          <w:szCs w:val="24"/>
        </w:rPr>
        <w:t>7.1 DDL — Database and Table Creation</w:t>
      </w:r>
      <w:bookmarkEnd w:id="16"/>
    </w:p>
    <w:p w14:paraId="3DBCAA58">
      <w:pPr>
        <w:spacing w:after="200"/>
      </w:pPr>
      <w:r>
        <w:rPr>
          <w:i/>
          <w:iCs/>
          <w:color w:val="666666"/>
          <w:sz w:val="22"/>
          <w:szCs w:val="22"/>
        </w:rPr>
        <w:t>Paste CREATE DATABASE / CREATE TABLE statements and include constraints such as NOT NULL, UNIQUE, CHECK, DEFAULT, PRIMARY KEY, and FOREIGN KEY.</w:t>
      </w:r>
    </w:p>
    <w:p w14:paraId="083560E9">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CREATE TABLE Department (</w:t>
      </w:r>
    </w:p>
    <w:p w14:paraId="68E56218">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dept_id       INT          PRIMARY KEY AUTO_INCREMENT,</w:t>
      </w:r>
    </w:p>
    <w:p w14:paraId="17898506">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dept_name     VARCHAR(100) NOT NULL UNIQUE,</w:t>
      </w:r>
    </w:p>
    <w:p w14:paraId="26067EC7">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established_year YEAR,</w:t>
      </w:r>
    </w:p>
    <w:p w14:paraId="5E394313">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hod_id        INT</w:t>
      </w:r>
    </w:p>
    <w:p w14:paraId="35662C8A">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w:t>
      </w:r>
    </w:p>
    <w:p w14:paraId="1BD7E498">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CREATE TABLE Faculty (</w:t>
      </w:r>
    </w:p>
    <w:p w14:paraId="28F33877">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faculty_id  INT          PRIMARY KEY AUTO_INCREMENT,</w:t>
      </w:r>
    </w:p>
    <w:p w14:paraId="02C1BB11">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first_name  VARCHAR(50)  NOT NULL,</w:t>
      </w:r>
    </w:p>
    <w:p w14:paraId="77D19A42">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last_name   VARCHAR(50)  NOT NULL,</w:t>
      </w:r>
    </w:p>
    <w:p w14:paraId="42D3DBEC">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designation VARCHAR(50),</w:t>
      </w:r>
    </w:p>
    <w:p w14:paraId="1AD5E2A9">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email       VARCHAR(100) UNIQUE NOT NULL,</w:t>
      </w:r>
    </w:p>
    <w:p w14:paraId="4B715A17">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dept_id     INT,</w:t>
      </w:r>
    </w:p>
    <w:p w14:paraId="04141874">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FOREIGN KEY (dept_id) REFERENCES Department(dept_id)</w:t>
      </w:r>
    </w:p>
    <w:p w14:paraId="4CCDCA99">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w:t>
      </w:r>
    </w:p>
    <w:p w14:paraId="7441B3CB">
      <w:pPr>
        <w:pBdr>
          <w:top w:val="dashed" w:color="999999" w:sz="6" w:space="8"/>
          <w:left w:val="dashed" w:color="999999" w:sz="6" w:space="8"/>
          <w:bottom w:val="dashed" w:color="999999" w:sz="6" w:space="8"/>
          <w:right w:val="dashed" w:color="999999" w:sz="6" w:space="8"/>
        </w:pBdr>
        <w:spacing w:before="200" w:after="200"/>
        <w:jc w:val="both"/>
        <w:rPr>
          <w:rFonts w:hint="default"/>
        </w:rPr>
      </w:pPr>
    </w:p>
    <w:p w14:paraId="429C75D8">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CREATE TABLE Student (</w:t>
      </w:r>
    </w:p>
    <w:p w14:paraId="675B0037">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student_id  INT          PRIMARY KEY AUTO_INCREMENT,</w:t>
      </w:r>
    </w:p>
    <w:p w14:paraId="6A777DDB">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first_name  VARCHAR(50)  NOT NULL,</w:t>
      </w:r>
    </w:p>
    <w:p w14:paraId="00479272">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last_name   VARCHAR(50)  NOT NULL,</w:t>
      </w:r>
    </w:p>
    <w:p w14:paraId="7A61C426">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dob         DATE,</w:t>
      </w:r>
    </w:p>
    <w:p w14:paraId="237A4B5F">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email       VARCHAR(100) UNIQUE NOT NULL,</w:t>
      </w:r>
    </w:p>
    <w:p w14:paraId="1993C528">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address     TEXT,</w:t>
      </w:r>
    </w:p>
    <w:p w14:paraId="0C3B530D">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dept_id     INT,</w:t>
      </w:r>
    </w:p>
    <w:p w14:paraId="51C5C2F8">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FOREIGN KEY (dept_id) REFERENCES Department(dept_id)</w:t>
      </w:r>
    </w:p>
    <w:p w14:paraId="5F19497F">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w:t>
      </w:r>
    </w:p>
    <w:p w14:paraId="17142019">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CREATE TABLE Student_Phone (</w:t>
      </w:r>
    </w:p>
    <w:p w14:paraId="48B536F5">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id          INT PRIMARY KEY AUTO_INCREMENT,</w:t>
      </w:r>
    </w:p>
    <w:p w14:paraId="1742F26C">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student_id  INT NOT NULL,</w:t>
      </w:r>
    </w:p>
    <w:p w14:paraId="46CF1476">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phone       VARCHAR(15),</w:t>
      </w:r>
    </w:p>
    <w:p w14:paraId="55FEF7A4">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FOREIGN KEY (student_id) REFERENCES Student(student_id)</w:t>
      </w:r>
    </w:p>
    <w:p w14:paraId="47D61FE4">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w:t>
      </w:r>
    </w:p>
    <w:p w14:paraId="74EEE156">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CREATE TABLE Course (</w:t>
      </w:r>
    </w:p>
    <w:p w14:paraId="61C2099C">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course_id   INT         PRIMARY KEY AUTO_INCREMENT,</w:t>
      </w:r>
    </w:p>
    <w:p w14:paraId="37713AB3">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course_name VARCHAR(100) NOT NULL,</w:t>
      </w:r>
    </w:p>
    <w:p w14:paraId="76C331B6">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course_code VARCHAR(20) UNIQUE NOT NULL,</w:t>
      </w:r>
    </w:p>
    <w:p w14:paraId="1F591C61">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credits     INT         CHECK (credits BETWEEN 1 AND 6),</w:t>
      </w:r>
    </w:p>
    <w:p w14:paraId="09B47753">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dept_id     INT,</w:t>
      </w:r>
    </w:p>
    <w:p w14:paraId="6B366955">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faculty_id  INT,</w:t>
      </w:r>
    </w:p>
    <w:p w14:paraId="49EC60F1">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FOREIGN KEY (dept_id)    REFERENCES Department(dept_id),</w:t>
      </w:r>
    </w:p>
    <w:p w14:paraId="4C57279E">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FOREIGN KEY (faculty_id) REFERENCES Faculty(faculty_id)</w:t>
      </w:r>
    </w:p>
    <w:p w14:paraId="2C1844AD">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w:t>
      </w:r>
    </w:p>
    <w:p w14:paraId="0A64B349">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CREATE TABLE Enrollment (</w:t>
      </w:r>
    </w:p>
    <w:p w14:paraId="1D7FE1D9">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enrollment_id   INT         PRIMARY KEY AUTO_INCREMENT,</w:t>
      </w:r>
    </w:p>
    <w:p w14:paraId="162E6EC2">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student_id      INT         NOT NULL,</w:t>
      </w:r>
    </w:p>
    <w:p w14:paraId="09FF867C">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course_id       INT         NOT NULL,</w:t>
      </w:r>
    </w:p>
    <w:p w14:paraId="31B82A1F">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semester        VARCHAR(20),</w:t>
      </w:r>
    </w:p>
    <w:p w14:paraId="6BAEC72D">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enrollment_date DATE,</w:t>
      </w:r>
    </w:p>
    <w:p w14:paraId="228AA938">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UNIQUE (student_id, course_id, semester),</w:t>
      </w:r>
    </w:p>
    <w:p w14:paraId="744B5532">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FOREIGN KEY (student_id) REFERENCES Student(student_id),</w:t>
      </w:r>
    </w:p>
    <w:p w14:paraId="23CBFC6C">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FOREIGN KEY (course_id)  REFERENCES Course(course_id)</w:t>
      </w:r>
    </w:p>
    <w:p w14:paraId="62ED8238">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w:t>
      </w:r>
    </w:p>
    <w:p w14:paraId="2D2F6331">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CREATE TABLE Results (</w:t>
      </w:r>
    </w:p>
    <w:p w14:paraId="39CD2285">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result_id      INT           PRIMARY KEY AUTO_INCREMENT,</w:t>
      </w:r>
    </w:p>
    <w:p w14:paraId="279456DA">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enrollment_id  INT           UNIQUE NOT NULL,</w:t>
      </w:r>
    </w:p>
    <w:p w14:paraId="0367FE71">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marks_obtained DECIMAL(5,2)  CHECK (marks_obtained &gt;= 0),</w:t>
      </w:r>
    </w:p>
    <w:p w14:paraId="347278F5">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total_marks    DECIMAL(5,2)  DEFAULT 100,</w:t>
      </w:r>
    </w:p>
    <w:p w14:paraId="27C4A617">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grade          CHAR(2),</w:t>
      </w:r>
    </w:p>
    <w:p w14:paraId="3B321579">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exam_date      DATE,</w:t>
      </w:r>
    </w:p>
    <w:p w14:paraId="598AFA89">
      <w:pPr>
        <w:pBdr>
          <w:top w:val="dashed" w:color="999999" w:sz="6" w:space="8"/>
          <w:left w:val="dashed" w:color="999999" w:sz="6" w:space="8"/>
          <w:bottom w:val="dashed" w:color="999999" w:sz="6" w:space="8"/>
          <w:right w:val="dashed" w:color="999999" w:sz="6" w:space="8"/>
        </w:pBdr>
        <w:spacing w:before="200" w:after="200"/>
        <w:jc w:val="both"/>
        <w:rPr>
          <w:rFonts w:hint="default"/>
        </w:rPr>
      </w:pPr>
      <w:r>
        <w:rPr>
          <w:rFonts w:hint="default"/>
        </w:rPr>
        <w:t xml:space="preserve">  FOREIGN KEY (enrollment_id) REFERENCES Enrollment(enrollment_id)</w:t>
      </w:r>
    </w:p>
    <w:p w14:paraId="09DFCE22">
      <w:pPr>
        <w:pBdr>
          <w:top w:val="dashed" w:color="999999" w:sz="6" w:space="8"/>
          <w:left w:val="dashed" w:color="999999" w:sz="6" w:space="8"/>
          <w:bottom w:val="dashed" w:color="999999" w:sz="6" w:space="8"/>
          <w:right w:val="dashed" w:color="999999" w:sz="6" w:space="8"/>
        </w:pBdr>
        <w:spacing w:before="200" w:after="200"/>
        <w:jc w:val="both"/>
      </w:pPr>
      <w:r>
        <w:rPr>
          <w:rFonts w:hint="default"/>
        </w:rPr>
        <w:t>);</w:t>
      </w:r>
    </w:p>
    <w:p w14:paraId="69F3B1DC">
      <w:pPr>
        <w:spacing w:before="300"/>
      </w:pPr>
    </w:p>
    <w:p w14:paraId="44FB3803">
      <w:pPr>
        <w:pStyle w:val="3"/>
        <w:spacing w:before="280" w:after="160"/>
      </w:pPr>
      <w:bookmarkStart w:id="17" w:name="_Toc240137380"/>
      <w:r>
        <w:rPr>
          <w:b/>
          <w:bCs/>
          <w:color w:val="FF6600"/>
          <w:sz w:val="24"/>
          <w:szCs w:val="24"/>
        </w:rPr>
        <w:t>7.2 Sample Data — DML</w:t>
      </w:r>
      <w:bookmarkEnd w:id="17"/>
    </w:p>
    <w:p w14:paraId="74A0A4ED">
      <w:pPr>
        <w:spacing w:after="200"/>
      </w:pPr>
      <w:r>
        <w:rPr>
          <w:i/>
          <w:iCs/>
          <w:color w:val="666666"/>
          <w:sz w:val="22"/>
          <w:szCs w:val="22"/>
        </w:rPr>
        <w:t>Insert sufficient sample data into all tables. Include INSERT, UPDATE, and DELETE examples where applicable.</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800"/>
        <w:gridCol w:w="5000"/>
      </w:tblGrid>
      <w:tr w14:paraId="3B238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FF6600"/>
            <w:tcMar>
              <w:top w:w="80" w:type="dxa"/>
              <w:left w:w="100" w:type="dxa"/>
              <w:bottom w:w="80" w:type="dxa"/>
              <w:right w:w="100" w:type="dxa"/>
            </w:tcMar>
            <w:vAlign w:val="center"/>
          </w:tcPr>
          <w:p w14:paraId="51E41022">
            <w:pPr>
              <w:jc w:val="center"/>
            </w:pPr>
            <w:r>
              <w:rPr>
                <w:b/>
                <w:bCs/>
                <w:color w:val="FFFFFF"/>
              </w:rPr>
              <w:t>Table</w:t>
            </w:r>
          </w:p>
        </w:tc>
        <w:tc>
          <w:tcPr>
            <w:tcW w:w="1800" w:type="dxa"/>
            <w:shd w:val="clear" w:color="auto" w:fill="FF6600"/>
            <w:tcMar>
              <w:top w:w="80" w:type="dxa"/>
              <w:left w:w="100" w:type="dxa"/>
              <w:bottom w:w="80" w:type="dxa"/>
              <w:right w:w="100" w:type="dxa"/>
            </w:tcMar>
            <w:vAlign w:val="center"/>
          </w:tcPr>
          <w:p w14:paraId="354BC1E4">
            <w:pPr>
              <w:jc w:val="center"/>
            </w:pPr>
            <w:r>
              <w:rPr>
                <w:b/>
                <w:bCs/>
                <w:color w:val="FFFFFF"/>
              </w:rPr>
              <w:t>No. of Records</w:t>
            </w:r>
          </w:p>
        </w:tc>
        <w:tc>
          <w:tcPr>
            <w:tcW w:w="5000" w:type="dxa"/>
            <w:shd w:val="clear" w:color="auto" w:fill="FF6600"/>
            <w:tcMar>
              <w:top w:w="80" w:type="dxa"/>
              <w:left w:w="100" w:type="dxa"/>
              <w:bottom w:w="80" w:type="dxa"/>
              <w:right w:w="100" w:type="dxa"/>
            </w:tcMar>
            <w:vAlign w:val="center"/>
          </w:tcPr>
          <w:p w14:paraId="365A23FE">
            <w:pPr>
              <w:jc w:val="center"/>
            </w:pPr>
            <w:r>
              <w:rPr>
                <w:b/>
                <w:bCs/>
                <w:color w:val="FFFFFF"/>
              </w:rPr>
              <w:t>Sample Data / Screenshot Reference</w:t>
            </w:r>
          </w:p>
        </w:tc>
      </w:tr>
      <w:tr w14:paraId="7122C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5D900DBF">
            <w:pPr>
              <w:rPr>
                <w:rFonts w:hint="default"/>
                <w:lang w:val="en-IN"/>
              </w:rPr>
            </w:pPr>
            <w:r>
              <w:rPr>
                <w:color w:val="000000"/>
              </w:rPr>
              <w:t xml:space="preserve"> </w:t>
            </w:r>
            <w:r>
              <w:rPr>
                <w:rFonts w:hint="default"/>
                <w:color w:val="000000"/>
                <w:lang w:val="en-IN"/>
              </w:rPr>
              <w:t xml:space="preserve">         STUDENT</w:t>
            </w:r>
          </w:p>
        </w:tc>
        <w:tc>
          <w:tcPr>
            <w:tcW w:w="1800" w:type="dxa"/>
            <w:tcMar>
              <w:top w:w="80" w:type="dxa"/>
              <w:left w:w="100" w:type="dxa"/>
              <w:bottom w:w="80" w:type="dxa"/>
              <w:right w:w="100" w:type="dxa"/>
            </w:tcMar>
            <w:vAlign w:val="center"/>
          </w:tcPr>
          <w:p w14:paraId="7A6C3239">
            <w:pPr>
              <w:rPr>
                <w:rFonts w:hint="default"/>
                <w:lang w:val="en-IN"/>
              </w:rPr>
            </w:pPr>
            <w:r>
              <w:rPr>
                <w:color w:val="000000"/>
              </w:rPr>
              <w:t xml:space="preserve"> </w:t>
            </w:r>
            <w:r>
              <w:rPr>
                <w:rFonts w:hint="default"/>
                <w:color w:val="000000"/>
                <w:lang w:val="en-IN"/>
              </w:rPr>
              <w:t xml:space="preserve">        10</w:t>
            </w:r>
          </w:p>
        </w:tc>
        <w:tc>
          <w:tcPr>
            <w:tcW w:w="5000" w:type="dxa"/>
            <w:tcMar>
              <w:top w:w="80" w:type="dxa"/>
              <w:left w:w="100" w:type="dxa"/>
              <w:bottom w:w="80" w:type="dxa"/>
              <w:right w:w="100" w:type="dxa"/>
            </w:tcMar>
            <w:vAlign w:val="center"/>
          </w:tcPr>
          <w:p w14:paraId="23CFACBF">
            <w:pPr>
              <w:rPr>
                <w:rFonts w:hint="default"/>
                <w:lang w:val="en-IN"/>
              </w:rPr>
            </w:pPr>
            <w:r>
              <w:rPr>
                <w:color w:val="000000"/>
              </w:rPr>
              <w:t xml:space="preserve"> </w:t>
            </w:r>
            <w:r>
              <w:rPr>
                <w:rFonts w:hint="default"/>
                <w:lang w:val="en-IN"/>
              </w:rPr>
              <w:drawing>
                <wp:inline distT="0" distB="0" distL="114300" distR="114300">
                  <wp:extent cx="3044825" cy="982980"/>
                  <wp:effectExtent l="0" t="0" r="3175" b="7620"/>
                  <wp:docPr id="2" name="Picture 2" descr="WhatsApp Image 2026-09-28 at 2.49.2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9-28 at 2.49.22 PM"/>
                          <pic:cNvPicPr>
                            <a:picLocks noChangeAspect="1"/>
                          </pic:cNvPicPr>
                        </pic:nvPicPr>
                        <pic:blipFill>
                          <a:blip r:embed="rId6"/>
                          <a:stretch>
                            <a:fillRect/>
                          </a:stretch>
                        </pic:blipFill>
                        <pic:spPr>
                          <a:xfrm>
                            <a:off x="0" y="0"/>
                            <a:ext cx="3044825" cy="982980"/>
                          </a:xfrm>
                          <a:prstGeom prst="rect">
                            <a:avLst/>
                          </a:prstGeom>
                        </pic:spPr>
                      </pic:pic>
                    </a:graphicData>
                  </a:graphic>
                </wp:inline>
              </w:drawing>
            </w:r>
          </w:p>
        </w:tc>
      </w:tr>
      <w:tr w14:paraId="43239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5F5B4679">
            <w:pPr>
              <w:rPr>
                <w:rFonts w:hint="default"/>
                <w:lang w:val="en-IN"/>
              </w:rPr>
            </w:pPr>
            <w:r>
              <w:rPr>
                <w:color w:val="000000"/>
              </w:rPr>
              <w:t xml:space="preserve"> </w:t>
            </w:r>
            <w:r>
              <w:rPr>
                <w:rFonts w:hint="default"/>
                <w:color w:val="000000"/>
                <w:lang w:val="en-IN"/>
              </w:rPr>
              <w:t xml:space="preserve">         DEPARTMENT</w:t>
            </w:r>
          </w:p>
        </w:tc>
        <w:tc>
          <w:tcPr>
            <w:tcW w:w="1800" w:type="dxa"/>
            <w:tcMar>
              <w:top w:w="80" w:type="dxa"/>
              <w:left w:w="100" w:type="dxa"/>
              <w:bottom w:w="80" w:type="dxa"/>
              <w:right w:w="100" w:type="dxa"/>
            </w:tcMar>
            <w:vAlign w:val="center"/>
          </w:tcPr>
          <w:p w14:paraId="4BAB79FB">
            <w:pPr>
              <w:rPr>
                <w:rFonts w:hint="default"/>
                <w:lang w:val="en-IN"/>
              </w:rPr>
            </w:pPr>
            <w:r>
              <w:rPr>
                <w:color w:val="000000"/>
              </w:rPr>
              <w:t xml:space="preserve"> </w:t>
            </w:r>
            <w:r>
              <w:rPr>
                <w:rFonts w:hint="default"/>
                <w:color w:val="000000"/>
                <w:lang w:val="en-IN"/>
              </w:rPr>
              <w:t xml:space="preserve">        10</w:t>
            </w:r>
          </w:p>
        </w:tc>
        <w:tc>
          <w:tcPr>
            <w:tcW w:w="5000" w:type="dxa"/>
            <w:tcMar>
              <w:top w:w="80" w:type="dxa"/>
              <w:left w:w="100" w:type="dxa"/>
              <w:bottom w:w="80" w:type="dxa"/>
              <w:right w:w="100" w:type="dxa"/>
            </w:tcMar>
            <w:vAlign w:val="center"/>
          </w:tcPr>
          <w:p w14:paraId="0C736CDA">
            <w:pPr>
              <w:rPr>
                <w:rFonts w:hint="default"/>
                <w:lang w:val="en-IN"/>
              </w:rPr>
            </w:pPr>
            <w:r>
              <w:rPr>
                <w:color w:val="000000"/>
              </w:rPr>
              <w:t xml:space="preserve"> </w:t>
            </w:r>
            <w:r>
              <w:rPr>
                <w:rFonts w:hint="default"/>
                <w:lang w:val="en-IN"/>
              </w:rPr>
              <w:drawing>
                <wp:inline distT="0" distB="0" distL="114300" distR="114300">
                  <wp:extent cx="3046730" cy="1645920"/>
                  <wp:effectExtent l="0" t="0" r="1270" b="0"/>
                  <wp:docPr id="3" name="Picture 3" descr="WhatsApp Image 2026-09-28 at 2.50.4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9-28 at 2.50.40 PM"/>
                          <pic:cNvPicPr>
                            <a:picLocks noChangeAspect="1"/>
                          </pic:cNvPicPr>
                        </pic:nvPicPr>
                        <pic:blipFill>
                          <a:blip r:embed="rId7"/>
                          <a:stretch>
                            <a:fillRect/>
                          </a:stretch>
                        </pic:blipFill>
                        <pic:spPr>
                          <a:xfrm>
                            <a:off x="0" y="0"/>
                            <a:ext cx="3046730" cy="1645920"/>
                          </a:xfrm>
                          <a:prstGeom prst="rect">
                            <a:avLst/>
                          </a:prstGeom>
                        </pic:spPr>
                      </pic:pic>
                    </a:graphicData>
                  </a:graphic>
                </wp:inline>
              </w:drawing>
            </w:r>
          </w:p>
        </w:tc>
      </w:tr>
      <w:tr w14:paraId="36043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46B55862">
            <w:pPr>
              <w:rPr>
                <w:rFonts w:hint="default"/>
                <w:lang w:val="en-IN"/>
              </w:rPr>
            </w:pPr>
            <w:r>
              <w:rPr>
                <w:color w:val="000000"/>
              </w:rPr>
              <w:t xml:space="preserve"> </w:t>
            </w:r>
            <w:r>
              <w:rPr>
                <w:rFonts w:hint="default"/>
                <w:color w:val="000000"/>
                <w:lang w:val="en-IN"/>
              </w:rPr>
              <w:t xml:space="preserve">        COURSE</w:t>
            </w:r>
          </w:p>
        </w:tc>
        <w:tc>
          <w:tcPr>
            <w:tcW w:w="1800" w:type="dxa"/>
            <w:tcMar>
              <w:top w:w="80" w:type="dxa"/>
              <w:left w:w="100" w:type="dxa"/>
              <w:bottom w:w="80" w:type="dxa"/>
              <w:right w:w="100" w:type="dxa"/>
            </w:tcMar>
            <w:vAlign w:val="center"/>
          </w:tcPr>
          <w:p w14:paraId="360C79F3">
            <w:pPr>
              <w:rPr>
                <w:rFonts w:hint="default"/>
                <w:lang w:val="en-IN"/>
              </w:rPr>
            </w:pPr>
            <w:r>
              <w:rPr>
                <w:color w:val="000000"/>
              </w:rPr>
              <w:t xml:space="preserve"> </w:t>
            </w:r>
            <w:r>
              <w:rPr>
                <w:rFonts w:hint="default"/>
                <w:color w:val="000000"/>
                <w:lang w:val="en-IN"/>
              </w:rPr>
              <w:t xml:space="preserve">         10</w:t>
            </w:r>
          </w:p>
        </w:tc>
        <w:tc>
          <w:tcPr>
            <w:tcW w:w="5000" w:type="dxa"/>
            <w:tcMar>
              <w:top w:w="80" w:type="dxa"/>
              <w:left w:w="100" w:type="dxa"/>
              <w:bottom w:w="80" w:type="dxa"/>
              <w:right w:w="100" w:type="dxa"/>
            </w:tcMar>
            <w:vAlign w:val="center"/>
          </w:tcPr>
          <w:p w14:paraId="17AF2AA8">
            <w:pPr>
              <w:rPr>
                <w:rFonts w:hint="default"/>
                <w:lang w:val="en-IN"/>
              </w:rPr>
            </w:pPr>
            <w:r>
              <w:rPr>
                <w:color w:val="000000"/>
              </w:rPr>
              <w:t xml:space="preserve"> </w:t>
            </w:r>
            <w:r>
              <w:rPr>
                <w:rFonts w:hint="default"/>
                <w:lang w:val="en-IN"/>
              </w:rPr>
              <w:drawing>
                <wp:inline distT="0" distB="0" distL="114300" distR="114300">
                  <wp:extent cx="3046095" cy="1205230"/>
                  <wp:effectExtent l="0" t="0" r="1905" b="13970"/>
                  <wp:docPr id="5" name="Picture 5" descr="WhatsApp Image 2026-09-28 at 2.52.0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9-28 at 2.52.08 PM"/>
                          <pic:cNvPicPr>
                            <a:picLocks noChangeAspect="1"/>
                          </pic:cNvPicPr>
                        </pic:nvPicPr>
                        <pic:blipFill>
                          <a:blip r:embed="rId8"/>
                          <a:stretch>
                            <a:fillRect/>
                          </a:stretch>
                        </pic:blipFill>
                        <pic:spPr>
                          <a:xfrm>
                            <a:off x="0" y="0"/>
                            <a:ext cx="3046095" cy="1205230"/>
                          </a:xfrm>
                          <a:prstGeom prst="rect">
                            <a:avLst/>
                          </a:prstGeom>
                        </pic:spPr>
                      </pic:pic>
                    </a:graphicData>
                  </a:graphic>
                </wp:inline>
              </w:drawing>
            </w:r>
          </w:p>
        </w:tc>
      </w:tr>
      <w:tr w14:paraId="53D16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5BDFB687">
            <w:pPr>
              <w:rPr>
                <w:rFonts w:hint="default"/>
                <w:lang w:val="en-IN"/>
              </w:rPr>
            </w:pPr>
            <w:r>
              <w:rPr>
                <w:color w:val="000000"/>
              </w:rPr>
              <w:t xml:space="preserve"> </w:t>
            </w:r>
            <w:r>
              <w:rPr>
                <w:rFonts w:hint="default"/>
                <w:color w:val="000000"/>
                <w:lang w:val="en-IN"/>
              </w:rPr>
              <w:t xml:space="preserve">        FACULTY</w:t>
            </w:r>
          </w:p>
        </w:tc>
        <w:tc>
          <w:tcPr>
            <w:tcW w:w="1800" w:type="dxa"/>
            <w:tcMar>
              <w:top w:w="80" w:type="dxa"/>
              <w:left w:w="100" w:type="dxa"/>
              <w:bottom w:w="80" w:type="dxa"/>
              <w:right w:w="100" w:type="dxa"/>
            </w:tcMar>
            <w:vAlign w:val="center"/>
          </w:tcPr>
          <w:p w14:paraId="306A520E">
            <w:pPr>
              <w:rPr>
                <w:rFonts w:hint="default"/>
                <w:lang w:val="en-IN"/>
              </w:rPr>
            </w:pPr>
            <w:r>
              <w:rPr>
                <w:color w:val="000000"/>
              </w:rPr>
              <w:t xml:space="preserve"> </w:t>
            </w:r>
            <w:r>
              <w:rPr>
                <w:rFonts w:hint="default"/>
                <w:color w:val="000000"/>
                <w:lang w:val="en-IN"/>
              </w:rPr>
              <w:t xml:space="preserve">         10</w:t>
            </w:r>
          </w:p>
        </w:tc>
        <w:tc>
          <w:tcPr>
            <w:tcW w:w="5000" w:type="dxa"/>
            <w:tcMar>
              <w:top w:w="80" w:type="dxa"/>
              <w:left w:w="100" w:type="dxa"/>
              <w:bottom w:w="80" w:type="dxa"/>
              <w:right w:w="100" w:type="dxa"/>
            </w:tcMar>
            <w:vAlign w:val="center"/>
          </w:tcPr>
          <w:p w14:paraId="79DAA3F8">
            <w:pPr>
              <w:rPr>
                <w:rFonts w:hint="default"/>
                <w:lang w:val="en-IN"/>
              </w:rPr>
            </w:pPr>
            <w:r>
              <w:rPr>
                <w:color w:val="000000"/>
              </w:rPr>
              <w:t xml:space="preserve"> </w:t>
            </w:r>
            <w:r>
              <w:rPr>
                <w:rFonts w:hint="default"/>
                <w:lang w:val="en-IN"/>
              </w:rPr>
              <w:drawing>
                <wp:inline distT="0" distB="0" distL="114300" distR="114300">
                  <wp:extent cx="3045460" cy="1118235"/>
                  <wp:effectExtent l="0" t="0" r="2540" b="9525"/>
                  <wp:docPr id="4" name="Picture 4" descr="WhatsApp Image 2026-09-28 at 2.51.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9-28 at 2.51.34 PM"/>
                          <pic:cNvPicPr>
                            <a:picLocks noChangeAspect="1"/>
                          </pic:cNvPicPr>
                        </pic:nvPicPr>
                        <pic:blipFill>
                          <a:blip r:embed="rId9"/>
                          <a:stretch>
                            <a:fillRect/>
                          </a:stretch>
                        </pic:blipFill>
                        <pic:spPr>
                          <a:xfrm>
                            <a:off x="0" y="0"/>
                            <a:ext cx="3045460" cy="1118235"/>
                          </a:xfrm>
                          <a:prstGeom prst="rect">
                            <a:avLst/>
                          </a:prstGeom>
                        </pic:spPr>
                      </pic:pic>
                    </a:graphicData>
                  </a:graphic>
                </wp:inline>
              </w:drawing>
            </w:r>
          </w:p>
        </w:tc>
      </w:tr>
      <w:tr w14:paraId="3BF83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24491E71">
            <w:pPr>
              <w:ind w:firstLine="200" w:firstLineChars="100"/>
              <w:rPr>
                <w:rFonts w:hint="default"/>
                <w:lang w:val="en-IN"/>
              </w:rPr>
            </w:pPr>
            <w:r>
              <w:rPr>
                <w:color w:val="000000"/>
              </w:rPr>
              <w:t xml:space="preserve"> </w:t>
            </w:r>
            <w:r>
              <w:rPr>
                <w:rFonts w:hint="default"/>
                <w:color w:val="000000"/>
                <w:lang w:val="en-IN"/>
              </w:rPr>
              <w:t>ENROLLMENT</w:t>
            </w:r>
          </w:p>
        </w:tc>
        <w:tc>
          <w:tcPr>
            <w:tcW w:w="1800" w:type="dxa"/>
            <w:tcMar>
              <w:top w:w="80" w:type="dxa"/>
              <w:left w:w="100" w:type="dxa"/>
              <w:bottom w:w="80" w:type="dxa"/>
              <w:right w:w="100" w:type="dxa"/>
            </w:tcMar>
            <w:vAlign w:val="center"/>
          </w:tcPr>
          <w:p w14:paraId="2421A095">
            <w:pPr>
              <w:rPr>
                <w:rFonts w:hint="default"/>
                <w:lang w:val="en-IN"/>
              </w:rPr>
            </w:pPr>
            <w:r>
              <w:rPr>
                <w:color w:val="000000"/>
              </w:rPr>
              <w:t xml:space="preserve"> </w:t>
            </w:r>
            <w:r>
              <w:rPr>
                <w:rFonts w:hint="default"/>
                <w:color w:val="000000"/>
                <w:lang w:val="en-IN"/>
              </w:rPr>
              <w:t xml:space="preserve">       10</w:t>
            </w:r>
          </w:p>
        </w:tc>
        <w:tc>
          <w:tcPr>
            <w:tcW w:w="5000" w:type="dxa"/>
            <w:tcMar>
              <w:top w:w="80" w:type="dxa"/>
              <w:left w:w="100" w:type="dxa"/>
              <w:bottom w:w="80" w:type="dxa"/>
              <w:right w:w="100" w:type="dxa"/>
            </w:tcMar>
            <w:vAlign w:val="center"/>
          </w:tcPr>
          <w:p w14:paraId="391A2B34">
            <w:pPr>
              <w:rPr>
                <w:rFonts w:hint="default"/>
                <w:lang w:val="en-IN"/>
              </w:rPr>
            </w:pPr>
            <w:r>
              <w:rPr>
                <w:color w:val="000000"/>
              </w:rPr>
              <w:t xml:space="preserve"> </w:t>
            </w:r>
            <w:r>
              <w:rPr>
                <w:rFonts w:hint="default"/>
                <w:lang w:val="en-IN"/>
              </w:rPr>
              <w:drawing>
                <wp:inline distT="0" distB="0" distL="114300" distR="114300">
                  <wp:extent cx="3046095" cy="1452880"/>
                  <wp:effectExtent l="0" t="0" r="1905" b="10160"/>
                  <wp:docPr id="6" name="Picture 6" descr="WhatsApp Image 2026-09-28 at 2.52.4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9-28 at 2.52.41 PM"/>
                          <pic:cNvPicPr>
                            <a:picLocks noChangeAspect="1"/>
                          </pic:cNvPicPr>
                        </pic:nvPicPr>
                        <pic:blipFill>
                          <a:blip r:embed="rId10"/>
                          <a:stretch>
                            <a:fillRect/>
                          </a:stretch>
                        </pic:blipFill>
                        <pic:spPr>
                          <a:xfrm>
                            <a:off x="0" y="0"/>
                            <a:ext cx="3046095" cy="1452880"/>
                          </a:xfrm>
                          <a:prstGeom prst="rect">
                            <a:avLst/>
                          </a:prstGeom>
                        </pic:spPr>
                      </pic:pic>
                    </a:graphicData>
                  </a:graphic>
                </wp:inline>
              </w:drawing>
            </w:r>
          </w:p>
        </w:tc>
      </w:tr>
      <w:tr w14:paraId="492EF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3B73EF53">
            <w:pPr>
              <w:rPr>
                <w:rFonts w:hint="default"/>
                <w:lang w:val="en-IN"/>
              </w:rPr>
            </w:pPr>
            <w:r>
              <w:rPr>
                <w:color w:val="000000"/>
              </w:rPr>
              <w:t xml:space="preserve"> </w:t>
            </w:r>
            <w:r>
              <w:rPr>
                <w:rFonts w:hint="default"/>
                <w:color w:val="000000"/>
                <w:lang w:val="en-IN"/>
              </w:rPr>
              <w:t xml:space="preserve">     RESULTS</w:t>
            </w:r>
          </w:p>
        </w:tc>
        <w:tc>
          <w:tcPr>
            <w:tcW w:w="1800" w:type="dxa"/>
            <w:tcMar>
              <w:top w:w="80" w:type="dxa"/>
              <w:left w:w="100" w:type="dxa"/>
              <w:bottom w:w="80" w:type="dxa"/>
              <w:right w:w="100" w:type="dxa"/>
            </w:tcMar>
            <w:vAlign w:val="center"/>
          </w:tcPr>
          <w:p w14:paraId="69B1235C">
            <w:pPr>
              <w:rPr>
                <w:rFonts w:hint="default"/>
                <w:lang w:val="en-IN"/>
              </w:rPr>
            </w:pPr>
            <w:r>
              <w:rPr>
                <w:color w:val="000000"/>
              </w:rPr>
              <w:t xml:space="preserve"> </w:t>
            </w:r>
            <w:r>
              <w:rPr>
                <w:rFonts w:hint="default"/>
                <w:color w:val="000000"/>
                <w:lang w:val="en-IN"/>
              </w:rPr>
              <w:t xml:space="preserve">       10</w:t>
            </w:r>
          </w:p>
        </w:tc>
        <w:tc>
          <w:tcPr>
            <w:tcW w:w="5000" w:type="dxa"/>
            <w:tcMar>
              <w:top w:w="80" w:type="dxa"/>
              <w:left w:w="100" w:type="dxa"/>
              <w:bottom w:w="80" w:type="dxa"/>
              <w:right w:w="100" w:type="dxa"/>
            </w:tcMar>
            <w:vAlign w:val="center"/>
          </w:tcPr>
          <w:p w14:paraId="4BA662F4">
            <w:pPr>
              <w:rPr>
                <w:rFonts w:hint="default"/>
                <w:lang w:val="en-IN"/>
              </w:rPr>
            </w:pPr>
            <w:r>
              <w:rPr>
                <w:color w:val="000000"/>
              </w:rPr>
              <w:t xml:space="preserve"> </w:t>
            </w:r>
            <w:r>
              <w:rPr>
                <w:rFonts w:hint="default"/>
                <w:lang w:val="en-IN"/>
              </w:rPr>
              <w:drawing>
                <wp:inline distT="0" distB="0" distL="114300" distR="114300">
                  <wp:extent cx="3044825" cy="1907540"/>
                  <wp:effectExtent l="0" t="0" r="3175" b="12700"/>
                  <wp:docPr id="7" name="Picture 7" descr="WhatsApp Image 2026-09-28 at 2.53.5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6-09-28 at 2.53.57 PM"/>
                          <pic:cNvPicPr>
                            <a:picLocks noChangeAspect="1"/>
                          </pic:cNvPicPr>
                        </pic:nvPicPr>
                        <pic:blipFill>
                          <a:blip r:embed="rId11"/>
                          <a:stretch>
                            <a:fillRect/>
                          </a:stretch>
                        </pic:blipFill>
                        <pic:spPr>
                          <a:xfrm>
                            <a:off x="0" y="0"/>
                            <a:ext cx="3044825" cy="1907540"/>
                          </a:xfrm>
                          <a:prstGeom prst="rect">
                            <a:avLst/>
                          </a:prstGeom>
                        </pic:spPr>
                      </pic:pic>
                    </a:graphicData>
                  </a:graphic>
                </wp:inline>
              </w:drawing>
            </w:r>
          </w:p>
        </w:tc>
      </w:tr>
    </w:tbl>
    <w:p w14:paraId="2AF9DDCC">
      <w:r>
        <w:br w:type="page"/>
      </w:r>
    </w:p>
    <w:p w14:paraId="4EBEAE6E">
      <w:pPr>
        <w:pStyle w:val="3"/>
        <w:spacing w:before="280" w:after="160"/>
      </w:pPr>
      <w:bookmarkStart w:id="18" w:name="_Toc240137381"/>
      <w:r>
        <w:rPr>
          <w:b/>
          <w:bCs/>
          <w:color w:val="FF6600"/>
          <w:sz w:val="24"/>
          <w:szCs w:val="24"/>
        </w:rPr>
        <w:t>7.3 Constraints &amp; Data Integrity</w:t>
      </w:r>
      <w:bookmarkEnd w:id="18"/>
    </w:p>
    <w:p w14:paraId="04368B34">
      <w:pPr>
        <w:spacing w:after="200"/>
      </w:pPr>
      <w:r>
        <w:rPr>
          <w:i/>
          <w:iCs/>
          <w:color w:val="666666"/>
          <w:sz w:val="22"/>
          <w:szCs w:val="22"/>
        </w:rPr>
        <w:t>List the constraints and validations applied to keep the data accurate and consistent (no duplicate IDs, valid values, referential integrity).</w:t>
      </w:r>
    </w:p>
    <w:tbl>
      <w:tblPr>
        <w:tblStyle w:val="9"/>
        <w:tblW w:w="94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94"/>
        <w:gridCol w:w="2120"/>
        <w:gridCol w:w="5196"/>
      </w:tblGrid>
      <w:tr w14:paraId="21A9D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94" w:type="dxa"/>
            <w:shd w:val="clear" w:color="auto" w:fill="FF6600"/>
            <w:tcMar>
              <w:top w:w="80" w:type="dxa"/>
              <w:left w:w="100" w:type="dxa"/>
              <w:bottom w:w="80" w:type="dxa"/>
              <w:right w:w="100" w:type="dxa"/>
            </w:tcMar>
            <w:vAlign w:val="center"/>
          </w:tcPr>
          <w:p w14:paraId="3B870A2E">
            <w:pPr>
              <w:jc w:val="center"/>
            </w:pPr>
            <w:r>
              <w:rPr>
                <w:b/>
                <w:bCs/>
                <w:color w:val="FFFFFF"/>
              </w:rPr>
              <w:t>Constraint / Validation</w:t>
            </w:r>
          </w:p>
        </w:tc>
        <w:tc>
          <w:tcPr>
            <w:tcW w:w="2120" w:type="dxa"/>
            <w:shd w:val="clear" w:color="auto" w:fill="FF6600"/>
            <w:tcMar>
              <w:top w:w="80" w:type="dxa"/>
              <w:left w:w="100" w:type="dxa"/>
              <w:bottom w:w="80" w:type="dxa"/>
              <w:right w:w="100" w:type="dxa"/>
            </w:tcMar>
            <w:vAlign w:val="center"/>
          </w:tcPr>
          <w:p w14:paraId="469E5AB5">
            <w:pPr>
              <w:jc w:val="center"/>
            </w:pPr>
            <w:r>
              <w:rPr>
                <w:b/>
                <w:bCs/>
                <w:color w:val="FFFFFF"/>
              </w:rPr>
              <w:t>Applied On</w:t>
            </w:r>
          </w:p>
        </w:tc>
        <w:tc>
          <w:tcPr>
            <w:tcW w:w="5196" w:type="dxa"/>
            <w:shd w:val="clear" w:color="auto" w:fill="FF6600"/>
            <w:tcMar>
              <w:top w:w="80" w:type="dxa"/>
              <w:left w:w="100" w:type="dxa"/>
              <w:bottom w:w="80" w:type="dxa"/>
              <w:right w:w="100" w:type="dxa"/>
            </w:tcMar>
            <w:vAlign w:val="center"/>
          </w:tcPr>
          <w:p w14:paraId="440A9CFB">
            <w:pPr>
              <w:jc w:val="center"/>
            </w:pPr>
            <w:r>
              <w:rPr>
                <w:b/>
                <w:bCs/>
                <w:color w:val="FFFFFF"/>
              </w:rPr>
              <w:t>Purpose</w:t>
            </w:r>
          </w:p>
        </w:tc>
      </w:tr>
      <w:tr w14:paraId="30D37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94" w:type="dxa"/>
            <w:tcMar>
              <w:top w:w="80" w:type="dxa"/>
              <w:left w:w="100" w:type="dxa"/>
              <w:bottom w:w="80" w:type="dxa"/>
              <w:right w:w="100" w:type="dxa"/>
            </w:tcMar>
            <w:vAlign w:val="center"/>
          </w:tcPr>
          <w:p w14:paraId="0B983E08">
            <w:pPr>
              <w:rPr>
                <w:rFonts w:hint="default" w:ascii="Times New Roman" w:hAnsi="Times New Roman" w:cs="Times New Roman"/>
                <w:sz w:val="22"/>
                <w:szCs w:val="22"/>
                <w:lang w:val="en-IN"/>
              </w:rPr>
            </w:pPr>
            <w:r>
              <w:rPr>
                <w:rFonts w:hint="default" w:ascii="Times New Roman" w:hAnsi="Times New Roman" w:eastAsia="SimSun" w:cs="Times New Roman"/>
                <w:sz w:val="22"/>
                <w:szCs w:val="22"/>
              </w:rPr>
              <w:t>PRIMARY KEY</w:t>
            </w:r>
          </w:p>
        </w:tc>
        <w:tc>
          <w:tcPr>
            <w:tcW w:w="2120" w:type="dxa"/>
            <w:tcMar>
              <w:top w:w="80" w:type="dxa"/>
              <w:left w:w="100" w:type="dxa"/>
              <w:bottom w:w="80" w:type="dxa"/>
              <w:right w:w="100" w:type="dxa"/>
            </w:tcMar>
            <w:vAlign w:val="center"/>
          </w:tcPr>
          <w:p w14:paraId="6A9080D6">
            <w:pPr>
              <w:rPr>
                <w:rFonts w:hint="default" w:ascii="Times New Roman" w:hAnsi="Times New Roman" w:cs="Times New Roman"/>
                <w:sz w:val="22"/>
                <w:szCs w:val="22"/>
              </w:rPr>
            </w:pPr>
            <w:r>
              <w:rPr>
                <w:rFonts w:hint="default" w:ascii="Times New Roman" w:hAnsi="Times New Roman" w:cs="Times New Roman"/>
                <w:color w:val="000000"/>
                <w:sz w:val="22"/>
                <w:szCs w:val="22"/>
              </w:rPr>
              <w:t xml:space="preserve"> </w:t>
            </w:r>
            <w:r>
              <w:rPr>
                <w:rFonts w:hint="default" w:ascii="Times New Roman" w:hAnsi="Times New Roman" w:eastAsia="SimSun" w:cs="Times New Roman"/>
                <w:sz w:val="22"/>
                <w:szCs w:val="22"/>
              </w:rPr>
              <w:t xml:space="preserve">All Tables (e.g., </w:t>
            </w:r>
            <w:r>
              <w:rPr>
                <w:rStyle w:val="14"/>
                <w:rFonts w:hint="default" w:ascii="Times New Roman" w:hAnsi="Times New Roman" w:eastAsia="SimSun" w:cs="Times New Roman"/>
                <w:sz w:val="22"/>
                <w:szCs w:val="22"/>
              </w:rPr>
              <w:t>Student_ID</w:t>
            </w:r>
            <w:r>
              <w:rPr>
                <w:rFonts w:hint="default" w:ascii="Times New Roman" w:hAnsi="Times New Roman" w:eastAsia="SimSun" w:cs="Times New Roman"/>
                <w:sz w:val="22"/>
                <w:szCs w:val="22"/>
              </w:rPr>
              <w:t>)</w:t>
            </w:r>
          </w:p>
        </w:tc>
        <w:tc>
          <w:tcPr>
            <w:tcW w:w="5196" w:type="dxa"/>
            <w:tcMar>
              <w:top w:w="80" w:type="dxa"/>
              <w:left w:w="100" w:type="dxa"/>
              <w:bottom w:w="80" w:type="dxa"/>
              <w:right w:w="100" w:type="dxa"/>
            </w:tcMar>
            <w:vAlign w:val="center"/>
          </w:tcPr>
          <w:p w14:paraId="44AB79F8">
            <w:pPr>
              <w:rPr>
                <w:rFonts w:hint="default" w:ascii="Times New Roman" w:hAnsi="Times New Roman" w:cs="Times New Roman"/>
              </w:rPr>
            </w:pPr>
            <w:r>
              <w:rPr>
                <w:rFonts w:hint="default" w:ascii="Times New Roman" w:hAnsi="Times New Roman" w:eastAsia="SimSun" w:cs="Times New Roman"/>
                <w:sz w:val="24"/>
                <w:szCs w:val="24"/>
              </w:rPr>
              <w:t>Ensures no duplicate records exist for core entities</w:t>
            </w:r>
          </w:p>
        </w:tc>
      </w:tr>
      <w:tr w14:paraId="46D9F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94" w:type="dxa"/>
            <w:tcMar>
              <w:top w:w="80" w:type="dxa"/>
              <w:left w:w="100" w:type="dxa"/>
              <w:bottom w:w="80" w:type="dxa"/>
              <w:right w:w="100" w:type="dxa"/>
            </w:tcMar>
            <w:vAlign w:val="center"/>
          </w:tcPr>
          <w:p w14:paraId="3A9DE471">
            <w:pPr>
              <w:rPr>
                <w:rFonts w:hint="default" w:ascii="Times New Roman" w:hAnsi="Times New Roman" w:cs="Times New Roman"/>
              </w:rPr>
            </w:pPr>
            <w:r>
              <w:rPr>
                <w:rFonts w:hint="default" w:ascii="Times New Roman" w:hAnsi="Times New Roman" w:cs="Times New Roman"/>
                <w:color w:val="000000"/>
              </w:rPr>
              <w:t xml:space="preserve"> </w:t>
            </w:r>
            <w:r>
              <w:rPr>
                <w:rFonts w:hint="default" w:ascii="Times New Roman" w:hAnsi="Times New Roman" w:eastAsia="SimSun" w:cs="Times New Roman"/>
                <w:sz w:val="24"/>
                <w:szCs w:val="24"/>
              </w:rPr>
              <w:t>UNIQUE</w:t>
            </w:r>
          </w:p>
        </w:tc>
        <w:tc>
          <w:tcPr>
            <w:tcW w:w="2120" w:type="dxa"/>
            <w:tcMar>
              <w:top w:w="80" w:type="dxa"/>
              <w:left w:w="100" w:type="dxa"/>
              <w:bottom w:w="80" w:type="dxa"/>
              <w:right w:w="100" w:type="dxa"/>
            </w:tcMar>
            <w:vAlign w:val="center"/>
          </w:tcPr>
          <w:p w14:paraId="5651A8B1">
            <w:pPr>
              <w:rPr>
                <w:rFonts w:hint="default" w:ascii="Times New Roman" w:hAnsi="Times New Roman" w:cs="Times New Roman"/>
              </w:rPr>
            </w:pPr>
            <w:r>
              <w:rPr>
                <w:rFonts w:hint="default" w:ascii="Times New Roman" w:hAnsi="Times New Roman" w:cs="Times New Roman"/>
                <w:color w:val="000000"/>
              </w:rPr>
              <w:t xml:space="preserve"> </w:t>
            </w:r>
            <w:r>
              <w:rPr>
                <w:rStyle w:val="14"/>
                <w:rFonts w:hint="default" w:ascii="Times New Roman" w:hAnsi="Times New Roman" w:eastAsia="SimSun" w:cs="Times New Roman"/>
                <w:sz w:val="24"/>
                <w:szCs w:val="24"/>
              </w:rPr>
              <w:t>Department_Name</w:t>
            </w:r>
            <w:r>
              <w:rPr>
                <w:rFonts w:hint="default" w:ascii="Times New Roman" w:hAnsi="Times New Roman" w:eastAsia="SimSun" w:cs="Times New Roman"/>
                <w:sz w:val="24"/>
                <w:szCs w:val="24"/>
              </w:rPr>
              <w:t xml:space="preserve">, </w:t>
            </w:r>
            <w:r>
              <w:rPr>
                <w:rStyle w:val="14"/>
                <w:rFonts w:hint="default" w:ascii="Times New Roman" w:hAnsi="Times New Roman" w:eastAsia="SimSun" w:cs="Times New Roman"/>
                <w:sz w:val="24"/>
                <w:szCs w:val="24"/>
              </w:rPr>
              <w:t>Email</w:t>
            </w:r>
            <w:r>
              <w:rPr>
                <w:rFonts w:hint="default" w:ascii="Times New Roman" w:hAnsi="Times New Roman" w:eastAsia="SimSun" w:cs="Times New Roman"/>
                <w:sz w:val="24"/>
                <w:szCs w:val="24"/>
              </w:rPr>
              <w:t xml:space="preserve">, </w:t>
            </w:r>
            <w:r>
              <w:rPr>
                <w:rStyle w:val="14"/>
                <w:rFonts w:hint="default" w:ascii="Times New Roman" w:hAnsi="Times New Roman" w:eastAsia="SimSun" w:cs="Times New Roman"/>
                <w:sz w:val="24"/>
                <w:szCs w:val="24"/>
              </w:rPr>
              <w:t>Phone</w:t>
            </w:r>
          </w:p>
        </w:tc>
        <w:tc>
          <w:tcPr>
            <w:tcW w:w="5196" w:type="dxa"/>
            <w:tcMar>
              <w:top w:w="80" w:type="dxa"/>
              <w:left w:w="100" w:type="dxa"/>
              <w:bottom w:w="80" w:type="dxa"/>
              <w:right w:w="100" w:type="dxa"/>
            </w:tcMar>
            <w:vAlign w:val="center"/>
          </w:tcPr>
          <w:p w14:paraId="15C1642C">
            <w:pPr>
              <w:rPr>
                <w:rFonts w:hint="default" w:ascii="Times New Roman" w:hAnsi="Times New Roman" w:cs="Times New Roman"/>
              </w:rPr>
            </w:pPr>
            <w:r>
              <w:rPr>
                <w:rFonts w:hint="default" w:ascii="Times New Roman" w:hAnsi="Times New Roman" w:cs="Times New Roman"/>
                <w:color w:val="000000"/>
              </w:rPr>
              <w:t xml:space="preserve"> </w:t>
            </w:r>
            <w:r>
              <w:rPr>
                <w:rFonts w:hint="default" w:ascii="Times New Roman" w:hAnsi="Times New Roman" w:eastAsia="SimSun" w:cs="Times New Roman"/>
                <w:sz w:val="24"/>
                <w:szCs w:val="24"/>
              </w:rPr>
              <w:t>Prevents duplication of sensitive/identifying information</w:t>
            </w:r>
          </w:p>
        </w:tc>
      </w:tr>
      <w:tr w14:paraId="1DB20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94" w:type="dxa"/>
            <w:tcMar>
              <w:top w:w="80" w:type="dxa"/>
              <w:left w:w="100" w:type="dxa"/>
              <w:bottom w:w="80" w:type="dxa"/>
              <w:right w:w="100" w:type="dxa"/>
            </w:tcMar>
            <w:vAlign w:val="center"/>
          </w:tcPr>
          <w:p w14:paraId="332FC98F">
            <w:pPr>
              <w:rPr>
                <w:rFonts w:hint="default" w:ascii="Times New Roman" w:hAnsi="Times New Roman" w:cs="Times New Roman"/>
              </w:rPr>
            </w:pPr>
            <w:r>
              <w:rPr>
                <w:rFonts w:hint="default" w:ascii="Times New Roman" w:hAnsi="Times New Roman" w:cs="Times New Roman"/>
                <w:color w:val="000000"/>
              </w:rPr>
              <w:t xml:space="preserve"> </w:t>
            </w:r>
            <w:r>
              <w:rPr>
                <w:rFonts w:hint="default" w:ascii="Times New Roman" w:hAnsi="Times New Roman" w:eastAsia="SimSun" w:cs="Times New Roman"/>
                <w:sz w:val="24"/>
                <w:szCs w:val="24"/>
              </w:rPr>
              <w:t>FOREIGN KEY</w:t>
            </w:r>
          </w:p>
        </w:tc>
        <w:tc>
          <w:tcPr>
            <w:tcW w:w="2120" w:type="dxa"/>
            <w:tcMar>
              <w:top w:w="80" w:type="dxa"/>
              <w:left w:w="100" w:type="dxa"/>
              <w:bottom w:w="80" w:type="dxa"/>
              <w:right w:w="100" w:type="dxa"/>
            </w:tcMar>
            <w:vAlign w:val="center"/>
          </w:tcPr>
          <w:p w14:paraId="4B543988">
            <w:pPr>
              <w:rPr>
                <w:rFonts w:hint="default" w:ascii="Times New Roman" w:hAnsi="Times New Roman" w:cs="Times New Roman"/>
              </w:rPr>
            </w:pPr>
            <w:r>
              <w:rPr>
                <w:rFonts w:hint="default" w:ascii="Times New Roman" w:hAnsi="Times New Roman" w:cs="Times New Roman"/>
                <w:color w:val="000000"/>
              </w:rPr>
              <w:t xml:space="preserve"> </w:t>
            </w:r>
            <w:r>
              <w:rPr>
                <w:rFonts w:hint="default" w:ascii="Times New Roman" w:hAnsi="Times New Roman" w:eastAsia="SimSun" w:cs="Times New Roman"/>
                <w:sz w:val="24"/>
                <w:szCs w:val="24"/>
              </w:rPr>
              <w:t xml:space="preserve">e.g., </w:t>
            </w:r>
            <w:r>
              <w:rPr>
                <w:rStyle w:val="14"/>
                <w:rFonts w:hint="default" w:ascii="Times New Roman" w:hAnsi="Times New Roman" w:eastAsia="SimSun" w:cs="Times New Roman"/>
                <w:sz w:val="24"/>
                <w:szCs w:val="24"/>
              </w:rPr>
              <w:t>Department_ID</w:t>
            </w:r>
            <w:r>
              <w:rPr>
                <w:rFonts w:hint="default" w:ascii="Times New Roman" w:hAnsi="Times New Roman" w:eastAsia="SimSun" w:cs="Times New Roman"/>
                <w:sz w:val="24"/>
                <w:szCs w:val="24"/>
              </w:rPr>
              <w:t xml:space="preserve"> in </w:t>
            </w:r>
            <w:r>
              <w:rPr>
                <w:rStyle w:val="14"/>
                <w:rFonts w:hint="default" w:ascii="Times New Roman" w:hAnsi="Times New Roman" w:eastAsia="SimSun" w:cs="Times New Roman"/>
                <w:sz w:val="24"/>
                <w:szCs w:val="24"/>
              </w:rPr>
              <w:t>Student</w:t>
            </w:r>
          </w:p>
        </w:tc>
        <w:tc>
          <w:tcPr>
            <w:tcW w:w="5196" w:type="dxa"/>
            <w:tcMar>
              <w:top w:w="80" w:type="dxa"/>
              <w:left w:w="100" w:type="dxa"/>
              <w:bottom w:w="80" w:type="dxa"/>
              <w:right w:w="100" w:type="dxa"/>
            </w:tcMar>
            <w:vAlign w:val="center"/>
          </w:tcPr>
          <w:p w14:paraId="792FF44A">
            <w:pPr>
              <w:rPr>
                <w:rFonts w:hint="default" w:ascii="Times New Roman" w:hAnsi="Times New Roman" w:cs="Times New Roman"/>
              </w:rPr>
            </w:pPr>
            <w:r>
              <w:rPr>
                <w:rFonts w:hint="default" w:ascii="Times New Roman" w:hAnsi="Times New Roman" w:cs="Times New Roman"/>
                <w:color w:val="000000"/>
              </w:rPr>
              <w:t xml:space="preserve"> </w:t>
            </w:r>
            <w:r>
              <w:rPr>
                <w:rFonts w:hint="default" w:ascii="Times New Roman" w:hAnsi="Times New Roman" w:eastAsia="SimSun" w:cs="Times New Roman"/>
                <w:sz w:val="24"/>
                <w:szCs w:val="24"/>
              </w:rPr>
              <w:t>Maintains referential integrity, preventing orphan records.</w:t>
            </w:r>
          </w:p>
        </w:tc>
      </w:tr>
      <w:tr w14:paraId="21D0C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94" w:type="dxa"/>
            <w:tcMar>
              <w:top w:w="80" w:type="dxa"/>
              <w:left w:w="100" w:type="dxa"/>
              <w:bottom w:w="80" w:type="dxa"/>
              <w:right w:w="100" w:type="dxa"/>
            </w:tcMar>
            <w:vAlign w:val="center"/>
          </w:tcPr>
          <w:p w14:paraId="51D40FC7">
            <w:pPr>
              <w:rPr>
                <w:rFonts w:hint="default" w:ascii="Times New Roman" w:hAnsi="Times New Roman" w:cs="Times New Roman"/>
              </w:rPr>
            </w:pPr>
            <w:r>
              <w:rPr>
                <w:rFonts w:hint="default" w:ascii="Times New Roman" w:hAnsi="Times New Roman" w:cs="Times New Roman"/>
                <w:color w:val="000000"/>
              </w:rPr>
              <w:t xml:space="preserve"> </w:t>
            </w:r>
            <w:r>
              <w:rPr>
                <w:rFonts w:hint="default" w:ascii="Times New Roman" w:hAnsi="Times New Roman" w:eastAsia="SimSun" w:cs="Times New Roman"/>
                <w:sz w:val="24"/>
                <w:szCs w:val="24"/>
              </w:rPr>
              <w:t>CHECK</w:t>
            </w:r>
          </w:p>
        </w:tc>
        <w:tc>
          <w:tcPr>
            <w:tcW w:w="2120" w:type="dxa"/>
            <w:tcMar>
              <w:top w:w="80" w:type="dxa"/>
              <w:left w:w="100" w:type="dxa"/>
              <w:bottom w:w="80" w:type="dxa"/>
              <w:right w:w="100" w:type="dxa"/>
            </w:tcMar>
            <w:vAlign w:val="center"/>
          </w:tcPr>
          <w:p w14:paraId="4F6E390E">
            <w:pPr>
              <w:rPr>
                <w:rFonts w:hint="default" w:ascii="Times New Roman" w:hAnsi="Times New Roman" w:cs="Times New Roman"/>
              </w:rPr>
            </w:pPr>
            <w:r>
              <w:rPr>
                <w:rFonts w:hint="default" w:ascii="Times New Roman" w:hAnsi="Times New Roman" w:cs="Times New Roman"/>
                <w:color w:val="000000"/>
              </w:rPr>
              <w:t xml:space="preserve"> </w:t>
            </w:r>
            <w:r>
              <w:rPr>
                <w:rFonts w:hint="default" w:ascii="Times New Roman" w:hAnsi="Times New Roman" w:eastAsia="SimSun" w:cs="Times New Roman"/>
                <w:sz w:val="24"/>
                <w:szCs w:val="24"/>
              </w:rPr>
              <w:t>Gender IN ('M', 'F')</w:t>
            </w:r>
          </w:p>
        </w:tc>
        <w:tc>
          <w:tcPr>
            <w:tcW w:w="5196" w:type="dxa"/>
            <w:tcMar>
              <w:top w:w="80" w:type="dxa"/>
              <w:left w:w="100" w:type="dxa"/>
              <w:bottom w:w="80" w:type="dxa"/>
              <w:right w:w="100" w:type="dxa"/>
            </w:tcMar>
            <w:vAlign w:val="center"/>
          </w:tcPr>
          <w:p w14:paraId="528FC047">
            <w:pPr>
              <w:rPr>
                <w:rFonts w:hint="default" w:ascii="Times New Roman" w:hAnsi="Times New Roman" w:cs="Times New Roman"/>
              </w:rPr>
            </w:pPr>
            <w:r>
              <w:rPr>
                <w:rFonts w:hint="default" w:ascii="Times New Roman" w:hAnsi="Times New Roman" w:cs="Times New Roman"/>
                <w:color w:val="000000"/>
              </w:rPr>
              <w:t xml:space="preserve"> </w:t>
            </w:r>
            <w:r>
              <w:rPr>
                <w:rFonts w:hint="default" w:ascii="Times New Roman" w:hAnsi="Times New Roman" w:eastAsia="SimSun" w:cs="Times New Roman"/>
                <w:sz w:val="24"/>
                <w:szCs w:val="24"/>
              </w:rPr>
              <w:t>Ensures only valid categorical data is inserted.</w:t>
            </w:r>
          </w:p>
        </w:tc>
      </w:tr>
      <w:tr w14:paraId="38334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94" w:type="dxa"/>
            <w:tcMar>
              <w:top w:w="80" w:type="dxa"/>
              <w:left w:w="100" w:type="dxa"/>
              <w:bottom w:w="80" w:type="dxa"/>
              <w:right w:w="100" w:type="dxa"/>
            </w:tcMar>
            <w:vAlign w:val="center"/>
          </w:tcPr>
          <w:p w14:paraId="62657D47">
            <w:pPr>
              <w:rPr>
                <w:rFonts w:hint="default" w:ascii="Times New Roman" w:hAnsi="Times New Roman" w:cs="Times New Roman"/>
              </w:rPr>
            </w:pPr>
            <w:r>
              <w:rPr>
                <w:rFonts w:hint="default" w:ascii="Times New Roman" w:hAnsi="Times New Roman" w:cs="Times New Roman"/>
                <w:color w:val="000000"/>
              </w:rPr>
              <w:t xml:space="preserve"> </w:t>
            </w:r>
            <w:r>
              <w:rPr>
                <w:rFonts w:hint="default" w:ascii="Times New Roman" w:hAnsi="Times New Roman" w:eastAsia="SimSun" w:cs="Times New Roman"/>
                <w:sz w:val="24"/>
                <w:szCs w:val="24"/>
              </w:rPr>
              <w:t>CHECK</w:t>
            </w:r>
          </w:p>
        </w:tc>
        <w:tc>
          <w:tcPr>
            <w:tcW w:w="2120" w:type="dxa"/>
            <w:tcMar>
              <w:top w:w="80" w:type="dxa"/>
              <w:left w:w="100" w:type="dxa"/>
              <w:bottom w:w="80" w:type="dxa"/>
              <w:right w:w="100" w:type="dxa"/>
            </w:tcMar>
            <w:vAlign w:val="center"/>
          </w:tcPr>
          <w:p w14:paraId="6A83ECD9">
            <w:pPr>
              <w:rPr>
                <w:rFonts w:hint="default" w:ascii="Times New Roman" w:hAnsi="Times New Roman" w:cs="Times New Roman"/>
                <w:lang w:val="en-IN"/>
              </w:rPr>
            </w:pPr>
            <w:r>
              <w:rPr>
                <w:rFonts w:hint="default" w:ascii="Times New Roman" w:hAnsi="Times New Roman" w:cs="Times New Roman"/>
                <w:color w:val="000000"/>
              </w:rPr>
              <w:t xml:space="preserve"> </w:t>
            </w:r>
            <w:r>
              <w:rPr>
                <w:rFonts w:hint="default" w:ascii="Times New Roman" w:hAnsi="Times New Roman" w:eastAsia="SimSun" w:cs="Times New Roman"/>
                <w:sz w:val="24"/>
                <w:szCs w:val="24"/>
              </w:rPr>
              <w:t>Marks BETWEEN 0 AND 100</w:t>
            </w:r>
          </w:p>
        </w:tc>
        <w:tc>
          <w:tcPr>
            <w:tcW w:w="5196" w:type="dxa"/>
            <w:tcMar>
              <w:top w:w="80" w:type="dxa"/>
              <w:left w:w="100" w:type="dxa"/>
              <w:bottom w:w="80" w:type="dxa"/>
              <w:right w:w="100" w:type="dxa"/>
            </w:tcMar>
            <w:vAlign w:val="center"/>
          </w:tcPr>
          <w:p w14:paraId="62223BCA">
            <w:pPr>
              <w:rPr>
                <w:rFonts w:hint="default" w:ascii="Times New Roman" w:hAnsi="Times New Roman" w:cs="Times New Roman"/>
              </w:rPr>
            </w:pPr>
            <w:r>
              <w:rPr>
                <w:rFonts w:hint="default" w:ascii="Times New Roman" w:hAnsi="Times New Roman" w:cs="Times New Roman"/>
                <w:color w:val="000000"/>
              </w:rPr>
              <w:t xml:space="preserve"> </w:t>
            </w:r>
            <w:r>
              <w:rPr>
                <w:rFonts w:hint="default" w:ascii="Times New Roman" w:hAnsi="Times New Roman" w:eastAsia="SimSun" w:cs="Times New Roman"/>
                <w:sz w:val="24"/>
                <w:szCs w:val="24"/>
              </w:rPr>
              <w:t>Prevents invalid exam scores from being recorded.</w:t>
            </w:r>
          </w:p>
        </w:tc>
      </w:tr>
      <w:tr w14:paraId="32704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94" w:type="dxa"/>
            <w:tcMar>
              <w:top w:w="80" w:type="dxa"/>
              <w:left w:w="100" w:type="dxa"/>
              <w:bottom w:w="80" w:type="dxa"/>
              <w:right w:w="100" w:type="dxa"/>
            </w:tcMar>
            <w:vAlign w:val="center"/>
          </w:tcPr>
          <w:p w14:paraId="5754964A">
            <w:pPr>
              <w:rPr>
                <w:rFonts w:hint="default" w:ascii="Times New Roman" w:hAnsi="Times New Roman" w:cs="Times New Roman"/>
                <w:b/>
                <w:bCs/>
                <w:color w:val="000000"/>
              </w:rPr>
            </w:pPr>
            <w:r>
              <w:rPr>
                <w:rFonts w:hint="default" w:ascii="Times New Roman" w:hAnsi="Times New Roman" w:eastAsia="SimSun" w:cs="Times New Roman"/>
                <w:sz w:val="24"/>
                <w:szCs w:val="24"/>
              </w:rPr>
              <w:t>DEFAULT</w:t>
            </w:r>
          </w:p>
        </w:tc>
        <w:tc>
          <w:tcPr>
            <w:tcW w:w="2120" w:type="dxa"/>
            <w:tcMar>
              <w:top w:w="80" w:type="dxa"/>
              <w:left w:w="100" w:type="dxa"/>
              <w:bottom w:w="80" w:type="dxa"/>
              <w:right w:w="100" w:type="dxa"/>
            </w:tcMar>
            <w:vAlign w:val="center"/>
          </w:tcPr>
          <w:p w14:paraId="065C9071">
            <w:pPr>
              <w:rPr>
                <w:rFonts w:hint="default" w:ascii="Times New Roman" w:hAnsi="Times New Roman" w:cs="Times New Roman"/>
                <w:color w:val="000000"/>
              </w:rPr>
            </w:pPr>
            <w:r>
              <w:rPr>
                <w:rFonts w:hint="default" w:ascii="Times New Roman" w:hAnsi="Times New Roman" w:eastAsia="SimSun" w:cs="Times New Roman"/>
                <w:sz w:val="24"/>
                <w:szCs w:val="24"/>
              </w:rPr>
              <w:t>Maximum_Marks DEFAULT 100</w:t>
            </w:r>
          </w:p>
        </w:tc>
        <w:tc>
          <w:tcPr>
            <w:tcW w:w="5196" w:type="dxa"/>
            <w:tcMar>
              <w:top w:w="80" w:type="dxa"/>
              <w:left w:w="100" w:type="dxa"/>
              <w:bottom w:w="80" w:type="dxa"/>
              <w:right w:w="100" w:type="dxa"/>
            </w:tcMar>
            <w:vAlign w:val="center"/>
          </w:tcPr>
          <w:p w14:paraId="411A65D8">
            <w:pPr>
              <w:rPr>
                <w:rFonts w:hint="default" w:ascii="Times New Roman" w:hAnsi="Times New Roman" w:cs="Times New Roman"/>
                <w:color w:val="000000"/>
              </w:rPr>
            </w:pPr>
            <w:r>
              <w:rPr>
                <w:rFonts w:hint="default" w:ascii="Times New Roman" w:hAnsi="Times New Roman" w:eastAsia="SimSun" w:cs="Times New Roman"/>
                <w:sz w:val="24"/>
                <w:szCs w:val="24"/>
              </w:rPr>
              <w:t>Automatically populates standard exam criteria.</w:t>
            </w:r>
          </w:p>
        </w:tc>
      </w:tr>
      <w:tr w14:paraId="68080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94" w:type="dxa"/>
            <w:tcMar>
              <w:top w:w="80" w:type="dxa"/>
              <w:left w:w="100" w:type="dxa"/>
              <w:bottom w:w="80" w:type="dxa"/>
              <w:right w:w="100" w:type="dxa"/>
            </w:tcMar>
            <w:vAlign w:val="center"/>
          </w:tcPr>
          <w:p w14:paraId="23349A96">
            <w:pPr>
              <w:rPr>
                <w:rFonts w:hint="default" w:ascii="Times New Roman" w:hAnsi="Times New Roman" w:cs="Times New Roman"/>
              </w:rPr>
            </w:pPr>
            <w:r>
              <w:rPr>
                <w:rFonts w:hint="default" w:ascii="Times New Roman" w:hAnsi="Times New Roman" w:cs="Times New Roman"/>
                <w:color w:val="000000"/>
              </w:rPr>
              <w:t xml:space="preserve"> </w:t>
            </w:r>
            <w:r>
              <w:rPr>
                <w:rFonts w:hint="default" w:ascii="Times New Roman" w:hAnsi="Times New Roman" w:eastAsia="SimSun" w:cs="Times New Roman"/>
                <w:sz w:val="24"/>
                <w:szCs w:val="24"/>
              </w:rPr>
              <w:t>NOT NULL</w:t>
            </w:r>
          </w:p>
        </w:tc>
        <w:tc>
          <w:tcPr>
            <w:tcW w:w="2120" w:type="dxa"/>
            <w:tcMar>
              <w:top w:w="80" w:type="dxa"/>
              <w:left w:w="100" w:type="dxa"/>
              <w:bottom w:w="80" w:type="dxa"/>
              <w:right w:w="100" w:type="dxa"/>
            </w:tcMar>
            <w:vAlign w:val="center"/>
          </w:tcPr>
          <w:p w14:paraId="341B2238">
            <w:pPr>
              <w:rPr>
                <w:rFonts w:hint="default" w:ascii="Times New Roman" w:hAnsi="Times New Roman" w:cs="Times New Roman"/>
              </w:rPr>
            </w:pPr>
            <w:r>
              <w:rPr>
                <w:rFonts w:hint="default" w:ascii="Times New Roman" w:hAnsi="Times New Roman" w:cs="Times New Roman"/>
                <w:color w:val="000000"/>
              </w:rPr>
              <w:t xml:space="preserve"> </w:t>
            </w:r>
            <w:r>
              <w:rPr>
                <w:rFonts w:hint="default" w:ascii="Times New Roman" w:hAnsi="Times New Roman" w:eastAsia="SimSun" w:cs="Times New Roman"/>
                <w:sz w:val="24"/>
                <w:szCs w:val="24"/>
              </w:rPr>
              <w:t xml:space="preserve">Core attributes (e.g., </w:t>
            </w:r>
            <w:r>
              <w:rPr>
                <w:rStyle w:val="14"/>
                <w:rFonts w:hint="default" w:ascii="Times New Roman" w:hAnsi="Times New Roman" w:eastAsia="SimSun" w:cs="Times New Roman"/>
                <w:sz w:val="24"/>
                <w:szCs w:val="24"/>
              </w:rPr>
              <w:t>Name</w:t>
            </w:r>
            <w:r>
              <w:rPr>
                <w:rFonts w:hint="default" w:ascii="Times New Roman" w:hAnsi="Times New Roman" w:eastAsia="SimSun" w:cs="Times New Roman"/>
                <w:sz w:val="24"/>
                <w:szCs w:val="24"/>
              </w:rPr>
              <w:t xml:space="preserve">, </w:t>
            </w:r>
            <w:r>
              <w:rPr>
                <w:rStyle w:val="14"/>
                <w:rFonts w:hint="default" w:ascii="Times New Roman" w:hAnsi="Times New Roman" w:eastAsia="SimSun" w:cs="Times New Roman"/>
                <w:sz w:val="24"/>
                <w:szCs w:val="24"/>
              </w:rPr>
              <w:t>HOD</w:t>
            </w:r>
            <w:r>
              <w:rPr>
                <w:rFonts w:hint="default" w:ascii="Times New Roman" w:hAnsi="Times New Roman" w:eastAsia="SimSun" w:cs="Times New Roman"/>
                <w:sz w:val="24"/>
                <w:szCs w:val="24"/>
              </w:rPr>
              <w:t>)</w:t>
            </w:r>
          </w:p>
        </w:tc>
        <w:tc>
          <w:tcPr>
            <w:tcW w:w="5196" w:type="dxa"/>
            <w:tcMar>
              <w:top w:w="80" w:type="dxa"/>
              <w:left w:w="100" w:type="dxa"/>
              <w:bottom w:w="80" w:type="dxa"/>
              <w:right w:w="100" w:type="dxa"/>
            </w:tcMar>
            <w:vAlign w:val="center"/>
          </w:tcPr>
          <w:p w14:paraId="0FFC7AE4">
            <w:pPr>
              <w:rPr>
                <w:rFonts w:hint="default" w:ascii="Times New Roman" w:hAnsi="Times New Roman" w:cs="Times New Roman"/>
              </w:rPr>
            </w:pPr>
            <w:r>
              <w:rPr>
                <w:rFonts w:hint="default" w:ascii="Times New Roman" w:hAnsi="Times New Roman" w:cs="Times New Roman"/>
                <w:color w:val="000000"/>
              </w:rPr>
              <w:t xml:space="preserve"> </w:t>
            </w:r>
            <w:r>
              <w:rPr>
                <w:rFonts w:hint="default" w:ascii="Times New Roman" w:hAnsi="Times New Roman" w:eastAsia="SimSun" w:cs="Times New Roman"/>
                <w:sz w:val="24"/>
                <w:szCs w:val="24"/>
              </w:rPr>
              <w:t>Ensures mandatory fields are never left blank.</w:t>
            </w:r>
          </w:p>
        </w:tc>
      </w:tr>
    </w:tbl>
    <w:p w14:paraId="162F6D3D">
      <w:pPr>
        <w:spacing w:before="300"/>
      </w:pPr>
    </w:p>
    <w:p w14:paraId="347E84CB">
      <w:pPr>
        <w:pStyle w:val="3"/>
        <w:spacing w:before="280" w:after="160"/>
      </w:pPr>
      <w:bookmarkStart w:id="19" w:name="_Toc240137382"/>
      <w:r>
        <w:rPr>
          <w:b/>
          <w:bCs/>
          <w:color w:val="FF6600"/>
          <w:sz w:val="24"/>
          <w:szCs w:val="24"/>
        </w:rPr>
        <w:t>7.4 SQL Operations &amp; Queries</w:t>
      </w:r>
      <w:bookmarkEnd w:id="19"/>
    </w:p>
    <w:p w14:paraId="74B92C18">
      <w:pPr>
        <w:spacing w:after="200"/>
      </w:pPr>
      <w:r>
        <w:rPr>
          <w:i/>
          <w:iCs/>
          <w:color w:val="666666"/>
          <w:sz w:val="22"/>
          <w:szCs w:val="22"/>
        </w:rPr>
        <w:t>Include representative examples of DDL, DML, DQL, CRUD, Joins, Aggregate Functions, GROUP BY / HAVING, Subqueries, Views, and other relevant queries.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4"/>
        <w:gridCol w:w="3106"/>
        <w:gridCol w:w="3099"/>
        <w:gridCol w:w="2601"/>
      </w:tblGrid>
      <w:tr w14:paraId="3A0C6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94" w:type="dxa"/>
            <w:shd w:val="clear" w:color="auto" w:fill="FF6600"/>
            <w:tcMar>
              <w:top w:w="80" w:type="dxa"/>
              <w:left w:w="100" w:type="dxa"/>
              <w:bottom w:w="80" w:type="dxa"/>
              <w:right w:w="100" w:type="dxa"/>
            </w:tcMar>
            <w:vAlign w:val="center"/>
          </w:tcPr>
          <w:p w14:paraId="7EDD9870">
            <w:pPr>
              <w:jc w:val="center"/>
            </w:pPr>
            <w:r>
              <w:rPr>
                <w:b/>
                <w:bCs/>
                <w:color w:val="FFFFFF"/>
              </w:rPr>
              <w:t>S.No</w:t>
            </w:r>
          </w:p>
        </w:tc>
        <w:tc>
          <w:tcPr>
            <w:tcW w:w="3106" w:type="dxa"/>
            <w:shd w:val="clear" w:color="auto" w:fill="FF6600"/>
            <w:tcMar>
              <w:top w:w="80" w:type="dxa"/>
              <w:left w:w="100" w:type="dxa"/>
              <w:bottom w:w="80" w:type="dxa"/>
              <w:right w:w="100" w:type="dxa"/>
            </w:tcMar>
            <w:vAlign w:val="center"/>
          </w:tcPr>
          <w:p w14:paraId="162E0D7B">
            <w:pPr>
              <w:jc w:val="center"/>
            </w:pPr>
            <w:r>
              <w:rPr>
                <w:b/>
                <w:bCs/>
                <w:color w:val="FFFFFF"/>
              </w:rPr>
              <w:t>Operation / Query</w:t>
            </w:r>
          </w:p>
        </w:tc>
        <w:tc>
          <w:tcPr>
            <w:tcW w:w="3099" w:type="dxa"/>
            <w:shd w:val="clear" w:color="auto" w:fill="FF6600"/>
            <w:tcMar>
              <w:top w:w="80" w:type="dxa"/>
              <w:left w:w="100" w:type="dxa"/>
              <w:bottom w:w="80" w:type="dxa"/>
              <w:right w:w="100" w:type="dxa"/>
            </w:tcMar>
            <w:vAlign w:val="center"/>
          </w:tcPr>
          <w:p w14:paraId="7FC7E6D8">
            <w:pPr>
              <w:jc w:val="center"/>
            </w:pPr>
            <w:r>
              <w:rPr>
                <w:b/>
                <w:bCs/>
                <w:color w:val="FFFFFF"/>
              </w:rPr>
              <w:t>Purpose</w:t>
            </w:r>
          </w:p>
        </w:tc>
        <w:tc>
          <w:tcPr>
            <w:tcW w:w="2601" w:type="dxa"/>
            <w:shd w:val="clear" w:color="auto" w:fill="FF6600"/>
            <w:tcMar>
              <w:top w:w="80" w:type="dxa"/>
              <w:left w:w="100" w:type="dxa"/>
              <w:bottom w:w="80" w:type="dxa"/>
              <w:right w:w="100" w:type="dxa"/>
            </w:tcMar>
            <w:vAlign w:val="center"/>
          </w:tcPr>
          <w:p w14:paraId="32EFF165">
            <w:pPr>
              <w:jc w:val="center"/>
            </w:pPr>
            <w:r>
              <w:rPr>
                <w:b/>
                <w:bCs/>
                <w:color w:val="FFFFFF"/>
              </w:rPr>
              <w:t>SQL Query / Screenshot Ref.</w:t>
            </w:r>
          </w:p>
        </w:tc>
      </w:tr>
      <w:tr w14:paraId="75D0B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4" w:type="dxa"/>
            <w:tcMar>
              <w:top w:w="80" w:type="dxa"/>
              <w:left w:w="100" w:type="dxa"/>
              <w:bottom w:w="80" w:type="dxa"/>
              <w:right w:w="100" w:type="dxa"/>
            </w:tcMar>
            <w:vAlign w:val="center"/>
          </w:tcPr>
          <w:p w14:paraId="099E2AC7">
            <w:pPr>
              <w:rPr>
                <w:rFonts w:hint="default" w:ascii="Times New Roman" w:hAnsi="Times New Roman" w:cs="Times New Roman"/>
                <w:sz w:val="22"/>
                <w:szCs w:val="22"/>
                <w:lang w:val="en-IN"/>
              </w:rPr>
            </w:pPr>
            <w:r>
              <w:rPr>
                <w:rFonts w:hint="default" w:ascii="Times New Roman" w:hAnsi="Times New Roman" w:cs="Times New Roman"/>
                <w:color w:val="000000"/>
                <w:sz w:val="22"/>
                <w:szCs w:val="22"/>
              </w:rPr>
              <w:t xml:space="preserve"> </w:t>
            </w:r>
            <w:r>
              <w:rPr>
                <w:rFonts w:hint="default" w:ascii="Times New Roman" w:hAnsi="Times New Roman" w:cs="Times New Roman"/>
                <w:color w:val="000000"/>
                <w:sz w:val="22"/>
                <w:szCs w:val="22"/>
                <w:lang w:val="en-IN"/>
              </w:rPr>
              <w:t xml:space="preserve">  1.</w:t>
            </w:r>
          </w:p>
        </w:tc>
        <w:tc>
          <w:tcPr>
            <w:tcW w:w="3106" w:type="dxa"/>
            <w:tcMar>
              <w:top w:w="80" w:type="dxa"/>
              <w:left w:w="100" w:type="dxa"/>
              <w:bottom w:w="80" w:type="dxa"/>
              <w:right w:w="100" w:type="dxa"/>
            </w:tcMar>
            <w:vAlign w:val="center"/>
          </w:tcPr>
          <w:p w14:paraId="13DBCB85">
            <w:pPr>
              <w:rPr>
                <w:rFonts w:hint="default" w:ascii="Times New Roman" w:hAnsi="Times New Roman" w:cs="Times New Roman"/>
                <w:sz w:val="22"/>
                <w:szCs w:val="22"/>
              </w:rPr>
            </w:pPr>
            <w:r>
              <w:rPr>
                <w:rFonts w:hint="default" w:ascii="Times New Roman" w:hAnsi="Times New Roman" w:cs="Times New Roman"/>
                <w:color w:val="000000"/>
                <w:sz w:val="22"/>
                <w:szCs w:val="22"/>
              </w:rPr>
              <w:t xml:space="preserve"> </w:t>
            </w:r>
            <w:r>
              <w:rPr>
                <w:rFonts w:hint="default" w:ascii="Times New Roman" w:hAnsi="Times New Roman" w:eastAsia="SimSun" w:cs="Times New Roman"/>
                <w:b/>
                <w:bCs/>
                <w:sz w:val="22"/>
                <w:szCs w:val="22"/>
              </w:rPr>
              <w:t>SELECT (DQL)</w:t>
            </w:r>
          </w:p>
        </w:tc>
        <w:tc>
          <w:tcPr>
            <w:tcW w:w="3099" w:type="dxa"/>
            <w:tcMar>
              <w:top w:w="80" w:type="dxa"/>
              <w:left w:w="100" w:type="dxa"/>
              <w:bottom w:w="80" w:type="dxa"/>
              <w:right w:w="100" w:type="dxa"/>
            </w:tcMar>
            <w:vAlign w:val="center"/>
          </w:tcPr>
          <w:p w14:paraId="721B5BC5">
            <w:pPr>
              <w:rPr>
                <w:rFonts w:hint="default" w:ascii="Times New Roman" w:hAnsi="Times New Roman" w:cs="Times New Roman"/>
                <w:sz w:val="22"/>
                <w:szCs w:val="22"/>
              </w:rPr>
            </w:pPr>
            <w:r>
              <w:rPr>
                <w:rFonts w:hint="default" w:ascii="Times New Roman" w:hAnsi="Times New Roman" w:eastAsia="SimSun" w:cs="Times New Roman"/>
                <w:sz w:val="22"/>
                <w:szCs w:val="22"/>
              </w:rPr>
              <w:t>Fetch all students in the CSE department.</w:t>
            </w:r>
          </w:p>
        </w:tc>
        <w:tc>
          <w:tcPr>
            <w:tcW w:w="2601" w:type="dxa"/>
            <w:tcMar>
              <w:top w:w="80" w:type="dxa"/>
              <w:left w:w="100" w:type="dxa"/>
              <w:bottom w:w="80" w:type="dxa"/>
              <w:right w:w="100" w:type="dxa"/>
            </w:tcMar>
            <w:vAlign w:val="center"/>
          </w:tcPr>
          <w:p w14:paraId="1E9C8616">
            <w:pPr>
              <w:rPr>
                <w:rFonts w:hint="default" w:ascii="Times New Roman" w:hAnsi="Times New Roman" w:cs="Times New Roman"/>
                <w:sz w:val="22"/>
                <w:szCs w:val="22"/>
              </w:rPr>
            </w:pPr>
            <w:r>
              <w:rPr>
                <w:rFonts w:hint="default" w:ascii="Times New Roman" w:hAnsi="Times New Roman" w:eastAsia="SimSun" w:cs="Times New Roman"/>
                <w:sz w:val="22"/>
                <w:szCs w:val="22"/>
              </w:rPr>
              <w:t>SELECT Name, Email FROM Student WHERE Department_ID = 10;</w:t>
            </w:r>
          </w:p>
        </w:tc>
      </w:tr>
      <w:tr w14:paraId="3B726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4" w:type="dxa"/>
            <w:tcMar>
              <w:top w:w="80" w:type="dxa"/>
              <w:left w:w="100" w:type="dxa"/>
              <w:bottom w:w="80" w:type="dxa"/>
              <w:right w:w="100" w:type="dxa"/>
            </w:tcMar>
            <w:vAlign w:val="center"/>
          </w:tcPr>
          <w:p w14:paraId="62AF99D9">
            <w:pPr>
              <w:rPr>
                <w:rFonts w:hint="default" w:ascii="Times New Roman" w:hAnsi="Times New Roman" w:cs="Times New Roman"/>
                <w:sz w:val="22"/>
                <w:szCs w:val="22"/>
                <w:lang w:val="en-IN"/>
              </w:rPr>
            </w:pPr>
            <w:r>
              <w:rPr>
                <w:rFonts w:hint="default" w:ascii="Times New Roman" w:hAnsi="Times New Roman" w:cs="Times New Roman"/>
                <w:color w:val="000000"/>
                <w:sz w:val="22"/>
                <w:szCs w:val="22"/>
              </w:rPr>
              <w:t xml:space="preserve"> </w:t>
            </w:r>
            <w:r>
              <w:rPr>
                <w:rFonts w:hint="default" w:ascii="Times New Roman" w:hAnsi="Times New Roman" w:cs="Times New Roman"/>
                <w:color w:val="000000"/>
                <w:sz w:val="22"/>
                <w:szCs w:val="22"/>
                <w:lang w:val="en-IN"/>
              </w:rPr>
              <w:t xml:space="preserve">  2.</w:t>
            </w:r>
          </w:p>
        </w:tc>
        <w:tc>
          <w:tcPr>
            <w:tcW w:w="3106" w:type="dxa"/>
            <w:tcMar>
              <w:top w:w="80" w:type="dxa"/>
              <w:left w:w="100" w:type="dxa"/>
              <w:bottom w:w="80" w:type="dxa"/>
              <w:right w:w="100" w:type="dxa"/>
            </w:tcMar>
            <w:vAlign w:val="center"/>
          </w:tcPr>
          <w:p w14:paraId="05AE0DC0">
            <w:pPr>
              <w:rPr>
                <w:rFonts w:hint="default" w:ascii="Times New Roman" w:hAnsi="Times New Roman" w:cs="Times New Roman"/>
                <w:sz w:val="22"/>
                <w:szCs w:val="22"/>
              </w:rPr>
            </w:pPr>
            <w:r>
              <w:rPr>
                <w:rFonts w:hint="default" w:ascii="Times New Roman" w:hAnsi="Times New Roman" w:cs="Times New Roman"/>
                <w:color w:val="000000"/>
                <w:sz w:val="22"/>
                <w:szCs w:val="22"/>
              </w:rPr>
              <w:t xml:space="preserve"> </w:t>
            </w:r>
            <w:r>
              <w:rPr>
                <w:rFonts w:hint="default" w:ascii="Times New Roman" w:hAnsi="Times New Roman" w:eastAsia="SimSun" w:cs="Times New Roman"/>
                <w:b/>
                <w:bCs/>
                <w:sz w:val="22"/>
                <w:szCs w:val="22"/>
              </w:rPr>
              <w:t>JOIN</w:t>
            </w:r>
          </w:p>
        </w:tc>
        <w:tc>
          <w:tcPr>
            <w:tcW w:w="3099" w:type="dxa"/>
            <w:tcMar>
              <w:top w:w="80" w:type="dxa"/>
              <w:left w:w="100" w:type="dxa"/>
              <w:bottom w:w="80" w:type="dxa"/>
              <w:right w:w="100" w:type="dxa"/>
            </w:tcMar>
            <w:vAlign w:val="center"/>
          </w:tcPr>
          <w:p w14:paraId="01523228">
            <w:pPr>
              <w:rPr>
                <w:rFonts w:hint="default" w:ascii="Times New Roman" w:hAnsi="Times New Roman" w:cs="Times New Roman"/>
                <w:sz w:val="22"/>
                <w:szCs w:val="22"/>
              </w:rPr>
            </w:pPr>
            <w:r>
              <w:rPr>
                <w:rFonts w:hint="default" w:ascii="Times New Roman" w:hAnsi="Times New Roman" w:eastAsia="SimSun" w:cs="Times New Roman"/>
                <w:sz w:val="22"/>
                <w:szCs w:val="22"/>
              </w:rPr>
              <w:t>View Student Names and their respective Department Names.</w:t>
            </w:r>
          </w:p>
        </w:tc>
        <w:tc>
          <w:tcPr>
            <w:tcW w:w="2601" w:type="dxa"/>
            <w:tcMar>
              <w:top w:w="80" w:type="dxa"/>
              <w:left w:w="100" w:type="dxa"/>
              <w:bottom w:w="80" w:type="dxa"/>
              <w:right w:w="100" w:type="dxa"/>
            </w:tcMar>
            <w:vAlign w:val="center"/>
          </w:tcPr>
          <w:p w14:paraId="495ACCDF">
            <w:pPr>
              <w:rPr>
                <w:rFonts w:hint="default" w:ascii="Times New Roman" w:hAnsi="Times New Roman" w:cs="Times New Roman"/>
                <w:sz w:val="22"/>
                <w:szCs w:val="22"/>
              </w:rPr>
            </w:pPr>
            <w:r>
              <w:rPr>
                <w:rFonts w:hint="default" w:ascii="Times New Roman" w:hAnsi="Times New Roman" w:eastAsia="SimSun" w:cs="Times New Roman"/>
                <w:sz w:val="22"/>
                <w:szCs w:val="22"/>
              </w:rPr>
              <w:t>SELECT s.Name, d.Department_Name FROM Student s JOIN Department d ON s.Department_ID = d.Department_ID;</w:t>
            </w:r>
          </w:p>
        </w:tc>
      </w:tr>
      <w:tr w14:paraId="653F3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4" w:type="dxa"/>
            <w:tcMar>
              <w:top w:w="80" w:type="dxa"/>
              <w:left w:w="100" w:type="dxa"/>
              <w:bottom w:w="80" w:type="dxa"/>
              <w:right w:w="100" w:type="dxa"/>
            </w:tcMar>
            <w:vAlign w:val="center"/>
          </w:tcPr>
          <w:p w14:paraId="2E8741FF">
            <w:pPr>
              <w:rPr>
                <w:rFonts w:hint="default" w:ascii="Times New Roman" w:hAnsi="Times New Roman" w:cs="Times New Roman"/>
                <w:sz w:val="22"/>
                <w:szCs w:val="22"/>
                <w:lang w:val="en-IN"/>
              </w:rPr>
            </w:pPr>
            <w:r>
              <w:rPr>
                <w:rFonts w:hint="default" w:ascii="Times New Roman" w:hAnsi="Times New Roman" w:cs="Times New Roman"/>
                <w:color w:val="000000"/>
                <w:sz w:val="22"/>
                <w:szCs w:val="22"/>
              </w:rPr>
              <w:t xml:space="preserve"> </w:t>
            </w:r>
            <w:r>
              <w:rPr>
                <w:rFonts w:hint="default" w:ascii="Times New Roman" w:hAnsi="Times New Roman" w:cs="Times New Roman"/>
                <w:color w:val="000000"/>
                <w:sz w:val="22"/>
                <w:szCs w:val="22"/>
                <w:lang w:val="en-IN"/>
              </w:rPr>
              <w:t xml:space="preserve">  3.</w:t>
            </w:r>
          </w:p>
        </w:tc>
        <w:tc>
          <w:tcPr>
            <w:tcW w:w="3106" w:type="dxa"/>
            <w:tcMar>
              <w:top w:w="80" w:type="dxa"/>
              <w:left w:w="100" w:type="dxa"/>
              <w:bottom w:w="80" w:type="dxa"/>
              <w:right w:w="100" w:type="dxa"/>
            </w:tcMar>
            <w:vAlign w:val="center"/>
          </w:tcPr>
          <w:p w14:paraId="15FB9AE5">
            <w:pPr>
              <w:rPr>
                <w:rFonts w:hint="default" w:ascii="Times New Roman" w:hAnsi="Times New Roman" w:cs="Times New Roman"/>
                <w:sz w:val="22"/>
                <w:szCs w:val="22"/>
              </w:rPr>
            </w:pPr>
            <w:r>
              <w:rPr>
                <w:rFonts w:hint="default" w:ascii="Times New Roman" w:hAnsi="Times New Roman" w:cs="Times New Roman"/>
                <w:color w:val="000000"/>
                <w:sz w:val="22"/>
                <w:szCs w:val="22"/>
              </w:rPr>
              <w:t xml:space="preserve"> </w:t>
            </w:r>
            <w:r>
              <w:rPr>
                <w:rFonts w:hint="default" w:ascii="Times New Roman" w:hAnsi="Times New Roman" w:eastAsia="SimSun" w:cs="Times New Roman"/>
                <w:b/>
                <w:bCs/>
                <w:sz w:val="22"/>
                <w:szCs w:val="22"/>
              </w:rPr>
              <w:t>GROUP BY</w:t>
            </w:r>
          </w:p>
        </w:tc>
        <w:tc>
          <w:tcPr>
            <w:tcW w:w="3099" w:type="dxa"/>
            <w:tcMar>
              <w:top w:w="80" w:type="dxa"/>
              <w:left w:w="100" w:type="dxa"/>
              <w:bottom w:w="80" w:type="dxa"/>
              <w:right w:w="100" w:type="dxa"/>
            </w:tcMar>
            <w:vAlign w:val="center"/>
          </w:tcPr>
          <w:p w14:paraId="70721310">
            <w:pPr>
              <w:rPr>
                <w:rFonts w:hint="default" w:ascii="Times New Roman" w:hAnsi="Times New Roman" w:cs="Times New Roman"/>
                <w:sz w:val="22"/>
                <w:szCs w:val="22"/>
              </w:rPr>
            </w:pPr>
            <w:r>
              <w:rPr>
                <w:rFonts w:hint="default" w:ascii="Times New Roman" w:hAnsi="Times New Roman" w:eastAsia="SimSun" w:cs="Times New Roman"/>
                <w:sz w:val="22"/>
                <w:szCs w:val="22"/>
              </w:rPr>
              <w:t>Count the number of courses offered by each department.</w:t>
            </w:r>
          </w:p>
        </w:tc>
        <w:tc>
          <w:tcPr>
            <w:tcW w:w="2601" w:type="dxa"/>
            <w:tcMar>
              <w:top w:w="80" w:type="dxa"/>
              <w:left w:w="100" w:type="dxa"/>
              <w:bottom w:w="80" w:type="dxa"/>
              <w:right w:w="100" w:type="dxa"/>
            </w:tcMar>
            <w:vAlign w:val="center"/>
          </w:tcPr>
          <w:p w14:paraId="63523EC7">
            <w:pPr>
              <w:rPr>
                <w:rFonts w:hint="default" w:ascii="Times New Roman" w:hAnsi="Times New Roman" w:cs="Times New Roman"/>
                <w:sz w:val="22"/>
                <w:szCs w:val="22"/>
              </w:rPr>
            </w:pPr>
            <w:r>
              <w:rPr>
                <w:rFonts w:hint="default" w:ascii="Times New Roman" w:hAnsi="Times New Roman" w:eastAsia="SimSun" w:cs="Times New Roman"/>
                <w:sz w:val="22"/>
                <w:szCs w:val="22"/>
              </w:rPr>
              <w:t>SELECT Department_ID, COUNT(Course_ID) FROM Course GROUP BY Department_ID;</w:t>
            </w:r>
          </w:p>
        </w:tc>
      </w:tr>
      <w:tr w14:paraId="5F837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4" w:type="dxa"/>
            <w:tcMar>
              <w:top w:w="80" w:type="dxa"/>
              <w:left w:w="100" w:type="dxa"/>
              <w:bottom w:w="80" w:type="dxa"/>
              <w:right w:w="100" w:type="dxa"/>
            </w:tcMar>
            <w:vAlign w:val="center"/>
          </w:tcPr>
          <w:p w14:paraId="460B41A9">
            <w:pPr>
              <w:rPr>
                <w:rFonts w:hint="default" w:ascii="Times New Roman" w:hAnsi="Times New Roman" w:cs="Times New Roman"/>
                <w:sz w:val="22"/>
                <w:szCs w:val="22"/>
                <w:lang w:val="en-IN"/>
              </w:rPr>
            </w:pPr>
            <w:r>
              <w:rPr>
                <w:rFonts w:hint="default" w:ascii="Times New Roman" w:hAnsi="Times New Roman" w:cs="Times New Roman"/>
                <w:color w:val="000000"/>
                <w:sz w:val="22"/>
                <w:szCs w:val="22"/>
                <w:lang w:val="en-IN"/>
              </w:rPr>
              <w:t xml:space="preserve">  </w:t>
            </w:r>
            <w:r>
              <w:rPr>
                <w:rFonts w:hint="default" w:ascii="Times New Roman" w:hAnsi="Times New Roman" w:cs="Times New Roman"/>
                <w:color w:val="000000"/>
                <w:sz w:val="22"/>
                <w:szCs w:val="22"/>
              </w:rPr>
              <w:t xml:space="preserve"> </w:t>
            </w:r>
            <w:r>
              <w:rPr>
                <w:rFonts w:hint="default" w:ascii="Times New Roman" w:hAnsi="Times New Roman" w:cs="Times New Roman"/>
                <w:color w:val="000000"/>
                <w:sz w:val="22"/>
                <w:szCs w:val="22"/>
                <w:lang w:val="en-IN"/>
              </w:rPr>
              <w:t>4.</w:t>
            </w:r>
          </w:p>
        </w:tc>
        <w:tc>
          <w:tcPr>
            <w:tcW w:w="3106" w:type="dxa"/>
            <w:tcMar>
              <w:top w:w="80" w:type="dxa"/>
              <w:left w:w="100" w:type="dxa"/>
              <w:bottom w:w="80" w:type="dxa"/>
              <w:right w:w="100" w:type="dxa"/>
            </w:tcMar>
            <w:vAlign w:val="center"/>
          </w:tcPr>
          <w:p w14:paraId="38E2C00B">
            <w:pPr>
              <w:rPr>
                <w:rFonts w:hint="default" w:ascii="Times New Roman" w:hAnsi="Times New Roman" w:cs="Times New Roman"/>
                <w:sz w:val="22"/>
                <w:szCs w:val="22"/>
              </w:rPr>
            </w:pPr>
            <w:r>
              <w:rPr>
                <w:rFonts w:hint="default" w:ascii="Times New Roman" w:hAnsi="Times New Roman" w:cs="Times New Roman"/>
                <w:b/>
                <w:bCs/>
                <w:color w:val="000000"/>
                <w:sz w:val="22"/>
                <w:szCs w:val="22"/>
              </w:rPr>
              <w:t xml:space="preserve"> </w:t>
            </w:r>
            <w:r>
              <w:rPr>
                <w:rFonts w:hint="default" w:ascii="Times New Roman" w:hAnsi="Times New Roman" w:eastAsia="SimSun" w:cs="Times New Roman"/>
                <w:b/>
                <w:bCs/>
                <w:sz w:val="22"/>
                <w:szCs w:val="22"/>
              </w:rPr>
              <w:t>AGGREGATE</w:t>
            </w:r>
          </w:p>
        </w:tc>
        <w:tc>
          <w:tcPr>
            <w:tcW w:w="3099" w:type="dxa"/>
            <w:tcMar>
              <w:top w:w="80" w:type="dxa"/>
              <w:left w:w="100" w:type="dxa"/>
              <w:bottom w:w="80" w:type="dxa"/>
              <w:right w:w="100" w:type="dxa"/>
            </w:tcMar>
            <w:vAlign w:val="center"/>
          </w:tcPr>
          <w:p w14:paraId="6DEE430E">
            <w:pPr>
              <w:rPr>
                <w:rFonts w:hint="default" w:ascii="Times New Roman" w:hAnsi="Times New Roman" w:cs="Times New Roman"/>
                <w:sz w:val="22"/>
                <w:szCs w:val="22"/>
              </w:rPr>
            </w:pPr>
            <w:r>
              <w:rPr>
                <w:rFonts w:hint="default" w:ascii="Times New Roman" w:hAnsi="Times New Roman" w:eastAsia="SimSun" w:cs="Times New Roman"/>
                <w:sz w:val="22"/>
                <w:szCs w:val="22"/>
              </w:rPr>
              <w:t>Find the maximum marks obtained in exam 501.</w:t>
            </w:r>
          </w:p>
        </w:tc>
        <w:tc>
          <w:tcPr>
            <w:tcW w:w="2601" w:type="dxa"/>
            <w:tcMar>
              <w:top w:w="80" w:type="dxa"/>
              <w:left w:w="100" w:type="dxa"/>
              <w:bottom w:w="80" w:type="dxa"/>
              <w:right w:w="100" w:type="dxa"/>
            </w:tcMar>
            <w:vAlign w:val="center"/>
          </w:tcPr>
          <w:p w14:paraId="688F60DA">
            <w:pPr>
              <w:rPr>
                <w:rFonts w:hint="default" w:ascii="Times New Roman" w:hAnsi="Times New Roman" w:cs="Times New Roman"/>
                <w:sz w:val="22"/>
                <w:szCs w:val="22"/>
              </w:rPr>
            </w:pPr>
            <w:r>
              <w:rPr>
                <w:rFonts w:hint="default" w:ascii="Times New Roman" w:hAnsi="Times New Roman" w:eastAsia="SimSun" w:cs="Times New Roman"/>
                <w:sz w:val="22"/>
                <w:szCs w:val="22"/>
              </w:rPr>
              <w:t>SELECT MAX(Marks) FROM Result WHERE Exam_ID = 501;</w:t>
            </w:r>
          </w:p>
        </w:tc>
      </w:tr>
      <w:tr w14:paraId="7936C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4" w:type="dxa"/>
            <w:tcMar>
              <w:top w:w="80" w:type="dxa"/>
              <w:left w:w="100" w:type="dxa"/>
              <w:bottom w:w="80" w:type="dxa"/>
              <w:right w:w="100" w:type="dxa"/>
            </w:tcMar>
            <w:vAlign w:val="center"/>
          </w:tcPr>
          <w:p w14:paraId="50EA035E">
            <w:pPr>
              <w:rPr>
                <w:rFonts w:hint="default" w:ascii="Times New Roman" w:hAnsi="Times New Roman" w:cs="Times New Roman"/>
                <w:sz w:val="22"/>
                <w:szCs w:val="22"/>
                <w:lang w:val="en-IN"/>
              </w:rPr>
            </w:pPr>
            <w:r>
              <w:rPr>
                <w:rFonts w:hint="default" w:ascii="Times New Roman" w:hAnsi="Times New Roman" w:cs="Times New Roman"/>
                <w:color w:val="000000"/>
                <w:sz w:val="22"/>
                <w:szCs w:val="22"/>
              </w:rPr>
              <w:t xml:space="preserve"> </w:t>
            </w:r>
            <w:r>
              <w:rPr>
                <w:rFonts w:hint="default" w:ascii="Times New Roman" w:hAnsi="Times New Roman" w:cs="Times New Roman"/>
                <w:color w:val="000000"/>
                <w:sz w:val="22"/>
                <w:szCs w:val="22"/>
                <w:lang w:val="en-IN"/>
              </w:rPr>
              <w:t xml:space="preserve">  5.</w:t>
            </w:r>
          </w:p>
        </w:tc>
        <w:tc>
          <w:tcPr>
            <w:tcW w:w="3106" w:type="dxa"/>
            <w:tcMar>
              <w:top w:w="80" w:type="dxa"/>
              <w:left w:w="100" w:type="dxa"/>
              <w:bottom w:w="80" w:type="dxa"/>
              <w:right w:w="100" w:type="dxa"/>
            </w:tcMar>
            <w:vAlign w:val="center"/>
          </w:tcPr>
          <w:p w14:paraId="3C901D2B">
            <w:pPr>
              <w:rPr>
                <w:rFonts w:hint="default" w:ascii="Times New Roman" w:hAnsi="Times New Roman" w:cs="Times New Roman"/>
                <w:sz w:val="22"/>
                <w:szCs w:val="22"/>
              </w:rPr>
            </w:pPr>
            <w:r>
              <w:rPr>
                <w:rFonts w:hint="default" w:ascii="Times New Roman" w:hAnsi="Times New Roman" w:cs="Times New Roman"/>
                <w:b w:val="0"/>
                <w:bCs w:val="0"/>
                <w:color w:val="000000"/>
                <w:sz w:val="22"/>
                <w:szCs w:val="22"/>
              </w:rPr>
              <w:t xml:space="preserve"> </w:t>
            </w:r>
            <w:r>
              <w:rPr>
                <w:rFonts w:hint="default" w:ascii="Times New Roman" w:hAnsi="Times New Roman" w:eastAsia="SimSun" w:cs="Times New Roman"/>
                <w:b/>
                <w:bCs/>
                <w:sz w:val="22"/>
                <w:szCs w:val="22"/>
              </w:rPr>
              <w:t>UPDATE (DML)</w:t>
            </w:r>
          </w:p>
        </w:tc>
        <w:tc>
          <w:tcPr>
            <w:tcW w:w="3099" w:type="dxa"/>
            <w:tcMar>
              <w:top w:w="80" w:type="dxa"/>
              <w:left w:w="100" w:type="dxa"/>
              <w:bottom w:w="80" w:type="dxa"/>
              <w:right w:w="100" w:type="dxa"/>
            </w:tcMar>
            <w:vAlign w:val="center"/>
          </w:tcPr>
          <w:p w14:paraId="7FBBC34C">
            <w:pPr>
              <w:rPr>
                <w:rFonts w:hint="default" w:ascii="Times New Roman" w:hAnsi="Times New Roman" w:cs="Times New Roman"/>
                <w:sz w:val="22"/>
                <w:szCs w:val="22"/>
              </w:rPr>
            </w:pPr>
            <w:r>
              <w:rPr>
                <w:rFonts w:hint="default" w:ascii="Times New Roman" w:hAnsi="Times New Roman" w:eastAsia="SimSun" w:cs="Times New Roman"/>
                <w:sz w:val="22"/>
                <w:szCs w:val="22"/>
              </w:rPr>
              <w:t>Update a faculty member's qualification.</w:t>
            </w:r>
          </w:p>
        </w:tc>
        <w:tc>
          <w:tcPr>
            <w:tcW w:w="2601" w:type="dxa"/>
            <w:tcMar>
              <w:top w:w="80" w:type="dxa"/>
              <w:left w:w="100" w:type="dxa"/>
              <w:bottom w:w="80" w:type="dxa"/>
              <w:right w:w="100" w:type="dxa"/>
            </w:tcMar>
            <w:vAlign w:val="center"/>
          </w:tcPr>
          <w:p w14:paraId="61404227">
            <w:pPr>
              <w:rPr>
                <w:rFonts w:hint="default" w:ascii="Times New Roman" w:hAnsi="Times New Roman" w:cs="Times New Roman"/>
                <w:sz w:val="22"/>
                <w:szCs w:val="22"/>
              </w:rPr>
            </w:pPr>
            <w:r>
              <w:rPr>
                <w:rFonts w:hint="default" w:ascii="Times New Roman" w:hAnsi="Times New Roman" w:eastAsia="SimSun" w:cs="Times New Roman"/>
                <w:sz w:val="22"/>
                <w:szCs w:val="22"/>
              </w:rPr>
              <w:t>UPDATE Faculty SET Qualification = 'PhD' WHERE Faculty_ID = 217;</w:t>
            </w:r>
          </w:p>
        </w:tc>
      </w:tr>
      <w:tr w14:paraId="0F499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4" w:type="dxa"/>
            <w:tcMar>
              <w:top w:w="80" w:type="dxa"/>
              <w:left w:w="100" w:type="dxa"/>
              <w:bottom w:w="80" w:type="dxa"/>
              <w:right w:w="100" w:type="dxa"/>
            </w:tcMar>
            <w:vAlign w:val="center"/>
          </w:tcPr>
          <w:p w14:paraId="44D5B358">
            <w:pPr>
              <w:rPr>
                <w:rFonts w:hint="default" w:ascii="Times New Roman" w:hAnsi="Times New Roman" w:cs="Times New Roman"/>
                <w:sz w:val="22"/>
                <w:szCs w:val="22"/>
                <w:lang w:val="en-IN"/>
              </w:rPr>
            </w:pPr>
            <w:r>
              <w:rPr>
                <w:rFonts w:hint="default" w:ascii="Times New Roman" w:hAnsi="Times New Roman" w:cs="Times New Roman"/>
                <w:color w:val="000000"/>
                <w:sz w:val="22"/>
                <w:szCs w:val="22"/>
              </w:rPr>
              <w:t xml:space="preserve"> </w:t>
            </w:r>
            <w:r>
              <w:rPr>
                <w:rFonts w:hint="default" w:ascii="Times New Roman" w:hAnsi="Times New Roman" w:cs="Times New Roman"/>
                <w:color w:val="000000"/>
                <w:sz w:val="22"/>
                <w:szCs w:val="22"/>
                <w:lang w:val="en-IN"/>
              </w:rPr>
              <w:t xml:space="preserve">  6.</w:t>
            </w:r>
          </w:p>
        </w:tc>
        <w:tc>
          <w:tcPr>
            <w:tcW w:w="3106" w:type="dxa"/>
            <w:tcMar>
              <w:top w:w="80" w:type="dxa"/>
              <w:left w:w="100" w:type="dxa"/>
              <w:bottom w:w="80" w:type="dxa"/>
              <w:right w:w="100" w:type="dxa"/>
            </w:tcMar>
            <w:vAlign w:val="center"/>
          </w:tcPr>
          <w:p w14:paraId="554DFF6C">
            <w:pPr>
              <w:rPr>
                <w:rFonts w:hint="default" w:ascii="Times New Roman" w:hAnsi="Times New Roman" w:cs="Times New Roman"/>
                <w:sz w:val="22"/>
                <w:szCs w:val="22"/>
              </w:rPr>
            </w:pPr>
            <w:r>
              <w:rPr>
                <w:rFonts w:hint="default" w:ascii="Times New Roman" w:hAnsi="Times New Roman" w:cs="Times New Roman"/>
                <w:b/>
                <w:bCs/>
                <w:color w:val="000000"/>
                <w:sz w:val="22"/>
                <w:szCs w:val="22"/>
              </w:rPr>
              <w:t xml:space="preserve"> </w:t>
            </w:r>
            <w:r>
              <w:rPr>
                <w:rFonts w:hint="default" w:ascii="Times New Roman" w:hAnsi="Times New Roman" w:eastAsia="SimSun" w:cs="Times New Roman"/>
                <w:b/>
                <w:bCs/>
                <w:sz w:val="22"/>
                <w:szCs w:val="22"/>
              </w:rPr>
              <w:t>DELETE (DML)</w:t>
            </w:r>
          </w:p>
        </w:tc>
        <w:tc>
          <w:tcPr>
            <w:tcW w:w="3099" w:type="dxa"/>
            <w:tcMar>
              <w:top w:w="80" w:type="dxa"/>
              <w:left w:w="100" w:type="dxa"/>
              <w:bottom w:w="80" w:type="dxa"/>
              <w:right w:w="100" w:type="dxa"/>
            </w:tcMar>
            <w:vAlign w:val="center"/>
          </w:tcPr>
          <w:p w14:paraId="2C4CC4E0">
            <w:pPr>
              <w:rPr>
                <w:rFonts w:hint="default" w:ascii="Times New Roman" w:hAnsi="Times New Roman" w:cs="Times New Roman"/>
                <w:sz w:val="22"/>
                <w:szCs w:val="22"/>
              </w:rPr>
            </w:pPr>
            <w:r>
              <w:rPr>
                <w:rFonts w:hint="default" w:ascii="Times New Roman" w:hAnsi="Times New Roman" w:eastAsia="SimSun" w:cs="Times New Roman"/>
                <w:sz w:val="22"/>
                <w:szCs w:val="22"/>
              </w:rPr>
              <w:t>Remove a specific alternate phone record.</w:t>
            </w:r>
          </w:p>
        </w:tc>
        <w:tc>
          <w:tcPr>
            <w:tcW w:w="2601" w:type="dxa"/>
            <w:tcMar>
              <w:top w:w="80" w:type="dxa"/>
              <w:left w:w="100" w:type="dxa"/>
              <w:bottom w:w="80" w:type="dxa"/>
              <w:right w:w="100" w:type="dxa"/>
            </w:tcMar>
            <w:vAlign w:val="center"/>
          </w:tcPr>
          <w:p w14:paraId="18299BC5">
            <w:pPr>
              <w:rPr>
                <w:rFonts w:hint="default" w:ascii="Times New Roman" w:hAnsi="Times New Roman" w:cs="Times New Roman"/>
                <w:sz w:val="22"/>
                <w:szCs w:val="22"/>
              </w:rPr>
            </w:pPr>
            <w:r>
              <w:rPr>
                <w:rFonts w:hint="default" w:ascii="Times New Roman" w:hAnsi="Times New Roman" w:eastAsia="SimSun" w:cs="Times New Roman"/>
                <w:sz w:val="22"/>
                <w:szCs w:val="22"/>
              </w:rPr>
              <w:t>DELETE FROM Student_Phone WHERE ID = 740;</w:t>
            </w:r>
          </w:p>
        </w:tc>
      </w:tr>
      <w:tr w14:paraId="4718B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4" w:type="dxa"/>
            <w:tcMar>
              <w:top w:w="80" w:type="dxa"/>
              <w:left w:w="100" w:type="dxa"/>
              <w:bottom w:w="80" w:type="dxa"/>
              <w:right w:w="100" w:type="dxa"/>
            </w:tcMar>
            <w:vAlign w:val="center"/>
          </w:tcPr>
          <w:p w14:paraId="15702317">
            <w:pPr>
              <w:rPr>
                <w:rFonts w:hint="default" w:ascii="Times New Roman" w:hAnsi="Times New Roman" w:cs="Times New Roman"/>
                <w:sz w:val="22"/>
                <w:szCs w:val="22"/>
                <w:lang w:val="en-IN"/>
              </w:rPr>
            </w:pPr>
            <w:r>
              <w:rPr>
                <w:rFonts w:hint="default" w:ascii="Times New Roman" w:hAnsi="Times New Roman" w:cs="Times New Roman"/>
                <w:color w:val="000000"/>
                <w:sz w:val="22"/>
                <w:szCs w:val="22"/>
              </w:rPr>
              <w:t xml:space="preserve"> </w:t>
            </w:r>
            <w:r>
              <w:rPr>
                <w:rFonts w:hint="default" w:ascii="Times New Roman" w:hAnsi="Times New Roman" w:cs="Times New Roman"/>
                <w:color w:val="000000"/>
                <w:sz w:val="22"/>
                <w:szCs w:val="22"/>
                <w:lang w:val="en-IN"/>
              </w:rPr>
              <w:t xml:space="preserve">  7.</w:t>
            </w:r>
          </w:p>
        </w:tc>
        <w:tc>
          <w:tcPr>
            <w:tcW w:w="3106" w:type="dxa"/>
            <w:tcMar>
              <w:top w:w="80" w:type="dxa"/>
              <w:left w:w="100" w:type="dxa"/>
              <w:bottom w:w="80" w:type="dxa"/>
              <w:right w:w="100" w:type="dxa"/>
            </w:tcMar>
            <w:vAlign w:val="center"/>
          </w:tcPr>
          <w:p w14:paraId="09FEE65A">
            <w:pPr>
              <w:rPr>
                <w:rFonts w:hint="default" w:ascii="Times New Roman" w:hAnsi="Times New Roman" w:cs="Times New Roman"/>
                <w:sz w:val="22"/>
                <w:szCs w:val="22"/>
              </w:rPr>
            </w:pPr>
            <w:r>
              <w:rPr>
                <w:rFonts w:hint="default" w:ascii="Times New Roman" w:hAnsi="Times New Roman" w:cs="Times New Roman"/>
                <w:b/>
                <w:bCs/>
                <w:color w:val="000000"/>
                <w:sz w:val="24"/>
                <w:szCs w:val="24"/>
              </w:rPr>
              <w:t xml:space="preserve"> </w:t>
            </w:r>
            <w:r>
              <w:rPr>
                <w:rFonts w:hint="default" w:ascii="Times New Roman" w:hAnsi="Times New Roman" w:eastAsia="SimSun" w:cs="Times New Roman"/>
                <w:b/>
                <w:bCs/>
                <w:sz w:val="24"/>
                <w:szCs w:val="24"/>
              </w:rPr>
              <w:t>Basic Subquery</w:t>
            </w:r>
          </w:p>
        </w:tc>
        <w:tc>
          <w:tcPr>
            <w:tcW w:w="3099" w:type="dxa"/>
            <w:tcMar>
              <w:top w:w="80" w:type="dxa"/>
              <w:left w:w="100" w:type="dxa"/>
              <w:bottom w:w="80" w:type="dxa"/>
              <w:right w:w="100" w:type="dxa"/>
            </w:tcMar>
            <w:vAlign w:val="center"/>
          </w:tcPr>
          <w:p w14:paraId="12D7B8A1">
            <w:pPr>
              <w:rPr>
                <w:rFonts w:hint="default" w:ascii="Times New Roman" w:hAnsi="Times New Roman" w:cs="Times New Roman"/>
                <w:sz w:val="22"/>
                <w:szCs w:val="22"/>
              </w:rPr>
            </w:pPr>
            <w:r>
              <w:rPr>
                <w:rFonts w:hint="default" w:ascii="Times New Roman" w:hAnsi="Times New Roman" w:eastAsia="SimSun" w:cs="Times New Roman"/>
                <w:sz w:val="22"/>
                <w:szCs w:val="22"/>
              </w:rPr>
              <w:t>Find the names of all faculty members who belong to the 'CSE' department.</w:t>
            </w:r>
          </w:p>
        </w:tc>
        <w:tc>
          <w:tcPr>
            <w:tcW w:w="2601" w:type="dxa"/>
            <w:tcMar>
              <w:top w:w="80" w:type="dxa"/>
              <w:left w:w="100" w:type="dxa"/>
              <w:bottom w:w="80" w:type="dxa"/>
              <w:right w:w="100" w:type="dxa"/>
            </w:tcMar>
            <w:vAlign w:val="center"/>
          </w:tcPr>
          <w:p w14:paraId="78D2B939">
            <w:pPr>
              <w:rPr>
                <w:rFonts w:hint="default" w:ascii="Times New Roman" w:hAnsi="Times New Roman" w:cs="Times New Roman"/>
                <w:sz w:val="22"/>
                <w:szCs w:val="22"/>
              </w:rPr>
            </w:pPr>
            <w:r>
              <w:rPr>
                <w:rFonts w:hint="default" w:ascii="Times New Roman" w:hAnsi="Times New Roman" w:eastAsia="SimSun" w:cs="Times New Roman"/>
                <w:sz w:val="22"/>
                <w:szCs w:val="22"/>
              </w:rPr>
              <w:t>SELECT Faculty_Name FROM Faculty WHERE Department_ID = ( SELECT Department_ID FROM Department WHERE Department_Name = 'CSE' );</w:t>
            </w:r>
          </w:p>
        </w:tc>
      </w:tr>
      <w:tr w14:paraId="38C9C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4" w:type="dxa"/>
            <w:tcMar>
              <w:top w:w="80" w:type="dxa"/>
              <w:left w:w="100" w:type="dxa"/>
              <w:bottom w:w="80" w:type="dxa"/>
              <w:right w:w="100" w:type="dxa"/>
            </w:tcMar>
            <w:vAlign w:val="center"/>
          </w:tcPr>
          <w:p w14:paraId="725F78D1">
            <w:pPr>
              <w:rPr>
                <w:rFonts w:hint="default" w:ascii="Times New Roman" w:hAnsi="Times New Roman" w:cs="Times New Roman"/>
                <w:sz w:val="24"/>
                <w:szCs w:val="24"/>
                <w:lang w:val="en-IN"/>
              </w:rPr>
            </w:pPr>
            <w:r>
              <w:rPr>
                <w:rFonts w:hint="default" w:ascii="Times New Roman" w:hAnsi="Times New Roman" w:cs="Times New Roman"/>
                <w:color w:val="000000"/>
                <w:sz w:val="24"/>
                <w:szCs w:val="24"/>
              </w:rPr>
              <w:t xml:space="preserve"> </w:t>
            </w:r>
            <w:r>
              <w:rPr>
                <w:rFonts w:hint="default" w:ascii="Times New Roman" w:hAnsi="Times New Roman" w:cs="Times New Roman"/>
                <w:color w:val="000000"/>
                <w:sz w:val="24"/>
                <w:szCs w:val="24"/>
                <w:lang w:val="en-IN"/>
              </w:rPr>
              <w:t xml:space="preserve">  8.</w:t>
            </w:r>
          </w:p>
        </w:tc>
        <w:tc>
          <w:tcPr>
            <w:tcW w:w="3106" w:type="dxa"/>
            <w:tcMar>
              <w:top w:w="80" w:type="dxa"/>
              <w:left w:w="100" w:type="dxa"/>
              <w:bottom w:w="80" w:type="dxa"/>
              <w:right w:w="100" w:type="dxa"/>
            </w:tcMar>
            <w:vAlign w:val="center"/>
          </w:tcPr>
          <w:p w14:paraId="53AAEE9F">
            <w:pPr>
              <w:rPr>
                <w:rFonts w:hint="default" w:ascii="Times New Roman" w:hAnsi="Times New Roman" w:cs="Times New Roman"/>
                <w:sz w:val="24"/>
                <w:szCs w:val="24"/>
              </w:rPr>
            </w:pPr>
            <w:r>
              <w:rPr>
                <w:rFonts w:hint="default" w:ascii="Times New Roman" w:hAnsi="Times New Roman" w:cs="Times New Roman"/>
                <w:b/>
                <w:bCs/>
                <w:color w:val="000000"/>
                <w:sz w:val="24"/>
                <w:szCs w:val="24"/>
              </w:rPr>
              <w:t xml:space="preserve"> </w:t>
            </w:r>
            <w:r>
              <w:rPr>
                <w:rFonts w:hint="default" w:ascii="Times New Roman" w:hAnsi="Times New Roman" w:eastAsia="SimSun" w:cs="Times New Roman"/>
                <w:b/>
                <w:bCs/>
                <w:sz w:val="24"/>
                <w:szCs w:val="24"/>
              </w:rPr>
              <w:t>Student Results View (Complex Join)</w:t>
            </w:r>
          </w:p>
        </w:tc>
        <w:tc>
          <w:tcPr>
            <w:tcW w:w="3099" w:type="dxa"/>
            <w:tcMar>
              <w:top w:w="80" w:type="dxa"/>
              <w:left w:w="100" w:type="dxa"/>
              <w:bottom w:w="80" w:type="dxa"/>
              <w:right w:w="100" w:type="dxa"/>
            </w:tcMar>
            <w:vAlign w:val="center"/>
          </w:tcPr>
          <w:p w14:paraId="5F913DF9">
            <w:pPr>
              <w:rPr>
                <w:rFonts w:hint="default" w:ascii="Times New Roman" w:hAnsi="Times New Roman" w:cs="Times New Roman"/>
                <w:sz w:val="24"/>
                <w:szCs w:val="24"/>
              </w:rPr>
            </w:pPr>
            <w:r>
              <w:rPr>
                <w:rFonts w:hint="default" w:ascii="Times New Roman" w:hAnsi="Times New Roman" w:eastAsia="SimSun" w:cs="Times New Roman"/>
                <w:sz w:val="24"/>
                <w:szCs w:val="24"/>
              </w:rPr>
              <w:t>Create a virtual table that simplifies querying a student's performance by joining the Student, Result, Exam, and Course tables, hiding the complex joins from the end user.</w:t>
            </w:r>
          </w:p>
        </w:tc>
        <w:tc>
          <w:tcPr>
            <w:tcW w:w="2601" w:type="dxa"/>
            <w:tcMar>
              <w:top w:w="80" w:type="dxa"/>
              <w:left w:w="100" w:type="dxa"/>
              <w:bottom w:w="80" w:type="dxa"/>
              <w:right w:w="100" w:type="dxa"/>
            </w:tcMar>
            <w:vAlign w:val="center"/>
          </w:tcPr>
          <w:p w14:paraId="0CF59FB3">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CREATE VIEW Student_Results_View AS SELECT s.Name AS Student_Name, c.Course_Name, e.Exam_Type, r.Marks, r.Grade FROM Student s JOIN Result r ON s.Student_ID = r.Student_ID JOIN Exam e ON r.Exam_ID = e.Exam_ID JOIN Course c ON e.Course_ID = c.Course_ID; </w:t>
            </w:r>
          </w:p>
          <w:p w14:paraId="62036F18">
            <w:pPr>
              <w:rPr>
                <w:rFonts w:hint="default" w:ascii="Times New Roman" w:hAnsi="Times New Roman" w:cs="Times New Roman"/>
                <w:sz w:val="24"/>
                <w:szCs w:val="24"/>
              </w:rPr>
            </w:pPr>
            <w:r>
              <w:rPr>
                <w:rFonts w:hint="default" w:ascii="Times New Roman" w:hAnsi="Times New Roman" w:eastAsia="SimSun" w:cs="Times New Roman"/>
                <w:sz w:val="24"/>
                <w:szCs w:val="24"/>
              </w:rPr>
              <w:t>SELECT * FROM Student_Results_View WHERE Grade = 'A';</w:t>
            </w:r>
          </w:p>
        </w:tc>
      </w:tr>
    </w:tbl>
    <w:p w14:paraId="30AF84FC">
      <w:r>
        <w:rPr>
          <w:rFonts w:hint="default" w:ascii="Times New Roman" w:hAnsi="Times New Roman" w:cs="Times New Roman"/>
          <w:sz w:val="24"/>
          <w:szCs w:val="24"/>
        </w:rPr>
        <w:br w:type="page"/>
      </w:r>
    </w:p>
    <w:p w14:paraId="588D774F">
      <w:pPr>
        <w:pStyle w:val="3"/>
        <w:spacing w:before="280" w:after="160"/>
      </w:pPr>
      <w:bookmarkStart w:id="20" w:name="_Toc240137383"/>
      <w:r>
        <w:rPr>
          <w:b/>
          <w:bCs/>
          <w:color w:val="FF6600"/>
          <w:sz w:val="24"/>
          <w:szCs w:val="24"/>
        </w:rPr>
        <w:t>7.5 Sample Outputs / Screenshots</w:t>
      </w:r>
      <w:bookmarkEnd w:id="20"/>
    </w:p>
    <w:p w14:paraId="462701A4">
      <w:pPr>
        <w:spacing w:after="200"/>
      </w:pPr>
      <w:r>
        <w:rPr>
          <w:i/>
          <w:iCs/>
          <w:color w:val="666666"/>
          <w:sz w:val="22"/>
          <w:szCs w:val="22"/>
        </w:rPr>
        <w:t>Paste important execution screenshots with a short caption. Screenshots should clearly show the query and its output.</w:t>
      </w:r>
    </w:p>
    <w:p w14:paraId="6176D8A7">
      <w:pPr>
        <w:spacing w:after="160"/>
      </w:pPr>
      <w:r>
        <w:rPr>
          <w:sz w:val="22"/>
          <w:szCs w:val="22"/>
        </w:rPr>
        <w:t xml:space="preserve">Figure 1: </w:t>
      </w:r>
      <w:r>
        <w:rPr>
          <w:rFonts w:hint="default" w:ascii="Times New Roman" w:hAnsi="Times New Roman" w:eastAsia="SimSun" w:cs="Times New Roman"/>
          <w:sz w:val="22"/>
          <w:szCs w:val="22"/>
        </w:rPr>
        <w:t>Find the names of all faculty members who belong to the 'CSE' department.</w:t>
      </w:r>
    </w:p>
    <w:p w14:paraId="276263F9">
      <w:pPr>
        <w:pBdr>
          <w:top w:val="dashed" w:color="999999" w:sz="6" w:space="8"/>
          <w:left w:val="dashed" w:color="999999" w:sz="6" w:space="8"/>
          <w:bottom w:val="dashed" w:color="999999" w:sz="6" w:space="8"/>
          <w:right w:val="dashed" w:color="999999" w:sz="6" w:space="8"/>
        </w:pBdr>
        <w:spacing w:before="200" w:after="200"/>
        <w:jc w:val="center"/>
      </w:pPr>
      <w:r>
        <w:rPr>
          <w:i/>
          <w:iCs/>
          <w:color w:val="666666"/>
          <w:sz w:val="22"/>
          <w:szCs w:val="22"/>
        </w:rPr>
        <w:t xml:space="preserve">   </w:t>
      </w:r>
      <w:r>
        <w:rPr>
          <w:i/>
          <w:iCs/>
          <w:color w:val="666666"/>
          <w:sz w:val="22"/>
          <w:szCs w:val="22"/>
        </w:rPr>
        <w:drawing>
          <wp:inline distT="0" distB="0" distL="114300" distR="114300">
            <wp:extent cx="2560320" cy="2034540"/>
            <wp:effectExtent l="0" t="0" r="0" b="7620"/>
            <wp:docPr id="10" name="Picture 10" descr="WhatsApp Image 2026-09-30 at 6.48.5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6-09-30 at 6.48.56 AM"/>
                    <pic:cNvPicPr>
                      <a:picLocks noChangeAspect="1"/>
                    </pic:cNvPicPr>
                  </pic:nvPicPr>
                  <pic:blipFill>
                    <a:blip r:embed="rId12"/>
                    <a:stretch>
                      <a:fillRect/>
                    </a:stretch>
                  </pic:blipFill>
                  <pic:spPr>
                    <a:xfrm>
                      <a:off x="0" y="0"/>
                      <a:ext cx="2560320" cy="2034540"/>
                    </a:xfrm>
                    <a:prstGeom prst="rect">
                      <a:avLst/>
                    </a:prstGeom>
                  </pic:spPr>
                </pic:pic>
              </a:graphicData>
            </a:graphic>
          </wp:inline>
        </w:drawing>
      </w:r>
    </w:p>
    <w:p w14:paraId="04A2111E">
      <w:pPr>
        <w:spacing w:after="160"/>
        <w:rPr>
          <w:rFonts w:hint="default"/>
          <w:lang w:val="en-IN"/>
        </w:rPr>
      </w:pPr>
      <w:r>
        <w:rPr>
          <w:sz w:val="22"/>
          <w:szCs w:val="22"/>
        </w:rPr>
        <w:t xml:space="preserve">Figure 2: </w:t>
      </w:r>
      <w:r>
        <w:rPr>
          <w:rFonts w:hint="default"/>
          <w:sz w:val="22"/>
          <w:szCs w:val="22"/>
          <w:lang w:val="en-IN"/>
        </w:rPr>
        <w:t>student data table</w:t>
      </w:r>
    </w:p>
    <w:p w14:paraId="58774E37">
      <w:pPr>
        <w:pBdr>
          <w:top w:val="dashed" w:color="999999" w:sz="6" w:space="8"/>
          <w:left w:val="dashed" w:color="999999" w:sz="6" w:space="8"/>
          <w:bottom w:val="dashed" w:color="999999" w:sz="6" w:space="8"/>
          <w:right w:val="dashed" w:color="999999" w:sz="6" w:space="8"/>
        </w:pBdr>
        <w:spacing w:before="200" w:after="200"/>
        <w:jc w:val="center"/>
        <w:rPr>
          <w:rFonts w:hint="default"/>
          <w:lang w:val="en-IN"/>
        </w:rPr>
      </w:pPr>
      <w:r>
        <w:rPr>
          <w:rFonts w:hint="default"/>
          <w:lang w:val="en-IN"/>
        </w:rPr>
        <w:drawing>
          <wp:inline distT="0" distB="0" distL="114300" distR="114300">
            <wp:extent cx="5940425" cy="1917700"/>
            <wp:effectExtent l="0" t="0" r="3175" b="2540"/>
            <wp:docPr id="11" name="Picture 11" descr="WhatsApp Image 2026-09-28 at 2.49.2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6-09-28 at 2.49.22 PM"/>
                    <pic:cNvPicPr>
                      <a:picLocks noChangeAspect="1"/>
                    </pic:cNvPicPr>
                  </pic:nvPicPr>
                  <pic:blipFill>
                    <a:blip r:embed="rId13"/>
                    <a:stretch>
                      <a:fillRect/>
                    </a:stretch>
                  </pic:blipFill>
                  <pic:spPr>
                    <a:xfrm>
                      <a:off x="0" y="0"/>
                      <a:ext cx="5940425" cy="1917700"/>
                    </a:xfrm>
                    <a:prstGeom prst="rect">
                      <a:avLst/>
                    </a:prstGeom>
                  </pic:spPr>
                </pic:pic>
              </a:graphicData>
            </a:graphic>
          </wp:inline>
        </w:drawing>
      </w:r>
    </w:p>
    <w:p w14:paraId="74007529">
      <w:pPr>
        <w:spacing w:after="160"/>
        <w:rPr>
          <w:rFonts w:hint="default"/>
          <w:lang w:val="en-IN"/>
        </w:rPr>
      </w:pPr>
      <w:r>
        <w:rPr>
          <w:sz w:val="22"/>
          <w:szCs w:val="22"/>
        </w:rPr>
        <w:t xml:space="preserve">Figure 3: </w:t>
      </w:r>
      <w:r>
        <w:rPr>
          <w:rFonts w:hint="default"/>
          <w:sz w:val="22"/>
          <w:szCs w:val="22"/>
          <w:lang w:val="en-IN"/>
        </w:rPr>
        <w:t>count faculties qualifications</w:t>
      </w:r>
    </w:p>
    <w:p w14:paraId="509B9649">
      <w:pPr>
        <w:pBdr>
          <w:top w:val="dashed" w:color="999999" w:sz="6" w:space="8"/>
          <w:left w:val="dashed" w:color="999999" w:sz="6" w:space="8"/>
          <w:bottom w:val="dashed" w:color="999999" w:sz="6" w:space="8"/>
          <w:right w:val="dashed" w:color="999999" w:sz="6" w:space="8"/>
        </w:pBdr>
        <w:spacing w:before="200" w:after="200"/>
        <w:jc w:val="center"/>
        <w:rPr>
          <w:rFonts w:hint="default"/>
          <w:lang w:val="en-IN"/>
        </w:rPr>
      </w:pPr>
      <w:r>
        <w:rPr>
          <w:i/>
          <w:iCs/>
          <w:color w:val="666666"/>
          <w:sz w:val="22"/>
          <w:szCs w:val="22"/>
        </w:rPr>
        <w:t xml:space="preserve">  </w:t>
      </w:r>
      <w:r>
        <w:rPr>
          <w:rFonts w:hint="default"/>
          <w:lang w:val="en-IN"/>
        </w:rPr>
        <w:drawing>
          <wp:inline distT="0" distB="0" distL="114300" distR="114300">
            <wp:extent cx="2956560" cy="1028700"/>
            <wp:effectExtent l="0" t="0" r="0" b="7620"/>
            <wp:docPr id="12" name="Picture 12" descr="WhatsApp Image 2026-09-30 at 6.59.4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6-09-30 at 6.59.43 AM"/>
                    <pic:cNvPicPr>
                      <a:picLocks noChangeAspect="1"/>
                    </pic:cNvPicPr>
                  </pic:nvPicPr>
                  <pic:blipFill>
                    <a:blip r:embed="rId14"/>
                    <a:stretch>
                      <a:fillRect/>
                    </a:stretch>
                  </pic:blipFill>
                  <pic:spPr>
                    <a:xfrm>
                      <a:off x="0" y="0"/>
                      <a:ext cx="2956560" cy="1028700"/>
                    </a:xfrm>
                    <a:prstGeom prst="rect">
                      <a:avLst/>
                    </a:prstGeom>
                  </pic:spPr>
                </pic:pic>
              </a:graphicData>
            </a:graphic>
          </wp:inline>
        </w:drawing>
      </w:r>
    </w:p>
    <w:p w14:paraId="404F34FE">
      <w:pPr>
        <w:pStyle w:val="2"/>
        <w:spacing w:before="420" w:after="200"/>
      </w:pPr>
      <w:bookmarkStart w:id="21" w:name="_Toc240137384"/>
      <w:r>
        <w:rPr>
          <w:b/>
          <w:bCs/>
          <w:color w:val="17375E"/>
          <w:sz w:val="30"/>
          <w:szCs w:val="30"/>
        </w:rPr>
        <w:t>8. MODULES &amp; FUNCTIONALITIES</w:t>
      </w:r>
      <w:bookmarkEnd w:id="21"/>
    </w:p>
    <w:p w14:paraId="39B0C4AC">
      <w:pPr>
        <w:spacing w:after="200"/>
      </w:pPr>
      <w:r>
        <w:rPr>
          <w:i/>
          <w:iCs/>
          <w:color w:val="666666"/>
          <w:sz w:val="22"/>
          <w:szCs w:val="22"/>
        </w:rPr>
        <w:t>Explain the major modules/features of the system and what each module does.</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600"/>
        <w:gridCol w:w="6100"/>
      </w:tblGrid>
      <w:tr w14:paraId="23903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shd w:val="clear" w:color="auto" w:fill="FF6600"/>
            <w:tcMar>
              <w:top w:w="80" w:type="dxa"/>
              <w:left w:w="100" w:type="dxa"/>
              <w:bottom w:w="80" w:type="dxa"/>
              <w:right w:w="100" w:type="dxa"/>
            </w:tcMar>
            <w:vAlign w:val="center"/>
          </w:tcPr>
          <w:p w14:paraId="4D75D080">
            <w:pPr>
              <w:jc w:val="center"/>
            </w:pPr>
            <w:r>
              <w:rPr>
                <w:b/>
                <w:bCs/>
                <w:color w:val="FFFFFF"/>
              </w:rPr>
              <w:t>S.No</w:t>
            </w:r>
          </w:p>
        </w:tc>
        <w:tc>
          <w:tcPr>
            <w:tcW w:w="2600" w:type="dxa"/>
            <w:shd w:val="clear" w:color="auto" w:fill="FF6600"/>
            <w:tcMar>
              <w:top w:w="80" w:type="dxa"/>
              <w:left w:w="100" w:type="dxa"/>
              <w:bottom w:w="80" w:type="dxa"/>
              <w:right w:w="100" w:type="dxa"/>
            </w:tcMar>
            <w:vAlign w:val="center"/>
          </w:tcPr>
          <w:p w14:paraId="3BCCAC6C">
            <w:pPr>
              <w:jc w:val="center"/>
            </w:pPr>
            <w:r>
              <w:rPr>
                <w:b/>
                <w:bCs/>
                <w:color w:val="FFFFFF"/>
              </w:rPr>
              <w:t>Module Name</w:t>
            </w:r>
          </w:p>
        </w:tc>
        <w:tc>
          <w:tcPr>
            <w:tcW w:w="6100" w:type="dxa"/>
            <w:shd w:val="clear" w:color="auto" w:fill="FF6600"/>
            <w:tcMar>
              <w:top w:w="80" w:type="dxa"/>
              <w:left w:w="100" w:type="dxa"/>
              <w:bottom w:w="80" w:type="dxa"/>
              <w:right w:w="100" w:type="dxa"/>
            </w:tcMar>
            <w:vAlign w:val="center"/>
          </w:tcPr>
          <w:p w14:paraId="35FF709E">
            <w:pPr>
              <w:jc w:val="center"/>
            </w:pPr>
            <w:r>
              <w:rPr>
                <w:b/>
                <w:bCs/>
                <w:color w:val="FFFFFF"/>
              </w:rPr>
              <w:t>Functionality</w:t>
            </w:r>
          </w:p>
        </w:tc>
      </w:tr>
      <w:tr w14:paraId="1183A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6FC923A3">
            <w:pPr>
              <w:rPr>
                <w:rFonts w:hint="default" w:ascii="Times New Roman" w:hAnsi="Times New Roman" w:cs="Times New Roman"/>
                <w:sz w:val="22"/>
                <w:szCs w:val="22"/>
                <w:lang w:val="en-IN"/>
              </w:rPr>
            </w:pPr>
            <w:r>
              <w:rPr>
                <w:rFonts w:hint="default" w:ascii="Times New Roman" w:hAnsi="Times New Roman" w:cs="Times New Roman"/>
                <w:color w:val="000000"/>
                <w:sz w:val="22"/>
                <w:szCs w:val="22"/>
              </w:rPr>
              <w:t xml:space="preserve"> </w:t>
            </w:r>
            <w:r>
              <w:rPr>
                <w:rFonts w:hint="default" w:ascii="Times New Roman" w:hAnsi="Times New Roman" w:cs="Times New Roman"/>
                <w:color w:val="000000"/>
                <w:sz w:val="22"/>
                <w:szCs w:val="22"/>
                <w:lang w:val="en-IN"/>
              </w:rPr>
              <w:t xml:space="preserve">  1.</w:t>
            </w:r>
          </w:p>
        </w:tc>
        <w:tc>
          <w:tcPr>
            <w:tcW w:w="2600" w:type="dxa"/>
            <w:tcMar>
              <w:top w:w="80" w:type="dxa"/>
              <w:left w:w="100" w:type="dxa"/>
              <w:bottom w:w="80" w:type="dxa"/>
              <w:right w:w="100" w:type="dxa"/>
            </w:tcMar>
            <w:vAlign w:val="center"/>
          </w:tcPr>
          <w:p w14:paraId="1269259E">
            <w:pPr>
              <w:rPr>
                <w:rFonts w:hint="default" w:ascii="Times New Roman" w:hAnsi="Times New Roman" w:cs="Times New Roman"/>
                <w:sz w:val="22"/>
                <w:szCs w:val="22"/>
              </w:rPr>
            </w:pPr>
            <w:r>
              <w:rPr>
                <w:rFonts w:hint="default" w:ascii="Times New Roman" w:hAnsi="Times New Roman" w:cs="Times New Roman"/>
                <w:color w:val="000000"/>
                <w:sz w:val="22"/>
                <w:szCs w:val="22"/>
              </w:rPr>
              <w:t xml:space="preserve"> </w:t>
            </w:r>
            <w:r>
              <w:rPr>
                <w:rFonts w:hint="default" w:ascii="Times New Roman" w:hAnsi="Times New Roman" w:eastAsia="SimSun" w:cs="Times New Roman"/>
                <w:sz w:val="22"/>
                <w:szCs w:val="22"/>
              </w:rPr>
              <w:t>Administration &amp; Dept Module</w:t>
            </w:r>
          </w:p>
        </w:tc>
        <w:tc>
          <w:tcPr>
            <w:tcW w:w="6100" w:type="dxa"/>
            <w:tcMar>
              <w:top w:w="80" w:type="dxa"/>
              <w:left w:w="100" w:type="dxa"/>
              <w:bottom w:w="80" w:type="dxa"/>
              <w:right w:w="100" w:type="dxa"/>
            </w:tcMar>
            <w:vAlign w:val="center"/>
          </w:tcPr>
          <w:p w14:paraId="66D4EC8C">
            <w:pPr>
              <w:rPr>
                <w:rFonts w:hint="default" w:ascii="Times New Roman" w:hAnsi="Times New Roman" w:cs="Times New Roman"/>
                <w:sz w:val="22"/>
                <w:szCs w:val="22"/>
              </w:rPr>
            </w:pPr>
            <w:r>
              <w:rPr>
                <w:rFonts w:hint="default" w:ascii="Times New Roman" w:hAnsi="Times New Roman" w:cs="Times New Roman"/>
                <w:color w:val="000000"/>
                <w:sz w:val="22"/>
                <w:szCs w:val="22"/>
              </w:rPr>
              <w:t xml:space="preserve"> </w:t>
            </w:r>
            <w:r>
              <w:rPr>
                <w:rFonts w:hint="default" w:ascii="Times New Roman" w:hAnsi="Times New Roman" w:eastAsia="SimSun" w:cs="Times New Roman"/>
                <w:sz w:val="22"/>
                <w:szCs w:val="22"/>
              </w:rPr>
              <w:t>Manages high-level structures (</w:t>
            </w:r>
            <w:r>
              <w:rPr>
                <w:rStyle w:val="14"/>
                <w:rFonts w:hint="default" w:ascii="Times New Roman" w:hAnsi="Times New Roman" w:eastAsia="SimSun" w:cs="Times New Roman"/>
                <w:sz w:val="22"/>
                <w:szCs w:val="22"/>
              </w:rPr>
              <w:t>Department</w:t>
            </w:r>
            <w:r>
              <w:rPr>
                <w:rFonts w:hint="default" w:ascii="Times New Roman" w:hAnsi="Times New Roman" w:eastAsia="SimSun" w:cs="Times New Roman"/>
                <w:sz w:val="22"/>
                <w:szCs w:val="22"/>
              </w:rPr>
              <w:t>). Sets up foundational data like Department IDs, Names, and HODs.</w:t>
            </w:r>
          </w:p>
        </w:tc>
      </w:tr>
      <w:tr w14:paraId="0EF7E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01EAF6D4">
            <w:pPr>
              <w:rPr>
                <w:rFonts w:hint="default" w:ascii="Times New Roman" w:hAnsi="Times New Roman" w:cs="Times New Roman"/>
                <w:sz w:val="22"/>
                <w:szCs w:val="22"/>
                <w:lang w:val="en-IN"/>
              </w:rPr>
            </w:pPr>
            <w:r>
              <w:rPr>
                <w:rFonts w:hint="default" w:ascii="Times New Roman" w:hAnsi="Times New Roman" w:cs="Times New Roman"/>
                <w:color w:val="000000"/>
                <w:sz w:val="22"/>
                <w:szCs w:val="22"/>
              </w:rPr>
              <w:t xml:space="preserve"> </w:t>
            </w:r>
            <w:r>
              <w:rPr>
                <w:rFonts w:hint="default" w:ascii="Times New Roman" w:hAnsi="Times New Roman" w:cs="Times New Roman"/>
                <w:color w:val="000000"/>
                <w:sz w:val="22"/>
                <w:szCs w:val="22"/>
                <w:lang w:val="en-IN"/>
              </w:rPr>
              <w:t xml:space="preserve">  2.</w:t>
            </w:r>
          </w:p>
        </w:tc>
        <w:tc>
          <w:tcPr>
            <w:tcW w:w="2600" w:type="dxa"/>
            <w:tcMar>
              <w:top w:w="80" w:type="dxa"/>
              <w:left w:w="100" w:type="dxa"/>
              <w:bottom w:w="80" w:type="dxa"/>
              <w:right w:w="100" w:type="dxa"/>
            </w:tcMar>
            <w:vAlign w:val="center"/>
          </w:tcPr>
          <w:p w14:paraId="2E0BDD29">
            <w:pPr>
              <w:rPr>
                <w:rFonts w:hint="default" w:ascii="Times New Roman" w:hAnsi="Times New Roman" w:cs="Times New Roman"/>
                <w:sz w:val="22"/>
                <w:szCs w:val="22"/>
              </w:rPr>
            </w:pPr>
            <w:r>
              <w:rPr>
                <w:rFonts w:hint="default" w:ascii="Times New Roman" w:hAnsi="Times New Roman" w:cs="Times New Roman"/>
                <w:color w:val="000000"/>
                <w:sz w:val="22"/>
                <w:szCs w:val="22"/>
              </w:rPr>
              <w:t xml:space="preserve"> </w:t>
            </w:r>
            <w:r>
              <w:rPr>
                <w:rFonts w:hint="default" w:ascii="Times New Roman" w:hAnsi="Times New Roman" w:eastAsia="SimSun" w:cs="Times New Roman"/>
                <w:sz w:val="22"/>
                <w:szCs w:val="22"/>
              </w:rPr>
              <w:t>Faculty Management Module</w:t>
            </w:r>
          </w:p>
        </w:tc>
        <w:tc>
          <w:tcPr>
            <w:tcW w:w="6100" w:type="dxa"/>
            <w:tcMar>
              <w:top w:w="80" w:type="dxa"/>
              <w:left w:w="100" w:type="dxa"/>
              <w:bottom w:w="80" w:type="dxa"/>
              <w:right w:w="100" w:type="dxa"/>
            </w:tcMar>
            <w:vAlign w:val="center"/>
          </w:tcPr>
          <w:p w14:paraId="183045F1">
            <w:pPr>
              <w:rPr>
                <w:rFonts w:hint="default" w:ascii="Times New Roman" w:hAnsi="Times New Roman" w:cs="Times New Roman"/>
                <w:sz w:val="22"/>
                <w:szCs w:val="22"/>
              </w:rPr>
            </w:pPr>
            <w:r>
              <w:rPr>
                <w:rFonts w:hint="default" w:ascii="Times New Roman" w:hAnsi="Times New Roman" w:cs="Times New Roman"/>
                <w:color w:val="000000"/>
                <w:sz w:val="22"/>
                <w:szCs w:val="22"/>
              </w:rPr>
              <w:t xml:space="preserve"> </w:t>
            </w:r>
            <w:r>
              <w:rPr>
                <w:rFonts w:hint="default" w:ascii="Times New Roman" w:hAnsi="Times New Roman" w:eastAsia="SimSun" w:cs="Times New Roman"/>
                <w:sz w:val="22"/>
                <w:szCs w:val="22"/>
              </w:rPr>
              <w:t>Tracks teaching staff (</w:t>
            </w:r>
            <w:r>
              <w:rPr>
                <w:rStyle w:val="14"/>
                <w:rFonts w:hint="default" w:ascii="Times New Roman" w:hAnsi="Times New Roman" w:eastAsia="SimSun" w:cs="Times New Roman"/>
                <w:sz w:val="22"/>
                <w:szCs w:val="22"/>
              </w:rPr>
              <w:t>Faculty</w:t>
            </w:r>
            <w:r>
              <w:rPr>
                <w:rFonts w:hint="default" w:ascii="Times New Roman" w:hAnsi="Times New Roman" w:eastAsia="SimSun" w:cs="Times New Roman"/>
                <w:sz w:val="22"/>
                <w:szCs w:val="22"/>
              </w:rPr>
              <w:t>), mapping them to departments and validating contact/email information.</w:t>
            </w:r>
          </w:p>
        </w:tc>
      </w:tr>
      <w:tr w14:paraId="5DD0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56CF3667">
            <w:pPr>
              <w:rPr>
                <w:rFonts w:hint="default" w:ascii="Times New Roman" w:hAnsi="Times New Roman" w:cs="Times New Roman"/>
                <w:sz w:val="22"/>
                <w:szCs w:val="22"/>
                <w:lang w:val="en-IN"/>
              </w:rPr>
            </w:pPr>
            <w:r>
              <w:rPr>
                <w:rFonts w:hint="default" w:ascii="Times New Roman" w:hAnsi="Times New Roman" w:cs="Times New Roman"/>
                <w:color w:val="000000"/>
                <w:sz w:val="22"/>
                <w:szCs w:val="22"/>
              </w:rPr>
              <w:t xml:space="preserve"> </w:t>
            </w:r>
            <w:r>
              <w:rPr>
                <w:rFonts w:hint="default" w:ascii="Times New Roman" w:hAnsi="Times New Roman" w:cs="Times New Roman"/>
                <w:color w:val="000000"/>
                <w:sz w:val="22"/>
                <w:szCs w:val="22"/>
                <w:lang w:val="en-IN"/>
              </w:rPr>
              <w:t xml:space="preserve">  3.</w:t>
            </w:r>
          </w:p>
        </w:tc>
        <w:tc>
          <w:tcPr>
            <w:tcW w:w="2600" w:type="dxa"/>
            <w:tcMar>
              <w:top w:w="80" w:type="dxa"/>
              <w:left w:w="100" w:type="dxa"/>
              <w:bottom w:w="80" w:type="dxa"/>
              <w:right w:w="100" w:type="dxa"/>
            </w:tcMar>
            <w:vAlign w:val="center"/>
          </w:tcPr>
          <w:p w14:paraId="6666F9D6">
            <w:pPr>
              <w:rPr>
                <w:rFonts w:hint="default" w:ascii="Times New Roman" w:hAnsi="Times New Roman" w:cs="Times New Roman"/>
                <w:sz w:val="22"/>
                <w:szCs w:val="22"/>
              </w:rPr>
            </w:pPr>
            <w:r>
              <w:rPr>
                <w:rFonts w:hint="default" w:ascii="Times New Roman" w:hAnsi="Times New Roman" w:cs="Times New Roman"/>
                <w:color w:val="000000"/>
                <w:sz w:val="22"/>
                <w:szCs w:val="22"/>
              </w:rPr>
              <w:t xml:space="preserve"> </w:t>
            </w:r>
            <w:r>
              <w:rPr>
                <w:rFonts w:hint="default" w:ascii="Times New Roman" w:hAnsi="Times New Roman" w:eastAsia="SimSun" w:cs="Times New Roman"/>
                <w:sz w:val="22"/>
                <w:szCs w:val="22"/>
              </w:rPr>
              <w:t>Student &amp; Enrollment Module</w:t>
            </w:r>
          </w:p>
        </w:tc>
        <w:tc>
          <w:tcPr>
            <w:tcW w:w="6100" w:type="dxa"/>
            <w:tcMar>
              <w:top w:w="80" w:type="dxa"/>
              <w:left w:w="100" w:type="dxa"/>
              <w:bottom w:w="80" w:type="dxa"/>
              <w:right w:w="100" w:type="dxa"/>
            </w:tcMar>
            <w:vAlign w:val="center"/>
          </w:tcPr>
          <w:p w14:paraId="178B8094">
            <w:pPr>
              <w:rPr>
                <w:rFonts w:hint="default" w:ascii="Times New Roman" w:hAnsi="Times New Roman" w:cs="Times New Roman"/>
                <w:sz w:val="22"/>
                <w:szCs w:val="22"/>
              </w:rPr>
            </w:pPr>
            <w:r>
              <w:rPr>
                <w:rFonts w:hint="default" w:ascii="Times New Roman" w:hAnsi="Times New Roman" w:cs="Times New Roman"/>
                <w:color w:val="000000"/>
                <w:sz w:val="22"/>
                <w:szCs w:val="22"/>
              </w:rPr>
              <w:t xml:space="preserve"> </w:t>
            </w:r>
            <w:r>
              <w:rPr>
                <w:rFonts w:hint="default" w:ascii="Times New Roman" w:hAnsi="Times New Roman" w:eastAsia="SimSun" w:cs="Times New Roman"/>
                <w:sz w:val="22"/>
                <w:szCs w:val="22"/>
              </w:rPr>
              <w:t>Handles admissions, demographic data (</w:t>
            </w:r>
            <w:r>
              <w:rPr>
                <w:rStyle w:val="14"/>
                <w:rFonts w:hint="default" w:ascii="Times New Roman" w:hAnsi="Times New Roman" w:eastAsia="SimSun" w:cs="Times New Roman"/>
                <w:sz w:val="22"/>
                <w:szCs w:val="22"/>
              </w:rPr>
              <w:t>Student</w:t>
            </w:r>
            <w:r>
              <w:rPr>
                <w:rFonts w:hint="default" w:ascii="Times New Roman" w:hAnsi="Times New Roman" w:eastAsia="SimSun" w:cs="Times New Roman"/>
                <w:sz w:val="22"/>
                <w:szCs w:val="22"/>
              </w:rPr>
              <w:t>), multiple contact numbers (</w:t>
            </w:r>
            <w:r>
              <w:rPr>
                <w:rStyle w:val="14"/>
                <w:rFonts w:hint="default" w:ascii="Times New Roman" w:hAnsi="Times New Roman" w:eastAsia="SimSun" w:cs="Times New Roman"/>
                <w:sz w:val="22"/>
                <w:szCs w:val="22"/>
              </w:rPr>
              <w:t>Student_Phone</w:t>
            </w:r>
            <w:r>
              <w:rPr>
                <w:rFonts w:hint="default" w:ascii="Times New Roman" w:hAnsi="Times New Roman" w:eastAsia="SimSun" w:cs="Times New Roman"/>
                <w:sz w:val="22"/>
                <w:szCs w:val="22"/>
              </w:rPr>
              <w:t>), and course registrations (</w:t>
            </w:r>
            <w:r>
              <w:rPr>
                <w:rStyle w:val="14"/>
                <w:rFonts w:hint="default" w:ascii="Times New Roman" w:hAnsi="Times New Roman" w:eastAsia="SimSun" w:cs="Times New Roman"/>
                <w:sz w:val="22"/>
                <w:szCs w:val="22"/>
              </w:rPr>
              <w:t>Enrollment</w:t>
            </w:r>
            <w:r>
              <w:rPr>
                <w:rFonts w:hint="default" w:ascii="Times New Roman" w:hAnsi="Times New Roman" w:eastAsia="SimSun" w:cs="Times New Roman"/>
                <w:sz w:val="22"/>
                <w:szCs w:val="22"/>
              </w:rPr>
              <w:t>).</w:t>
            </w:r>
          </w:p>
        </w:tc>
      </w:tr>
      <w:tr w14:paraId="41296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202F022D">
            <w:pPr>
              <w:rPr>
                <w:rFonts w:hint="default" w:ascii="Times New Roman" w:hAnsi="Times New Roman" w:cs="Times New Roman"/>
                <w:sz w:val="22"/>
                <w:szCs w:val="22"/>
                <w:lang w:val="en-IN"/>
              </w:rPr>
            </w:pPr>
            <w:r>
              <w:rPr>
                <w:rFonts w:hint="default" w:ascii="Times New Roman" w:hAnsi="Times New Roman" w:cs="Times New Roman"/>
                <w:color w:val="000000"/>
                <w:sz w:val="22"/>
                <w:szCs w:val="22"/>
              </w:rPr>
              <w:t xml:space="preserve"> </w:t>
            </w:r>
            <w:r>
              <w:rPr>
                <w:rFonts w:hint="default" w:ascii="Times New Roman" w:hAnsi="Times New Roman" w:cs="Times New Roman"/>
                <w:color w:val="000000"/>
                <w:sz w:val="22"/>
                <w:szCs w:val="22"/>
                <w:lang w:val="en-IN"/>
              </w:rPr>
              <w:t xml:space="preserve">  4.</w:t>
            </w:r>
          </w:p>
        </w:tc>
        <w:tc>
          <w:tcPr>
            <w:tcW w:w="2600" w:type="dxa"/>
            <w:tcMar>
              <w:top w:w="80" w:type="dxa"/>
              <w:left w:w="100" w:type="dxa"/>
              <w:bottom w:w="80" w:type="dxa"/>
              <w:right w:w="100" w:type="dxa"/>
            </w:tcMar>
            <w:vAlign w:val="center"/>
          </w:tcPr>
          <w:p w14:paraId="46734D17">
            <w:pPr>
              <w:rPr>
                <w:rFonts w:hint="default" w:ascii="Times New Roman" w:hAnsi="Times New Roman" w:cs="Times New Roman"/>
                <w:sz w:val="22"/>
                <w:szCs w:val="22"/>
              </w:rPr>
            </w:pPr>
            <w:r>
              <w:rPr>
                <w:rFonts w:hint="default" w:ascii="Times New Roman" w:hAnsi="Times New Roman" w:cs="Times New Roman"/>
                <w:color w:val="000000"/>
                <w:sz w:val="22"/>
                <w:szCs w:val="22"/>
              </w:rPr>
              <w:t xml:space="preserve"> </w:t>
            </w:r>
            <w:r>
              <w:rPr>
                <w:rFonts w:hint="default" w:ascii="Times New Roman" w:hAnsi="Times New Roman" w:eastAsia="SimSun" w:cs="Times New Roman"/>
                <w:sz w:val="22"/>
                <w:szCs w:val="22"/>
              </w:rPr>
              <w:t>Academic &amp; Curriculum Module</w:t>
            </w:r>
          </w:p>
        </w:tc>
        <w:tc>
          <w:tcPr>
            <w:tcW w:w="6100" w:type="dxa"/>
            <w:tcMar>
              <w:top w:w="80" w:type="dxa"/>
              <w:left w:w="100" w:type="dxa"/>
              <w:bottom w:w="80" w:type="dxa"/>
              <w:right w:w="100" w:type="dxa"/>
            </w:tcMar>
            <w:vAlign w:val="center"/>
          </w:tcPr>
          <w:p w14:paraId="506155E7">
            <w:pPr>
              <w:rPr>
                <w:rFonts w:hint="default" w:ascii="Times New Roman" w:hAnsi="Times New Roman" w:cs="Times New Roman"/>
                <w:sz w:val="22"/>
                <w:szCs w:val="22"/>
              </w:rPr>
            </w:pPr>
            <w:r>
              <w:rPr>
                <w:rFonts w:hint="default" w:ascii="Times New Roman" w:hAnsi="Times New Roman" w:cs="Times New Roman"/>
                <w:color w:val="000000"/>
                <w:sz w:val="22"/>
                <w:szCs w:val="22"/>
              </w:rPr>
              <w:t xml:space="preserve"> </w:t>
            </w:r>
            <w:r>
              <w:rPr>
                <w:rFonts w:hint="default" w:ascii="Times New Roman" w:hAnsi="Times New Roman" w:eastAsia="SimSun" w:cs="Times New Roman"/>
                <w:sz w:val="22"/>
                <w:szCs w:val="22"/>
              </w:rPr>
              <w:t>Organizes the curriculum (</w:t>
            </w:r>
            <w:r>
              <w:rPr>
                <w:rStyle w:val="14"/>
                <w:rFonts w:hint="default" w:ascii="Times New Roman" w:hAnsi="Times New Roman" w:eastAsia="SimSun" w:cs="Times New Roman"/>
                <w:sz w:val="22"/>
                <w:szCs w:val="22"/>
              </w:rPr>
              <w:t>Course</w:t>
            </w:r>
            <w:r>
              <w:rPr>
                <w:rFonts w:hint="default" w:ascii="Times New Roman" w:hAnsi="Times New Roman" w:eastAsia="SimSun" w:cs="Times New Roman"/>
                <w:sz w:val="22"/>
                <w:szCs w:val="22"/>
              </w:rPr>
              <w:t>), allocating specific credits, semesters, and assigning responsible faculty members.</w:t>
            </w:r>
          </w:p>
        </w:tc>
      </w:tr>
      <w:tr w14:paraId="35F0D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Mar>
              <w:top w:w="80" w:type="dxa"/>
              <w:left w:w="100" w:type="dxa"/>
              <w:bottom w:w="80" w:type="dxa"/>
              <w:right w:w="100" w:type="dxa"/>
            </w:tcMar>
            <w:vAlign w:val="center"/>
          </w:tcPr>
          <w:p w14:paraId="7DDF3676">
            <w:pPr>
              <w:rPr>
                <w:rFonts w:hint="default" w:ascii="Times New Roman" w:hAnsi="Times New Roman" w:cs="Times New Roman"/>
                <w:sz w:val="22"/>
                <w:szCs w:val="22"/>
                <w:lang w:val="en-IN"/>
              </w:rPr>
            </w:pPr>
            <w:r>
              <w:rPr>
                <w:rFonts w:hint="default" w:ascii="Times New Roman" w:hAnsi="Times New Roman" w:cs="Times New Roman"/>
                <w:color w:val="000000"/>
                <w:sz w:val="22"/>
                <w:szCs w:val="22"/>
              </w:rPr>
              <w:t xml:space="preserve"> </w:t>
            </w:r>
            <w:r>
              <w:rPr>
                <w:rFonts w:hint="default" w:ascii="Times New Roman" w:hAnsi="Times New Roman" w:cs="Times New Roman"/>
                <w:color w:val="000000"/>
                <w:sz w:val="22"/>
                <w:szCs w:val="22"/>
                <w:lang w:val="en-IN"/>
              </w:rPr>
              <w:t xml:space="preserve">  5.</w:t>
            </w:r>
          </w:p>
        </w:tc>
        <w:tc>
          <w:tcPr>
            <w:tcW w:w="2600" w:type="dxa"/>
            <w:tcMar>
              <w:top w:w="80" w:type="dxa"/>
              <w:left w:w="100" w:type="dxa"/>
              <w:bottom w:w="80" w:type="dxa"/>
              <w:right w:w="100" w:type="dxa"/>
            </w:tcMar>
            <w:vAlign w:val="center"/>
          </w:tcPr>
          <w:p w14:paraId="77393A8F">
            <w:pPr>
              <w:rPr>
                <w:rFonts w:hint="default" w:ascii="Times New Roman" w:hAnsi="Times New Roman" w:cs="Times New Roman"/>
                <w:sz w:val="22"/>
                <w:szCs w:val="22"/>
              </w:rPr>
            </w:pPr>
            <w:r>
              <w:rPr>
                <w:rFonts w:hint="default" w:ascii="Times New Roman" w:hAnsi="Times New Roman" w:cs="Times New Roman"/>
                <w:color w:val="000000"/>
                <w:sz w:val="22"/>
                <w:szCs w:val="22"/>
              </w:rPr>
              <w:t xml:space="preserve"> </w:t>
            </w:r>
            <w:r>
              <w:rPr>
                <w:rFonts w:hint="default" w:ascii="Times New Roman" w:hAnsi="Times New Roman" w:eastAsia="SimSun" w:cs="Times New Roman"/>
                <w:sz w:val="22"/>
                <w:szCs w:val="22"/>
              </w:rPr>
              <w:t>Examination &amp; Results Module</w:t>
            </w:r>
          </w:p>
        </w:tc>
        <w:tc>
          <w:tcPr>
            <w:tcW w:w="6100" w:type="dxa"/>
            <w:tcMar>
              <w:top w:w="80" w:type="dxa"/>
              <w:left w:w="100" w:type="dxa"/>
              <w:bottom w:w="80" w:type="dxa"/>
              <w:right w:w="100" w:type="dxa"/>
            </w:tcMar>
            <w:vAlign w:val="center"/>
          </w:tcPr>
          <w:p w14:paraId="698888B1">
            <w:pPr>
              <w:rPr>
                <w:rFonts w:hint="default" w:ascii="Times New Roman" w:hAnsi="Times New Roman" w:cs="Times New Roman"/>
                <w:sz w:val="22"/>
                <w:szCs w:val="22"/>
              </w:rPr>
            </w:pPr>
            <w:r>
              <w:rPr>
                <w:rFonts w:hint="default" w:ascii="Times New Roman" w:hAnsi="Times New Roman" w:cs="Times New Roman"/>
                <w:color w:val="000000"/>
                <w:sz w:val="22"/>
                <w:szCs w:val="22"/>
              </w:rPr>
              <w:t xml:space="preserve"> </w:t>
            </w:r>
            <w:r>
              <w:rPr>
                <w:rFonts w:hint="default" w:ascii="Times New Roman" w:hAnsi="Times New Roman" w:eastAsia="SimSun" w:cs="Times New Roman"/>
                <w:sz w:val="22"/>
                <w:szCs w:val="22"/>
              </w:rPr>
              <w:t>Schedules assessments (</w:t>
            </w:r>
            <w:r>
              <w:rPr>
                <w:rStyle w:val="14"/>
                <w:rFonts w:hint="default" w:ascii="Times New Roman" w:hAnsi="Times New Roman" w:eastAsia="SimSun" w:cs="Times New Roman"/>
                <w:sz w:val="22"/>
                <w:szCs w:val="22"/>
              </w:rPr>
              <w:t>Exam</w:t>
            </w:r>
            <w:r>
              <w:rPr>
                <w:rFonts w:hint="default" w:ascii="Times New Roman" w:hAnsi="Times New Roman" w:eastAsia="SimSun" w:cs="Times New Roman"/>
                <w:sz w:val="22"/>
                <w:szCs w:val="22"/>
              </w:rPr>
              <w:t>) and securely records grades and marks (</w:t>
            </w:r>
            <w:r>
              <w:rPr>
                <w:rStyle w:val="14"/>
                <w:rFonts w:hint="default" w:ascii="Times New Roman" w:hAnsi="Times New Roman" w:eastAsia="SimSun" w:cs="Times New Roman"/>
                <w:sz w:val="22"/>
                <w:szCs w:val="22"/>
              </w:rPr>
              <w:t>Result</w:t>
            </w:r>
            <w:r>
              <w:rPr>
                <w:rFonts w:hint="default" w:ascii="Times New Roman" w:hAnsi="Times New Roman" w:eastAsia="SimSun" w:cs="Times New Roman"/>
                <w:sz w:val="22"/>
                <w:szCs w:val="22"/>
              </w:rPr>
              <w:t>) tied to specific students and exams.</w:t>
            </w:r>
          </w:p>
        </w:tc>
      </w:tr>
    </w:tbl>
    <w:p w14:paraId="7414FDE6">
      <w:pPr>
        <w:spacing w:before="300"/>
        <w:rPr>
          <w:sz w:val="24"/>
          <w:szCs w:val="24"/>
        </w:rPr>
      </w:pPr>
    </w:p>
    <w:p w14:paraId="645D555E">
      <w:pPr>
        <w:pStyle w:val="2"/>
        <w:spacing w:before="420" w:after="200"/>
      </w:pPr>
      <w:bookmarkStart w:id="22" w:name="_Toc240137385"/>
      <w:r>
        <w:rPr>
          <w:b/>
          <w:bCs/>
          <w:color w:val="17375E"/>
          <w:sz w:val="30"/>
          <w:szCs w:val="30"/>
        </w:rPr>
        <w:t>9. GITHUB REPOSITORY &amp; TEAM RESPONSIBILITIES</w:t>
      </w:r>
      <w:bookmarkEnd w:id="22"/>
    </w:p>
    <w:p w14:paraId="6BA0D7E1">
      <w:pPr>
        <w:spacing w:after="200"/>
      </w:pPr>
      <w:r>
        <w:rPr>
          <w:i/>
          <w:iCs/>
          <w:color w:val="666666"/>
          <w:sz w:val="22"/>
          <w:szCs w:val="22"/>
        </w:rPr>
        <w:t>Provide the repository link and clearly mention each team member's contribution.</w:t>
      </w:r>
    </w:p>
    <w:p w14:paraId="1486BFB0">
      <w:pPr>
        <w:spacing w:after="160"/>
      </w:pPr>
      <w:r>
        <w:rPr>
          <w:sz w:val="22"/>
          <w:szCs w:val="22"/>
        </w:rPr>
        <w:t>Repository Link:</w:t>
      </w:r>
      <w:r>
        <w:rPr>
          <w:rFonts w:hint="default"/>
          <w:sz w:val="22"/>
          <w:szCs w:val="22"/>
          <w:lang w:val="en-IN"/>
        </w:rPr>
        <w:t xml:space="preserve"> </w:t>
      </w:r>
      <w:bookmarkStart w:id="29" w:name="_GoBack"/>
      <w:bookmarkEnd w:id="29"/>
      <w:r>
        <w:rPr>
          <w:sz w:val="22"/>
          <w:szCs w:val="22"/>
        </w:rPr>
        <w:t xml:space="preserve"> </w:t>
      </w:r>
      <w:r>
        <w:rPr>
          <w:rFonts w:hint="default"/>
          <w:sz w:val="22"/>
          <w:szCs w:val="22"/>
        </w:rPr>
        <w:t>https://github.com/mohithnaik112-ctrl/university-academic-management</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20"/>
        <w:gridCol w:w="1762"/>
        <w:gridCol w:w="3462"/>
        <w:gridCol w:w="1656"/>
      </w:tblGrid>
      <w:tr w14:paraId="507CB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20" w:type="dxa"/>
            <w:shd w:val="clear" w:color="auto" w:fill="FF6600"/>
            <w:tcMar>
              <w:top w:w="80" w:type="dxa"/>
              <w:left w:w="100" w:type="dxa"/>
              <w:bottom w:w="80" w:type="dxa"/>
              <w:right w:w="100" w:type="dxa"/>
            </w:tcMar>
            <w:vAlign w:val="center"/>
          </w:tcPr>
          <w:p w14:paraId="10747A9D">
            <w:pPr>
              <w:jc w:val="center"/>
            </w:pPr>
            <w:r>
              <w:rPr>
                <w:b/>
                <w:bCs/>
                <w:color w:val="FFFFFF"/>
              </w:rPr>
              <w:t>Student Name</w:t>
            </w:r>
          </w:p>
        </w:tc>
        <w:tc>
          <w:tcPr>
            <w:tcW w:w="1762" w:type="dxa"/>
            <w:shd w:val="clear" w:color="auto" w:fill="FF6600"/>
            <w:tcMar>
              <w:top w:w="80" w:type="dxa"/>
              <w:left w:w="100" w:type="dxa"/>
              <w:bottom w:w="80" w:type="dxa"/>
              <w:right w:w="100" w:type="dxa"/>
            </w:tcMar>
            <w:vAlign w:val="center"/>
          </w:tcPr>
          <w:p w14:paraId="5F908AF0">
            <w:pPr>
              <w:jc w:val="center"/>
            </w:pPr>
            <w:r>
              <w:rPr>
                <w:b/>
                <w:bCs/>
                <w:color w:val="FFFFFF"/>
              </w:rPr>
              <w:t>Roll Number</w:t>
            </w:r>
          </w:p>
        </w:tc>
        <w:tc>
          <w:tcPr>
            <w:tcW w:w="3462" w:type="dxa"/>
            <w:shd w:val="clear" w:color="auto" w:fill="FF6600"/>
            <w:tcMar>
              <w:top w:w="80" w:type="dxa"/>
              <w:left w:w="100" w:type="dxa"/>
              <w:bottom w:w="80" w:type="dxa"/>
              <w:right w:w="100" w:type="dxa"/>
            </w:tcMar>
            <w:vAlign w:val="center"/>
          </w:tcPr>
          <w:p w14:paraId="472EF1FA">
            <w:pPr>
              <w:jc w:val="center"/>
            </w:pPr>
            <w:r>
              <w:rPr>
                <w:b/>
                <w:bCs/>
                <w:color w:val="FFFFFF"/>
              </w:rPr>
              <w:t>Role / Responsibility</w:t>
            </w:r>
          </w:p>
        </w:tc>
        <w:tc>
          <w:tcPr>
            <w:tcW w:w="1656" w:type="dxa"/>
            <w:shd w:val="clear" w:color="auto" w:fill="FF6600"/>
            <w:tcMar>
              <w:top w:w="80" w:type="dxa"/>
              <w:left w:w="100" w:type="dxa"/>
              <w:bottom w:w="80" w:type="dxa"/>
              <w:right w:w="100" w:type="dxa"/>
            </w:tcMar>
            <w:vAlign w:val="center"/>
          </w:tcPr>
          <w:p w14:paraId="6F05E706">
            <w:pPr>
              <w:jc w:val="center"/>
            </w:pPr>
            <w:r>
              <w:rPr>
                <w:b/>
                <w:bCs/>
                <w:color w:val="FFFFFF"/>
              </w:rPr>
              <w:t>Contribution Status</w:t>
            </w:r>
          </w:p>
        </w:tc>
      </w:tr>
      <w:tr w14:paraId="3C0EA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20" w:type="dxa"/>
            <w:tcMar>
              <w:top w:w="80" w:type="dxa"/>
              <w:left w:w="100" w:type="dxa"/>
              <w:bottom w:w="80" w:type="dxa"/>
              <w:right w:w="100" w:type="dxa"/>
            </w:tcMar>
            <w:vAlign w:val="center"/>
          </w:tcPr>
          <w:p w14:paraId="5C8E0FF9">
            <w:pPr>
              <w:rPr>
                <w:rFonts w:hint="default"/>
                <w:lang w:val="en-IN"/>
              </w:rPr>
            </w:pPr>
            <w:r>
              <w:rPr>
                <w:color w:val="000000"/>
              </w:rPr>
              <w:t xml:space="preserve"> </w:t>
            </w:r>
            <w:r>
              <w:rPr>
                <w:rFonts w:hint="default"/>
                <w:color w:val="000000"/>
                <w:lang w:val="en-IN"/>
              </w:rPr>
              <w:t>K.BALA ADITYA</w:t>
            </w:r>
          </w:p>
        </w:tc>
        <w:tc>
          <w:tcPr>
            <w:tcW w:w="1762" w:type="dxa"/>
            <w:tcMar>
              <w:top w:w="80" w:type="dxa"/>
              <w:left w:w="100" w:type="dxa"/>
              <w:bottom w:w="80" w:type="dxa"/>
              <w:right w:w="100" w:type="dxa"/>
            </w:tcMar>
            <w:vAlign w:val="center"/>
          </w:tcPr>
          <w:p w14:paraId="5107A11E">
            <w:pPr>
              <w:rPr>
                <w:rFonts w:hint="default"/>
                <w:lang w:val="en-IN"/>
              </w:rPr>
            </w:pPr>
            <w:r>
              <w:rPr>
                <w:color w:val="000000"/>
              </w:rPr>
              <w:t xml:space="preserve"> </w:t>
            </w:r>
            <w:r>
              <w:rPr>
                <w:rFonts w:hint="default"/>
                <w:color w:val="000000"/>
                <w:lang w:val="en-IN"/>
              </w:rPr>
              <w:t>25B11AI581</w:t>
            </w:r>
          </w:p>
        </w:tc>
        <w:tc>
          <w:tcPr>
            <w:tcW w:w="3462" w:type="dxa"/>
            <w:tcMar>
              <w:top w:w="80" w:type="dxa"/>
              <w:left w:w="100" w:type="dxa"/>
              <w:bottom w:w="80" w:type="dxa"/>
              <w:right w:w="100" w:type="dxa"/>
            </w:tcMar>
            <w:vAlign w:val="center"/>
          </w:tcPr>
          <w:p w14:paraId="2CBCD7B0">
            <w:pPr>
              <w:rPr>
                <w:rFonts w:hint="default"/>
                <w:lang w:val="en-IN"/>
              </w:rPr>
            </w:pPr>
            <w:r>
              <w:rPr>
                <w:rFonts w:hint="default"/>
                <w:color w:val="000000"/>
                <w:lang w:val="en-IN"/>
              </w:rPr>
              <w:t>ER DAIGRAM,ENTITIES &amp; ATTRIBUTES,RELATION SCHEMA</w:t>
            </w:r>
          </w:p>
        </w:tc>
        <w:tc>
          <w:tcPr>
            <w:tcW w:w="1656" w:type="dxa"/>
            <w:tcMar>
              <w:top w:w="80" w:type="dxa"/>
              <w:left w:w="100" w:type="dxa"/>
              <w:bottom w:w="80" w:type="dxa"/>
              <w:right w:w="100" w:type="dxa"/>
            </w:tcMar>
            <w:vAlign w:val="center"/>
          </w:tcPr>
          <w:p w14:paraId="63AB41F8">
            <w:pPr>
              <w:rPr>
                <w:rFonts w:hint="default"/>
                <w:lang w:val="en-IN"/>
              </w:rPr>
            </w:pPr>
            <w:r>
              <w:rPr>
                <w:color w:val="000000"/>
              </w:rPr>
              <w:t xml:space="preserve"> </w:t>
            </w:r>
            <w:r>
              <w:rPr>
                <w:rFonts w:hint="default"/>
                <w:color w:val="000000"/>
                <w:lang w:val="en-IN"/>
              </w:rPr>
              <w:t>COMPLETED</w:t>
            </w:r>
          </w:p>
        </w:tc>
      </w:tr>
      <w:tr w14:paraId="0E7A9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20" w:type="dxa"/>
            <w:tcMar>
              <w:top w:w="80" w:type="dxa"/>
              <w:left w:w="100" w:type="dxa"/>
              <w:bottom w:w="80" w:type="dxa"/>
              <w:right w:w="100" w:type="dxa"/>
            </w:tcMar>
            <w:vAlign w:val="center"/>
          </w:tcPr>
          <w:p w14:paraId="19603591">
            <w:pPr>
              <w:rPr>
                <w:rFonts w:hint="default"/>
                <w:lang w:val="en-IN"/>
              </w:rPr>
            </w:pPr>
            <w:r>
              <w:rPr>
                <w:color w:val="000000"/>
              </w:rPr>
              <w:t xml:space="preserve"> </w:t>
            </w:r>
            <w:r>
              <w:rPr>
                <w:rFonts w:hint="default"/>
                <w:color w:val="000000"/>
                <w:lang w:val="en-IN"/>
              </w:rPr>
              <w:t>M.MOHITH NAIK</w:t>
            </w:r>
          </w:p>
        </w:tc>
        <w:tc>
          <w:tcPr>
            <w:tcW w:w="1762" w:type="dxa"/>
            <w:tcMar>
              <w:top w:w="80" w:type="dxa"/>
              <w:left w:w="100" w:type="dxa"/>
              <w:bottom w:w="80" w:type="dxa"/>
              <w:right w:w="100" w:type="dxa"/>
            </w:tcMar>
            <w:vAlign w:val="center"/>
          </w:tcPr>
          <w:p w14:paraId="1AF3B898">
            <w:pPr>
              <w:rPr>
                <w:rFonts w:hint="default"/>
                <w:lang w:val="en-IN"/>
              </w:rPr>
            </w:pPr>
            <w:r>
              <w:rPr>
                <w:color w:val="000000"/>
              </w:rPr>
              <w:t xml:space="preserve"> </w:t>
            </w:r>
            <w:r>
              <w:rPr>
                <w:rFonts w:hint="default"/>
                <w:color w:val="000000"/>
                <w:lang w:val="en-IN"/>
              </w:rPr>
              <w:t>25B11AI765</w:t>
            </w:r>
          </w:p>
        </w:tc>
        <w:tc>
          <w:tcPr>
            <w:tcW w:w="3462" w:type="dxa"/>
            <w:tcMar>
              <w:top w:w="80" w:type="dxa"/>
              <w:left w:w="100" w:type="dxa"/>
              <w:bottom w:w="80" w:type="dxa"/>
              <w:right w:w="100" w:type="dxa"/>
            </w:tcMar>
            <w:vAlign w:val="center"/>
          </w:tcPr>
          <w:p w14:paraId="12FD6C8C">
            <w:pPr>
              <w:rPr>
                <w:rFonts w:hint="default"/>
                <w:lang w:val="en-IN"/>
              </w:rPr>
            </w:pPr>
            <w:r>
              <w:rPr>
                <w:color w:val="000000"/>
              </w:rPr>
              <w:t xml:space="preserve"> </w:t>
            </w:r>
            <w:r>
              <w:rPr>
                <w:rFonts w:hint="default"/>
                <w:color w:val="000000"/>
                <w:lang w:val="en-IN"/>
              </w:rPr>
              <w:t>DATABASE CREATION, TABLES,PRIMARY KEY,FORGIEN KEY,CONSTRIANTS</w:t>
            </w:r>
          </w:p>
        </w:tc>
        <w:tc>
          <w:tcPr>
            <w:tcW w:w="1656" w:type="dxa"/>
            <w:tcMar>
              <w:top w:w="80" w:type="dxa"/>
              <w:left w:w="100" w:type="dxa"/>
              <w:bottom w:w="80" w:type="dxa"/>
              <w:right w:w="100" w:type="dxa"/>
            </w:tcMar>
            <w:vAlign w:val="center"/>
          </w:tcPr>
          <w:p w14:paraId="1F39FBB9">
            <w:pPr>
              <w:rPr>
                <w:rFonts w:hint="default"/>
                <w:lang w:val="en-IN"/>
              </w:rPr>
            </w:pPr>
            <w:r>
              <w:rPr>
                <w:color w:val="000000"/>
              </w:rPr>
              <w:t xml:space="preserve"> </w:t>
            </w:r>
            <w:r>
              <w:rPr>
                <w:rFonts w:hint="default"/>
                <w:color w:val="000000"/>
                <w:lang w:val="en-IN"/>
              </w:rPr>
              <w:t>COMPLETED</w:t>
            </w:r>
          </w:p>
        </w:tc>
      </w:tr>
      <w:tr w14:paraId="1DFCE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20" w:type="dxa"/>
            <w:tcMar>
              <w:top w:w="80" w:type="dxa"/>
              <w:left w:w="100" w:type="dxa"/>
              <w:bottom w:w="80" w:type="dxa"/>
              <w:right w:w="100" w:type="dxa"/>
            </w:tcMar>
            <w:vAlign w:val="center"/>
          </w:tcPr>
          <w:p w14:paraId="403B665D">
            <w:pPr>
              <w:rPr>
                <w:rFonts w:hint="default"/>
                <w:lang w:val="en-IN"/>
              </w:rPr>
            </w:pPr>
            <w:r>
              <w:rPr>
                <w:color w:val="000000"/>
              </w:rPr>
              <w:t xml:space="preserve"> </w:t>
            </w:r>
            <w:r>
              <w:rPr>
                <w:rFonts w:hint="default"/>
                <w:color w:val="000000"/>
                <w:lang w:val="en-IN"/>
              </w:rPr>
              <w:t>G.DILEEP</w:t>
            </w:r>
          </w:p>
        </w:tc>
        <w:tc>
          <w:tcPr>
            <w:tcW w:w="1762" w:type="dxa"/>
            <w:tcMar>
              <w:top w:w="80" w:type="dxa"/>
              <w:left w:w="100" w:type="dxa"/>
              <w:bottom w:w="80" w:type="dxa"/>
              <w:right w:w="100" w:type="dxa"/>
            </w:tcMar>
            <w:vAlign w:val="center"/>
          </w:tcPr>
          <w:p w14:paraId="41D2C963">
            <w:pPr>
              <w:rPr>
                <w:rFonts w:hint="default"/>
                <w:lang w:val="en-IN"/>
              </w:rPr>
            </w:pPr>
            <w:r>
              <w:rPr>
                <w:color w:val="000000"/>
              </w:rPr>
              <w:t xml:space="preserve"> </w:t>
            </w:r>
            <w:r>
              <w:rPr>
                <w:rFonts w:hint="default"/>
                <w:color w:val="000000"/>
                <w:lang w:val="en-IN"/>
              </w:rPr>
              <w:t>25B11AI361</w:t>
            </w:r>
          </w:p>
        </w:tc>
        <w:tc>
          <w:tcPr>
            <w:tcW w:w="3462" w:type="dxa"/>
            <w:tcMar>
              <w:top w:w="80" w:type="dxa"/>
              <w:left w:w="100" w:type="dxa"/>
              <w:bottom w:w="80" w:type="dxa"/>
              <w:right w:w="100" w:type="dxa"/>
            </w:tcMar>
            <w:vAlign w:val="center"/>
          </w:tcPr>
          <w:p w14:paraId="4E84BF5E">
            <w:pPr>
              <w:rPr>
                <w:rFonts w:hint="default"/>
                <w:lang w:val="en-IN"/>
              </w:rPr>
            </w:pPr>
            <w:r>
              <w:rPr>
                <w:color w:val="000000"/>
              </w:rPr>
              <w:t xml:space="preserve"> </w:t>
            </w:r>
            <w:r>
              <w:rPr>
                <w:rFonts w:hint="default"/>
                <w:color w:val="000000"/>
                <w:lang w:val="en-IN"/>
              </w:rPr>
              <w:t>DDL/DML/DQL,CRUD QUERIES,DOCUMENTATION</w:t>
            </w:r>
          </w:p>
        </w:tc>
        <w:tc>
          <w:tcPr>
            <w:tcW w:w="1656" w:type="dxa"/>
            <w:tcMar>
              <w:top w:w="80" w:type="dxa"/>
              <w:left w:w="100" w:type="dxa"/>
              <w:bottom w:w="80" w:type="dxa"/>
              <w:right w:w="100" w:type="dxa"/>
            </w:tcMar>
            <w:vAlign w:val="center"/>
          </w:tcPr>
          <w:p w14:paraId="55AE6246">
            <w:pPr>
              <w:rPr>
                <w:rFonts w:hint="default"/>
                <w:lang w:val="en-IN"/>
              </w:rPr>
            </w:pPr>
            <w:r>
              <w:rPr>
                <w:color w:val="000000"/>
              </w:rPr>
              <w:t xml:space="preserve"> </w:t>
            </w:r>
            <w:r>
              <w:rPr>
                <w:rFonts w:hint="default"/>
                <w:color w:val="000000"/>
                <w:lang w:val="en-IN"/>
              </w:rPr>
              <w:t>COMPLETED</w:t>
            </w:r>
          </w:p>
        </w:tc>
      </w:tr>
    </w:tbl>
    <w:p w14:paraId="0AD7E038">
      <w:r>
        <w:br w:type="page"/>
      </w:r>
    </w:p>
    <w:p w14:paraId="16C16BE9">
      <w:pPr>
        <w:pStyle w:val="2"/>
        <w:spacing w:before="420" w:after="200"/>
      </w:pPr>
      <w:bookmarkStart w:id="23" w:name="_Toc240137386"/>
      <w:r>
        <w:rPr>
          <w:b/>
          <w:bCs/>
          <w:color w:val="17375E"/>
          <w:sz w:val="30"/>
          <w:szCs w:val="30"/>
        </w:rPr>
        <w:t>10. ENHANCEMENTS &amp; FUTURE IMPROVEMENTS</w:t>
      </w:r>
      <w:bookmarkEnd w:id="23"/>
    </w:p>
    <w:p w14:paraId="5DC9B282">
      <w:pPr>
        <w:pBdr>
          <w:bottom w:val="single" w:color="BFBFBF" w:sz="4" w:space="1"/>
        </w:pBdr>
        <w:spacing w:after="24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current database establishes a solid foundation for academic management. Future enhancements to scale the system include:</w:t>
      </w:r>
    </w:p>
    <w:p w14:paraId="0B23E625">
      <w:pPr>
        <w:pBdr>
          <w:bottom w:val="single" w:color="BFBFBF" w:sz="4" w:space="1"/>
        </w:pBdr>
        <w:spacing w:after="240"/>
        <w:ind w:left="560" w:leftChars="100" w:hanging="360" w:hangingChars="150"/>
        <w:rPr>
          <w:rFonts w:hint="default" w:ascii="Times New Roman" w:hAnsi="Times New Roman" w:eastAsia="SimSun" w:cs="Times New Roman"/>
          <w:sz w:val="24"/>
          <w:szCs w:val="24"/>
        </w:rPr>
      </w:pPr>
      <w:r>
        <w:rPr>
          <w:rFonts w:hint="default" w:ascii="Times New Roman" w:hAnsi="Times New Roman" w:cs="Times New Roman"/>
          <w:sz w:val="24"/>
          <w:szCs w:val="24"/>
          <w:lang w:val="en-IN"/>
        </w:rPr>
        <w:t xml:space="preserve">●    </w:t>
      </w:r>
      <w:r>
        <w:rPr>
          <w:rFonts w:hint="default" w:ascii="Times New Roman" w:hAnsi="Times New Roman" w:eastAsia="SimSun" w:cs="Times New Roman"/>
          <w:b/>
          <w:bCs/>
          <w:sz w:val="24"/>
          <w:szCs w:val="24"/>
        </w:rPr>
        <w:t>Authentication and Authorization:</w:t>
      </w:r>
      <w:r>
        <w:rPr>
          <w:rFonts w:hint="default" w:ascii="Times New Roman" w:hAnsi="Times New Roman" w:eastAsia="SimSun" w:cs="Times New Roman"/>
          <w:sz w:val="24"/>
          <w:szCs w:val="24"/>
        </w:rPr>
        <w:t xml:space="preserve"> Introducing user roles (Admin, Faculty,Student) with encrypted passwords and login logs.</w:t>
      </w:r>
    </w:p>
    <w:p w14:paraId="2BC673D9">
      <w:pPr>
        <w:pBdr>
          <w:bottom w:val="single" w:color="BFBFBF" w:sz="4" w:space="1"/>
        </w:pBdr>
        <w:spacing w:after="240"/>
        <w:ind w:left="560" w:leftChars="100" w:hanging="360" w:hangingChars="15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b/>
          <w:bCs/>
          <w:sz w:val="24"/>
          <w:szCs w:val="24"/>
        </w:rPr>
        <w:t>Web/Mobile Interface:</w:t>
      </w:r>
      <w:r>
        <w:rPr>
          <w:rFonts w:hint="default" w:ascii="Times New Roman" w:hAnsi="Times New Roman" w:eastAsia="SimSun" w:cs="Times New Roman"/>
          <w:sz w:val="24"/>
          <w:szCs w:val="24"/>
        </w:rPr>
        <w:t xml:space="preserve"> Connecting the DBMS to a front-end framework for seamless GUI interactions.</w:t>
      </w:r>
    </w:p>
    <w:p w14:paraId="34AEFBDF">
      <w:pPr>
        <w:pBdr>
          <w:bottom w:val="single" w:color="BFBFBF" w:sz="4" w:space="1"/>
        </w:pBdr>
        <w:spacing w:after="240"/>
        <w:ind w:left="560" w:leftChars="100" w:hanging="360" w:hangingChars="15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IN"/>
        </w:rPr>
        <w:t xml:space="preserve">●   </w:t>
      </w:r>
      <w:r>
        <w:rPr>
          <w:rFonts w:hint="default" w:ascii="Times New Roman" w:hAnsi="Times New Roman" w:eastAsia="SimSun" w:cs="Times New Roman"/>
          <w:b/>
          <w:bCs/>
          <w:sz w:val="24"/>
          <w:szCs w:val="24"/>
        </w:rPr>
        <w:t>Timetable Management:</w:t>
      </w:r>
      <w:r>
        <w:rPr>
          <w:rFonts w:hint="default" w:ascii="Times New Roman" w:hAnsi="Times New Roman" w:eastAsia="SimSun" w:cs="Times New Roman"/>
          <w:sz w:val="24"/>
          <w:szCs w:val="24"/>
        </w:rPr>
        <w:t xml:space="preserve"> Creating a scheduling module to manage classroom allocations and lecture times.</w:t>
      </w:r>
    </w:p>
    <w:p w14:paraId="5AF52F85">
      <w:pPr>
        <w:pBdr>
          <w:bottom w:val="single" w:color="BFBFBF" w:sz="4" w:space="1"/>
        </w:pBdr>
        <w:spacing w:after="240"/>
        <w:ind w:left="561" w:leftChars="100" w:hanging="361" w:hangingChars="150"/>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w:t>
      </w:r>
      <w:r>
        <w:rPr>
          <w:rFonts w:hint="default" w:ascii="Times New Roman" w:hAnsi="Times New Roman" w:eastAsia="SimSun" w:cs="Times New Roman"/>
          <w:b/>
          <w:bCs/>
          <w:sz w:val="24"/>
          <w:szCs w:val="24"/>
          <w:lang w:val="en-IN"/>
        </w:rPr>
        <w:t xml:space="preserve">    </w:t>
      </w:r>
      <w:r>
        <w:rPr>
          <w:rFonts w:hint="default" w:ascii="Times New Roman" w:hAnsi="Times New Roman" w:eastAsia="SimSun" w:cs="Times New Roman"/>
          <w:b/>
          <w:bCs/>
          <w:sz w:val="24"/>
          <w:szCs w:val="24"/>
        </w:rPr>
        <w:t>Automated Reports &amp; Dashboard:</w:t>
      </w:r>
      <w:r>
        <w:rPr>
          <w:rFonts w:hint="default" w:ascii="Times New Roman" w:hAnsi="Times New Roman" w:eastAsia="SimSun" w:cs="Times New Roman"/>
          <w:sz w:val="24"/>
          <w:szCs w:val="24"/>
        </w:rPr>
        <w:t xml:space="preserve"> Integrating views for generating real-time transcripts and performance analytics.</w:t>
      </w:r>
    </w:p>
    <w:p w14:paraId="006A75B9">
      <w:pPr>
        <w:pBdr>
          <w:bottom w:val="single" w:color="BFBFBF" w:sz="4" w:space="1"/>
        </w:pBdr>
        <w:spacing w:after="240"/>
        <w:ind w:left="561" w:leftChars="100" w:hanging="361" w:hangingChars="150"/>
        <w:rPr>
          <w:rFonts w:hint="default" w:ascii="Times New Roman" w:hAnsi="Times New Roman" w:eastAsia="SimSun" w:cs="Times New Roman"/>
          <w:sz w:val="24"/>
          <w:szCs w:val="24"/>
          <w:lang w:val="en-IN"/>
        </w:rPr>
      </w:pPr>
      <w:r>
        <w:rPr>
          <w:rFonts w:hint="default" w:ascii="Times New Roman" w:hAnsi="Times New Roman" w:eastAsia="SimSun" w:cs="Times New Roman"/>
          <w:b/>
          <w:bCs/>
          <w:sz w:val="24"/>
          <w:szCs w:val="24"/>
        </w:rPr>
        <w:t>●</w:t>
      </w:r>
      <w:r>
        <w:rPr>
          <w:rFonts w:hint="default" w:ascii="Times New Roman" w:hAnsi="Times New Roman" w:eastAsia="SimSun" w:cs="Times New Roman"/>
          <w:b/>
          <w:bCs/>
          <w:sz w:val="24"/>
          <w:szCs w:val="24"/>
          <w:lang w:val="en-IN"/>
        </w:rPr>
        <w:t xml:space="preserve">   </w:t>
      </w:r>
      <w:r>
        <w:rPr>
          <w:rFonts w:hint="default" w:ascii="Times New Roman" w:hAnsi="Times New Roman" w:eastAsia="SimSun" w:cs="Times New Roman"/>
          <w:b/>
          <w:bCs/>
          <w:sz w:val="24"/>
          <w:szCs w:val="24"/>
        </w:rPr>
        <w:t>Backup and Recovery &amp; Improved Security:</w:t>
      </w:r>
      <w:r>
        <w:rPr>
          <w:rFonts w:hint="default" w:ascii="Times New Roman" w:hAnsi="Times New Roman" w:eastAsia="SimSun" w:cs="Times New Roman"/>
          <w:sz w:val="24"/>
          <w:szCs w:val="24"/>
        </w:rPr>
        <w:t xml:space="preserve"> Implementing scheduled SQL dumps and advanced role-based access control (RBAC).</w:t>
      </w:r>
    </w:p>
    <w:p w14:paraId="7B40D275">
      <w:pPr>
        <w:pBdr>
          <w:bottom w:val="single" w:color="BFBFBF" w:sz="4" w:space="1"/>
        </w:pBdr>
        <w:spacing w:after="240"/>
      </w:pPr>
      <w:r>
        <w:t xml:space="preserve"> </w:t>
      </w:r>
    </w:p>
    <w:p w14:paraId="00D6DB7A">
      <w:pPr>
        <w:pBdr>
          <w:bottom w:val="single" w:color="BFBFBF" w:sz="4" w:space="1"/>
        </w:pBdr>
        <w:spacing w:after="240"/>
      </w:pPr>
      <w:r>
        <w:t xml:space="preserve"> </w:t>
      </w:r>
    </w:p>
    <w:p w14:paraId="4DAE8C4B">
      <w:pPr>
        <w:pBdr>
          <w:bottom w:val="single" w:color="BFBFBF" w:sz="4" w:space="1"/>
        </w:pBdr>
        <w:spacing w:after="240"/>
      </w:pPr>
      <w:r>
        <w:t xml:space="preserve"> </w:t>
      </w:r>
    </w:p>
    <w:p w14:paraId="3C490332">
      <w:pPr>
        <w:pBdr>
          <w:bottom w:val="single" w:color="BFBFBF" w:sz="4" w:space="1"/>
        </w:pBdr>
        <w:spacing w:after="240"/>
      </w:pPr>
      <w:r>
        <w:t xml:space="preserve"> </w:t>
      </w:r>
    </w:p>
    <w:p w14:paraId="580C7452">
      <w:pPr>
        <w:pStyle w:val="2"/>
        <w:spacing w:before="420" w:after="200"/>
      </w:pPr>
      <w:bookmarkStart w:id="24" w:name="_Toc240137387"/>
      <w:r>
        <w:rPr>
          <w:b/>
          <w:bCs/>
          <w:color w:val="17375E"/>
          <w:sz w:val="30"/>
          <w:szCs w:val="30"/>
        </w:rPr>
        <w:t>11. CONCLUSION</w:t>
      </w:r>
      <w:bookmarkEnd w:id="24"/>
    </w:p>
    <w:p w14:paraId="11D1CFE6">
      <w:pPr>
        <w:pBdr>
          <w:bottom w:val="single" w:color="BFBFBF" w:sz="4" w:space="1"/>
        </w:pBdr>
        <w:spacing w:after="240"/>
      </w:pPr>
      <w:r>
        <w:rPr>
          <w:rFonts w:hint="default" w:ascii="Times New Roman" w:hAnsi="Times New Roman" w:eastAsia="SimSun" w:cs="Times New Roman"/>
          <w:sz w:val="28"/>
          <w:szCs w:val="28"/>
        </w:rPr>
        <w:t>The University Academic Management System project successfully transformed standard academic operations into a streamlined, highly structured relational database. By identifying key entities—Department, Faculty, Student, Course, Exam, and Results—and mapping their intricate relationships, the system eliminated data redundancy through strict normalization up to the 3rd Normal Form (3NF). The extensive use of primary keys, foreign keys, and check constraints ensures robust data integrity, preventing scenarios such as invalid grades, duplicate contacts, or unassigned courses. Ultimately, this database effectively satisfies the core objectives, providing a scalable and reliable data backbone for university administration.</w:t>
      </w:r>
      <w:r>
        <w:rPr>
          <w:rFonts w:ascii="SimSun" w:hAnsi="SimSun" w:eastAsia="SimSun" w:cs="SimSun"/>
          <w:sz w:val="24"/>
          <w:szCs w:val="24"/>
        </w:rPr>
        <w:t xml:space="preserve"> </w:t>
      </w:r>
      <w:r>
        <w:t xml:space="preserve"> </w:t>
      </w:r>
    </w:p>
    <w:p w14:paraId="39216D04">
      <w:pPr>
        <w:pBdr>
          <w:bottom w:val="single" w:color="BFBFBF" w:sz="4" w:space="1"/>
        </w:pBdr>
        <w:spacing w:after="240"/>
      </w:pPr>
      <w:r>
        <w:t xml:space="preserve"> </w:t>
      </w:r>
    </w:p>
    <w:p w14:paraId="526010B6">
      <w:pPr>
        <w:pBdr>
          <w:bottom w:val="single" w:color="BFBFBF" w:sz="4" w:space="1"/>
        </w:pBdr>
        <w:spacing w:after="240"/>
      </w:pPr>
      <w:r>
        <w:t xml:space="preserve"> </w:t>
      </w:r>
    </w:p>
    <w:p w14:paraId="4A6E034A">
      <w:pPr>
        <w:pBdr>
          <w:bottom w:val="single" w:color="BFBFBF" w:sz="4" w:space="1"/>
        </w:pBdr>
        <w:spacing w:after="240"/>
      </w:pPr>
      <w:r>
        <w:t xml:space="preserve"> </w:t>
      </w:r>
    </w:p>
    <w:p w14:paraId="7980FA4E">
      <w:pPr>
        <w:pBdr>
          <w:bottom w:val="single" w:color="BFBFBF" w:sz="4" w:space="1"/>
        </w:pBdr>
        <w:spacing w:after="240"/>
      </w:pPr>
      <w:r>
        <w:t xml:space="preserve"> </w:t>
      </w:r>
    </w:p>
    <w:p w14:paraId="640F8D07">
      <w:r>
        <w:br w:type="page"/>
      </w:r>
    </w:p>
    <w:p w14:paraId="43A227C6">
      <w:pPr>
        <w:pStyle w:val="2"/>
        <w:spacing w:before="420" w:after="200"/>
      </w:pPr>
      <w:bookmarkStart w:id="25" w:name="_Toc240137388"/>
      <w:r>
        <w:rPr>
          <w:b/>
          <w:bCs/>
          <w:color w:val="17375E"/>
          <w:sz w:val="30"/>
          <w:szCs w:val="30"/>
        </w:rPr>
        <w:t>12. REFERENCES</w:t>
      </w:r>
      <w:bookmarkEnd w:id="25"/>
    </w:p>
    <w:p w14:paraId="3EDCB5CA">
      <w:pPr>
        <w:spacing w:after="200"/>
      </w:pPr>
      <w:r>
        <w:rPr>
          <w:i/>
          <w:iCs/>
          <w:color w:val="666666"/>
          <w:sz w:val="22"/>
          <w:szCs w:val="22"/>
        </w:rPr>
        <w:t>List textbooks, articles, documentation, websites, or other resources referred to during the project.</w:t>
      </w:r>
    </w:p>
    <w:p w14:paraId="3436DE93">
      <w:pPr>
        <w:pStyle w:val="20"/>
        <w:numPr>
          <w:ilvl w:val="0"/>
          <w:numId w:val="2"/>
        </w:numPr>
        <w:spacing w:after="14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Elmasri, R., &amp; Navathe, S. B. (2015). </w:t>
      </w:r>
      <w:r>
        <w:rPr>
          <w:rFonts w:hint="default" w:ascii="Times New Roman" w:hAnsi="Times New Roman" w:eastAsia="SimSun" w:cs="Times New Roman"/>
          <w:i/>
          <w:iCs/>
          <w:sz w:val="24"/>
          <w:szCs w:val="24"/>
        </w:rPr>
        <w:t>Fundamentals of Database Systems</w:t>
      </w:r>
      <w:r>
        <w:rPr>
          <w:rFonts w:hint="default" w:ascii="Times New Roman" w:hAnsi="Times New Roman" w:eastAsia="SimSun" w:cs="Times New Roman"/>
          <w:sz w:val="24"/>
          <w:szCs w:val="24"/>
        </w:rPr>
        <w:t xml:space="preserve"> (7th ed.). Pearson.</w:t>
      </w:r>
    </w:p>
    <w:p w14:paraId="27C7A5E9">
      <w:pPr>
        <w:pStyle w:val="20"/>
        <w:numPr>
          <w:ilvl w:val="0"/>
          <w:numId w:val="2"/>
        </w:numPr>
        <w:spacing w:after="140"/>
      </w:pPr>
      <w:r>
        <w:rPr>
          <w:rFonts w:hint="default" w:ascii="Times New Roman" w:hAnsi="Times New Roman" w:eastAsia="SimSun" w:cs="Times New Roman"/>
          <w:sz w:val="24"/>
          <w:szCs w:val="24"/>
        </w:rPr>
        <w:t xml:space="preserve">Silberschatz, A., Korth, H. F., &amp; Sudarshan, S. (2019). </w:t>
      </w:r>
      <w:r>
        <w:rPr>
          <w:rFonts w:hint="default" w:ascii="Times New Roman" w:hAnsi="Times New Roman" w:eastAsia="SimSun" w:cs="Times New Roman"/>
          <w:i/>
          <w:iCs/>
          <w:sz w:val="24"/>
          <w:szCs w:val="24"/>
        </w:rPr>
        <w:t>Database System Concepts</w:t>
      </w:r>
      <w:r>
        <w:rPr>
          <w:rFonts w:hint="default" w:ascii="Times New Roman" w:hAnsi="Times New Roman" w:eastAsia="SimSun" w:cs="Times New Roman"/>
          <w:sz w:val="24"/>
          <w:szCs w:val="24"/>
        </w:rPr>
        <w:t xml:space="preserve"> (7th ed.). McGraw-Hill Education</w:t>
      </w:r>
      <w:r>
        <w:rPr>
          <w:rFonts w:hint="default" w:ascii="Times New Roman" w:hAnsi="Times New Roman" w:eastAsia="SimSun" w:cs="Times New Roman"/>
          <w:sz w:val="24"/>
          <w:szCs w:val="24"/>
          <w:lang w:val="en-IN"/>
        </w:rPr>
        <w:t>.</w:t>
      </w:r>
    </w:p>
    <w:p w14:paraId="5BE4BA25">
      <w:pPr>
        <w:pStyle w:val="20"/>
        <w:numPr>
          <w:ilvl w:val="0"/>
          <w:numId w:val="2"/>
        </w:numPr>
        <w:spacing w:after="140"/>
        <w:rPr>
          <w:sz w:val="24"/>
          <w:szCs w:val="24"/>
        </w:rPr>
      </w:pPr>
      <w:r>
        <w:rPr>
          <w:rFonts w:hint="default"/>
          <w:sz w:val="24"/>
          <w:szCs w:val="24"/>
        </w:rPr>
        <w:t>Aditya University, Department of AI &amp; ML, DBMS Course Curriculum &amp; Capstone Project Guidelines, Academic Year 2025–2026.</w:t>
      </w:r>
    </w:p>
    <w:p w14:paraId="31349A49">
      <w:pPr>
        <w:pStyle w:val="2"/>
        <w:spacing w:before="420" w:after="200"/>
      </w:pPr>
      <w:bookmarkStart w:id="26" w:name="_Toc240137389"/>
      <w:r>
        <w:rPr>
          <w:b/>
          <w:bCs/>
          <w:color w:val="17375E"/>
          <w:sz w:val="30"/>
          <w:szCs w:val="30"/>
        </w:rPr>
        <w:t>APPENDIX</w:t>
      </w:r>
      <w:bookmarkEnd w:id="26"/>
    </w:p>
    <w:p w14:paraId="4A0FB6AA">
      <w:pPr>
        <w:pStyle w:val="3"/>
        <w:spacing w:before="280" w:after="160"/>
      </w:pPr>
      <w:bookmarkStart w:id="27" w:name="_Toc240137390"/>
      <w:r>
        <w:rPr>
          <w:b/>
          <w:bCs/>
          <w:color w:val="FF6600"/>
          <w:sz w:val="24"/>
          <w:szCs w:val="24"/>
        </w:rPr>
        <w:t>A. Complete SQL Script</w:t>
      </w:r>
      <w:bookmarkEnd w:id="27"/>
    </w:p>
    <w:p w14:paraId="3828178E">
      <w:pPr>
        <w:pBdr>
          <w:bottom w:val="single" w:color="BFBFBF" w:sz="4" w:space="1"/>
        </w:pBdr>
        <w:spacing w:after="240"/>
        <w:rPr>
          <w:rFonts w:hint="default"/>
          <w:i/>
          <w:iCs/>
          <w:color w:val="666666"/>
          <w:sz w:val="22"/>
          <w:szCs w:val="22"/>
        </w:rPr>
      </w:pPr>
      <w:r>
        <w:rPr>
          <w:rFonts w:hint="default"/>
          <w:i/>
          <w:iCs/>
          <w:color w:val="666666"/>
          <w:sz w:val="22"/>
          <w:szCs w:val="22"/>
        </w:rPr>
        <w:t>CREATE TABLE Department (</w:t>
      </w:r>
    </w:p>
    <w:p w14:paraId="36F12843">
      <w:pPr>
        <w:pBdr>
          <w:bottom w:val="single" w:color="BFBFBF" w:sz="4" w:space="1"/>
        </w:pBdr>
        <w:spacing w:after="240"/>
        <w:rPr>
          <w:rFonts w:hint="default"/>
          <w:i/>
          <w:iCs/>
          <w:color w:val="666666"/>
          <w:sz w:val="22"/>
          <w:szCs w:val="22"/>
        </w:rPr>
      </w:pPr>
      <w:r>
        <w:rPr>
          <w:rFonts w:hint="default"/>
          <w:i/>
          <w:iCs/>
          <w:color w:val="666666"/>
          <w:sz w:val="22"/>
          <w:szCs w:val="22"/>
        </w:rPr>
        <w:t xml:space="preserve">    Department_ID INTEGER PRIMARY KEY,</w:t>
      </w:r>
    </w:p>
    <w:p w14:paraId="1B0D1E80">
      <w:pPr>
        <w:pBdr>
          <w:bottom w:val="single" w:color="BFBFBF" w:sz="4" w:space="1"/>
        </w:pBdr>
        <w:spacing w:after="240"/>
        <w:rPr>
          <w:rFonts w:hint="default"/>
          <w:i/>
          <w:iCs/>
          <w:color w:val="666666"/>
          <w:sz w:val="22"/>
          <w:szCs w:val="22"/>
        </w:rPr>
      </w:pPr>
      <w:r>
        <w:rPr>
          <w:rFonts w:hint="default"/>
          <w:i/>
          <w:iCs/>
          <w:color w:val="666666"/>
          <w:sz w:val="22"/>
          <w:szCs w:val="22"/>
        </w:rPr>
        <w:t xml:space="preserve">    Department_Name VARCHAR(50) NOT NULL UNIQUE,</w:t>
      </w:r>
    </w:p>
    <w:p w14:paraId="370C473D">
      <w:pPr>
        <w:pBdr>
          <w:bottom w:val="single" w:color="BFBFBF" w:sz="4" w:space="1"/>
        </w:pBdr>
        <w:spacing w:after="240"/>
        <w:rPr>
          <w:rFonts w:hint="default"/>
          <w:i/>
          <w:iCs/>
          <w:color w:val="666666"/>
          <w:sz w:val="22"/>
          <w:szCs w:val="22"/>
        </w:rPr>
      </w:pPr>
      <w:r>
        <w:rPr>
          <w:rFonts w:hint="default"/>
          <w:i/>
          <w:iCs/>
          <w:color w:val="666666"/>
          <w:sz w:val="22"/>
          <w:szCs w:val="22"/>
        </w:rPr>
        <w:t xml:space="preserve">    HOD VARCHAR(50) NOT NULL,</w:t>
      </w:r>
    </w:p>
    <w:p w14:paraId="516B4B51">
      <w:pPr>
        <w:pBdr>
          <w:bottom w:val="single" w:color="BFBFBF" w:sz="4" w:space="1"/>
        </w:pBdr>
        <w:spacing w:after="240"/>
        <w:rPr>
          <w:rFonts w:hint="default"/>
          <w:i/>
          <w:iCs/>
          <w:color w:val="666666"/>
          <w:sz w:val="22"/>
          <w:szCs w:val="22"/>
        </w:rPr>
      </w:pPr>
      <w:r>
        <w:rPr>
          <w:rFonts w:hint="default"/>
          <w:i/>
          <w:iCs/>
          <w:color w:val="666666"/>
          <w:sz w:val="22"/>
          <w:szCs w:val="22"/>
        </w:rPr>
        <w:t xml:space="preserve">    Office_No VARCHAR(10) NOT NULL</w:t>
      </w:r>
    </w:p>
    <w:p w14:paraId="0DC00B0D">
      <w:pPr>
        <w:pBdr>
          <w:bottom w:val="single" w:color="BFBFBF" w:sz="4" w:space="1"/>
        </w:pBdr>
        <w:spacing w:after="240"/>
        <w:rPr>
          <w:rFonts w:hint="default"/>
          <w:i/>
          <w:iCs/>
          <w:color w:val="666666"/>
          <w:sz w:val="22"/>
          <w:szCs w:val="22"/>
        </w:rPr>
      </w:pPr>
      <w:r>
        <w:rPr>
          <w:rFonts w:hint="default"/>
          <w:i/>
          <w:iCs/>
          <w:color w:val="666666"/>
          <w:sz w:val="22"/>
          <w:szCs w:val="22"/>
        </w:rPr>
        <w:t>);</w:t>
      </w:r>
    </w:p>
    <w:p w14:paraId="6BF07DDC">
      <w:pPr>
        <w:pBdr>
          <w:bottom w:val="single" w:color="BFBFBF" w:sz="4" w:space="1"/>
        </w:pBdr>
        <w:spacing w:after="240"/>
        <w:rPr>
          <w:rFonts w:hint="default"/>
          <w:i/>
          <w:iCs/>
          <w:color w:val="666666"/>
          <w:sz w:val="22"/>
          <w:szCs w:val="22"/>
        </w:rPr>
      </w:pPr>
    </w:p>
    <w:p w14:paraId="322704F5">
      <w:pPr>
        <w:pBdr>
          <w:bottom w:val="single" w:color="BFBFBF" w:sz="4" w:space="1"/>
        </w:pBdr>
        <w:spacing w:after="240"/>
        <w:rPr>
          <w:rFonts w:hint="default"/>
          <w:i/>
          <w:iCs/>
          <w:color w:val="666666"/>
          <w:sz w:val="22"/>
          <w:szCs w:val="22"/>
        </w:rPr>
      </w:pPr>
      <w:r>
        <w:rPr>
          <w:rFonts w:hint="default"/>
          <w:i/>
          <w:iCs/>
          <w:color w:val="666666"/>
          <w:sz w:val="22"/>
          <w:szCs w:val="22"/>
        </w:rPr>
        <w:t>INSERT INTO Department VALUES</w:t>
      </w:r>
    </w:p>
    <w:p w14:paraId="0F410F9B">
      <w:pPr>
        <w:pBdr>
          <w:bottom w:val="single" w:color="BFBFBF" w:sz="4" w:space="1"/>
        </w:pBdr>
        <w:spacing w:after="240"/>
        <w:rPr>
          <w:rFonts w:hint="default"/>
          <w:i/>
          <w:iCs/>
          <w:color w:val="666666"/>
          <w:sz w:val="22"/>
          <w:szCs w:val="22"/>
        </w:rPr>
      </w:pPr>
      <w:r>
        <w:rPr>
          <w:rFonts w:hint="default"/>
          <w:i/>
          <w:iCs/>
          <w:color w:val="666666"/>
          <w:sz w:val="22"/>
          <w:szCs w:val="22"/>
        </w:rPr>
        <w:t>(10, 'CSE', 'Dr. Ramesh', 'A101'),</w:t>
      </w:r>
    </w:p>
    <w:p w14:paraId="018ABD3A">
      <w:pPr>
        <w:pBdr>
          <w:bottom w:val="single" w:color="BFBFBF" w:sz="4" w:space="1"/>
        </w:pBdr>
        <w:spacing w:after="240"/>
        <w:rPr>
          <w:rFonts w:hint="default"/>
          <w:i/>
          <w:iCs/>
          <w:color w:val="666666"/>
          <w:sz w:val="22"/>
          <w:szCs w:val="22"/>
        </w:rPr>
      </w:pPr>
      <w:r>
        <w:rPr>
          <w:rFonts w:hint="default"/>
          <w:i/>
          <w:iCs/>
          <w:color w:val="666666"/>
          <w:sz w:val="22"/>
          <w:szCs w:val="22"/>
        </w:rPr>
        <w:t>(20, 'AIML', 'Dr. Suresh', 'A102'),</w:t>
      </w:r>
    </w:p>
    <w:p w14:paraId="72380535">
      <w:pPr>
        <w:pBdr>
          <w:bottom w:val="single" w:color="BFBFBF" w:sz="4" w:space="1"/>
        </w:pBdr>
        <w:spacing w:after="240"/>
        <w:rPr>
          <w:rFonts w:hint="default"/>
          <w:i/>
          <w:iCs/>
          <w:color w:val="666666"/>
          <w:sz w:val="22"/>
          <w:szCs w:val="22"/>
        </w:rPr>
      </w:pPr>
      <w:r>
        <w:rPr>
          <w:rFonts w:hint="default"/>
          <w:i/>
          <w:iCs/>
          <w:color w:val="666666"/>
          <w:sz w:val="22"/>
          <w:szCs w:val="22"/>
        </w:rPr>
        <w:t>(30, 'ECE', 'Dr. Kavitha', 'B101'),</w:t>
      </w:r>
    </w:p>
    <w:p w14:paraId="436671B4">
      <w:pPr>
        <w:pBdr>
          <w:bottom w:val="single" w:color="BFBFBF" w:sz="4" w:space="1"/>
        </w:pBdr>
        <w:spacing w:after="240"/>
        <w:rPr>
          <w:rFonts w:hint="default"/>
          <w:i/>
          <w:iCs/>
          <w:color w:val="666666"/>
          <w:sz w:val="22"/>
          <w:szCs w:val="22"/>
        </w:rPr>
      </w:pPr>
      <w:r>
        <w:rPr>
          <w:rFonts w:hint="default"/>
          <w:i/>
          <w:iCs/>
          <w:color w:val="666666"/>
          <w:sz w:val="22"/>
          <w:szCs w:val="22"/>
        </w:rPr>
        <w:t>(40, 'EEE', 'Dr. Prasad', 'B102'),</w:t>
      </w:r>
    </w:p>
    <w:p w14:paraId="7A469100">
      <w:pPr>
        <w:pBdr>
          <w:bottom w:val="single" w:color="BFBFBF" w:sz="4" w:space="1"/>
        </w:pBdr>
        <w:spacing w:after="240"/>
        <w:rPr>
          <w:rFonts w:hint="default"/>
          <w:i/>
          <w:iCs/>
          <w:color w:val="666666"/>
          <w:sz w:val="22"/>
          <w:szCs w:val="22"/>
        </w:rPr>
      </w:pPr>
      <w:r>
        <w:rPr>
          <w:rFonts w:hint="default"/>
          <w:i/>
          <w:iCs/>
          <w:color w:val="666666"/>
          <w:sz w:val="22"/>
          <w:szCs w:val="22"/>
        </w:rPr>
        <w:t>(50, 'MECH', 'Dr. Naresh', 'C101'),</w:t>
      </w:r>
    </w:p>
    <w:p w14:paraId="1C4B5CE3">
      <w:pPr>
        <w:pBdr>
          <w:bottom w:val="single" w:color="BFBFBF" w:sz="4" w:space="1"/>
        </w:pBdr>
        <w:spacing w:after="240"/>
        <w:rPr>
          <w:rFonts w:hint="default"/>
          <w:i/>
          <w:iCs/>
          <w:color w:val="666666"/>
          <w:sz w:val="22"/>
          <w:szCs w:val="22"/>
        </w:rPr>
      </w:pPr>
      <w:r>
        <w:rPr>
          <w:rFonts w:hint="default"/>
          <w:i/>
          <w:iCs/>
          <w:color w:val="666666"/>
          <w:sz w:val="22"/>
          <w:szCs w:val="22"/>
        </w:rPr>
        <w:t>(60, 'CIVIL', 'Dr. Rao', 'C102'),</w:t>
      </w:r>
    </w:p>
    <w:p w14:paraId="42AA1FEF">
      <w:pPr>
        <w:pBdr>
          <w:bottom w:val="single" w:color="BFBFBF" w:sz="4" w:space="1"/>
        </w:pBdr>
        <w:spacing w:after="240"/>
        <w:rPr>
          <w:rFonts w:hint="default"/>
          <w:i/>
          <w:iCs/>
          <w:color w:val="666666"/>
          <w:sz w:val="22"/>
          <w:szCs w:val="22"/>
        </w:rPr>
      </w:pPr>
      <w:r>
        <w:rPr>
          <w:rFonts w:hint="default"/>
          <w:i/>
          <w:iCs/>
          <w:color w:val="666666"/>
          <w:sz w:val="22"/>
          <w:szCs w:val="22"/>
        </w:rPr>
        <w:t>(70, 'IT', 'Dr. Lakshmi', 'D101'),</w:t>
      </w:r>
    </w:p>
    <w:p w14:paraId="0C7ABFA3">
      <w:pPr>
        <w:pBdr>
          <w:bottom w:val="single" w:color="BFBFBF" w:sz="4" w:space="1"/>
        </w:pBdr>
        <w:spacing w:after="240"/>
        <w:rPr>
          <w:rFonts w:hint="default"/>
          <w:i/>
          <w:iCs/>
          <w:color w:val="666666"/>
          <w:sz w:val="22"/>
          <w:szCs w:val="22"/>
        </w:rPr>
      </w:pPr>
      <w:r>
        <w:rPr>
          <w:rFonts w:hint="default"/>
          <w:i/>
          <w:iCs/>
          <w:color w:val="666666"/>
          <w:sz w:val="22"/>
          <w:szCs w:val="22"/>
        </w:rPr>
        <w:t>(80, 'MBA', 'Dr. Rekha', 'E101'),</w:t>
      </w:r>
    </w:p>
    <w:p w14:paraId="7D90E349">
      <w:pPr>
        <w:pBdr>
          <w:bottom w:val="single" w:color="BFBFBF" w:sz="4" w:space="1"/>
        </w:pBdr>
        <w:spacing w:after="240"/>
        <w:rPr>
          <w:rFonts w:hint="default"/>
          <w:i/>
          <w:iCs/>
          <w:color w:val="666666"/>
          <w:sz w:val="22"/>
          <w:szCs w:val="22"/>
        </w:rPr>
      </w:pPr>
      <w:r>
        <w:rPr>
          <w:rFonts w:hint="default"/>
          <w:i/>
          <w:iCs/>
          <w:color w:val="666666"/>
          <w:sz w:val="22"/>
          <w:szCs w:val="22"/>
        </w:rPr>
        <w:t>(90, 'MCA', 'Dr. Deepak', 'E102'),</w:t>
      </w:r>
    </w:p>
    <w:p w14:paraId="578D5800">
      <w:pPr>
        <w:pBdr>
          <w:bottom w:val="single" w:color="BFBFBF" w:sz="4" w:space="1"/>
        </w:pBdr>
        <w:spacing w:after="240"/>
        <w:rPr>
          <w:rFonts w:hint="default"/>
          <w:i/>
          <w:iCs/>
          <w:color w:val="666666"/>
          <w:sz w:val="22"/>
          <w:szCs w:val="22"/>
        </w:rPr>
      </w:pPr>
      <w:r>
        <w:rPr>
          <w:rFonts w:hint="default"/>
          <w:i/>
          <w:iCs/>
          <w:color w:val="666666"/>
          <w:sz w:val="22"/>
          <w:szCs w:val="22"/>
        </w:rPr>
        <w:t>(100, 'BBA', 'Dr. Anita', 'F101');</w:t>
      </w:r>
    </w:p>
    <w:p w14:paraId="2FE621E4">
      <w:pPr>
        <w:pBdr>
          <w:bottom w:val="single" w:color="BFBFBF" w:sz="4" w:space="1"/>
        </w:pBdr>
        <w:spacing w:after="240"/>
        <w:rPr>
          <w:rFonts w:hint="default"/>
          <w:i/>
          <w:iCs/>
          <w:color w:val="666666"/>
          <w:sz w:val="22"/>
          <w:szCs w:val="22"/>
        </w:rPr>
      </w:pPr>
    </w:p>
    <w:p w14:paraId="234CBE8A">
      <w:pPr>
        <w:pBdr>
          <w:bottom w:val="single" w:color="BFBFBF" w:sz="4" w:space="1"/>
        </w:pBdr>
        <w:spacing w:after="240"/>
        <w:rPr>
          <w:rFonts w:hint="default"/>
          <w:i/>
          <w:iCs/>
          <w:color w:val="666666"/>
          <w:sz w:val="22"/>
          <w:szCs w:val="22"/>
        </w:rPr>
      </w:pPr>
      <w:r>
        <w:rPr>
          <w:rFonts w:hint="default"/>
          <w:i/>
          <w:iCs/>
          <w:color w:val="666666"/>
          <w:sz w:val="22"/>
          <w:szCs w:val="22"/>
        </w:rPr>
        <w:t>CREATE TABLE Faculty (</w:t>
      </w:r>
    </w:p>
    <w:p w14:paraId="740A421A">
      <w:pPr>
        <w:pBdr>
          <w:bottom w:val="single" w:color="BFBFBF" w:sz="4" w:space="1"/>
        </w:pBdr>
        <w:spacing w:after="240"/>
        <w:rPr>
          <w:rFonts w:hint="default"/>
          <w:i/>
          <w:iCs/>
          <w:color w:val="666666"/>
          <w:sz w:val="22"/>
          <w:szCs w:val="22"/>
        </w:rPr>
      </w:pPr>
      <w:r>
        <w:rPr>
          <w:rFonts w:hint="default"/>
          <w:i/>
          <w:iCs/>
          <w:color w:val="666666"/>
          <w:sz w:val="22"/>
          <w:szCs w:val="22"/>
        </w:rPr>
        <w:t xml:space="preserve">    Faculty_ID INTEGER PRIMARY KEY,</w:t>
      </w:r>
    </w:p>
    <w:p w14:paraId="1B649908">
      <w:pPr>
        <w:pBdr>
          <w:bottom w:val="single" w:color="BFBFBF" w:sz="4" w:space="1"/>
        </w:pBdr>
        <w:spacing w:after="240"/>
        <w:rPr>
          <w:rFonts w:hint="default"/>
          <w:i/>
          <w:iCs/>
          <w:color w:val="666666"/>
          <w:sz w:val="22"/>
          <w:szCs w:val="22"/>
        </w:rPr>
      </w:pPr>
      <w:r>
        <w:rPr>
          <w:rFonts w:hint="default"/>
          <w:i/>
          <w:iCs/>
          <w:color w:val="666666"/>
          <w:sz w:val="22"/>
          <w:szCs w:val="22"/>
        </w:rPr>
        <w:t xml:space="preserve">    Faculty_Name VARCHAR(50) NOT NULL,</w:t>
      </w:r>
    </w:p>
    <w:p w14:paraId="3F52C590">
      <w:pPr>
        <w:pBdr>
          <w:bottom w:val="single" w:color="BFBFBF" w:sz="4" w:space="1"/>
        </w:pBdr>
        <w:spacing w:after="240"/>
        <w:rPr>
          <w:rFonts w:hint="default"/>
          <w:i/>
          <w:iCs/>
          <w:color w:val="666666"/>
          <w:sz w:val="22"/>
          <w:szCs w:val="22"/>
        </w:rPr>
      </w:pPr>
      <w:r>
        <w:rPr>
          <w:rFonts w:hint="default"/>
          <w:i/>
          <w:iCs/>
          <w:color w:val="666666"/>
          <w:sz w:val="22"/>
          <w:szCs w:val="22"/>
        </w:rPr>
        <w:t xml:space="preserve">    Qualification VARCHAR(30),</w:t>
      </w:r>
    </w:p>
    <w:p w14:paraId="0BD6724C">
      <w:pPr>
        <w:pBdr>
          <w:bottom w:val="single" w:color="BFBFBF" w:sz="4" w:space="1"/>
        </w:pBdr>
        <w:spacing w:after="240"/>
        <w:rPr>
          <w:rFonts w:hint="default"/>
          <w:i/>
          <w:iCs/>
          <w:color w:val="666666"/>
          <w:sz w:val="22"/>
          <w:szCs w:val="22"/>
        </w:rPr>
      </w:pPr>
      <w:r>
        <w:rPr>
          <w:rFonts w:hint="default"/>
          <w:i/>
          <w:iCs/>
          <w:color w:val="666666"/>
          <w:sz w:val="22"/>
          <w:szCs w:val="22"/>
        </w:rPr>
        <w:t xml:space="preserve">    Phone VARCHAR(10) UNIQUE,</w:t>
      </w:r>
    </w:p>
    <w:p w14:paraId="74426AC9">
      <w:pPr>
        <w:pBdr>
          <w:bottom w:val="single" w:color="BFBFBF" w:sz="4" w:space="1"/>
        </w:pBdr>
        <w:spacing w:after="240"/>
        <w:rPr>
          <w:rFonts w:hint="default"/>
          <w:i/>
          <w:iCs/>
          <w:color w:val="666666"/>
          <w:sz w:val="22"/>
          <w:szCs w:val="22"/>
        </w:rPr>
      </w:pPr>
      <w:r>
        <w:rPr>
          <w:rFonts w:hint="default"/>
          <w:i/>
          <w:iCs/>
          <w:color w:val="666666"/>
          <w:sz w:val="22"/>
          <w:szCs w:val="22"/>
        </w:rPr>
        <w:t xml:space="preserve">    Email VARCHAR(60) UNIQUE,</w:t>
      </w:r>
    </w:p>
    <w:p w14:paraId="1FCFC4A3">
      <w:pPr>
        <w:pBdr>
          <w:bottom w:val="single" w:color="BFBFBF" w:sz="4" w:space="1"/>
        </w:pBdr>
        <w:spacing w:after="240"/>
        <w:rPr>
          <w:rFonts w:hint="default"/>
          <w:i/>
          <w:iCs/>
          <w:color w:val="666666"/>
          <w:sz w:val="22"/>
          <w:szCs w:val="22"/>
        </w:rPr>
      </w:pPr>
      <w:r>
        <w:rPr>
          <w:rFonts w:hint="default"/>
          <w:i/>
          <w:iCs/>
          <w:color w:val="666666"/>
          <w:sz w:val="22"/>
          <w:szCs w:val="22"/>
        </w:rPr>
        <w:t xml:space="preserve">    Department_ID INTEGER NOT NULL,</w:t>
      </w:r>
    </w:p>
    <w:p w14:paraId="1A47586D">
      <w:pPr>
        <w:pBdr>
          <w:bottom w:val="single" w:color="BFBFBF" w:sz="4" w:space="1"/>
        </w:pBdr>
        <w:spacing w:after="240"/>
        <w:rPr>
          <w:rFonts w:hint="default"/>
          <w:i/>
          <w:iCs/>
          <w:color w:val="666666"/>
          <w:sz w:val="22"/>
          <w:szCs w:val="22"/>
        </w:rPr>
      </w:pPr>
      <w:r>
        <w:rPr>
          <w:rFonts w:hint="default"/>
          <w:i/>
          <w:iCs/>
          <w:color w:val="666666"/>
          <w:sz w:val="22"/>
          <w:szCs w:val="22"/>
        </w:rPr>
        <w:t xml:space="preserve">    CONSTRAINT FK_Faculty_Department</w:t>
      </w:r>
    </w:p>
    <w:p w14:paraId="7B9CCE43">
      <w:pPr>
        <w:pBdr>
          <w:bottom w:val="single" w:color="BFBFBF" w:sz="4" w:space="1"/>
        </w:pBdr>
        <w:spacing w:after="240"/>
        <w:rPr>
          <w:rFonts w:hint="default"/>
          <w:i/>
          <w:iCs/>
          <w:color w:val="666666"/>
          <w:sz w:val="22"/>
          <w:szCs w:val="22"/>
        </w:rPr>
      </w:pPr>
      <w:r>
        <w:rPr>
          <w:rFonts w:hint="default"/>
          <w:i/>
          <w:iCs/>
          <w:color w:val="666666"/>
          <w:sz w:val="22"/>
          <w:szCs w:val="22"/>
        </w:rPr>
        <w:t xml:space="preserve">        FOREIGN KEY (Department_ID) REFERENCES Department(Department_ID)</w:t>
      </w:r>
    </w:p>
    <w:p w14:paraId="0C5A9E92">
      <w:pPr>
        <w:pBdr>
          <w:bottom w:val="single" w:color="BFBFBF" w:sz="4" w:space="1"/>
        </w:pBdr>
        <w:spacing w:after="240"/>
        <w:rPr>
          <w:rFonts w:hint="default"/>
          <w:i/>
          <w:iCs/>
          <w:color w:val="666666"/>
          <w:sz w:val="22"/>
          <w:szCs w:val="22"/>
        </w:rPr>
      </w:pPr>
      <w:r>
        <w:rPr>
          <w:rFonts w:hint="default"/>
          <w:i/>
          <w:iCs/>
          <w:color w:val="666666"/>
          <w:sz w:val="22"/>
          <w:szCs w:val="22"/>
        </w:rPr>
        <w:t>);</w:t>
      </w:r>
    </w:p>
    <w:p w14:paraId="2EC5AA99">
      <w:pPr>
        <w:pBdr>
          <w:bottom w:val="single" w:color="BFBFBF" w:sz="4" w:space="1"/>
        </w:pBdr>
        <w:spacing w:after="240"/>
        <w:rPr>
          <w:rFonts w:hint="default"/>
          <w:i/>
          <w:iCs/>
          <w:color w:val="666666"/>
          <w:sz w:val="22"/>
          <w:szCs w:val="22"/>
        </w:rPr>
      </w:pPr>
    </w:p>
    <w:p w14:paraId="70A69215">
      <w:pPr>
        <w:pBdr>
          <w:bottom w:val="single" w:color="BFBFBF" w:sz="4" w:space="1"/>
        </w:pBdr>
        <w:spacing w:after="240"/>
        <w:rPr>
          <w:rFonts w:hint="default"/>
          <w:i/>
          <w:iCs/>
          <w:color w:val="666666"/>
          <w:sz w:val="22"/>
          <w:szCs w:val="22"/>
        </w:rPr>
      </w:pPr>
      <w:r>
        <w:rPr>
          <w:rFonts w:hint="default"/>
          <w:i/>
          <w:iCs/>
          <w:color w:val="666666"/>
          <w:sz w:val="22"/>
          <w:szCs w:val="22"/>
        </w:rPr>
        <w:t>INSERT INTO Faculty VALUES</w:t>
      </w:r>
    </w:p>
    <w:p w14:paraId="1BF1F420">
      <w:pPr>
        <w:pBdr>
          <w:bottom w:val="single" w:color="BFBFBF" w:sz="4" w:space="1"/>
        </w:pBdr>
        <w:spacing w:after="240"/>
        <w:rPr>
          <w:rFonts w:hint="default"/>
          <w:i/>
          <w:iCs/>
          <w:color w:val="666666"/>
          <w:sz w:val="22"/>
          <w:szCs w:val="22"/>
        </w:rPr>
      </w:pPr>
      <w:r>
        <w:rPr>
          <w:rFonts w:hint="default"/>
          <w:i/>
          <w:iCs/>
          <w:color w:val="666666"/>
          <w:sz w:val="22"/>
          <w:szCs w:val="22"/>
        </w:rPr>
        <w:t>(201, 'Rajesh', 'PhD', '9000000001', 'rajesh@gmail.com', 10),</w:t>
      </w:r>
    </w:p>
    <w:p w14:paraId="27AD8DEE">
      <w:pPr>
        <w:pBdr>
          <w:bottom w:val="single" w:color="BFBFBF" w:sz="4" w:space="1"/>
        </w:pBdr>
        <w:spacing w:after="240"/>
        <w:rPr>
          <w:rFonts w:hint="default"/>
          <w:i/>
          <w:iCs/>
          <w:color w:val="666666"/>
          <w:sz w:val="22"/>
          <w:szCs w:val="22"/>
        </w:rPr>
      </w:pPr>
      <w:r>
        <w:rPr>
          <w:rFonts w:hint="default"/>
          <w:i/>
          <w:iCs/>
          <w:color w:val="666666"/>
          <w:sz w:val="22"/>
          <w:szCs w:val="22"/>
        </w:rPr>
        <w:t>(202, 'Srinivas', 'PhD', '9000000002', 'srinivas@gmail.com', 10),</w:t>
      </w:r>
    </w:p>
    <w:p w14:paraId="530C8EFD">
      <w:pPr>
        <w:pBdr>
          <w:bottom w:val="single" w:color="BFBFBF" w:sz="4" w:space="1"/>
        </w:pBdr>
        <w:spacing w:after="240"/>
        <w:rPr>
          <w:rFonts w:hint="default"/>
          <w:i/>
          <w:iCs/>
          <w:color w:val="666666"/>
          <w:sz w:val="22"/>
          <w:szCs w:val="22"/>
        </w:rPr>
      </w:pPr>
      <w:r>
        <w:rPr>
          <w:rFonts w:hint="default"/>
          <w:i/>
          <w:iCs/>
          <w:color w:val="666666"/>
          <w:sz w:val="22"/>
          <w:szCs w:val="22"/>
        </w:rPr>
        <w:t>(203, 'Priya', 'M.Tech', '9000000003', 'priya@gmail.com', 20),</w:t>
      </w:r>
    </w:p>
    <w:p w14:paraId="6318FF18">
      <w:pPr>
        <w:pBdr>
          <w:bottom w:val="single" w:color="BFBFBF" w:sz="4" w:space="1"/>
        </w:pBdr>
        <w:spacing w:after="240"/>
        <w:rPr>
          <w:rFonts w:hint="default"/>
          <w:i/>
          <w:iCs/>
          <w:color w:val="666666"/>
          <w:sz w:val="22"/>
          <w:szCs w:val="22"/>
        </w:rPr>
      </w:pPr>
      <w:r>
        <w:rPr>
          <w:rFonts w:hint="default"/>
          <w:i/>
          <w:iCs/>
          <w:color w:val="666666"/>
          <w:sz w:val="22"/>
          <w:szCs w:val="22"/>
        </w:rPr>
        <w:t>(204, 'Anil', 'PhD', '9000000004', 'anil@gmail.com', 20),</w:t>
      </w:r>
    </w:p>
    <w:p w14:paraId="3E364681">
      <w:pPr>
        <w:pBdr>
          <w:bottom w:val="single" w:color="BFBFBF" w:sz="4" w:space="1"/>
        </w:pBdr>
        <w:spacing w:after="240"/>
        <w:rPr>
          <w:rFonts w:hint="default"/>
          <w:i/>
          <w:iCs/>
          <w:color w:val="666666"/>
          <w:sz w:val="22"/>
          <w:szCs w:val="22"/>
        </w:rPr>
      </w:pPr>
      <w:r>
        <w:rPr>
          <w:rFonts w:hint="default"/>
          <w:i/>
          <w:iCs/>
          <w:color w:val="666666"/>
          <w:sz w:val="22"/>
          <w:szCs w:val="22"/>
        </w:rPr>
        <w:t>(205, 'Meena', 'M.Tech', '9000000005', 'meena@gmail.com', 30),</w:t>
      </w:r>
    </w:p>
    <w:p w14:paraId="6B0C54F0">
      <w:pPr>
        <w:pBdr>
          <w:bottom w:val="single" w:color="BFBFBF" w:sz="4" w:space="1"/>
        </w:pBdr>
        <w:spacing w:after="240"/>
        <w:rPr>
          <w:rFonts w:hint="default"/>
          <w:i/>
          <w:iCs/>
          <w:color w:val="666666"/>
          <w:sz w:val="22"/>
          <w:szCs w:val="22"/>
        </w:rPr>
      </w:pPr>
      <w:r>
        <w:rPr>
          <w:rFonts w:hint="default"/>
          <w:i/>
          <w:iCs/>
          <w:color w:val="666666"/>
          <w:sz w:val="22"/>
          <w:szCs w:val="22"/>
        </w:rPr>
        <w:t>(206, 'Ravi', 'PhD', '9000000006', 'ravi@gmail.com', 30),</w:t>
      </w:r>
    </w:p>
    <w:p w14:paraId="066749F6">
      <w:pPr>
        <w:pBdr>
          <w:bottom w:val="single" w:color="BFBFBF" w:sz="4" w:space="1"/>
        </w:pBdr>
        <w:spacing w:after="240"/>
        <w:rPr>
          <w:rFonts w:hint="default"/>
          <w:i/>
          <w:iCs/>
          <w:color w:val="666666"/>
          <w:sz w:val="22"/>
          <w:szCs w:val="22"/>
        </w:rPr>
      </w:pPr>
      <w:r>
        <w:rPr>
          <w:rFonts w:hint="default"/>
          <w:i/>
          <w:iCs/>
          <w:color w:val="666666"/>
          <w:sz w:val="22"/>
          <w:szCs w:val="22"/>
        </w:rPr>
        <w:t>(207, 'Deepa', 'PhD', '9000000007', 'deepa@gmail.com', 40),</w:t>
      </w:r>
    </w:p>
    <w:p w14:paraId="2D2B3D65">
      <w:pPr>
        <w:pBdr>
          <w:bottom w:val="single" w:color="BFBFBF" w:sz="4" w:space="1"/>
        </w:pBdr>
        <w:spacing w:after="240"/>
        <w:rPr>
          <w:rFonts w:hint="default"/>
          <w:i/>
          <w:iCs/>
          <w:color w:val="666666"/>
          <w:sz w:val="22"/>
          <w:szCs w:val="22"/>
        </w:rPr>
      </w:pPr>
      <w:r>
        <w:rPr>
          <w:rFonts w:hint="default"/>
          <w:i/>
          <w:iCs/>
          <w:color w:val="666666"/>
          <w:sz w:val="22"/>
          <w:szCs w:val="22"/>
        </w:rPr>
        <w:t>(208, 'Kiran', 'M.Tech', '9000000008', 'kiran@gmail.com', 40),</w:t>
      </w:r>
    </w:p>
    <w:p w14:paraId="0B6FD990">
      <w:pPr>
        <w:pBdr>
          <w:bottom w:val="single" w:color="BFBFBF" w:sz="4" w:space="1"/>
        </w:pBdr>
        <w:spacing w:after="240"/>
        <w:rPr>
          <w:rFonts w:hint="default"/>
          <w:i/>
          <w:iCs/>
          <w:color w:val="666666"/>
          <w:sz w:val="22"/>
          <w:szCs w:val="22"/>
        </w:rPr>
      </w:pPr>
      <w:r>
        <w:rPr>
          <w:rFonts w:hint="default"/>
          <w:i/>
          <w:iCs/>
          <w:color w:val="666666"/>
          <w:sz w:val="22"/>
          <w:szCs w:val="22"/>
        </w:rPr>
        <w:t>(209, 'Divya', 'M.Tech', '9000000009', 'divya@gmail.com', 50),</w:t>
      </w:r>
    </w:p>
    <w:p w14:paraId="0FDE98EE">
      <w:pPr>
        <w:pBdr>
          <w:bottom w:val="single" w:color="BFBFBF" w:sz="4" w:space="1"/>
        </w:pBdr>
        <w:spacing w:after="240"/>
        <w:rPr>
          <w:rFonts w:hint="default"/>
          <w:i/>
          <w:iCs/>
          <w:color w:val="666666"/>
          <w:sz w:val="22"/>
          <w:szCs w:val="22"/>
        </w:rPr>
      </w:pPr>
      <w:r>
        <w:rPr>
          <w:rFonts w:hint="default"/>
          <w:i/>
          <w:iCs/>
          <w:color w:val="666666"/>
          <w:sz w:val="22"/>
          <w:szCs w:val="22"/>
        </w:rPr>
        <w:t>(210, 'Ajay', 'PhD', '9000000010', 'ajay@gmail.com', 50),</w:t>
      </w:r>
    </w:p>
    <w:p w14:paraId="39BEF8A2">
      <w:pPr>
        <w:pBdr>
          <w:bottom w:val="single" w:color="BFBFBF" w:sz="4" w:space="1"/>
        </w:pBdr>
        <w:spacing w:after="240"/>
        <w:rPr>
          <w:rFonts w:hint="default"/>
          <w:i/>
          <w:iCs/>
          <w:color w:val="666666"/>
          <w:sz w:val="22"/>
          <w:szCs w:val="22"/>
        </w:rPr>
      </w:pPr>
      <w:r>
        <w:rPr>
          <w:rFonts w:hint="default"/>
          <w:i/>
          <w:iCs/>
          <w:color w:val="666666"/>
          <w:sz w:val="22"/>
          <w:szCs w:val="22"/>
        </w:rPr>
        <w:t>(211, 'Lakshmi', 'PhD', '9000000011', 'lakshmi@gmail.com', 60),</w:t>
      </w:r>
    </w:p>
    <w:p w14:paraId="6E213D64">
      <w:pPr>
        <w:pBdr>
          <w:bottom w:val="single" w:color="BFBFBF" w:sz="4" w:space="1"/>
        </w:pBdr>
        <w:spacing w:after="240"/>
        <w:rPr>
          <w:rFonts w:hint="default"/>
          <w:i/>
          <w:iCs/>
          <w:color w:val="666666"/>
          <w:sz w:val="22"/>
          <w:szCs w:val="22"/>
        </w:rPr>
      </w:pPr>
      <w:r>
        <w:rPr>
          <w:rFonts w:hint="default"/>
          <w:i/>
          <w:iCs/>
          <w:color w:val="666666"/>
          <w:sz w:val="22"/>
          <w:szCs w:val="22"/>
        </w:rPr>
        <w:t>(212, 'Mohan', 'M.Tech', '9000000012', 'mohan@gmail.com', 60),</w:t>
      </w:r>
    </w:p>
    <w:p w14:paraId="1887018E">
      <w:pPr>
        <w:pBdr>
          <w:bottom w:val="single" w:color="BFBFBF" w:sz="4" w:space="1"/>
        </w:pBdr>
        <w:spacing w:after="240"/>
        <w:rPr>
          <w:rFonts w:hint="default"/>
          <w:i/>
          <w:iCs/>
          <w:color w:val="666666"/>
          <w:sz w:val="22"/>
          <w:szCs w:val="22"/>
        </w:rPr>
      </w:pPr>
      <w:r>
        <w:rPr>
          <w:rFonts w:hint="default"/>
          <w:i/>
          <w:iCs/>
          <w:color w:val="666666"/>
          <w:sz w:val="22"/>
          <w:szCs w:val="22"/>
        </w:rPr>
        <w:t>(213, 'Sita', 'PhD', '9000000013', 'sita@gmail.com', 70),</w:t>
      </w:r>
    </w:p>
    <w:p w14:paraId="565DD369">
      <w:pPr>
        <w:pBdr>
          <w:bottom w:val="single" w:color="BFBFBF" w:sz="4" w:space="1"/>
        </w:pBdr>
        <w:spacing w:after="240"/>
        <w:rPr>
          <w:rFonts w:hint="default"/>
          <w:i/>
          <w:iCs/>
          <w:color w:val="666666"/>
          <w:sz w:val="22"/>
          <w:szCs w:val="22"/>
        </w:rPr>
      </w:pPr>
      <w:r>
        <w:rPr>
          <w:rFonts w:hint="default"/>
          <w:i/>
          <w:iCs/>
          <w:color w:val="666666"/>
          <w:sz w:val="22"/>
          <w:szCs w:val="22"/>
        </w:rPr>
        <w:t>(214, 'Vijay', 'M.Tech', '9000000014', 'vijay@gmail.com', 70),</w:t>
      </w:r>
    </w:p>
    <w:p w14:paraId="71C8D7AA">
      <w:pPr>
        <w:pBdr>
          <w:bottom w:val="single" w:color="BFBFBF" w:sz="4" w:space="1"/>
        </w:pBdr>
        <w:spacing w:after="240"/>
        <w:rPr>
          <w:rFonts w:hint="default"/>
          <w:i/>
          <w:iCs/>
          <w:color w:val="666666"/>
          <w:sz w:val="22"/>
          <w:szCs w:val="22"/>
        </w:rPr>
      </w:pPr>
      <w:r>
        <w:rPr>
          <w:rFonts w:hint="default"/>
          <w:i/>
          <w:iCs/>
          <w:color w:val="666666"/>
          <w:sz w:val="22"/>
          <w:szCs w:val="22"/>
        </w:rPr>
        <w:t>(215, 'Rekha', 'MBA', '9000000015', 'rekha@gmail.com', 80),</w:t>
      </w:r>
    </w:p>
    <w:p w14:paraId="7ED1387F">
      <w:pPr>
        <w:pBdr>
          <w:bottom w:val="single" w:color="BFBFBF" w:sz="4" w:space="1"/>
        </w:pBdr>
        <w:spacing w:after="240"/>
        <w:rPr>
          <w:rFonts w:hint="default"/>
          <w:i/>
          <w:iCs/>
          <w:color w:val="666666"/>
          <w:sz w:val="22"/>
          <w:szCs w:val="22"/>
        </w:rPr>
      </w:pPr>
      <w:r>
        <w:rPr>
          <w:rFonts w:hint="default"/>
          <w:i/>
          <w:iCs/>
          <w:color w:val="666666"/>
          <w:sz w:val="22"/>
          <w:szCs w:val="22"/>
        </w:rPr>
        <w:t>(216, 'Arun', 'PhD', '9000000016', 'arun@gmail.com', 80),</w:t>
      </w:r>
    </w:p>
    <w:p w14:paraId="74EAF7A0">
      <w:pPr>
        <w:pBdr>
          <w:bottom w:val="single" w:color="BFBFBF" w:sz="4" w:space="1"/>
        </w:pBdr>
        <w:spacing w:after="240"/>
        <w:rPr>
          <w:rFonts w:hint="default"/>
          <w:i/>
          <w:iCs/>
          <w:color w:val="666666"/>
          <w:sz w:val="22"/>
          <w:szCs w:val="22"/>
        </w:rPr>
      </w:pPr>
      <w:r>
        <w:rPr>
          <w:rFonts w:hint="default"/>
          <w:i/>
          <w:iCs/>
          <w:color w:val="666666"/>
          <w:sz w:val="22"/>
          <w:szCs w:val="22"/>
        </w:rPr>
        <w:t>(217, 'Deepak', 'MCA', '9000000017', 'deepak@gmail.com', 90),</w:t>
      </w:r>
    </w:p>
    <w:p w14:paraId="52432A1A">
      <w:pPr>
        <w:pBdr>
          <w:bottom w:val="single" w:color="BFBFBF" w:sz="4" w:space="1"/>
        </w:pBdr>
        <w:spacing w:after="240"/>
        <w:rPr>
          <w:rFonts w:hint="default"/>
          <w:i/>
          <w:iCs/>
          <w:color w:val="666666"/>
          <w:sz w:val="22"/>
          <w:szCs w:val="22"/>
        </w:rPr>
      </w:pPr>
      <w:r>
        <w:rPr>
          <w:rFonts w:hint="default"/>
          <w:i/>
          <w:iCs/>
          <w:color w:val="666666"/>
          <w:sz w:val="22"/>
          <w:szCs w:val="22"/>
        </w:rPr>
        <w:t>(218, 'Kavya', 'MCA', '9000000018', 'kavya@gmail.com', 90),</w:t>
      </w:r>
    </w:p>
    <w:p w14:paraId="5839337C">
      <w:pPr>
        <w:pBdr>
          <w:bottom w:val="single" w:color="BFBFBF" w:sz="4" w:space="1"/>
        </w:pBdr>
        <w:spacing w:after="240"/>
        <w:rPr>
          <w:rFonts w:hint="default"/>
          <w:i/>
          <w:iCs/>
          <w:color w:val="666666"/>
          <w:sz w:val="22"/>
          <w:szCs w:val="22"/>
        </w:rPr>
      </w:pPr>
      <w:r>
        <w:rPr>
          <w:rFonts w:hint="default"/>
          <w:i/>
          <w:iCs/>
          <w:color w:val="666666"/>
          <w:sz w:val="22"/>
          <w:szCs w:val="22"/>
        </w:rPr>
        <w:t>(219, 'Anita', 'MBA', '9000000019', 'anita@gmail.com', 100),</w:t>
      </w:r>
    </w:p>
    <w:p w14:paraId="2085E51F">
      <w:pPr>
        <w:pBdr>
          <w:bottom w:val="single" w:color="BFBFBF" w:sz="4" w:space="1"/>
        </w:pBdr>
        <w:spacing w:after="240"/>
        <w:rPr>
          <w:rFonts w:hint="default"/>
          <w:i/>
          <w:iCs/>
          <w:color w:val="666666"/>
          <w:sz w:val="22"/>
          <w:szCs w:val="22"/>
        </w:rPr>
      </w:pPr>
      <w:r>
        <w:rPr>
          <w:rFonts w:hint="default"/>
          <w:i/>
          <w:iCs/>
          <w:color w:val="666666"/>
          <w:sz w:val="22"/>
          <w:szCs w:val="22"/>
        </w:rPr>
        <w:t>(220, 'Manoj', 'MBA', '9000000020', 'manoj@gmail.com', 100);</w:t>
      </w:r>
    </w:p>
    <w:p w14:paraId="2F00ECF6">
      <w:pPr>
        <w:pBdr>
          <w:bottom w:val="single" w:color="BFBFBF" w:sz="4" w:space="1"/>
        </w:pBdr>
        <w:spacing w:after="240"/>
        <w:rPr>
          <w:rFonts w:hint="default"/>
          <w:i/>
          <w:iCs/>
          <w:color w:val="666666"/>
          <w:sz w:val="22"/>
          <w:szCs w:val="22"/>
        </w:rPr>
      </w:pPr>
    </w:p>
    <w:p w14:paraId="20F5E9D3">
      <w:pPr>
        <w:pBdr>
          <w:bottom w:val="single" w:color="BFBFBF" w:sz="4" w:space="1"/>
        </w:pBdr>
        <w:spacing w:after="240"/>
        <w:rPr>
          <w:rFonts w:hint="default"/>
          <w:i/>
          <w:iCs/>
          <w:color w:val="666666"/>
          <w:sz w:val="22"/>
          <w:szCs w:val="22"/>
        </w:rPr>
      </w:pPr>
      <w:r>
        <w:rPr>
          <w:rFonts w:hint="default"/>
          <w:i/>
          <w:iCs/>
          <w:color w:val="666666"/>
          <w:sz w:val="22"/>
          <w:szCs w:val="22"/>
        </w:rPr>
        <w:t>CREATE TABLE Student (</w:t>
      </w:r>
    </w:p>
    <w:p w14:paraId="34D245BE">
      <w:pPr>
        <w:pBdr>
          <w:bottom w:val="single" w:color="BFBFBF" w:sz="4" w:space="1"/>
        </w:pBdr>
        <w:spacing w:after="240"/>
        <w:rPr>
          <w:rFonts w:hint="default"/>
          <w:i/>
          <w:iCs/>
          <w:color w:val="666666"/>
          <w:sz w:val="22"/>
          <w:szCs w:val="22"/>
        </w:rPr>
      </w:pPr>
      <w:r>
        <w:rPr>
          <w:rFonts w:hint="default"/>
          <w:i/>
          <w:iCs/>
          <w:color w:val="666666"/>
          <w:sz w:val="22"/>
          <w:szCs w:val="22"/>
        </w:rPr>
        <w:t xml:space="preserve">    Student_ID INTEGER PRIMARY KEY,</w:t>
      </w:r>
    </w:p>
    <w:p w14:paraId="646E690A">
      <w:pPr>
        <w:pBdr>
          <w:bottom w:val="single" w:color="BFBFBF" w:sz="4" w:space="1"/>
        </w:pBdr>
        <w:spacing w:after="240"/>
        <w:rPr>
          <w:rFonts w:hint="default"/>
          <w:i/>
          <w:iCs/>
          <w:color w:val="666666"/>
          <w:sz w:val="22"/>
          <w:szCs w:val="22"/>
        </w:rPr>
      </w:pPr>
      <w:r>
        <w:rPr>
          <w:rFonts w:hint="default"/>
          <w:i/>
          <w:iCs/>
          <w:color w:val="666666"/>
          <w:sz w:val="22"/>
          <w:szCs w:val="22"/>
        </w:rPr>
        <w:t xml:space="preserve">    Name VARCHAR(50) NOT NULL,</w:t>
      </w:r>
    </w:p>
    <w:p w14:paraId="78B04523">
      <w:pPr>
        <w:pBdr>
          <w:bottom w:val="single" w:color="BFBFBF" w:sz="4" w:space="1"/>
        </w:pBdr>
        <w:spacing w:after="240"/>
        <w:rPr>
          <w:rFonts w:hint="default"/>
          <w:i/>
          <w:iCs/>
          <w:color w:val="666666"/>
          <w:sz w:val="22"/>
          <w:szCs w:val="22"/>
        </w:rPr>
      </w:pPr>
      <w:r>
        <w:rPr>
          <w:rFonts w:hint="default"/>
          <w:i/>
          <w:iCs/>
          <w:color w:val="666666"/>
          <w:sz w:val="22"/>
          <w:szCs w:val="22"/>
        </w:rPr>
        <w:t xml:space="preserve">    Gender CHAR(1),</w:t>
      </w:r>
    </w:p>
    <w:p w14:paraId="1DB42260">
      <w:pPr>
        <w:pBdr>
          <w:bottom w:val="single" w:color="BFBFBF" w:sz="4" w:space="1"/>
        </w:pBdr>
        <w:spacing w:after="240"/>
        <w:rPr>
          <w:rFonts w:hint="default"/>
          <w:i/>
          <w:iCs/>
          <w:color w:val="666666"/>
          <w:sz w:val="22"/>
          <w:szCs w:val="22"/>
        </w:rPr>
      </w:pPr>
      <w:r>
        <w:rPr>
          <w:rFonts w:hint="default"/>
          <w:i/>
          <w:iCs/>
          <w:color w:val="666666"/>
          <w:sz w:val="22"/>
          <w:szCs w:val="22"/>
        </w:rPr>
        <w:t xml:space="preserve">    DOB DATE,</w:t>
      </w:r>
    </w:p>
    <w:p w14:paraId="23AEAB10">
      <w:pPr>
        <w:pBdr>
          <w:bottom w:val="single" w:color="BFBFBF" w:sz="4" w:space="1"/>
        </w:pBdr>
        <w:spacing w:after="240"/>
        <w:rPr>
          <w:rFonts w:hint="default"/>
          <w:i/>
          <w:iCs/>
          <w:color w:val="666666"/>
          <w:sz w:val="22"/>
          <w:szCs w:val="22"/>
        </w:rPr>
      </w:pPr>
      <w:r>
        <w:rPr>
          <w:rFonts w:hint="default"/>
          <w:i/>
          <w:iCs/>
          <w:color w:val="666666"/>
          <w:sz w:val="22"/>
          <w:szCs w:val="22"/>
        </w:rPr>
        <w:t xml:space="preserve">    Email VARCHAR(60) UNIQUE,</w:t>
      </w:r>
    </w:p>
    <w:p w14:paraId="291A8563">
      <w:pPr>
        <w:pBdr>
          <w:bottom w:val="single" w:color="BFBFBF" w:sz="4" w:space="1"/>
        </w:pBdr>
        <w:spacing w:after="240"/>
        <w:rPr>
          <w:rFonts w:hint="default"/>
          <w:i/>
          <w:iCs/>
          <w:color w:val="666666"/>
          <w:sz w:val="22"/>
          <w:szCs w:val="22"/>
        </w:rPr>
      </w:pPr>
      <w:r>
        <w:rPr>
          <w:rFonts w:hint="default"/>
          <w:i/>
          <w:iCs/>
          <w:color w:val="666666"/>
          <w:sz w:val="22"/>
          <w:szCs w:val="22"/>
        </w:rPr>
        <w:t xml:space="preserve">    Address VARCHAR(100),</w:t>
      </w:r>
    </w:p>
    <w:p w14:paraId="1FD43CA4">
      <w:pPr>
        <w:pBdr>
          <w:bottom w:val="single" w:color="BFBFBF" w:sz="4" w:space="1"/>
        </w:pBdr>
        <w:spacing w:after="240"/>
        <w:rPr>
          <w:rFonts w:hint="default"/>
          <w:i/>
          <w:iCs/>
          <w:color w:val="666666"/>
          <w:sz w:val="22"/>
          <w:szCs w:val="22"/>
        </w:rPr>
      </w:pPr>
      <w:r>
        <w:rPr>
          <w:rFonts w:hint="default"/>
          <w:i/>
          <w:iCs/>
          <w:color w:val="666666"/>
          <w:sz w:val="22"/>
          <w:szCs w:val="22"/>
        </w:rPr>
        <w:t xml:space="preserve">    Department_ID INTEGER NOT NULL,</w:t>
      </w:r>
    </w:p>
    <w:p w14:paraId="6293CA39">
      <w:pPr>
        <w:pBdr>
          <w:bottom w:val="single" w:color="BFBFBF" w:sz="4" w:space="1"/>
        </w:pBdr>
        <w:spacing w:after="240"/>
        <w:rPr>
          <w:rFonts w:hint="default"/>
          <w:i/>
          <w:iCs/>
          <w:color w:val="666666"/>
          <w:sz w:val="22"/>
          <w:szCs w:val="22"/>
        </w:rPr>
      </w:pPr>
      <w:r>
        <w:rPr>
          <w:rFonts w:hint="default"/>
          <w:i/>
          <w:iCs/>
          <w:color w:val="666666"/>
          <w:sz w:val="22"/>
          <w:szCs w:val="22"/>
        </w:rPr>
        <w:t xml:space="preserve">    CONSTRAINT CHK_Student_Gender CHECK (Gender IN ('M', 'F')),</w:t>
      </w:r>
    </w:p>
    <w:p w14:paraId="2697C2B2">
      <w:pPr>
        <w:pBdr>
          <w:bottom w:val="single" w:color="BFBFBF" w:sz="4" w:space="1"/>
        </w:pBdr>
        <w:spacing w:after="240"/>
        <w:rPr>
          <w:rFonts w:hint="default"/>
          <w:i/>
          <w:iCs/>
          <w:color w:val="666666"/>
          <w:sz w:val="22"/>
          <w:szCs w:val="22"/>
        </w:rPr>
      </w:pPr>
      <w:r>
        <w:rPr>
          <w:rFonts w:hint="default"/>
          <w:i/>
          <w:iCs/>
          <w:color w:val="666666"/>
          <w:sz w:val="22"/>
          <w:szCs w:val="22"/>
        </w:rPr>
        <w:t xml:space="preserve">    CONSTRAINT FK_Student_Department</w:t>
      </w:r>
    </w:p>
    <w:p w14:paraId="273CF955">
      <w:pPr>
        <w:pBdr>
          <w:bottom w:val="single" w:color="BFBFBF" w:sz="4" w:space="1"/>
        </w:pBdr>
        <w:spacing w:after="240"/>
        <w:rPr>
          <w:rFonts w:hint="default"/>
          <w:i/>
          <w:iCs/>
          <w:color w:val="666666"/>
          <w:sz w:val="22"/>
          <w:szCs w:val="22"/>
        </w:rPr>
      </w:pPr>
      <w:r>
        <w:rPr>
          <w:rFonts w:hint="default"/>
          <w:i/>
          <w:iCs/>
          <w:color w:val="666666"/>
          <w:sz w:val="22"/>
          <w:szCs w:val="22"/>
        </w:rPr>
        <w:t xml:space="preserve">        FOREIGN KEY (Department_ID) REFERENCES Department(Department_ID)</w:t>
      </w:r>
    </w:p>
    <w:p w14:paraId="5B45D9CB">
      <w:pPr>
        <w:pBdr>
          <w:bottom w:val="single" w:color="BFBFBF" w:sz="4" w:space="1"/>
        </w:pBdr>
        <w:spacing w:after="240"/>
        <w:rPr>
          <w:rFonts w:hint="default"/>
          <w:i/>
          <w:iCs/>
          <w:color w:val="666666"/>
          <w:sz w:val="22"/>
          <w:szCs w:val="22"/>
        </w:rPr>
      </w:pPr>
      <w:r>
        <w:rPr>
          <w:rFonts w:hint="default"/>
          <w:i/>
          <w:iCs/>
          <w:color w:val="666666"/>
          <w:sz w:val="22"/>
          <w:szCs w:val="22"/>
        </w:rPr>
        <w:t>);</w:t>
      </w:r>
    </w:p>
    <w:p w14:paraId="30955A6E">
      <w:pPr>
        <w:pBdr>
          <w:bottom w:val="single" w:color="BFBFBF" w:sz="4" w:space="1"/>
        </w:pBdr>
        <w:spacing w:after="240"/>
        <w:rPr>
          <w:rFonts w:hint="default"/>
          <w:i/>
          <w:iCs/>
          <w:color w:val="666666"/>
          <w:sz w:val="22"/>
          <w:szCs w:val="22"/>
        </w:rPr>
      </w:pPr>
    </w:p>
    <w:p w14:paraId="1309C702">
      <w:pPr>
        <w:pBdr>
          <w:bottom w:val="single" w:color="BFBFBF" w:sz="4" w:space="1"/>
        </w:pBdr>
        <w:spacing w:after="240"/>
        <w:rPr>
          <w:rFonts w:hint="default"/>
          <w:i/>
          <w:iCs/>
          <w:color w:val="666666"/>
          <w:sz w:val="22"/>
          <w:szCs w:val="22"/>
        </w:rPr>
      </w:pPr>
      <w:r>
        <w:rPr>
          <w:rFonts w:hint="default"/>
          <w:i/>
          <w:iCs/>
          <w:color w:val="666666"/>
          <w:sz w:val="22"/>
          <w:szCs w:val="22"/>
        </w:rPr>
        <w:t>INSERT INTO Student VALUES</w:t>
      </w:r>
    </w:p>
    <w:p w14:paraId="38F751C8">
      <w:pPr>
        <w:pBdr>
          <w:bottom w:val="single" w:color="BFBFBF" w:sz="4" w:space="1"/>
        </w:pBdr>
        <w:spacing w:after="240"/>
        <w:rPr>
          <w:rFonts w:hint="default"/>
          <w:i/>
          <w:iCs/>
          <w:color w:val="666666"/>
          <w:sz w:val="22"/>
          <w:szCs w:val="22"/>
        </w:rPr>
      </w:pPr>
      <w:r>
        <w:rPr>
          <w:rFonts w:hint="default"/>
          <w:i/>
          <w:iCs/>
          <w:color w:val="666666"/>
          <w:sz w:val="22"/>
          <w:szCs w:val="22"/>
        </w:rPr>
        <w:t>(101, 'Rahul', 'M', '2004-01-10', 'rahul@gmail.com', 'Kakinada, Andhra Pradesh', 10),</w:t>
      </w:r>
    </w:p>
    <w:p w14:paraId="0D6DDD98">
      <w:pPr>
        <w:pBdr>
          <w:bottom w:val="single" w:color="BFBFBF" w:sz="4" w:space="1"/>
        </w:pBdr>
        <w:spacing w:after="240"/>
        <w:rPr>
          <w:rFonts w:hint="default"/>
          <w:i/>
          <w:iCs/>
          <w:color w:val="666666"/>
          <w:sz w:val="22"/>
          <w:szCs w:val="22"/>
        </w:rPr>
      </w:pPr>
      <w:r>
        <w:rPr>
          <w:rFonts w:hint="default"/>
          <w:i/>
          <w:iCs/>
          <w:color w:val="666666"/>
          <w:sz w:val="22"/>
          <w:szCs w:val="22"/>
        </w:rPr>
        <w:t>(102, 'Sneha', 'F', '2004-02-15', 'sneha@gmail.com', 'Rajahmundry, Andhra Pradesh', 20),</w:t>
      </w:r>
    </w:p>
    <w:p w14:paraId="37BE44D1">
      <w:pPr>
        <w:pBdr>
          <w:bottom w:val="single" w:color="BFBFBF" w:sz="4" w:space="1"/>
        </w:pBdr>
        <w:spacing w:after="240"/>
        <w:rPr>
          <w:rFonts w:hint="default"/>
          <w:i/>
          <w:iCs/>
          <w:color w:val="666666"/>
          <w:sz w:val="22"/>
          <w:szCs w:val="22"/>
        </w:rPr>
      </w:pPr>
      <w:r>
        <w:rPr>
          <w:rFonts w:hint="default"/>
          <w:i/>
          <w:iCs/>
          <w:color w:val="666666"/>
          <w:sz w:val="22"/>
          <w:szCs w:val="22"/>
        </w:rPr>
        <w:t>(103, 'Vamsi', 'M', '2004-03-20', 'vamsi@gmail.com', 'Amalapuram, Andhra Pradesh', 30),</w:t>
      </w:r>
    </w:p>
    <w:p w14:paraId="776FCD0F">
      <w:pPr>
        <w:pBdr>
          <w:bottom w:val="single" w:color="BFBFBF" w:sz="4" w:space="1"/>
        </w:pBdr>
        <w:spacing w:after="240"/>
        <w:rPr>
          <w:rFonts w:hint="default"/>
          <w:i/>
          <w:iCs/>
          <w:color w:val="666666"/>
          <w:sz w:val="22"/>
          <w:szCs w:val="22"/>
        </w:rPr>
      </w:pPr>
      <w:r>
        <w:rPr>
          <w:rFonts w:hint="default"/>
          <w:i/>
          <w:iCs/>
          <w:color w:val="666666"/>
          <w:sz w:val="22"/>
          <w:szCs w:val="22"/>
        </w:rPr>
        <w:t>(104, 'Anusha', 'F', '2004-04-25', 'anusha@gmail.com', 'Visakhapatnam, Andhra Pradesh', 40),</w:t>
      </w:r>
    </w:p>
    <w:p w14:paraId="46758BD8">
      <w:pPr>
        <w:pBdr>
          <w:bottom w:val="single" w:color="BFBFBF" w:sz="4" w:space="1"/>
        </w:pBdr>
        <w:spacing w:after="240"/>
        <w:rPr>
          <w:rFonts w:hint="default"/>
          <w:i/>
          <w:iCs/>
          <w:color w:val="666666"/>
          <w:sz w:val="22"/>
          <w:szCs w:val="22"/>
        </w:rPr>
      </w:pPr>
      <w:r>
        <w:rPr>
          <w:rFonts w:hint="default"/>
          <w:i/>
          <w:iCs/>
          <w:color w:val="666666"/>
          <w:sz w:val="22"/>
          <w:szCs w:val="22"/>
        </w:rPr>
        <w:t>(105, 'Sai', 'M', '2004-05-18', 'sai@gmail.com', 'Kakinada, Andhra Pradesh', 50),</w:t>
      </w:r>
    </w:p>
    <w:p w14:paraId="1746A106">
      <w:pPr>
        <w:pBdr>
          <w:bottom w:val="single" w:color="BFBFBF" w:sz="4" w:space="1"/>
        </w:pBdr>
        <w:spacing w:after="240"/>
        <w:rPr>
          <w:rFonts w:hint="default"/>
          <w:i/>
          <w:iCs/>
          <w:color w:val="666666"/>
          <w:sz w:val="22"/>
          <w:szCs w:val="22"/>
        </w:rPr>
      </w:pPr>
      <w:r>
        <w:rPr>
          <w:rFonts w:hint="default"/>
          <w:i/>
          <w:iCs/>
          <w:color w:val="666666"/>
          <w:sz w:val="22"/>
          <w:szCs w:val="22"/>
        </w:rPr>
        <w:t>(106, 'Pooja', 'F', '2004-06-22', 'pooja@gmail.com', 'Eluru, Andhra Pradesh', 60),</w:t>
      </w:r>
    </w:p>
    <w:p w14:paraId="2B21D44F">
      <w:pPr>
        <w:pBdr>
          <w:bottom w:val="single" w:color="BFBFBF" w:sz="4" w:space="1"/>
        </w:pBdr>
        <w:spacing w:after="240"/>
        <w:rPr>
          <w:rFonts w:hint="default"/>
          <w:i/>
          <w:iCs/>
          <w:color w:val="666666"/>
          <w:sz w:val="22"/>
          <w:szCs w:val="22"/>
        </w:rPr>
      </w:pPr>
      <w:r>
        <w:rPr>
          <w:rFonts w:hint="default"/>
          <w:i/>
          <w:iCs/>
          <w:color w:val="666666"/>
          <w:sz w:val="22"/>
          <w:szCs w:val="22"/>
        </w:rPr>
        <w:t>(107, 'Rohit', 'M', '2004-07-11', 'rohit@gmail.com', 'Guntur, Andhra Pradesh', 70),</w:t>
      </w:r>
    </w:p>
    <w:p w14:paraId="6206AE95">
      <w:pPr>
        <w:pBdr>
          <w:bottom w:val="single" w:color="BFBFBF" w:sz="4" w:space="1"/>
        </w:pBdr>
        <w:spacing w:after="240"/>
        <w:rPr>
          <w:rFonts w:hint="default"/>
          <w:i/>
          <w:iCs/>
          <w:color w:val="666666"/>
          <w:sz w:val="22"/>
          <w:szCs w:val="22"/>
        </w:rPr>
      </w:pPr>
      <w:r>
        <w:rPr>
          <w:rFonts w:hint="default"/>
          <w:i/>
          <w:iCs/>
          <w:color w:val="666666"/>
          <w:sz w:val="22"/>
          <w:szCs w:val="22"/>
        </w:rPr>
        <w:t>(108, 'Keerthi', 'F', '2004-08-13', 'keerthi@gmail.com', 'Nellore, Andhra Pradesh', 80),</w:t>
      </w:r>
    </w:p>
    <w:p w14:paraId="53569D16">
      <w:pPr>
        <w:pBdr>
          <w:bottom w:val="single" w:color="BFBFBF" w:sz="4" w:space="1"/>
        </w:pBdr>
        <w:spacing w:after="240"/>
        <w:rPr>
          <w:rFonts w:hint="default"/>
          <w:i/>
          <w:iCs/>
          <w:color w:val="666666"/>
          <w:sz w:val="22"/>
          <w:szCs w:val="22"/>
        </w:rPr>
      </w:pPr>
      <w:r>
        <w:rPr>
          <w:rFonts w:hint="default"/>
          <w:i/>
          <w:iCs/>
          <w:color w:val="666666"/>
          <w:sz w:val="22"/>
          <w:szCs w:val="22"/>
        </w:rPr>
        <w:t>(109, 'Harsha', 'M', '2004-09-19', 'harsha@gmail.com', 'Vijayawada, Andhra Pradesh', 90),</w:t>
      </w:r>
    </w:p>
    <w:p w14:paraId="40B067E8">
      <w:pPr>
        <w:pBdr>
          <w:bottom w:val="single" w:color="BFBFBF" w:sz="4" w:space="1"/>
        </w:pBdr>
        <w:spacing w:after="240"/>
        <w:rPr>
          <w:rFonts w:hint="default"/>
          <w:i/>
          <w:iCs/>
          <w:color w:val="666666"/>
          <w:sz w:val="22"/>
          <w:szCs w:val="22"/>
        </w:rPr>
      </w:pPr>
      <w:r>
        <w:rPr>
          <w:rFonts w:hint="default"/>
          <w:i/>
          <w:iCs/>
          <w:color w:val="666666"/>
          <w:sz w:val="22"/>
          <w:szCs w:val="22"/>
        </w:rPr>
        <w:t>(110, 'Divya', 'F', '2004-10-30', 'divya@gmail.com', 'Tirupati, Andhra Pradesh', 100),</w:t>
      </w:r>
    </w:p>
    <w:p w14:paraId="42801BE0">
      <w:pPr>
        <w:pBdr>
          <w:bottom w:val="single" w:color="BFBFBF" w:sz="4" w:space="1"/>
        </w:pBdr>
        <w:spacing w:after="240"/>
        <w:rPr>
          <w:rFonts w:hint="default"/>
          <w:i/>
          <w:iCs/>
          <w:color w:val="666666"/>
          <w:sz w:val="22"/>
          <w:szCs w:val="22"/>
        </w:rPr>
      </w:pPr>
      <w:r>
        <w:rPr>
          <w:rFonts w:hint="default"/>
          <w:i/>
          <w:iCs/>
          <w:color w:val="666666"/>
          <w:sz w:val="22"/>
          <w:szCs w:val="22"/>
        </w:rPr>
        <w:t>(111, 'Arjun', 'M', '2004-01-21', 'arjun@gmail.com', 'Ongole, Andhra Pradesh', 10),</w:t>
      </w:r>
    </w:p>
    <w:p w14:paraId="43CF8E5A">
      <w:pPr>
        <w:pBdr>
          <w:bottom w:val="single" w:color="BFBFBF" w:sz="4" w:space="1"/>
        </w:pBdr>
        <w:spacing w:after="240"/>
        <w:rPr>
          <w:rFonts w:hint="default"/>
          <w:i/>
          <w:iCs/>
          <w:color w:val="666666"/>
          <w:sz w:val="22"/>
          <w:szCs w:val="22"/>
        </w:rPr>
      </w:pPr>
      <w:r>
        <w:rPr>
          <w:rFonts w:hint="default"/>
          <w:i/>
          <w:iCs/>
          <w:color w:val="666666"/>
          <w:sz w:val="22"/>
          <w:szCs w:val="22"/>
        </w:rPr>
        <w:t>(112, 'Manasa', 'F', '2004-02-26', 'manasa@gmail.com', 'Chittoor, Andhra Pradesh', 20),</w:t>
      </w:r>
    </w:p>
    <w:p w14:paraId="4B80DDC7">
      <w:pPr>
        <w:pBdr>
          <w:bottom w:val="single" w:color="BFBFBF" w:sz="4" w:space="1"/>
        </w:pBdr>
        <w:spacing w:after="240"/>
        <w:rPr>
          <w:rFonts w:hint="default"/>
          <w:i/>
          <w:iCs/>
          <w:color w:val="666666"/>
          <w:sz w:val="22"/>
          <w:szCs w:val="22"/>
        </w:rPr>
      </w:pPr>
      <w:r>
        <w:rPr>
          <w:rFonts w:hint="default"/>
          <w:i/>
          <w:iCs/>
          <w:color w:val="666666"/>
          <w:sz w:val="22"/>
          <w:szCs w:val="22"/>
        </w:rPr>
        <w:t>(113, 'Kiran', 'M', '2004-03-14', 'kiran.student@gmail.com', 'Srikakulam, Andhra Pradesh', 30),</w:t>
      </w:r>
    </w:p>
    <w:p w14:paraId="7A69176F">
      <w:pPr>
        <w:pBdr>
          <w:bottom w:val="single" w:color="BFBFBF" w:sz="4" w:space="1"/>
        </w:pBdr>
        <w:spacing w:after="240"/>
        <w:rPr>
          <w:rFonts w:hint="default"/>
          <w:i/>
          <w:iCs/>
          <w:color w:val="666666"/>
          <w:sz w:val="22"/>
          <w:szCs w:val="22"/>
        </w:rPr>
      </w:pPr>
      <w:r>
        <w:rPr>
          <w:rFonts w:hint="default"/>
          <w:i/>
          <w:iCs/>
          <w:color w:val="666666"/>
          <w:sz w:val="22"/>
          <w:szCs w:val="22"/>
        </w:rPr>
        <w:t>(114, 'Lavanya', 'F', '2004-04-09', 'lavanya@gmail.com', 'Anantapur, Andhra Pradesh', 40),</w:t>
      </w:r>
    </w:p>
    <w:p w14:paraId="69F7CB57">
      <w:pPr>
        <w:pBdr>
          <w:bottom w:val="single" w:color="BFBFBF" w:sz="4" w:space="1"/>
        </w:pBdr>
        <w:spacing w:after="240"/>
        <w:rPr>
          <w:rFonts w:hint="default"/>
          <w:i/>
          <w:iCs/>
          <w:color w:val="666666"/>
          <w:sz w:val="22"/>
          <w:szCs w:val="22"/>
        </w:rPr>
      </w:pPr>
      <w:r>
        <w:rPr>
          <w:rFonts w:hint="default"/>
          <w:i/>
          <w:iCs/>
          <w:color w:val="666666"/>
          <w:sz w:val="22"/>
          <w:szCs w:val="22"/>
        </w:rPr>
        <w:t>(115, 'Naveen', 'M', '2004-05-27', 'naveen@gmail.com', 'Kadapa, Andhra Pradesh', 50),</w:t>
      </w:r>
    </w:p>
    <w:p w14:paraId="49FC9FA8">
      <w:pPr>
        <w:pBdr>
          <w:bottom w:val="single" w:color="BFBFBF" w:sz="4" w:space="1"/>
        </w:pBdr>
        <w:spacing w:after="240"/>
        <w:rPr>
          <w:rFonts w:hint="default"/>
          <w:i/>
          <w:iCs/>
          <w:color w:val="666666"/>
          <w:sz w:val="22"/>
          <w:szCs w:val="22"/>
        </w:rPr>
      </w:pPr>
      <w:r>
        <w:rPr>
          <w:rFonts w:hint="default"/>
          <w:i/>
          <w:iCs/>
          <w:color w:val="666666"/>
          <w:sz w:val="22"/>
          <w:szCs w:val="22"/>
        </w:rPr>
        <w:t>(116, 'Sravani', 'F', '2004-06-16', 'sravani@gmail.com', 'Machilipatnam, Andhra Pradesh', 60),</w:t>
      </w:r>
    </w:p>
    <w:p w14:paraId="6E706FAE">
      <w:pPr>
        <w:pBdr>
          <w:bottom w:val="single" w:color="BFBFBF" w:sz="4" w:space="1"/>
        </w:pBdr>
        <w:spacing w:after="240"/>
        <w:rPr>
          <w:rFonts w:hint="default"/>
          <w:i/>
          <w:iCs/>
          <w:color w:val="666666"/>
          <w:sz w:val="22"/>
          <w:szCs w:val="22"/>
        </w:rPr>
      </w:pPr>
      <w:r>
        <w:rPr>
          <w:rFonts w:hint="default"/>
          <w:i/>
          <w:iCs/>
          <w:color w:val="666666"/>
          <w:sz w:val="22"/>
          <w:szCs w:val="22"/>
        </w:rPr>
        <w:t>(117, 'Teja', 'M', '2004-07-23', 'teja@gmail.com', 'Tenali, Andhra Pradesh', 70),</w:t>
      </w:r>
    </w:p>
    <w:p w14:paraId="1CC5A0BE">
      <w:pPr>
        <w:pBdr>
          <w:bottom w:val="single" w:color="BFBFBF" w:sz="4" w:space="1"/>
        </w:pBdr>
        <w:spacing w:after="240"/>
        <w:rPr>
          <w:rFonts w:hint="default"/>
          <w:i/>
          <w:iCs/>
          <w:color w:val="666666"/>
          <w:sz w:val="22"/>
          <w:szCs w:val="22"/>
        </w:rPr>
      </w:pPr>
      <w:r>
        <w:rPr>
          <w:rFonts w:hint="default"/>
          <w:i/>
          <w:iCs/>
          <w:color w:val="666666"/>
          <w:sz w:val="22"/>
          <w:szCs w:val="22"/>
        </w:rPr>
        <w:t>(118, 'Bhavya', 'F', '2004-08-05', 'bhavya@gmail.com', 'Vizianagaram, Andhra Pradesh', 80),</w:t>
      </w:r>
    </w:p>
    <w:p w14:paraId="3DAE03E9">
      <w:pPr>
        <w:pBdr>
          <w:bottom w:val="single" w:color="BFBFBF" w:sz="4" w:space="1"/>
        </w:pBdr>
        <w:spacing w:after="240"/>
        <w:rPr>
          <w:rFonts w:hint="default"/>
          <w:i/>
          <w:iCs/>
          <w:color w:val="666666"/>
          <w:sz w:val="22"/>
          <w:szCs w:val="22"/>
        </w:rPr>
      </w:pPr>
      <w:r>
        <w:rPr>
          <w:rFonts w:hint="default"/>
          <w:i/>
          <w:iCs/>
          <w:color w:val="666666"/>
          <w:sz w:val="22"/>
          <w:szCs w:val="22"/>
        </w:rPr>
        <w:t>(119, 'Charan', 'M', '2004-09-28', 'charan@gmail.com', 'Proddatur, Andhra Pradesh', 90),</w:t>
      </w:r>
    </w:p>
    <w:p w14:paraId="29E44C99">
      <w:pPr>
        <w:pBdr>
          <w:bottom w:val="single" w:color="BFBFBF" w:sz="4" w:space="1"/>
        </w:pBdr>
        <w:spacing w:after="240"/>
        <w:rPr>
          <w:rFonts w:hint="default"/>
          <w:i/>
          <w:iCs/>
          <w:color w:val="666666"/>
          <w:sz w:val="22"/>
          <w:szCs w:val="22"/>
        </w:rPr>
      </w:pPr>
      <w:r>
        <w:rPr>
          <w:rFonts w:hint="default"/>
          <w:i/>
          <w:iCs/>
          <w:color w:val="666666"/>
          <w:sz w:val="22"/>
          <w:szCs w:val="22"/>
        </w:rPr>
        <w:t>(120, 'Aishwarya', 'F', '2004-10-12', 'aishwarya@gmail.com', 'Bhimavaram, Andhra Pradesh', 100);</w:t>
      </w:r>
    </w:p>
    <w:p w14:paraId="63533006">
      <w:pPr>
        <w:pBdr>
          <w:bottom w:val="single" w:color="BFBFBF" w:sz="4" w:space="1"/>
        </w:pBdr>
        <w:spacing w:after="240"/>
        <w:rPr>
          <w:rFonts w:hint="default"/>
          <w:i/>
          <w:iCs/>
          <w:color w:val="666666"/>
          <w:sz w:val="22"/>
          <w:szCs w:val="22"/>
        </w:rPr>
      </w:pPr>
    </w:p>
    <w:p w14:paraId="5BE393C8">
      <w:pPr>
        <w:pBdr>
          <w:bottom w:val="single" w:color="BFBFBF" w:sz="4" w:space="1"/>
        </w:pBdr>
        <w:spacing w:after="240"/>
        <w:rPr>
          <w:rFonts w:hint="default"/>
          <w:i/>
          <w:iCs/>
          <w:color w:val="666666"/>
          <w:sz w:val="22"/>
          <w:szCs w:val="22"/>
        </w:rPr>
      </w:pPr>
      <w:r>
        <w:rPr>
          <w:rFonts w:hint="default"/>
          <w:i/>
          <w:iCs/>
          <w:color w:val="666666"/>
          <w:sz w:val="22"/>
          <w:szCs w:val="22"/>
        </w:rPr>
        <w:t>-- Phone numbers are stored separately so each student can have alternate numbers.</w:t>
      </w:r>
    </w:p>
    <w:p w14:paraId="3F108712">
      <w:pPr>
        <w:pBdr>
          <w:bottom w:val="single" w:color="BFBFBF" w:sz="4" w:space="1"/>
        </w:pBdr>
        <w:spacing w:after="240"/>
        <w:rPr>
          <w:rFonts w:hint="default"/>
          <w:i/>
          <w:iCs/>
          <w:color w:val="666666"/>
          <w:sz w:val="22"/>
          <w:szCs w:val="22"/>
        </w:rPr>
      </w:pPr>
      <w:r>
        <w:rPr>
          <w:rFonts w:hint="default"/>
          <w:i/>
          <w:iCs/>
          <w:color w:val="666666"/>
          <w:sz w:val="22"/>
          <w:szCs w:val="22"/>
        </w:rPr>
        <w:t>-- Values use India's +91 country code followed by ten digits.</w:t>
      </w:r>
    </w:p>
    <w:p w14:paraId="64494A5E">
      <w:pPr>
        <w:pBdr>
          <w:bottom w:val="single" w:color="BFBFBF" w:sz="4" w:space="1"/>
        </w:pBdr>
        <w:spacing w:after="240"/>
        <w:rPr>
          <w:rFonts w:hint="default"/>
          <w:i/>
          <w:iCs/>
          <w:color w:val="666666"/>
          <w:sz w:val="22"/>
          <w:szCs w:val="22"/>
        </w:rPr>
      </w:pPr>
      <w:r>
        <w:rPr>
          <w:rFonts w:hint="default"/>
          <w:i/>
          <w:iCs/>
          <w:color w:val="666666"/>
          <w:sz w:val="22"/>
          <w:szCs w:val="22"/>
        </w:rPr>
        <w:t>CREATE TABLE Student_Phone (</w:t>
      </w:r>
    </w:p>
    <w:p w14:paraId="5F4BDB4C">
      <w:pPr>
        <w:pBdr>
          <w:bottom w:val="single" w:color="BFBFBF" w:sz="4" w:space="1"/>
        </w:pBdr>
        <w:spacing w:after="240"/>
        <w:rPr>
          <w:rFonts w:hint="default"/>
          <w:i/>
          <w:iCs/>
          <w:color w:val="666666"/>
          <w:sz w:val="22"/>
          <w:szCs w:val="22"/>
        </w:rPr>
      </w:pPr>
      <w:r>
        <w:rPr>
          <w:rFonts w:hint="default"/>
          <w:i/>
          <w:iCs/>
          <w:color w:val="666666"/>
          <w:sz w:val="22"/>
          <w:szCs w:val="22"/>
        </w:rPr>
        <w:t xml:space="preserve">    ID INTEGER PRIMARY KEY,</w:t>
      </w:r>
    </w:p>
    <w:p w14:paraId="6E0A1E33">
      <w:pPr>
        <w:pBdr>
          <w:bottom w:val="single" w:color="BFBFBF" w:sz="4" w:space="1"/>
        </w:pBdr>
        <w:spacing w:after="240"/>
        <w:rPr>
          <w:rFonts w:hint="default"/>
          <w:i/>
          <w:iCs/>
          <w:color w:val="666666"/>
          <w:sz w:val="22"/>
          <w:szCs w:val="22"/>
        </w:rPr>
      </w:pPr>
      <w:r>
        <w:rPr>
          <w:rFonts w:hint="default"/>
          <w:i/>
          <w:iCs/>
          <w:color w:val="666666"/>
          <w:sz w:val="22"/>
          <w:szCs w:val="22"/>
        </w:rPr>
        <w:t xml:space="preserve">    Student_ID INTEGER NOT NULL,</w:t>
      </w:r>
    </w:p>
    <w:p w14:paraId="1D0748B8">
      <w:pPr>
        <w:pBdr>
          <w:bottom w:val="single" w:color="BFBFBF" w:sz="4" w:space="1"/>
        </w:pBdr>
        <w:spacing w:after="240"/>
        <w:rPr>
          <w:rFonts w:hint="default"/>
          <w:i/>
          <w:iCs/>
          <w:color w:val="666666"/>
          <w:sz w:val="22"/>
          <w:szCs w:val="22"/>
        </w:rPr>
      </w:pPr>
      <w:r>
        <w:rPr>
          <w:rFonts w:hint="default"/>
          <w:i/>
          <w:iCs/>
          <w:color w:val="666666"/>
          <w:sz w:val="22"/>
          <w:szCs w:val="22"/>
        </w:rPr>
        <w:t xml:space="preserve">    Phone VARCHAR(13) NOT NULL,</w:t>
      </w:r>
    </w:p>
    <w:p w14:paraId="6952396C">
      <w:pPr>
        <w:pBdr>
          <w:bottom w:val="single" w:color="BFBFBF" w:sz="4" w:space="1"/>
        </w:pBdr>
        <w:spacing w:after="240"/>
        <w:rPr>
          <w:rFonts w:hint="default"/>
          <w:i/>
          <w:iCs/>
          <w:color w:val="666666"/>
          <w:sz w:val="22"/>
          <w:szCs w:val="22"/>
        </w:rPr>
      </w:pPr>
      <w:r>
        <w:rPr>
          <w:rFonts w:hint="default"/>
          <w:i/>
          <w:iCs/>
          <w:color w:val="666666"/>
          <w:sz w:val="22"/>
          <w:szCs w:val="22"/>
        </w:rPr>
        <w:t xml:space="preserve">    Phone_Type VARCHAR(10) NOT NULL,</w:t>
      </w:r>
    </w:p>
    <w:p w14:paraId="200B195B">
      <w:pPr>
        <w:pBdr>
          <w:bottom w:val="single" w:color="BFBFBF" w:sz="4" w:space="1"/>
        </w:pBdr>
        <w:spacing w:after="240"/>
        <w:rPr>
          <w:rFonts w:hint="default"/>
          <w:i/>
          <w:iCs/>
          <w:color w:val="666666"/>
          <w:sz w:val="22"/>
          <w:szCs w:val="22"/>
        </w:rPr>
      </w:pPr>
      <w:r>
        <w:rPr>
          <w:rFonts w:hint="default"/>
          <w:i/>
          <w:iCs/>
          <w:color w:val="666666"/>
          <w:sz w:val="22"/>
          <w:szCs w:val="22"/>
        </w:rPr>
        <w:t xml:space="preserve">    CONSTRAINT FK_Student_Phone_Student</w:t>
      </w:r>
    </w:p>
    <w:p w14:paraId="4EE9C915">
      <w:pPr>
        <w:pBdr>
          <w:bottom w:val="single" w:color="BFBFBF" w:sz="4" w:space="1"/>
        </w:pBdr>
        <w:spacing w:after="240"/>
        <w:rPr>
          <w:rFonts w:hint="default"/>
          <w:i/>
          <w:iCs/>
          <w:color w:val="666666"/>
          <w:sz w:val="22"/>
          <w:szCs w:val="22"/>
        </w:rPr>
      </w:pPr>
      <w:r>
        <w:rPr>
          <w:rFonts w:hint="default"/>
          <w:i/>
          <w:iCs/>
          <w:color w:val="666666"/>
          <w:sz w:val="22"/>
          <w:szCs w:val="22"/>
        </w:rPr>
        <w:t xml:space="preserve">        FOREIGN KEY (Student_ID) REFERENCES Student(Student_ID),</w:t>
      </w:r>
    </w:p>
    <w:p w14:paraId="3DAB5C91">
      <w:pPr>
        <w:pBdr>
          <w:bottom w:val="single" w:color="BFBFBF" w:sz="4" w:space="1"/>
        </w:pBdr>
        <w:spacing w:after="240"/>
        <w:rPr>
          <w:rFonts w:hint="default"/>
          <w:i/>
          <w:iCs/>
          <w:color w:val="666666"/>
          <w:sz w:val="22"/>
          <w:szCs w:val="22"/>
        </w:rPr>
      </w:pPr>
      <w:r>
        <w:rPr>
          <w:rFonts w:hint="default"/>
          <w:i/>
          <w:iCs/>
          <w:color w:val="666666"/>
          <w:sz w:val="22"/>
          <w:szCs w:val="22"/>
        </w:rPr>
        <w:t xml:space="preserve">    CONSTRAINT CHK_Student_Phone_Type CHECK (Phone_Type IN ('Primary', 'Alternate'))</w:t>
      </w:r>
    </w:p>
    <w:p w14:paraId="4A3684C1">
      <w:pPr>
        <w:pBdr>
          <w:bottom w:val="single" w:color="BFBFBF" w:sz="4" w:space="1"/>
        </w:pBdr>
        <w:spacing w:after="240"/>
        <w:rPr>
          <w:rFonts w:hint="default"/>
          <w:i/>
          <w:iCs/>
          <w:color w:val="666666"/>
          <w:sz w:val="22"/>
          <w:szCs w:val="22"/>
        </w:rPr>
      </w:pPr>
      <w:r>
        <w:rPr>
          <w:rFonts w:hint="default"/>
          <w:i/>
          <w:iCs/>
          <w:color w:val="666666"/>
          <w:sz w:val="22"/>
          <w:szCs w:val="22"/>
        </w:rPr>
        <w:t>);</w:t>
      </w:r>
    </w:p>
    <w:p w14:paraId="7660A503">
      <w:pPr>
        <w:pBdr>
          <w:bottom w:val="single" w:color="BFBFBF" w:sz="4" w:space="1"/>
        </w:pBdr>
        <w:spacing w:after="240"/>
        <w:rPr>
          <w:rFonts w:hint="default"/>
          <w:i/>
          <w:iCs/>
          <w:color w:val="666666"/>
          <w:sz w:val="22"/>
          <w:szCs w:val="22"/>
        </w:rPr>
      </w:pPr>
    </w:p>
    <w:p w14:paraId="1706B317">
      <w:pPr>
        <w:pBdr>
          <w:bottom w:val="single" w:color="BFBFBF" w:sz="4" w:space="1"/>
        </w:pBdr>
        <w:spacing w:after="240"/>
        <w:rPr>
          <w:rFonts w:hint="default"/>
          <w:i/>
          <w:iCs/>
          <w:color w:val="666666"/>
          <w:sz w:val="22"/>
          <w:szCs w:val="22"/>
        </w:rPr>
      </w:pPr>
      <w:r>
        <w:rPr>
          <w:rFonts w:hint="default"/>
          <w:i/>
          <w:iCs/>
          <w:color w:val="666666"/>
          <w:sz w:val="22"/>
          <w:szCs w:val="22"/>
        </w:rPr>
        <w:t>INSERT INTO Student_Phone VALUES</w:t>
      </w:r>
    </w:p>
    <w:p w14:paraId="20372F93">
      <w:pPr>
        <w:pBdr>
          <w:bottom w:val="single" w:color="BFBFBF" w:sz="4" w:space="1"/>
        </w:pBdr>
        <w:spacing w:after="240"/>
        <w:rPr>
          <w:rFonts w:hint="default"/>
          <w:i/>
          <w:iCs/>
          <w:color w:val="666666"/>
          <w:sz w:val="22"/>
          <w:szCs w:val="22"/>
        </w:rPr>
      </w:pPr>
      <w:r>
        <w:rPr>
          <w:rFonts w:hint="default"/>
          <w:i/>
          <w:iCs/>
          <w:color w:val="666666"/>
          <w:sz w:val="22"/>
          <w:szCs w:val="22"/>
        </w:rPr>
        <w:t>(701, 101, '+919876540001', 'Primary'), (702, 101, '+919876540002', 'Alternate'),</w:t>
      </w:r>
    </w:p>
    <w:p w14:paraId="76190674">
      <w:pPr>
        <w:pBdr>
          <w:bottom w:val="single" w:color="BFBFBF" w:sz="4" w:space="1"/>
        </w:pBdr>
        <w:spacing w:after="240"/>
        <w:rPr>
          <w:rFonts w:hint="default"/>
          <w:i/>
          <w:iCs/>
          <w:color w:val="666666"/>
          <w:sz w:val="22"/>
          <w:szCs w:val="22"/>
        </w:rPr>
      </w:pPr>
      <w:r>
        <w:rPr>
          <w:rFonts w:hint="default"/>
          <w:i/>
          <w:iCs/>
          <w:color w:val="666666"/>
          <w:sz w:val="22"/>
          <w:szCs w:val="22"/>
        </w:rPr>
        <w:t>(703, 102, '+919876540003', 'Primary'), (704, 102, '+919876540004', 'Alternate'),</w:t>
      </w:r>
    </w:p>
    <w:p w14:paraId="024ABC3D">
      <w:pPr>
        <w:pBdr>
          <w:bottom w:val="single" w:color="BFBFBF" w:sz="4" w:space="1"/>
        </w:pBdr>
        <w:spacing w:after="240"/>
        <w:rPr>
          <w:rFonts w:hint="default"/>
          <w:i/>
          <w:iCs/>
          <w:color w:val="666666"/>
          <w:sz w:val="22"/>
          <w:szCs w:val="22"/>
        </w:rPr>
      </w:pPr>
      <w:r>
        <w:rPr>
          <w:rFonts w:hint="default"/>
          <w:i/>
          <w:iCs/>
          <w:color w:val="666666"/>
          <w:sz w:val="22"/>
          <w:szCs w:val="22"/>
        </w:rPr>
        <w:t>(705, 103, '+919876540005', 'Primary'), (706, 103, '+919876540006', 'Alternate'),</w:t>
      </w:r>
    </w:p>
    <w:p w14:paraId="157C058D">
      <w:pPr>
        <w:pBdr>
          <w:bottom w:val="single" w:color="BFBFBF" w:sz="4" w:space="1"/>
        </w:pBdr>
        <w:spacing w:after="240"/>
        <w:rPr>
          <w:rFonts w:hint="default"/>
          <w:i/>
          <w:iCs/>
          <w:color w:val="666666"/>
          <w:sz w:val="22"/>
          <w:szCs w:val="22"/>
        </w:rPr>
      </w:pPr>
      <w:r>
        <w:rPr>
          <w:rFonts w:hint="default"/>
          <w:i/>
          <w:iCs/>
          <w:color w:val="666666"/>
          <w:sz w:val="22"/>
          <w:szCs w:val="22"/>
        </w:rPr>
        <w:t>(707, 104, '+919876540007', 'Primary'), (708, 104, '+919876540008', 'Alternate'),</w:t>
      </w:r>
    </w:p>
    <w:p w14:paraId="6E289FCB">
      <w:pPr>
        <w:pBdr>
          <w:bottom w:val="single" w:color="BFBFBF" w:sz="4" w:space="1"/>
        </w:pBdr>
        <w:spacing w:after="240"/>
        <w:rPr>
          <w:rFonts w:hint="default"/>
          <w:i/>
          <w:iCs/>
          <w:color w:val="666666"/>
          <w:sz w:val="22"/>
          <w:szCs w:val="22"/>
        </w:rPr>
      </w:pPr>
      <w:r>
        <w:rPr>
          <w:rFonts w:hint="default"/>
          <w:i/>
          <w:iCs/>
          <w:color w:val="666666"/>
          <w:sz w:val="22"/>
          <w:szCs w:val="22"/>
        </w:rPr>
        <w:t>(709, 105, '+919876540009', 'Primary'), (710, 105, '+919876540010', 'Alternate'),</w:t>
      </w:r>
    </w:p>
    <w:p w14:paraId="514DDA1E">
      <w:pPr>
        <w:pBdr>
          <w:bottom w:val="single" w:color="BFBFBF" w:sz="4" w:space="1"/>
        </w:pBdr>
        <w:spacing w:after="240"/>
        <w:rPr>
          <w:rFonts w:hint="default"/>
          <w:i/>
          <w:iCs/>
          <w:color w:val="666666"/>
          <w:sz w:val="22"/>
          <w:szCs w:val="22"/>
        </w:rPr>
      </w:pPr>
      <w:r>
        <w:rPr>
          <w:rFonts w:hint="default"/>
          <w:i/>
          <w:iCs/>
          <w:color w:val="666666"/>
          <w:sz w:val="22"/>
          <w:szCs w:val="22"/>
        </w:rPr>
        <w:t>(711, 106, '+919876540011', 'Primary'), (712, 106, '+919876540012', 'Alternate'),</w:t>
      </w:r>
    </w:p>
    <w:p w14:paraId="122A39E9">
      <w:pPr>
        <w:pBdr>
          <w:bottom w:val="single" w:color="BFBFBF" w:sz="4" w:space="1"/>
        </w:pBdr>
        <w:spacing w:after="240"/>
        <w:rPr>
          <w:rFonts w:hint="default"/>
          <w:i/>
          <w:iCs/>
          <w:color w:val="666666"/>
          <w:sz w:val="22"/>
          <w:szCs w:val="22"/>
        </w:rPr>
      </w:pPr>
      <w:r>
        <w:rPr>
          <w:rFonts w:hint="default"/>
          <w:i/>
          <w:iCs/>
          <w:color w:val="666666"/>
          <w:sz w:val="22"/>
          <w:szCs w:val="22"/>
        </w:rPr>
        <w:t>(713, 107, '+919876540013', 'Primary'), (714, 107, '+919876540014', 'Alternate'),</w:t>
      </w:r>
    </w:p>
    <w:p w14:paraId="5350625D">
      <w:pPr>
        <w:pBdr>
          <w:bottom w:val="single" w:color="BFBFBF" w:sz="4" w:space="1"/>
        </w:pBdr>
        <w:spacing w:after="240"/>
        <w:rPr>
          <w:rFonts w:hint="default"/>
          <w:i/>
          <w:iCs/>
          <w:color w:val="666666"/>
          <w:sz w:val="22"/>
          <w:szCs w:val="22"/>
        </w:rPr>
      </w:pPr>
      <w:r>
        <w:rPr>
          <w:rFonts w:hint="default"/>
          <w:i/>
          <w:iCs/>
          <w:color w:val="666666"/>
          <w:sz w:val="22"/>
          <w:szCs w:val="22"/>
        </w:rPr>
        <w:t>(715, 108, '+919876540015', 'Primary'), (716, 108, '+919876540016', 'Alternate'),</w:t>
      </w:r>
    </w:p>
    <w:p w14:paraId="53DAEE72">
      <w:pPr>
        <w:pBdr>
          <w:bottom w:val="single" w:color="BFBFBF" w:sz="4" w:space="1"/>
        </w:pBdr>
        <w:spacing w:after="240"/>
        <w:rPr>
          <w:rFonts w:hint="default"/>
          <w:i/>
          <w:iCs/>
          <w:color w:val="666666"/>
          <w:sz w:val="22"/>
          <w:szCs w:val="22"/>
        </w:rPr>
      </w:pPr>
      <w:r>
        <w:rPr>
          <w:rFonts w:hint="default"/>
          <w:i/>
          <w:iCs/>
          <w:color w:val="666666"/>
          <w:sz w:val="22"/>
          <w:szCs w:val="22"/>
        </w:rPr>
        <w:t>(717, 109, '+919876540017', 'Primary'), (718, 109, '+919876540018', 'Alternate'),</w:t>
      </w:r>
    </w:p>
    <w:p w14:paraId="01CCF88E">
      <w:pPr>
        <w:pBdr>
          <w:bottom w:val="single" w:color="BFBFBF" w:sz="4" w:space="1"/>
        </w:pBdr>
        <w:spacing w:after="240"/>
        <w:rPr>
          <w:rFonts w:hint="default"/>
          <w:i/>
          <w:iCs/>
          <w:color w:val="666666"/>
          <w:sz w:val="22"/>
          <w:szCs w:val="22"/>
        </w:rPr>
      </w:pPr>
      <w:r>
        <w:rPr>
          <w:rFonts w:hint="default"/>
          <w:i/>
          <w:iCs/>
          <w:color w:val="666666"/>
          <w:sz w:val="22"/>
          <w:szCs w:val="22"/>
        </w:rPr>
        <w:t>(719, 110, '+919876540019', 'Primary'), (720, 110, '+919876540020', 'Alternate'),</w:t>
      </w:r>
    </w:p>
    <w:p w14:paraId="38EEE1EA">
      <w:pPr>
        <w:pBdr>
          <w:bottom w:val="single" w:color="BFBFBF" w:sz="4" w:space="1"/>
        </w:pBdr>
        <w:spacing w:after="240"/>
        <w:rPr>
          <w:rFonts w:hint="default"/>
          <w:i/>
          <w:iCs/>
          <w:color w:val="666666"/>
          <w:sz w:val="22"/>
          <w:szCs w:val="22"/>
        </w:rPr>
      </w:pPr>
      <w:r>
        <w:rPr>
          <w:rFonts w:hint="default"/>
          <w:i/>
          <w:iCs/>
          <w:color w:val="666666"/>
          <w:sz w:val="22"/>
          <w:szCs w:val="22"/>
        </w:rPr>
        <w:t>(721, 111, '+919876540021', 'Primary'), (722, 111, '+919876540022', 'Alternate'),</w:t>
      </w:r>
    </w:p>
    <w:p w14:paraId="4B154D19">
      <w:pPr>
        <w:pBdr>
          <w:bottom w:val="single" w:color="BFBFBF" w:sz="4" w:space="1"/>
        </w:pBdr>
        <w:spacing w:after="240"/>
        <w:rPr>
          <w:rFonts w:hint="default"/>
          <w:i/>
          <w:iCs/>
          <w:color w:val="666666"/>
          <w:sz w:val="22"/>
          <w:szCs w:val="22"/>
        </w:rPr>
      </w:pPr>
      <w:r>
        <w:rPr>
          <w:rFonts w:hint="default"/>
          <w:i/>
          <w:iCs/>
          <w:color w:val="666666"/>
          <w:sz w:val="22"/>
          <w:szCs w:val="22"/>
        </w:rPr>
        <w:t>(723, 112, '+919876540023', 'Primary'), (724, 112, '+919876540024', 'Alternate'),</w:t>
      </w:r>
    </w:p>
    <w:p w14:paraId="7F2B347B">
      <w:pPr>
        <w:pBdr>
          <w:bottom w:val="single" w:color="BFBFBF" w:sz="4" w:space="1"/>
        </w:pBdr>
        <w:spacing w:after="240"/>
        <w:rPr>
          <w:rFonts w:hint="default"/>
          <w:i/>
          <w:iCs/>
          <w:color w:val="666666"/>
          <w:sz w:val="22"/>
          <w:szCs w:val="22"/>
        </w:rPr>
      </w:pPr>
      <w:r>
        <w:rPr>
          <w:rFonts w:hint="default"/>
          <w:i/>
          <w:iCs/>
          <w:color w:val="666666"/>
          <w:sz w:val="22"/>
          <w:szCs w:val="22"/>
        </w:rPr>
        <w:t>(725, 113, '+919876540025', 'Primary'), (726, 113, '+919876540026', 'Alternate'),</w:t>
      </w:r>
    </w:p>
    <w:p w14:paraId="1AEF3558">
      <w:pPr>
        <w:pBdr>
          <w:bottom w:val="single" w:color="BFBFBF" w:sz="4" w:space="1"/>
        </w:pBdr>
        <w:spacing w:after="240"/>
        <w:rPr>
          <w:rFonts w:hint="default"/>
          <w:i/>
          <w:iCs/>
          <w:color w:val="666666"/>
          <w:sz w:val="22"/>
          <w:szCs w:val="22"/>
        </w:rPr>
      </w:pPr>
      <w:r>
        <w:rPr>
          <w:rFonts w:hint="default"/>
          <w:i/>
          <w:iCs/>
          <w:color w:val="666666"/>
          <w:sz w:val="22"/>
          <w:szCs w:val="22"/>
        </w:rPr>
        <w:t>(727, 114, '+919876540027', 'Primary'), (728, 114, '+919876540028', 'Alternate'),</w:t>
      </w:r>
    </w:p>
    <w:p w14:paraId="5165F8D1">
      <w:pPr>
        <w:pBdr>
          <w:bottom w:val="single" w:color="BFBFBF" w:sz="4" w:space="1"/>
        </w:pBdr>
        <w:spacing w:after="240"/>
        <w:rPr>
          <w:rFonts w:hint="default"/>
          <w:i/>
          <w:iCs/>
          <w:color w:val="666666"/>
          <w:sz w:val="22"/>
          <w:szCs w:val="22"/>
        </w:rPr>
      </w:pPr>
      <w:r>
        <w:rPr>
          <w:rFonts w:hint="default"/>
          <w:i/>
          <w:iCs/>
          <w:color w:val="666666"/>
          <w:sz w:val="22"/>
          <w:szCs w:val="22"/>
        </w:rPr>
        <w:t>(729, 115, '+919876540029', 'Primary'), (730, 115, '+919876540030', 'Alternate'),</w:t>
      </w:r>
    </w:p>
    <w:p w14:paraId="74C2C081">
      <w:pPr>
        <w:pBdr>
          <w:bottom w:val="single" w:color="BFBFBF" w:sz="4" w:space="1"/>
        </w:pBdr>
        <w:spacing w:after="240"/>
        <w:rPr>
          <w:rFonts w:hint="default"/>
          <w:i/>
          <w:iCs/>
          <w:color w:val="666666"/>
          <w:sz w:val="22"/>
          <w:szCs w:val="22"/>
        </w:rPr>
      </w:pPr>
      <w:r>
        <w:rPr>
          <w:rFonts w:hint="default"/>
          <w:i/>
          <w:iCs/>
          <w:color w:val="666666"/>
          <w:sz w:val="22"/>
          <w:szCs w:val="22"/>
        </w:rPr>
        <w:t>(731, 116, '+919876540031', 'Primary'), (732, 116, '+919876540032', 'Alternate'),</w:t>
      </w:r>
    </w:p>
    <w:p w14:paraId="210B443A">
      <w:pPr>
        <w:pBdr>
          <w:bottom w:val="single" w:color="BFBFBF" w:sz="4" w:space="1"/>
        </w:pBdr>
        <w:spacing w:after="240"/>
        <w:rPr>
          <w:rFonts w:hint="default"/>
          <w:i/>
          <w:iCs/>
          <w:color w:val="666666"/>
          <w:sz w:val="22"/>
          <w:szCs w:val="22"/>
        </w:rPr>
      </w:pPr>
      <w:r>
        <w:rPr>
          <w:rFonts w:hint="default"/>
          <w:i/>
          <w:iCs/>
          <w:color w:val="666666"/>
          <w:sz w:val="22"/>
          <w:szCs w:val="22"/>
        </w:rPr>
        <w:t>(733, 117, '+919876540033', 'Primary'), (734, 117, '+919876540034', 'Alternate'),</w:t>
      </w:r>
    </w:p>
    <w:p w14:paraId="79ACB973">
      <w:pPr>
        <w:pBdr>
          <w:bottom w:val="single" w:color="BFBFBF" w:sz="4" w:space="1"/>
        </w:pBdr>
        <w:spacing w:after="240"/>
        <w:rPr>
          <w:rFonts w:hint="default"/>
          <w:i/>
          <w:iCs/>
          <w:color w:val="666666"/>
          <w:sz w:val="22"/>
          <w:szCs w:val="22"/>
        </w:rPr>
      </w:pPr>
      <w:r>
        <w:rPr>
          <w:rFonts w:hint="default"/>
          <w:i/>
          <w:iCs/>
          <w:color w:val="666666"/>
          <w:sz w:val="22"/>
          <w:szCs w:val="22"/>
        </w:rPr>
        <w:t>(735, 118, '+919876540035', 'Primary'), (736, 118, '+919876540036', 'Alternate'),</w:t>
      </w:r>
    </w:p>
    <w:p w14:paraId="4A405161">
      <w:pPr>
        <w:pBdr>
          <w:bottom w:val="single" w:color="BFBFBF" w:sz="4" w:space="1"/>
        </w:pBdr>
        <w:spacing w:after="240"/>
        <w:rPr>
          <w:rFonts w:hint="default"/>
          <w:i/>
          <w:iCs/>
          <w:color w:val="666666"/>
          <w:sz w:val="22"/>
          <w:szCs w:val="22"/>
        </w:rPr>
      </w:pPr>
      <w:r>
        <w:rPr>
          <w:rFonts w:hint="default"/>
          <w:i/>
          <w:iCs/>
          <w:color w:val="666666"/>
          <w:sz w:val="22"/>
          <w:szCs w:val="22"/>
        </w:rPr>
        <w:t>(737, 119, '+919876540037', 'Primary'), (738, 119, '+919876540038', 'Alternate'),</w:t>
      </w:r>
    </w:p>
    <w:p w14:paraId="3C1ACA82">
      <w:pPr>
        <w:pBdr>
          <w:bottom w:val="single" w:color="BFBFBF" w:sz="4" w:space="1"/>
        </w:pBdr>
        <w:spacing w:after="240"/>
        <w:rPr>
          <w:rFonts w:hint="default"/>
          <w:i/>
          <w:iCs/>
          <w:color w:val="666666"/>
          <w:sz w:val="22"/>
          <w:szCs w:val="22"/>
        </w:rPr>
      </w:pPr>
      <w:r>
        <w:rPr>
          <w:rFonts w:hint="default"/>
          <w:i/>
          <w:iCs/>
          <w:color w:val="666666"/>
          <w:sz w:val="22"/>
          <w:szCs w:val="22"/>
        </w:rPr>
        <w:t>(739, 120, '+919876540039', 'Primary'), (740, 120, '+919876540040', 'Alternate');</w:t>
      </w:r>
    </w:p>
    <w:p w14:paraId="4A595529">
      <w:pPr>
        <w:pBdr>
          <w:bottom w:val="single" w:color="BFBFBF" w:sz="4" w:space="1"/>
        </w:pBdr>
        <w:spacing w:after="240"/>
        <w:rPr>
          <w:rFonts w:hint="default"/>
          <w:i/>
          <w:iCs/>
          <w:color w:val="666666"/>
          <w:sz w:val="22"/>
          <w:szCs w:val="22"/>
        </w:rPr>
      </w:pPr>
    </w:p>
    <w:p w14:paraId="77645A70">
      <w:pPr>
        <w:pBdr>
          <w:bottom w:val="single" w:color="BFBFBF" w:sz="4" w:space="1"/>
        </w:pBdr>
        <w:spacing w:after="240"/>
        <w:rPr>
          <w:rFonts w:hint="default"/>
          <w:i/>
          <w:iCs/>
          <w:color w:val="666666"/>
          <w:sz w:val="22"/>
          <w:szCs w:val="22"/>
        </w:rPr>
      </w:pPr>
      <w:r>
        <w:rPr>
          <w:rFonts w:hint="default"/>
          <w:i/>
          <w:iCs/>
          <w:color w:val="666666"/>
          <w:sz w:val="22"/>
          <w:szCs w:val="22"/>
        </w:rPr>
        <w:t>CREATE TABLE Course (</w:t>
      </w:r>
    </w:p>
    <w:p w14:paraId="72075946">
      <w:pPr>
        <w:pBdr>
          <w:bottom w:val="single" w:color="BFBFBF" w:sz="4" w:space="1"/>
        </w:pBdr>
        <w:spacing w:after="240"/>
        <w:rPr>
          <w:rFonts w:hint="default"/>
          <w:i/>
          <w:iCs/>
          <w:color w:val="666666"/>
          <w:sz w:val="22"/>
          <w:szCs w:val="22"/>
        </w:rPr>
      </w:pPr>
      <w:r>
        <w:rPr>
          <w:rFonts w:hint="default"/>
          <w:i/>
          <w:iCs/>
          <w:color w:val="666666"/>
          <w:sz w:val="22"/>
          <w:szCs w:val="22"/>
        </w:rPr>
        <w:t xml:space="preserve">    Course_ID INTEGER PRIMARY KEY,</w:t>
      </w:r>
    </w:p>
    <w:p w14:paraId="7D3666E0">
      <w:pPr>
        <w:pBdr>
          <w:bottom w:val="single" w:color="BFBFBF" w:sz="4" w:space="1"/>
        </w:pBdr>
        <w:spacing w:after="240"/>
        <w:rPr>
          <w:rFonts w:hint="default"/>
          <w:i/>
          <w:iCs/>
          <w:color w:val="666666"/>
          <w:sz w:val="22"/>
          <w:szCs w:val="22"/>
        </w:rPr>
      </w:pPr>
      <w:r>
        <w:rPr>
          <w:rFonts w:hint="default"/>
          <w:i/>
          <w:iCs/>
          <w:color w:val="666666"/>
          <w:sz w:val="22"/>
          <w:szCs w:val="22"/>
        </w:rPr>
        <w:t xml:space="preserve">    Course_Name VARCHAR(60) NOT NULL,</w:t>
      </w:r>
    </w:p>
    <w:p w14:paraId="130F17FC">
      <w:pPr>
        <w:pBdr>
          <w:bottom w:val="single" w:color="BFBFBF" w:sz="4" w:space="1"/>
        </w:pBdr>
        <w:spacing w:after="240"/>
        <w:rPr>
          <w:rFonts w:hint="default"/>
          <w:i/>
          <w:iCs/>
          <w:color w:val="666666"/>
          <w:sz w:val="22"/>
          <w:szCs w:val="22"/>
        </w:rPr>
      </w:pPr>
      <w:r>
        <w:rPr>
          <w:rFonts w:hint="default"/>
          <w:i/>
          <w:iCs/>
          <w:color w:val="666666"/>
          <w:sz w:val="22"/>
          <w:szCs w:val="22"/>
        </w:rPr>
        <w:t xml:space="preserve">    Credits INTEGER CHECK (Credits BETWEEN 1 AND 5),</w:t>
      </w:r>
    </w:p>
    <w:p w14:paraId="399A212B">
      <w:pPr>
        <w:pBdr>
          <w:bottom w:val="single" w:color="BFBFBF" w:sz="4" w:space="1"/>
        </w:pBdr>
        <w:spacing w:after="240"/>
        <w:rPr>
          <w:rFonts w:hint="default"/>
          <w:i/>
          <w:iCs/>
          <w:color w:val="666666"/>
          <w:sz w:val="22"/>
          <w:szCs w:val="22"/>
        </w:rPr>
      </w:pPr>
      <w:r>
        <w:rPr>
          <w:rFonts w:hint="default"/>
          <w:i/>
          <w:iCs/>
          <w:color w:val="666666"/>
          <w:sz w:val="22"/>
          <w:szCs w:val="22"/>
        </w:rPr>
        <w:t xml:space="preserve">    Semester INTEGER CHECK (Semester BETWEEN 1 AND 8),</w:t>
      </w:r>
    </w:p>
    <w:p w14:paraId="5A8D822F">
      <w:pPr>
        <w:pBdr>
          <w:bottom w:val="single" w:color="BFBFBF" w:sz="4" w:space="1"/>
        </w:pBdr>
        <w:spacing w:after="240"/>
        <w:rPr>
          <w:rFonts w:hint="default"/>
          <w:i/>
          <w:iCs/>
          <w:color w:val="666666"/>
          <w:sz w:val="22"/>
          <w:szCs w:val="22"/>
        </w:rPr>
      </w:pPr>
      <w:r>
        <w:rPr>
          <w:rFonts w:hint="default"/>
          <w:i/>
          <w:iCs/>
          <w:color w:val="666666"/>
          <w:sz w:val="22"/>
          <w:szCs w:val="22"/>
        </w:rPr>
        <w:t xml:space="preserve">    Faculty_ID INTEGER NOT NULL,</w:t>
      </w:r>
    </w:p>
    <w:p w14:paraId="48D62C2D">
      <w:pPr>
        <w:pBdr>
          <w:bottom w:val="single" w:color="BFBFBF" w:sz="4" w:space="1"/>
        </w:pBdr>
        <w:spacing w:after="240"/>
        <w:rPr>
          <w:rFonts w:hint="default"/>
          <w:i/>
          <w:iCs/>
          <w:color w:val="666666"/>
          <w:sz w:val="22"/>
          <w:szCs w:val="22"/>
        </w:rPr>
      </w:pPr>
      <w:r>
        <w:rPr>
          <w:rFonts w:hint="default"/>
          <w:i/>
          <w:iCs/>
          <w:color w:val="666666"/>
          <w:sz w:val="22"/>
          <w:szCs w:val="22"/>
        </w:rPr>
        <w:t xml:space="preserve">    Department_ID INTEGER NOT NULL,</w:t>
      </w:r>
    </w:p>
    <w:p w14:paraId="32FEE454">
      <w:pPr>
        <w:pBdr>
          <w:bottom w:val="single" w:color="BFBFBF" w:sz="4" w:space="1"/>
        </w:pBdr>
        <w:spacing w:after="240"/>
        <w:rPr>
          <w:rFonts w:hint="default"/>
          <w:i/>
          <w:iCs/>
          <w:color w:val="666666"/>
          <w:sz w:val="22"/>
          <w:szCs w:val="22"/>
        </w:rPr>
      </w:pPr>
      <w:r>
        <w:rPr>
          <w:rFonts w:hint="default"/>
          <w:i/>
          <w:iCs/>
          <w:color w:val="666666"/>
          <w:sz w:val="22"/>
          <w:szCs w:val="22"/>
        </w:rPr>
        <w:t xml:space="preserve">    CONSTRAINT FK_Course_Faculty</w:t>
      </w:r>
    </w:p>
    <w:p w14:paraId="66BE1392">
      <w:pPr>
        <w:pBdr>
          <w:bottom w:val="single" w:color="BFBFBF" w:sz="4" w:space="1"/>
        </w:pBdr>
        <w:spacing w:after="240"/>
        <w:rPr>
          <w:rFonts w:hint="default"/>
          <w:i/>
          <w:iCs/>
          <w:color w:val="666666"/>
          <w:sz w:val="22"/>
          <w:szCs w:val="22"/>
        </w:rPr>
      </w:pPr>
      <w:r>
        <w:rPr>
          <w:rFonts w:hint="default"/>
          <w:i/>
          <w:iCs/>
          <w:color w:val="666666"/>
          <w:sz w:val="22"/>
          <w:szCs w:val="22"/>
        </w:rPr>
        <w:t xml:space="preserve">        FOREIGN KEY (Faculty_ID) REFERENCES Faculty(Faculty_ID),</w:t>
      </w:r>
    </w:p>
    <w:p w14:paraId="3FC0E8BD">
      <w:pPr>
        <w:pBdr>
          <w:bottom w:val="single" w:color="BFBFBF" w:sz="4" w:space="1"/>
        </w:pBdr>
        <w:spacing w:after="240"/>
        <w:rPr>
          <w:rFonts w:hint="default"/>
          <w:i/>
          <w:iCs/>
          <w:color w:val="666666"/>
          <w:sz w:val="22"/>
          <w:szCs w:val="22"/>
        </w:rPr>
      </w:pPr>
      <w:r>
        <w:rPr>
          <w:rFonts w:hint="default"/>
          <w:i/>
          <w:iCs/>
          <w:color w:val="666666"/>
          <w:sz w:val="22"/>
          <w:szCs w:val="22"/>
        </w:rPr>
        <w:t xml:space="preserve">    CONSTRAINT FK_Course_Department</w:t>
      </w:r>
    </w:p>
    <w:p w14:paraId="254D5962">
      <w:pPr>
        <w:pBdr>
          <w:bottom w:val="single" w:color="BFBFBF" w:sz="4" w:space="1"/>
        </w:pBdr>
        <w:spacing w:after="240"/>
        <w:rPr>
          <w:rFonts w:hint="default"/>
          <w:i/>
          <w:iCs/>
          <w:color w:val="666666"/>
          <w:sz w:val="22"/>
          <w:szCs w:val="22"/>
        </w:rPr>
      </w:pPr>
      <w:r>
        <w:rPr>
          <w:rFonts w:hint="default"/>
          <w:i/>
          <w:iCs/>
          <w:color w:val="666666"/>
          <w:sz w:val="22"/>
          <w:szCs w:val="22"/>
        </w:rPr>
        <w:t xml:space="preserve">        FOREIGN KEY (Department_ID) REFERENCES Department(Department_ID)</w:t>
      </w:r>
    </w:p>
    <w:p w14:paraId="2FB9D573">
      <w:pPr>
        <w:pBdr>
          <w:bottom w:val="single" w:color="BFBFBF" w:sz="4" w:space="1"/>
        </w:pBdr>
        <w:spacing w:after="240"/>
        <w:rPr>
          <w:rFonts w:hint="default"/>
          <w:i/>
          <w:iCs/>
          <w:color w:val="666666"/>
          <w:sz w:val="22"/>
          <w:szCs w:val="22"/>
        </w:rPr>
      </w:pPr>
      <w:r>
        <w:rPr>
          <w:rFonts w:hint="default"/>
          <w:i/>
          <w:iCs/>
          <w:color w:val="666666"/>
          <w:sz w:val="22"/>
          <w:szCs w:val="22"/>
        </w:rPr>
        <w:t>);</w:t>
      </w:r>
    </w:p>
    <w:p w14:paraId="3B2D6E15">
      <w:pPr>
        <w:pBdr>
          <w:bottom w:val="single" w:color="BFBFBF" w:sz="4" w:space="1"/>
        </w:pBdr>
        <w:spacing w:after="240"/>
        <w:rPr>
          <w:rFonts w:hint="default"/>
          <w:i/>
          <w:iCs/>
          <w:color w:val="666666"/>
          <w:sz w:val="22"/>
          <w:szCs w:val="22"/>
        </w:rPr>
      </w:pPr>
    </w:p>
    <w:p w14:paraId="24467AD6">
      <w:pPr>
        <w:pBdr>
          <w:bottom w:val="single" w:color="BFBFBF" w:sz="4" w:space="1"/>
        </w:pBdr>
        <w:spacing w:after="240"/>
        <w:rPr>
          <w:rFonts w:hint="default"/>
          <w:i/>
          <w:iCs/>
          <w:color w:val="666666"/>
          <w:sz w:val="22"/>
          <w:szCs w:val="22"/>
        </w:rPr>
      </w:pPr>
      <w:r>
        <w:rPr>
          <w:rFonts w:hint="default"/>
          <w:i/>
          <w:iCs/>
          <w:color w:val="666666"/>
          <w:sz w:val="22"/>
          <w:szCs w:val="22"/>
        </w:rPr>
        <w:t>INSERT INTO Course VALUES</w:t>
      </w:r>
    </w:p>
    <w:p w14:paraId="4C1BF36B">
      <w:pPr>
        <w:pBdr>
          <w:bottom w:val="single" w:color="BFBFBF" w:sz="4" w:space="1"/>
        </w:pBdr>
        <w:spacing w:after="240"/>
        <w:rPr>
          <w:rFonts w:hint="default"/>
          <w:i/>
          <w:iCs/>
          <w:color w:val="666666"/>
          <w:sz w:val="22"/>
          <w:szCs w:val="22"/>
        </w:rPr>
      </w:pPr>
      <w:r>
        <w:rPr>
          <w:rFonts w:hint="default"/>
          <w:i/>
          <w:iCs/>
          <w:color w:val="666666"/>
          <w:sz w:val="22"/>
          <w:szCs w:val="22"/>
        </w:rPr>
        <w:t>(301, 'Database Management Systems', 4, 3, 201, 10),</w:t>
      </w:r>
    </w:p>
    <w:p w14:paraId="73746187">
      <w:pPr>
        <w:pBdr>
          <w:bottom w:val="single" w:color="BFBFBF" w:sz="4" w:space="1"/>
        </w:pBdr>
        <w:spacing w:after="240"/>
        <w:rPr>
          <w:rFonts w:hint="default"/>
          <w:i/>
          <w:iCs/>
          <w:color w:val="666666"/>
          <w:sz w:val="22"/>
          <w:szCs w:val="22"/>
        </w:rPr>
      </w:pPr>
      <w:r>
        <w:rPr>
          <w:rFonts w:hint="default"/>
          <w:i/>
          <w:iCs/>
          <w:color w:val="666666"/>
          <w:sz w:val="22"/>
          <w:szCs w:val="22"/>
        </w:rPr>
        <w:t>(302, 'Machine Learning', 4, 5, 203, 20),</w:t>
      </w:r>
    </w:p>
    <w:p w14:paraId="38E242CA">
      <w:pPr>
        <w:pBdr>
          <w:bottom w:val="single" w:color="BFBFBF" w:sz="4" w:space="1"/>
        </w:pBdr>
        <w:spacing w:after="240"/>
        <w:rPr>
          <w:rFonts w:hint="default"/>
          <w:i/>
          <w:iCs/>
          <w:color w:val="666666"/>
          <w:sz w:val="22"/>
          <w:szCs w:val="22"/>
        </w:rPr>
      </w:pPr>
      <w:r>
        <w:rPr>
          <w:rFonts w:hint="default"/>
          <w:i/>
          <w:iCs/>
          <w:color w:val="666666"/>
          <w:sz w:val="22"/>
          <w:szCs w:val="22"/>
        </w:rPr>
        <w:t>(303, 'Digital Electronics', 3, 3, 205, 30),</w:t>
      </w:r>
    </w:p>
    <w:p w14:paraId="5B623198">
      <w:pPr>
        <w:pBdr>
          <w:bottom w:val="single" w:color="BFBFBF" w:sz="4" w:space="1"/>
        </w:pBdr>
        <w:spacing w:after="240"/>
        <w:rPr>
          <w:rFonts w:hint="default"/>
          <w:i/>
          <w:iCs/>
          <w:color w:val="666666"/>
          <w:sz w:val="22"/>
          <w:szCs w:val="22"/>
        </w:rPr>
      </w:pPr>
      <w:r>
        <w:rPr>
          <w:rFonts w:hint="default"/>
          <w:i/>
          <w:iCs/>
          <w:color w:val="666666"/>
          <w:sz w:val="22"/>
          <w:szCs w:val="22"/>
        </w:rPr>
        <w:t>(304, 'Power Systems', 4, 4, 207, 40),</w:t>
      </w:r>
    </w:p>
    <w:p w14:paraId="41317171">
      <w:pPr>
        <w:pBdr>
          <w:bottom w:val="single" w:color="BFBFBF" w:sz="4" w:space="1"/>
        </w:pBdr>
        <w:spacing w:after="240"/>
        <w:rPr>
          <w:rFonts w:hint="default"/>
          <w:i/>
          <w:iCs/>
          <w:color w:val="666666"/>
          <w:sz w:val="22"/>
          <w:szCs w:val="22"/>
        </w:rPr>
      </w:pPr>
      <w:r>
        <w:rPr>
          <w:rFonts w:hint="default"/>
          <w:i/>
          <w:iCs/>
          <w:color w:val="666666"/>
          <w:sz w:val="22"/>
          <w:szCs w:val="22"/>
        </w:rPr>
        <w:t>(305, 'Thermodynamics', 4, 4, 209, 50),</w:t>
      </w:r>
    </w:p>
    <w:p w14:paraId="7B397B54">
      <w:pPr>
        <w:pBdr>
          <w:bottom w:val="single" w:color="BFBFBF" w:sz="4" w:space="1"/>
        </w:pBdr>
        <w:spacing w:after="240"/>
        <w:rPr>
          <w:rFonts w:hint="default"/>
          <w:i/>
          <w:iCs/>
          <w:color w:val="666666"/>
          <w:sz w:val="22"/>
          <w:szCs w:val="22"/>
        </w:rPr>
      </w:pPr>
      <w:r>
        <w:rPr>
          <w:rFonts w:hint="default"/>
          <w:i/>
          <w:iCs/>
          <w:color w:val="666666"/>
          <w:sz w:val="22"/>
          <w:szCs w:val="22"/>
        </w:rPr>
        <w:t>(306, 'Surveying', 3, 3, 211, 60),</w:t>
      </w:r>
    </w:p>
    <w:p w14:paraId="6264F1EF">
      <w:pPr>
        <w:pBdr>
          <w:bottom w:val="single" w:color="BFBFBF" w:sz="4" w:space="1"/>
        </w:pBdr>
        <w:spacing w:after="240"/>
        <w:rPr>
          <w:rFonts w:hint="default"/>
          <w:i/>
          <w:iCs/>
          <w:color w:val="666666"/>
          <w:sz w:val="22"/>
          <w:szCs w:val="22"/>
        </w:rPr>
      </w:pPr>
      <w:r>
        <w:rPr>
          <w:rFonts w:hint="default"/>
          <w:i/>
          <w:iCs/>
          <w:color w:val="666666"/>
          <w:sz w:val="22"/>
          <w:szCs w:val="22"/>
        </w:rPr>
        <w:t>(307, 'Python Programming', 3, 2, 213, 70),</w:t>
      </w:r>
    </w:p>
    <w:p w14:paraId="2E12D980">
      <w:pPr>
        <w:pBdr>
          <w:bottom w:val="single" w:color="BFBFBF" w:sz="4" w:space="1"/>
        </w:pBdr>
        <w:spacing w:after="240"/>
        <w:rPr>
          <w:rFonts w:hint="default"/>
          <w:i/>
          <w:iCs/>
          <w:color w:val="666666"/>
          <w:sz w:val="22"/>
          <w:szCs w:val="22"/>
        </w:rPr>
      </w:pPr>
      <w:r>
        <w:rPr>
          <w:rFonts w:hint="default"/>
          <w:i/>
          <w:iCs/>
          <w:color w:val="666666"/>
          <w:sz w:val="22"/>
          <w:szCs w:val="22"/>
        </w:rPr>
        <w:t>(308, 'Marketing', 4, 2, 215, 80),</w:t>
      </w:r>
    </w:p>
    <w:p w14:paraId="50971D07">
      <w:pPr>
        <w:pBdr>
          <w:bottom w:val="single" w:color="BFBFBF" w:sz="4" w:space="1"/>
        </w:pBdr>
        <w:spacing w:after="240"/>
        <w:rPr>
          <w:rFonts w:hint="default"/>
          <w:i/>
          <w:iCs/>
          <w:color w:val="666666"/>
          <w:sz w:val="22"/>
          <w:szCs w:val="22"/>
        </w:rPr>
      </w:pPr>
      <w:r>
        <w:rPr>
          <w:rFonts w:hint="default"/>
          <w:i/>
          <w:iCs/>
          <w:color w:val="666666"/>
          <w:sz w:val="22"/>
          <w:szCs w:val="22"/>
        </w:rPr>
        <w:t>(309, 'Java Programming', 4, 2, 217, 90),</w:t>
      </w:r>
    </w:p>
    <w:p w14:paraId="60EDB40A">
      <w:pPr>
        <w:pBdr>
          <w:bottom w:val="single" w:color="BFBFBF" w:sz="4" w:space="1"/>
        </w:pBdr>
        <w:spacing w:after="240"/>
        <w:rPr>
          <w:rFonts w:hint="default"/>
          <w:i/>
          <w:iCs/>
          <w:color w:val="666666"/>
          <w:sz w:val="22"/>
          <w:szCs w:val="22"/>
        </w:rPr>
      </w:pPr>
      <w:r>
        <w:rPr>
          <w:rFonts w:hint="default"/>
          <w:i/>
          <w:iCs/>
          <w:color w:val="666666"/>
          <w:sz w:val="22"/>
          <w:szCs w:val="22"/>
        </w:rPr>
        <w:t>(310, 'Business Analytics', 4, 3, 219, 100),</w:t>
      </w:r>
    </w:p>
    <w:p w14:paraId="5A402EA9">
      <w:pPr>
        <w:pBdr>
          <w:bottom w:val="single" w:color="BFBFBF" w:sz="4" w:space="1"/>
        </w:pBdr>
        <w:spacing w:after="240"/>
        <w:rPr>
          <w:rFonts w:hint="default"/>
          <w:i/>
          <w:iCs/>
          <w:color w:val="666666"/>
          <w:sz w:val="22"/>
          <w:szCs w:val="22"/>
        </w:rPr>
      </w:pPr>
      <w:r>
        <w:rPr>
          <w:rFonts w:hint="default"/>
          <w:i/>
          <w:iCs/>
          <w:color w:val="666666"/>
          <w:sz w:val="22"/>
          <w:szCs w:val="22"/>
        </w:rPr>
        <w:t>(311, 'Data Structures', 4, 3, 202, 10),</w:t>
      </w:r>
    </w:p>
    <w:p w14:paraId="0D3448B7">
      <w:pPr>
        <w:pBdr>
          <w:bottom w:val="single" w:color="BFBFBF" w:sz="4" w:space="1"/>
        </w:pBdr>
        <w:spacing w:after="240"/>
        <w:rPr>
          <w:rFonts w:hint="default"/>
          <w:i/>
          <w:iCs/>
          <w:color w:val="666666"/>
          <w:sz w:val="22"/>
          <w:szCs w:val="22"/>
        </w:rPr>
      </w:pPr>
      <w:r>
        <w:rPr>
          <w:rFonts w:hint="default"/>
          <w:i/>
          <w:iCs/>
          <w:color w:val="666666"/>
          <w:sz w:val="22"/>
          <w:szCs w:val="22"/>
        </w:rPr>
        <w:t>(312, 'Artificial Intelligence', 4, 5, 204, 20),</w:t>
      </w:r>
    </w:p>
    <w:p w14:paraId="3A10A9E0">
      <w:pPr>
        <w:pBdr>
          <w:bottom w:val="single" w:color="BFBFBF" w:sz="4" w:space="1"/>
        </w:pBdr>
        <w:spacing w:after="240"/>
        <w:rPr>
          <w:rFonts w:hint="default"/>
          <w:i/>
          <w:iCs/>
          <w:color w:val="666666"/>
          <w:sz w:val="22"/>
          <w:szCs w:val="22"/>
        </w:rPr>
      </w:pPr>
      <w:r>
        <w:rPr>
          <w:rFonts w:hint="default"/>
          <w:i/>
          <w:iCs/>
          <w:color w:val="666666"/>
          <w:sz w:val="22"/>
          <w:szCs w:val="22"/>
        </w:rPr>
        <w:t>(313, 'Communication Systems', 3, 4, 206, 30),</w:t>
      </w:r>
    </w:p>
    <w:p w14:paraId="5E3EBA6D">
      <w:pPr>
        <w:pBdr>
          <w:bottom w:val="single" w:color="BFBFBF" w:sz="4" w:space="1"/>
        </w:pBdr>
        <w:spacing w:after="240"/>
        <w:rPr>
          <w:rFonts w:hint="default"/>
          <w:i/>
          <w:iCs/>
          <w:color w:val="666666"/>
          <w:sz w:val="22"/>
          <w:szCs w:val="22"/>
        </w:rPr>
      </w:pPr>
      <w:r>
        <w:rPr>
          <w:rFonts w:hint="default"/>
          <w:i/>
          <w:iCs/>
          <w:color w:val="666666"/>
          <w:sz w:val="22"/>
          <w:szCs w:val="22"/>
        </w:rPr>
        <w:t>(314, 'Electrical Machines', 4, 5, 208, 40),</w:t>
      </w:r>
    </w:p>
    <w:p w14:paraId="10350532">
      <w:pPr>
        <w:pBdr>
          <w:bottom w:val="single" w:color="BFBFBF" w:sz="4" w:space="1"/>
        </w:pBdr>
        <w:spacing w:after="240"/>
        <w:rPr>
          <w:rFonts w:hint="default"/>
          <w:i/>
          <w:iCs/>
          <w:color w:val="666666"/>
          <w:sz w:val="22"/>
          <w:szCs w:val="22"/>
        </w:rPr>
      </w:pPr>
      <w:r>
        <w:rPr>
          <w:rFonts w:hint="default"/>
          <w:i/>
          <w:iCs/>
          <w:color w:val="666666"/>
          <w:sz w:val="22"/>
          <w:szCs w:val="22"/>
        </w:rPr>
        <w:t>(315, 'Manufacturing Processes', 3, 3, 210, 50),</w:t>
      </w:r>
    </w:p>
    <w:p w14:paraId="20999DFA">
      <w:pPr>
        <w:pBdr>
          <w:bottom w:val="single" w:color="BFBFBF" w:sz="4" w:space="1"/>
        </w:pBdr>
        <w:spacing w:after="240"/>
        <w:rPr>
          <w:rFonts w:hint="default"/>
          <w:i/>
          <w:iCs/>
          <w:color w:val="666666"/>
          <w:sz w:val="22"/>
          <w:szCs w:val="22"/>
        </w:rPr>
      </w:pPr>
      <w:r>
        <w:rPr>
          <w:rFonts w:hint="default"/>
          <w:i/>
          <w:iCs/>
          <w:color w:val="666666"/>
          <w:sz w:val="22"/>
          <w:szCs w:val="22"/>
        </w:rPr>
        <w:t>(316, 'Structural Engineering', 4, 5, 212, 60),</w:t>
      </w:r>
    </w:p>
    <w:p w14:paraId="79C712A9">
      <w:pPr>
        <w:pBdr>
          <w:bottom w:val="single" w:color="BFBFBF" w:sz="4" w:space="1"/>
        </w:pBdr>
        <w:spacing w:after="240"/>
        <w:rPr>
          <w:rFonts w:hint="default"/>
          <w:i/>
          <w:iCs/>
          <w:color w:val="666666"/>
          <w:sz w:val="22"/>
          <w:szCs w:val="22"/>
        </w:rPr>
      </w:pPr>
      <w:r>
        <w:rPr>
          <w:rFonts w:hint="default"/>
          <w:i/>
          <w:iCs/>
          <w:color w:val="666666"/>
          <w:sz w:val="22"/>
          <w:szCs w:val="22"/>
        </w:rPr>
        <w:t>(317, 'Web Technologies', 3, 4, 214, 70),</w:t>
      </w:r>
    </w:p>
    <w:p w14:paraId="0FD81864">
      <w:pPr>
        <w:pBdr>
          <w:bottom w:val="single" w:color="BFBFBF" w:sz="4" w:space="1"/>
        </w:pBdr>
        <w:spacing w:after="240"/>
        <w:rPr>
          <w:rFonts w:hint="default"/>
          <w:i/>
          <w:iCs/>
          <w:color w:val="666666"/>
          <w:sz w:val="22"/>
          <w:szCs w:val="22"/>
        </w:rPr>
      </w:pPr>
      <w:r>
        <w:rPr>
          <w:rFonts w:hint="default"/>
          <w:i/>
          <w:iCs/>
          <w:color w:val="666666"/>
          <w:sz w:val="22"/>
          <w:szCs w:val="22"/>
        </w:rPr>
        <w:t>(318, 'Financial Management', 4, 4, 216, 80),</w:t>
      </w:r>
    </w:p>
    <w:p w14:paraId="3EDC02AA">
      <w:pPr>
        <w:pBdr>
          <w:bottom w:val="single" w:color="BFBFBF" w:sz="4" w:space="1"/>
        </w:pBdr>
        <w:spacing w:after="240"/>
        <w:rPr>
          <w:rFonts w:hint="default"/>
          <w:i/>
          <w:iCs/>
          <w:color w:val="666666"/>
          <w:sz w:val="22"/>
          <w:szCs w:val="22"/>
        </w:rPr>
      </w:pPr>
      <w:r>
        <w:rPr>
          <w:rFonts w:hint="default"/>
          <w:i/>
          <w:iCs/>
          <w:color w:val="666666"/>
          <w:sz w:val="22"/>
          <w:szCs w:val="22"/>
        </w:rPr>
        <w:t>(319, 'Software Engineering', 4, 5, 218, 90),</w:t>
      </w:r>
    </w:p>
    <w:p w14:paraId="7BAC2005">
      <w:pPr>
        <w:pBdr>
          <w:bottom w:val="single" w:color="BFBFBF" w:sz="4" w:space="1"/>
        </w:pBdr>
        <w:spacing w:after="240"/>
        <w:rPr>
          <w:rFonts w:hint="default"/>
          <w:i/>
          <w:iCs/>
          <w:color w:val="666666"/>
          <w:sz w:val="22"/>
          <w:szCs w:val="22"/>
        </w:rPr>
      </w:pPr>
      <w:r>
        <w:rPr>
          <w:rFonts w:hint="default"/>
          <w:i/>
          <w:iCs/>
          <w:color w:val="666666"/>
          <w:sz w:val="22"/>
          <w:szCs w:val="22"/>
        </w:rPr>
        <w:t>(320, 'Principles of Management', 3, 2, 220, 100);</w:t>
      </w:r>
    </w:p>
    <w:p w14:paraId="1D7096EA">
      <w:pPr>
        <w:pBdr>
          <w:bottom w:val="single" w:color="BFBFBF" w:sz="4" w:space="1"/>
        </w:pBdr>
        <w:spacing w:after="240"/>
        <w:rPr>
          <w:rFonts w:hint="default"/>
          <w:i/>
          <w:iCs/>
          <w:color w:val="666666"/>
          <w:sz w:val="22"/>
          <w:szCs w:val="22"/>
        </w:rPr>
      </w:pPr>
    </w:p>
    <w:p w14:paraId="16E1437D">
      <w:pPr>
        <w:pBdr>
          <w:bottom w:val="single" w:color="BFBFBF" w:sz="4" w:space="1"/>
        </w:pBdr>
        <w:spacing w:after="240"/>
        <w:rPr>
          <w:rFonts w:hint="default"/>
          <w:i/>
          <w:iCs/>
          <w:color w:val="666666"/>
          <w:sz w:val="22"/>
          <w:szCs w:val="22"/>
        </w:rPr>
      </w:pPr>
      <w:r>
        <w:rPr>
          <w:rFonts w:hint="default"/>
          <w:i/>
          <w:iCs/>
          <w:color w:val="666666"/>
          <w:sz w:val="22"/>
          <w:szCs w:val="22"/>
        </w:rPr>
        <w:t>CREATE TABLE Enrollment (</w:t>
      </w:r>
    </w:p>
    <w:p w14:paraId="39191E11">
      <w:pPr>
        <w:pBdr>
          <w:bottom w:val="single" w:color="BFBFBF" w:sz="4" w:space="1"/>
        </w:pBdr>
        <w:spacing w:after="240"/>
        <w:rPr>
          <w:rFonts w:hint="default"/>
          <w:i/>
          <w:iCs/>
          <w:color w:val="666666"/>
          <w:sz w:val="22"/>
          <w:szCs w:val="22"/>
        </w:rPr>
      </w:pPr>
      <w:r>
        <w:rPr>
          <w:rFonts w:hint="default"/>
          <w:i/>
          <w:iCs/>
          <w:color w:val="666666"/>
          <w:sz w:val="22"/>
          <w:szCs w:val="22"/>
        </w:rPr>
        <w:t xml:space="preserve">    Enrollment_ID INTEGER PRIMARY KEY,</w:t>
      </w:r>
    </w:p>
    <w:p w14:paraId="5F5DE3E9">
      <w:pPr>
        <w:pBdr>
          <w:bottom w:val="single" w:color="BFBFBF" w:sz="4" w:space="1"/>
        </w:pBdr>
        <w:spacing w:after="240"/>
        <w:rPr>
          <w:rFonts w:hint="default"/>
          <w:i/>
          <w:iCs/>
          <w:color w:val="666666"/>
          <w:sz w:val="22"/>
          <w:szCs w:val="22"/>
        </w:rPr>
      </w:pPr>
      <w:r>
        <w:rPr>
          <w:rFonts w:hint="default"/>
          <w:i/>
          <w:iCs/>
          <w:color w:val="666666"/>
          <w:sz w:val="22"/>
          <w:szCs w:val="22"/>
        </w:rPr>
        <w:t xml:space="preserve">    Student_ID INTEGER NOT NULL,</w:t>
      </w:r>
    </w:p>
    <w:p w14:paraId="306D99C3">
      <w:pPr>
        <w:pBdr>
          <w:bottom w:val="single" w:color="BFBFBF" w:sz="4" w:space="1"/>
        </w:pBdr>
        <w:spacing w:after="240"/>
        <w:rPr>
          <w:rFonts w:hint="default"/>
          <w:i/>
          <w:iCs/>
          <w:color w:val="666666"/>
          <w:sz w:val="22"/>
          <w:szCs w:val="22"/>
        </w:rPr>
      </w:pPr>
      <w:r>
        <w:rPr>
          <w:rFonts w:hint="default"/>
          <w:i/>
          <w:iCs/>
          <w:color w:val="666666"/>
          <w:sz w:val="22"/>
          <w:szCs w:val="22"/>
        </w:rPr>
        <w:t xml:space="preserve">    Course_ID INTEGER NOT NULL,</w:t>
      </w:r>
    </w:p>
    <w:p w14:paraId="1A984CE6">
      <w:pPr>
        <w:pBdr>
          <w:bottom w:val="single" w:color="BFBFBF" w:sz="4" w:space="1"/>
        </w:pBdr>
        <w:spacing w:after="240"/>
        <w:rPr>
          <w:rFonts w:hint="default"/>
          <w:i/>
          <w:iCs/>
          <w:color w:val="666666"/>
          <w:sz w:val="22"/>
          <w:szCs w:val="22"/>
        </w:rPr>
      </w:pPr>
      <w:r>
        <w:rPr>
          <w:rFonts w:hint="default"/>
          <w:i/>
          <w:iCs/>
          <w:color w:val="666666"/>
          <w:sz w:val="22"/>
          <w:szCs w:val="22"/>
        </w:rPr>
        <w:t xml:space="preserve">    Semester INTEGER,</w:t>
      </w:r>
    </w:p>
    <w:p w14:paraId="1DE4FA39">
      <w:pPr>
        <w:pBdr>
          <w:bottom w:val="single" w:color="BFBFBF" w:sz="4" w:space="1"/>
        </w:pBdr>
        <w:spacing w:after="240"/>
        <w:rPr>
          <w:rFonts w:hint="default"/>
          <w:i/>
          <w:iCs/>
          <w:color w:val="666666"/>
          <w:sz w:val="22"/>
          <w:szCs w:val="22"/>
        </w:rPr>
      </w:pPr>
      <w:r>
        <w:rPr>
          <w:rFonts w:hint="default"/>
          <w:i/>
          <w:iCs/>
          <w:color w:val="666666"/>
          <w:sz w:val="22"/>
          <w:szCs w:val="22"/>
        </w:rPr>
        <w:t xml:space="preserve">    Academic_Year VARCHAR(10),</w:t>
      </w:r>
    </w:p>
    <w:p w14:paraId="09D5674A">
      <w:pPr>
        <w:pBdr>
          <w:bottom w:val="single" w:color="BFBFBF" w:sz="4" w:space="1"/>
        </w:pBdr>
        <w:spacing w:after="240"/>
        <w:rPr>
          <w:rFonts w:hint="default"/>
          <w:i/>
          <w:iCs/>
          <w:color w:val="666666"/>
          <w:sz w:val="22"/>
          <w:szCs w:val="22"/>
        </w:rPr>
      </w:pPr>
      <w:r>
        <w:rPr>
          <w:rFonts w:hint="default"/>
          <w:i/>
          <w:iCs/>
          <w:color w:val="666666"/>
          <w:sz w:val="22"/>
          <w:szCs w:val="22"/>
        </w:rPr>
        <w:t xml:space="preserve">    CONSTRAINT FK_Enroll_Student</w:t>
      </w:r>
    </w:p>
    <w:p w14:paraId="3DC70D0F">
      <w:pPr>
        <w:pBdr>
          <w:bottom w:val="single" w:color="BFBFBF" w:sz="4" w:space="1"/>
        </w:pBdr>
        <w:spacing w:after="240"/>
        <w:rPr>
          <w:rFonts w:hint="default"/>
          <w:i/>
          <w:iCs/>
          <w:color w:val="666666"/>
          <w:sz w:val="22"/>
          <w:szCs w:val="22"/>
        </w:rPr>
      </w:pPr>
      <w:r>
        <w:rPr>
          <w:rFonts w:hint="default"/>
          <w:i/>
          <w:iCs/>
          <w:color w:val="666666"/>
          <w:sz w:val="22"/>
          <w:szCs w:val="22"/>
        </w:rPr>
        <w:t xml:space="preserve">        FOREIGN KEY (Student_ID) REFERENCES Student(Student_ID),</w:t>
      </w:r>
    </w:p>
    <w:p w14:paraId="3A27AE8F">
      <w:pPr>
        <w:pBdr>
          <w:bottom w:val="single" w:color="BFBFBF" w:sz="4" w:space="1"/>
        </w:pBdr>
        <w:spacing w:after="240"/>
        <w:rPr>
          <w:rFonts w:hint="default"/>
          <w:i/>
          <w:iCs/>
          <w:color w:val="666666"/>
          <w:sz w:val="22"/>
          <w:szCs w:val="22"/>
        </w:rPr>
      </w:pPr>
      <w:r>
        <w:rPr>
          <w:rFonts w:hint="default"/>
          <w:i/>
          <w:iCs/>
          <w:color w:val="666666"/>
          <w:sz w:val="22"/>
          <w:szCs w:val="22"/>
        </w:rPr>
        <w:t xml:space="preserve">    CONSTRAINT FK_Enroll_Course</w:t>
      </w:r>
    </w:p>
    <w:p w14:paraId="35352FBE">
      <w:pPr>
        <w:pBdr>
          <w:bottom w:val="single" w:color="BFBFBF" w:sz="4" w:space="1"/>
        </w:pBdr>
        <w:spacing w:after="240"/>
        <w:rPr>
          <w:rFonts w:hint="default"/>
          <w:i/>
          <w:iCs/>
          <w:color w:val="666666"/>
          <w:sz w:val="22"/>
          <w:szCs w:val="22"/>
        </w:rPr>
      </w:pPr>
      <w:r>
        <w:rPr>
          <w:rFonts w:hint="default"/>
          <w:i/>
          <w:iCs/>
          <w:color w:val="666666"/>
          <w:sz w:val="22"/>
          <w:szCs w:val="22"/>
        </w:rPr>
        <w:t xml:space="preserve">        FOREIGN KEY (Course_ID) REFERENCES Course(Course_ID)</w:t>
      </w:r>
    </w:p>
    <w:p w14:paraId="12443B78">
      <w:pPr>
        <w:pBdr>
          <w:bottom w:val="single" w:color="BFBFBF" w:sz="4" w:space="1"/>
        </w:pBdr>
        <w:spacing w:after="240"/>
        <w:rPr>
          <w:rFonts w:hint="default"/>
          <w:i/>
          <w:iCs/>
          <w:color w:val="666666"/>
          <w:sz w:val="22"/>
          <w:szCs w:val="22"/>
        </w:rPr>
      </w:pPr>
      <w:r>
        <w:rPr>
          <w:rFonts w:hint="default"/>
          <w:i/>
          <w:iCs/>
          <w:color w:val="666666"/>
          <w:sz w:val="22"/>
          <w:szCs w:val="22"/>
        </w:rPr>
        <w:t>);</w:t>
      </w:r>
    </w:p>
    <w:p w14:paraId="59A0E0D5">
      <w:pPr>
        <w:pBdr>
          <w:bottom w:val="single" w:color="BFBFBF" w:sz="4" w:space="1"/>
        </w:pBdr>
        <w:spacing w:after="240"/>
        <w:rPr>
          <w:rFonts w:hint="default"/>
          <w:i/>
          <w:iCs/>
          <w:color w:val="666666"/>
          <w:sz w:val="22"/>
          <w:szCs w:val="22"/>
        </w:rPr>
      </w:pPr>
    </w:p>
    <w:p w14:paraId="6AD48CAE">
      <w:pPr>
        <w:pBdr>
          <w:bottom w:val="single" w:color="BFBFBF" w:sz="4" w:space="1"/>
        </w:pBdr>
        <w:spacing w:after="240"/>
        <w:rPr>
          <w:rFonts w:hint="default"/>
          <w:i/>
          <w:iCs/>
          <w:color w:val="666666"/>
          <w:sz w:val="22"/>
          <w:szCs w:val="22"/>
        </w:rPr>
      </w:pPr>
      <w:r>
        <w:rPr>
          <w:rFonts w:hint="default"/>
          <w:i/>
          <w:iCs/>
          <w:color w:val="666666"/>
          <w:sz w:val="22"/>
          <w:szCs w:val="22"/>
        </w:rPr>
        <w:t>INSERT INTO Enrollment VALUES</w:t>
      </w:r>
    </w:p>
    <w:p w14:paraId="4CB3AB4A">
      <w:pPr>
        <w:pBdr>
          <w:bottom w:val="single" w:color="BFBFBF" w:sz="4" w:space="1"/>
        </w:pBdr>
        <w:spacing w:after="240"/>
        <w:rPr>
          <w:rFonts w:hint="default"/>
          <w:i/>
          <w:iCs/>
          <w:color w:val="666666"/>
          <w:sz w:val="22"/>
          <w:szCs w:val="22"/>
        </w:rPr>
      </w:pPr>
      <w:r>
        <w:rPr>
          <w:rFonts w:hint="default"/>
          <w:i/>
          <w:iCs/>
          <w:color w:val="666666"/>
          <w:sz w:val="22"/>
          <w:szCs w:val="22"/>
        </w:rPr>
        <w:t>(401, 101, 301, 3, '2025-26'), (402, 102, 302, 5, '2025-26'),</w:t>
      </w:r>
    </w:p>
    <w:p w14:paraId="64A20410">
      <w:pPr>
        <w:pBdr>
          <w:bottom w:val="single" w:color="BFBFBF" w:sz="4" w:space="1"/>
        </w:pBdr>
        <w:spacing w:after="240"/>
        <w:rPr>
          <w:rFonts w:hint="default"/>
          <w:i/>
          <w:iCs/>
          <w:color w:val="666666"/>
          <w:sz w:val="22"/>
          <w:szCs w:val="22"/>
        </w:rPr>
      </w:pPr>
      <w:r>
        <w:rPr>
          <w:rFonts w:hint="default"/>
          <w:i/>
          <w:iCs/>
          <w:color w:val="666666"/>
          <w:sz w:val="22"/>
          <w:szCs w:val="22"/>
        </w:rPr>
        <w:t>(403, 103, 303, 3, '2025-26'), (404, 104, 304, 4, '2025-26'),</w:t>
      </w:r>
    </w:p>
    <w:p w14:paraId="1F696BA2">
      <w:pPr>
        <w:pBdr>
          <w:bottom w:val="single" w:color="BFBFBF" w:sz="4" w:space="1"/>
        </w:pBdr>
        <w:spacing w:after="240"/>
        <w:rPr>
          <w:rFonts w:hint="default"/>
          <w:i/>
          <w:iCs/>
          <w:color w:val="666666"/>
          <w:sz w:val="22"/>
          <w:szCs w:val="22"/>
        </w:rPr>
      </w:pPr>
      <w:r>
        <w:rPr>
          <w:rFonts w:hint="default"/>
          <w:i/>
          <w:iCs/>
          <w:color w:val="666666"/>
          <w:sz w:val="22"/>
          <w:szCs w:val="22"/>
        </w:rPr>
        <w:t>(405, 105, 305, 4, '2025-26'), (406, 106, 306, 3, '2025-26'),</w:t>
      </w:r>
    </w:p>
    <w:p w14:paraId="5CCFE55D">
      <w:pPr>
        <w:pBdr>
          <w:bottom w:val="single" w:color="BFBFBF" w:sz="4" w:space="1"/>
        </w:pBdr>
        <w:spacing w:after="240"/>
        <w:rPr>
          <w:rFonts w:hint="default"/>
          <w:i/>
          <w:iCs/>
          <w:color w:val="666666"/>
          <w:sz w:val="22"/>
          <w:szCs w:val="22"/>
        </w:rPr>
      </w:pPr>
      <w:r>
        <w:rPr>
          <w:rFonts w:hint="default"/>
          <w:i/>
          <w:iCs/>
          <w:color w:val="666666"/>
          <w:sz w:val="22"/>
          <w:szCs w:val="22"/>
        </w:rPr>
        <w:t>(407, 107, 307, 2, '2025-26'), (408, 108, 308, 2, '2025-26'),</w:t>
      </w:r>
    </w:p>
    <w:p w14:paraId="456E5ECE">
      <w:pPr>
        <w:pBdr>
          <w:bottom w:val="single" w:color="BFBFBF" w:sz="4" w:space="1"/>
        </w:pBdr>
        <w:spacing w:after="240"/>
        <w:rPr>
          <w:rFonts w:hint="default"/>
          <w:i/>
          <w:iCs/>
          <w:color w:val="666666"/>
          <w:sz w:val="22"/>
          <w:szCs w:val="22"/>
        </w:rPr>
      </w:pPr>
      <w:r>
        <w:rPr>
          <w:rFonts w:hint="default"/>
          <w:i/>
          <w:iCs/>
          <w:color w:val="666666"/>
          <w:sz w:val="22"/>
          <w:szCs w:val="22"/>
        </w:rPr>
        <w:t>(409, 109, 309, 2, '2025-26'), (410, 110, 310, 3, '2025-26'),</w:t>
      </w:r>
    </w:p>
    <w:p w14:paraId="011795FD">
      <w:pPr>
        <w:pBdr>
          <w:bottom w:val="single" w:color="BFBFBF" w:sz="4" w:space="1"/>
        </w:pBdr>
        <w:spacing w:after="240"/>
        <w:rPr>
          <w:rFonts w:hint="default"/>
          <w:i/>
          <w:iCs/>
          <w:color w:val="666666"/>
          <w:sz w:val="22"/>
          <w:szCs w:val="22"/>
        </w:rPr>
      </w:pPr>
      <w:r>
        <w:rPr>
          <w:rFonts w:hint="default"/>
          <w:i/>
          <w:iCs/>
          <w:color w:val="666666"/>
          <w:sz w:val="22"/>
          <w:szCs w:val="22"/>
        </w:rPr>
        <w:t>(411, 111, 311, 3, '2025-26'), (412, 112, 312, 5, '2025-26'),</w:t>
      </w:r>
    </w:p>
    <w:p w14:paraId="5FFAF2AF">
      <w:pPr>
        <w:pBdr>
          <w:bottom w:val="single" w:color="BFBFBF" w:sz="4" w:space="1"/>
        </w:pBdr>
        <w:spacing w:after="240"/>
        <w:rPr>
          <w:rFonts w:hint="default"/>
          <w:i/>
          <w:iCs/>
          <w:color w:val="666666"/>
          <w:sz w:val="22"/>
          <w:szCs w:val="22"/>
        </w:rPr>
      </w:pPr>
      <w:r>
        <w:rPr>
          <w:rFonts w:hint="default"/>
          <w:i/>
          <w:iCs/>
          <w:color w:val="666666"/>
          <w:sz w:val="22"/>
          <w:szCs w:val="22"/>
        </w:rPr>
        <w:t>(413, 113, 313, 4, '2025-26'), (414, 114, 314, 5, '2025-26'),</w:t>
      </w:r>
    </w:p>
    <w:p w14:paraId="5057879B">
      <w:pPr>
        <w:pBdr>
          <w:bottom w:val="single" w:color="BFBFBF" w:sz="4" w:space="1"/>
        </w:pBdr>
        <w:spacing w:after="240"/>
        <w:rPr>
          <w:rFonts w:hint="default"/>
          <w:i/>
          <w:iCs/>
          <w:color w:val="666666"/>
          <w:sz w:val="22"/>
          <w:szCs w:val="22"/>
        </w:rPr>
      </w:pPr>
      <w:r>
        <w:rPr>
          <w:rFonts w:hint="default"/>
          <w:i/>
          <w:iCs/>
          <w:color w:val="666666"/>
          <w:sz w:val="22"/>
          <w:szCs w:val="22"/>
        </w:rPr>
        <w:t>(415, 115, 315, 3, '2025-26'), (416, 116, 316, 5, '2025-26'),</w:t>
      </w:r>
    </w:p>
    <w:p w14:paraId="749756BE">
      <w:pPr>
        <w:pBdr>
          <w:bottom w:val="single" w:color="BFBFBF" w:sz="4" w:space="1"/>
        </w:pBdr>
        <w:spacing w:after="240"/>
        <w:rPr>
          <w:rFonts w:hint="default"/>
          <w:i/>
          <w:iCs/>
          <w:color w:val="666666"/>
          <w:sz w:val="22"/>
          <w:szCs w:val="22"/>
        </w:rPr>
      </w:pPr>
      <w:r>
        <w:rPr>
          <w:rFonts w:hint="default"/>
          <w:i/>
          <w:iCs/>
          <w:color w:val="666666"/>
          <w:sz w:val="22"/>
          <w:szCs w:val="22"/>
        </w:rPr>
        <w:t>(417, 117, 317, 4, '2025-26'), (418, 118, 318, 4, '2025-26'),</w:t>
      </w:r>
    </w:p>
    <w:p w14:paraId="1B50F0B6">
      <w:pPr>
        <w:pBdr>
          <w:bottom w:val="single" w:color="BFBFBF" w:sz="4" w:space="1"/>
        </w:pBdr>
        <w:spacing w:after="240"/>
        <w:rPr>
          <w:rFonts w:hint="default"/>
          <w:i/>
          <w:iCs/>
          <w:color w:val="666666"/>
          <w:sz w:val="22"/>
          <w:szCs w:val="22"/>
        </w:rPr>
      </w:pPr>
      <w:r>
        <w:rPr>
          <w:rFonts w:hint="default"/>
          <w:i/>
          <w:iCs/>
          <w:color w:val="666666"/>
          <w:sz w:val="22"/>
          <w:szCs w:val="22"/>
        </w:rPr>
        <w:t>(419, 119, 319, 5, '2025-26'), (420, 120, 320, 2, '2025-26');</w:t>
      </w:r>
    </w:p>
    <w:p w14:paraId="735EA343">
      <w:pPr>
        <w:pBdr>
          <w:bottom w:val="single" w:color="BFBFBF" w:sz="4" w:space="1"/>
        </w:pBdr>
        <w:spacing w:after="240"/>
        <w:rPr>
          <w:rFonts w:hint="default"/>
          <w:i/>
          <w:iCs/>
          <w:color w:val="666666"/>
          <w:sz w:val="22"/>
          <w:szCs w:val="22"/>
        </w:rPr>
      </w:pPr>
    </w:p>
    <w:p w14:paraId="7BA9C962">
      <w:pPr>
        <w:pBdr>
          <w:bottom w:val="single" w:color="BFBFBF" w:sz="4" w:space="1"/>
        </w:pBdr>
        <w:spacing w:after="240"/>
        <w:rPr>
          <w:rFonts w:hint="default"/>
          <w:i/>
          <w:iCs/>
          <w:color w:val="666666"/>
          <w:sz w:val="22"/>
          <w:szCs w:val="22"/>
        </w:rPr>
      </w:pPr>
      <w:r>
        <w:rPr>
          <w:rFonts w:hint="default"/>
          <w:i/>
          <w:iCs/>
          <w:color w:val="666666"/>
          <w:sz w:val="22"/>
          <w:szCs w:val="22"/>
        </w:rPr>
        <w:t>CREATE TABLE Exam (</w:t>
      </w:r>
    </w:p>
    <w:p w14:paraId="40EADAFE">
      <w:pPr>
        <w:pBdr>
          <w:bottom w:val="single" w:color="BFBFBF" w:sz="4" w:space="1"/>
        </w:pBdr>
        <w:spacing w:after="240"/>
        <w:rPr>
          <w:rFonts w:hint="default"/>
          <w:i/>
          <w:iCs/>
          <w:color w:val="666666"/>
          <w:sz w:val="22"/>
          <w:szCs w:val="22"/>
        </w:rPr>
      </w:pPr>
      <w:r>
        <w:rPr>
          <w:rFonts w:hint="default"/>
          <w:i/>
          <w:iCs/>
          <w:color w:val="666666"/>
          <w:sz w:val="22"/>
          <w:szCs w:val="22"/>
        </w:rPr>
        <w:t xml:space="preserve">    Exam_ID INTEGER PRIMARY KEY,</w:t>
      </w:r>
    </w:p>
    <w:p w14:paraId="7E88B25C">
      <w:pPr>
        <w:pBdr>
          <w:bottom w:val="single" w:color="BFBFBF" w:sz="4" w:space="1"/>
        </w:pBdr>
        <w:spacing w:after="240"/>
        <w:rPr>
          <w:rFonts w:hint="default"/>
          <w:i/>
          <w:iCs/>
          <w:color w:val="666666"/>
          <w:sz w:val="22"/>
          <w:szCs w:val="22"/>
        </w:rPr>
      </w:pPr>
      <w:r>
        <w:rPr>
          <w:rFonts w:hint="default"/>
          <w:i/>
          <w:iCs/>
          <w:color w:val="666666"/>
          <w:sz w:val="22"/>
          <w:szCs w:val="22"/>
        </w:rPr>
        <w:t xml:space="preserve">    Course_ID INTEGER NOT NULL,</w:t>
      </w:r>
    </w:p>
    <w:p w14:paraId="1810C841">
      <w:pPr>
        <w:pBdr>
          <w:bottom w:val="single" w:color="BFBFBF" w:sz="4" w:space="1"/>
        </w:pBdr>
        <w:spacing w:after="240"/>
        <w:rPr>
          <w:rFonts w:hint="default"/>
          <w:i/>
          <w:iCs/>
          <w:color w:val="666666"/>
          <w:sz w:val="22"/>
          <w:szCs w:val="22"/>
        </w:rPr>
      </w:pPr>
      <w:r>
        <w:rPr>
          <w:rFonts w:hint="default"/>
          <w:i/>
          <w:iCs/>
          <w:color w:val="666666"/>
          <w:sz w:val="22"/>
          <w:szCs w:val="22"/>
        </w:rPr>
        <w:t xml:space="preserve">    Exam_Type VARCHAR(20),</w:t>
      </w:r>
    </w:p>
    <w:p w14:paraId="1F235E9C">
      <w:pPr>
        <w:pBdr>
          <w:bottom w:val="single" w:color="BFBFBF" w:sz="4" w:space="1"/>
        </w:pBdr>
        <w:spacing w:after="240"/>
        <w:rPr>
          <w:rFonts w:hint="default"/>
          <w:i/>
          <w:iCs/>
          <w:color w:val="666666"/>
          <w:sz w:val="22"/>
          <w:szCs w:val="22"/>
        </w:rPr>
      </w:pPr>
      <w:r>
        <w:rPr>
          <w:rFonts w:hint="default"/>
          <w:i/>
          <w:iCs/>
          <w:color w:val="666666"/>
          <w:sz w:val="22"/>
          <w:szCs w:val="22"/>
        </w:rPr>
        <w:t xml:space="preserve">    Exam_Date DATE,</w:t>
      </w:r>
    </w:p>
    <w:p w14:paraId="770DE088">
      <w:pPr>
        <w:pBdr>
          <w:bottom w:val="single" w:color="BFBFBF" w:sz="4" w:space="1"/>
        </w:pBdr>
        <w:spacing w:after="240"/>
        <w:rPr>
          <w:rFonts w:hint="default"/>
          <w:i/>
          <w:iCs/>
          <w:color w:val="666666"/>
          <w:sz w:val="22"/>
          <w:szCs w:val="22"/>
        </w:rPr>
      </w:pPr>
      <w:r>
        <w:rPr>
          <w:rFonts w:hint="default"/>
          <w:i/>
          <w:iCs/>
          <w:color w:val="666666"/>
          <w:sz w:val="22"/>
          <w:szCs w:val="22"/>
        </w:rPr>
        <w:t xml:space="preserve">    Maximum_Marks INTEGER DEFAULT 100,</w:t>
      </w:r>
    </w:p>
    <w:p w14:paraId="17E7ECE7">
      <w:pPr>
        <w:pBdr>
          <w:bottom w:val="single" w:color="BFBFBF" w:sz="4" w:space="1"/>
        </w:pBdr>
        <w:spacing w:after="240"/>
        <w:rPr>
          <w:rFonts w:hint="default"/>
          <w:i/>
          <w:iCs/>
          <w:color w:val="666666"/>
          <w:sz w:val="22"/>
          <w:szCs w:val="22"/>
        </w:rPr>
      </w:pPr>
      <w:r>
        <w:rPr>
          <w:rFonts w:hint="default"/>
          <w:i/>
          <w:iCs/>
          <w:color w:val="666666"/>
          <w:sz w:val="22"/>
          <w:szCs w:val="22"/>
        </w:rPr>
        <w:t xml:space="preserve">    CONSTRAINT FK_Exam_Course</w:t>
      </w:r>
    </w:p>
    <w:p w14:paraId="0D55B176">
      <w:pPr>
        <w:pBdr>
          <w:bottom w:val="single" w:color="BFBFBF" w:sz="4" w:space="1"/>
        </w:pBdr>
        <w:spacing w:after="240"/>
        <w:rPr>
          <w:rFonts w:hint="default"/>
          <w:i/>
          <w:iCs/>
          <w:color w:val="666666"/>
          <w:sz w:val="22"/>
          <w:szCs w:val="22"/>
        </w:rPr>
      </w:pPr>
      <w:r>
        <w:rPr>
          <w:rFonts w:hint="default"/>
          <w:i/>
          <w:iCs/>
          <w:color w:val="666666"/>
          <w:sz w:val="22"/>
          <w:szCs w:val="22"/>
        </w:rPr>
        <w:t xml:space="preserve">        FOREIGN KEY (Course_ID) REFERENCES Course(Course_ID)</w:t>
      </w:r>
    </w:p>
    <w:p w14:paraId="71B6A597">
      <w:pPr>
        <w:pBdr>
          <w:bottom w:val="single" w:color="BFBFBF" w:sz="4" w:space="1"/>
        </w:pBdr>
        <w:spacing w:after="240"/>
        <w:rPr>
          <w:rFonts w:hint="default"/>
          <w:i/>
          <w:iCs/>
          <w:color w:val="666666"/>
          <w:sz w:val="22"/>
          <w:szCs w:val="22"/>
        </w:rPr>
      </w:pPr>
      <w:r>
        <w:rPr>
          <w:rFonts w:hint="default"/>
          <w:i/>
          <w:iCs/>
          <w:color w:val="666666"/>
          <w:sz w:val="22"/>
          <w:szCs w:val="22"/>
        </w:rPr>
        <w:t>);</w:t>
      </w:r>
    </w:p>
    <w:p w14:paraId="77C2C410">
      <w:pPr>
        <w:pBdr>
          <w:bottom w:val="single" w:color="BFBFBF" w:sz="4" w:space="1"/>
        </w:pBdr>
        <w:spacing w:after="240"/>
        <w:rPr>
          <w:rFonts w:hint="default"/>
          <w:i/>
          <w:iCs/>
          <w:color w:val="666666"/>
          <w:sz w:val="22"/>
          <w:szCs w:val="22"/>
        </w:rPr>
      </w:pPr>
    </w:p>
    <w:p w14:paraId="1A8DFFBA">
      <w:pPr>
        <w:pBdr>
          <w:bottom w:val="single" w:color="BFBFBF" w:sz="4" w:space="1"/>
        </w:pBdr>
        <w:spacing w:after="240"/>
        <w:rPr>
          <w:rFonts w:hint="default"/>
          <w:i/>
          <w:iCs/>
          <w:color w:val="666666"/>
          <w:sz w:val="22"/>
          <w:szCs w:val="22"/>
        </w:rPr>
      </w:pPr>
      <w:r>
        <w:rPr>
          <w:rFonts w:hint="default"/>
          <w:i/>
          <w:iCs/>
          <w:color w:val="666666"/>
          <w:sz w:val="22"/>
          <w:szCs w:val="22"/>
        </w:rPr>
        <w:t>INSERT INTO Exam (Exam_ID, Course_ID, Exam_Type, Exam_Date, Maximum_Marks) VALUES</w:t>
      </w:r>
    </w:p>
    <w:p w14:paraId="7BBA0522">
      <w:pPr>
        <w:pBdr>
          <w:bottom w:val="single" w:color="BFBFBF" w:sz="4" w:space="1"/>
        </w:pBdr>
        <w:spacing w:after="240"/>
        <w:rPr>
          <w:rFonts w:hint="default"/>
          <w:i/>
          <w:iCs/>
          <w:color w:val="666666"/>
          <w:sz w:val="22"/>
          <w:szCs w:val="22"/>
        </w:rPr>
      </w:pPr>
      <w:r>
        <w:rPr>
          <w:rFonts w:hint="default"/>
          <w:i/>
          <w:iCs/>
          <w:color w:val="666666"/>
          <w:sz w:val="22"/>
          <w:szCs w:val="22"/>
        </w:rPr>
        <w:t>(501, 301, 'Mid', '2026-02-10', 100), (502, 302, 'Mid', '2026-02-11', 100),</w:t>
      </w:r>
    </w:p>
    <w:p w14:paraId="5A6BDBF5">
      <w:pPr>
        <w:pBdr>
          <w:bottom w:val="single" w:color="BFBFBF" w:sz="4" w:space="1"/>
        </w:pBdr>
        <w:spacing w:after="240"/>
        <w:rPr>
          <w:rFonts w:hint="default"/>
          <w:i/>
          <w:iCs/>
          <w:color w:val="666666"/>
          <w:sz w:val="22"/>
          <w:szCs w:val="22"/>
        </w:rPr>
      </w:pPr>
      <w:r>
        <w:rPr>
          <w:rFonts w:hint="default"/>
          <w:i/>
          <w:iCs/>
          <w:color w:val="666666"/>
          <w:sz w:val="22"/>
          <w:szCs w:val="22"/>
        </w:rPr>
        <w:t>(503, 303, 'Mid', '2026-02-12', 100), (504, 304, 'Mid', '2026-02-13', 100),</w:t>
      </w:r>
    </w:p>
    <w:p w14:paraId="065146DE">
      <w:pPr>
        <w:pBdr>
          <w:bottom w:val="single" w:color="BFBFBF" w:sz="4" w:space="1"/>
        </w:pBdr>
        <w:spacing w:after="240"/>
        <w:rPr>
          <w:rFonts w:hint="default"/>
          <w:i/>
          <w:iCs/>
          <w:color w:val="666666"/>
          <w:sz w:val="22"/>
          <w:szCs w:val="22"/>
        </w:rPr>
      </w:pPr>
      <w:r>
        <w:rPr>
          <w:rFonts w:hint="default"/>
          <w:i/>
          <w:iCs/>
          <w:color w:val="666666"/>
          <w:sz w:val="22"/>
          <w:szCs w:val="22"/>
        </w:rPr>
        <w:t>(505, 305, 'Mid', '2026-02-14', 100), (506, 306, 'Mid', '2026-02-15', 100),</w:t>
      </w:r>
    </w:p>
    <w:p w14:paraId="4A7DD3DC">
      <w:pPr>
        <w:pBdr>
          <w:bottom w:val="single" w:color="BFBFBF" w:sz="4" w:space="1"/>
        </w:pBdr>
        <w:spacing w:after="240"/>
        <w:rPr>
          <w:rFonts w:hint="default"/>
          <w:i/>
          <w:iCs/>
          <w:color w:val="666666"/>
          <w:sz w:val="22"/>
          <w:szCs w:val="22"/>
        </w:rPr>
      </w:pPr>
      <w:r>
        <w:rPr>
          <w:rFonts w:hint="default"/>
          <w:i/>
          <w:iCs/>
          <w:color w:val="666666"/>
          <w:sz w:val="22"/>
          <w:szCs w:val="22"/>
        </w:rPr>
        <w:t>(507, 307, 'Mid', '2026-02-16', 100), (508, 308, 'Mid', '2026-02-17', 100),</w:t>
      </w:r>
    </w:p>
    <w:p w14:paraId="35619402">
      <w:pPr>
        <w:pBdr>
          <w:bottom w:val="single" w:color="BFBFBF" w:sz="4" w:space="1"/>
        </w:pBdr>
        <w:spacing w:after="240"/>
        <w:rPr>
          <w:rFonts w:hint="default"/>
          <w:i/>
          <w:iCs/>
          <w:color w:val="666666"/>
          <w:sz w:val="22"/>
          <w:szCs w:val="22"/>
        </w:rPr>
      </w:pPr>
      <w:r>
        <w:rPr>
          <w:rFonts w:hint="default"/>
          <w:i/>
          <w:iCs/>
          <w:color w:val="666666"/>
          <w:sz w:val="22"/>
          <w:szCs w:val="22"/>
        </w:rPr>
        <w:t>(509, 309, 'Mid', '2026-02-18', 100), (510, 310, 'Mid', '2026-02-19', 100),</w:t>
      </w:r>
    </w:p>
    <w:p w14:paraId="57A68B4B">
      <w:pPr>
        <w:pBdr>
          <w:bottom w:val="single" w:color="BFBFBF" w:sz="4" w:space="1"/>
        </w:pBdr>
        <w:spacing w:after="240"/>
        <w:rPr>
          <w:rFonts w:hint="default"/>
          <w:i/>
          <w:iCs/>
          <w:color w:val="666666"/>
          <w:sz w:val="22"/>
          <w:szCs w:val="22"/>
        </w:rPr>
      </w:pPr>
      <w:r>
        <w:rPr>
          <w:rFonts w:hint="default"/>
          <w:i/>
          <w:iCs/>
          <w:color w:val="666666"/>
          <w:sz w:val="22"/>
          <w:szCs w:val="22"/>
        </w:rPr>
        <w:t>(511, 311, 'Mid', '2026-02-20', 100), (512, 312, 'Mid', '2026-02-21', 100),</w:t>
      </w:r>
    </w:p>
    <w:p w14:paraId="239AF6B2">
      <w:pPr>
        <w:pBdr>
          <w:bottom w:val="single" w:color="BFBFBF" w:sz="4" w:space="1"/>
        </w:pBdr>
        <w:spacing w:after="240"/>
        <w:rPr>
          <w:rFonts w:hint="default"/>
          <w:i/>
          <w:iCs/>
          <w:color w:val="666666"/>
          <w:sz w:val="22"/>
          <w:szCs w:val="22"/>
        </w:rPr>
      </w:pPr>
      <w:r>
        <w:rPr>
          <w:rFonts w:hint="default"/>
          <w:i/>
          <w:iCs/>
          <w:color w:val="666666"/>
          <w:sz w:val="22"/>
          <w:szCs w:val="22"/>
        </w:rPr>
        <w:t>(513, 313, 'Mid', '2026-02-22', 100), (514, 314, 'Mid', '2026-02-23', 100),</w:t>
      </w:r>
    </w:p>
    <w:p w14:paraId="24B7C809">
      <w:pPr>
        <w:pBdr>
          <w:bottom w:val="single" w:color="BFBFBF" w:sz="4" w:space="1"/>
        </w:pBdr>
        <w:spacing w:after="240"/>
        <w:rPr>
          <w:rFonts w:hint="default"/>
          <w:i/>
          <w:iCs/>
          <w:color w:val="666666"/>
          <w:sz w:val="22"/>
          <w:szCs w:val="22"/>
        </w:rPr>
      </w:pPr>
      <w:r>
        <w:rPr>
          <w:rFonts w:hint="default"/>
          <w:i/>
          <w:iCs/>
          <w:color w:val="666666"/>
          <w:sz w:val="22"/>
          <w:szCs w:val="22"/>
        </w:rPr>
        <w:t>(515, 315, 'Mid', '2026-02-24', 100), (516, 316, 'Mid', '2026-02-25', 100),</w:t>
      </w:r>
    </w:p>
    <w:p w14:paraId="37E478E0">
      <w:pPr>
        <w:pBdr>
          <w:bottom w:val="single" w:color="BFBFBF" w:sz="4" w:space="1"/>
        </w:pBdr>
        <w:spacing w:after="240"/>
        <w:rPr>
          <w:rFonts w:hint="default"/>
          <w:i/>
          <w:iCs/>
          <w:color w:val="666666"/>
          <w:sz w:val="22"/>
          <w:szCs w:val="22"/>
        </w:rPr>
      </w:pPr>
      <w:r>
        <w:rPr>
          <w:rFonts w:hint="default"/>
          <w:i/>
          <w:iCs/>
          <w:color w:val="666666"/>
          <w:sz w:val="22"/>
          <w:szCs w:val="22"/>
        </w:rPr>
        <w:t>(517, 317, 'Mid', '2026-02-26', 100), (518, 318, 'Mid', '2026-02-27', 100),</w:t>
      </w:r>
    </w:p>
    <w:p w14:paraId="30832C3E">
      <w:pPr>
        <w:pBdr>
          <w:bottom w:val="single" w:color="BFBFBF" w:sz="4" w:space="1"/>
        </w:pBdr>
        <w:spacing w:after="240"/>
        <w:rPr>
          <w:rFonts w:hint="default"/>
          <w:i/>
          <w:iCs/>
          <w:color w:val="666666"/>
          <w:sz w:val="22"/>
          <w:szCs w:val="22"/>
        </w:rPr>
      </w:pPr>
      <w:r>
        <w:rPr>
          <w:rFonts w:hint="default"/>
          <w:i/>
          <w:iCs/>
          <w:color w:val="666666"/>
          <w:sz w:val="22"/>
          <w:szCs w:val="22"/>
        </w:rPr>
        <w:t>(519, 319, 'Mid', '2026-02-28', 100), (520, 320, 'Mid', '2026-03-01', 100);</w:t>
      </w:r>
    </w:p>
    <w:p w14:paraId="0C67D398">
      <w:pPr>
        <w:pBdr>
          <w:bottom w:val="single" w:color="BFBFBF" w:sz="4" w:space="1"/>
        </w:pBdr>
        <w:spacing w:after="240"/>
        <w:rPr>
          <w:rFonts w:hint="default"/>
          <w:i/>
          <w:iCs/>
          <w:color w:val="666666"/>
          <w:sz w:val="22"/>
          <w:szCs w:val="22"/>
        </w:rPr>
      </w:pPr>
    </w:p>
    <w:p w14:paraId="56B50386">
      <w:pPr>
        <w:pBdr>
          <w:bottom w:val="single" w:color="BFBFBF" w:sz="4" w:space="1"/>
        </w:pBdr>
        <w:spacing w:after="240"/>
        <w:rPr>
          <w:rFonts w:hint="default"/>
          <w:i/>
          <w:iCs/>
          <w:color w:val="666666"/>
          <w:sz w:val="22"/>
          <w:szCs w:val="22"/>
        </w:rPr>
      </w:pPr>
      <w:r>
        <w:rPr>
          <w:rFonts w:hint="default"/>
          <w:i/>
          <w:iCs/>
          <w:color w:val="666666"/>
          <w:sz w:val="22"/>
          <w:szCs w:val="22"/>
        </w:rPr>
        <w:t>CREATE TABLE Result (</w:t>
      </w:r>
    </w:p>
    <w:p w14:paraId="0D7F1147">
      <w:pPr>
        <w:pBdr>
          <w:bottom w:val="single" w:color="BFBFBF" w:sz="4" w:space="1"/>
        </w:pBdr>
        <w:spacing w:after="240"/>
        <w:rPr>
          <w:rFonts w:hint="default"/>
          <w:i/>
          <w:iCs/>
          <w:color w:val="666666"/>
          <w:sz w:val="22"/>
          <w:szCs w:val="22"/>
        </w:rPr>
      </w:pPr>
      <w:r>
        <w:rPr>
          <w:rFonts w:hint="default"/>
          <w:i/>
          <w:iCs/>
          <w:color w:val="666666"/>
          <w:sz w:val="22"/>
          <w:szCs w:val="22"/>
        </w:rPr>
        <w:t xml:space="preserve">    Result_ID INTEGER PRIMARY KEY,</w:t>
      </w:r>
    </w:p>
    <w:p w14:paraId="5E6B7A6A">
      <w:pPr>
        <w:pBdr>
          <w:bottom w:val="single" w:color="BFBFBF" w:sz="4" w:space="1"/>
        </w:pBdr>
        <w:spacing w:after="240"/>
        <w:rPr>
          <w:rFonts w:hint="default"/>
          <w:i/>
          <w:iCs/>
          <w:color w:val="666666"/>
          <w:sz w:val="22"/>
          <w:szCs w:val="22"/>
        </w:rPr>
      </w:pPr>
      <w:r>
        <w:rPr>
          <w:rFonts w:hint="default"/>
          <w:i/>
          <w:iCs/>
          <w:color w:val="666666"/>
          <w:sz w:val="22"/>
          <w:szCs w:val="22"/>
        </w:rPr>
        <w:t xml:space="preserve">    Student_ID INTEGER NOT NULL,</w:t>
      </w:r>
    </w:p>
    <w:p w14:paraId="1926DAF7">
      <w:pPr>
        <w:pBdr>
          <w:bottom w:val="single" w:color="BFBFBF" w:sz="4" w:space="1"/>
        </w:pBdr>
        <w:spacing w:after="240"/>
        <w:rPr>
          <w:rFonts w:hint="default"/>
          <w:i/>
          <w:iCs/>
          <w:color w:val="666666"/>
          <w:sz w:val="22"/>
          <w:szCs w:val="22"/>
        </w:rPr>
      </w:pPr>
      <w:r>
        <w:rPr>
          <w:rFonts w:hint="default"/>
          <w:i/>
          <w:iCs/>
          <w:color w:val="666666"/>
          <w:sz w:val="22"/>
          <w:szCs w:val="22"/>
        </w:rPr>
        <w:t xml:space="preserve">    Exam_ID INTEGER NOT NULL,</w:t>
      </w:r>
    </w:p>
    <w:p w14:paraId="2589AF02">
      <w:pPr>
        <w:pBdr>
          <w:bottom w:val="single" w:color="BFBFBF" w:sz="4" w:space="1"/>
        </w:pBdr>
        <w:spacing w:after="240"/>
        <w:rPr>
          <w:rFonts w:hint="default"/>
          <w:i/>
          <w:iCs/>
          <w:color w:val="666666"/>
          <w:sz w:val="22"/>
          <w:szCs w:val="22"/>
        </w:rPr>
      </w:pPr>
      <w:r>
        <w:rPr>
          <w:rFonts w:hint="default"/>
          <w:i/>
          <w:iCs/>
          <w:color w:val="666666"/>
          <w:sz w:val="22"/>
          <w:szCs w:val="22"/>
        </w:rPr>
        <w:t xml:space="preserve">    Marks INTEGER CHECK (Marks BETWEEN 0 AND 100),</w:t>
      </w:r>
    </w:p>
    <w:p w14:paraId="0A62C832">
      <w:pPr>
        <w:pBdr>
          <w:bottom w:val="single" w:color="BFBFBF" w:sz="4" w:space="1"/>
        </w:pBdr>
        <w:spacing w:after="240"/>
        <w:rPr>
          <w:rFonts w:hint="default"/>
          <w:i/>
          <w:iCs/>
          <w:color w:val="666666"/>
          <w:sz w:val="22"/>
          <w:szCs w:val="22"/>
        </w:rPr>
      </w:pPr>
      <w:r>
        <w:rPr>
          <w:rFonts w:hint="default"/>
          <w:i/>
          <w:iCs/>
          <w:color w:val="666666"/>
          <w:sz w:val="22"/>
          <w:szCs w:val="22"/>
        </w:rPr>
        <w:t xml:space="preserve">    Grade CHAR(2),</w:t>
      </w:r>
    </w:p>
    <w:p w14:paraId="74F5DA87">
      <w:pPr>
        <w:pBdr>
          <w:bottom w:val="single" w:color="BFBFBF" w:sz="4" w:space="1"/>
        </w:pBdr>
        <w:spacing w:after="240"/>
        <w:rPr>
          <w:rFonts w:hint="default"/>
          <w:i/>
          <w:iCs/>
          <w:color w:val="666666"/>
          <w:sz w:val="22"/>
          <w:szCs w:val="22"/>
        </w:rPr>
      </w:pPr>
      <w:r>
        <w:rPr>
          <w:rFonts w:hint="default"/>
          <w:i/>
          <w:iCs/>
          <w:color w:val="666666"/>
          <w:sz w:val="22"/>
          <w:szCs w:val="22"/>
        </w:rPr>
        <w:t xml:space="preserve">    CONSTRAINT FK_Result_Student</w:t>
      </w:r>
    </w:p>
    <w:p w14:paraId="03FDA7B3">
      <w:pPr>
        <w:pBdr>
          <w:bottom w:val="single" w:color="BFBFBF" w:sz="4" w:space="1"/>
        </w:pBdr>
        <w:spacing w:after="240"/>
        <w:rPr>
          <w:rFonts w:hint="default"/>
          <w:i/>
          <w:iCs/>
          <w:color w:val="666666"/>
          <w:sz w:val="22"/>
          <w:szCs w:val="22"/>
        </w:rPr>
      </w:pPr>
      <w:r>
        <w:rPr>
          <w:rFonts w:hint="default"/>
          <w:i/>
          <w:iCs/>
          <w:color w:val="666666"/>
          <w:sz w:val="22"/>
          <w:szCs w:val="22"/>
        </w:rPr>
        <w:t xml:space="preserve">        FOREIGN KEY (Student_ID) REFERENCES Student(Student_ID),</w:t>
      </w:r>
    </w:p>
    <w:p w14:paraId="522BE7EE">
      <w:pPr>
        <w:pBdr>
          <w:bottom w:val="single" w:color="BFBFBF" w:sz="4" w:space="1"/>
        </w:pBdr>
        <w:spacing w:after="240"/>
        <w:rPr>
          <w:rFonts w:hint="default"/>
          <w:i/>
          <w:iCs/>
          <w:color w:val="666666"/>
          <w:sz w:val="22"/>
          <w:szCs w:val="22"/>
        </w:rPr>
      </w:pPr>
      <w:r>
        <w:rPr>
          <w:rFonts w:hint="default"/>
          <w:i/>
          <w:iCs/>
          <w:color w:val="666666"/>
          <w:sz w:val="22"/>
          <w:szCs w:val="22"/>
        </w:rPr>
        <w:t xml:space="preserve">    CONSTRAINT FK_Result_Exam</w:t>
      </w:r>
    </w:p>
    <w:p w14:paraId="5282ACA3">
      <w:pPr>
        <w:pBdr>
          <w:bottom w:val="single" w:color="BFBFBF" w:sz="4" w:space="1"/>
        </w:pBdr>
        <w:spacing w:after="240"/>
        <w:rPr>
          <w:rFonts w:hint="default"/>
          <w:i/>
          <w:iCs/>
          <w:color w:val="666666"/>
          <w:sz w:val="22"/>
          <w:szCs w:val="22"/>
        </w:rPr>
      </w:pPr>
      <w:r>
        <w:rPr>
          <w:rFonts w:hint="default"/>
          <w:i/>
          <w:iCs/>
          <w:color w:val="666666"/>
          <w:sz w:val="22"/>
          <w:szCs w:val="22"/>
        </w:rPr>
        <w:t xml:space="preserve">        FOREIGN KEY (Exam_ID) REFERENCES Exam(Exam_ID)</w:t>
      </w:r>
    </w:p>
    <w:p w14:paraId="3C4F8ECC">
      <w:pPr>
        <w:pBdr>
          <w:bottom w:val="single" w:color="BFBFBF" w:sz="4" w:space="1"/>
        </w:pBdr>
        <w:spacing w:after="240"/>
        <w:rPr>
          <w:rFonts w:hint="default"/>
          <w:i/>
          <w:iCs/>
          <w:color w:val="666666"/>
          <w:sz w:val="22"/>
          <w:szCs w:val="22"/>
        </w:rPr>
      </w:pPr>
      <w:r>
        <w:rPr>
          <w:rFonts w:hint="default"/>
          <w:i/>
          <w:iCs/>
          <w:color w:val="666666"/>
          <w:sz w:val="22"/>
          <w:szCs w:val="22"/>
        </w:rPr>
        <w:t>);</w:t>
      </w:r>
    </w:p>
    <w:p w14:paraId="78BC5E12">
      <w:pPr>
        <w:pBdr>
          <w:bottom w:val="single" w:color="BFBFBF" w:sz="4" w:space="1"/>
        </w:pBdr>
        <w:spacing w:after="240"/>
        <w:rPr>
          <w:rFonts w:hint="default"/>
          <w:i/>
          <w:iCs/>
          <w:color w:val="666666"/>
          <w:sz w:val="22"/>
          <w:szCs w:val="22"/>
        </w:rPr>
      </w:pPr>
    </w:p>
    <w:p w14:paraId="39B3D018">
      <w:pPr>
        <w:pBdr>
          <w:bottom w:val="single" w:color="BFBFBF" w:sz="4" w:space="1"/>
        </w:pBdr>
        <w:spacing w:after="240"/>
        <w:rPr>
          <w:rFonts w:hint="default"/>
          <w:i/>
          <w:iCs/>
          <w:color w:val="666666"/>
          <w:sz w:val="22"/>
          <w:szCs w:val="22"/>
        </w:rPr>
      </w:pPr>
      <w:r>
        <w:rPr>
          <w:rFonts w:hint="default"/>
          <w:i/>
          <w:iCs/>
          <w:color w:val="666666"/>
          <w:sz w:val="22"/>
          <w:szCs w:val="22"/>
        </w:rPr>
        <w:t>INSERT INTO Result VALUES</w:t>
      </w:r>
    </w:p>
    <w:p w14:paraId="05F69940">
      <w:pPr>
        <w:pBdr>
          <w:bottom w:val="single" w:color="BFBFBF" w:sz="4" w:space="1"/>
        </w:pBdr>
        <w:spacing w:after="240"/>
        <w:rPr>
          <w:rFonts w:hint="default"/>
          <w:i/>
          <w:iCs/>
          <w:color w:val="666666"/>
          <w:sz w:val="22"/>
          <w:szCs w:val="22"/>
        </w:rPr>
      </w:pPr>
      <w:r>
        <w:rPr>
          <w:rFonts w:hint="default"/>
          <w:i/>
          <w:iCs/>
          <w:color w:val="666666"/>
          <w:sz w:val="22"/>
          <w:szCs w:val="22"/>
        </w:rPr>
        <w:t>(601, 101, 501, 89, 'A'), (602, 102, 502, 92, 'A'),</w:t>
      </w:r>
    </w:p>
    <w:p w14:paraId="1D37362F">
      <w:pPr>
        <w:pBdr>
          <w:bottom w:val="single" w:color="BFBFBF" w:sz="4" w:space="1"/>
        </w:pBdr>
        <w:spacing w:after="240"/>
        <w:rPr>
          <w:rFonts w:hint="default"/>
          <w:i/>
          <w:iCs/>
          <w:color w:val="666666"/>
          <w:sz w:val="22"/>
          <w:szCs w:val="22"/>
        </w:rPr>
      </w:pPr>
      <w:r>
        <w:rPr>
          <w:rFonts w:hint="default"/>
          <w:i/>
          <w:iCs/>
          <w:color w:val="666666"/>
          <w:sz w:val="22"/>
          <w:szCs w:val="22"/>
        </w:rPr>
        <w:t>(603, 103, 503, 78, 'B'), (604, 104, 504, 67, 'C'),</w:t>
      </w:r>
    </w:p>
    <w:p w14:paraId="4A06E09D">
      <w:pPr>
        <w:pBdr>
          <w:bottom w:val="single" w:color="BFBFBF" w:sz="4" w:space="1"/>
        </w:pBdr>
        <w:spacing w:after="240"/>
        <w:rPr>
          <w:rFonts w:hint="default"/>
          <w:i/>
          <w:iCs/>
          <w:color w:val="666666"/>
          <w:sz w:val="22"/>
          <w:szCs w:val="22"/>
        </w:rPr>
      </w:pPr>
      <w:r>
        <w:rPr>
          <w:rFonts w:hint="default"/>
          <w:i/>
          <w:iCs/>
          <w:color w:val="666666"/>
          <w:sz w:val="22"/>
          <w:szCs w:val="22"/>
        </w:rPr>
        <w:t>(605, 105, 505, 81, 'A'), (606, 106, 506, 75, 'B'),</w:t>
      </w:r>
    </w:p>
    <w:p w14:paraId="12F9924B">
      <w:pPr>
        <w:pBdr>
          <w:bottom w:val="single" w:color="BFBFBF" w:sz="4" w:space="1"/>
        </w:pBdr>
        <w:spacing w:after="240"/>
        <w:rPr>
          <w:rFonts w:hint="default"/>
          <w:i/>
          <w:iCs/>
          <w:color w:val="666666"/>
          <w:sz w:val="22"/>
          <w:szCs w:val="22"/>
        </w:rPr>
      </w:pPr>
      <w:r>
        <w:rPr>
          <w:rFonts w:hint="default"/>
          <w:i/>
          <w:iCs/>
          <w:color w:val="666666"/>
          <w:sz w:val="22"/>
          <w:szCs w:val="22"/>
        </w:rPr>
        <w:t>(607, 107, 507, 95, 'A'), (608, 108, 508, 72, 'B'),</w:t>
      </w:r>
    </w:p>
    <w:p w14:paraId="03513280">
      <w:pPr>
        <w:pBdr>
          <w:bottom w:val="single" w:color="BFBFBF" w:sz="4" w:space="1"/>
        </w:pBdr>
        <w:spacing w:after="240"/>
        <w:rPr>
          <w:rFonts w:hint="default"/>
          <w:i/>
          <w:iCs/>
          <w:color w:val="666666"/>
          <w:sz w:val="22"/>
          <w:szCs w:val="22"/>
        </w:rPr>
      </w:pPr>
      <w:r>
        <w:rPr>
          <w:rFonts w:hint="default"/>
          <w:i/>
          <w:iCs/>
          <w:color w:val="666666"/>
          <w:sz w:val="22"/>
          <w:szCs w:val="22"/>
        </w:rPr>
        <w:t>(609, 109, 509, 69, 'C'), (610, 110, 510, 88, 'A'),</w:t>
      </w:r>
    </w:p>
    <w:p w14:paraId="62954FE3">
      <w:pPr>
        <w:pBdr>
          <w:bottom w:val="single" w:color="BFBFBF" w:sz="4" w:space="1"/>
        </w:pBdr>
        <w:spacing w:after="240"/>
        <w:rPr>
          <w:rFonts w:hint="default"/>
          <w:i/>
          <w:iCs/>
          <w:color w:val="666666"/>
          <w:sz w:val="22"/>
          <w:szCs w:val="22"/>
        </w:rPr>
      </w:pPr>
      <w:r>
        <w:rPr>
          <w:rFonts w:hint="default"/>
          <w:i/>
          <w:iCs/>
          <w:color w:val="666666"/>
          <w:sz w:val="22"/>
          <w:szCs w:val="22"/>
        </w:rPr>
        <w:t>(611, 111, 511, 84, 'A'), (612, 112, 512, 91, 'A'),</w:t>
      </w:r>
    </w:p>
    <w:p w14:paraId="36174B6A">
      <w:pPr>
        <w:pBdr>
          <w:bottom w:val="single" w:color="BFBFBF" w:sz="4" w:space="1"/>
        </w:pBdr>
        <w:spacing w:after="240"/>
        <w:rPr>
          <w:rFonts w:hint="default"/>
          <w:i/>
          <w:iCs/>
          <w:color w:val="666666"/>
          <w:sz w:val="22"/>
          <w:szCs w:val="22"/>
        </w:rPr>
      </w:pPr>
      <w:r>
        <w:rPr>
          <w:rFonts w:hint="default"/>
          <w:i/>
          <w:iCs/>
          <w:color w:val="666666"/>
          <w:sz w:val="22"/>
          <w:szCs w:val="22"/>
        </w:rPr>
        <w:t>(613, 113, 513, 76, 'B'), (614, 114, 514, 63, 'C'),</w:t>
      </w:r>
    </w:p>
    <w:p w14:paraId="19444730">
      <w:pPr>
        <w:pBdr>
          <w:bottom w:val="single" w:color="BFBFBF" w:sz="4" w:space="1"/>
        </w:pBdr>
        <w:spacing w:after="240"/>
        <w:rPr>
          <w:rFonts w:hint="default"/>
          <w:i/>
          <w:iCs/>
          <w:color w:val="666666"/>
          <w:sz w:val="22"/>
          <w:szCs w:val="22"/>
        </w:rPr>
      </w:pPr>
      <w:r>
        <w:rPr>
          <w:rFonts w:hint="default"/>
          <w:i/>
          <w:iCs/>
          <w:color w:val="666666"/>
          <w:sz w:val="22"/>
          <w:szCs w:val="22"/>
        </w:rPr>
        <w:t>(615, 115, 515, 86, 'A'), (616, 116, 516, 79, 'B'),</w:t>
      </w:r>
    </w:p>
    <w:p w14:paraId="7A2BFE63">
      <w:pPr>
        <w:pBdr>
          <w:bottom w:val="single" w:color="BFBFBF" w:sz="4" w:space="1"/>
        </w:pBdr>
        <w:spacing w:after="240"/>
        <w:rPr>
          <w:rFonts w:hint="default"/>
          <w:i/>
          <w:iCs/>
          <w:color w:val="666666"/>
          <w:sz w:val="22"/>
          <w:szCs w:val="22"/>
        </w:rPr>
      </w:pPr>
      <w:r>
        <w:rPr>
          <w:rFonts w:hint="default"/>
          <w:i/>
          <w:iCs/>
          <w:color w:val="666666"/>
          <w:sz w:val="22"/>
          <w:szCs w:val="22"/>
        </w:rPr>
        <w:t>(617, 117, 517, 94, 'A'), (618, 118, 518, 71, 'B'),</w:t>
      </w:r>
    </w:p>
    <w:p w14:paraId="31FBED6B">
      <w:pPr>
        <w:pBdr>
          <w:bottom w:val="single" w:color="BFBFBF" w:sz="4" w:space="1"/>
        </w:pBdr>
        <w:spacing w:after="240"/>
      </w:pPr>
      <w:r>
        <w:rPr>
          <w:rFonts w:hint="default"/>
          <w:i/>
          <w:iCs/>
          <w:color w:val="666666"/>
          <w:sz w:val="22"/>
          <w:szCs w:val="22"/>
        </w:rPr>
        <w:t>(619, 119, 519, 68, 'C'), (620, 120, 520, 90, 'A');</w:t>
      </w:r>
      <w:r>
        <w:t xml:space="preserve"> </w:t>
      </w:r>
    </w:p>
    <w:p w14:paraId="28CFF9FD">
      <w:pPr>
        <w:pBdr>
          <w:bottom w:val="single" w:color="BFBFBF" w:sz="4" w:space="1"/>
        </w:pBdr>
        <w:spacing w:after="240"/>
      </w:pPr>
      <w:r>
        <w:t xml:space="preserve"> </w:t>
      </w:r>
    </w:p>
    <w:p w14:paraId="4DB629C3">
      <w:pPr>
        <w:pStyle w:val="3"/>
        <w:numPr>
          <w:ilvl w:val="0"/>
          <w:numId w:val="3"/>
        </w:numPr>
        <w:spacing w:before="280" w:after="160"/>
        <w:rPr>
          <w:b/>
          <w:bCs/>
          <w:color w:val="FF6600"/>
          <w:sz w:val="24"/>
          <w:szCs w:val="24"/>
        </w:rPr>
      </w:pPr>
      <w:bookmarkStart w:id="28" w:name="_Toc240137391"/>
      <w:r>
        <w:rPr>
          <w:b/>
          <w:bCs/>
          <w:color w:val="FF6600"/>
          <w:sz w:val="24"/>
          <w:szCs w:val="24"/>
        </w:rPr>
        <w:t>Additional Screenshots / Outputs</w:t>
      </w:r>
      <w:bookmarkEnd w:id="28"/>
    </w:p>
    <w:p w14:paraId="6D659685">
      <w:pPr>
        <w:pStyle w:val="3"/>
        <w:numPr>
          <w:numId w:val="0"/>
        </w:numPr>
        <w:spacing w:before="280" w:after="160"/>
        <w:rPr>
          <w:rFonts w:hint="default"/>
          <w:b/>
          <w:bCs/>
          <w:color w:val="FF0000"/>
          <w:sz w:val="24"/>
          <w:szCs w:val="24"/>
          <w:lang w:val="en-IN"/>
        </w:rPr>
      </w:pPr>
      <w:r>
        <w:rPr>
          <w:rFonts w:hint="default"/>
          <w:b/>
          <w:bCs/>
          <w:color w:val="FF0000"/>
          <w:sz w:val="24"/>
          <w:szCs w:val="24"/>
          <w:lang w:val="en-IN"/>
        </w:rPr>
        <w:t>Student table:</w:t>
      </w:r>
    </w:p>
    <w:p w14:paraId="606D0949">
      <w:pPr>
        <w:spacing w:after="200"/>
        <w:rPr>
          <w:rFonts w:hint="default"/>
          <w:lang w:val="en-IN"/>
        </w:rPr>
      </w:pPr>
      <w:r>
        <w:rPr>
          <w:rFonts w:hint="default"/>
          <w:lang w:val="en-IN"/>
        </w:rPr>
        <w:drawing>
          <wp:inline distT="0" distB="0" distL="114300" distR="114300">
            <wp:extent cx="5940425" cy="1917700"/>
            <wp:effectExtent l="0" t="0" r="3175" b="2540"/>
            <wp:docPr id="13" name="Picture 13" descr="WhatsApp Image 2026-09-28 at 2.49.2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6-09-28 at 2.49.22 PM"/>
                    <pic:cNvPicPr>
                      <a:picLocks noChangeAspect="1"/>
                    </pic:cNvPicPr>
                  </pic:nvPicPr>
                  <pic:blipFill>
                    <a:blip r:embed="rId13"/>
                    <a:stretch>
                      <a:fillRect/>
                    </a:stretch>
                  </pic:blipFill>
                  <pic:spPr>
                    <a:xfrm>
                      <a:off x="0" y="0"/>
                      <a:ext cx="5940425" cy="1917700"/>
                    </a:xfrm>
                    <a:prstGeom prst="rect">
                      <a:avLst/>
                    </a:prstGeom>
                  </pic:spPr>
                </pic:pic>
              </a:graphicData>
            </a:graphic>
          </wp:inline>
        </w:drawing>
      </w:r>
    </w:p>
    <w:p w14:paraId="35AAEF73">
      <w:pPr>
        <w:spacing w:after="200"/>
        <w:rPr>
          <w:rFonts w:hint="default"/>
          <w:b/>
          <w:bCs/>
          <w:color w:val="FF0000"/>
          <w:sz w:val="24"/>
          <w:szCs w:val="24"/>
          <w:highlight w:val="none"/>
          <w:lang w:val="en-IN"/>
        </w:rPr>
      </w:pPr>
      <w:r>
        <w:rPr>
          <w:rFonts w:hint="default"/>
          <w:b/>
          <w:bCs/>
          <w:color w:val="FF0000"/>
          <w:sz w:val="24"/>
          <w:szCs w:val="24"/>
          <w:highlight w:val="none"/>
          <w:lang w:val="en-IN"/>
        </w:rPr>
        <w:t>Department Table:</w:t>
      </w:r>
    </w:p>
    <w:p w14:paraId="4ADD5842">
      <w:pPr>
        <w:spacing w:after="200"/>
        <w:rPr>
          <w:rFonts w:hint="default"/>
          <w:lang w:val="en-IN"/>
        </w:rPr>
      </w:pPr>
      <w:r>
        <w:rPr>
          <w:rFonts w:hint="default"/>
          <w:lang w:val="en-IN"/>
        </w:rPr>
        <w:drawing>
          <wp:inline distT="0" distB="0" distL="114300" distR="114300">
            <wp:extent cx="3977640" cy="2148840"/>
            <wp:effectExtent l="0" t="0" r="0" b="0"/>
            <wp:docPr id="14" name="Picture 14" descr="WhatsApp Image 2026-09-28 at 2.50.4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hatsApp Image 2026-09-28 at 2.50.40 PM"/>
                    <pic:cNvPicPr>
                      <a:picLocks noChangeAspect="1"/>
                    </pic:cNvPicPr>
                  </pic:nvPicPr>
                  <pic:blipFill>
                    <a:blip r:embed="rId7"/>
                    <a:stretch>
                      <a:fillRect/>
                    </a:stretch>
                  </pic:blipFill>
                  <pic:spPr>
                    <a:xfrm>
                      <a:off x="0" y="0"/>
                      <a:ext cx="3977640" cy="2148840"/>
                    </a:xfrm>
                    <a:prstGeom prst="rect">
                      <a:avLst/>
                    </a:prstGeom>
                  </pic:spPr>
                </pic:pic>
              </a:graphicData>
            </a:graphic>
          </wp:inline>
        </w:drawing>
      </w:r>
    </w:p>
    <w:p w14:paraId="55349E3A">
      <w:pPr>
        <w:spacing w:after="200"/>
        <w:rPr>
          <w:rFonts w:hint="default"/>
          <w:b/>
          <w:bCs/>
          <w:color w:val="FF0000"/>
          <w:sz w:val="24"/>
          <w:szCs w:val="24"/>
          <w:lang w:val="en-IN"/>
        </w:rPr>
      </w:pPr>
      <w:r>
        <w:rPr>
          <w:rFonts w:hint="default"/>
          <w:b/>
          <w:bCs/>
          <w:color w:val="FF0000"/>
          <w:sz w:val="24"/>
          <w:szCs w:val="24"/>
          <w:lang w:val="en-IN"/>
        </w:rPr>
        <w:t>Faculty Table:</w:t>
      </w:r>
    </w:p>
    <w:p w14:paraId="09BDAE12">
      <w:pPr>
        <w:spacing w:after="200"/>
        <w:rPr>
          <w:rFonts w:hint="default"/>
          <w:b/>
          <w:bCs/>
          <w:color w:val="FF0000"/>
          <w:sz w:val="24"/>
          <w:szCs w:val="24"/>
          <w:lang w:val="en-IN"/>
        </w:rPr>
      </w:pPr>
      <w:r>
        <w:rPr>
          <w:rFonts w:hint="default"/>
          <w:b/>
          <w:bCs/>
          <w:color w:val="FF0000"/>
          <w:sz w:val="24"/>
          <w:szCs w:val="24"/>
          <w:lang w:val="en-IN"/>
        </w:rPr>
        <w:drawing>
          <wp:inline distT="0" distB="0" distL="114300" distR="114300">
            <wp:extent cx="5913120" cy="2171700"/>
            <wp:effectExtent l="0" t="0" r="0" b="7620"/>
            <wp:docPr id="15" name="Picture 15" descr="WhatsApp Image 2026-09-28 at 2.51.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hatsApp Image 2026-09-28 at 2.51.34 PM"/>
                    <pic:cNvPicPr>
                      <a:picLocks noChangeAspect="1"/>
                    </pic:cNvPicPr>
                  </pic:nvPicPr>
                  <pic:blipFill>
                    <a:blip r:embed="rId15"/>
                    <a:stretch>
                      <a:fillRect/>
                    </a:stretch>
                  </pic:blipFill>
                  <pic:spPr>
                    <a:xfrm>
                      <a:off x="0" y="0"/>
                      <a:ext cx="5913120" cy="2171700"/>
                    </a:xfrm>
                    <a:prstGeom prst="rect">
                      <a:avLst/>
                    </a:prstGeom>
                  </pic:spPr>
                </pic:pic>
              </a:graphicData>
            </a:graphic>
          </wp:inline>
        </w:drawing>
      </w:r>
    </w:p>
    <w:p w14:paraId="14A11572">
      <w:pPr>
        <w:spacing w:after="200"/>
        <w:rPr>
          <w:rFonts w:hint="default"/>
          <w:b/>
          <w:bCs/>
          <w:color w:val="FF0000"/>
          <w:sz w:val="24"/>
          <w:szCs w:val="24"/>
          <w:lang w:val="en-IN"/>
        </w:rPr>
      </w:pPr>
      <w:r>
        <w:rPr>
          <w:rFonts w:hint="default"/>
          <w:b/>
          <w:bCs/>
          <w:color w:val="FF0000"/>
          <w:sz w:val="24"/>
          <w:szCs w:val="24"/>
          <w:lang w:val="en-IN"/>
        </w:rPr>
        <w:t>Course Table:</w:t>
      </w:r>
    </w:p>
    <w:p w14:paraId="1CF4E5AE">
      <w:pPr>
        <w:spacing w:after="200"/>
        <w:rPr>
          <w:rFonts w:hint="default"/>
          <w:b/>
          <w:bCs/>
          <w:color w:val="FF0000"/>
          <w:sz w:val="24"/>
          <w:szCs w:val="24"/>
          <w:lang w:val="en-IN"/>
        </w:rPr>
      </w:pPr>
      <w:r>
        <w:rPr>
          <w:rFonts w:hint="default"/>
          <w:b/>
          <w:bCs/>
          <w:color w:val="FF0000"/>
          <w:sz w:val="24"/>
          <w:szCs w:val="24"/>
          <w:lang w:val="en-IN"/>
        </w:rPr>
        <w:drawing>
          <wp:inline distT="0" distB="0" distL="114300" distR="114300">
            <wp:extent cx="5410200" cy="2141220"/>
            <wp:effectExtent l="0" t="0" r="0" b="7620"/>
            <wp:docPr id="17" name="Picture 17" descr="WhatsApp Image 2026-09-28 at 2.52.0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WhatsApp Image 2026-09-28 at 2.52.08 PM"/>
                    <pic:cNvPicPr>
                      <a:picLocks noChangeAspect="1"/>
                    </pic:cNvPicPr>
                  </pic:nvPicPr>
                  <pic:blipFill>
                    <a:blip r:embed="rId8"/>
                    <a:stretch>
                      <a:fillRect/>
                    </a:stretch>
                  </pic:blipFill>
                  <pic:spPr>
                    <a:xfrm>
                      <a:off x="0" y="0"/>
                      <a:ext cx="5410200" cy="2141220"/>
                    </a:xfrm>
                    <a:prstGeom prst="rect">
                      <a:avLst/>
                    </a:prstGeom>
                  </pic:spPr>
                </pic:pic>
              </a:graphicData>
            </a:graphic>
          </wp:inline>
        </w:drawing>
      </w:r>
    </w:p>
    <w:p w14:paraId="4467D43A">
      <w:pPr>
        <w:spacing w:after="200"/>
        <w:rPr>
          <w:rFonts w:hint="default"/>
          <w:b/>
          <w:bCs/>
          <w:color w:val="FF0000"/>
          <w:sz w:val="24"/>
          <w:szCs w:val="24"/>
          <w:lang w:val="en-IN"/>
        </w:rPr>
      </w:pPr>
      <w:r>
        <w:rPr>
          <w:rFonts w:hint="default"/>
          <w:b/>
          <w:bCs/>
          <w:color w:val="FF0000"/>
          <w:sz w:val="24"/>
          <w:szCs w:val="24"/>
          <w:lang w:val="en-IN"/>
        </w:rPr>
        <w:t>Enrollment Table:</w:t>
      </w:r>
    </w:p>
    <w:p w14:paraId="612E27A7">
      <w:pPr>
        <w:spacing w:after="200"/>
        <w:rPr>
          <w:rFonts w:hint="default"/>
          <w:b/>
          <w:bCs/>
          <w:color w:val="FF0000"/>
          <w:sz w:val="24"/>
          <w:szCs w:val="24"/>
          <w:lang w:val="en-IN"/>
        </w:rPr>
      </w:pPr>
      <w:r>
        <w:rPr>
          <w:rFonts w:hint="default"/>
          <w:b/>
          <w:bCs/>
          <w:color w:val="FF0000"/>
          <w:sz w:val="24"/>
          <w:szCs w:val="24"/>
          <w:lang w:val="en-IN"/>
        </w:rPr>
        <w:drawing>
          <wp:inline distT="0" distB="0" distL="114300" distR="114300">
            <wp:extent cx="4472940" cy="2133600"/>
            <wp:effectExtent l="0" t="0" r="7620" b="0"/>
            <wp:docPr id="19" name="Picture 19" descr="WhatsApp Image 2026-09-28 at 2.52.4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hatsApp Image 2026-09-28 at 2.52.41 PM"/>
                    <pic:cNvPicPr>
                      <a:picLocks noChangeAspect="1"/>
                    </pic:cNvPicPr>
                  </pic:nvPicPr>
                  <pic:blipFill>
                    <a:blip r:embed="rId10"/>
                    <a:stretch>
                      <a:fillRect/>
                    </a:stretch>
                  </pic:blipFill>
                  <pic:spPr>
                    <a:xfrm>
                      <a:off x="0" y="0"/>
                      <a:ext cx="4472940" cy="2133600"/>
                    </a:xfrm>
                    <a:prstGeom prst="rect">
                      <a:avLst/>
                    </a:prstGeom>
                  </pic:spPr>
                </pic:pic>
              </a:graphicData>
            </a:graphic>
          </wp:inline>
        </w:drawing>
      </w:r>
    </w:p>
    <w:p w14:paraId="1AB22768">
      <w:pPr>
        <w:spacing w:after="200"/>
        <w:rPr>
          <w:rFonts w:hint="default"/>
          <w:b/>
          <w:bCs/>
          <w:color w:val="FF0000"/>
          <w:sz w:val="24"/>
          <w:szCs w:val="24"/>
          <w:lang w:val="en-IN"/>
        </w:rPr>
      </w:pPr>
      <w:r>
        <w:rPr>
          <w:rFonts w:hint="default"/>
          <w:b/>
          <w:bCs/>
          <w:color w:val="FF0000"/>
          <w:sz w:val="24"/>
          <w:szCs w:val="24"/>
          <w:lang w:val="en-IN"/>
        </w:rPr>
        <w:t>Results Table:</w:t>
      </w:r>
    </w:p>
    <w:p w14:paraId="4DDD087B">
      <w:pPr>
        <w:spacing w:after="200"/>
        <w:rPr>
          <w:rFonts w:hint="default"/>
          <w:b/>
          <w:bCs/>
          <w:color w:val="FF0000"/>
          <w:sz w:val="24"/>
          <w:szCs w:val="24"/>
          <w:lang w:val="en-IN"/>
        </w:rPr>
      </w:pPr>
      <w:r>
        <w:rPr>
          <w:rFonts w:hint="default"/>
          <w:b/>
          <w:bCs/>
          <w:color w:val="FF0000"/>
          <w:sz w:val="24"/>
          <w:szCs w:val="24"/>
          <w:lang w:val="en-IN"/>
        </w:rPr>
        <w:drawing>
          <wp:inline distT="0" distB="0" distL="114300" distR="114300">
            <wp:extent cx="3406140" cy="2133600"/>
            <wp:effectExtent l="0" t="0" r="7620" b="0"/>
            <wp:docPr id="20" name="Picture 20" descr="WhatsApp Image 2026-09-28 at 2.53.5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WhatsApp Image 2026-09-28 at 2.53.57 PM"/>
                    <pic:cNvPicPr>
                      <a:picLocks noChangeAspect="1"/>
                    </pic:cNvPicPr>
                  </pic:nvPicPr>
                  <pic:blipFill>
                    <a:blip r:embed="rId11"/>
                    <a:stretch>
                      <a:fillRect/>
                    </a:stretch>
                  </pic:blipFill>
                  <pic:spPr>
                    <a:xfrm>
                      <a:off x="0" y="0"/>
                      <a:ext cx="3406140" cy="2133600"/>
                    </a:xfrm>
                    <a:prstGeom prst="rect">
                      <a:avLst/>
                    </a:prstGeom>
                  </pic:spPr>
                </pic:pic>
              </a:graphicData>
            </a:graphic>
          </wp:inline>
        </w:drawing>
      </w:r>
    </w:p>
    <w:p w14:paraId="36099319">
      <w:pPr>
        <w:spacing w:after="200"/>
        <w:rPr>
          <w:rFonts w:hint="default"/>
          <w:lang w:val="en-IN"/>
        </w:rPr>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BBB053"/>
    <w:multiLevelType w:val="singleLevel"/>
    <w:tmpl w:val="CCBBB053"/>
    <w:lvl w:ilvl="0" w:tentative="0">
      <w:start w:val="2"/>
      <w:numFmt w:val="upperLetter"/>
      <w:suff w:val="space"/>
      <w:lvlText w:val="%1."/>
      <w:lvlJc w:val="left"/>
    </w:lvl>
  </w:abstractNum>
  <w:abstractNum w:abstractNumId="1">
    <w:nsid w:val="11FF1539"/>
    <w:multiLevelType w:val="multilevel"/>
    <w:tmpl w:val="11FF1539"/>
    <w:lvl w:ilvl="0" w:tentative="0">
      <w:start w:val="1"/>
      <w:numFmt w:val="bullet"/>
      <w:lvlText w:val="•"/>
      <w:lvlJc w:val="left"/>
      <w:pPr>
        <w:ind w:left="460" w:hanging="2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3E4A5ED7"/>
    <w:multiLevelType w:val="multilevel"/>
    <w:tmpl w:val="3E4A5ED7"/>
    <w:lvl w:ilvl="0" w:tentative="0">
      <w:start w:val="1"/>
      <w:numFmt w:val="decimal"/>
      <w:lvlText w:val="%1."/>
      <w:lvlJc w:val="left"/>
      <w:pPr>
        <w:ind w:left="460" w:hanging="2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1B9B"/>
    <w:rsid w:val="00021B9B"/>
    <w:rsid w:val="00F72FD9"/>
    <w:rsid w:val="00FA7352"/>
    <w:rsid w:val="2AA26B0C"/>
    <w:rsid w:val="4ED26DE5"/>
    <w:rsid w:val="6833366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qFormat/>
    <w:uiPriority w:val="99"/>
    <w:rPr>
      <w:rFonts w:ascii="Times New Roman" w:hAnsi="Times New Roman" w:eastAsia="Times New Roman" w:cs="Times New Roman"/>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21"/>
    <w:semiHidden/>
    <w:unhideWhenUsed/>
    <w:qFormat/>
    <w:uiPriority w:val="99"/>
    <w:rPr>
      <w:rFonts w:ascii="Times New Roman" w:hAnsi="Times New Roman" w:eastAsia="Times New Roman" w:cs="Times New Roman"/>
      <w:lang w:val="en-IN" w:eastAsia="en-IN" w:bidi="ar-SA"/>
    </w:rPr>
  </w:style>
  <w:style w:type="character" w:styleId="14">
    <w:name w:val="HTML Code"/>
    <w:basedOn w:val="8"/>
    <w:semiHidden/>
    <w:unhideWhenUsed/>
    <w:uiPriority w:val="99"/>
    <w:rPr>
      <w:rFonts w:ascii="Courier New" w:hAnsi="Courier New" w:cs="Courier New"/>
      <w:sz w:val="20"/>
      <w:szCs w:val="20"/>
    </w:rPr>
  </w:style>
  <w:style w:type="character" w:styleId="15">
    <w:name w:val="Hyperlink"/>
    <w:unhideWhenUsed/>
    <w:qFormat/>
    <w:uiPriority w:val="99"/>
    <w:rPr>
      <w:color w:val="0563C1"/>
      <w:u w:val="single"/>
    </w:rPr>
  </w:style>
  <w:style w:type="paragraph" w:styleId="16">
    <w:name w:val="Title"/>
    <w:qFormat/>
    <w:uiPriority w:val="10"/>
    <w:rPr>
      <w:rFonts w:ascii="Times New Roman" w:hAnsi="Times New Roman" w:eastAsia="Times New Roman" w:cs="Times New Roman"/>
      <w:sz w:val="56"/>
      <w:szCs w:val="56"/>
      <w:lang w:val="en-IN" w:eastAsia="en-IN" w:bidi="ar-SA"/>
    </w:rPr>
  </w:style>
  <w:style w:type="paragraph" w:styleId="17">
    <w:name w:val="toc 1"/>
    <w:basedOn w:val="1"/>
    <w:next w:val="1"/>
    <w:autoRedefine/>
    <w:unhideWhenUsed/>
    <w:qFormat/>
    <w:uiPriority w:val="39"/>
    <w:pPr>
      <w:spacing w:after="100"/>
    </w:pPr>
  </w:style>
  <w:style w:type="paragraph" w:styleId="18">
    <w:name w:val="toc 2"/>
    <w:basedOn w:val="1"/>
    <w:next w:val="1"/>
    <w:autoRedefine/>
    <w:unhideWhenUsed/>
    <w:qFormat/>
    <w:uiPriority w:val="39"/>
    <w:pPr>
      <w:spacing w:after="100"/>
      <w:ind w:left="200"/>
    </w:pPr>
  </w:style>
  <w:style w:type="paragraph" w:customStyle="1" w:styleId="19">
    <w:name w:val="Strong1"/>
    <w:qFormat/>
    <w:uiPriority w:val="0"/>
    <w:rPr>
      <w:rFonts w:ascii="Times New Roman" w:hAnsi="Times New Roman" w:eastAsia="Times New Roman" w:cs="Times New Roman"/>
      <w:b/>
      <w:bCs/>
      <w:lang w:val="en-IN" w:eastAsia="en-IN" w:bidi="ar-SA"/>
    </w:rPr>
  </w:style>
  <w:style w:type="paragraph" w:styleId="20">
    <w:name w:val="List Paragraph"/>
    <w:qFormat/>
    <w:uiPriority w:val="0"/>
    <w:rPr>
      <w:rFonts w:ascii="Times New Roman" w:hAnsi="Times New Roman" w:eastAsia="Times New Roman" w:cs="Times New Roman"/>
      <w:lang w:val="en-IN" w:eastAsia="en-IN" w:bidi="ar-SA"/>
    </w:rPr>
  </w:style>
  <w:style w:type="character" w:customStyle="1" w:styleId="21">
    <w:name w:val="Footnote Text Char"/>
    <w:link w:val="13"/>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30</Pages>
  <Words>1326</Words>
  <Characters>8397</Characters>
  <Lines>61</Lines>
  <Paragraphs>17</Paragraphs>
  <TotalTime>671</TotalTime>
  <ScaleCrop>false</ScaleCrop>
  <LinksUpToDate>false</LinksUpToDate>
  <CharactersWithSpaces>10464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2026-09-12T14:52:00Z</dcterms:created>
  <dc:creator>Un-named</dc:creator>
  <cp:lastModifiedBy>Mohith Naik</cp:lastModifiedBy>
  <dcterms:modified xsi:type="dcterms:W3CDTF">2026-09-30T02:11:18Z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214a88ae-0eae-4db7-9f01-7cd3b4a39b92</vt:lpwstr>
  </property>
  <property fmtid="{D5CDD505-2E9C-101B-9397-08002B2CF9AE}" pid="3" name="KSOTemplateDocerSaveRecord">
    <vt:lpwstr>eyJoZGlkIjoiNWE2YzY3NGVmZDk0MThiZDc5NThhYjEwZDNmY2RjMGYiLCJ1c2VySWQiOiI1NDk3NTgyMzEwNjkifQ==</vt:lpwstr>
  </property>
  <property fmtid="{D5CDD505-2E9C-101B-9397-08002B2CF9AE}" pid="4" name="KSOProductBuildVer">
    <vt:lpwstr>1033-12.1.0.28485</vt:lpwstr>
  </property>
  <property fmtid="{D5CDD505-2E9C-101B-9397-08002B2CF9AE}" pid="5" name="ICV">
    <vt:lpwstr>CFD3089DAB3F45E7A3B4961D575CC280_12</vt:lpwstr>
  </property>
</Properties>
</file>