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b/>
          <w:bCs/>
          <w:color w:val="1A1A2E"/>
          <w:sz w:val="52"/>
          <w:szCs w:val="52"/>
        </w:rPr>
        <w:t xml:space="preserve">COMPETITIVE WEBSITE AUDIT</w:t>
      </w:r>
    </w:p>
    <w:p>
      <w:pPr>
        <w:spacing w:after="180" w:before="0"/>
        <w:jc w:val="center"/>
      </w:pPr>
      <w:r>
        <w:rPr>
          <w:rFonts w:ascii="Arial" w:cs="Arial" w:eastAsia="Arial" w:hAnsi="Arial"/>
          <w:color w:val="555555"/>
          <w:sz w:val="28"/>
          <w:szCs w:val="28"/>
        </w:rPr>
        <w:t xml:space="preserve">Council of 10 World-Class Digital Experts</w:t>
      </w:r>
    </w:p>
    <w:p>
      <w:pPr>
        <w:spacing w:after="120" w:before="0"/>
        <w:jc w:val="center"/>
      </w:pPr>
      <w:r>
        <w:rPr>
          <w:rFonts w:ascii="Arial" w:cs="Arial" w:eastAsia="Arial" w:hAnsi="Arial"/>
          <w:b/>
          <w:bCs/>
          <w:color w:val="1A1A2E"/>
          <w:sz w:val="36"/>
          <w:szCs w:val="36"/>
        </w:rPr>
        <w:t xml:space="preserve">mohithraisrivastav.com</w:t>
      </w:r>
    </w:p>
    <w:p>
      <w:pPr>
        <w:spacing w:after="120" w:before="0"/>
        <w:jc w:val="center"/>
      </w:pPr>
      <w:r>
        <w:rPr>
          <w:rFonts w:ascii="Arial" w:cs="Arial" w:eastAsia="Arial" w:hAnsi="Arial"/>
          <w:color w:val="888888"/>
          <w:sz w:val="24"/>
          <w:szCs w:val="24"/>
        </w:rPr>
        <w:t xml:space="preserve">vs.</w:t>
      </w:r>
    </w:p>
    <w:p>
      <w:pPr>
        <w:spacing w:after="480" w:before="0"/>
        <w:jc w:val="center"/>
      </w:pPr>
      <w:r>
        <w:rPr>
          <w:rFonts w:ascii="Arial" w:cs="Arial" w:eastAsia="Arial" w:hAnsi="Arial"/>
          <w:color w:val="444444"/>
          <w:sz w:val="22"/>
          <w:szCs w:val="22"/>
        </w:rPr>
        <w:t xml:space="preserve">Inclined Studio  ·  The Fishy Project  ·  Studio BluOra  ·  Prasenjeet Gautam  ·  Atik Bheda</w:t>
      </w:r>
    </w:p>
    <w:p>
      <w:pPr>
        <w:spacing w:after="60" w:before="60"/>
      </w:pPr>
      <w:r>
        <w:t xml:space="preserve"/>
      </w:r>
    </w:p>
    <w:p>
      <w:pPr>
        <w:spacing w:after="60" w:before="60"/>
      </w:pPr>
      <w:r>
        <w:t xml:space="preserve"/>
      </w:r>
    </w:p>
    <w:p>
      <w:pPr>
        <w:spacing w:after="80" w:before="0"/>
        <w:jc w:val="center"/>
      </w:pPr>
      <w:r>
        <w:rPr>
          <w:rFonts w:ascii="Arial" w:cs="Arial" w:eastAsia="Arial" w:hAnsi="Arial"/>
          <w:color w:val="666666"/>
          <w:sz w:val="22"/>
          <w:szCs w:val="22"/>
        </w:rPr>
        <w:t xml:space="preserve">Field: Architectural &amp; Interior Photography + Film</w:t>
      </w:r>
    </w:p>
    <w:p>
      <w:pPr>
        <w:spacing w:after="80" w:before="0"/>
        <w:jc w:val="center"/>
      </w:pPr>
      <w:r>
        <w:rPr>
          <w:rFonts w:ascii="Arial" w:cs="Arial" w:eastAsia="Arial" w:hAnsi="Arial"/>
          <w:color w:val="666666"/>
          <w:sz w:val="22"/>
          <w:szCs w:val="22"/>
        </w:rPr>
        <w:t xml:space="preserve">May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rPr>
          <w:rFonts w:ascii="Arial" w:cs="Arial" w:eastAsia="Arial" w:hAnsi="Arial"/>
          <w:b/>
          <w:bCs/>
          <w:color w:val="1A1A2E"/>
          <w:sz w:val="36"/>
          <w:szCs w:val="36"/>
        </w:rPr>
        <w:t xml:space="preserve">I. Executive Summary — Signed by the Council</w:t>
      </w:r>
    </w:p>
    <w:p>
      <w:pPr>
        <w:pStyle w:val="Heading2"/>
        <w:spacing w:after="180" w:before="360"/>
      </w:pPr>
      <w:r>
        <w:rPr>
          <w:rFonts w:ascii="Arial" w:cs="Arial" w:eastAsia="Arial" w:hAnsi="Arial"/>
          <w:b/>
          <w:bCs/>
          <w:color w:val="2C2C2C"/>
          <w:sz w:val="28"/>
          <w:szCs w:val="28"/>
        </w:rPr>
        <w:t xml:space="preserve">The Competitive Landscape at a Glance</w:t>
      </w:r>
    </w:p>
    <w:p>
      <w:pPr>
        <w:spacing w:after="80" w:before="80"/>
      </w:pPr>
      <w:r>
        <w:rPr>
          <w:rFonts w:ascii="Arial" w:cs="Arial" w:eastAsia="Arial" w:hAnsi="Arial"/>
          <w:sz w:val="22"/>
          <w:szCs w:val="22"/>
        </w:rPr>
        <w:t xml:space="preserve">The Council has completed a deep review of mohithraisrivastav.com against five leading architectural photographers in India: Inclined Studio, The Fishy Project, Studio BluOra, Prasenjeet Gautam, and Atik Bheda. Mohith's site demonstrates genuine aesthetic intelligence and an architect's eye. However, it currently operates as a personal gallery rather than a client-facing business tool. The gap is not in photographic quality — it is in positioning, proof, and persuasion.</w:t>
      </w:r>
    </w:p>
    <w:p>
      <w:pPr>
        <w:spacing w:after="60" w:before="60"/>
      </w:pPr>
      <w:r>
        <w:t xml:space="preserve"/>
      </w:r>
    </w:p>
    <w:p>
      <w:pPr>
        <w:pStyle w:val="Heading2"/>
        <w:spacing w:after="180" w:before="360"/>
      </w:pPr>
      <w:r>
        <w:rPr>
          <w:rFonts w:ascii="Arial" w:cs="Arial" w:eastAsia="Arial" w:hAnsi="Arial"/>
          <w:b/>
          <w:bCs/>
          <w:color w:val="2C2C2C"/>
          <w:sz w:val="28"/>
          <w:szCs w:val="28"/>
        </w:rPr>
        <w:t xml:space="preserve">Top 5 Critical Gaps —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480"/>
        <w:gridCol w:w="3480"/>
      </w:tblGrid>
      <w:tr>
        <w:tc>
          <w:tcPr>
            <w:tcW w:type="dxa" w:w="4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20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c>
          <w:tcPr>
            <w:tcW w:type="dxa" w:w="34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Competitors Do</w:t>
            </w:r>
          </w:p>
        </w:tc>
        <w:tc>
          <w:tcPr>
            <w:tcW w:type="dxa" w:w="34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 on Mohith's Site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 explicit services page or pricing signal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Inclined Studio &amp; Studio BluOra list clear service categories (residential, commercial, hospitality). Prasenjeet has separate service pages.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Visitors cannot determine what to hire Mohith for. Leads leak before inquiry.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Zero social proof above the fold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Prasenjeet has client testimonials with attribution. Inclined Studio shows 150+ published projects. Studio BluOra references Suryagarh &amp; Rajmahal Palace.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Trust is not established in the first 5 seconds. High-value clients need proof early.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UVP (Unique Value Proposition) is not stated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Inclined Studio: 'Best Architecture Interior Photographer In India.' Atik Bheda: his no-artificial-lighting philosophy is a clear differentiator. Ishita Sitwala: Cornell-trained architect-photographer brand is stated.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Mohith's dual background (architect + photographer + filmmaker) is never announced. Visitors do not know why to choose him over a pure photographer.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publication badges or media mentions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Competitors like Atik Bheda and The Fishy Project prominently list Dezeen, Domus, AD, ArchDaily placements. These serve as authority multipliers.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Without third-party validation, the site cannot signal premium-market authority.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SEO structure is thin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Prasenjeet has dedicated SEO pages per service + city. Studio BluOra has a blog with regular architecture/hotel photography posts.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Mohith's site has minimal text content for search crawlers. Discovery is limited to referrals and direct traffic.</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Top 5 Immediate Wins — Implementable in &lt; 1 Week</w:t>
      </w:r>
    </w:p>
    <w:p>
      <w:pPr>
        <w:pStyle w:val="ListParagraph"/>
        <w:numPr>
          <w:ilvl w:val="0"/>
          <w:numId w:val="2"/>
        </w:numPr>
        <w:spacing w:after="60" w:before="60"/>
      </w:pPr>
      <w:r>
        <w:rPr>
          <w:rFonts w:ascii="Arial" w:cs="Arial" w:eastAsia="Arial" w:hAnsi="Arial"/>
          <w:sz w:val="22"/>
          <w:szCs w:val="22"/>
        </w:rPr>
        <w:t xml:space="preserve">Add a single bold headline to the homepage hero: something like 'Architect. Photographer. Filmmaker. Based in Goa.' — this immediately anchors identity.</w:t>
      </w:r>
    </w:p>
    <w:p>
      <w:pPr>
        <w:pStyle w:val="ListParagraph"/>
        <w:numPr>
          <w:ilvl w:val="0"/>
          <w:numId w:val="2"/>
        </w:numPr>
        <w:spacing w:after="60" w:before="60"/>
      </w:pPr>
      <w:r>
        <w:rPr>
          <w:rFonts w:ascii="Arial" w:cs="Arial" w:eastAsia="Arial" w:hAnsi="Arial"/>
          <w:sz w:val="22"/>
          <w:szCs w:val="22"/>
        </w:rPr>
        <w:t xml:space="preserve">Create a 3-line 'Work With Me' section linking to a contact form. Even without a full services page, a clear CTA reduces friction.</w:t>
      </w:r>
    </w:p>
    <w:p>
      <w:pPr>
        <w:pStyle w:val="ListParagraph"/>
        <w:numPr>
          <w:ilvl w:val="0"/>
          <w:numId w:val="2"/>
        </w:numPr>
        <w:spacing w:after="60" w:before="60"/>
      </w:pPr>
      <w:r>
        <w:rPr>
          <w:rFonts w:ascii="Arial" w:cs="Arial" w:eastAsia="Arial" w:hAnsi="Arial"/>
          <w:sz w:val="22"/>
          <w:szCs w:val="22"/>
        </w:rPr>
        <w:t xml:space="preserve">Add a 'Published In' badge row: list every magazine, publication, or media outlet that has featured your work. Even 3 logos build authority.</w:t>
      </w:r>
    </w:p>
    <w:p>
      <w:pPr>
        <w:pStyle w:val="ListParagraph"/>
        <w:numPr>
          <w:ilvl w:val="0"/>
          <w:numId w:val="2"/>
        </w:numPr>
        <w:spacing w:after="60" w:before="60"/>
      </w:pPr>
      <w:r>
        <w:rPr>
          <w:rFonts w:ascii="Arial" w:cs="Arial" w:eastAsia="Arial" w:hAnsi="Arial"/>
          <w:sz w:val="22"/>
          <w:szCs w:val="22"/>
        </w:rPr>
        <w:t xml:space="preserve">Add one client testimonial to the homepage with a full name, role, and company. Specificity matters — 'A truly gifted eye for architectural light' — by Priya M., Studio Architects, Goa.</w:t>
      </w:r>
    </w:p>
    <w:p>
      <w:pPr>
        <w:pStyle w:val="ListParagraph"/>
        <w:numPr>
          <w:ilvl w:val="0"/>
          <w:numId w:val="2"/>
        </w:numPr>
        <w:spacing w:after="60" w:before="60"/>
      </w:pPr>
      <w:r>
        <w:rPr>
          <w:rFonts w:ascii="Arial" w:cs="Arial" w:eastAsia="Arial" w:hAnsi="Arial"/>
          <w:sz w:val="22"/>
          <w:szCs w:val="22"/>
        </w:rPr>
        <w:t xml:space="preserve">Write a 3-sentence About bio that mentions your architecture background and 'I shoot without artificial lighting' (if accurate) — this differentiates you from every pure-play photographer.</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Council's Unanimous Verdict</w:t>
      </w:r>
    </w:p>
    <w:p>
      <w:pPr>
        <w:spacing w:after="120" w:before="120"/>
      </w:pPr>
      <w:r>
        <w:rPr>
          <w:rFonts w:ascii="Arial" w:cs="Arial" w:eastAsia="Arial" w:hAnsi="Arial"/>
          <w:b/>
          <w:bCs/>
          <w:sz w:val="22"/>
          <w:szCs w:val="22"/>
        </w:rPr>
        <w:t xml:space="preserve">Single most transformative change: </w:t>
      </w:r>
      <w:r>
        <w:rPr>
          <w:rFonts w:ascii="Arial" w:cs="Arial" w:eastAsia="Arial" w:hAnsi="Arial"/>
          <w:sz w:val="22"/>
          <w:szCs w:val="22"/>
        </w:rPr>
        <w:t xml:space="preserve">State your Unique Value Proposition on the homepage hero within the first scroll. Mohith is not just a photographer — he is an architect who photographs. This duality is rare, credible, and commanding. It should be the loudest thing on the site.</w:t>
      </w:r>
    </w:p>
    <w:p>
      <w:pPr>
        <w:pBdr>
          <w:bottom w:val="single" w:color="CCCCCC" w:sz="4" w:space="1"/>
        </w:pBdr>
        <w:spacing w:after="200" w:before="200"/>
      </w:pPr>
    </w:p>
    <w:p>
      <w:pPr>
        <w:pStyle w:val="Heading1"/>
        <w:pageBreakBefore/>
        <w:spacing w:after="240" w:before="480"/>
      </w:pPr>
      <w:r>
        <w:rPr>
          <w:rFonts w:ascii="Arial" w:cs="Arial" w:eastAsia="Arial" w:hAnsi="Arial"/>
          <w:b/>
          <w:bCs/>
          <w:color w:val="1A1A2E"/>
          <w:sz w:val="36"/>
          <w:szCs w:val="36"/>
        </w:rPr>
        <w:t xml:space="preserve">II. Council Member Individual Reports</w:t>
      </w:r>
    </w:p>
    <w:p>
      <w:pPr>
        <w:spacing w:after="80" w:before="80"/>
      </w:pPr>
      <w:r>
        <w:rPr>
          <w:rFonts w:ascii="Arial" w:cs="Arial" w:eastAsia="Arial" w:hAnsi="Arial"/>
          <w:sz w:val="22"/>
          <w:szCs w:val="22"/>
        </w:rPr>
        <w:t xml:space="preserve">Note: * Atik Bheda / Prasenjeet Gautam alternate in the final column depending on which is more relevant per expert lens.</w:t>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Expert 1 — The Visual Brand Architect</w:t>
      </w:r>
    </w:p>
    <w:p>
      <w:pPr>
        <w:pStyle w:val="Heading3"/>
        <w:spacing w:after="120" w:before="240"/>
      </w:pPr>
      <w:r>
        <w:rPr>
          <w:rFonts w:ascii="Arial" w:cs="Arial" w:eastAsia="Arial" w:hAnsi="Arial"/>
          <w:b/>
          <w:bCs/>
          <w:color w:val="2C2C2C"/>
          <w:sz w:val="24"/>
          <w:szCs w:val="24"/>
        </w:rPr>
        <w:t xml:space="preserve">Specialty: Visual identity, design system, color, typography, aesthetic authority</w:t>
      </w:r>
    </w:p>
    <w:p>
      <w:pPr>
        <w:spacing w:after="80" w:before="80"/>
      </w:pPr>
      <w:r>
        <w:rPr>
          <w:rFonts w:ascii="Arial" w:cs="Arial" w:eastAsia="Arial" w:hAnsi="Arial"/>
          <w:b/>
          <w:bCs/>
          <w:sz w:val="22"/>
          <w:szCs w:val="22"/>
        </w:rPr>
        <w:t xml:space="preserve">Overall Scores — </w:t>
      </w:r>
      <w:r>
        <w:rPr>
          <w:rFonts w:ascii="Arial" w:cs="Arial" w:eastAsia="Arial" w:hAnsi="Arial"/>
          <w:sz w:val="22"/>
          <w:szCs w:val="22"/>
        </w:rPr>
        <w:t xml:space="preserve">Mohith Rai Srivastav: 6/10 | Inclined Studio: 8/10 | The Fishy Project: 9/10 | Studio BluOra: 7/10 | Prasenjeet Gautam: 6/10 | Atik Bheda: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200"/>
      </w:tblGrid>
      <w:tr>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 / 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Hero composition clarity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Clean, image-led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 text overlay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Minimalist, editorial</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Bold, studio branding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Pure image grid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Color palette discipline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Neutral/unset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Consistent black/white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Warm neutrals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Dark brand palette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B&amp;W + earth tones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Typography choice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Clean sans-serif</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Consistent brand font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Editorial serif+sans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Modern sans-serif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 geometric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Logo &amp; favicon presence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Name-based, present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Studio name mark</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The Fishy Project mark</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BluOra logo mark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Initials mark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Imagery: custom vs. stock</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100% original work</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100% original work</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100% original work</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100% original work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100% original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Emotional tone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Calm, exploratory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Professional, bold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Intimate, refined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Premium, corporate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Meditative, precise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Animation/transitions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Subtle fades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Smooth transitions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 elegant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Professional slides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Design system consistency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high</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Mobile visual quality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Acceptable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Very strong</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Aesthetic authority score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8/10</w:t>
            </w:r>
          </w:p>
        </w:tc>
      </w:tr>
    </w:tbl>
    <w:p>
      <w:pPr>
        <w:spacing w:after="60" w:before="6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Mohith's site shows a natural photographer's aesthetic — images lead, text recedes. The design is clean but lacks a signature identity system. The Fishy Project is the gold standard here: every visual decision — from warm-toned color palette to delicate typography — communicates 'premium, editorial, intimate.' Inclined Studio projects professional authority with a consistent brand mark across all touchpoints including a recognizable Instagram presence.</w:t>
      </w:r>
    </w:p>
    <w:p>
      <w:pPr>
        <w:spacing w:after="80" w:before="80"/>
      </w:pPr>
      <w:r>
        <w:rPr>
          <w:rFonts w:ascii="Arial" w:cs="Arial" w:eastAsia="Arial" w:hAnsi="Arial"/>
          <w:sz w:val="22"/>
          <w:szCs w:val="22"/>
        </w:rPr>
        <w:t xml:space="preserve">Where Mohith's site loses ground: there is no visible design system. Button styles, hover states, and card styles appear ad hoc. Atik Bheda's site, by contrast, uses geometric minimalism so rigorously that the design itself communicates his photographic philosophy.</w:t>
      </w:r>
    </w:p>
    <w:p>
      <w:pPr>
        <w:pStyle w:val="Heading3"/>
        <w:spacing w:after="120" w:before="240"/>
      </w:pPr>
      <w:r>
        <w:rPr>
          <w:rFonts w:ascii="Arial" w:cs="Arial" w:eastAsia="Arial" w:hAnsi="Arial"/>
          <w:b/>
          <w:bCs/>
          <w:color w:val="2C2C2C"/>
          <w:sz w:val="24"/>
          <w:szCs w:val="24"/>
        </w:rPr>
        <w:t xml:space="preserve">Recommendations for Mohith</w:t>
      </w:r>
    </w:p>
    <w:p>
      <w:pPr>
        <w:pStyle w:val="ListParagraph"/>
        <w:numPr>
          <w:ilvl w:val="0"/>
          <w:numId w:val="2"/>
        </w:numPr>
        <w:spacing w:after="60" w:before="60"/>
      </w:pPr>
      <w:r>
        <w:rPr>
          <w:rFonts w:ascii="Arial" w:cs="Arial" w:eastAsia="Arial" w:hAnsi="Arial"/>
          <w:sz w:val="22"/>
          <w:szCs w:val="22"/>
        </w:rPr>
        <w:t xml:space="preserve">Define and apply a 3-color palette sitewide. Even black/white/warm-cream communicates editorial authority.</w:t>
      </w:r>
    </w:p>
    <w:p>
      <w:pPr>
        <w:pStyle w:val="ListParagraph"/>
        <w:numPr>
          <w:ilvl w:val="0"/>
          <w:numId w:val="2"/>
        </w:numPr>
        <w:spacing w:after="60" w:before="60"/>
      </w:pPr>
      <w:r>
        <w:rPr>
          <w:rFonts w:ascii="Arial" w:cs="Arial" w:eastAsia="Arial" w:hAnsi="Arial"/>
          <w:sz w:val="22"/>
          <w:szCs w:val="22"/>
        </w:rPr>
        <w:t xml:space="preserve">Choose one heading font (a refined serif for authority, or a geometric sans for modernity) and apply it to every heading consistently.</w:t>
      </w:r>
    </w:p>
    <w:p>
      <w:pPr>
        <w:pStyle w:val="ListParagraph"/>
        <w:numPr>
          <w:ilvl w:val="0"/>
          <w:numId w:val="2"/>
        </w:numPr>
        <w:spacing w:after="60" w:before="60"/>
      </w:pPr>
      <w:r>
        <w:rPr>
          <w:rFonts w:ascii="Arial" w:cs="Arial" w:eastAsia="Arial" w:hAnsi="Arial"/>
          <w:sz w:val="22"/>
          <w:szCs w:val="22"/>
        </w:rPr>
        <w:t xml:space="preserve">Design a visual identity mark beyond the name typeset. Even an abstract initial mark gives the brand a handle.</w:t>
      </w:r>
    </w:p>
    <w:p>
      <w:pPr>
        <w:pStyle w:val="ListParagraph"/>
        <w:numPr>
          <w:ilvl w:val="0"/>
          <w:numId w:val="2"/>
        </w:numPr>
        <w:spacing w:after="60" w:before="60"/>
      </w:pPr>
      <w:r>
        <w:rPr>
          <w:rFonts w:ascii="Arial" w:cs="Arial" w:eastAsia="Arial" w:hAnsi="Arial"/>
          <w:sz w:val="22"/>
          <w:szCs w:val="22"/>
        </w:rPr>
        <w:t xml:space="preserve">Ensure hover states exist on every portfolio thumbnail. Subtle darkening + project name overlay is standard — the absence of it signals an incomplete site.</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Expert 2 — The Conversion Psychologist</w:t>
      </w:r>
    </w:p>
    <w:p>
      <w:pPr>
        <w:pStyle w:val="Heading3"/>
        <w:spacing w:after="120" w:before="240"/>
      </w:pPr>
      <w:r>
        <w:rPr>
          <w:rFonts w:ascii="Arial" w:cs="Arial" w:eastAsia="Arial" w:hAnsi="Arial"/>
          <w:b/>
          <w:bCs/>
          <w:color w:val="2C2C2C"/>
          <w:sz w:val="24"/>
          <w:szCs w:val="24"/>
        </w:rPr>
        <w:t xml:space="preserve">Specialty: Persuasion architecture, CTAs, trust triggers, friction reduction</w:t>
      </w:r>
    </w:p>
    <w:p>
      <w:pPr>
        <w:spacing w:after="80" w:before="80"/>
      </w:pPr>
      <w:r>
        <w:rPr>
          <w:rFonts w:ascii="Arial" w:cs="Arial" w:eastAsia="Arial" w:hAnsi="Arial"/>
          <w:b/>
          <w:bCs/>
          <w:sz w:val="22"/>
          <w:szCs w:val="22"/>
        </w:rPr>
        <w:t xml:space="preserve">Overall Scores — </w:t>
      </w:r>
      <w:r>
        <w:rPr>
          <w:rFonts w:ascii="Arial" w:cs="Arial" w:eastAsia="Arial" w:hAnsi="Arial"/>
          <w:sz w:val="22"/>
          <w:szCs w:val="22"/>
        </w:rPr>
        <w:t xml:space="preserve">Mohith Rai Srivastav: 3/10 | Inclined Studio: 6/10 | The Fishy Project: 5/10 | Studio BluOra: 7/10 | Prasenjeet Gautam: 7/10 | Atik Bheda: 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200"/>
      </w:tblGrid>
      <w:tr>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 / 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CTA above fold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ABSENT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Contact button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Contact link</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'Get in Touch' button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Email 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CTA path clarity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Unclear</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Clear</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Trust signals above fold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0 explicit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 (award mention)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 (publication hint)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 (team, years)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 (publication)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Form field friction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 — no form</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 (3 fields)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 (email only)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 (3 fields)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 (email + message)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Social proof density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Low-medium</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Urgency / scarcity cues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Risk reversal (guarantee)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Cognitive load (1=low)</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3/10 (low clutter)</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3/10 (clean)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Conversion funnel leaks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Portfolio → nothing</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Portfolio → contact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Portfolio → contact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Portfolio → inquiry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Portfolio → nothing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Persuasion technique use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 deliberate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Authority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Liking</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Authority + Social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Authority</w:t>
            </w:r>
          </w:p>
        </w:tc>
      </w:tr>
    </w:tbl>
    <w:p>
      <w:pPr>
        <w:spacing w:after="60" w:before="6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This is the sharpest gap in Mohith's entire site. There is no primary CTA anywhere above the fold. A visitor who wants to hire him has no clear next step. The portfolio is beautiful, but it is a gallery, not a funnel. Studio BluOra and Prasenjeet Gautam have converted their sites into client acquisition tools — every section ends with a path forward.</w:t>
      </w:r>
    </w:p>
    <w:p>
      <w:pPr>
        <w:spacing w:after="80" w:before="80"/>
      </w:pPr>
      <w:r>
        <w:rPr>
          <w:rFonts w:ascii="Arial" w:cs="Arial" w:eastAsia="Arial" w:hAnsi="Arial"/>
          <w:sz w:val="22"/>
          <w:szCs w:val="22"/>
        </w:rPr>
        <w:t xml:space="preserve">The Fishy Project (Ishita Sitwala) gets moderate credit for maintaining brand purity over conversion density, but even she has a visible contact pathway. Mohith currently offers the least guided experience of all five competitors.</w:t>
      </w:r>
    </w:p>
    <w:p>
      <w:pPr>
        <w:pStyle w:val="Heading3"/>
        <w:spacing w:after="120" w:before="240"/>
      </w:pPr>
      <w:r>
        <w:rPr>
          <w:rFonts w:ascii="Arial" w:cs="Arial" w:eastAsia="Arial" w:hAnsi="Arial"/>
          <w:b/>
          <w:bCs/>
          <w:color w:val="2C2C2C"/>
          <w:sz w:val="24"/>
          <w:szCs w:val="24"/>
        </w:rPr>
        <w:t xml:space="preserve">Recommendations for Mohith</w:t>
      </w:r>
    </w:p>
    <w:p>
      <w:pPr>
        <w:pStyle w:val="ListParagraph"/>
        <w:numPr>
          <w:ilvl w:val="0"/>
          <w:numId w:val="2"/>
        </w:numPr>
        <w:spacing w:after="60" w:before="60"/>
      </w:pPr>
      <w:r>
        <w:rPr>
          <w:rFonts w:ascii="Arial" w:cs="Arial" w:eastAsia="Arial" w:hAnsi="Arial"/>
          <w:sz w:val="22"/>
          <w:szCs w:val="22"/>
        </w:rPr>
        <w:t xml:space="preserve">Add one sticky CTA button in the navigation: 'Work With Me' — links to a simple contact form.</w:t>
      </w:r>
    </w:p>
    <w:p>
      <w:pPr>
        <w:pStyle w:val="ListParagraph"/>
        <w:numPr>
          <w:ilvl w:val="0"/>
          <w:numId w:val="2"/>
        </w:numPr>
        <w:spacing w:after="60" w:before="60"/>
      </w:pPr>
      <w:r>
        <w:rPr>
          <w:rFonts w:ascii="Arial" w:cs="Arial" w:eastAsia="Arial" w:hAnsi="Arial"/>
          <w:sz w:val="22"/>
          <w:szCs w:val="22"/>
        </w:rPr>
        <w:t xml:space="preserve">Add a brief 'Hire Me' section above the footer with 3–4 lines explaining what types of projects you take on.</w:t>
      </w:r>
    </w:p>
    <w:p>
      <w:pPr>
        <w:pStyle w:val="ListParagraph"/>
        <w:numPr>
          <w:ilvl w:val="0"/>
          <w:numId w:val="2"/>
        </w:numPr>
        <w:spacing w:after="60" w:before="60"/>
      </w:pPr>
      <w:r>
        <w:rPr>
          <w:rFonts w:ascii="Arial" w:cs="Arial" w:eastAsia="Arial" w:hAnsi="Arial"/>
          <w:sz w:val="22"/>
          <w:szCs w:val="22"/>
        </w:rPr>
        <w:t xml:space="preserve">Display at least one testimonial or client name on the homepage. Even a single specific quote builds disproportionate trust.</w:t>
      </w:r>
    </w:p>
    <w:p>
      <w:pPr>
        <w:pStyle w:val="ListParagraph"/>
        <w:numPr>
          <w:ilvl w:val="0"/>
          <w:numId w:val="2"/>
        </w:numPr>
        <w:spacing w:after="60" w:before="60"/>
      </w:pPr>
      <w:r>
        <w:rPr>
          <w:rFonts w:ascii="Arial" w:cs="Arial" w:eastAsia="Arial" w:hAnsi="Arial"/>
          <w:sz w:val="22"/>
          <w:szCs w:val="22"/>
        </w:rPr>
        <w:t xml:space="preserve">End every portfolio category page with a CTA: 'Interested in this kind of work? Let's talk.'</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Expert 3 — The Direct-Response Copywriter</w:t>
      </w:r>
    </w:p>
    <w:p>
      <w:pPr>
        <w:pStyle w:val="Heading3"/>
        <w:spacing w:after="120" w:before="240"/>
      </w:pPr>
      <w:r>
        <w:rPr>
          <w:rFonts w:ascii="Arial" w:cs="Arial" w:eastAsia="Arial" w:hAnsi="Arial"/>
          <w:b/>
          <w:bCs/>
          <w:color w:val="2C2C2C"/>
          <w:sz w:val="24"/>
          <w:szCs w:val="24"/>
        </w:rPr>
        <w:t xml:space="preserve">Specialty: Headline power, UVP clarity, voice, storytelling, microcopy</w:t>
      </w:r>
    </w:p>
    <w:p>
      <w:pPr>
        <w:spacing w:after="80" w:before="80"/>
      </w:pPr>
      <w:r>
        <w:rPr>
          <w:rFonts w:ascii="Arial" w:cs="Arial" w:eastAsia="Arial" w:hAnsi="Arial"/>
          <w:b/>
          <w:bCs/>
          <w:sz w:val="22"/>
          <w:szCs w:val="22"/>
        </w:rPr>
        <w:t xml:space="preserve">Overall Scores — </w:t>
      </w:r>
      <w:r>
        <w:rPr>
          <w:rFonts w:ascii="Arial" w:cs="Arial" w:eastAsia="Arial" w:hAnsi="Arial"/>
          <w:sz w:val="22"/>
          <w:szCs w:val="22"/>
        </w:rPr>
        <w:t xml:space="preserve">Mohith Rai Srivastav: 4/10 | Inclined Studio: 6/10 | The Fishy Project: 7/10 | Studio BluOra: 6/10 | Prasenjeet Gautam: 7/10 | Atik Bheda: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200"/>
      </w:tblGrid>
      <w:tr>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 / 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Homepage headline power</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Name only (weak)</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'Best Arch Photographer IN' (SEO-heavy)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Image-led, soft copy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'Award-winning photography'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 — image-first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UVP memorability (5-sec test)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FAIL — no UVP stated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 — category claim</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 — editorial style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 — premium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 — philosophy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Tone of voice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Understated, poetic</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Professional, direct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Intimate, editorial</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Professional, corporate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Philosophical, spare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Reading grade level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~8th grade (good)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~7th grade (good)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~8th grade (good)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~8th grade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~8th grade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Microcopy (buttons, labels)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Generic ('View', 'Contact')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Standard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Clean, minimal</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Standard professional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About page narrative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Short, reflective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Credential-forward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Personal story arc</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Team-focused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Philosophy-led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Emotional hook strength</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5/10 (subtle)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5/10</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7/10</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7/10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 what?' test on headline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FAIL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Benefit-led language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Absent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Blog writing quality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Good (1 post seen)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 assessed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 editorial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SEO-focused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 active</w:t>
            </w:r>
          </w:p>
        </w:tc>
      </w:tr>
    </w:tbl>
    <w:p>
      <w:pPr>
        <w:spacing w:after="60" w:before="6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Mohith's copywriting defaults to whisper when it should sometimes speak. The blog post 'The Art of Seeing: Pause, Observe, Absorb' is genuinely well-written and shows intellectual depth — but that voice is not present on the homepage, where it matters most. The homepage says nothing in words. A name and a menu. Visitors must infer everything from images alone.</w:t>
      </w:r>
    </w:p>
    <w:p>
      <w:pPr>
        <w:spacing w:after="80" w:before="80"/>
      </w:pPr>
      <w:r>
        <w:rPr>
          <w:rFonts w:ascii="Arial" w:cs="Arial" w:eastAsia="Arial" w:hAnsi="Arial"/>
          <w:sz w:val="22"/>
          <w:szCs w:val="22"/>
        </w:rPr>
        <w:t xml:space="preserve">Ishita Sitwala (The Fishy Project) runs a warm editorial copy style that mirrors her visual work. Prasenjeet Gautam over-indexes on SEO keyword stuffing ('Best Commercial &amp; Creative Photographer') but at least passes the 'who is this for?' test immediately. Mohith passes the beauty test but fails the clarity test.</w:t>
      </w:r>
    </w:p>
    <w:p>
      <w:pPr>
        <w:pStyle w:val="Heading3"/>
        <w:spacing w:after="120" w:before="240"/>
      </w:pPr>
      <w:r>
        <w:rPr>
          <w:rFonts w:ascii="Arial" w:cs="Arial" w:eastAsia="Arial" w:hAnsi="Arial"/>
          <w:b/>
          <w:bCs/>
          <w:color w:val="2C2C2C"/>
          <w:sz w:val="24"/>
          <w:szCs w:val="24"/>
        </w:rPr>
        <w:t xml:space="preserve">Recommendations for Mohith</w:t>
      </w:r>
    </w:p>
    <w:p>
      <w:pPr>
        <w:pStyle w:val="ListParagraph"/>
        <w:numPr>
          <w:ilvl w:val="0"/>
          <w:numId w:val="2"/>
        </w:numPr>
        <w:spacing w:after="60" w:before="60"/>
      </w:pPr>
      <w:r>
        <w:rPr>
          <w:rFonts w:ascii="Arial" w:cs="Arial" w:eastAsia="Arial" w:hAnsi="Arial"/>
          <w:sz w:val="22"/>
          <w:szCs w:val="22"/>
        </w:rPr>
        <w:t xml:space="preserve">Write a one-sentence UVP and place it on the homepage: 'Architecture seen through a photographer's lens — and a filmmaker's eye.'</w:t>
      </w:r>
    </w:p>
    <w:p>
      <w:pPr>
        <w:pStyle w:val="ListParagraph"/>
        <w:numPr>
          <w:ilvl w:val="0"/>
          <w:numId w:val="2"/>
        </w:numPr>
        <w:spacing w:after="60" w:before="60"/>
      </w:pPr>
      <w:r>
        <w:rPr>
          <w:rFonts w:ascii="Arial" w:cs="Arial" w:eastAsia="Arial" w:hAnsi="Arial"/>
          <w:sz w:val="22"/>
          <w:szCs w:val="22"/>
        </w:rPr>
        <w:t xml:space="preserve">Replace generic button labels: 'See the Work' instead of 'View'; 'Let's Collaborate' instead of 'Contact'.</w:t>
      </w:r>
    </w:p>
    <w:p>
      <w:pPr>
        <w:pStyle w:val="ListParagraph"/>
        <w:numPr>
          <w:ilvl w:val="0"/>
          <w:numId w:val="2"/>
        </w:numPr>
        <w:spacing w:after="60" w:before="60"/>
      </w:pPr>
      <w:r>
        <w:rPr>
          <w:rFonts w:ascii="Arial" w:cs="Arial" w:eastAsia="Arial" w:hAnsi="Arial"/>
          <w:sz w:val="22"/>
          <w:szCs w:val="22"/>
        </w:rPr>
        <w:t xml:space="preserve">Extend the About page to include your architecture background, the transition story, and what that dual training means for your clients.</w:t>
      </w:r>
    </w:p>
    <w:p>
      <w:pPr>
        <w:pStyle w:val="ListParagraph"/>
        <w:numPr>
          <w:ilvl w:val="0"/>
          <w:numId w:val="2"/>
        </w:numPr>
        <w:spacing w:after="60" w:before="60"/>
      </w:pPr>
      <w:r>
        <w:rPr>
          <w:rFonts w:ascii="Arial" w:cs="Arial" w:eastAsia="Arial" w:hAnsi="Arial"/>
          <w:sz w:val="22"/>
          <w:szCs w:val="22"/>
        </w:rPr>
        <w:t xml:space="preserve">Publish 2 more blog posts like 'The Art of Seeing.' This writing style is a differentiator. Use it.</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Expert 4 — The UX &amp; Interaction Designer</w:t>
      </w:r>
    </w:p>
    <w:p>
      <w:pPr>
        <w:pStyle w:val="Heading3"/>
        <w:spacing w:after="120" w:before="240"/>
      </w:pPr>
      <w:r>
        <w:rPr>
          <w:rFonts w:ascii="Arial" w:cs="Arial" w:eastAsia="Arial" w:hAnsi="Arial"/>
          <w:b/>
          <w:bCs/>
          <w:color w:val="2C2C2C"/>
          <w:sz w:val="24"/>
          <w:szCs w:val="24"/>
        </w:rPr>
        <w:t xml:space="preserve">Specialty: Information architecture, navigation, mobile, accessibility, cognitive load</w:t>
      </w:r>
    </w:p>
    <w:p>
      <w:pPr>
        <w:spacing w:after="80" w:before="80"/>
      </w:pPr>
      <w:r>
        <w:rPr>
          <w:rFonts w:ascii="Arial" w:cs="Arial" w:eastAsia="Arial" w:hAnsi="Arial"/>
          <w:b/>
          <w:bCs/>
          <w:sz w:val="22"/>
          <w:szCs w:val="22"/>
        </w:rPr>
        <w:t xml:space="preserve">Overall Scores — </w:t>
      </w:r>
      <w:r>
        <w:rPr>
          <w:rFonts w:ascii="Arial" w:cs="Arial" w:eastAsia="Arial" w:hAnsi="Arial"/>
          <w:sz w:val="22"/>
          <w:szCs w:val="22"/>
        </w:rPr>
        <w:t xml:space="preserve">Mohith Rai Srivastav: 6/10 | Inclined Studio: 7/10 | The Fishy Project: 8/10 | Studio BluOra: 7/10 | Prasenjeet Gautam: 6/10 | Atik Bheda: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200"/>
      </w:tblGrid>
      <w:tr>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 / 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Navigation item count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5–6 items (good)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4–5 (good)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 (minimal, excellent)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3–4 (minimal)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Sticky navigation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Likely yes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Mobile menu tap targets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Adequate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Good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Excellent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IA: logical grouping</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By subject (good)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By type/medium</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By project type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By project 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By project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Page layout consistency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Very high</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Search functionality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Absent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Absent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Absent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Absent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Form usability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 form</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Simple, clean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 email form</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Standard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Email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Hover states on images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Unknown / minimal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Elegant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Mobile-first evidence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Frustration score (1=low)</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4/10 (clean)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3/10 (excellent)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3/10</w:t>
            </w:r>
          </w:p>
        </w:tc>
      </w:tr>
    </w:tbl>
    <w:p>
      <w:pPr>
        <w:spacing w:after="60" w:before="6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Mohith's navigation structure (Spaces / Humans / Objects / Nature / Films / Showreel) is sensible and avoids the common trap of over-categorization. The Fishy Project sets the benchmark for IA simplicity — her site is navigated in 3 clicks to any piece of work. Prasenjeet Gautam's site has the most fragmented navigation: too many options reduce decision confidence.</w:t>
      </w:r>
    </w:p>
    <w:p>
      <w:pPr>
        <w:spacing w:after="80" w:before="80"/>
      </w:pPr>
      <w:r>
        <w:rPr>
          <w:rFonts w:ascii="Arial" w:cs="Arial" w:eastAsia="Arial" w:hAnsi="Arial"/>
          <w:sz w:val="22"/>
          <w:szCs w:val="22"/>
        </w:rPr>
        <w:t xml:space="preserve">The biggest UX gap on Mohith's site is the absence of any contact form or structured inquiry flow. A visitor who wants to hire him must find an email address and write from scratch. Every competitor provides at least a basic form. This adds invisible friction that costs real leads.</w:t>
      </w:r>
    </w:p>
    <w:p>
      <w:pPr>
        <w:pStyle w:val="Heading3"/>
        <w:spacing w:after="120" w:before="240"/>
      </w:pPr>
      <w:r>
        <w:rPr>
          <w:rFonts w:ascii="Arial" w:cs="Arial" w:eastAsia="Arial" w:hAnsi="Arial"/>
          <w:b/>
          <w:bCs/>
          <w:color w:val="2C2C2C"/>
          <w:sz w:val="24"/>
          <w:szCs w:val="24"/>
        </w:rPr>
        <w:t xml:space="preserve">Recommendations for Mohith</w:t>
      </w:r>
    </w:p>
    <w:p>
      <w:pPr>
        <w:pStyle w:val="ListParagraph"/>
        <w:numPr>
          <w:ilvl w:val="0"/>
          <w:numId w:val="2"/>
        </w:numPr>
        <w:spacing w:after="60" w:before="60"/>
      </w:pPr>
      <w:r>
        <w:rPr>
          <w:rFonts w:ascii="Arial" w:cs="Arial" w:eastAsia="Arial" w:hAnsi="Arial"/>
          <w:sz w:val="22"/>
          <w:szCs w:val="22"/>
        </w:rPr>
        <w:t xml:space="preserve">Add a minimal contact form (name, email, project type, message). 4 fields is the ceiling.</w:t>
      </w:r>
    </w:p>
    <w:p>
      <w:pPr>
        <w:pStyle w:val="ListParagraph"/>
        <w:numPr>
          <w:ilvl w:val="0"/>
          <w:numId w:val="2"/>
        </w:numPr>
        <w:spacing w:after="60" w:before="60"/>
      </w:pPr>
      <w:r>
        <w:rPr>
          <w:rFonts w:ascii="Arial" w:cs="Arial" w:eastAsia="Arial" w:hAnsi="Arial"/>
          <w:sz w:val="22"/>
          <w:szCs w:val="22"/>
        </w:rPr>
        <w:t xml:space="preserve">Consider adding a 'Films' sub-navigation or separate landing page — film clients are a distinct audience with different buying criteria.</w:t>
      </w:r>
    </w:p>
    <w:p>
      <w:pPr>
        <w:pStyle w:val="ListParagraph"/>
        <w:numPr>
          <w:ilvl w:val="0"/>
          <w:numId w:val="2"/>
        </w:numPr>
        <w:spacing w:after="60" w:before="60"/>
      </w:pPr>
      <w:r>
        <w:rPr>
          <w:rFonts w:ascii="Arial" w:cs="Arial" w:eastAsia="Arial" w:hAnsi="Arial"/>
          <w:sz w:val="22"/>
          <w:szCs w:val="22"/>
        </w:rPr>
        <w:t xml:space="preserve">Test hover states on portfolio grids: project name + location on hover = stronger editorial experience.</w:t>
      </w:r>
    </w:p>
    <w:p>
      <w:pPr>
        <w:pStyle w:val="ListParagraph"/>
        <w:numPr>
          <w:ilvl w:val="0"/>
          <w:numId w:val="2"/>
        </w:numPr>
        <w:spacing w:after="60" w:before="60"/>
      </w:pPr>
      <w:r>
        <w:rPr>
          <w:rFonts w:ascii="Arial" w:cs="Arial" w:eastAsia="Arial" w:hAnsi="Arial"/>
          <w:sz w:val="22"/>
          <w:szCs w:val="22"/>
        </w:rPr>
        <w:t xml:space="preserve">Add a visible email in the footer. Even image-led brands need a fallback contact method.</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Expert 5 — The SEO &amp; Technical Auditor</w:t>
      </w:r>
    </w:p>
    <w:p>
      <w:pPr>
        <w:pStyle w:val="Heading3"/>
        <w:spacing w:after="120" w:before="240"/>
      </w:pPr>
      <w:r>
        <w:rPr>
          <w:rFonts w:ascii="Arial" w:cs="Arial" w:eastAsia="Arial" w:hAnsi="Arial"/>
          <w:b/>
          <w:bCs/>
          <w:color w:val="2C2C2C"/>
          <w:sz w:val="24"/>
          <w:szCs w:val="24"/>
        </w:rPr>
        <w:t xml:space="preserve">Specialty: On-page SEO, site architecture, speed, structured data, crawlability</w:t>
      </w:r>
    </w:p>
    <w:p>
      <w:pPr>
        <w:spacing w:after="80" w:before="80"/>
      </w:pPr>
      <w:r>
        <w:rPr>
          <w:rFonts w:ascii="Arial" w:cs="Arial" w:eastAsia="Arial" w:hAnsi="Arial"/>
          <w:b/>
          <w:bCs/>
          <w:sz w:val="22"/>
          <w:szCs w:val="22"/>
        </w:rPr>
        <w:t xml:space="preserve">Overall Scores — </w:t>
      </w:r>
      <w:r>
        <w:rPr>
          <w:rFonts w:ascii="Arial" w:cs="Arial" w:eastAsia="Arial" w:hAnsi="Arial"/>
          <w:sz w:val="22"/>
          <w:szCs w:val="22"/>
        </w:rPr>
        <w:t xml:space="preserve">Mohith Rai Srivastav: 4/10 | Inclined Studio: 7/10 | The Fishy Project: 6/10 | Studio BluOra: 8/10 | Prasenjeet Gautam: 9/10 | Atik Bheda: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200"/>
      </w:tblGrid>
      <w:tr>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 / 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Title tag quality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'Mohithraisrivastav' (weak)</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'Best Arch Photographer IN'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Project/page-specific</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Keyword-rich, location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 brand-only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Meta description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Likely missing/thin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 appeal-driven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H1 / heading hierarchy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Unclear / image-led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Defined per page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Editorial H1s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Clear structure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URL structure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/spaces /nature etc. (OK)</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Category slugs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/project-name (clean)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Category-based (clean)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/project-name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Internal linking</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Image alt text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Unknown / likely thin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 (keyword-rich)</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Descriptive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Blog/content for SEO</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 post (very thin)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Portfolio pages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Project pages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Blog posts (regular)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Structured data hints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Likely 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LocalBusiness schema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Site speed perception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Fast (image-heavy risk)</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Fast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Mobile-friendly signals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w:t>
            </w:r>
          </w:p>
        </w:tc>
      </w:tr>
    </w:tbl>
    <w:p>
      <w:pPr>
        <w:spacing w:after="60" w:before="6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Mohith's site is essentially invisible to search engines for commercial queries. If a Goa architect searches 'architectural photographer Goa,' mohithraisrivastav.com will not appear in the top results because the site contains no page text that signals services, location, or specialization. Prasenjeet Gautam is the SEO leader — he has dedicated service pages, city-targeting, and a blog that generates consistent crawl depth.</w:t>
      </w:r>
    </w:p>
    <w:p>
      <w:pPr>
        <w:spacing w:after="80" w:before="80"/>
      </w:pPr>
      <w:r>
        <w:rPr>
          <w:rFonts w:ascii="Arial" w:cs="Arial" w:eastAsia="Arial" w:hAnsi="Arial"/>
          <w:sz w:val="22"/>
          <w:szCs w:val="22"/>
        </w:rPr>
        <w:t xml:space="preserve">Studio BluOra also scores well with consistent blog content about hotel and architectural photography, reinforcing both topical authority and geographic reach. The Fishy Project and Atik Bheda, like Mohith, are image-first brands with thin SEO — they compensate with publication backlinks (Dezeen, ArchDaily), which Mohith should also pursue.</w:t>
      </w:r>
    </w:p>
    <w:p>
      <w:pPr>
        <w:pStyle w:val="Heading3"/>
        <w:spacing w:after="120" w:before="240"/>
      </w:pPr>
      <w:r>
        <w:rPr>
          <w:rFonts w:ascii="Arial" w:cs="Arial" w:eastAsia="Arial" w:hAnsi="Arial"/>
          <w:b/>
          <w:bCs/>
          <w:color w:val="2C2C2C"/>
          <w:sz w:val="24"/>
          <w:szCs w:val="24"/>
        </w:rPr>
        <w:t xml:space="preserve">Recommendations for Mohith</w:t>
      </w:r>
    </w:p>
    <w:p>
      <w:pPr>
        <w:pStyle w:val="ListParagraph"/>
        <w:numPr>
          <w:ilvl w:val="0"/>
          <w:numId w:val="2"/>
        </w:numPr>
        <w:spacing w:after="60" w:before="60"/>
      </w:pPr>
      <w:r>
        <w:rPr>
          <w:rFonts w:ascii="Arial" w:cs="Arial" w:eastAsia="Arial" w:hAnsi="Arial"/>
          <w:sz w:val="22"/>
          <w:szCs w:val="22"/>
        </w:rPr>
        <w:t xml:space="preserve">Add a meta title: 'Mohith Rai Srivastav — Architectural Photographer &amp; Filmmaker, Goa' — 60 characters, keyword-rich.</w:t>
      </w:r>
    </w:p>
    <w:p>
      <w:pPr>
        <w:pStyle w:val="ListParagraph"/>
        <w:numPr>
          <w:ilvl w:val="0"/>
          <w:numId w:val="2"/>
        </w:numPr>
        <w:spacing w:after="60" w:before="60"/>
      </w:pPr>
      <w:r>
        <w:rPr>
          <w:rFonts w:ascii="Arial" w:cs="Arial" w:eastAsia="Arial" w:hAnsi="Arial"/>
          <w:sz w:val="22"/>
          <w:szCs w:val="22"/>
        </w:rPr>
        <w:t xml:space="preserve">Write a 100-word text intro on the homepage for Google to crawl. It does not need to be visible to humans if design requires it.</w:t>
      </w:r>
    </w:p>
    <w:p>
      <w:pPr>
        <w:pStyle w:val="ListParagraph"/>
        <w:numPr>
          <w:ilvl w:val="0"/>
          <w:numId w:val="2"/>
        </w:numPr>
        <w:spacing w:after="60" w:before="60"/>
      </w:pPr>
      <w:r>
        <w:rPr>
          <w:rFonts w:ascii="Arial" w:cs="Arial" w:eastAsia="Arial" w:hAnsi="Arial"/>
          <w:sz w:val="22"/>
          <w:szCs w:val="22"/>
        </w:rPr>
        <w:t xml:space="preserve">Add alt text to every image: descriptive + project-relevant (e.g., 'Contemporary villa exterior, Goa, architectural photography').</w:t>
      </w:r>
    </w:p>
    <w:p>
      <w:pPr>
        <w:pStyle w:val="ListParagraph"/>
        <w:numPr>
          <w:ilvl w:val="0"/>
          <w:numId w:val="2"/>
        </w:numPr>
        <w:spacing w:after="60" w:before="60"/>
      </w:pPr>
      <w:r>
        <w:rPr>
          <w:rFonts w:ascii="Arial" w:cs="Arial" w:eastAsia="Arial" w:hAnsi="Arial"/>
          <w:sz w:val="22"/>
          <w:szCs w:val="22"/>
        </w:rPr>
        <w:t xml:space="preserve">Create a page titled 'Architectural Photography Services — Goa &amp; India' with 300 words of service description.</w:t>
      </w:r>
    </w:p>
    <w:p>
      <w:pPr>
        <w:pStyle w:val="ListParagraph"/>
        <w:numPr>
          <w:ilvl w:val="0"/>
          <w:numId w:val="2"/>
        </w:numPr>
        <w:spacing w:after="60" w:before="60"/>
      </w:pPr>
      <w:r>
        <w:rPr>
          <w:rFonts w:ascii="Arial" w:cs="Arial" w:eastAsia="Arial" w:hAnsi="Arial"/>
          <w:sz w:val="22"/>
          <w:szCs w:val="22"/>
        </w:rPr>
        <w:t xml:space="preserve">Pursue ArchDaily, Dezeen, or Architectural Photography Almanac profile submissions to build authoritative inbound links.</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Expert 6 — The Content &amp; Thought Leadership Strategist</w:t>
      </w:r>
    </w:p>
    <w:p>
      <w:pPr>
        <w:pStyle w:val="Heading3"/>
        <w:spacing w:after="120" w:before="240"/>
      </w:pPr>
      <w:r>
        <w:rPr>
          <w:rFonts w:ascii="Arial" w:cs="Arial" w:eastAsia="Arial" w:hAnsi="Arial"/>
          <w:b/>
          <w:bCs/>
          <w:color w:val="2C2C2C"/>
          <w:sz w:val="24"/>
          <w:szCs w:val="24"/>
        </w:rPr>
        <w:t xml:space="preserve">Specialty: Blog depth, content formats, lead magnets, intellectual authority</w:t>
      </w:r>
    </w:p>
    <w:p>
      <w:pPr>
        <w:spacing w:after="80" w:before="80"/>
      </w:pPr>
      <w:r>
        <w:rPr>
          <w:rFonts w:ascii="Arial" w:cs="Arial" w:eastAsia="Arial" w:hAnsi="Arial"/>
          <w:b/>
          <w:bCs/>
          <w:sz w:val="22"/>
          <w:szCs w:val="22"/>
        </w:rPr>
        <w:t xml:space="preserve">Overall Scores — </w:t>
      </w:r>
      <w:r>
        <w:rPr>
          <w:rFonts w:ascii="Arial" w:cs="Arial" w:eastAsia="Arial" w:hAnsi="Arial"/>
          <w:sz w:val="22"/>
          <w:szCs w:val="22"/>
        </w:rPr>
        <w:t xml:space="preserve">Mohith Rai Srivastav: 5/10 | Inclined Studio: 5/10 | The Fishy Project: 7/10 | Studio BluOra: 6/10 | Prasenjeet Gautam: 7/10 | Atik Bheda: 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200"/>
      </w:tblGrid>
      <w:tr>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 / 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Blog / insights hub</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 post (nascent)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Not prominent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Project essays present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Active blog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 blog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Content depth</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quality (1 post)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Editorial depth</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SEO-first, 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Interviews only (ext.)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Content formats variety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Text + images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Images only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Images + project essays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Text + images + blog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Images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Lead magnet / gated content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Email capture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Contact form only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Contact form only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Contact form only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Email address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Content cadence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post ever</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Irregular</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Project-by-project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Regular (monthly)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External publications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Unknown / not shown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150+ magazine features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Dezeen, AD, ArchDaily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Industry features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Dezeen, Domus, Divisare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Authority score in niche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5/10 (potential)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Content upgrade use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Thought leadership signal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Blog post is strong</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Award mentions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Editorial projects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Publication 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External interviews</w:t>
            </w:r>
          </w:p>
        </w:tc>
      </w:tr>
    </w:tbl>
    <w:p>
      <w:pPr>
        <w:spacing w:after="60" w:before="6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Mohith's single blog post ('The Art of Seeing: Pause, Observe, Absorb') is the most intellectually compelling piece of writing on any of the six sites reviewed. It is reflective, original, and demonstrates genuine expertise in the intersection of architecture and photography. It is also completely isolated — there is no content strategy around it. No related posts. No email capture. No CTA.</w:t>
      </w:r>
    </w:p>
    <w:p>
      <w:pPr>
        <w:spacing w:after="80" w:before="80"/>
      </w:pPr>
      <w:r>
        <w:rPr>
          <w:rFonts w:ascii="Arial" w:cs="Arial" w:eastAsia="Arial" w:hAnsi="Arial"/>
          <w:sz w:val="22"/>
          <w:szCs w:val="22"/>
        </w:rPr>
        <w:t xml:space="preserve">Prasenjeet Gautam has monetised his knowledge via a Photography Institute — a bold move that repositions him from 'hire-me' to 'learn from me.' Studio BluOra's regular blog content creates crawlable depth. The Fishy Project turns each project into an editorial essay. Mohith should take his writing seriously — it is a genuine asset.</w:t>
      </w:r>
    </w:p>
    <w:p>
      <w:pPr>
        <w:pStyle w:val="Heading3"/>
        <w:spacing w:after="120" w:before="240"/>
      </w:pPr>
      <w:r>
        <w:rPr>
          <w:rFonts w:ascii="Arial" w:cs="Arial" w:eastAsia="Arial" w:hAnsi="Arial"/>
          <w:b/>
          <w:bCs/>
          <w:color w:val="2C2C2C"/>
          <w:sz w:val="24"/>
          <w:szCs w:val="24"/>
        </w:rPr>
        <w:t xml:space="preserve">Recommendations for Mohith</w:t>
      </w:r>
    </w:p>
    <w:p>
      <w:pPr>
        <w:pStyle w:val="ListParagraph"/>
        <w:numPr>
          <w:ilvl w:val="0"/>
          <w:numId w:val="2"/>
        </w:numPr>
        <w:spacing w:after="60" w:before="60"/>
      </w:pPr>
      <w:r>
        <w:rPr>
          <w:rFonts w:ascii="Arial" w:cs="Arial" w:eastAsia="Arial" w:hAnsi="Arial"/>
          <w:sz w:val="22"/>
          <w:szCs w:val="22"/>
        </w:rPr>
        <w:t xml:space="preserve">Publish one post per month. Topics can include: 'How architecture training changes what you see through a lens,' 'Shooting in natural light — Goa vs. Ahmedabad,' 'What film does that photography cannot.'</w:t>
      </w:r>
    </w:p>
    <w:p>
      <w:pPr>
        <w:pStyle w:val="ListParagraph"/>
        <w:numPr>
          <w:ilvl w:val="0"/>
          <w:numId w:val="2"/>
        </w:numPr>
        <w:spacing w:after="60" w:before="60"/>
      </w:pPr>
      <w:r>
        <w:rPr>
          <w:rFonts w:ascii="Arial" w:cs="Arial" w:eastAsia="Arial" w:hAnsi="Arial"/>
          <w:sz w:val="22"/>
          <w:szCs w:val="22"/>
        </w:rPr>
        <w:t xml:space="preserve">Add an email capture with a compelling hook: 'Get my notes on light, space, and seeing — occasional writing from a photographer who was once an architect.'</w:t>
      </w:r>
    </w:p>
    <w:p>
      <w:pPr>
        <w:pStyle w:val="ListParagraph"/>
        <w:numPr>
          <w:ilvl w:val="0"/>
          <w:numId w:val="2"/>
        </w:numPr>
        <w:spacing w:after="60" w:before="60"/>
      </w:pPr>
      <w:r>
        <w:rPr>
          <w:rFonts w:ascii="Arial" w:cs="Arial" w:eastAsia="Arial" w:hAnsi="Arial"/>
          <w:sz w:val="22"/>
          <w:szCs w:val="22"/>
        </w:rPr>
        <w:t xml:space="preserve">Build a 'Press / Publications' page listing every magazine, platform, and outlet that has featured your work.</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Expert 7 — The Credibility &amp; Social Proof Inspector</w:t>
      </w:r>
    </w:p>
    <w:p>
      <w:pPr>
        <w:pStyle w:val="Heading3"/>
        <w:spacing w:after="120" w:before="240"/>
      </w:pPr>
      <w:r>
        <w:rPr>
          <w:rFonts w:ascii="Arial" w:cs="Arial" w:eastAsia="Arial" w:hAnsi="Arial"/>
          <w:b/>
          <w:bCs/>
          <w:color w:val="2C2C2C"/>
          <w:sz w:val="24"/>
          <w:szCs w:val="24"/>
        </w:rPr>
        <w:t xml:space="preserve">Specialty: Testimonials, case studies, client logos, media badges, trust seals</w:t>
      </w:r>
    </w:p>
    <w:p>
      <w:pPr>
        <w:spacing w:after="80" w:before="80"/>
      </w:pPr>
      <w:r>
        <w:rPr>
          <w:rFonts w:ascii="Arial" w:cs="Arial" w:eastAsia="Arial" w:hAnsi="Arial"/>
          <w:b/>
          <w:bCs/>
          <w:sz w:val="22"/>
          <w:szCs w:val="22"/>
        </w:rPr>
        <w:t xml:space="preserve">Overall Scores — </w:t>
      </w:r>
      <w:r>
        <w:rPr>
          <w:rFonts w:ascii="Arial" w:cs="Arial" w:eastAsia="Arial" w:hAnsi="Arial"/>
          <w:sz w:val="22"/>
          <w:szCs w:val="22"/>
        </w:rPr>
        <w:t xml:space="preserve">Mohith Rai Srivastav: 2/10 | Inclined Studio: 8/10 | The Fishy Project: 7/10 | Studio BluOra: 7/10 | Prasenjeet Gautam: 8/10 | Atik Bheda: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200"/>
      </w:tblGrid>
      <w:tr>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 / 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Testimonial count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0 (none visible)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Not prominent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Not on 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Testimonial attribution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Name + company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Name + company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Publication count shown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150+ (stated)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6+ (stated)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Featured in section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6+ (stated)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 logos shown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Some clients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Media badges ('As seen in')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IIID Magazine, Timeless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Dezeen, AD, ArchDaily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Industry mentions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Dezeen, Divisare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Case study storytelling</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Gallery-based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Project essays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Project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Gallery + interviews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Awards &amp; certifications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 shown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IIID cover (2017, 2018)</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Cornell degree implied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9 years established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Publications = awards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Contact information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 / form unclear</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 + phone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 form</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Phone + email + 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Team / founder bio quality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Short About text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Founder + team bios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Rich personal story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Full team section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 personal 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Overall trustworthiness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2/10 (critical gap)</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7/10</w:t>
            </w:r>
          </w:p>
        </w:tc>
      </w:tr>
    </w:tbl>
    <w:p>
      <w:pPr>
        <w:spacing w:after="60" w:before="6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This is the most alarming gap in Mohith's site. Zero testimonials. Zero media badges. Zero publication credits. Zero client names. A high-value architectural client evaluating photographers will leave within 10 seconds if there is no third-party validation. The work itself may be excellent, but without social proof, the site cannot communicate that to a stranger.</w:t>
      </w:r>
    </w:p>
    <w:p>
      <w:pPr>
        <w:spacing w:after="80" w:before="80"/>
      </w:pPr>
      <w:r>
        <w:rPr>
          <w:rFonts w:ascii="Arial" w:cs="Arial" w:eastAsia="Arial" w:hAnsi="Arial"/>
          <w:sz w:val="22"/>
          <w:szCs w:val="22"/>
        </w:rPr>
        <w:t xml:space="preserve">Inclined Studio and Prasenjeet Gautam score highest here. Inclined Studio's '150+ projects published in renowned magazines' claim, combined with award mentions, establishes authority at scale. The Fishy Project (Ishita Sitwala) leverages her Cornell credentials and Dezeen/AD publications as a soft but powerful trust signal — she does not need testimonials because the editorial logos do the work.</w:t>
      </w:r>
    </w:p>
    <w:p>
      <w:pPr>
        <w:pStyle w:val="Heading3"/>
        <w:spacing w:after="120" w:before="240"/>
      </w:pPr>
      <w:r>
        <w:rPr>
          <w:rFonts w:ascii="Arial" w:cs="Arial" w:eastAsia="Arial" w:hAnsi="Arial"/>
          <w:b/>
          <w:bCs/>
          <w:color w:val="2C2C2C"/>
          <w:sz w:val="24"/>
          <w:szCs w:val="24"/>
        </w:rPr>
        <w:t xml:space="preserve">Recommendations for Mohith</w:t>
      </w:r>
    </w:p>
    <w:p>
      <w:pPr>
        <w:pStyle w:val="ListParagraph"/>
        <w:numPr>
          <w:ilvl w:val="0"/>
          <w:numId w:val="2"/>
        </w:numPr>
        <w:spacing w:after="60" w:before="60"/>
      </w:pPr>
      <w:r>
        <w:rPr>
          <w:rFonts w:ascii="Arial" w:cs="Arial" w:eastAsia="Arial" w:hAnsi="Arial"/>
          <w:sz w:val="22"/>
          <w:szCs w:val="22"/>
        </w:rPr>
        <w:t xml:space="preserve">Ask 3 previous clients for a one-sentence testimonial. Add them to the homepage with full name, city, and role. This is the single highest-ROI change available.</w:t>
      </w:r>
    </w:p>
    <w:p>
      <w:pPr>
        <w:pStyle w:val="ListParagraph"/>
        <w:numPr>
          <w:ilvl w:val="0"/>
          <w:numId w:val="2"/>
        </w:numPr>
        <w:spacing w:after="60" w:before="60"/>
      </w:pPr>
      <w:r>
        <w:rPr>
          <w:rFonts w:ascii="Arial" w:cs="Arial" w:eastAsia="Arial" w:hAnsi="Arial"/>
          <w:sz w:val="22"/>
          <w:szCs w:val="22"/>
        </w:rPr>
        <w:t xml:space="preserve">Create a 'Published In' section with logo row: list every magazine, blog, or platform that has shown your work. Even 3 logos anchor authority.</w:t>
      </w:r>
    </w:p>
    <w:p>
      <w:pPr>
        <w:pStyle w:val="ListParagraph"/>
        <w:numPr>
          <w:ilvl w:val="0"/>
          <w:numId w:val="2"/>
        </w:numPr>
        <w:spacing w:after="60" w:before="60"/>
      </w:pPr>
      <w:r>
        <w:rPr>
          <w:rFonts w:ascii="Arial" w:cs="Arial" w:eastAsia="Arial" w:hAnsi="Arial"/>
          <w:sz w:val="22"/>
          <w:szCs w:val="22"/>
        </w:rPr>
        <w:t xml:space="preserve">Expand the About page to mention your architectural background, years of practice, and any notable projects you've shot.</w:t>
      </w:r>
    </w:p>
    <w:p>
      <w:pPr>
        <w:pStyle w:val="ListParagraph"/>
        <w:numPr>
          <w:ilvl w:val="0"/>
          <w:numId w:val="2"/>
        </w:numPr>
        <w:spacing w:after="60" w:before="60"/>
      </w:pPr>
      <w:r>
        <w:rPr>
          <w:rFonts w:ascii="Arial" w:cs="Arial" w:eastAsia="Arial" w:hAnsi="Arial"/>
          <w:sz w:val="22"/>
          <w:szCs w:val="22"/>
        </w:rPr>
        <w:t xml:space="preserve">Add a full-text email address (or WhatsApp number) in the footer. Clients should never have to search for how to reach you.</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Expert 8 — The Performance &amp; Front-End Specialist</w:t>
      </w:r>
    </w:p>
    <w:p>
      <w:pPr>
        <w:pStyle w:val="Heading3"/>
        <w:spacing w:after="120" w:before="240"/>
      </w:pPr>
      <w:r>
        <w:rPr>
          <w:rFonts w:ascii="Arial" w:cs="Arial" w:eastAsia="Arial" w:hAnsi="Arial"/>
          <w:b/>
          <w:bCs/>
          <w:color w:val="2C2C2C"/>
          <w:sz w:val="24"/>
          <w:szCs w:val="24"/>
        </w:rPr>
        <w:t xml:space="preserve">Specialty: Page load, image optimization, layout shift, animation smoothness</w:t>
      </w:r>
    </w:p>
    <w:p>
      <w:pPr>
        <w:spacing w:after="80" w:before="80"/>
      </w:pPr>
      <w:r>
        <w:rPr>
          <w:rFonts w:ascii="Arial" w:cs="Arial" w:eastAsia="Arial" w:hAnsi="Arial"/>
          <w:b/>
          <w:bCs/>
          <w:sz w:val="22"/>
          <w:szCs w:val="22"/>
        </w:rPr>
        <w:t xml:space="preserve">Overall Scores — </w:t>
      </w:r>
      <w:r>
        <w:rPr>
          <w:rFonts w:ascii="Arial" w:cs="Arial" w:eastAsia="Arial" w:hAnsi="Arial"/>
          <w:sz w:val="22"/>
          <w:szCs w:val="22"/>
        </w:rPr>
        <w:t xml:space="preserve">Mohith Rai Srivastav: 6/10 | Inclined Studio: 6/10 | The Fishy Project: 8/10 | Studio BluOra: 6/10 | Prasenjeet Gautam: 5/10 | Atik Bheda: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200"/>
      </w:tblGrid>
      <w:tr>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 / 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Perceived load speed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Fast (likely lazy-load)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Fast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Layout shift (CLS)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Likely low</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low</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Image format guess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WebP / JPEG</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JPEG/WebP mix</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WebP</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JPEG/WebP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WebP / JPEG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Web font loading</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Smooth (FOUT managed)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 fonts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Animation smoothness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Smooth</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Smooth</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Very smooth</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Smooth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 but smooth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Third-party scripts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Analytics likely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Analytics + social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Analytics + chat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CDN usage indication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Likely (hosted CMS)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Page weight (images)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(photo portfolio)</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Managed well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 (edit selection)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Video/film section weight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 (embedded video)</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Not present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Not present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Not present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Not present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Performance impact on brand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8/10</w:t>
            </w:r>
          </w:p>
        </w:tc>
      </w:tr>
    </w:tbl>
    <w:p>
      <w:pPr>
        <w:spacing w:after="60" w:before="6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Photography portfolio sites universally trade performance for visual quality. Among the sites audited, The Fishy Project and Atik Bheda are the most performance-conscious — both serve minimal pages with high-quality images that appear optimized (likely WebP, lazy-loaded). Mohith's site, especially with embedded film/video content, is at risk of slow loads on mobile connections in Goa and smaller Indian cities.</w:t>
      </w:r>
    </w:p>
    <w:p>
      <w:pPr>
        <w:spacing w:after="80" w:before="80"/>
      </w:pPr>
      <w:r>
        <w:rPr>
          <w:rFonts w:ascii="Arial" w:cs="Arial" w:eastAsia="Arial" w:hAnsi="Arial"/>
          <w:sz w:val="22"/>
          <w:szCs w:val="22"/>
        </w:rPr>
        <w:t xml:space="preserve">Prasenjeet Gautam's site is the weakest performer here: multiple scripts, heavier fonts, and less optimized images produce a noticeably slower experience.</w:t>
      </w:r>
    </w:p>
    <w:p>
      <w:pPr>
        <w:pStyle w:val="Heading3"/>
        <w:spacing w:after="120" w:before="240"/>
      </w:pPr>
      <w:r>
        <w:rPr>
          <w:rFonts w:ascii="Arial" w:cs="Arial" w:eastAsia="Arial" w:hAnsi="Arial"/>
          <w:b/>
          <w:bCs/>
          <w:color w:val="2C2C2C"/>
          <w:sz w:val="24"/>
          <w:szCs w:val="24"/>
        </w:rPr>
        <w:t xml:space="preserve">Recommendations for Mohith</w:t>
      </w:r>
    </w:p>
    <w:p>
      <w:pPr>
        <w:pStyle w:val="ListParagraph"/>
        <w:numPr>
          <w:ilvl w:val="0"/>
          <w:numId w:val="2"/>
        </w:numPr>
        <w:spacing w:after="60" w:before="60"/>
      </w:pPr>
      <w:r>
        <w:rPr>
          <w:rFonts w:ascii="Arial" w:cs="Arial" w:eastAsia="Arial" w:hAnsi="Arial"/>
          <w:sz w:val="22"/>
          <w:szCs w:val="22"/>
        </w:rPr>
        <w:t xml:space="preserve">Ensure all portfolio images are served as WebP and lazy-loaded. This alone can halve page weight.</w:t>
      </w:r>
    </w:p>
    <w:p>
      <w:pPr>
        <w:pStyle w:val="ListParagraph"/>
        <w:numPr>
          <w:ilvl w:val="0"/>
          <w:numId w:val="2"/>
        </w:numPr>
        <w:spacing w:after="60" w:before="60"/>
      </w:pPr>
      <w:r>
        <w:rPr>
          <w:rFonts w:ascii="Arial" w:cs="Arial" w:eastAsia="Arial" w:hAnsi="Arial"/>
          <w:sz w:val="22"/>
          <w:szCs w:val="22"/>
        </w:rPr>
        <w:t xml:space="preserve">For film/showreel content, use Vimeo or YouTube embeds with poster images rather than self-hosted video — dramatically reduces initial load.</w:t>
      </w:r>
    </w:p>
    <w:p>
      <w:pPr>
        <w:pStyle w:val="ListParagraph"/>
        <w:numPr>
          <w:ilvl w:val="0"/>
          <w:numId w:val="2"/>
        </w:numPr>
        <w:spacing w:after="60" w:before="60"/>
      </w:pPr>
      <w:r>
        <w:rPr>
          <w:rFonts w:ascii="Arial" w:cs="Arial" w:eastAsia="Arial" w:hAnsi="Arial"/>
          <w:sz w:val="22"/>
          <w:szCs w:val="22"/>
        </w:rPr>
        <w:t xml:space="preserve">Test on a 3G connection. If the homepage takes more than 3 seconds to first meaningful paint, reduce hero image resolution.</w:t>
      </w:r>
    </w:p>
    <w:p>
      <w:pPr>
        <w:pStyle w:val="ListParagraph"/>
        <w:numPr>
          <w:ilvl w:val="0"/>
          <w:numId w:val="2"/>
        </w:numPr>
        <w:spacing w:after="60" w:before="60"/>
      </w:pPr>
      <w:r>
        <w:rPr>
          <w:rFonts w:ascii="Arial" w:cs="Arial" w:eastAsia="Arial" w:hAnsi="Arial"/>
          <w:sz w:val="22"/>
          <w:szCs w:val="22"/>
        </w:rPr>
        <w:t xml:space="preserve">Minimize third-party scripts: one analytics tool is sufficient at this stage.</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Expert 9 — The Accessibility &amp; Inclusive Design Advocate</w:t>
      </w:r>
    </w:p>
    <w:p>
      <w:pPr>
        <w:pStyle w:val="Heading3"/>
        <w:spacing w:after="120" w:before="240"/>
      </w:pPr>
      <w:r>
        <w:rPr>
          <w:rFonts w:ascii="Arial" w:cs="Arial" w:eastAsia="Arial" w:hAnsi="Arial"/>
          <w:b/>
          <w:bCs/>
          <w:color w:val="2C2C2C"/>
          <w:sz w:val="24"/>
          <w:szCs w:val="24"/>
        </w:rPr>
        <w:t xml:space="preserve">Specialty: WCAG 2.1 AA compliance, color contrast, keyboard nav, screen readers</w:t>
      </w:r>
    </w:p>
    <w:p>
      <w:pPr>
        <w:spacing w:after="80" w:before="80"/>
      </w:pPr>
      <w:r>
        <w:rPr>
          <w:rFonts w:ascii="Arial" w:cs="Arial" w:eastAsia="Arial" w:hAnsi="Arial"/>
          <w:b/>
          <w:bCs/>
          <w:sz w:val="22"/>
          <w:szCs w:val="22"/>
        </w:rPr>
        <w:t xml:space="preserve">Overall Scores — </w:t>
      </w:r>
      <w:r>
        <w:rPr>
          <w:rFonts w:ascii="Arial" w:cs="Arial" w:eastAsia="Arial" w:hAnsi="Arial"/>
          <w:sz w:val="22"/>
          <w:szCs w:val="22"/>
        </w:rPr>
        <w:t xml:space="preserve">Mohith Rai Srivastav: 5/10 | Inclined Studio: 5/10 | The Fishy Project: 6/10 | Studio BluOra: 6/10 | Prasenjeet Gautam: 5/10 | Atik Bheda: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200"/>
      </w:tblGrid>
      <w:tr>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 / 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Color contrast (text/bg)</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Likely adequate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Good (dark on white)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Good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Excellent (B&amp;W)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Keyboard navigation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Unknown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Basic</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Basic</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Basic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Basic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Focus indicators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Unknown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Default browser</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Default browser</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Default browser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Default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Image alt text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Likely absent/thin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Descriptive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Form labels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 (no form)</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Present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ARIA landmarks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 CMS output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Heading structure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Image-led (thin)</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Clear hierarchy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Clear hierarchy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Clear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Minimal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Motion sensitivity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Unknown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Unknown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Likely respected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Unknown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 motion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Text spacing/readability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Good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Good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Excellent</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Accessibility grade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 (est.)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A–AA (est.)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AA (est.)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AA (est.)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A–AA (est.)</w:t>
            </w:r>
          </w:p>
        </w:tc>
      </w:tr>
    </w:tbl>
    <w:p>
      <w:pPr>
        <w:spacing w:after="60" w:before="6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Across all sites, accessibility is the most universally under-attended dimension. None of the sites appear to have undergone formal WCAG 2.1 AA audits. For photography portfolios where images are the primary content, alt text is the single most impactful accessibility element — and it is absent or thin across almost all sites reviewed.</w:t>
      </w:r>
    </w:p>
    <w:p>
      <w:pPr>
        <w:spacing w:after="80" w:before="80"/>
      </w:pPr>
      <w:r>
        <w:rPr>
          <w:rFonts w:ascii="Arial" w:cs="Arial" w:eastAsia="Arial" w:hAnsi="Arial"/>
          <w:sz w:val="22"/>
          <w:szCs w:val="22"/>
        </w:rPr>
        <w:t xml:space="preserve">Mohith's site risk: without a contact form (which requires proper labels) the accessibility surface is smaller, but this also means a user relying on a screen reader has no pathway to inquire about services.</w:t>
      </w:r>
    </w:p>
    <w:p>
      <w:pPr>
        <w:pStyle w:val="Heading3"/>
        <w:spacing w:after="120" w:before="240"/>
      </w:pPr>
      <w:r>
        <w:rPr>
          <w:rFonts w:ascii="Arial" w:cs="Arial" w:eastAsia="Arial" w:hAnsi="Arial"/>
          <w:b/>
          <w:bCs/>
          <w:color w:val="2C2C2C"/>
          <w:sz w:val="24"/>
          <w:szCs w:val="24"/>
        </w:rPr>
        <w:t xml:space="preserve">Recommendations for Mohith</w:t>
      </w:r>
    </w:p>
    <w:p>
      <w:pPr>
        <w:pStyle w:val="ListParagraph"/>
        <w:numPr>
          <w:ilvl w:val="0"/>
          <w:numId w:val="2"/>
        </w:numPr>
        <w:spacing w:after="60" w:before="60"/>
      </w:pPr>
      <w:r>
        <w:rPr>
          <w:rFonts w:ascii="Arial" w:cs="Arial" w:eastAsia="Arial" w:hAnsi="Arial"/>
          <w:sz w:val="22"/>
          <w:szCs w:val="22"/>
        </w:rPr>
        <w:t xml:space="preserve">Add descriptive alt text to every portfolio image: project name, location, type of photography.</w:t>
      </w:r>
    </w:p>
    <w:p>
      <w:pPr>
        <w:pStyle w:val="ListParagraph"/>
        <w:numPr>
          <w:ilvl w:val="0"/>
          <w:numId w:val="2"/>
        </w:numPr>
        <w:spacing w:after="60" w:before="60"/>
      </w:pPr>
      <w:r>
        <w:rPr>
          <w:rFonts w:ascii="Arial" w:cs="Arial" w:eastAsia="Arial" w:hAnsi="Arial"/>
          <w:sz w:val="22"/>
          <w:szCs w:val="22"/>
        </w:rPr>
        <w:t xml:space="preserve">Ensure the contact/email link is keyboard-focusable with a visible focus ring.</w:t>
      </w:r>
    </w:p>
    <w:p>
      <w:pPr>
        <w:pStyle w:val="ListParagraph"/>
        <w:numPr>
          <w:ilvl w:val="0"/>
          <w:numId w:val="2"/>
        </w:numPr>
        <w:spacing w:after="60" w:before="60"/>
      </w:pPr>
      <w:r>
        <w:rPr>
          <w:rFonts w:ascii="Arial" w:cs="Arial" w:eastAsia="Arial" w:hAnsi="Arial"/>
          <w:sz w:val="22"/>
          <w:szCs w:val="22"/>
        </w:rPr>
        <w:t xml:space="preserve">When a contact form is added, use explicit &lt;label&gt; elements for each field.</w:t>
      </w:r>
    </w:p>
    <w:p>
      <w:pPr>
        <w:pStyle w:val="ListParagraph"/>
        <w:numPr>
          <w:ilvl w:val="0"/>
          <w:numId w:val="2"/>
        </w:numPr>
        <w:spacing w:after="60" w:before="60"/>
      </w:pPr>
      <w:r>
        <w:rPr>
          <w:rFonts w:ascii="Arial" w:cs="Arial" w:eastAsia="Arial" w:hAnsi="Arial"/>
          <w:sz w:val="22"/>
          <w:szCs w:val="22"/>
        </w:rPr>
        <w:t xml:space="preserve">Test with a browser accessibility checker (axe, Lighthouse) once the next round of changes is live.</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Expert 10 — The Industry-Specific Positioning Expert</w:t>
      </w:r>
    </w:p>
    <w:p>
      <w:pPr>
        <w:pStyle w:val="Heading3"/>
        <w:spacing w:after="120" w:before="240"/>
      </w:pPr>
      <w:r>
        <w:rPr>
          <w:rFonts w:ascii="Arial" w:cs="Arial" w:eastAsia="Arial" w:hAnsi="Arial"/>
          <w:b/>
          <w:bCs/>
          <w:color w:val="2C2C2C"/>
          <w:sz w:val="24"/>
          <w:szCs w:val="24"/>
        </w:rPr>
        <w:t xml:space="preserve">Specialty: Competitive differentiation, audience precision, pricing, unique factors</w:t>
      </w:r>
    </w:p>
    <w:p>
      <w:pPr>
        <w:spacing w:after="80" w:before="80"/>
      </w:pPr>
      <w:r>
        <w:rPr>
          <w:rFonts w:ascii="Arial" w:cs="Arial" w:eastAsia="Arial" w:hAnsi="Arial"/>
          <w:b/>
          <w:bCs/>
          <w:sz w:val="22"/>
          <w:szCs w:val="22"/>
        </w:rPr>
        <w:t xml:space="preserve">Overall Scores — </w:t>
      </w:r>
      <w:r>
        <w:rPr>
          <w:rFonts w:ascii="Arial" w:cs="Arial" w:eastAsia="Arial" w:hAnsi="Arial"/>
          <w:sz w:val="22"/>
          <w:szCs w:val="22"/>
        </w:rPr>
        <w:t xml:space="preserve">Mohith Rai Srivastav: 4/10 | Inclined Studio: 7/10 | The Fishy Project: 8/10 | Studio BluOra: 7/10 | Prasenjeet Gautam: 8/10 | Atik Bheda: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200"/>
      </w:tblGrid>
      <w:tr>
        <w:tc>
          <w:tcPr>
            <w:tcW w:type="dxa" w:w="2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w:t>
            </w:r>
          </w:p>
        </w:tc>
        <w:tc>
          <w:tcPr>
            <w:tcW w:type="dxa" w:w="119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 / 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Target audience stated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Implied: architects, designers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Explicit: architects, magazines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Implied: editorial, architects</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Explicit: commercial clients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Implied: architects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Market positioning</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Unplaced / premium potential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Premium, recognized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Premium, editorial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Premium, corporate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Premium, philosophical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Brand archetype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Explorer (understated)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Hero (achievement-led)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Sage (knowledge + beauty)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Ruler (leadership claim)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Sage (philosophy-led)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Unique 'only we' factor</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 STATED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Award-winning Indian studio</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Cornell architect-photographer</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10-person studio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artificial light + meditative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Pricing transparency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we work' clarity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Process hinted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 explicit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Service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 / regional advantage</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NOT used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 (Ahmedabad)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 (Ahmedabad)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 (Delhi/Mumbai)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 (Ahmedabad)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Film/video differentiation</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 — unique in peer set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video services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video services</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Possible, not prominent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video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Architect background used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NOT used</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 — strongly</w:t>
            </w:r>
          </w:p>
        </w:tc>
        <w:tc>
          <w:tcPr>
            <w:tcW w:type="dxa" w:w="11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 — strongly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Positioning power score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4/10 (huge upside)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8/10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7/10</w:t>
            </w:r>
          </w:p>
        </w:tc>
      </w:tr>
    </w:tbl>
    <w:p>
      <w:pPr>
        <w:spacing w:after="60" w:before="60"/>
      </w:pPr>
      <w:r>
        <w:t xml:space="preserve"/>
      </w:r>
    </w:p>
    <w:p>
      <w:pPr>
        <w:pStyle w:val="Heading3"/>
        <w:spacing w:after="120" w:before="240"/>
      </w:pPr>
      <w:r>
        <w:rPr>
          <w:rFonts w:ascii="Arial" w:cs="Arial" w:eastAsia="Arial" w:hAnsi="Arial"/>
          <w:b/>
          <w:bCs/>
          <w:color w:val="2C2C2C"/>
          <w:sz w:val="24"/>
          <w:szCs w:val="24"/>
        </w:rPr>
        <w:t xml:space="preserve">Findings</w:t>
      </w:r>
    </w:p>
    <w:p>
      <w:pPr>
        <w:spacing w:after="80" w:before="80"/>
      </w:pPr>
      <w:r>
        <w:rPr>
          <w:rFonts w:ascii="Arial" w:cs="Arial" w:eastAsia="Arial" w:hAnsi="Arial"/>
          <w:sz w:val="22"/>
          <w:szCs w:val="22"/>
        </w:rPr>
        <w:t xml:space="preserve">Expert 10's assessment: Mohith sits on an unusually rich positioning platform that he is not yet using. Three things set him apart from every competitor reviewed: (1) He is Goa-based — no major architectural photographer has claimed the Goa market. (2) He does both photography and film/moving image — none of the five competitors do both. (3) He has an architecture background — like Ishita Sitwala and Atik Bheda, this is a credibility accelerant.</w:t>
      </w:r>
    </w:p>
    <w:p>
      <w:pPr>
        <w:spacing w:after="80" w:before="80"/>
      </w:pPr>
      <w:r>
        <w:rPr>
          <w:rFonts w:ascii="Arial" w:cs="Arial" w:eastAsia="Arial" w:hAnsi="Arial"/>
          <w:sz w:val="22"/>
          <w:szCs w:val="22"/>
        </w:rPr>
        <w:t xml:space="preserve">None of these three advantages appear anywhere on his current site. He is competing in the generic 'architectural photographer in India' space when he could own 'Goa's architect-photographer-filmmaker' niche, which has zero direct competition.</w:t>
      </w:r>
    </w:p>
    <w:p>
      <w:pPr>
        <w:pStyle w:val="Heading3"/>
        <w:spacing w:after="120" w:before="240"/>
      </w:pPr>
      <w:r>
        <w:rPr>
          <w:rFonts w:ascii="Arial" w:cs="Arial" w:eastAsia="Arial" w:hAnsi="Arial"/>
          <w:b/>
          <w:bCs/>
          <w:color w:val="2C2C2C"/>
          <w:sz w:val="24"/>
          <w:szCs w:val="24"/>
        </w:rPr>
        <w:t xml:space="preserve">Recommendations for Mohith</w:t>
      </w:r>
    </w:p>
    <w:p>
      <w:pPr>
        <w:pStyle w:val="ListParagraph"/>
        <w:numPr>
          <w:ilvl w:val="0"/>
          <w:numId w:val="2"/>
        </w:numPr>
        <w:spacing w:after="60" w:before="60"/>
      </w:pPr>
      <w:r>
        <w:rPr>
          <w:rFonts w:ascii="Arial" w:cs="Arial" w:eastAsia="Arial" w:hAnsi="Arial"/>
          <w:sz w:val="22"/>
          <w:szCs w:val="22"/>
        </w:rPr>
        <w:t xml:space="preserve">Own the Goa positioning explicitly: 'Goa's dedicated architectural and interior photographer.' This is a market category with no current leader.</w:t>
      </w:r>
    </w:p>
    <w:p>
      <w:pPr>
        <w:pStyle w:val="ListParagraph"/>
        <w:numPr>
          <w:ilvl w:val="0"/>
          <w:numId w:val="2"/>
        </w:numPr>
        <w:spacing w:after="60" w:before="60"/>
      </w:pPr>
      <w:r>
        <w:rPr>
          <w:rFonts w:ascii="Arial" w:cs="Arial" w:eastAsia="Arial" w:hAnsi="Arial"/>
          <w:sz w:val="22"/>
          <w:szCs w:val="22"/>
        </w:rPr>
        <w:t xml:space="preserve">Lead with the filmmaker identity alongside photographer: 'Photography + Film for architects and designers' on the homepage.</w:t>
      </w:r>
    </w:p>
    <w:p>
      <w:pPr>
        <w:pStyle w:val="ListParagraph"/>
        <w:numPr>
          <w:ilvl w:val="0"/>
          <w:numId w:val="2"/>
        </w:numPr>
        <w:spacing w:after="60" w:before="60"/>
      </w:pPr>
      <w:r>
        <w:rPr>
          <w:rFonts w:ascii="Arial" w:cs="Arial" w:eastAsia="Arial" w:hAnsi="Arial"/>
          <w:sz w:val="22"/>
          <w:szCs w:val="22"/>
        </w:rPr>
        <w:t xml:space="preserve">State the architecture background as a selling point: 'Trained as an architect. Now I photograph what architects build.' This is more compelling than any award.</w:t>
      </w:r>
    </w:p>
    <w:p>
      <w:pPr>
        <w:pStyle w:val="ListParagraph"/>
        <w:numPr>
          <w:ilvl w:val="0"/>
          <w:numId w:val="2"/>
        </w:numPr>
        <w:spacing w:after="60" w:before="60"/>
      </w:pPr>
      <w:r>
        <w:rPr>
          <w:rFonts w:ascii="Arial" w:cs="Arial" w:eastAsia="Arial" w:hAnsi="Arial"/>
          <w:sz w:val="22"/>
          <w:szCs w:val="22"/>
        </w:rPr>
        <w:t xml:space="preserve">Define a clear target audience segment: architects, interior designers, boutique hotels, real estate developers. Address each in the services/work section.</w:t>
      </w:r>
    </w:p>
    <w:p>
      <w:pPr>
        <w:pBdr>
          <w:bottom w:val="single" w:color="CCCCCC" w:sz="4" w:space="1"/>
        </w:pBdr>
        <w:spacing w:after="200" w:before="200"/>
      </w:pPr>
    </w:p>
    <w:p>
      <w:pPr>
        <w:pStyle w:val="Heading1"/>
        <w:pageBreakBefore/>
        <w:spacing w:after="240" w:before="480"/>
      </w:pPr>
      <w:r>
        <w:rPr>
          <w:rFonts w:ascii="Arial" w:cs="Arial" w:eastAsia="Arial" w:hAnsi="Arial"/>
          <w:b/>
          <w:bCs/>
          <w:color w:val="1A1A2E"/>
          <w:sz w:val="36"/>
          <w:szCs w:val="36"/>
        </w:rPr>
        <w:t xml:space="preserve">III. Global Competitive Comparison Matrix</w:t>
      </w:r>
    </w:p>
    <w:p>
      <w:pPr>
        <w:spacing w:after="80" w:before="80"/>
      </w:pPr>
      <w:r>
        <w:rPr>
          <w:rFonts w:ascii="Arial" w:cs="Arial" w:eastAsia="Arial" w:hAnsi="Arial"/>
          <w:sz w:val="22"/>
          <w:szCs w:val="22"/>
        </w:rPr>
        <w:t xml:space="preserve">80+ micro-criteria across all sites. Bold rows indicate category headers. * Atik Bheda and Prasenjeet Gautam alternate in final column by relevance.</w:t>
      </w:r>
    </w:p>
    <w:p>
      <w:pPr>
        <w:spacing w:after="60" w:before="6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060"/>
      </w:tblGrid>
      <w:tr>
        <w:tc>
          <w:tcPr>
            <w:tcW w:type="dxa" w:w="24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Criteria</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Mohith</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Inclined</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Fishy Proj.</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BluOra</w:t>
            </w:r>
          </w:p>
        </w:tc>
        <w:tc>
          <w:tcPr>
            <w:tcW w:type="dxa" w:w="10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Atik/PG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VISUAL BRAND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Hero section: full-bleed image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Hero CTA button present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Logo / wordmark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Name type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Studio mark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Project mark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BluOra logo</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Initials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Favicon custom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Likely yes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Color system: primary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Neutral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Black/White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Warm cream/white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Dark navy</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Black/White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Heading font style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Clean sans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Brand sans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Editorial serif</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Modern sans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Geometric sans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Imagery: 100% original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Emotional tone (3 words)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Calm, pure, reflective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Bold, pro, awarded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Intimate, warm, editorial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Premium, corporate, structured</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Meditative, precise, minimal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Aesthetic score /10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8 (Atik)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CONVERSION &amp; UX</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Primary CTA above fold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CTA microcopy (button label)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'Contact'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Email link</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'Get in Touch'</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Email link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Sticky navigation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Likely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Navigation item count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5–6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4–5</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4</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5–6</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3–4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Contact form present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(email)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Form field count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3–4</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Conversion funnel clarity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Good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Conversion score /10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5</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4 (Atik)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COPYWRITING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Homepage headline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Name only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SEO keyword phrase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Image-led / soft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Award claim</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Category + claim (PG)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UVP stated explicitly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Partial</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Tone: 3 words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Understated, reflective, pure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Professional, direct, bold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Intimate, editorial, warm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Corporate, structured, clear</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Commercial + confident (PG)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About page depth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Short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Team + founder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Rich personal story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Full team</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Extensive bio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Blog writing quality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High (1 post)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Strong editorial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SEO-focused</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Broad commercial (PG)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Emotional hook /10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5</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6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CREDIBILITY &amp; SOCIAL PROOF</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Testimonial count (visible)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Not prominent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3–5</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5+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Full attribution (name+role)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Name+Co.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Name+Co.</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Full (PG)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'Published in' section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('150+')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(logo names)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(Atik)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Magazine logos shown</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Partial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Named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Named</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Named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Awards shown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2 (IIID)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Cornell implied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9-yr badge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Getty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Case study / project stories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Gallery only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Project essays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Service pages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Gallery + essays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Client logo section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Some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Trustworthiness /10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8 (PG)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SEO &amp; TECHNICAL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Title tag keyword quality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Brand name only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Service + country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Brand name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Service + city</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Heavy SEO (PG)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Meta description present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Thin/absent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Extensive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H1 text present per page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Thin / image-led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Blog / content for SEO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1 post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Project pages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Active blog</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Extensive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Internal linking density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Low</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Moderate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Low</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Moderate</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High (PG)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Alt text on images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Thin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Descriptive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Extensive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Structured data hint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LocalBiz schema</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Review schema (PG)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SEO score /10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9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PERFORMANCE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Perceived load speed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Fast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Fast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Moderate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Fast (Atik)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Image format (guess)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WebP/JPEG</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JPEG/WebP</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WebP</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JPEG/WebP</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WebP (Atik)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Third-party script load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Moderate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Minimal (Atik)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Video / film content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 (unique)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Animation smoothness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Smooth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Smooth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Very smooth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Smooth</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Smooth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Performance score /10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8 (Atik)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ACCESSIBILITY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Color contrast: text/bg</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Adequate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Good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Good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Good</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Excellent (Atik)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Image alt text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Thin/absent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Descriptive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Present</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Present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Keyboard nav</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Unknown</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Basic</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Basic</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Basic</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Basic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Focus indicators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Unknown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Default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Default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Default</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Default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Accessibility grade (est.)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A–AA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AA</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A–AA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POSITIONING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Target audience stated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Implied only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Explicit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Implied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Explicit</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Explicit (PG)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Geography claimed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Goa — NOT used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Ahmedabad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Ahmedabad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Delhi/Mumbai/Jaipur</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Delhi/national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Pricing model signal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'How we work' process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Hinted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Service pages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Full process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Film/video offering</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YES (unique)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Minimal</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Architect background used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NOT used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(Cornell)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N/A</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YES (Atik)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'Only we' factor stated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Award + volume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Cornell + editorial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Team size + hotels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No-artificial-light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Positioning score /10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 (Atik)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CONTENT STRATEGY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Content formats used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Text + images + film</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Images only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Images + essays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Text+images+blog</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Images + text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capture present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Contact only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Contact only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Contact only</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Email address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Lead magnet present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Photography institute (PG)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External publication links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0 shown</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150+ magazines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Dezeen, AD, ArchDaily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Industry features</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7"/>
                <w:szCs w:val="17"/>
              </w:rPr>
              <w:t xml:space="preserve">Dezeen, Domus (Atik)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Content authority /10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6</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7 (PG)</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Shock Report — 5 Most Alarming Disparities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4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Disparity</w:t>
            </w:r>
          </w:p>
        </w:tc>
        <w:tc>
          <w:tcPr>
            <w:tcW w:type="dxa" w:w="54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Mohith has ZERO testimonials vs. 3–5+ across all competitors</w:t>
            </w:r>
          </w:p>
        </w:tc>
        <w:tc>
          <w:tcPr>
            <w:tcW w:type="dxa" w:w="5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 social proof = no trust for first-time visitors. At premium price points, clients require proof before contact.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Mohith has NO primary CTA above the fold. Every competitor does.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Even the minimalist Atik Bheda has an email link. Mohith gives visitors nowhere to go. Leads evaporate.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Mohith shows 0 publication credits. Others show 6–150+.</w:t>
            </w:r>
          </w:p>
        </w:tc>
        <w:tc>
          <w:tcPr>
            <w:tcW w:type="dxa" w:w="5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Third-party editorial placement is the currency of authority in this field. Zero publications = zero authority signal.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Mohith does not mention he is an architect. Ishita &amp; Atik both do.</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The architect background is a premium differentiator. Not using it is equivalent to hiding a Harvard degree.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Goa geography is completely unused as a positioning asset.</w:t>
            </w:r>
          </w:p>
        </w:tc>
        <w:tc>
          <w:tcPr>
            <w:tcW w:type="dxa" w:w="5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 competitor owns the Goa market. Mohith could claim it at zero competitive cost right now.</w:t>
            </w:r>
          </w:p>
        </w:tc>
      </w:tr>
    </w:tbl>
    <w:p>
      <w:pPr>
        <w:pBdr>
          <w:bottom w:val="single" w:color="CCCCCC" w:sz="4" w:space="1"/>
        </w:pBdr>
        <w:spacing w:after="200" w:before="200"/>
      </w:pPr>
    </w:p>
    <w:p>
      <w:pPr>
        <w:pStyle w:val="Heading1"/>
        <w:pageBreakBefore/>
        <w:spacing w:after="240" w:before="480"/>
      </w:pPr>
      <w:r>
        <w:rPr>
          <w:rFonts w:ascii="Arial" w:cs="Arial" w:eastAsia="Arial" w:hAnsi="Arial"/>
          <w:b/>
          <w:bCs/>
          <w:color w:val="1A1A2E"/>
          <w:sz w:val="36"/>
          <w:szCs w:val="36"/>
        </w:rPr>
        <w:t xml:space="preserve">IV. The Council's Roundtable — Deep-Dive Competitor Profiles</w:t>
      </w:r>
    </w:p>
    <w:p>
      <w:pPr>
        <w:pStyle w:val="Heading2"/>
        <w:spacing w:after="180" w:before="360"/>
      </w:pPr>
      <w:r>
        <w:rPr>
          <w:rFonts w:ascii="Arial" w:cs="Arial" w:eastAsia="Arial" w:hAnsi="Arial"/>
          <w:b/>
          <w:bCs/>
          <w:color w:val="2C2C2C"/>
          <w:sz w:val="28"/>
          <w:szCs w:val="28"/>
        </w:rPr>
        <w:t xml:space="preserve">Inclined Studio  ·  inclinedstudio.com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Positioning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India's most awarded architecture+interior photography studio. Premium, production-scale operation based in Ahmedabad.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Brand 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Studio mark, black/white palette. Consistent brand across site, social (622K Instagram), print publications.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Stated UVP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'Best Architecture Interior Photographer In India' — a direct authority claim backed by 150+ published projects and IIID Magazine cover awards in 2017 and 2018.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Visual &amp; verbal 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Bold, professional, achievement-led. Imagery is technically masterful. Copy is direct and SEO-anchored. Emotional tone: authority and scale. Typography is consistent and brand-defining.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Credibility inventory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150+ published projects cited. IIID Magazine covers. Timeless Living award mention. 3+ named testimonials. Strong Instagram following (622K) functions as passive social proof engine. Sony a7r3 gear mentioned — signals technical seriousness to clients.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UX &amp; accessibility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Navigation is clean (4–5 items). Portfolio organized by medium/type. Sticky nav. Contact form (3 fields). Mobile-optimised. Minor: no search, no accessibility extras.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Performance notes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 load speed. Image-heavy but managed. Standard CDN. No evident layout shift. Third-party scripts moderate.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Their unfair advantage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Volume + recognition. 150+ published projects and 2 industry award covers creates a perception of market leadership that newer photographers cannot replicate quickly. Combined with 622K Instagram following, it functions as a self-reinforcing authority machine.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Opportunity for Mohith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Inclined Studio does not shoot film. They have no filmmaker capability. Mohith's dual photography+film offering directly fills this gap for clients who want both. Mohith can also differentiate on intimacy and editorial depth vs. Inclined's studio-scale approach.</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The Fishy Project (Ishita Sitwala)  ·  thefishyproject.com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Positioning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Premium editorial architectural and interior photographer. Cornell-educated architect. Based in Ahmedabad. Strong editorial publications.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Brand 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Warm, intimate, refined. The brand name 'The Fishy Project' is memorable and curiosity-invoking. Portfolio feels like a curated art magazine.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Stated UVP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Implicit: 'An architect who became a photographer, shooting with warmth and natural light.' Cornell credentials are a background trust-builder mentioned in interviews.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Visual &amp; verbal 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Warm-toned color palette, editorial serif typography, minimalist layout, beautifully paced project presentations. The Fishy Project website is the clearest evidence that a photographer's website can itself be a portfolio piece.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Credibility inventory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Published in Dezeen, Architectural Digest, Domus, Yellowtrace, ArchDaily, Elle Decor, Beautiful Homes, Better Interiors. Cornell M.Arch provides academic authority. Project essays add intellectual credibility without claiming it explicitly.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UX &amp; accessibility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 navigation (4 items). Excellent mobile experience. Very low frustration score. Project pages are immersive and well-structured. Contact via email form.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Performance notes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Fast load. Low layout shift. WebP images likely. Minimal third-party scripts. Possibly the best-performing site of all six reviewed.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Their unfair advantage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Editorial prestige. Dezeen and Domus features are not replicable overnight. These place her work in front of the global architecture community. Combined with her Cornell background, she sits at the top of the perceived-premium tier. The Fishy Project website itself is a masterwork of editorial portfolio design.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Opportunity for Mohith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Mohith's strongest comparison point. Both are architect-turned-photographers with a design sensibility and reflective approach. The gap: Ishita states this clearly; Mohith does not. Additionally, Mohith offers film — Ishita does not. Mohith should study The Fishy Project's website structure closely.</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Studio BluOra  ·  studiobluora.com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Positioning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Corporate-scale architectural, hotel and interior photography studio. Team of 10. Delhi, Jaipur, Mumbai. Positioned as 'India's leading photography firm.'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Brand 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Dark navy brand palette. Professional, structured. 'BluOra' is a distinctive name with market recall.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Stated UVP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'Architectural, Hotel and Interior Photographer in Delhi, Jaipur, Mumbai.' Explicit geography + service type = clear targeting. '9 years of industry experience' anchor.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Visual &amp; verbal 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Professional and corporate. Strong brand system. Portfolio organized by category: Residential, Commercial, Hospitality, Institutional. Copy is client-focused and service-oriented. Active blog builds topical authority.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Credibility inventory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9-year establishment anchor. Team of 10 (signals scale). Named hotel clients: Suryagarh Jaisalmer, Rajmahal Palace Jaipur. Regular blog posts. Service pages per category. Social media management add-on 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UX &amp; accessibility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Good UX. Clear navigation. Dedicated service pages. Contact form. Multiple CTAs. Potentially the most conversion-optimised site in the comparison group.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Performance notes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 load. Comprehensive site structure means more pages but managed weight. CDN 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Their unfair advantage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Geographic coverage (3 cities) + corporate team scale. No sole photographer can replicate a 10-person operation's output capacity. Studio BluOra can serve simultaneous projects across India — a structural advantage for large commercial clients.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Opportunity for Mohith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Studio BluOra does not have a Goa presence and is explicitly positioned as a corporate team — which means they cannot serve clients who want a personal, intimate, singular artist relationship. Boutique hotel brands in Goa, eco-resorts, and boutique interior designers specifically seek individual creative partners. Mohith can own this client type entirely.</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Prasenjeet Gautam  ·  prasenjeetgautam.com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Positioning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India and global commercial photography. 15+ years. Delhi-based. Getty Images contributor. Broad industry coverage. Photography institute.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Brand 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Name-based brand. Professional, achievement-led. Getty Images logo functions as a trust anchor. Photography institute adds educator dimension.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Stated UVP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'India's and the world's leading photographers' — bold, self-proclaimed authority. Getty Images and 500PX contributor mentioned prominently. 15+ years stated.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Visual &amp; verbal 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Text-heavy site with strong service categorization. Multiple dedicated pages per service + city. Copy is commercial and SEO-optimised. Tone is confident and direct. About page is extensive.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Credibility inventory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Strongest credibility package in the peer group: testimonials with full attribution, Getty Images contributor badge, 15+ years stated, photography institute, international project mentions (Dubai, Singapore, Hong Kong), TripAdvisor listing.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UX &amp; accessibility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Most fragmented UX of all sites. Too many navigation items. Multiple CTAs can cause decision paralysis. However, every page has a clear next step. Mobile adequate but not excellent.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Performance notes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 to slow load. Most script-heavy site. Multiple fonts and large asset weight. Performance is the weakest among all six sites.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Their unfair advantage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Scale of credibility proof combined with commercial reach. The Photography Institute repositions him from 'hire-me' to 'learn from me,' adding a passive revenue stream and authority multiplier. Getty Images contributor status is a global trust badge no Indian competitor currently shows.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Opportunity for Mohith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Prasenjeet is a generalist. His website covers architectural, industrial, fashion, wildlife, and automotive photography. Architects and designers seeking a dedicated, focused architectural photographer may see him as too broad. Mohith's focused specialisation — architectural + interior + film — is a direct positioning advantage over Prasenjeet's spread.</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Atik Bheda  ·  atikbheda.in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Positioning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Premium philosophical architectural photographer. Minimalist, no-artificial-light approach. Ahmedabad/Toronto. Published globally.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Brand 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Pure minimalist. Initials mark. Black/white palette. The brand itself is an extension of his photographic philosophy.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Stated UVP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Implicit but strong: 'No artificial lighting. Architecture captured in its natural element. Photography as meditation.' This philosophy is stated across interviews and external profiles, creating a clear differentiator.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Visual &amp; verbal 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Minimalist to the extreme — design, copy, and image selection all embody the same restraint as his photography. Consistent, intentional, and authoritative. Emotional tone: meditative, precise, pure.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Credibility inventory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Published in Dezeen, Domus, Divisare, Architectural Photography Almanac, Architectural Digest, ArchDaily. 10+ years architecture background (7 years practice). External interviews build profile. The publications themselves are the credibility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UX &amp; accessibility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 navigation (3–4 items). Very low cognitive load. Clean mobile experience. Excellent use of restraint in UI. Potential weaknesses: very minimal contact pathway, thin on explicit 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Performance notes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Fast. Minimal scripts. Low layout shift. WebP images. Site is among the best performers reviewed.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Their unfair advantage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The no-artificial-lighting philosophy combined with global editorial placements (Dezeen, Domus) creates a niche of premium artistic credibility that is genuinely difficult to replicate. He has positioned himself as an artist who happens to photograph architecture, not a photographer who handles architectural commissions.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Opportunity for Mohith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Atik Bheda does not shoot film. He operates primarily from Ahmedabad and Toronto with no stated Goa presence. His work is almost exclusively architecture — no Humans, Nature, or Objects categories. Mohith's breadth, Goa base, and filmmaker capability are all differentiators not addressed by Atik.</w:t>
            </w:r>
          </w:p>
        </w:tc>
      </w:tr>
    </w:tbl>
    <w:p>
      <w:pPr>
        <w:spacing w:after="60" w:before="60"/>
      </w:pPr>
      <w:r>
        <w:t xml:space="preserve"/>
      </w:r>
    </w:p>
    <w:p>
      <w:pPr>
        <w:spacing w:after="60" w:before="60"/>
      </w:pPr>
      <w:r>
        <w:t xml:space="preserve"/>
      </w:r>
    </w:p>
    <w:p>
      <w:pPr>
        <w:pBdr>
          <w:bottom w:val="single" w:color="CCCCCC" w:sz="4" w:space="1"/>
        </w:pBdr>
        <w:spacing w:after="200" w:before="200"/>
      </w:pPr>
    </w:p>
    <w:p>
      <w:pPr>
        <w:pStyle w:val="Heading1"/>
        <w:pageBreakBefore/>
        <w:spacing w:after="240" w:before="480"/>
      </w:pPr>
      <w:r>
        <w:rPr>
          <w:rFonts w:ascii="Arial" w:cs="Arial" w:eastAsia="Arial" w:hAnsi="Arial"/>
          <w:b/>
          <w:bCs/>
          <w:color w:val="1A1A2E"/>
          <w:sz w:val="36"/>
          <w:szCs w:val="36"/>
        </w:rPr>
        <w:t xml:space="preserve">V. Forensic Audit &amp; Action Plan for mohithraisrivastav.com</w:t>
      </w:r>
    </w:p>
    <w:p>
      <w:pPr>
        <w:pStyle w:val="Heading2"/>
        <w:spacing w:after="180" w:before="360"/>
      </w:pPr>
      <w:r>
        <w:rPr>
          <w:rFonts w:ascii="Arial" w:cs="Arial" w:eastAsia="Arial" w:hAnsi="Arial"/>
          <w:b/>
          <w:bCs/>
          <w:color w:val="2C2C2C"/>
          <w:sz w:val="28"/>
          <w:szCs w:val="28"/>
        </w:rPr>
        <w:t xml:space="preserve">Strengths Inventory</w:t>
      </w:r>
    </w:p>
    <w:p>
      <w:pPr>
        <w:spacing w:after="80" w:before="80"/>
      </w:pPr>
      <w:r>
        <w:rPr>
          <w:rFonts w:ascii="Arial" w:cs="Arial" w:eastAsia="Arial" w:hAnsi="Arial"/>
          <w:sz w:val="22"/>
          <w:szCs w:val="22"/>
        </w:rPr>
        <w:t xml:space="preserve">The following elements of Mohith's site are at or above competitor level:</w:t>
      </w:r>
    </w:p>
    <w:p>
      <w:pPr>
        <w:pStyle w:val="ListParagraph"/>
        <w:numPr>
          <w:ilvl w:val="0"/>
          <w:numId w:val="2"/>
        </w:numPr>
        <w:spacing w:after="60" w:before="60"/>
      </w:pPr>
      <w:r>
        <w:rPr>
          <w:rFonts w:ascii="Arial" w:cs="Arial" w:eastAsia="Arial" w:hAnsi="Arial"/>
          <w:sz w:val="22"/>
          <w:szCs w:val="22"/>
        </w:rPr>
        <w:t xml:space="preserve">Visual quality of portfolio images — the work itself is comparable to any competitor reviewed.</w:t>
      </w:r>
    </w:p>
    <w:p>
      <w:pPr>
        <w:pStyle w:val="ListParagraph"/>
        <w:numPr>
          <w:ilvl w:val="0"/>
          <w:numId w:val="2"/>
        </w:numPr>
        <w:spacing w:after="60" w:before="60"/>
      </w:pPr>
      <w:r>
        <w:rPr>
          <w:rFonts w:ascii="Arial" w:cs="Arial" w:eastAsia="Arial" w:hAnsi="Arial"/>
          <w:sz w:val="22"/>
          <w:szCs w:val="22"/>
        </w:rPr>
        <w:t xml:space="preserve">Category breadth (Spaces / Humans / Objects / Nature / Films / Showreel) — unique among peers. No competitor covers this range.</w:t>
      </w:r>
    </w:p>
    <w:p>
      <w:pPr>
        <w:pStyle w:val="ListParagraph"/>
        <w:numPr>
          <w:ilvl w:val="0"/>
          <w:numId w:val="2"/>
        </w:numPr>
        <w:spacing w:after="60" w:before="60"/>
      </w:pPr>
      <w:r>
        <w:rPr>
          <w:rFonts w:ascii="Arial" w:cs="Arial" w:eastAsia="Arial" w:hAnsi="Arial"/>
          <w:sz w:val="22"/>
          <w:szCs w:val="22"/>
        </w:rPr>
        <w:t xml:space="preserve">Film/Showreel offering — only Mohith in this peer group offers motion/film work alongside photography.</w:t>
      </w:r>
    </w:p>
    <w:p>
      <w:pPr>
        <w:pStyle w:val="ListParagraph"/>
        <w:numPr>
          <w:ilvl w:val="0"/>
          <w:numId w:val="2"/>
        </w:numPr>
        <w:spacing w:after="60" w:before="60"/>
      </w:pPr>
      <w:r>
        <w:rPr>
          <w:rFonts w:ascii="Arial" w:cs="Arial" w:eastAsia="Arial" w:hAnsi="Arial"/>
          <w:sz w:val="22"/>
          <w:szCs w:val="22"/>
        </w:rPr>
        <w:t xml:space="preserve">Blog writing quality — the one published post ('The Art of Seeing') is more intellectually credible than anything on competitors' sites.</w:t>
      </w:r>
    </w:p>
    <w:p>
      <w:pPr>
        <w:pStyle w:val="ListParagraph"/>
        <w:numPr>
          <w:ilvl w:val="0"/>
          <w:numId w:val="2"/>
        </w:numPr>
        <w:spacing w:after="60" w:before="60"/>
      </w:pPr>
      <w:r>
        <w:rPr>
          <w:rFonts w:ascii="Arial" w:cs="Arial" w:eastAsia="Arial" w:hAnsi="Arial"/>
          <w:sz w:val="22"/>
          <w:szCs w:val="22"/>
        </w:rPr>
        <w:t xml:space="preserve">Site cleanliness and low cognitive load — design restraint is a genuine strength, on par with The Fishy Project and Atik Bheda.</w:t>
      </w:r>
    </w:p>
    <w:p>
      <w:pPr>
        <w:pStyle w:val="ListParagraph"/>
        <w:numPr>
          <w:ilvl w:val="0"/>
          <w:numId w:val="2"/>
        </w:numPr>
        <w:spacing w:after="60" w:before="60"/>
      </w:pPr>
      <w:r>
        <w:rPr>
          <w:rFonts w:ascii="Arial" w:cs="Arial" w:eastAsia="Arial" w:hAnsi="Arial"/>
          <w:sz w:val="22"/>
          <w:szCs w:val="22"/>
        </w:rPr>
        <w:t xml:space="preserve">Goa location — a currently unclaimed geographic market in this specialization.</w:t>
      </w:r>
    </w:p>
    <w:p>
      <w:pPr>
        <w:pStyle w:val="ListParagraph"/>
        <w:numPr>
          <w:ilvl w:val="0"/>
          <w:numId w:val="2"/>
        </w:numPr>
        <w:spacing w:after="60" w:before="60"/>
      </w:pPr>
      <w:r>
        <w:rPr>
          <w:rFonts w:ascii="Arial" w:cs="Arial" w:eastAsia="Arial" w:hAnsi="Arial"/>
          <w:sz w:val="22"/>
          <w:szCs w:val="22"/>
        </w:rPr>
        <w:t xml:space="preserve">Architect background — a proven credibility differentiator, used powerfully by Ishita Sitwala and Atik Bheda.</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Weakness &amp; Gap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1100"/>
        <w:gridCol w:w="1060"/>
      </w:tblGrid>
      <w:tr>
        <w:tc>
          <w:tcPr>
            <w:tcW w:type="dxa" w:w="18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Deficiency</w:t>
            </w:r>
          </w:p>
        </w:tc>
        <w:tc>
          <w:tcPr>
            <w:tcW w:type="dxa" w:w="24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Competitor Benchmark</w:t>
            </w:r>
          </w:p>
        </w:tc>
        <w:tc>
          <w:tcPr>
            <w:tcW w:type="dxa" w:w="20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Fix</w:t>
            </w:r>
          </w:p>
        </w:tc>
        <w:tc>
          <w:tcPr>
            <w:tcW w:type="dxa" w:w="11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 UVP on homepage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All competitors state a positioning claim in some form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Write and add a 1-sentence UVP to hero section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P0</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 hr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Zero testimonials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Prasenjeet: 5+ with full attribution. Inclined: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Collect 3 client quotes; add to homepage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2–4 hrs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 CTA above fold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Studio BluOra, Prasenjeet, Inclined all have clear CTAs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Add 'Work With Me' button to nav + hero</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P0</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 hr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publication badges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Atik, Fishy, Inclined all show editorial placements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Create 'Published In' or 'Press' section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 hrs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Architect background hidden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The Fishy Project + Atik Bheda leverage this prominently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Rewrite About page and homepage sub-headline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P1</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Goa positioning unused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competitor claims Goa. Zero competition.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Add location to homepage and meta title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 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 contact form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All competitors except Atik have a contact form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Add minimal 4-field form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P1</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2–4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services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Studio BluOra + Prasenjeet have full service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Create 'Services' page listing Photography + Film offerings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3–5 hrs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SEO title is brand name only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Prasenjeet, Studio BluOra use keyword-rich titles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Update meta title and description sitewide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P1</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 hr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Film/Showreel not marketed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competitor offers film. Untapped differentiator.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Add Film section to homepage with brief description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P2</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 hrs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 blog content strategy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Studio BluOra and Prasenjeet publish regularly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Publish 1 post/month. Use strong writing voice from existing post.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P2</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Ongoing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email capture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Prasenjeet uses multiple touchpoints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Add email opt-in with writing-based hook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P2</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 hrs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Image alt text absent/thin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Prasenjeet + Studio BluOra have descriptive alt text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Add alt text to all portfolio images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P3</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4–8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hover states on portfolio grid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Most competitors have project-name overlay on hover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Add CSS hover state: title/location overlay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P3</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 hrs</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'1-Hour Quick Wins' Per Expert</w:t>
      </w:r>
    </w:p>
    <w:p>
      <w:pPr>
        <w:pStyle w:val="Heading3"/>
        <w:spacing w:after="120" w:before="240"/>
      </w:pPr>
      <w:r>
        <w:rPr>
          <w:rFonts w:ascii="Arial" w:cs="Arial" w:eastAsia="Arial" w:hAnsi="Arial"/>
          <w:b/>
          <w:bCs/>
          <w:color w:val="2C2C2C"/>
          <w:sz w:val="24"/>
          <w:szCs w:val="24"/>
        </w:rPr>
        <w:t xml:space="preserve">Visual Brand Architect</w:t>
      </w:r>
    </w:p>
    <w:p>
      <w:pPr>
        <w:pStyle w:val="ListParagraph"/>
        <w:numPr>
          <w:ilvl w:val="0"/>
          <w:numId w:val="2"/>
        </w:numPr>
        <w:spacing w:after="60" w:before="60"/>
      </w:pPr>
      <w:r>
        <w:rPr>
          <w:rFonts w:ascii="Arial" w:cs="Arial" w:eastAsia="Arial" w:hAnsi="Arial"/>
          <w:sz w:val="22"/>
          <w:szCs w:val="22"/>
        </w:rPr>
        <w:t xml:space="preserve">Add your location (Goa) + dual identity (Photographer + Filmmaker) to the homepage subheading — takes 10 minutes.</w:t>
      </w:r>
    </w:p>
    <w:p>
      <w:pPr>
        <w:pStyle w:val="ListParagraph"/>
        <w:numPr>
          <w:ilvl w:val="0"/>
          <w:numId w:val="2"/>
        </w:numPr>
        <w:spacing w:after="60" w:before="60"/>
      </w:pPr>
      <w:r>
        <w:rPr>
          <w:rFonts w:ascii="Arial" w:cs="Arial" w:eastAsia="Arial" w:hAnsi="Arial"/>
          <w:sz w:val="22"/>
          <w:szCs w:val="22"/>
        </w:rPr>
        <w:t xml:space="preserve">Set a consistent hover state on portfolio images: dark overlay + white text (project name).</w:t>
      </w:r>
    </w:p>
    <w:p>
      <w:pPr>
        <w:pStyle w:val="Heading3"/>
        <w:spacing w:after="120" w:before="240"/>
      </w:pPr>
      <w:r>
        <w:rPr>
          <w:rFonts w:ascii="Arial" w:cs="Arial" w:eastAsia="Arial" w:hAnsi="Arial"/>
          <w:b/>
          <w:bCs/>
          <w:color w:val="2C2C2C"/>
          <w:sz w:val="24"/>
          <w:szCs w:val="24"/>
        </w:rPr>
        <w:t xml:space="preserve">Conversion Psychologist</w:t>
      </w:r>
    </w:p>
    <w:p>
      <w:pPr>
        <w:pStyle w:val="ListParagraph"/>
        <w:numPr>
          <w:ilvl w:val="0"/>
          <w:numId w:val="2"/>
        </w:numPr>
        <w:spacing w:after="60" w:before="60"/>
      </w:pPr>
      <w:r>
        <w:rPr>
          <w:rFonts w:ascii="Arial" w:cs="Arial" w:eastAsia="Arial" w:hAnsi="Arial"/>
          <w:sz w:val="22"/>
          <w:szCs w:val="22"/>
        </w:rPr>
        <w:t xml:space="preserve">Add 'Work With Me' as a sticky button in the header right now. This one change creates a conversion pathway where none exists.</w:t>
      </w:r>
    </w:p>
    <w:p>
      <w:pPr>
        <w:pStyle w:val="Heading3"/>
        <w:spacing w:after="120" w:before="240"/>
      </w:pPr>
      <w:r>
        <w:rPr>
          <w:rFonts w:ascii="Arial" w:cs="Arial" w:eastAsia="Arial" w:hAnsi="Arial"/>
          <w:b/>
          <w:bCs/>
          <w:color w:val="2C2C2C"/>
          <w:sz w:val="24"/>
          <w:szCs w:val="24"/>
        </w:rPr>
        <w:t xml:space="preserve">Direct-Response Copywriter</w:t>
      </w:r>
    </w:p>
    <w:p>
      <w:pPr>
        <w:pStyle w:val="ListParagraph"/>
        <w:numPr>
          <w:ilvl w:val="0"/>
          <w:numId w:val="2"/>
        </w:numPr>
        <w:spacing w:after="60" w:before="60"/>
      </w:pPr>
      <w:r>
        <w:rPr>
          <w:rFonts w:ascii="Arial" w:cs="Arial" w:eastAsia="Arial" w:hAnsi="Arial"/>
          <w:sz w:val="22"/>
          <w:szCs w:val="22"/>
        </w:rPr>
        <w:t xml:space="preserve">Write and paste a 1-sentence UVP into the homepage hero: 'Trained as an architect. I photograph what architects build — and film what they cannot explain.'</w:t>
      </w:r>
    </w:p>
    <w:p>
      <w:pPr>
        <w:pStyle w:val="Heading3"/>
        <w:spacing w:after="120" w:before="240"/>
      </w:pPr>
      <w:r>
        <w:rPr>
          <w:rFonts w:ascii="Arial" w:cs="Arial" w:eastAsia="Arial" w:hAnsi="Arial"/>
          <w:b/>
          <w:bCs/>
          <w:color w:val="2C2C2C"/>
          <w:sz w:val="24"/>
          <w:szCs w:val="24"/>
        </w:rPr>
        <w:t xml:space="preserve">UX &amp; Interaction Designer</w:t>
      </w:r>
    </w:p>
    <w:p>
      <w:pPr>
        <w:pStyle w:val="ListParagraph"/>
        <w:numPr>
          <w:ilvl w:val="0"/>
          <w:numId w:val="2"/>
        </w:numPr>
        <w:spacing w:after="60" w:before="60"/>
      </w:pPr>
      <w:r>
        <w:rPr>
          <w:rFonts w:ascii="Arial" w:cs="Arial" w:eastAsia="Arial" w:hAnsi="Arial"/>
          <w:sz w:val="22"/>
          <w:szCs w:val="22"/>
        </w:rPr>
        <w:t xml:space="preserve">Add your email address visibly to the footer. Remove all friction for someone who wants to reach you immediately.</w:t>
      </w:r>
    </w:p>
    <w:p>
      <w:pPr>
        <w:pStyle w:val="Heading3"/>
        <w:spacing w:after="120" w:before="240"/>
      </w:pPr>
      <w:r>
        <w:rPr>
          <w:rFonts w:ascii="Arial" w:cs="Arial" w:eastAsia="Arial" w:hAnsi="Arial"/>
          <w:b/>
          <w:bCs/>
          <w:color w:val="2C2C2C"/>
          <w:sz w:val="24"/>
          <w:szCs w:val="24"/>
        </w:rPr>
        <w:t xml:space="preserve">SEO &amp; Technical Auditor</w:t>
      </w:r>
    </w:p>
    <w:p>
      <w:pPr>
        <w:pStyle w:val="ListParagraph"/>
        <w:numPr>
          <w:ilvl w:val="0"/>
          <w:numId w:val="2"/>
        </w:numPr>
        <w:spacing w:after="60" w:before="60"/>
      </w:pPr>
      <w:r>
        <w:rPr>
          <w:rFonts w:ascii="Arial" w:cs="Arial" w:eastAsia="Arial" w:hAnsi="Arial"/>
          <w:sz w:val="22"/>
          <w:szCs w:val="22"/>
        </w:rPr>
        <w:t xml:space="preserve">Change the meta title from 'Mohithraisrivastav' to 'Mohith Rai Srivastav — Architectural Photographer &amp; Filmmaker, Goa, India'.</w:t>
      </w:r>
    </w:p>
    <w:p>
      <w:pPr>
        <w:pStyle w:val="Heading3"/>
        <w:spacing w:after="120" w:before="240"/>
      </w:pPr>
      <w:r>
        <w:rPr>
          <w:rFonts w:ascii="Arial" w:cs="Arial" w:eastAsia="Arial" w:hAnsi="Arial"/>
          <w:b/>
          <w:bCs/>
          <w:color w:val="2C2C2C"/>
          <w:sz w:val="24"/>
          <w:szCs w:val="24"/>
        </w:rPr>
        <w:t xml:space="preserve">Content Strategist</w:t>
      </w:r>
    </w:p>
    <w:p>
      <w:pPr>
        <w:pStyle w:val="ListParagraph"/>
        <w:numPr>
          <w:ilvl w:val="0"/>
          <w:numId w:val="2"/>
        </w:numPr>
        <w:spacing w:after="60" w:before="60"/>
      </w:pPr>
      <w:r>
        <w:rPr>
          <w:rFonts w:ascii="Arial" w:cs="Arial" w:eastAsia="Arial" w:hAnsi="Arial"/>
          <w:sz w:val="22"/>
          <w:szCs w:val="22"/>
        </w:rPr>
        <w:t xml:space="preserve">Add a 'Press / Published In' section to the footer or About page — list every publication that has shown your work.</w:t>
      </w:r>
    </w:p>
    <w:p>
      <w:pPr>
        <w:pStyle w:val="Heading3"/>
        <w:spacing w:after="120" w:before="240"/>
      </w:pPr>
      <w:r>
        <w:rPr>
          <w:rFonts w:ascii="Arial" w:cs="Arial" w:eastAsia="Arial" w:hAnsi="Arial"/>
          <w:b/>
          <w:bCs/>
          <w:color w:val="2C2C2C"/>
          <w:sz w:val="24"/>
          <w:szCs w:val="24"/>
        </w:rPr>
        <w:t xml:space="preserve">Credibility Inspector</w:t>
      </w:r>
    </w:p>
    <w:p>
      <w:pPr>
        <w:pStyle w:val="ListParagraph"/>
        <w:numPr>
          <w:ilvl w:val="0"/>
          <w:numId w:val="2"/>
        </w:numPr>
        <w:spacing w:after="60" w:before="60"/>
      </w:pPr>
      <w:r>
        <w:rPr>
          <w:rFonts w:ascii="Arial" w:cs="Arial" w:eastAsia="Arial" w:hAnsi="Arial"/>
          <w:sz w:val="22"/>
          <w:szCs w:val="22"/>
        </w:rPr>
        <w:t xml:space="preserve">Email 3 past clients today and ask for a one-sentence quote. Paste them on the homepage by end of week.</w:t>
      </w:r>
    </w:p>
    <w:p>
      <w:pPr>
        <w:pStyle w:val="Heading3"/>
        <w:spacing w:after="120" w:before="240"/>
      </w:pPr>
      <w:r>
        <w:rPr>
          <w:rFonts w:ascii="Arial" w:cs="Arial" w:eastAsia="Arial" w:hAnsi="Arial"/>
          <w:b/>
          <w:bCs/>
          <w:color w:val="2C2C2C"/>
          <w:sz w:val="24"/>
          <w:szCs w:val="24"/>
        </w:rPr>
        <w:t xml:space="preserve">Performance Specialist</w:t>
      </w:r>
    </w:p>
    <w:p>
      <w:pPr>
        <w:pStyle w:val="ListParagraph"/>
        <w:numPr>
          <w:ilvl w:val="0"/>
          <w:numId w:val="2"/>
        </w:numPr>
        <w:spacing w:after="60" w:before="60"/>
      </w:pPr>
      <w:r>
        <w:rPr>
          <w:rFonts w:ascii="Arial" w:cs="Arial" w:eastAsia="Arial" w:hAnsi="Arial"/>
          <w:sz w:val="22"/>
          <w:szCs w:val="22"/>
        </w:rPr>
        <w:t xml:space="preserve">Check if your portfolio images are already WebP. If not, convert the top 10 homepage images today.</w:t>
      </w:r>
    </w:p>
    <w:p>
      <w:pPr>
        <w:pStyle w:val="Heading3"/>
        <w:spacing w:after="120" w:before="240"/>
      </w:pPr>
      <w:r>
        <w:rPr>
          <w:rFonts w:ascii="Arial" w:cs="Arial" w:eastAsia="Arial" w:hAnsi="Arial"/>
          <w:b/>
          <w:bCs/>
          <w:color w:val="2C2C2C"/>
          <w:sz w:val="24"/>
          <w:szCs w:val="24"/>
        </w:rPr>
        <w:t xml:space="preserve">Accessibility Advocate</w:t>
      </w:r>
    </w:p>
    <w:p>
      <w:pPr>
        <w:pStyle w:val="ListParagraph"/>
        <w:numPr>
          <w:ilvl w:val="0"/>
          <w:numId w:val="2"/>
        </w:numPr>
        <w:spacing w:after="60" w:before="60"/>
      </w:pPr>
      <w:r>
        <w:rPr>
          <w:rFonts w:ascii="Arial" w:cs="Arial" w:eastAsia="Arial" w:hAnsi="Arial"/>
          <w:sz w:val="22"/>
          <w:szCs w:val="22"/>
        </w:rPr>
        <w:t xml:space="preserve">Add alt text to the first 10 images in your portfolio. Description format: '[Project type], [city/location], [descriptive detail].'</w:t>
      </w:r>
    </w:p>
    <w:p>
      <w:pPr>
        <w:pStyle w:val="Heading3"/>
        <w:spacing w:after="120" w:before="240"/>
      </w:pPr>
      <w:r>
        <w:rPr>
          <w:rFonts w:ascii="Arial" w:cs="Arial" w:eastAsia="Arial" w:hAnsi="Arial"/>
          <w:b/>
          <w:bCs/>
          <w:color w:val="2C2C2C"/>
          <w:sz w:val="24"/>
          <w:szCs w:val="24"/>
        </w:rPr>
        <w:t xml:space="preserve">Positioning Expert</w:t>
      </w:r>
    </w:p>
    <w:p>
      <w:pPr>
        <w:pStyle w:val="ListParagraph"/>
        <w:numPr>
          <w:ilvl w:val="0"/>
          <w:numId w:val="2"/>
        </w:numPr>
        <w:spacing w:after="60" w:before="60"/>
      </w:pPr>
      <w:r>
        <w:rPr>
          <w:rFonts w:ascii="Arial" w:cs="Arial" w:eastAsia="Arial" w:hAnsi="Arial"/>
          <w:sz w:val="22"/>
          <w:szCs w:val="22"/>
        </w:rPr>
        <w:t xml:space="preserve">Write 'Goa' into your homepage copy. Literally type it. You are the only major architectural photographer in this city — claim it.</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Phased Strategic Roadmap</w:t>
      </w:r>
    </w:p>
    <w:p>
      <w:pPr>
        <w:pStyle w:val="Heading3"/>
        <w:spacing w:after="120" w:before="240"/>
      </w:pPr>
      <w:r>
        <w:rPr>
          <w:rFonts w:ascii="Arial" w:cs="Arial" w:eastAsia="Arial" w:hAnsi="Arial"/>
          <w:b/>
          <w:bCs/>
          <w:color w:val="2C2C2C"/>
          <w:sz w:val="24"/>
          <w:szCs w:val="24"/>
        </w:rPr>
        <w:t xml:space="preserve">Phase 1 — 30 Days (Foundation)</w:t>
      </w:r>
    </w:p>
    <w:p>
      <w:pPr>
        <w:pStyle w:val="ListParagraph"/>
        <w:numPr>
          <w:ilvl w:val="0"/>
          <w:numId w:val="2"/>
        </w:numPr>
        <w:spacing w:after="60" w:before="60"/>
      </w:pPr>
      <w:r>
        <w:rPr>
          <w:rFonts w:ascii="Arial" w:cs="Arial" w:eastAsia="Arial" w:hAnsi="Arial"/>
          <w:sz w:val="22"/>
          <w:szCs w:val="22"/>
        </w:rPr>
        <w:t xml:space="preserve">Add UVP + architect identity to homepage hero.</w:t>
      </w:r>
    </w:p>
    <w:p>
      <w:pPr>
        <w:pStyle w:val="ListParagraph"/>
        <w:numPr>
          <w:ilvl w:val="0"/>
          <w:numId w:val="2"/>
        </w:numPr>
        <w:spacing w:after="60" w:before="60"/>
      </w:pPr>
      <w:r>
        <w:rPr>
          <w:rFonts w:ascii="Arial" w:cs="Arial" w:eastAsia="Arial" w:hAnsi="Arial"/>
          <w:sz w:val="22"/>
          <w:szCs w:val="22"/>
        </w:rPr>
        <w:t xml:space="preserve">Add 'Work With Me' CTA button in navigation and hero.</w:t>
      </w:r>
    </w:p>
    <w:p>
      <w:pPr>
        <w:pStyle w:val="ListParagraph"/>
        <w:numPr>
          <w:ilvl w:val="0"/>
          <w:numId w:val="2"/>
        </w:numPr>
        <w:spacing w:after="60" w:before="60"/>
      </w:pPr>
      <w:r>
        <w:rPr>
          <w:rFonts w:ascii="Arial" w:cs="Arial" w:eastAsia="Arial" w:hAnsi="Arial"/>
          <w:sz w:val="22"/>
          <w:szCs w:val="22"/>
        </w:rPr>
        <w:t xml:space="preserve">Collect and publish 3 client testimonials on homepage.</w:t>
      </w:r>
    </w:p>
    <w:p>
      <w:pPr>
        <w:pStyle w:val="ListParagraph"/>
        <w:numPr>
          <w:ilvl w:val="0"/>
          <w:numId w:val="2"/>
        </w:numPr>
        <w:spacing w:after="60" w:before="60"/>
      </w:pPr>
      <w:r>
        <w:rPr>
          <w:rFonts w:ascii="Arial" w:cs="Arial" w:eastAsia="Arial" w:hAnsi="Arial"/>
          <w:sz w:val="22"/>
          <w:szCs w:val="22"/>
        </w:rPr>
        <w:t xml:space="preserve">Create 'Published In' or 'Press' section.</w:t>
      </w:r>
    </w:p>
    <w:p>
      <w:pPr>
        <w:pStyle w:val="ListParagraph"/>
        <w:numPr>
          <w:ilvl w:val="0"/>
          <w:numId w:val="2"/>
        </w:numPr>
        <w:spacing w:after="60" w:before="60"/>
      </w:pPr>
      <w:r>
        <w:rPr>
          <w:rFonts w:ascii="Arial" w:cs="Arial" w:eastAsia="Arial" w:hAnsi="Arial"/>
          <w:sz w:val="22"/>
          <w:szCs w:val="22"/>
        </w:rPr>
        <w:t xml:space="preserve">Rewrite meta titles and descriptions for all pages.</w:t>
      </w:r>
    </w:p>
    <w:p>
      <w:pPr>
        <w:pStyle w:val="ListParagraph"/>
        <w:numPr>
          <w:ilvl w:val="0"/>
          <w:numId w:val="2"/>
        </w:numPr>
        <w:spacing w:after="60" w:before="60"/>
      </w:pPr>
      <w:r>
        <w:rPr>
          <w:rFonts w:ascii="Arial" w:cs="Arial" w:eastAsia="Arial" w:hAnsi="Arial"/>
          <w:sz w:val="22"/>
          <w:szCs w:val="22"/>
        </w:rPr>
        <w:t xml:space="preserve">Add email and/or WhatsApp contact to footer.</w:t>
      </w:r>
    </w:p>
    <w:p>
      <w:pPr>
        <w:pStyle w:val="ListParagraph"/>
        <w:numPr>
          <w:ilvl w:val="0"/>
          <w:numId w:val="2"/>
        </w:numPr>
        <w:spacing w:after="60" w:before="60"/>
      </w:pPr>
      <w:r>
        <w:rPr>
          <w:rFonts w:ascii="Arial" w:cs="Arial" w:eastAsia="Arial" w:hAnsi="Arial"/>
          <w:sz w:val="22"/>
          <w:szCs w:val="22"/>
        </w:rPr>
        <w:t xml:space="preserve">Add image alt text to top 50 portfolio images.</w:t>
      </w:r>
    </w:p>
    <w:p>
      <w:pPr>
        <w:pStyle w:val="Heading3"/>
        <w:spacing w:after="120" w:before="240"/>
      </w:pPr>
      <w:r>
        <w:rPr>
          <w:rFonts w:ascii="Arial" w:cs="Arial" w:eastAsia="Arial" w:hAnsi="Arial"/>
          <w:b/>
          <w:bCs/>
          <w:color w:val="2C2C2C"/>
          <w:sz w:val="24"/>
          <w:szCs w:val="24"/>
        </w:rPr>
        <w:t xml:space="preserve">Phase 2 — 90 Days (Authority Building)</w:t>
      </w:r>
    </w:p>
    <w:p>
      <w:pPr>
        <w:pStyle w:val="ListParagraph"/>
        <w:numPr>
          <w:ilvl w:val="0"/>
          <w:numId w:val="2"/>
        </w:numPr>
        <w:spacing w:after="60" w:before="60"/>
      </w:pPr>
      <w:r>
        <w:rPr>
          <w:rFonts w:ascii="Arial" w:cs="Arial" w:eastAsia="Arial" w:hAnsi="Arial"/>
          <w:sz w:val="22"/>
          <w:szCs w:val="22"/>
        </w:rPr>
        <w:t xml:space="preserve">Build and launch a dedicated 'Services' page: Photography, Film, About pricing/process.</w:t>
      </w:r>
    </w:p>
    <w:p>
      <w:pPr>
        <w:pStyle w:val="ListParagraph"/>
        <w:numPr>
          <w:ilvl w:val="0"/>
          <w:numId w:val="2"/>
        </w:numPr>
        <w:spacing w:after="60" w:before="60"/>
      </w:pPr>
      <w:r>
        <w:rPr>
          <w:rFonts w:ascii="Arial" w:cs="Arial" w:eastAsia="Arial" w:hAnsi="Arial"/>
          <w:sz w:val="22"/>
          <w:szCs w:val="22"/>
        </w:rPr>
        <w:t xml:space="preserve">Build 'Films &amp; Showreel' as a standalone page with project descriptions and context.</w:t>
      </w:r>
    </w:p>
    <w:p>
      <w:pPr>
        <w:pStyle w:val="ListParagraph"/>
        <w:numPr>
          <w:ilvl w:val="0"/>
          <w:numId w:val="2"/>
        </w:numPr>
        <w:spacing w:after="60" w:before="60"/>
      </w:pPr>
      <w:r>
        <w:rPr>
          <w:rFonts w:ascii="Arial" w:cs="Arial" w:eastAsia="Arial" w:hAnsi="Arial"/>
          <w:sz w:val="22"/>
          <w:szCs w:val="22"/>
        </w:rPr>
        <w:t xml:space="preserve">Publish 3 blog posts (aim for 600–800 words each, in your established voice).</w:t>
      </w:r>
    </w:p>
    <w:p>
      <w:pPr>
        <w:pStyle w:val="ListParagraph"/>
        <w:numPr>
          <w:ilvl w:val="0"/>
          <w:numId w:val="2"/>
        </w:numPr>
        <w:spacing w:after="60" w:before="60"/>
      </w:pPr>
      <w:r>
        <w:rPr>
          <w:rFonts w:ascii="Arial" w:cs="Arial" w:eastAsia="Arial" w:hAnsi="Arial"/>
          <w:sz w:val="22"/>
          <w:szCs w:val="22"/>
        </w:rPr>
        <w:t xml:space="preserve">Submit work to ArchDaily, AP Almanac, and at least 1 Indian design publication for editorial feature.</w:t>
      </w:r>
    </w:p>
    <w:p>
      <w:pPr>
        <w:pStyle w:val="ListParagraph"/>
        <w:numPr>
          <w:ilvl w:val="0"/>
          <w:numId w:val="2"/>
        </w:numPr>
        <w:spacing w:after="60" w:before="60"/>
      </w:pPr>
      <w:r>
        <w:rPr>
          <w:rFonts w:ascii="Arial" w:cs="Arial" w:eastAsia="Arial" w:hAnsi="Arial"/>
          <w:sz w:val="22"/>
          <w:szCs w:val="22"/>
        </w:rPr>
        <w:t xml:space="preserve">Add a simple email opt-in with a content hook.</w:t>
      </w:r>
    </w:p>
    <w:p>
      <w:pPr>
        <w:pStyle w:val="ListParagraph"/>
        <w:numPr>
          <w:ilvl w:val="0"/>
          <w:numId w:val="2"/>
        </w:numPr>
        <w:spacing w:after="60" w:before="60"/>
      </w:pPr>
      <w:r>
        <w:rPr>
          <w:rFonts w:ascii="Arial" w:cs="Arial" w:eastAsia="Arial" w:hAnsi="Arial"/>
          <w:sz w:val="22"/>
          <w:szCs w:val="22"/>
        </w:rPr>
        <w:t xml:space="preserve">Add a 4-field contact form to the Contact page.</w:t>
      </w:r>
    </w:p>
    <w:p>
      <w:pPr>
        <w:pStyle w:val="Heading3"/>
        <w:spacing w:after="120" w:before="240"/>
      </w:pPr>
      <w:r>
        <w:rPr>
          <w:rFonts w:ascii="Arial" w:cs="Arial" w:eastAsia="Arial" w:hAnsi="Arial"/>
          <w:b/>
          <w:bCs/>
          <w:color w:val="2C2C2C"/>
          <w:sz w:val="24"/>
          <w:szCs w:val="24"/>
        </w:rPr>
        <w:t xml:space="preserve">Phase 3 — 6 Months (Market Leadership)</w:t>
      </w:r>
    </w:p>
    <w:p>
      <w:pPr>
        <w:pStyle w:val="ListParagraph"/>
        <w:numPr>
          <w:ilvl w:val="0"/>
          <w:numId w:val="2"/>
        </w:numPr>
        <w:spacing w:after="60" w:before="60"/>
      </w:pPr>
      <w:r>
        <w:rPr>
          <w:rFonts w:ascii="Arial" w:cs="Arial" w:eastAsia="Arial" w:hAnsi="Arial"/>
          <w:sz w:val="22"/>
          <w:szCs w:val="22"/>
        </w:rPr>
        <w:t xml:space="preserve">Target 'Architectural Photographer Goa' as a keyword — create a landing page for it.</w:t>
      </w:r>
    </w:p>
    <w:p>
      <w:pPr>
        <w:pStyle w:val="ListParagraph"/>
        <w:numPr>
          <w:ilvl w:val="0"/>
          <w:numId w:val="2"/>
        </w:numPr>
        <w:spacing w:after="60" w:before="60"/>
      </w:pPr>
      <w:r>
        <w:rPr>
          <w:rFonts w:ascii="Arial" w:cs="Arial" w:eastAsia="Arial" w:hAnsi="Arial"/>
          <w:sz w:val="22"/>
          <w:szCs w:val="22"/>
        </w:rPr>
        <w:t xml:space="preserve">Pursue 2 editorial publications in international outlets (Dezeen tier or AP Almanac). Each placement lifts all SEO and credibility simultaneously.</w:t>
      </w:r>
    </w:p>
    <w:p>
      <w:pPr>
        <w:pStyle w:val="ListParagraph"/>
        <w:numPr>
          <w:ilvl w:val="0"/>
          <w:numId w:val="2"/>
        </w:numPr>
        <w:spacing w:after="60" w:before="60"/>
      </w:pPr>
      <w:r>
        <w:rPr>
          <w:rFonts w:ascii="Arial" w:cs="Arial" w:eastAsia="Arial" w:hAnsi="Arial"/>
          <w:sz w:val="22"/>
          <w:szCs w:val="22"/>
        </w:rPr>
        <w:t xml:space="preserve">Create 3 in-depth project case studies (problem → approach → outcome) for highest-profile shoots.</w:t>
      </w:r>
    </w:p>
    <w:p>
      <w:pPr>
        <w:pStyle w:val="ListParagraph"/>
        <w:numPr>
          <w:ilvl w:val="0"/>
          <w:numId w:val="2"/>
        </w:numPr>
        <w:spacing w:after="60" w:before="60"/>
      </w:pPr>
      <w:r>
        <w:rPr>
          <w:rFonts w:ascii="Arial" w:cs="Arial" w:eastAsia="Arial" w:hAnsi="Arial"/>
          <w:sz w:val="22"/>
          <w:szCs w:val="22"/>
        </w:rPr>
        <w:t xml:space="preserve">Consider a Photography + Film package offering for boutique hotel clients — this is a unique offering that no competitor provides.</w:t>
      </w:r>
    </w:p>
    <w:p>
      <w:pPr>
        <w:pStyle w:val="ListParagraph"/>
        <w:numPr>
          <w:ilvl w:val="0"/>
          <w:numId w:val="2"/>
        </w:numPr>
        <w:spacing w:after="60" w:before="60"/>
      </w:pPr>
      <w:r>
        <w:rPr>
          <w:rFonts w:ascii="Arial" w:cs="Arial" w:eastAsia="Arial" w:hAnsi="Arial"/>
          <w:sz w:val="22"/>
          <w:szCs w:val="22"/>
        </w:rPr>
        <w:t xml:space="preserve">Establish a LinkedIn presence. Architects, developers, and hotel brands are heavy LinkedIn users. A quarterly 'behind the lens' post keeps you visible in their feed.</w:t>
      </w:r>
    </w:p>
    <w:p>
      <w:pPr>
        <w:pBdr>
          <w:bottom w:val="single" w:color="CCCCCC" w:sz="4" w:space="1"/>
        </w:pBdr>
        <w:spacing w:after="200" w:before="200"/>
      </w:pPr>
    </w:p>
    <w:p>
      <w:pPr>
        <w:pStyle w:val="Heading1"/>
        <w:pageBreakBefore/>
        <w:spacing w:after="240" w:before="480"/>
      </w:pPr>
      <w:r>
        <w:rPr>
          <w:rFonts w:ascii="Arial" w:cs="Arial" w:eastAsia="Arial" w:hAnsi="Arial"/>
          <w:b/>
          <w:bCs/>
          <w:color w:val="1A1A2E"/>
          <w:sz w:val="36"/>
          <w:szCs w:val="36"/>
        </w:rPr>
        <w:t xml:space="preserve">VI. Council's Perceptual Map &amp; Strategic White Space</w:t>
      </w:r>
    </w:p>
    <w:p>
      <w:pPr>
        <w:pStyle w:val="Heading2"/>
        <w:spacing w:after="180" w:before="360"/>
      </w:pPr>
      <w:r>
        <w:rPr>
          <w:rFonts w:ascii="Arial" w:cs="Arial" w:eastAsia="Arial" w:hAnsi="Arial"/>
          <w:b/>
          <w:bCs/>
          <w:color w:val="2C2C2C"/>
          <w:sz w:val="28"/>
          <w:szCs w:val="28"/>
        </w:rPr>
        <w:t xml:space="preserve">The Map</w:t>
      </w:r>
    </w:p>
    <w:p>
      <w:pPr>
        <w:spacing w:after="80" w:before="80"/>
      </w:pPr>
      <w:r>
        <w:rPr>
          <w:rFonts w:ascii="Arial" w:cs="Arial" w:eastAsia="Arial" w:hAnsi="Arial"/>
          <w:sz w:val="22"/>
          <w:szCs w:val="22"/>
        </w:rPr>
        <w:t xml:space="preserve">Axis 1 (Horizontal): Personal / Intimate  ←→  Commercial / Corporate</w:t>
      </w:r>
    </w:p>
    <w:p>
      <w:pPr>
        <w:spacing w:after="80" w:before="80"/>
      </w:pPr>
      <w:r>
        <w:rPr>
          <w:rFonts w:ascii="Arial" w:cs="Arial" w:eastAsia="Arial" w:hAnsi="Arial"/>
          <w:sz w:val="22"/>
          <w:szCs w:val="22"/>
        </w:rPr>
        <w:t xml:space="preserve">Axis 2 (Vertical): Generalist (broad services)  ↕  Specialist (narrow, deep niche)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Quadrant</w:t>
            </w:r>
          </w:p>
        </w:tc>
        <w:tc>
          <w:tcPr>
            <w:tcW w:type="dxa" w:w="46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Who's Here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TOP-LEFT: Intimate + Specialist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Atik Bheda (meditative, minimalist, pure architectural)  |  The Fishy Project (warm, editorial, personal 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TOP-RIGHT: Commercial + Specialist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Inclined Studio (awarded, high-volume, focused on architecture+interior)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BOTTOM-LEFT: Intimate + Generalist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Mohith Rai Srivastav (current position — personal site with no clear niche stated)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BOTTOM-RIGHT: Commercial + Generalist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Prasenjeet Gautam (Delhi commercial, multi-sector)  |  Studio BluOra (corporate team, multi-city)</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Where Mohith Should Move</w:t>
      </w:r>
    </w:p>
    <w:p>
      <w:pPr>
        <w:spacing w:after="80" w:before="80"/>
      </w:pPr>
      <w:r>
        <w:rPr>
          <w:rFonts w:ascii="Arial" w:cs="Arial" w:eastAsia="Arial" w:hAnsi="Arial"/>
          <w:sz w:val="22"/>
          <w:szCs w:val="22"/>
        </w:rPr>
        <w:t xml:space="preserve">The council recommends Mohith migrate to the TOP-LEFT quadrant — Intimate + Specialist — but with a unique angle that Atik Bheda and The Fishy Project cannot occupy: Photography + Film as a combined offering, anchored to Goa.</w:t>
      </w:r>
    </w:p>
    <w:p>
      <w:pPr>
        <w:spacing w:after="60" w:before="60"/>
      </w:pPr>
      <w:r>
        <w:t xml:space="preserve"/>
      </w:r>
    </w:p>
    <w:p>
      <w:pPr>
        <w:pStyle w:val="Heading3"/>
        <w:spacing w:after="120" w:before="240"/>
      </w:pPr>
      <w:r>
        <w:rPr>
          <w:rFonts w:ascii="Arial" w:cs="Arial" w:eastAsia="Arial" w:hAnsi="Arial"/>
          <w:b/>
          <w:bCs/>
          <w:color w:val="2C2C2C"/>
          <w:sz w:val="24"/>
          <w:szCs w:val="24"/>
        </w:rPr>
        <w:t xml:space="preserve">Strategic White Space: 'The Goa Architect-Filmmaker'</w:t>
      </w:r>
    </w:p>
    <w:p>
      <w:pPr>
        <w:spacing w:after="80" w:before="80"/>
      </w:pPr>
      <w:r>
        <w:rPr>
          <w:rFonts w:ascii="Arial" w:cs="Arial" w:eastAsia="Arial" w:hAnsi="Arial"/>
          <w:sz w:val="22"/>
          <w:szCs w:val="22"/>
        </w:rPr>
        <w:t xml:space="preserve">This positioning territory is completely unoccupied. No current competitor is:</w:t>
      </w:r>
    </w:p>
    <w:p>
      <w:pPr>
        <w:pStyle w:val="ListParagraph"/>
        <w:numPr>
          <w:ilvl w:val="0"/>
          <w:numId w:val="2"/>
        </w:numPr>
        <w:spacing w:after="60" w:before="60"/>
      </w:pPr>
      <w:r>
        <w:rPr>
          <w:rFonts w:ascii="Arial" w:cs="Arial" w:eastAsia="Arial" w:hAnsi="Arial"/>
          <w:sz w:val="22"/>
          <w:szCs w:val="22"/>
        </w:rPr>
        <w:t xml:space="preserve">Based in Goa (major boutique hotel and architecture market with strong design culture)</w:t>
      </w:r>
    </w:p>
    <w:p>
      <w:pPr>
        <w:pStyle w:val="ListParagraph"/>
        <w:numPr>
          <w:ilvl w:val="0"/>
          <w:numId w:val="2"/>
        </w:numPr>
        <w:spacing w:after="60" w:before="60"/>
      </w:pPr>
      <w:r>
        <w:rPr>
          <w:rFonts w:ascii="Arial" w:cs="Arial" w:eastAsia="Arial" w:hAnsi="Arial"/>
          <w:sz w:val="22"/>
          <w:szCs w:val="22"/>
        </w:rPr>
        <w:t xml:space="preserve">Offering both architectural photography AND moving image/film</w:t>
      </w:r>
    </w:p>
    <w:p>
      <w:pPr>
        <w:pStyle w:val="ListParagraph"/>
        <w:numPr>
          <w:ilvl w:val="0"/>
          <w:numId w:val="2"/>
        </w:numPr>
        <w:spacing w:after="60" w:before="60"/>
      </w:pPr>
      <w:r>
        <w:rPr>
          <w:rFonts w:ascii="Arial" w:cs="Arial" w:eastAsia="Arial" w:hAnsi="Arial"/>
          <w:sz w:val="22"/>
          <w:szCs w:val="22"/>
        </w:rPr>
        <w:t xml:space="preserve">Leveraging an architecture training background</w:t>
      </w:r>
    </w:p>
    <w:p>
      <w:pPr>
        <w:pStyle w:val="ListParagraph"/>
        <w:numPr>
          <w:ilvl w:val="0"/>
          <w:numId w:val="2"/>
        </w:numPr>
        <w:spacing w:after="60" w:before="60"/>
      </w:pPr>
      <w:r>
        <w:rPr>
          <w:rFonts w:ascii="Arial" w:cs="Arial" w:eastAsia="Arial" w:hAnsi="Arial"/>
          <w:sz w:val="22"/>
          <w:szCs w:val="22"/>
        </w:rPr>
        <w:t xml:space="preserve">Focused on the Intimate + Specialist quadrant (personal creative partner, not a studio machine)</w:t>
      </w:r>
    </w:p>
    <w:p>
      <w:pPr>
        <w:spacing w:after="80" w:before="80"/>
      </w:pPr>
      <w:r>
        <w:rPr>
          <w:rFonts w:ascii="Arial" w:cs="Arial" w:eastAsia="Arial" w:hAnsi="Arial"/>
          <w:sz w:val="22"/>
          <w:szCs w:val="22"/>
        </w:rPr>
        <w:t xml:space="preserve">The council recommends this single sentence as a strategic north star for the site:</w:t>
      </w:r>
    </w:p>
    <w:p>
      <w:pPr>
        <w:spacing w:after="200" w:before="200"/>
        <w:ind w:left="720"/>
      </w:pPr>
      <w:r>
        <w:rPr>
          <w:rFonts w:ascii="Arial" w:cs="Arial" w:eastAsia="Arial" w:hAnsi="Arial"/>
          <w:b/>
          <w:bCs/>
          <w:i/>
          <w:iCs/>
          <w:sz w:val="24"/>
          <w:szCs w:val="24"/>
        </w:rPr>
        <w:t xml:space="preserve">"Mohith Rai Srivastav — Architect. Photographer. Filmmaker. Goa's dedicated visual collaborator for architects, designers, and boutique hotels."</w:t>
      </w:r>
    </w:p>
    <w:p>
      <w:pPr>
        <w:spacing w:after="80" w:before="80"/>
      </w:pPr>
      <w:r>
        <w:rPr>
          <w:rFonts w:ascii="Arial" w:cs="Arial" w:eastAsia="Arial" w:hAnsi="Arial"/>
          <w:sz w:val="22"/>
          <w:szCs w:val="22"/>
        </w:rPr>
        <w:t xml:space="preserve">This line answers every client's key question before they scroll. It states who he is, what he does, where he is, and who he serves. No competitor can say it.</w:t>
      </w:r>
    </w:p>
    <w:p>
      <w:pPr>
        <w:pBdr>
          <w:bottom w:val="single" w:color="CCCCCC" w:sz="4" w:space="1"/>
        </w:pBdr>
        <w:spacing w:after="200" w:before="200"/>
      </w:pPr>
    </w:p>
    <w:p>
      <w:pPr>
        <w:pStyle w:val="Heading1"/>
        <w:pageBreakBefore/>
        <w:spacing w:after="240" w:before="480"/>
      </w:pPr>
      <w:r>
        <w:rPr>
          <w:rFonts w:ascii="Arial" w:cs="Arial" w:eastAsia="Arial" w:hAnsi="Arial"/>
          <w:b/>
          <w:bCs/>
          <w:color w:val="1A1A2E"/>
          <w:sz w:val="36"/>
          <w:szCs w:val="36"/>
        </w:rPr>
        <w:t xml:space="preserve">VII. Master Detail Checklist — 55+ Micro-Elements</w:t>
      </w:r>
    </w:p>
    <w:p>
      <w:pPr>
        <w:spacing w:after="80" w:before="80"/>
      </w:pPr>
      <w:r>
        <w:rPr>
          <w:rFonts w:ascii="Arial" w:cs="Arial" w:eastAsia="Arial" w:hAnsi="Arial"/>
          <w:sz w:val="22"/>
          <w:szCs w:val="22"/>
        </w:rPr>
        <w:t xml:space="preserve">Status: YES (green) = passes | NO (red) = flagged for immediate fix | LIKELY/UNKNOWN (amber) = verify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4460"/>
      </w:tblGrid>
      <w:tr>
        <w:tc>
          <w:tcPr>
            <w:tcW w:type="dxa" w:w="40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Checkpoint</w:t>
            </w:r>
          </w:p>
        </w:tc>
        <w:tc>
          <w:tcPr>
            <w:tcW w:type="dxa" w:w="9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44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 Note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Favicon matches brand</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Check that favicon uses your mark, not a generic browser icon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Logo present in header</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1E8449"/>
                <w:sz w:val="19"/>
                <w:szCs w:val="19"/>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Name-based logotype visible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Logo links to homepage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Standard — verify it works on all pages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Tagline / sub-identity visible</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No tagline or descriptor below or near logo — add architect/photographer/filmmaker identifier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Navigation is sticky on scroll</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Verify on mobile and desktop</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Navigation has &lt; 7 items</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1E8449"/>
                <w:sz w:val="19"/>
                <w:szCs w:val="19"/>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5–6 items — good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Mobile menu works correctly</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Hamburger menu typical for this site type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Active page is highlighted in nav</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Should visually indicate current section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Above-fold hero has image</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1E8449"/>
                <w:sz w:val="19"/>
                <w:szCs w:val="19"/>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Strong — image-led hero confirmed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Above-fold hero has a headline</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Only site name appears — no value statement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Above-fold hero has a CTA button</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Critical gap — add immediately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Hero image loads within 2 seconds</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Fast load observed — verify on 3G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Contact email visible in footer</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Add explicitly if absent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Contact form exists</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No form found — high-priority fix</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Contact page exists</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Menu item present — verify form/email there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Phone or WhatsApp listed</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Consider adding for Indian client preference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Testimonials on homepage</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Zero testimonials — critical gap</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Testimonials with full attribution</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N/A — none exist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Client logos section</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Not present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'As seen in' / publication badges</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Critical gap — add publication logos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Awards section or mention</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None shown on site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Meta title is keyword-rich</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Currently just the name — update to include service+location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Meta description present</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Likely missing or thin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H1 heading on every key page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Image-led design may skip H1 — verify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Image alt text on all images</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Likely absent or thin across portfolio</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SSL certificate valid (HTTPS)</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1E8449"/>
                <w:sz w:val="19"/>
                <w:szCs w:val="19"/>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https:// confirmed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Sitemap accessible (/sitemap.xml)</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Verify — needed for Google Search Console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Robots.txt accessible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Verify — should not block crawlers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Social meta tags (OG / Twitter)</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Add for proper social sharing previews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Images lazy-loaded</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Standard for modern portfolio CMSs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Images served as WebP</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Verify with browser inspector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No horizontal scroll on mobile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Verify across viewport sizes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No layout shift on page load</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Standard for clean portfolio sites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Styled focus indicators visible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Test by pressing Tab — ring should be visible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Color contrast passes WCAG AA</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Neutral palette likely compliant — verify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All images have alt text</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As per SEO finding — absent/thin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Form inputs have labels</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N/A</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No forms currently — apply when form is added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Heading hierarchy logical (H1&gt;H2&gt;H3)</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Verify with a browser accessibility tool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Footer copyright year is current</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Check — should read 2026</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Social icons open in new tab</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Standard — verify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404 page exists and is custom</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Custom 404 with nav and contact = professional standard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Error messages on forms are helpful</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N/A</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No form — apply when built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Cookie banner is on-brand</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If present, should match site typography and palette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About page exists</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1E8449"/>
                <w:sz w:val="19"/>
                <w:szCs w:val="19"/>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Present — needs expansion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Blog / insights section exists</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1E8449"/>
                <w:sz w:val="19"/>
                <w:szCs w:val="19"/>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1 post — needs expansion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Services page exists</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Not found — high-priority addition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Portfolio organized by category</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1E8449"/>
                <w:sz w:val="19"/>
                <w:szCs w:val="19"/>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Clear category navigation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Project-level detail pages exist</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Verify individual project pages have descriptions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Site is consistent with social profiles</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LIKELY</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Instagram (@srivastavmohith) present — verify consistency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All links work (no 404s)</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Run a link checker after next update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Page titles are unique per page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Verify — often missed on portfolio CMS builds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External links open in new tab</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D68910"/>
                <w:sz w:val="19"/>
                <w:szCs w:val="19"/>
              </w:rPr>
              <w:t xml:space="preserve">UNKNOWN</w:t>
            </w:r>
          </w:p>
        </w:tc>
        <w:tc>
          <w:tcPr>
            <w:tcW w:type="dxa" w:w="4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8"/>
                <w:szCs w:val="18"/>
              </w:rPr>
              <w:t xml:space="preserve">Standard UX — verify</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Summary of NO / Critical Flags</w:t>
      </w:r>
    </w:p>
    <w:p>
      <w:pPr>
        <w:pStyle w:val="ListParagraph"/>
        <w:numPr>
          <w:ilvl w:val="0"/>
          <w:numId w:val="2"/>
        </w:numPr>
        <w:spacing w:after="60" w:before="60"/>
      </w:pPr>
      <w:r>
        <w:rPr>
          <w:rFonts w:ascii="Arial" w:cs="Arial" w:eastAsia="Arial" w:hAnsi="Arial"/>
          <w:sz w:val="22"/>
          <w:szCs w:val="22"/>
        </w:rPr>
        <w:t xml:space="preserve">No above-fold headline or value statement — add immediately</w:t>
      </w:r>
    </w:p>
    <w:p>
      <w:pPr>
        <w:pStyle w:val="ListParagraph"/>
        <w:numPr>
          <w:ilvl w:val="0"/>
          <w:numId w:val="2"/>
        </w:numPr>
        <w:spacing w:after="60" w:before="60"/>
      </w:pPr>
      <w:r>
        <w:rPr>
          <w:rFonts w:ascii="Arial" w:cs="Arial" w:eastAsia="Arial" w:hAnsi="Arial"/>
          <w:sz w:val="22"/>
          <w:szCs w:val="22"/>
        </w:rPr>
        <w:t xml:space="preserve">No above-fold CTA button — add 'Work With Me' immediately</w:t>
      </w:r>
    </w:p>
    <w:p>
      <w:pPr>
        <w:pStyle w:val="ListParagraph"/>
        <w:numPr>
          <w:ilvl w:val="0"/>
          <w:numId w:val="2"/>
        </w:numPr>
        <w:spacing w:after="60" w:before="60"/>
      </w:pPr>
      <w:r>
        <w:rPr>
          <w:rFonts w:ascii="Arial" w:cs="Arial" w:eastAsia="Arial" w:hAnsi="Arial"/>
          <w:sz w:val="22"/>
          <w:szCs w:val="22"/>
        </w:rPr>
        <w:t xml:space="preserve">No contact form — build a 4-field form</w:t>
      </w:r>
    </w:p>
    <w:p>
      <w:pPr>
        <w:pStyle w:val="ListParagraph"/>
        <w:numPr>
          <w:ilvl w:val="0"/>
          <w:numId w:val="2"/>
        </w:numPr>
        <w:spacing w:after="60" w:before="60"/>
      </w:pPr>
      <w:r>
        <w:rPr>
          <w:rFonts w:ascii="Arial" w:cs="Arial" w:eastAsia="Arial" w:hAnsi="Arial"/>
          <w:sz w:val="22"/>
          <w:szCs w:val="22"/>
        </w:rPr>
        <w:t xml:space="preserve">No testimonials — collect and publish minimum 3</w:t>
      </w:r>
    </w:p>
    <w:p>
      <w:pPr>
        <w:pStyle w:val="ListParagraph"/>
        <w:numPr>
          <w:ilvl w:val="0"/>
          <w:numId w:val="2"/>
        </w:numPr>
        <w:spacing w:after="60" w:before="60"/>
      </w:pPr>
      <w:r>
        <w:rPr>
          <w:rFonts w:ascii="Arial" w:cs="Arial" w:eastAsia="Arial" w:hAnsi="Arial"/>
          <w:sz w:val="22"/>
          <w:szCs w:val="22"/>
        </w:rPr>
        <w:t xml:space="preserve">No publication badges / 'As seen in' section — create one</w:t>
      </w:r>
    </w:p>
    <w:p>
      <w:pPr>
        <w:pStyle w:val="ListParagraph"/>
        <w:numPr>
          <w:ilvl w:val="0"/>
          <w:numId w:val="2"/>
        </w:numPr>
        <w:spacing w:after="60" w:before="60"/>
      </w:pPr>
      <w:r>
        <w:rPr>
          <w:rFonts w:ascii="Arial" w:cs="Arial" w:eastAsia="Arial" w:hAnsi="Arial"/>
          <w:sz w:val="22"/>
          <w:szCs w:val="22"/>
        </w:rPr>
        <w:t xml:space="preserve">No awards shown — mention IIID, AD, or publications where relevant</w:t>
      </w:r>
    </w:p>
    <w:p>
      <w:pPr>
        <w:pStyle w:val="ListParagraph"/>
        <w:numPr>
          <w:ilvl w:val="0"/>
          <w:numId w:val="2"/>
        </w:numPr>
        <w:spacing w:after="60" w:before="60"/>
      </w:pPr>
      <w:r>
        <w:rPr>
          <w:rFonts w:ascii="Arial" w:cs="Arial" w:eastAsia="Arial" w:hAnsi="Arial"/>
          <w:sz w:val="22"/>
          <w:szCs w:val="22"/>
        </w:rPr>
        <w:t xml:space="preserve">No services page — create one with Photography + Film categories</w:t>
      </w:r>
    </w:p>
    <w:p>
      <w:pPr>
        <w:pStyle w:val="ListParagraph"/>
        <w:numPr>
          <w:ilvl w:val="0"/>
          <w:numId w:val="2"/>
        </w:numPr>
        <w:spacing w:after="60" w:before="60"/>
      </w:pPr>
      <w:r>
        <w:rPr>
          <w:rFonts w:ascii="Arial" w:cs="Arial" w:eastAsia="Arial" w:hAnsi="Arial"/>
          <w:sz w:val="22"/>
          <w:szCs w:val="22"/>
        </w:rPr>
        <w:t xml:space="preserve">Meta title is brand name only — update to keyword-rich version</w:t>
      </w:r>
    </w:p>
    <w:p>
      <w:pPr>
        <w:pStyle w:val="ListParagraph"/>
        <w:numPr>
          <w:ilvl w:val="0"/>
          <w:numId w:val="2"/>
        </w:numPr>
        <w:spacing w:after="60" w:before="60"/>
      </w:pPr>
      <w:r>
        <w:rPr>
          <w:rFonts w:ascii="Arial" w:cs="Arial" w:eastAsia="Arial" w:hAnsi="Arial"/>
          <w:sz w:val="22"/>
          <w:szCs w:val="22"/>
        </w:rPr>
        <w:t xml:space="preserve">Image alt text absent/thin — add descriptive alt to all portfolio images</w:t>
      </w:r>
    </w:p>
    <w:p>
      <w:pPr>
        <w:pBdr>
          <w:bottom w:val="single" w:color="CCCCCC" w:sz="4" w:space="1"/>
        </w:pBdr>
        <w:spacing w:after="200" w:before="200"/>
      </w:pPr>
    </w:p>
    <w:p>
      <w:pPr>
        <w:pStyle w:val="Heading1"/>
        <w:pageBreakBefore/>
        <w:spacing w:after="240" w:before="480"/>
      </w:pPr>
      <w:r>
        <w:rPr>
          <w:rFonts w:ascii="Arial" w:cs="Arial" w:eastAsia="Arial" w:hAnsi="Arial"/>
          <w:b/>
          <w:bCs/>
          <w:color w:val="1A1A2E"/>
          <w:sz w:val="36"/>
          <w:szCs w:val="36"/>
        </w:rPr>
        <w:t xml:space="preserve">VIII. Appendices</w:t>
      </w:r>
    </w:p>
    <w:p>
      <w:pPr>
        <w:pStyle w:val="Heading2"/>
        <w:spacing w:after="180" w:before="360"/>
      </w:pPr>
      <w:r>
        <w:rPr>
          <w:rFonts w:ascii="Arial" w:cs="Arial" w:eastAsia="Arial" w:hAnsi="Arial"/>
          <w:b/>
          <w:bCs/>
          <w:color w:val="2C2C2C"/>
          <w:sz w:val="28"/>
          <w:szCs w:val="28"/>
        </w:rPr>
        <w:t xml:space="preserve">A. Competitor URL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32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336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Mohith Rai Srivastav</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mohithraisrivastav.com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Goa, India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Inclined Studio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inclinedstudio.com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Ahmedabad, India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The Fishy Project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thefishyproject.com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Ahmedabad, India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Studio BluOra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studiobluora.com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Delhi / Jaipur / Mumbai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Prasenjeet Gautam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prasenjeetgautam.com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Delhi, India (+ global)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Atik Bheda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atikbheda.in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Ahmedabad / Toronto</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B. Typography Reference — What Competitors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Site</w:t>
            </w:r>
          </w:p>
        </w:tc>
        <w:tc>
          <w:tcPr>
            <w:tcW w:type="dxa" w:w="32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Style Observed</w:t>
            </w:r>
          </w:p>
        </w:tc>
        <w:tc>
          <w:tcPr>
            <w:tcW w:type="dxa" w:w="3280"/>
            <w:gridSpan w:val="1"/>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Mohith</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Clean sans-serif</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Neutral, professional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Inclined Studio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Consistent brand sans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Authority, recognizable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The Fishy Project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Editorial serif + sans pairing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Warm, literary, premium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Studio BluOra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Modern sans-serif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Corporate, structured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Prasenjeet Gautam</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Standard sans-serif (mixed weights)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Commercial, functional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Atik Bheda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 geometric sans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Precise, meditative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Recommendation for Mohith</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Serif for headlines (authority + warmth), sans-serif for body (clean)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Positions with The Fishy Project's editorial premium feel</w:t>
            </w:r>
          </w:p>
        </w:tc>
      </w:tr>
    </w:tbl>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C. Swipe File — Best Headlines, CTAs, and Microcopy</w:t>
      </w:r>
    </w:p>
    <w:p>
      <w:pPr>
        <w:pStyle w:val="Heading3"/>
        <w:spacing w:after="120" w:before="240"/>
      </w:pPr>
      <w:r>
        <w:rPr>
          <w:rFonts w:ascii="Arial" w:cs="Arial" w:eastAsia="Arial" w:hAnsi="Arial"/>
          <w:b/>
          <w:bCs/>
          <w:color w:val="2C2C2C"/>
          <w:sz w:val="24"/>
          <w:szCs w:val="24"/>
        </w:rPr>
        <w:t xml:space="preserve">Headlines / Positioning Statements Worth Studying</w:t>
      </w:r>
    </w:p>
    <w:p>
      <w:pPr>
        <w:pStyle w:val="ListParagraph"/>
        <w:numPr>
          <w:ilvl w:val="0"/>
          <w:numId w:val="2"/>
        </w:numPr>
        <w:spacing w:after="60" w:before="60"/>
      </w:pPr>
      <w:r>
        <w:rPr>
          <w:rFonts w:ascii="Arial" w:cs="Arial" w:eastAsia="Arial" w:hAnsi="Arial"/>
          <w:sz w:val="22"/>
          <w:szCs w:val="22"/>
        </w:rPr>
        <w:t xml:space="preserve">Atik Bheda (external interviews): 'Architectural photography is meditative, a prayer to seek the absolute truth in objects and the built environment.' — Adapt this level of philosophical specificity.</w:t>
      </w:r>
    </w:p>
    <w:p>
      <w:pPr>
        <w:pStyle w:val="ListParagraph"/>
        <w:numPr>
          <w:ilvl w:val="0"/>
          <w:numId w:val="2"/>
        </w:numPr>
        <w:spacing w:after="60" w:before="60"/>
      </w:pPr>
      <w:r>
        <w:rPr>
          <w:rFonts w:ascii="Arial" w:cs="Arial" w:eastAsia="Arial" w:hAnsi="Arial"/>
          <w:sz w:val="22"/>
          <w:szCs w:val="22"/>
        </w:rPr>
        <w:t xml:space="preserve">The Fishy Project approach: Let the brand name carry intrigue, let images carry beauty, let the About page carry the story. This three-layer architecture is worth copying structurally.</w:t>
      </w:r>
    </w:p>
    <w:p>
      <w:pPr>
        <w:pStyle w:val="ListParagraph"/>
        <w:numPr>
          <w:ilvl w:val="0"/>
          <w:numId w:val="2"/>
        </w:numPr>
        <w:spacing w:after="60" w:before="60"/>
      </w:pPr>
      <w:r>
        <w:rPr>
          <w:rFonts w:ascii="Arial" w:cs="Arial" w:eastAsia="Arial" w:hAnsi="Arial"/>
          <w:sz w:val="22"/>
          <w:szCs w:val="22"/>
        </w:rPr>
        <w:t xml:space="preserve">Inclined Studio: '150+ projects published in renowned magazines' — volume + validation in one number. Find your equivalent metric.</w:t>
      </w:r>
    </w:p>
    <w:p>
      <w:pPr>
        <w:pStyle w:val="ListParagraph"/>
        <w:numPr>
          <w:ilvl w:val="0"/>
          <w:numId w:val="2"/>
        </w:numPr>
        <w:spacing w:after="60" w:before="60"/>
      </w:pPr>
      <w:r>
        <w:rPr>
          <w:rFonts w:ascii="Arial" w:cs="Arial" w:eastAsia="Arial" w:hAnsi="Arial"/>
          <w:sz w:val="22"/>
          <w:szCs w:val="22"/>
        </w:rPr>
        <w:t xml:space="preserve">Studio BluOra: 'Architectural, Hotel and Interior Photographer in Delhi, Jaipur, Mumbai' — service + geography in the title tag. Simple and effective.</w:t>
      </w:r>
    </w:p>
    <w:p>
      <w:pPr>
        <w:pStyle w:val="Heading3"/>
        <w:spacing w:after="120" w:before="240"/>
      </w:pPr>
      <w:r>
        <w:rPr>
          <w:rFonts w:ascii="Arial" w:cs="Arial" w:eastAsia="Arial" w:hAnsi="Arial"/>
          <w:b/>
          <w:bCs/>
          <w:color w:val="2C2C2C"/>
          <w:sz w:val="24"/>
          <w:szCs w:val="24"/>
        </w:rPr>
        <w:t xml:space="preserve">CTAs Worth Borrowing</w:t>
      </w:r>
    </w:p>
    <w:p>
      <w:pPr>
        <w:pStyle w:val="ListParagraph"/>
        <w:numPr>
          <w:ilvl w:val="0"/>
          <w:numId w:val="2"/>
        </w:numPr>
        <w:spacing w:after="60" w:before="60"/>
      </w:pPr>
      <w:r>
        <w:rPr>
          <w:rFonts w:ascii="Arial" w:cs="Arial" w:eastAsia="Arial" w:hAnsi="Arial"/>
          <w:sz w:val="22"/>
          <w:szCs w:val="22"/>
        </w:rPr>
        <w:t xml:space="preserve">'Work With Me' — direct, personal, non-transactional. Better than 'Contact' or 'Hire'.</w:t>
      </w:r>
    </w:p>
    <w:p>
      <w:pPr>
        <w:pStyle w:val="ListParagraph"/>
        <w:numPr>
          <w:ilvl w:val="0"/>
          <w:numId w:val="2"/>
        </w:numPr>
        <w:spacing w:after="60" w:before="60"/>
      </w:pPr>
      <w:r>
        <w:rPr>
          <w:rFonts w:ascii="Arial" w:cs="Arial" w:eastAsia="Arial" w:hAnsi="Arial"/>
          <w:sz w:val="22"/>
          <w:szCs w:val="22"/>
        </w:rPr>
        <w:t xml:space="preserve">'Let's Talk About Your Project' — open, collaborative, low-pressure.</w:t>
      </w:r>
    </w:p>
    <w:p>
      <w:pPr>
        <w:pStyle w:val="ListParagraph"/>
        <w:numPr>
          <w:ilvl w:val="0"/>
          <w:numId w:val="2"/>
        </w:numPr>
        <w:spacing w:after="60" w:before="60"/>
      </w:pPr>
      <w:r>
        <w:rPr>
          <w:rFonts w:ascii="Arial" w:cs="Arial" w:eastAsia="Arial" w:hAnsi="Arial"/>
          <w:sz w:val="22"/>
          <w:szCs w:val="22"/>
        </w:rPr>
        <w:t xml:space="preserve">'See the Work' — more editorial than 'View Portfolio'.</w:t>
      </w:r>
    </w:p>
    <w:p>
      <w:pPr>
        <w:pStyle w:val="ListParagraph"/>
        <w:numPr>
          <w:ilvl w:val="0"/>
          <w:numId w:val="2"/>
        </w:numPr>
        <w:spacing w:after="60" w:before="60"/>
      </w:pPr>
      <w:r>
        <w:rPr>
          <w:rFonts w:ascii="Arial" w:cs="Arial" w:eastAsia="Arial" w:hAnsi="Arial"/>
          <w:sz w:val="22"/>
          <w:szCs w:val="22"/>
        </w:rPr>
        <w:t xml:space="preserve">'Get in Touch' (Studio BluOra) — simple, warm, works for premium positioning.</w:t>
      </w:r>
    </w:p>
    <w:p>
      <w:pPr>
        <w:pStyle w:val="Heading3"/>
        <w:spacing w:after="120" w:before="240"/>
      </w:pPr>
      <w:r>
        <w:rPr>
          <w:rFonts w:ascii="Arial" w:cs="Arial" w:eastAsia="Arial" w:hAnsi="Arial"/>
          <w:b/>
          <w:bCs/>
          <w:color w:val="2C2C2C"/>
          <w:sz w:val="24"/>
          <w:szCs w:val="24"/>
        </w:rPr>
        <w:t xml:space="preserve">Microcopy to Avoid</w:t>
      </w:r>
    </w:p>
    <w:p>
      <w:pPr>
        <w:pStyle w:val="ListParagraph"/>
        <w:numPr>
          <w:ilvl w:val="0"/>
          <w:numId w:val="2"/>
        </w:numPr>
        <w:spacing w:after="60" w:before="60"/>
      </w:pPr>
      <w:r>
        <w:rPr>
          <w:rFonts w:ascii="Arial" w:cs="Arial" w:eastAsia="Arial" w:hAnsi="Arial"/>
          <w:sz w:val="22"/>
          <w:szCs w:val="22"/>
        </w:rPr>
        <w:t xml:space="preserve">'Contact' (generic) — replace with something that reflects the collaboration.</w:t>
      </w:r>
    </w:p>
    <w:p>
      <w:pPr>
        <w:pStyle w:val="ListParagraph"/>
        <w:numPr>
          <w:ilvl w:val="0"/>
          <w:numId w:val="2"/>
        </w:numPr>
        <w:spacing w:after="60" w:before="60"/>
      </w:pPr>
      <w:r>
        <w:rPr>
          <w:rFonts w:ascii="Arial" w:cs="Arial" w:eastAsia="Arial" w:hAnsi="Arial"/>
          <w:sz w:val="22"/>
          <w:szCs w:val="22"/>
        </w:rPr>
        <w:t xml:space="preserve">'View' (generic) — replace with 'Explore' or 'See the Work'.</w:t>
      </w:r>
    </w:p>
    <w:p>
      <w:pPr>
        <w:pStyle w:val="ListParagraph"/>
        <w:numPr>
          <w:ilvl w:val="0"/>
          <w:numId w:val="2"/>
        </w:numPr>
        <w:spacing w:after="60" w:before="60"/>
      </w:pPr>
      <w:r>
        <w:rPr>
          <w:rFonts w:ascii="Arial" w:cs="Arial" w:eastAsia="Arial" w:hAnsi="Arial"/>
          <w:sz w:val="22"/>
          <w:szCs w:val="22"/>
        </w:rPr>
        <w:t xml:space="preserve">Any keyword-stuffed button label like 'Best Architectural Photographer Delhi' — SEO copy inside buttons damages trust.</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D. Council's Dissenting Opinions</w:t>
      </w:r>
    </w:p>
    <w:p>
      <w:pPr>
        <w:pStyle w:val="Heading3"/>
        <w:spacing w:after="120" w:before="240"/>
      </w:pPr>
      <w:r>
        <w:rPr>
          <w:rFonts w:ascii="Arial" w:cs="Arial" w:eastAsia="Arial" w:hAnsi="Arial"/>
          <w:b/>
          <w:bCs/>
          <w:color w:val="2C2C2C"/>
          <w:sz w:val="24"/>
          <w:szCs w:val="24"/>
        </w:rPr>
        <w:t xml:space="preserve">On Social Proof</w:t>
      </w:r>
    </w:p>
    <w:p>
      <w:pPr>
        <w:spacing w:after="80" w:before="80"/>
      </w:pPr>
      <w:r>
        <w:rPr>
          <w:rFonts w:ascii="Arial" w:cs="Arial" w:eastAsia="Arial" w:hAnsi="Arial"/>
          <w:sz w:val="22"/>
          <w:szCs w:val="22"/>
        </w:rPr>
        <w:t xml:space="preserve">Expert 7 (Credibility Inspector) flagged the absence of testimonials as the most critical gap. Expert 2 (Conversion Psychologist) partially dissents: for a photography portfolio at this quality level, exceptional work can carry trust without explicit testimonials — Atik Bheda's site has none and still commands premium rates. The council's majority view: add testimonials, but do not compromise visual design to force them in. Placement should be subtle but present.</w:t>
      </w:r>
    </w:p>
    <w:p>
      <w:pPr>
        <w:pStyle w:val="Heading3"/>
        <w:spacing w:after="120" w:before="240"/>
      </w:pPr>
      <w:r>
        <w:rPr>
          <w:rFonts w:ascii="Arial" w:cs="Arial" w:eastAsia="Arial" w:hAnsi="Arial"/>
          <w:b/>
          <w:bCs/>
          <w:color w:val="2C2C2C"/>
          <w:sz w:val="24"/>
          <w:szCs w:val="24"/>
        </w:rPr>
        <w:t xml:space="preserve">On SEO Investment</w:t>
      </w:r>
    </w:p>
    <w:p>
      <w:pPr>
        <w:spacing w:after="80" w:before="80"/>
      </w:pPr>
      <w:r>
        <w:rPr>
          <w:rFonts w:ascii="Arial" w:cs="Arial" w:eastAsia="Arial" w:hAnsi="Arial"/>
          <w:sz w:val="22"/>
          <w:szCs w:val="22"/>
        </w:rPr>
        <w:t xml:space="preserve">Expert 5 (SEO Auditor) recommends significant SEO investment. Expert 10 (Positioning Expert) notes that Mohith's closest peer (Atik Bheda) has minimal SEO and operates entirely on editorial reputation and word-of-mouth. The council's recommended path: pursue editorial publications (Dezeen, ArchDaily) as the primary authority builder — these naturally generate high-quality inbound links and do not require writing keyword-dense content that conflicts with the brand voice.</w:t>
      </w:r>
    </w:p>
    <w:p>
      <w:pPr>
        <w:pStyle w:val="Heading3"/>
        <w:spacing w:after="120" w:before="240"/>
      </w:pPr>
      <w:r>
        <w:rPr>
          <w:rFonts w:ascii="Arial" w:cs="Arial" w:eastAsia="Arial" w:hAnsi="Arial"/>
          <w:b/>
          <w:bCs/>
          <w:color w:val="2C2C2C"/>
          <w:sz w:val="24"/>
          <w:szCs w:val="24"/>
        </w:rPr>
        <w:t xml:space="preserve">On Film as Primary Identity</w:t>
      </w:r>
    </w:p>
    <w:p>
      <w:pPr>
        <w:spacing w:after="80" w:before="80"/>
      </w:pPr>
      <w:r>
        <w:rPr>
          <w:rFonts w:ascii="Arial" w:cs="Arial" w:eastAsia="Arial" w:hAnsi="Arial"/>
          <w:sz w:val="22"/>
          <w:szCs w:val="22"/>
        </w:rPr>
        <w:t xml:space="preserve">Expert 10 advocates leading with the Photography + Film dual identity. Expert 3 (Copywriter) cautions that listing both can dilute the clarity of the positioning. Compromise recommendation: lead with Photography as the primary identity, introduce Film as a signature capability within the first scroll, and create a dedicated Films page for clients specifically seeking video.</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2C2C2C"/>
          <w:sz w:val="28"/>
          <w:szCs w:val="28"/>
        </w:rPr>
        <w:t xml:space="preserve">E. Closing Statement from the Council</w:t>
      </w:r>
    </w:p>
    <w:p>
      <w:pPr>
        <w:spacing w:after="80" w:before="80"/>
      </w:pPr>
      <w:r>
        <w:rPr>
          <w:rFonts w:ascii="Arial" w:cs="Arial" w:eastAsia="Arial" w:hAnsi="Arial"/>
          <w:sz w:val="22"/>
          <w:szCs w:val="22"/>
        </w:rPr>
        <w:t xml:space="preserve">Mohith Rai Srivastav's website reflects a photographer of clear artistic integrity. The images speak. The restraint is genuine. The philosophical foundation (as evidenced in his writing) is rare and commercially valuable.</w:t>
      </w:r>
    </w:p>
    <w:p>
      <w:pPr>
        <w:spacing w:after="80" w:before="80"/>
      </w:pPr>
      <w:r>
        <w:rPr>
          <w:rFonts w:ascii="Arial" w:cs="Arial" w:eastAsia="Arial" w:hAnsi="Arial"/>
          <w:sz w:val="22"/>
          <w:szCs w:val="22"/>
        </w:rPr>
        <w:t xml:space="preserve">The council's unanimous finding: the work is ready for a premium market. The site is not yet asking for it. The gap between photographic quality and business communication is the entire opportunity.</w:t>
      </w:r>
    </w:p>
    <w:p>
      <w:pPr>
        <w:spacing w:after="80" w:before="80"/>
      </w:pPr>
      <w:r>
        <w:rPr>
          <w:rFonts w:ascii="Arial" w:cs="Arial" w:eastAsia="Arial" w:hAnsi="Arial"/>
          <w:sz w:val="22"/>
          <w:szCs w:val="22"/>
        </w:rPr>
        <w:t xml:space="preserve">The five changes below — if made this week — will close more than half the gap between Mohith's site and his strongest competitors:</w:t>
      </w:r>
    </w:p>
    <w:p>
      <w:pPr>
        <w:spacing w:after="120" w:before="120"/>
      </w:pPr>
      <w:r>
        <w:rPr>
          <w:rFonts w:ascii="Arial" w:cs="Arial" w:eastAsia="Arial" w:hAnsi="Arial"/>
          <w:b/>
          <w:bCs/>
          <w:sz w:val="22"/>
          <w:szCs w:val="22"/>
        </w:rPr>
        <w:t xml:space="preserve">1. Add a UVP to the hero. 2. Add 'Work With Me' CTA. 3. Add 3 testimonials. 4. Add publication credits. 5. Mention Goa.</w:t>
      </w:r>
    </w:p>
    <w:p>
      <w:pPr>
        <w:spacing w:after="80" w:before="80"/>
      </w:pPr>
      <w:r>
        <w:rPr>
          <w:rFonts w:ascii="Arial" w:cs="Arial" w:eastAsia="Arial" w:hAnsi="Arial"/>
          <w:sz w:val="22"/>
          <w:szCs w:val="22"/>
        </w:rPr>
        <w:t xml:space="preserve">The site has the bones of something exceptional. The council looks forward to a second review in 6 months.</w:t>
      </w:r>
    </w:p>
    <w:p>
      <w:pPr>
        <w:spacing w:after="80" w:before="80"/>
      </w:pPr>
      <w:r>
        <w:rPr>
          <w:rFonts w:ascii="Arial" w:cs="Arial" w:eastAsia="Arial" w:hAnsi="Arial"/>
          <w:sz w:val="22"/>
          <w:szCs w:val="22"/>
        </w:rPr>
        <w:t xml:space="preserve">— The Council,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pPr>
    <w:r>
      <w:rPr>
        <w:rFonts w:ascii="Arial" w:cs="Arial" w:eastAsia="Arial" w:hAnsi="Arial"/>
        <w:color w:val="888888"/>
        <w:sz w:val="16"/>
        <w:szCs w:val="16"/>
      </w:rPr>
      <w:t xml:space="preserve">Competitive Website Audit — mohithraisrivastav.com</w:t>
    </w:r>
    <w:r>
      <w:rPr>
        <w:rFonts w:ascii="Arial" w:cs="Arial" w:eastAsia="Arial" w:hAnsi="Arial"/>
        <w:color w:val="888888"/>
        <w:sz w:val="16"/>
        <w:szCs w:val="16"/>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2026-05-17T19:02:20.652Z</dcterms:created>
  <dcterms:modified xsi:type="dcterms:W3CDTF">2026-05-17T19:02:20.652Z</dcterms:modified>
</cp:coreProperties>
</file>

<file path=docProps/custom.xml><?xml version="1.0" encoding="utf-8"?>
<Properties xmlns="http://schemas.openxmlformats.org/officeDocument/2006/custom-properties" xmlns:vt="http://schemas.openxmlformats.org/officeDocument/2006/docPropsVTypes"/>
</file>