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3CA5" w14:textId="77777777" w:rsidR="00D20D58" w:rsidRPr="00347D31" w:rsidRDefault="008A6205" w:rsidP="00347D31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auto"/>
        <w:ind w:left="2580" w:firstLine="2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0" allowOverlap="1" wp14:anchorId="018DC2AA" wp14:editId="36719999">
            <wp:simplePos x="0" y="0"/>
            <wp:positionH relativeFrom="page">
              <wp:posOffset>648970</wp:posOffset>
            </wp:positionH>
            <wp:positionV relativeFrom="page">
              <wp:posOffset>433070</wp:posOffset>
            </wp:positionV>
            <wp:extent cx="6254750" cy="95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64E9">
        <w:rPr>
          <w:rFonts w:ascii="Arial" w:hAnsi="Arial" w:cs="Arial"/>
          <w:color w:val="262626" w:themeColor="text1" w:themeTint="D9"/>
          <w:sz w:val="47"/>
          <w:szCs w:val="47"/>
        </w:rPr>
        <w:t>Mohit Kumar</w:t>
      </w:r>
      <w:r w:rsidR="00527C3E">
        <w:rPr>
          <w:rFonts w:ascii="Arial" w:hAnsi="Arial" w:cs="Arial"/>
          <w:color w:val="262626" w:themeColor="text1" w:themeTint="D9"/>
          <w:sz w:val="47"/>
          <w:szCs w:val="47"/>
        </w:rPr>
        <w:t xml:space="preserve"> Agrahari</w:t>
      </w:r>
    </w:p>
    <w:p w14:paraId="30636BFF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9264" behindDoc="1" locked="0" layoutInCell="0" allowOverlap="1" wp14:anchorId="3F1E5202" wp14:editId="093CEA5A">
            <wp:simplePos x="0" y="0"/>
            <wp:positionH relativeFrom="column">
              <wp:posOffset>1270</wp:posOffset>
            </wp:positionH>
            <wp:positionV relativeFrom="paragraph">
              <wp:posOffset>91440</wp:posOffset>
            </wp:positionV>
            <wp:extent cx="6254750" cy="190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59812B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58E2F2A" w14:textId="77777777" w:rsidR="00BB3DE2" w:rsidRPr="00347D31" w:rsidRDefault="00BB3DE2" w:rsidP="00275E63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Mumbai, India, IN •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mohitagrahari143@gmail.com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+91-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8108354726</w:t>
      </w:r>
    </w:p>
    <w:p w14:paraId="2CBD1EDF" w14:textId="77777777" w:rsidR="00D20D58" w:rsidRPr="00347D31" w:rsidRDefault="00527C3E" w:rsidP="00023806">
      <w:pPr>
        <w:widowControl w:val="0"/>
        <w:autoSpaceDE w:val="0"/>
        <w:autoSpaceDN w:val="0"/>
        <w:adjustRightInd w:val="0"/>
        <w:spacing w:after="0" w:line="239" w:lineRule="auto"/>
        <w:ind w:left="2540" w:firstLine="3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7"/>
          <w:szCs w:val="27"/>
        </w:rPr>
        <w:t>Software Engineer</w:t>
      </w:r>
      <w:r w:rsidR="00347D31">
        <w:rPr>
          <w:rFonts w:ascii="Arial" w:hAnsi="Arial" w:cs="Arial"/>
          <w:color w:val="262626" w:themeColor="text1" w:themeTint="D9"/>
          <w:sz w:val="27"/>
          <w:szCs w:val="27"/>
        </w:rPr>
        <w:t xml:space="preserve"> </w:t>
      </w:r>
      <w:r w:rsidR="00347D31" w:rsidRPr="00347D31">
        <w:rPr>
          <w:rFonts w:ascii="Arial" w:hAnsi="Arial" w:cs="Arial"/>
          <w:color w:val="262626" w:themeColor="text1" w:themeTint="D9"/>
          <w:sz w:val="27"/>
          <w:szCs w:val="27"/>
        </w:rPr>
        <w:t>at</w:t>
      </w:r>
      <w:r w:rsidR="00D20D58" w:rsidRPr="00347D31">
        <w:rPr>
          <w:rFonts w:ascii="Arial" w:hAnsi="Arial" w:cs="Arial"/>
          <w:color w:val="262626" w:themeColor="text1" w:themeTint="D9"/>
          <w:sz w:val="27"/>
          <w:szCs w:val="27"/>
        </w:rPr>
        <w:t xml:space="preserve"> Capgemini</w:t>
      </w:r>
    </w:p>
    <w:p w14:paraId="6E561917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80D7D84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Summary</w:t>
      </w:r>
    </w:p>
    <w:p w14:paraId="38951C07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0288" behindDoc="1" locked="0" layoutInCell="0" allowOverlap="1" wp14:anchorId="00F72716" wp14:editId="24A326CC">
            <wp:simplePos x="0" y="0"/>
            <wp:positionH relativeFrom="column">
              <wp:posOffset>1270</wp:posOffset>
            </wp:positionH>
            <wp:positionV relativeFrom="paragraph">
              <wp:posOffset>-68580</wp:posOffset>
            </wp:positionV>
            <wp:extent cx="625475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101BF" w14:textId="01CE6649" w:rsidR="00D20D58" w:rsidRPr="00347D31" w:rsidRDefault="00527C3E" w:rsidP="00347D31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580" w:right="40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Hav</w:t>
      </w:r>
      <w:r w:rsidR="005F36B5">
        <w:rPr>
          <w:rFonts w:ascii="Times New Roman" w:hAnsi="Times New Roman"/>
          <w:color w:val="262626" w:themeColor="text1" w:themeTint="D9"/>
          <w:sz w:val="24"/>
          <w:szCs w:val="24"/>
        </w:rPr>
        <w:t>e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worked as a </w:t>
      </w:r>
      <w:r w:rsidR="00242E03" w:rsidRPr="00347D31">
        <w:rPr>
          <w:rFonts w:ascii="Times New Roman" w:hAnsi="Times New Roman"/>
          <w:color w:val="262626" w:themeColor="text1" w:themeTint="D9"/>
          <w:sz w:val="24"/>
          <w:szCs w:val="24"/>
        </w:rPr>
        <w:t>Software Engineer at one of the leading multinational orga</w:t>
      </w:r>
      <w:r w:rsidR="00663557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nization Capgemini with over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2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years in s</w:t>
      </w:r>
      <w:r w:rsidR="00DA563D" w:rsidRPr="00347D31">
        <w:rPr>
          <w:rFonts w:ascii="Times New Roman" w:hAnsi="Times New Roman"/>
          <w:color w:val="262626" w:themeColor="text1" w:themeTint="D9"/>
          <w:sz w:val="24"/>
          <w:szCs w:val="24"/>
        </w:rPr>
        <w:t>oftware development, I am</w:t>
      </w:r>
      <w:r w:rsidR="00242E03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looking for a role which lets me utilize my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technical experience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347D31" w:rsidRPr="00347D31">
        <w:rPr>
          <w:rFonts w:ascii="Times New Roman" w:hAnsi="Times New Roman"/>
          <w:color w:val="262626" w:themeColor="text1" w:themeTint="D9"/>
          <w:sz w:val="24"/>
          <w:szCs w:val="24"/>
        </w:rPr>
        <w:t>and knowledge efficiently for my personal and organizational growth.</w:t>
      </w:r>
    </w:p>
    <w:p w14:paraId="638CE7FB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FAC8218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1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Work History</w:t>
      </w:r>
    </w:p>
    <w:p w14:paraId="08079A81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1312" behindDoc="1" locked="0" layoutInCell="0" allowOverlap="1" wp14:anchorId="2214359B" wp14:editId="7C5943F3">
            <wp:simplePos x="0" y="0"/>
            <wp:positionH relativeFrom="column">
              <wp:posOffset>1270</wp:posOffset>
            </wp:positionH>
            <wp:positionV relativeFrom="paragraph">
              <wp:posOffset>-67310</wp:posOffset>
            </wp:positionV>
            <wp:extent cx="6254750" cy="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BEFACA" w14:textId="77777777" w:rsidR="00D20D58" w:rsidRPr="007F1BA5" w:rsidRDefault="00527C3E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 w:rsidRPr="007F1BA5">
        <w:rPr>
          <w:rFonts w:ascii="Arial" w:hAnsi="Arial" w:cs="Arial"/>
          <w:b/>
          <w:color w:val="262626" w:themeColor="text1" w:themeTint="D9"/>
          <w:sz w:val="21"/>
          <w:szCs w:val="21"/>
        </w:rPr>
        <w:t>JUN</w:t>
      </w:r>
      <w:r w:rsidR="00D20D58" w:rsidRPr="007F1BA5">
        <w:rPr>
          <w:rFonts w:ascii="Arial" w:hAnsi="Arial" w:cs="Arial"/>
          <w:b/>
          <w:color w:val="262626" w:themeColor="text1" w:themeTint="D9"/>
          <w:sz w:val="21"/>
          <w:szCs w:val="21"/>
        </w:rPr>
        <w:t xml:space="preserve"> </w:t>
      </w:r>
      <w:r w:rsidRPr="007F1BA5">
        <w:rPr>
          <w:rFonts w:ascii="Arial" w:hAnsi="Arial" w:cs="Arial"/>
          <w:b/>
          <w:color w:val="262626" w:themeColor="text1" w:themeTint="D9"/>
          <w:sz w:val="21"/>
          <w:szCs w:val="21"/>
        </w:rPr>
        <w:t>2015</w:t>
      </w:r>
      <w:r w:rsidR="00D20D58" w:rsidRPr="007F1BA5">
        <w:rPr>
          <w:rFonts w:ascii="Arial" w:hAnsi="Arial" w:cs="Arial"/>
          <w:b/>
          <w:color w:val="262626" w:themeColor="text1" w:themeTint="D9"/>
          <w:sz w:val="21"/>
          <w:szCs w:val="21"/>
        </w:rPr>
        <w:t xml:space="preserve"> - Present</w:t>
      </w:r>
      <w:r w:rsidR="00D20D58" w:rsidRPr="007F1BA5">
        <w:rPr>
          <w:rFonts w:ascii="Times New Roman" w:hAnsi="Times New Roman"/>
          <w:b/>
          <w:color w:val="262626" w:themeColor="text1" w:themeTint="D9"/>
          <w:sz w:val="24"/>
          <w:szCs w:val="24"/>
        </w:rPr>
        <w:tab/>
        <w:t>Software Engineer</w:t>
      </w:r>
      <w:r w:rsidRPr="007F1BA5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at Capgemini</w:t>
      </w:r>
    </w:p>
    <w:p w14:paraId="07A7EC81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5028D187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8FAF884" w14:textId="77777777" w:rsidR="00D20D58" w:rsidRPr="00347D31" w:rsidRDefault="00D20D58" w:rsidP="000C36AA">
      <w:pPr>
        <w:widowControl w:val="0"/>
        <w:overflowPunct w:val="0"/>
        <w:autoSpaceDE w:val="0"/>
        <w:autoSpaceDN w:val="0"/>
        <w:adjustRightInd w:val="0"/>
        <w:spacing w:after="0" w:line="307" w:lineRule="auto"/>
        <w:ind w:left="2140" w:right="16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I have worked with a team towards developing software applications for various clients which involves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development of java based standalone applicatio</w:t>
      </w:r>
      <w:r w:rsidR="000C36AA">
        <w:rPr>
          <w:rFonts w:ascii="Times New Roman" w:hAnsi="Times New Roman"/>
          <w:color w:val="262626" w:themeColor="text1" w:themeTint="D9"/>
          <w:sz w:val="24"/>
          <w:szCs w:val="24"/>
        </w:rPr>
        <w:t xml:space="preserve">ns and web applications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adding Web Services for it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.</w:t>
      </w:r>
    </w:p>
    <w:p w14:paraId="5F1CBCF0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6C892CFC" w14:textId="77777777" w:rsidR="00D20D58" w:rsidRDefault="00D20D58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Projects</w:t>
      </w:r>
    </w:p>
    <w:p w14:paraId="658FABAB" w14:textId="193CC1AA" w:rsidR="008C4D7E" w:rsidRDefault="008C4D7E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</w:p>
    <w:p w14:paraId="4C0F3A43" w14:textId="77777777" w:rsidR="003224B2" w:rsidRPr="00347D31" w:rsidRDefault="003224B2" w:rsidP="003224B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91" w:lineRule="auto"/>
        <w:ind w:right="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SST</w:t>
      </w:r>
      <w:r w:rsidRPr="00347D31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 xml:space="preserve"> –</w:t>
      </w:r>
    </w:p>
    <w:p w14:paraId="7F3B016A" w14:textId="55805699" w:rsidR="003224B2" w:rsidRDefault="003224B2" w:rsidP="003224B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1" w:lineRule="auto"/>
        <w:ind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 xml:space="preserve">Worked in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SST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 xml:space="preserve"> Application as a part of the General Electric–GE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POWER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. Technology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involved for making th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e application included PREDIX 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2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.0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, Spring Boot,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Java, HTML 5, AngularJS,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PolymerJS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and Postgres.</w:t>
      </w:r>
    </w:p>
    <w:p w14:paraId="15B240FD" w14:textId="77777777" w:rsidR="003224B2" w:rsidRPr="00DB70A8" w:rsidRDefault="003224B2" w:rsidP="003224B2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2880"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273D896" w14:textId="77777777" w:rsidR="003224B2" w:rsidRPr="00DB70A8" w:rsidRDefault="003224B2" w:rsidP="003224B2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6148F8E9" w14:textId="77777777" w:rsidR="003224B2" w:rsidRPr="00DB70A8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1. </w:t>
      </w:r>
      <w:r>
        <w:rPr>
          <w:color w:val="262626" w:themeColor="text1" w:themeTint="D9"/>
          <w:sz w:val="24"/>
          <w:szCs w:val="24"/>
        </w:rPr>
        <w:t>An On-premise solution targeting the Indian Customer.</w:t>
      </w:r>
    </w:p>
    <w:p w14:paraId="4781FDC0" w14:textId="0C6CC416" w:rsidR="003224B2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2.</w:t>
      </w:r>
      <w:r w:rsidR="001C196C">
        <w:rPr>
          <w:color w:val="262626" w:themeColor="text1" w:themeTint="D9"/>
          <w:sz w:val="24"/>
          <w:szCs w:val="24"/>
        </w:rPr>
        <w:t xml:space="preserve"> </w:t>
      </w:r>
      <w:r w:rsidRPr="00DB70A8">
        <w:rPr>
          <w:color w:val="262626" w:themeColor="text1" w:themeTint="D9"/>
          <w:sz w:val="24"/>
          <w:szCs w:val="24"/>
        </w:rPr>
        <w:t xml:space="preserve">Application </w:t>
      </w:r>
      <w:r>
        <w:rPr>
          <w:color w:val="262626" w:themeColor="text1" w:themeTint="D9"/>
          <w:sz w:val="24"/>
          <w:szCs w:val="24"/>
        </w:rPr>
        <w:t>to deploy the analytic on the client plant location and display the analytic result on User Interface</w:t>
      </w:r>
    </w:p>
    <w:p w14:paraId="60F0994C" w14:textId="295CC5DC" w:rsidR="003224B2" w:rsidRPr="00DB70A8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3.</w:t>
      </w:r>
      <w:r w:rsidR="00BB7768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Scheduling execution of Analytics and display the Alarms generated by the Analytics</w:t>
      </w:r>
    </w:p>
    <w:p w14:paraId="0935DDB1" w14:textId="77777777" w:rsidR="003224B2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4. T</w:t>
      </w:r>
      <w:r>
        <w:rPr>
          <w:color w:val="262626" w:themeColor="text1" w:themeTint="D9"/>
          <w:sz w:val="24"/>
          <w:szCs w:val="24"/>
        </w:rPr>
        <w:t xml:space="preserve">he application uses </w:t>
      </w:r>
      <w:proofErr w:type="spellStart"/>
      <w:r>
        <w:rPr>
          <w:color w:val="262626" w:themeColor="text1" w:themeTint="D9"/>
          <w:sz w:val="24"/>
          <w:szCs w:val="24"/>
        </w:rPr>
        <w:t>Proficy</w:t>
      </w:r>
      <w:proofErr w:type="spellEnd"/>
      <w:r>
        <w:rPr>
          <w:color w:val="262626" w:themeColor="text1" w:themeTint="D9"/>
          <w:sz w:val="24"/>
          <w:szCs w:val="24"/>
        </w:rPr>
        <w:t xml:space="preserve"> Historian to read the Real-time data to execute an Analytic</w:t>
      </w:r>
    </w:p>
    <w:p w14:paraId="7286840C" w14:textId="77777777" w:rsidR="003224B2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5. Application Makes use of </w:t>
      </w:r>
      <w:r>
        <w:rPr>
          <w:color w:val="262626" w:themeColor="text1" w:themeTint="D9"/>
          <w:sz w:val="24"/>
          <w:szCs w:val="24"/>
        </w:rPr>
        <w:t>Postgres</w:t>
      </w:r>
      <w:r w:rsidRPr="00DB70A8">
        <w:rPr>
          <w:color w:val="262626" w:themeColor="text1" w:themeTint="D9"/>
          <w:sz w:val="24"/>
          <w:szCs w:val="24"/>
        </w:rPr>
        <w:t xml:space="preserve"> to </w:t>
      </w:r>
      <w:r>
        <w:rPr>
          <w:color w:val="262626" w:themeColor="text1" w:themeTint="D9"/>
          <w:sz w:val="24"/>
          <w:szCs w:val="24"/>
        </w:rPr>
        <w:t>store all transaction Data, configuration level details and Asset Hierarchy.</w:t>
      </w:r>
    </w:p>
    <w:p w14:paraId="2D84BBC5" w14:textId="77777777" w:rsidR="003224B2" w:rsidRPr="00DB70A8" w:rsidRDefault="003224B2" w:rsidP="003224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6. </w:t>
      </w:r>
      <w:r>
        <w:rPr>
          <w:color w:val="262626" w:themeColor="text1" w:themeTint="D9"/>
          <w:sz w:val="24"/>
          <w:szCs w:val="24"/>
        </w:rPr>
        <w:t>Polymer components were used to create interactive User interface.</w:t>
      </w:r>
    </w:p>
    <w:p w14:paraId="58242E56" w14:textId="77777777" w:rsidR="003224B2" w:rsidRDefault="003224B2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7. The Authentication </w:t>
      </w:r>
      <w:r>
        <w:rPr>
          <w:color w:val="262626" w:themeColor="text1" w:themeTint="D9"/>
          <w:sz w:val="24"/>
          <w:szCs w:val="24"/>
        </w:rPr>
        <w:t>and Authorization was implemented using Java service.</w:t>
      </w:r>
    </w:p>
    <w:p w14:paraId="7F1274CD" w14:textId="29D4A412" w:rsidR="003224B2" w:rsidRDefault="003224B2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>8. Kairos DB</w:t>
      </w:r>
      <w:r w:rsidR="00BB7768">
        <w:rPr>
          <w:color w:val="262626" w:themeColor="text1" w:themeTint="D9"/>
          <w:sz w:val="24"/>
          <w:szCs w:val="24"/>
        </w:rPr>
        <w:t xml:space="preserve"> with Cassandra</w:t>
      </w:r>
      <w:r>
        <w:rPr>
          <w:color w:val="262626" w:themeColor="text1" w:themeTint="D9"/>
          <w:sz w:val="24"/>
          <w:szCs w:val="24"/>
        </w:rPr>
        <w:t xml:space="preserve"> were used to store the </w:t>
      </w:r>
      <w:r w:rsidR="00AF23C2">
        <w:rPr>
          <w:color w:val="262626" w:themeColor="text1" w:themeTint="D9"/>
          <w:sz w:val="24"/>
          <w:szCs w:val="24"/>
        </w:rPr>
        <w:t>timeseries data</w:t>
      </w:r>
      <w:r>
        <w:rPr>
          <w:color w:val="262626" w:themeColor="text1" w:themeTint="D9"/>
          <w:sz w:val="24"/>
          <w:szCs w:val="24"/>
        </w:rPr>
        <w:t>.</w:t>
      </w:r>
    </w:p>
    <w:p w14:paraId="0217DB55" w14:textId="71AF52EC" w:rsidR="003224B2" w:rsidRDefault="003224B2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9.Grafana BI tool was integrated with Kairos DB to generate </w:t>
      </w:r>
      <w:r w:rsidR="00BB7768">
        <w:rPr>
          <w:color w:val="262626" w:themeColor="text1" w:themeTint="D9"/>
          <w:sz w:val="24"/>
          <w:szCs w:val="24"/>
        </w:rPr>
        <w:t>timeseries</w:t>
      </w:r>
      <w:r>
        <w:rPr>
          <w:color w:val="262626" w:themeColor="text1" w:themeTint="D9"/>
          <w:sz w:val="24"/>
          <w:szCs w:val="24"/>
        </w:rPr>
        <w:t xml:space="preserve"> Graphs.</w:t>
      </w:r>
    </w:p>
    <w:p w14:paraId="6845ECEC" w14:textId="1E080EC8" w:rsidR="003224B2" w:rsidRDefault="003224B2" w:rsidP="003224B2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 xml:space="preserve">Role: </w:t>
      </w:r>
      <w:r w:rsidR="00BB7768">
        <w:rPr>
          <w:b/>
          <w:color w:val="262626" w:themeColor="text1" w:themeTint="D9"/>
          <w:sz w:val="24"/>
          <w:szCs w:val="24"/>
        </w:rPr>
        <w:t xml:space="preserve">Senior Software </w:t>
      </w:r>
      <w:r w:rsidR="00BB7768" w:rsidRPr="00BB7768">
        <w:rPr>
          <w:b/>
          <w:color w:val="262626" w:themeColor="text1" w:themeTint="D9"/>
          <w:sz w:val="24"/>
          <w:szCs w:val="24"/>
        </w:rPr>
        <w:t>Developer</w:t>
      </w:r>
    </w:p>
    <w:p w14:paraId="368B9039" w14:textId="2A279E9B" w:rsidR="003224B2" w:rsidRDefault="003224B2" w:rsidP="00FC7A93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Technologies: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4F14E7">
        <w:rPr>
          <w:color w:val="262626" w:themeColor="text1" w:themeTint="D9"/>
          <w:sz w:val="24"/>
          <w:szCs w:val="24"/>
        </w:rPr>
        <w:t xml:space="preserve">Java, Python, </w:t>
      </w:r>
      <w:r>
        <w:rPr>
          <w:color w:val="262626" w:themeColor="text1" w:themeTint="D9"/>
          <w:sz w:val="24"/>
          <w:szCs w:val="24"/>
        </w:rPr>
        <w:t xml:space="preserve">Spring Boot, HTML5, </w:t>
      </w:r>
      <w:proofErr w:type="spellStart"/>
      <w:r>
        <w:rPr>
          <w:color w:val="262626" w:themeColor="text1" w:themeTint="D9"/>
          <w:sz w:val="24"/>
          <w:szCs w:val="24"/>
        </w:rPr>
        <w:t>Proficy</w:t>
      </w:r>
      <w:proofErr w:type="spellEnd"/>
      <w:r>
        <w:rPr>
          <w:color w:val="262626" w:themeColor="text1" w:themeTint="D9"/>
          <w:sz w:val="24"/>
          <w:szCs w:val="24"/>
        </w:rPr>
        <w:t xml:space="preserve"> Historian, </w:t>
      </w:r>
      <w:proofErr w:type="spellStart"/>
      <w:r>
        <w:rPr>
          <w:color w:val="262626" w:themeColor="text1" w:themeTint="D9"/>
          <w:sz w:val="24"/>
          <w:szCs w:val="24"/>
        </w:rPr>
        <w:t>KiarosDB</w:t>
      </w:r>
      <w:proofErr w:type="spellEnd"/>
      <w:r>
        <w:rPr>
          <w:color w:val="262626" w:themeColor="text1" w:themeTint="D9"/>
          <w:sz w:val="24"/>
          <w:szCs w:val="24"/>
        </w:rPr>
        <w:t>, Cassandra, Grafana, Postgres,</w:t>
      </w:r>
      <w:r w:rsidR="00BB7768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Windows Server 2012</w:t>
      </w:r>
    </w:p>
    <w:p w14:paraId="2328B6CC" w14:textId="77777777" w:rsidR="003224B2" w:rsidRDefault="003224B2" w:rsidP="003224B2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6BF96CA6" w14:textId="19435283" w:rsidR="003224B2" w:rsidRDefault="00BB7768" w:rsidP="00BB7768">
      <w:pPr>
        <w:pStyle w:val="BodyTextIndent3"/>
        <w:spacing w:line="360" w:lineRule="auto"/>
        <w:ind w:firstLine="51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1. </w:t>
      </w:r>
      <w:r w:rsidR="003224B2" w:rsidRPr="00373E94">
        <w:rPr>
          <w:color w:val="262626" w:themeColor="text1" w:themeTint="D9"/>
          <w:sz w:val="24"/>
          <w:szCs w:val="24"/>
        </w:rPr>
        <w:t>Direct interaction with Client as work on Client Location</w:t>
      </w:r>
    </w:p>
    <w:p w14:paraId="739025EF" w14:textId="4CFC695D" w:rsidR="003224B2" w:rsidRPr="00BB7768" w:rsidRDefault="00BB7768" w:rsidP="00BB776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2. </w:t>
      </w:r>
      <w:r w:rsidR="003224B2">
        <w:rPr>
          <w:color w:val="262626" w:themeColor="text1" w:themeTint="D9"/>
          <w:sz w:val="24"/>
          <w:szCs w:val="24"/>
        </w:rPr>
        <w:t xml:space="preserve">Development of Customer </w:t>
      </w:r>
      <w:r>
        <w:rPr>
          <w:color w:val="262626" w:themeColor="text1" w:themeTint="D9"/>
          <w:sz w:val="24"/>
          <w:szCs w:val="24"/>
        </w:rPr>
        <w:t>facing</w:t>
      </w:r>
      <w:r w:rsidR="003224B2">
        <w:rPr>
          <w:color w:val="262626" w:themeColor="text1" w:themeTint="D9"/>
          <w:sz w:val="24"/>
          <w:szCs w:val="24"/>
        </w:rPr>
        <w:t xml:space="preserve"> application and remote analytic</w:t>
      </w:r>
      <w:r>
        <w:rPr>
          <w:color w:val="262626" w:themeColor="text1" w:themeTint="D9"/>
          <w:sz w:val="24"/>
          <w:szCs w:val="24"/>
        </w:rPr>
        <w:t xml:space="preserve">    </w:t>
      </w:r>
      <w:r w:rsidR="003224B2">
        <w:rPr>
          <w:color w:val="262626" w:themeColor="text1" w:themeTint="D9"/>
          <w:sz w:val="24"/>
          <w:szCs w:val="24"/>
        </w:rPr>
        <w:t xml:space="preserve">deployment application using </w:t>
      </w:r>
      <w:proofErr w:type="spellStart"/>
      <w:r w:rsidR="003224B2">
        <w:rPr>
          <w:color w:val="262626" w:themeColor="text1" w:themeTint="D9"/>
          <w:sz w:val="24"/>
          <w:szCs w:val="24"/>
        </w:rPr>
        <w:t>PolymerJS</w:t>
      </w:r>
      <w:proofErr w:type="spellEnd"/>
      <w:r w:rsidR="003224B2">
        <w:rPr>
          <w:color w:val="262626" w:themeColor="text1" w:themeTint="D9"/>
          <w:sz w:val="24"/>
          <w:szCs w:val="24"/>
        </w:rPr>
        <w:t xml:space="preserve"> 1.0</w:t>
      </w:r>
    </w:p>
    <w:p w14:paraId="7C0C2BB2" w14:textId="50678927" w:rsidR="003224B2" w:rsidRDefault="00BB7768" w:rsidP="00BB776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3. </w:t>
      </w:r>
      <w:r w:rsidR="003224B2" w:rsidRPr="00965F97">
        <w:rPr>
          <w:color w:val="262626" w:themeColor="text1" w:themeTint="D9"/>
          <w:sz w:val="24"/>
          <w:szCs w:val="24"/>
        </w:rPr>
        <w:t>Designing of Database Schema</w:t>
      </w:r>
      <w:r w:rsidR="003224B2">
        <w:rPr>
          <w:color w:val="262626" w:themeColor="text1" w:themeTint="D9"/>
          <w:sz w:val="24"/>
          <w:szCs w:val="24"/>
        </w:rPr>
        <w:t>.</w:t>
      </w:r>
    </w:p>
    <w:p w14:paraId="79F53ED3" w14:textId="2C7631AF" w:rsidR="003224B2" w:rsidRPr="00965F97" w:rsidRDefault="00BB7768" w:rsidP="00BB776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4. </w:t>
      </w:r>
      <w:r w:rsidR="003224B2">
        <w:rPr>
          <w:color w:val="262626" w:themeColor="text1" w:themeTint="D9"/>
          <w:sz w:val="24"/>
          <w:szCs w:val="24"/>
        </w:rPr>
        <w:t>Demos and presentation</w:t>
      </w:r>
    </w:p>
    <w:p w14:paraId="2D38EB26" w14:textId="4DD2D65B" w:rsidR="003224B2" w:rsidRPr="005322BE" w:rsidRDefault="00BB7768" w:rsidP="00BB776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5</w:t>
      </w:r>
      <w:r w:rsidR="003224B2" w:rsidRPr="005322BE">
        <w:rPr>
          <w:color w:val="262626" w:themeColor="text1" w:themeTint="D9"/>
          <w:sz w:val="24"/>
          <w:szCs w:val="24"/>
        </w:rPr>
        <w:t>. Development of Restful web service</w:t>
      </w:r>
      <w:r w:rsidR="003224B2">
        <w:rPr>
          <w:color w:val="262626" w:themeColor="text1" w:themeTint="D9"/>
          <w:sz w:val="24"/>
          <w:szCs w:val="24"/>
        </w:rPr>
        <w:t>s using Spring Boot technology.</w:t>
      </w:r>
    </w:p>
    <w:p w14:paraId="7BA1ED6A" w14:textId="367497EA" w:rsidR="003224B2" w:rsidRDefault="00BB7768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6</w:t>
      </w:r>
      <w:r w:rsidR="003224B2" w:rsidRPr="005322BE">
        <w:rPr>
          <w:color w:val="262626" w:themeColor="text1" w:themeTint="D9"/>
          <w:sz w:val="24"/>
          <w:szCs w:val="24"/>
        </w:rPr>
        <w:t xml:space="preserve">. </w:t>
      </w:r>
      <w:r>
        <w:rPr>
          <w:color w:val="262626" w:themeColor="text1" w:themeTint="D9"/>
          <w:sz w:val="24"/>
          <w:szCs w:val="24"/>
        </w:rPr>
        <w:t>Implementation of Spring Scheduler for timely analytic execution.</w:t>
      </w:r>
    </w:p>
    <w:p w14:paraId="0E1DE8D5" w14:textId="132F2BD9" w:rsidR="003224B2" w:rsidRDefault="00BB7768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7</w:t>
      </w:r>
      <w:r w:rsidR="003224B2">
        <w:rPr>
          <w:color w:val="262626" w:themeColor="text1" w:themeTint="D9"/>
          <w:sz w:val="24"/>
          <w:szCs w:val="24"/>
        </w:rPr>
        <w:t>. Validation of Analytics as per ARF standard</w:t>
      </w:r>
      <w:r>
        <w:rPr>
          <w:color w:val="262626" w:themeColor="text1" w:themeTint="D9"/>
          <w:sz w:val="24"/>
          <w:szCs w:val="24"/>
        </w:rPr>
        <w:t>.</w:t>
      </w:r>
    </w:p>
    <w:p w14:paraId="2C79E775" w14:textId="299D97DD" w:rsidR="003224B2" w:rsidRDefault="00BB7768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8</w:t>
      </w:r>
      <w:r w:rsidR="003224B2">
        <w:rPr>
          <w:color w:val="262626" w:themeColor="text1" w:themeTint="D9"/>
          <w:sz w:val="24"/>
          <w:szCs w:val="24"/>
        </w:rPr>
        <w:t xml:space="preserve">. Integration, testing and Deployment </w:t>
      </w:r>
      <w:proofErr w:type="gramStart"/>
      <w:r w:rsidR="003224B2">
        <w:rPr>
          <w:color w:val="262626" w:themeColor="text1" w:themeTint="D9"/>
          <w:sz w:val="24"/>
          <w:szCs w:val="24"/>
        </w:rPr>
        <w:t>of  Services</w:t>
      </w:r>
      <w:proofErr w:type="gramEnd"/>
      <w:r>
        <w:rPr>
          <w:color w:val="262626" w:themeColor="text1" w:themeTint="D9"/>
          <w:sz w:val="24"/>
          <w:szCs w:val="24"/>
        </w:rPr>
        <w:t>.</w:t>
      </w:r>
    </w:p>
    <w:p w14:paraId="5BB13032" w14:textId="0970BF0A" w:rsidR="003224B2" w:rsidRDefault="00BB7768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9</w:t>
      </w:r>
      <w:r w:rsidR="003224B2">
        <w:rPr>
          <w:color w:val="262626" w:themeColor="text1" w:themeTint="D9"/>
          <w:sz w:val="24"/>
          <w:szCs w:val="24"/>
        </w:rPr>
        <w:t>. Installation and setup of Kairos and Cassandra</w:t>
      </w:r>
      <w:r>
        <w:rPr>
          <w:color w:val="262626" w:themeColor="text1" w:themeTint="D9"/>
          <w:sz w:val="24"/>
          <w:szCs w:val="24"/>
        </w:rPr>
        <w:t>.</w:t>
      </w:r>
    </w:p>
    <w:p w14:paraId="455D8FD1" w14:textId="332E2D0D" w:rsidR="00BB7768" w:rsidRPr="00347D31" w:rsidRDefault="00BB7768" w:rsidP="003224B2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10. Python Analytic Executor using Flask framework</w:t>
      </w:r>
    </w:p>
    <w:p w14:paraId="4ADE4523" w14:textId="77777777" w:rsidR="003224B2" w:rsidRDefault="003224B2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</w:p>
    <w:p w14:paraId="53B99D28" w14:textId="767C7CC2" w:rsidR="008C4D7E" w:rsidRPr="00347D31" w:rsidRDefault="008C4D7E" w:rsidP="00C92078">
      <w:pPr>
        <w:pStyle w:val="BodyTextIndent3"/>
        <w:widowControl/>
        <w:numPr>
          <w:ilvl w:val="0"/>
          <w:numId w:val="16"/>
        </w:numPr>
        <w:spacing w:line="360" w:lineRule="auto"/>
        <w:rPr>
          <w:b/>
          <w:color w:val="262626" w:themeColor="text1" w:themeTint="D9"/>
          <w:sz w:val="24"/>
          <w:szCs w:val="24"/>
        </w:rPr>
      </w:pPr>
      <w:r w:rsidRPr="008C4D7E">
        <w:rPr>
          <w:b/>
          <w:color w:val="262626" w:themeColor="text1" w:themeTint="D9"/>
          <w:sz w:val="24"/>
          <w:szCs w:val="24"/>
        </w:rPr>
        <w:t>Fleet Asset Management</w:t>
      </w:r>
      <w:r w:rsidRPr="00347D31">
        <w:rPr>
          <w:color w:val="262626" w:themeColor="text1" w:themeTint="D9"/>
          <w:sz w:val="24"/>
          <w:szCs w:val="24"/>
        </w:rPr>
        <w:t xml:space="preserve"> –</w:t>
      </w:r>
    </w:p>
    <w:p w14:paraId="12CEDFCD" w14:textId="77777777" w:rsidR="008C4D7E" w:rsidRPr="009D13E5" w:rsidRDefault="008C4D7E" w:rsidP="008C4D7E">
      <w:pPr>
        <w:pStyle w:val="BodyTextIndent3"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8C4D7E">
        <w:rPr>
          <w:color w:val="262626" w:themeColor="text1" w:themeTint="D9"/>
          <w:sz w:val="24"/>
          <w:szCs w:val="24"/>
        </w:rPr>
        <w:t>A dig</w:t>
      </w:r>
      <w:r>
        <w:rPr>
          <w:color w:val="262626" w:themeColor="text1" w:themeTint="D9"/>
          <w:sz w:val="24"/>
          <w:szCs w:val="24"/>
        </w:rPr>
        <w:t>i</w:t>
      </w:r>
      <w:r w:rsidRPr="008C4D7E">
        <w:rPr>
          <w:color w:val="262626" w:themeColor="text1" w:themeTint="D9"/>
          <w:sz w:val="24"/>
          <w:szCs w:val="24"/>
        </w:rPr>
        <w:t>tal representation of physical assets installed at various locations.</w:t>
      </w:r>
      <w:r>
        <w:rPr>
          <w:color w:val="262626" w:themeColor="text1" w:themeTint="D9"/>
          <w:sz w:val="24"/>
          <w:szCs w:val="24"/>
        </w:rPr>
        <w:t xml:space="preserve"> </w:t>
      </w:r>
      <w:r w:rsidRPr="008C4D7E">
        <w:rPr>
          <w:color w:val="262626" w:themeColor="text1" w:themeTint="D9"/>
          <w:sz w:val="24"/>
          <w:szCs w:val="24"/>
        </w:rPr>
        <w:t xml:space="preserve">It </w:t>
      </w:r>
      <w:r w:rsidR="00DA0565">
        <w:rPr>
          <w:color w:val="262626" w:themeColor="text1" w:themeTint="D9"/>
          <w:sz w:val="24"/>
          <w:szCs w:val="24"/>
        </w:rPr>
        <w:t>p</w:t>
      </w:r>
      <w:r w:rsidRPr="008C4D7E">
        <w:rPr>
          <w:color w:val="262626" w:themeColor="text1" w:themeTint="D9"/>
          <w:sz w:val="24"/>
          <w:szCs w:val="24"/>
        </w:rPr>
        <w:t xml:space="preserve">rovides </w:t>
      </w:r>
      <w:r w:rsidR="00DA0565">
        <w:rPr>
          <w:color w:val="262626" w:themeColor="text1" w:themeTint="D9"/>
          <w:sz w:val="24"/>
          <w:szCs w:val="24"/>
        </w:rPr>
        <w:t>a</w:t>
      </w:r>
      <w:r w:rsidRPr="008C4D7E">
        <w:rPr>
          <w:color w:val="262626" w:themeColor="text1" w:themeTint="D9"/>
          <w:sz w:val="24"/>
          <w:szCs w:val="24"/>
        </w:rPr>
        <w:t xml:space="preserve">sset </w:t>
      </w:r>
      <w:r w:rsidR="00DA0565">
        <w:rPr>
          <w:color w:val="262626" w:themeColor="text1" w:themeTint="D9"/>
          <w:sz w:val="24"/>
          <w:szCs w:val="24"/>
        </w:rPr>
        <w:t>d</w:t>
      </w:r>
      <w:r w:rsidRPr="008C4D7E">
        <w:rPr>
          <w:color w:val="262626" w:themeColor="text1" w:themeTint="D9"/>
          <w:sz w:val="24"/>
          <w:szCs w:val="24"/>
        </w:rPr>
        <w:t xml:space="preserve">ata </w:t>
      </w:r>
      <w:r w:rsidR="00DA0565">
        <w:rPr>
          <w:color w:val="262626" w:themeColor="text1" w:themeTint="D9"/>
          <w:sz w:val="24"/>
          <w:szCs w:val="24"/>
        </w:rPr>
        <w:t>v</w:t>
      </w:r>
      <w:r w:rsidRPr="008C4D7E">
        <w:rPr>
          <w:color w:val="262626" w:themeColor="text1" w:themeTint="D9"/>
          <w:sz w:val="24"/>
          <w:szCs w:val="24"/>
        </w:rPr>
        <w:t>isualization,</w:t>
      </w:r>
      <w:r w:rsidR="00DA0565">
        <w:rPr>
          <w:color w:val="262626" w:themeColor="text1" w:themeTint="D9"/>
          <w:sz w:val="24"/>
          <w:szCs w:val="24"/>
        </w:rPr>
        <w:t xml:space="preserve"> n</w:t>
      </w:r>
      <w:r>
        <w:rPr>
          <w:color w:val="262626" w:themeColor="text1" w:themeTint="D9"/>
          <w:sz w:val="24"/>
          <w:szCs w:val="24"/>
        </w:rPr>
        <w:t>avigation using paths on map,</w:t>
      </w:r>
      <w:r w:rsidR="00DA0565">
        <w:rPr>
          <w:color w:val="262626" w:themeColor="text1" w:themeTint="D9"/>
          <w:sz w:val="24"/>
          <w:szCs w:val="24"/>
        </w:rPr>
        <w:t xml:space="preserve"> o</w:t>
      </w:r>
      <w:r w:rsidRPr="008C4D7E">
        <w:rPr>
          <w:color w:val="262626" w:themeColor="text1" w:themeTint="D9"/>
          <w:sz w:val="24"/>
          <w:szCs w:val="24"/>
        </w:rPr>
        <w:t xml:space="preserve">perational </w:t>
      </w:r>
      <w:r w:rsidR="00DA0565">
        <w:rPr>
          <w:color w:val="262626" w:themeColor="text1" w:themeTint="D9"/>
          <w:sz w:val="24"/>
          <w:szCs w:val="24"/>
        </w:rPr>
        <w:t>intelligence and a</w:t>
      </w:r>
      <w:r w:rsidRPr="008C4D7E">
        <w:rPr>
          <w:color w:val="262626" w:themeColor="text1" w:themeTint="D9"/>
          <w:sz w:val="24"/>
          <w:szCs w:val="24"/>
        </w:rPr>
        <w:t xml:space="preserve">ssistance on </w:t>
      </w:r>
      <w:r w:rsidR="00DA0565">
        <w:rPr>
          <w:color w:val="262626" w:themeColor="text1" w:themeTint="D9"/>
          <w:sz w:val="24"/>
          <w:szCs w:val="24"/>
        </w:rPr>
        <w:t>s</w:t>
      </w:r>
      <w:r w:rsidRPr="008C4D7E">
        <w:rPr>
          <w:color w:val="262626" w:themeColor="text1" w:themeTint="D9"/>
          <w:sz w:val="24"/>
          <w:szCs w:val="24"/>
        </w:rPr>
        <w:t xml:space="preserve">urvey, </w:t>
      </w:r>
      <w:r w:rsidR="00DA0565">
        <w:rPr>
          <w:color w:val="262626" w:themeColor="text1" w:themeTint="D9"/>
          <w:sz w:val="24"/>
          <w:szCs w:val="24"/>
        </w:rPr>
        <w:t>installation and a</w:t>
      </w:r>
      <w:r w:rsidRPr="008C4D7E">
        <w:rPr>
          <w:color w:val="262626" w:themeColor="text1" w:themeTint="D9"/>
          <w:sz w:val="24"/>
          <w:szCs w:val="24"/>
        </w:rPr>
        <w:t>udits.</w:t>
      </w:r>
    </w:p>
    <w:p w14:paraId="256C6DE7" w14:textId="77777777" w:rsidR="008C4D7E" w:rsidRDefault="008C4D7E" w:rsidP="008C4D7E">
      <w:pPr>
        <w:pStyle w:val="BodyTextIndent3"/>
        <w:spacing w:line="36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</w:t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4BC0F3C2" w14:textId="77777777" w:rsidR="00C9053A" w:rsidRPr="00C9053A" w:rsidRDefault="00C9053A" w:rsidP="00C9053A">
      <w:pPr>
        <w:pStyle w:val="BodyTextIndent3"/>
        <w:spacing w:line="360" w:lineRule="auto"/>
        <w:ind w:left="2860" w:firstLine="27"/>
        <w:jc w:val="both"/>
        <w:rPr>
          <w:color w:val="262626" w:themeColor="text1" w:themeTint="D9"/>
          <w:sz w:val="24"/>
          <w:szCs w:val="24"/>
        </w:rPr>
      </w:pPr>
      <w:r w:rsidRPr="00C9053A">
        <w:rPr>
          <w:color w:val="262626" w:themeColor="text1" w:themeTint="D9"/>
          <w:sz w:val="24"/>
          <w:szCs w:val="24"/>
        </w:rPr>
        <w:t>User</w:t>
      </w:r>
      <w:r>
        <w:rPr>
          <w:color w:val="262626" w:themeColor="text1" w:themeTint="D9"/>
          <w:sz w:val="24"/>
          <w:szCs w:val="24"/>
        </w:rPr>
        <w:t>s</w:t>
      </w:r>
      <w:r w:rsidRPr="00C9053A">
        <w:rPr>
          <w:color w:val="262626" w:themeColor="text1" w:themeTint="D9"/>
          <w:sz w:val="24"/>
          <w:szCs w:val="24"/>
        </w:rPr>
        <w:t xml:space="preserve"> can view and manage their assets and plants through web application.</w:t>
      </w:r>
    </w:p>
    <w:p w14:paraId="44544633" w14:textId="77777777" w:rsidR="008C4D7E" w:rsidRDefault="008C4D7E" w:rsidP="008C4D7E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Role Based User Access for </w:t>
      </w:r>
      <w:r w:rsidR="00C9053A">
        <w:rPr>
          <w:color w:val="262626" w:themeColor="text1" w:themeTint="D9"/>
          <w:sz w:val="24"/>
          <w:szCs w:val="24"/>
        </w:rPr>
        <w:t>Admin, Supervisor and General User.</w:t>
      </w:r>
    </w:p>
    <w:p w14:paraId="7015DB81" w14:textId="77777777" w:rsidR="008C4D7E" w:rsidRPr="000E77DF" w:rsidRDefault="008C4D7E" w:rsidP="008C4D7E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>Used Predix platform</w:t>
      </w:r>
      <w:r>
        <w:rPr>
          <w:color w:val="262626" w:themeColor="text1" w:themeTint="D9"/>
          <w:sz w:val="24"/>
          <w:szCs w:val="24"/>
        </w:rPr>
        <w:t xml:space="preserve"> </w:t>
      </w:r>
      <w:r w:rsidRPr="000E77DF">
        <w:rPr>
          <w:color w:val="262626" w:themeColor="text1" w:themeTint="D9"/>
          <w:sz w:val="24"/>
          <w:szCs w:val="24"/>
        </w:rPr>
        <w:t>(</w:t>
      </w:r>
      <w:proofErr w:type="spellStart"/>
      <w:r w:rsidRPr="000E77DF">
        <w:rPr>
          <w:color w:val="262626" w:themeColor="text1" w:themeTint="D9"/>
          <w:sz w:val="24"/>
          <w:szCs w:val="24"/>
        </w:rPr>
        <w:t>Paas</w:t>
      </w:r>
      <w:proofErr w:type="spellEnd"/>
      <w:r w:rsidRPr="000E77DF">
        <w:rPr>
          <w:color w:val="262626" w:themeColor="text1" w:themeTint="D9"/>
          <w:sz w:val="24"/>
          <w:szCs w:val="24"/>
        </w:rPr>
        <w:t>) for deployment and maintaining the application.</w:t>
      </w:r>
    </w:p>
    <w:p w14:paraId="1192E0EC" w14:textId="77777777" w:rsidR="008C4D7E" w:rsidRPr="000902B2" w:rsidRDefault="008C4D7E" w:rsidP="008C4D7E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 xml:space="preserve">Application uses UAA service for authentication, </w:t>
      </w:r>
      <w:r>
        <w:rPr>
          <w:color w:val="262626" w:themeColor="text1" w:themeTint="D9"/>
          <w:sz w:val="24"/>
          <w:szCs w:val="24"/>
        </w:rPr>
        <w:t>PostgreSQL</w:t>
      </w:r>
      <w:r w:rsidRPr="000E77DF">
        <w:rPr>
          <w:color w:val="262626" w:themeColor="text1" w:themeTint="D9"/>
          <w:sz w:val="24"/>
          <w:szCs w:val="24"/>
        </w:rPr>
        <w:t xml:space="preserve"> service for relational database and Asset service for NoSQL database</w:t>
      </w:r>
      <w:r w:rsidRPr="000902B2">
        <w:rPr>
          <w:color w:val="262626" w:themeColor="text1" w:themeTint="D9"/>
          <w:sz w:val="24"/>
          <w:szCs w:val="24"/>
        </w:rPr>
        <w:t>.</w:t>
      </w:r>
    </w:p>
    <w:p w14:paraId="4ACB775B" w14:textId="77777777" w:rsidR="008C4D7E" w:rsidRDefault="008C4D7E" w:rsidP="008C4D7E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902B2">
        <w:rPr>
          <w:color w:val="262626" w:themeColor="text1" w:themeTint="D9"/>
          <w:sz w:val="24"/>
          <w:szCs w:val="24"/>
        </w:rPr>
        <w:t xml:space="preserve">Web app uses </w:t>
      </w:r>
      <w:r w:rsidR="00C9053A">
        <w:rPr>
          <w:color w:val="262626" w:themeColor="text1" w:themeTint="D9"/>
          <w:sz w:val="24"/>
          <w:szCs w:val="24"/>
        </w:rPr>
        <w:t xml:space="preserve">Open Layer maps </w:t>
      </w:r>
      <w:r w:rsidRPr="00347D31">
        <w:rPr>
          <w:color w:val="262626" w:themeColor="text1" w:themeTint="D9"/>
          <w:sz w:val="24"/>
          <w:szCs w:val="24"/>
        </w:rPr>
        <w:t>location API</w:t>
      </w:r>
      <w:r>
        <w:rPr>
          <w:color w:val="262626" w:themeColor="text1" w:themeTint="D9"/>
          <w:sz w:val="24"/>
          <w:szCs w:val="24"/>
        </w:rPr>
        <w:t xml:space="preserve"> for visualizing the assets </w:t>
      </w:r>
      <w:r w:rsidR="00C9053A">
        <w:rPr>
          <w:color w:val="262626" w:themeColor="text1" w:themeTint="D9"/>
          <w:sz w:val="24"/>
          <w:szCs w:val="24"/>
        </w:rPr>
        <w:t xml:space="preserve">and pipeline paths </w:t>
      </w:r>
      <w:r>
        <w:rPr>
          <w:color w:val="262626" w:themeColor="text1" w:themeTint="D9"/>
          <w:sz w:val="24"/>
          <w:szCs w:val="24"/>
        </w:rPr>
        <w:t>on entire globe.</w:t>
      </w:r>
    </w:p>
    <w:p w14:paraId="7AAEABAE" w14:textId="77777777" w:rsidR="008C4D7E" w:rsidRPr="005322BE" w:rsidRDefault="008C4D7E" w:rsidP="008C4D7E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19FD394F" w14:textId="77777777" w:rsidR="008C4D7E" w:rsidRDefault="008C4D7E" w:rsidP="00C9053A">
      <w:pPr>
        <w:pStyle w:val="BodyTextIndent3"/>
        <w:numPr>
          <w:ilvl w:val="0"/>
          <w:numId w:val="15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Development of Restful web service</w:t>
      </w:r>
      <w:r>
        <w:rPr>
          <w:color w:val="262626" w:themeColor="text1" w:themeTint="D9"/>
          <w:sz w:val="24"/>
          <w:szCs w:val="24"/>
        </w:rPr>
        <w:t>s using Spring Boot technology.</w:t>
      </w:r>
    </w:p>
    <w:p w14:paraId="228C525C" w14:textId="77777777" w:rsidR="00C9053A" w:rsidRPr="005322BE" w:rsidRDefault="00C9053A" w:rsidP="00C9053A">
      <w:pPr>
        <w:pStyle w:val="BodyTextIndent3"/>
        <w:numPr>
          <w:ilvl w:val="0"/>
          <w:numId w:val="15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 xml:space="preserve">Used </w:t>
      </w:r>
      <w:proofErr w:type="spellStart"/>
      <w:r>
        <w:rPr>
          <w:color w:val="262626" w:themeColor="text1" w:themeTint="D9"/>
          <w:sz w:val="24"/>
          <w:szCs w:val="24"/>
        </w:rPr>
        <w:t>OpenJPA</w:t>
      </w:r>
      <w:proofErr w:type="spellEnd"/>
      <w:r>
        <w:rPr>
          <w:color w:val="262626" w:themeColor="text1" w:themeTint="D9"/>
          <w:sz w:val="24"/>
          <w:szCs w:val="24"/>
        </w:rPr>
        <w:t xml:space="preserve"> as ORM tool and Criteria Builder for runtime queries.</w:t>
      </w:r>
    </w:p>
    <w:p w14:paraId="7C4051E9" w14:textId="77777777" w:rsidR="008C4D7E" w:rsidRDefault="00C9053A" w:rsidP="008C4D7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</w:t>
      </w:r>
      <w:r w:rsidR="008C4D7E">
        <w:rPr>
          <w:color w:val="262626" w:themeColor="text1" w:themeTint="D9"/>
          <w:sz w:val="24"/>
          <w:szCs w:val="24"/>
        </w:rPr>
        <w:t>. Application deployment in Cloud Foundry.</w:t>
      </w:r>
    </w:p>
    <w:p w14:paraId="4A934437" w14:textId="77777777" w:rsidR="008C4D7E" w:rsidRPr="005322BE" w:rsidRDefault="00C9053A" w:rsidP="008C4D7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4</w:t>
      </w:r>
      <w:r w:rsidR="008C4D7E">
        <w:rPr>
          <w:color w:val="262626" w:themeColor="text1" w:themeTint="D9"/>
          <w:sz w:val="24"/>
          <w:szCs w:val="24"/>
        </w:rPr>
        <w:t xml:space="preserve">. Code versioning using </w:t>
      </w:r>
      <w:r>
        <w:rPr>
          <w:color w:val="262626" w:themeColor="text1" w:themeTint="D9"/>
          <w:sz w:val="24"/>
          <w:szCs w:val="24"/>
        </w:rPr>
        <w:t>GIT</w:t>
      </w:r>
      <w:r w:rsidR="008C4D7E">
        <w:rPr>
          <w:color w:val="262626" w:themeColor="text1" w:themeTint="D9"/>
          <w:sz w:val="24"/>
          <w:szCs w:val="24"/>
        </w:rPr>
        <w:t xml:space="preserve"> repository.</w:t>
      </w:r>
    </w:p>
    <w:p w14:paraId="0EACD377" w14:textId="77777777" w:rsidR="00211D59" w:rsidRPr="00211D59" w:rsidRDefault="00211D59" w:rsidP="00211D59">
      <w:pPr>
        <w:widowControl w:val="0"/>
        <w:autoSpaceDE w:val="0"/>
        <w:autoSpaceDN w:val="0"/>
        <w:adjustRightInd w:val="0"/>
        <w:spacing w:after="0" w:line="240" w:lineRule="auto"/>
        <w:ind w:left="2480" w:firstLine="400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 w:rsidRPr="00211D59">
        <w:rPr>
          <w:rFonts w:ascii="Times New Roman" w:hAnsi="Times New Roman"/>
          <w:b/>
          <w:color w:val="262626" w:themeColor="text1" w:themeTint="D9"/>
          <w:sz w:val="24"/>
          <w:szCs w:val="24"/>
        </w:rPr>
        <w:t>Technologies/Tools used:</w:t>
      </w:r>
    </w:p>
    <w:p w14:paraId="17393BC6" w14:textId="77777777" w:rsidR="00211D59" w:rsidRPr="00211D59" w:rsidRDefault="00211D59" w:rsidP="00211D59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262626" w:themeColor="text1" w:themeTint="D9"/>
          <w:sz w:val="24"/>
          <w:szCs w:val="24"/>
        </w:rPr>
      </w:pPr>
      <w:proofErr w:type="spellStart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SpringBoot</w:t>
      </w:r>
      <w:proofErr w:type="spellEnd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 with Maven, </w:t>
      </w:r>
      <w:proofErr w:type="spellStart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OpenJPA</w:t>
      </w:r>
      <w:proofErr w:type="spellEnd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PostgreSQL, Cloud </w:t>
      </w:r>
      <w:r w:rsidR="00814E89" w:rsidRPr="00211D59">
        <w:rPr>
          <w:rFonts w:ascii="Times New Roman" w:hAnsi="Times New Roman"/>
          <w:color w:val="262626" w:themeColor="text1" w:themeTint="D9"/>
          <w:sz w:val="24"/>
          <w:szCs w:val="24"/>
        </w:rPr>
        <w:t>Foundry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GIT, </w:t>
      </w:r>
      <w:proofErr w:type="spellStart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PGAdmin</w:t>
      </w:r>
      <w:proofErr w:type="spellEnd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Predix, STS [Spring Tool Suite] </w:t>
      </w:r>
    </w:p>
    <w:p w14:paraId="09B6CF9C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5473B62" w14:textId="3D3A5283" w:rsidR="00D82DE9" w:rsidRPr="00347D31" w:rsidRDefault="003224B2" w:rsidP="003224B2">
      <w:pPr>
        <w:pStyle w:val="BodyTextIndent3"/>
        <w:widowControl/>
        <w:spacing w:line="360" w:lineRule="auto"/>
        <w:ind w:left="2140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3.   </w:t>
      </w:r>
      <w:r w:rsidR="005322BE">
        <w:rPr>
          <w:b/>
          <w:color w:val="262626" w:themeColor="text1" w:themeTint="D9"/>
          <w:sz w:val="24"/>
          <w:szCs w:val="24"/>
        </w:rPr>
        <w:t>Installation Lifecycle Management</w:t>
      </w:r>
      <w:r w:rsidR="00D32B53" w:rsidRPr="00347D31">
        <w:rPr>
          <w:color w:val="262626" w:themeColor="text1" w:themeTint="D9"/>
          <w:sz w:val="24"/>
          <w:szCs w:val="24"/>
        </w:rPr>
        <w:t>–</w:t>
      </w:r>
    </w:p>
    <w:p w14:paraId="58BE02C8" w14:textId="77777777" w:rsidR="009D13E5" w:rsidRPr="009D13E5" w:rsidRDefault="008C4D7E" w:rsidP="009D13E5">
      <w:pPr>
        <w:pStyle w:val="BodyTextIndent3"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d</w:t>
      </w:r>
      <w:r w:rsidR="009D13E5" w:rsidRPr="009D13E5">
        <w:rPr>
          <w:color w:val="262626" w:themeColor="text1" w:themeTint="D9"/>
          <w:sz w:val="24"/>
          <w:szCs w:val="24"/>
        </w:rPr>
        <w:t xml:space="preserve">igital </w:t>
      </w:r>
      <w:r>
        <w:rPr>
          <w:color w:val="262626" w:themeColor="text1" w:themeTint="D9"/>
          <w:sz w:val="24"/>
          <w:szCs w:val="24"/>
        </w:rPr>
        <w:t>r</w:t>
      </w:r>
      <w:r w:rsidR="009D13E5" w:rsidRPr="009D13E5">
        <w:rPr>
          <w:color w:val="262626" w:themeColor="text1" w:themeTint="D9"/>
          <w:sz w:val="24"/>
          <w:szCs w:val="24"/>
        </w:rPr>
        <w:t xml:space="preserve">epresentation of </w:t>
      </w:r>
      <w:r>
        <w:rPr>
          <w:color w:val="262626" w:themeColor="text1" w:themeTint="D9"/>
          <w:sz w:val="24"/>
          <w:szCs w:val="24"/>
        </w:rPr>
        <w:t>p</w:t>
      </w:r>
      <w:r w:rsidR="009D13E5" w:rsidRPr="009D13E5">
        <w:rPr>
          <w:color w:val="262626" w:themeColor="text1" w:themeTint="D9"/>
          <w:sz w:val="24"/>
          <w:szCs w:val="24"/>
        </w:rPr>
        <w:t>hysical asset</w:t>
      </w:r>
      <w:r>
        <w:rPr>
          <w:color w:val="262626" w:themeColor="text1" w:themeTint="D9"/>
          <w:sz w:val="24"/>
          <w:szCs w:val="24"/>
        </w:rPr>
        <w:t>’</w:t>
      </w:r>
      <w:r w:rsidR="009D13E5" w:rsidRPr="009D13E5">
        <w:rPr>
          <w:color w:val="262626" w:themeColor="text1" w:themeTint="D9"/>
          <w:sz w:val="24"/>
          <w:szCs w:val="24"/>
        </w:rPr>
        <w:t>s life cycle.</w:t>
      </w:r>
      <w:r w:rsidR="009D13E5">
        <w:rPr>
          <w:color w:val="262626" w:themeColor="text1" w:themeTint="D9"/>
          <w:sz w:val="24"/>
          <w:szCs w:val="24"/>
        </w:rPr>
        <w:t xml:space="preserve"> </w:t>
      </w:r>
      <w:r w:rsidR="009D13E5" w:rsidRPr="009D13E5">
        <w:rPr>
          <w:color w:val="262626" w:themeColor="text1" w:themeTint="D9"/>
          <w:sz w:val="24"/>
          <w:szCs w:val="24"/>
        </w:rPr>
        <w:t>It Provides Asset Data Visualization, Operational Intelligence &amp; Assistance on Survey, Installation &amp; Audits.</w:t>
      </w:r>
    </w:p>
    <w:p w14:paraId="0C7D86E1" w14:textId="77777777" w:rsidR="009D13E5" w:rsidRDefault="009D13E5" w:rsidP="009D13E5">
      <w:pPr>
        <w:pStyle w:val="BodyTextIndent3"/>
        <w:spacing w:line="36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</w:t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46AC1F82" w14:textId="77777777"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ab/>
      </w:r>
      <w:r w:rsidRPr="00347D31">
        <w:rPr>
          <w:color w:val="262626" w:themeColor="text1" w:themeTint="D9"/>
          <w:sz w:val="24"/>
          <w:szCs w:val="24"/>
        </w:rPr>
        <w:t>The installation and servicing process is entirely processed using web app and survey is performed using mobile app.</w:t>
      </w:r>
    </w:p>
    <w:p w14:paraId="544199CA" w14:textId="77777777"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Role Based User Access for </w:t>
      </w:r>
      <w:r>
        <w:rPr>
          <w:color w:val="262626" w:themeColor="text1" w:themeTint="D9"/>
          <w:sz w:val="24"/>
          <w:szCs w:val="24"/>
        </w:rPr>
        <w:t>Project Manager and Contractor</w:t>
      </w:r>
    </w:p>
    <w:p w14:paraId="73B5B2DF" w14:textId="77777777" w:rsidR="009D13E5" w:rsidRPr="000E77DF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>Used Predix platform</w:t>
      </w:r>
      <w:r w:rsidR="0056166D">
        <w:rPr>
          <w:color w:val="262626" w:themeColor="text1" w:themeTint="D9"/>
          <w:sz w:val="24"/>
          <w:szCs w:val="24"/>
        </w:rPr>
        <w:t xml:space="preserve"> </w:t>
      </w:r>
      <w:r w:rsidRPr="000E77DF">
        <w:rPr>
          <w:color w:val="262626" w:themeColor="text1" w:themeTint="D9"/>
          <w:sz w:val="24"/>
          <w:szCs w:val="24"/>
        </w:rPr>
        <w:t>(</w:t>
      </w:r>
      <w:proofErr w:type="spellStart"/>
      <w:r w:rsidRPr="000E77DF">
        <w:rPr>
          <w:color w:val="262626" w:themeColor="text1" w:themeTint="D9"/>
          <w:sz w:val="24"/>
          <w:szCs w:val="24"/>
        </w:rPr>
        <w:t>Paas</w:t>
      </w:r>
      <w:proofErr w:type="spellEnd"/>
      <w:r w:rsidRPr="000E77DF">
        <w:rPr>
          <w:color w:val="262626" w:themeColor="text1" w:themeTint="D9"/>
          <w:sz w:val="24"/>
          <w:szCs w:val="24"/>
        </w:rPr>
        <w:t>) for deployment and maintaining the application.</w:t>
      </w:r>
    </w:p>
    <w:p w14:paraId="1C9C02B6" w14:textId="77777777" w:rsidR="009D13E5" w:rsidRPr="000902B2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 xml:space="preserve">Application uses UAA service for authentication, </w:t>
      </w:r>
      <w:proofErr w:type="spellStart"/>
      <w:r w:rsidRPr="000E77DF">
        <w:rPr>
          <w:color w:val="262626" w:themeColor="text1" w:themeTint="D9"/>
          <w:sz w:val="24"/>
          <w:szCs w:val="24"/>
        </w:rPr>
        <w:t>Blobstore</w:t>
      </w:r>
      <w:proofErr w:type="spellEnd"/>
      <w:r w:rsidRPr="000E77DF">
        <w:rPr>
          <w:color w:val="262626" w:themeColor="text1" w:themeTint="D9"/>
          <w:sz w:val="24"/>
          <w:szCs w:val="24"/>
        </w:rPr>
        <w:t xml:space="preserve"> service for uploa</w:t>
      </w:r>
      <w:r w:rsidR="0056166D">
        <w:rPr>
          <w:color w:val="262626" w:themeColor="text1" w:themeTint="D9"/>
          <w:sz w:val="24"/>
          <w:szCs w:val="24"/>
        </w:rPr>
        <w:t>ding the media (files,</w:t>
      </w:r>
      <w:r w:rsidR="00F364E9">
        <w:rPr>
          <w:color w:val="262626" w:themeColor="text1" w:themeTint="D9"/>
          <w:sz w:val="24"/>
          <w:szCs w:val="24"/>
        </w:rPr>
        <w:t xml:space="preserve"> </w:t>
      </w:r>
      <w:r w:rsidR="0056166D">
        <w:rPr>
          <w:color w:val="262626" w:themeColor="text1" w:themeTint="D9"/>
          <w:sz w:val="24"/>
          <w:szCs w:val="24"/>
        </w:rPr>
        <w:t>images), PostgreSQL</w:t>
      </w:r>
      <w:r w:rsidRPr="000E77DF">
        <w:rPr>
          <w:color w:val="262626" w:themeColor="text1" w:themeTint="D9"/>
          <w:sz w:val="24"/>
          <w:szCs w:val="24"/>
        </w:rPr>
        <w:t xml:space="preserve"> service for relational database and Asset service for </w:t>
      </w:r>
      <w:r w:rsidR="000E77DF" w:rsidRPr="000E77DF">
        <w:rPr>
          <w:color w:val="262626" w:themeColor="text1" w:themeTint="D9"/>
          <w:sz w:val="24"/>
          <w:szCs w:val="24"/>
        </w:rPr>
        <w:t>NoSQL database</w:t>
      </w:r>
      <w:r w:rsidR="000E77DF" w:rsidRPr="000902B2">
        <w:rPr>
          <w:color w:val="262626" w:themeColor="text1" w:themeTint="D9"/>
          <w:sz w:val="24"/>
          <w:szCs w:val="24"/>
        </w:rPr>
        <w:t>.</w:t>
      </w:r>
    </w:p>
    <w:p w14:paraId="2820B099" w14:textId="77777777" w:rsidR="000902B2" w:rsidRDefault="000902B2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902B2">
        <w:rPr>
          <w:color w:val="262626" w:themeColor="text1" w:themeTint="D9"/>
          <w:sz w:val="24"/>
          <w:szCs w:val="24"/>
        </w:rPr>
        <w:t xml:space="preserve">Web app uses </w:t>
      </w:r>
      <w:r w:rsidRPr="00347D31">
        <w:rPr>
          <w:color w:val="262626" w:themeColor="text1" w:themeTint="D9"/>
          <w:sz w:val="24"/>
          <w:szCs w:val="24"/>
        </w:rPr>
        <w:t>google map Geo location API</w:t>
      </w:r>
      <w:r>
        <w:rPr>
          <w:color w:val="262626" w:themeColor="text1" w:themeTint="D9"/>
          <w:sz w:val="24"/>
          <w:szCs w:val="24"/>
        </w:rPr>
        <w:t xml:space="preserve"> for visualizing the assets on entire globe.</w:t>
      </w:r>
    </w:p>
    <w:p w14:paraId="0923A511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37803B98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1. Development of Restful web service</w:t>
      </w:r>
      <w:r>
        <w:rPr>
          <w:color w:val="262626" w:themeColor="text1" w:themeTint="D9"/>
          <w:sz w:val="24"/>
          <w:szCs w:val="24"/>
        </w:rPr>
        <w:t>s using Spring Boot technology.</w:t>
      </w:r>
    </w:p>
    <w:p w14:paraId="4D7AF575" w14:textId="77777777" w:rsidR="000902B2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2. Application deployment in Cloud Foundry.</w:t>
      </w:r>
    </w:p>
    <w:p w14:paraId="01276F09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3. Code versioning using Git repository.</w:t>
      </w:r>
    </w:p>
    <w:p w14:paraId="60DB6477" w14:textId="77777777" w:rsidR="005814F0" w:rsidRDefault="000902B2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 xml:space="preserve">3. </w:t>
      </w:r>
      <w:r w:rsidR="0056166D">
        <w:rPr>
          <w:color w:val="262626" w:themeColor="text1" w:themeTint="D9"/>
          <w:sz w:val="24"/>
          <w:szCs w:val="24"/>
        </w:rPr>
        <w:t>Standalone application for automating pushing of the data from MSSQL database to PostgreSQL database that run on OSGI container.</w:t>
      </w:r>
    </w:p>
    <w:p w14:paraId="5BAA0BE9" w14:textId="77777777" w:rsidR="0056166D" w:rsidRDefault="0056166D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4. </w:t>
      </w:r>
      <w:r w:rsidR="004C13D5">
        <w:rPr>
          <w:color w:val="262626" w:themeColor="text1" w:themeTint="D9"/>
          <w:sz w:val="24"/>
          <w:szCs w:val="24"/>
        </w:rPr>
        <w:t xml:space="preserve">Development of </w:t>
      </w:r>
      <w:r>
        <w:rPr>
          <w:color w:val="262626" w:themeColor="text1" w:themeTint="D9"/>
          <w:sz w:val="24"/>
          <w:szCs w:val="24"/>
        </w:rPr>
        <w:t xml:space="preserve">analytics component for scheduling and orchestrating </w:t>
      </w:r>
      <w:r w:rsidR="004C13D5">
        <w:rPr>
          <w:color w:val="262626" w:themeColor="text1" w:themeTint="D9"/>
          <w:sz w:val="24"/>
          <w:szCs w:val="24"/>
        </w:rPr>
        <w:t>services using spring scheduler and Predix Analytics Framework.</w:t>
      </w:r>
    </w:p>
    <w:p w14:paraId="2597D76B" w14:textId="77777777" w:rsidR="00211D59" w:rsidRPr="00211D59" w:rsidRDefault="00211D59" w:rsidP="00211D59">
      <w:pPr>
        <w:widowControl w:val="0"/>
        <w:autoSpaceDE w:val="0"/>
        <w:autoSpaceDN w:val="0"/>
        <w:adjustRightInd w:val="0"/>
        <w:spacing w:after="0" w:line="240" w:lineRule="auto"/>
        <w:ind w:left="2480" w:firstLine="400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 w:rsidRPr="00211D59">
        <w:rPr>
          <w:rFonts w:ascii="Times New Roman" w:hAnsi="Times New Roman"/>
          <w:b/>
          <w:color w:val="262626" w:themeColor="text1" w:themeTint="D9"/>
          <w:sz w:val="24"/>
          <w:szCs w:val="24"/>
        </w:rPr>
        <w:t>Technologies/Tools used:</w:t>
      </w:r>
    </w:p>
    <w:p w14:paraId="4D2FDB51" w14:textId="77777777" w:rsidR="00211D59" w:rsidRPr="00211D59" w:rsidRDefault="00211D59" w:rsidP="00211D59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262626" w:themeColor="text1" w:themeTint="D9"/>
          <w:sz w:val="24"/>
          <w:szCs w:val="24"/>
        </w:rPr>
      </w:pPr>
      <w:proofErr w:type="spellStart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SpringBoot</w:t>
      </w:r>
      <w:proofErr w:type="spellEnd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 with Maven, </w:t>
      </w:r>
      <w:r w:rsidR="007D6C26">
        <w:rPr>
          <w:rFonts w:ascii="Times New Roman" w:hAnsi="Times New Roman"/>
          <w:color w:val="262626" w:themeColor="text1" w:themeTint="D9"/>
          <w:sz w:val="24"/>
          <w:szCs w:val="24"/>
        </w:rPr>
        <w:t>Spring Data JPA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PostgreSQL, Cloud </w:t>
      </w:r>
      <w:r w:rsidR="00814E89" w:rsidRPr="00211D59">
        <w:rPr>
          <w:rFonts w:ascii="Times New Roman" w:hAnsi="Times New Roman"/>
          <w:color w:val="262626" w:themeColor="text1" w:themeTint="D9"/>
          <w:sz w:val="24"/>
          <w:szCs w:val="24"/>
        </w:rPr>
        <w:t>Foundry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GIT, </w:t>
      </w:r>
      <w:proofErr w:type="spellStart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PGAdmin</w:t>
      </w:r>
      <w:proofErr w:type="spellEnd"/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, Predix, STS [Spring Tool Suite]</w:t>
      </w:r>
    </w:p>
    <w:p w14:paraId="3FFD9C26" w14:textId="0A62F273" w:rsidR="00211D59" w:rsidRDefault="00211D59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</w:p>
    <w:p w14:paraId="10FBDB34" w14:textId="77777777" w:rsidR="00FC7A93" w:rsidRDefault="00FC7A93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</w:p>
    <w:p w14:paraId="28ABCAB4" w14:textId="5AB9F115" w:rsidR="004C13D5" w:rsidRPr="001874C6" w:rsidRDefault="003224B2" w:rsidP="003224B2">
      <w:pPr>
        <w:pStyle w:val="BodyTextIndent3"/>
        <w:widowControl/>
        <w:spacing w:line="360" w:lineRule="auto"/>
        <w:ind w:left="1440" w:firstLine="720"/>
        <w:jc w:val="both"/>
        <w:rPr>
          <w:b/>
          <w:color w:val="262626" w:themeColor="text1" w:themeTint="D9"/>
          <w:sz w:val="24"/>
          <w:szCs w:val="24"/>
        </w:rPr>
      </w:pPr>
      <w:r w:rsidRPr="003224B2">
        <w:rPr>
          <w:b/>
          <w:color w:val="262626" w:themeColor="text1" w:themeTint="D9"/>
          <w:sz w:val="24"/>
          <w:szCs w:val="24"/>
        </w:rPr>
        <w:lastRenderedPageBreak/>
        <w:t>4.</w:t>
      </w:r>
      <w:r>
        <w:rPr>
          <w:b/>
          <w:color w:val="262626" w:themeColor="text1" w:themeTint="D9"/>
          <w:sz w:val="24"/>
          <w:szCs w:val="24"/>
        </w:rPr>
        <w:t xml:space="preserve">   </w:t>
      </w:r>
      <w:r w:rsidR="004C13D5" w:rsidRPr="001874C6">
        <w:rPr>
          <w:b/>
          <w:color w:val="262626" w:themeColor="text1" w:themeTint="D9"/>
          <w:sz w:val="24"/>
          <w:szCs w:val="24"/>
        </w:rPr>
        <w:t>DevO</w:t>
      </w:r>
      <w:r w:rsidR="001C666A">
        <w:rPr>
          <w:b/>
          <w:color w:val="262626" w:themeColor="text1" w:themeTint="D9"/>
          <w:sz w:val="24"/>
          <w:szCs w:val="24"/>
        </w:rPr>
        <w:t>ps Enabler Platform</w:t>
      </w:r>
    </w:p>
    <w:p w14:paraId="618C17B5" w14:textId="77777777" w:rsidR="004C13D5" w:rsidRPr="001874C6" w:rsidRDefault="004C13D5" w:rsidP="004C13D5">
      <w:pPr>
        <w:pStyle w:val="BodyTextIndent3"/>
        <w:spacing w:line="360" w:lineRule="auto"/>
        <w:ind w:left="2880"/>
        <w:rPr>
          <w:rFonts w:eastAsia="Times New Roman"/>
          <w:color w:val="222222"/>
          <w:sz w:val="24"/>
          <w:szCs w:val="24"/>
          <w:shd w:val="clear" w:color="auto" w:fill="FFFFFF"/>
        </w:rPr>
      </w:pPr>
      <w:r w:rsidRPr="001874C6">
        <w:rPr>
          <w:rFonts w:eastAsia="Times New Roman"/>
          <w:b/>
          <w:bCs/>
          <w:color w:val="222222"/>
          <w:sz w:val="24"/>
          <w:szCs w:val="24"/>
          <w:shd w:val="clear" w:color="auto" w:fill="FFFFFF"/>
        </w:rPr>
        <w:t>DevOps</w:t>
      </w:r>
      <w:r w:rsidRPr="001874C6">
        <w:rPr>
          <w:rFonts w:eastAsia="Times New Roman"/>
          <w:color w:val="222222"/>
          <w:sz w:val="24"/>
          <w:szCs w:val="24"/>
          <w:shd w:val="clear" w:color="auto" w:fill="FFFFFF"/>
        </w:rPr>
        <w:t> (a clipped compound of "development" and "operations") is a software development and delivery process that emphasizes communication and collaboration between product management, soft</w:t>
      </w:r>
      <w:r w:rsidR="001C666A">
        <w:rPr>
          <w:rFonts w:eastAsia="Times New Roman"/>
          <w:color w:val="222222"/>
          <w:sz w:val="24"/>
          <w:szCs w:val="24"/>
          <w:shd w:val="clear" w:color="auto" w:fill="FFFFFF"/>
        </w:rPr>
        <w:t>ware development, and operation</w:t>
      </w:r>
      <w:r w:rsidRPr="001874C6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professionals</w:t>
      </w:r>
      <w:r w:rsidR="001C666A">
        <w:rPr>
          <w:rFonts w:eastAsia="Times New Roman"/>
          <w:color w:val="222222"/>
          <w:sz w:val="24"/>
          <w:szCs w:val="24"/>
          <w:shd w:val="clear" w:color="auto" w:fill="FFFFFF"/>
        </w:rPr>
        <w:t>.</w:t>
      </w:r>
    </w:p>
    <w:p w14:paraId="56765D0F" w14:textId="77777777" w:rsidR="004C13D5" w:rsidRDefault="004C13D5" w:rsidP="004C13D5">
      <w:pPr>
        <w:pStyle w:val="BodyTextIndent3"/>
        <w:spacing w:line="360" w:lineRule="auto"/>
        <w:ind w:left="0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</w:t>
      </w:r>
      <w:r>
        <w:rPr>
          <w:b/>
          <w:color w:val="262626" w:themeColor="text1" w:themeTint="D9"/>
          <w:sz w:val="24"/>
          <w:szCs w:val="24"/>
        </w:rPr>
        <w:tab/>
      </w:r>
      <w:r>
        <w:rPr>
          <w:b/>
          <w:color w:val="262626" w:themeColor="text1" w:themeTint="D9"/>
          <w:sz w:val="24"/>
          <w:szCs w:val="24"/>
        </w:rPr>
        <w:tab/>
      </w:r>
      <w:r>
        <w:rPr>
          <w:b/>
          <w:color w:val="262626" w:themeColor="text1" w:themeTint="D9"/>
          <w:sz w:val="24"/>
          <w:szCs w:val="24"/>
        </w:rPr>
        <w:tab/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15DCEE48" w14:textId="77777777" w:rsidR="004C13D5" w:rsidRDefault="001C666A" w:rsidP="004C13D5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Users are</w:t>
      </w:r>
      <w:r w:rsidR="004C13D5">
        <w:rPr>
          <w:color w:val="262626" w:themeColor="text1" w:themeTint="D9"/>
          <w:sz w:val="24"/>
          <w:szCs w:val="24"/>
        </w:rPr>
        <w:t xml:space="preserve"> requ</w:t>
      </w:r>
      <w:r>
        <w:rPr>
          <w:color w:val="262626" w:themeColor="text1" w:themeTint="D9"/>
          <w:sz w:val="24"/>
          <w:szCs w:val="24"/>
        </w:rPr>
        <w:t>ired to check the quality of their</w:t>
      </w:r>
      <w:r w:rsidR="004C13D5">
        <w:rPr>
          <w:color w:val="262626" w:themeColor="text1" w:themeTint="D9"/>
          <w:sz w:val="24"/>
          <w:szCs w:val="24"/>
        </w:rPr>
        <w:t xml:space="preserve"> code </w:t>
      </w:r>
      <w:proofErr w:type="gramStart"/>
      <w:r w:rsidR="004C13D5">
        <w:rPr>
          <w:color w:val="262626" w:themeColor="text1" w:themeTint="D9"/>
          <w:sz w:val="24"/>
          <w:szCs w:val="24"/>
        </w:rPr>
        <w:t>and also</w:t>
      </w:r>
      <w:proofErr w:type="gramEnd"/>
      <w:r w:rsidR="004C13D5">
        <w:rPr>
          <w:color w:val="262626" w:themeColor="text1" w:themeTint="D9"/>
          <w:sz w:val="24"/>
          <w:szCs w:val="24"/>
        </w:rPr>
        <w:t xml:space="preserve"> had to check some guidelines of effective coding standards. DevOps was developed to provide user-friendly interface over Jenkins</w:t>
      </w:r>
      <w:r>
        <w:rPr>
          <w:color w:val="262626" w:themeColor="text1" w:themeTint="D9"/>
          <w:sz w:val="24"/>
          <w:szCs w:val="24"/>
        </w:rPr>
        <w:t xml:space="preserve"> and different tools</w:t>
      </w:r>
      <w:r w:rsidR="004C13D5">
        <w:rPr>
          <w:color w:val="262626" w:themeColor="text1" w:themeTint="D9"/>
          <w:sz w:val="24"/>
          <w:szCs w:val="24"/>
        </w:rPr>
        <w:t xml:space="preserve">. It consists of </w:t>
      </w:r>
      <w:r>
        <w:rPr>
          <w:color w:val="262626" w:themeColor="text1" w:themeTint="D9"/>
          <w:sz w:val="24"/>
          <w:szCs w:val="24"/>
        </w:rPr>
        <w:t>testing</w:t>
      </w:r>
      <w:r w:rsidR="004C13D5">
        <w:rPr>
          <w:color w:val="262626" w:themeColor="text1" w:themeTint="D9"/>
          <w:sz w:val="24"/>
          <w:szCs w:val="24"/>
        </w:rPr>
        <w:t xml:space="preserve"> stages such as code quality,</w:t>
      </w:r>
      <w:r>
        <w:rPr>
          <w:color w:val="262626" w:themeColor="text1" w:themeTint="D9"/>
          <w:sz w:val="24"/>
          <w:szCs w:val="24"/>
        </w:rPr>
        <w:t xml:space="preserve"> static testing, penetration testing, regression testing, </w:t>
      </w:r>
      <w:r w:rsidR="004C13D5">
        <w:rPr>
          <w:color w:val="262626" w:themeColor="text1" w:themeTint="D9"/>
          <w:sz w:val="24"/>
          <w:szCs w:val="24"/>
        </w:rPr>
        <w:t xml:space="preserve">performance testing and </w:t>
      </w:r>
      <w:r>
        <w:rPr>
          <w:color w:val="262626" w:themeColor="text1" w:themeTint="D9"/>
          <w:sz w:val="24"/>
          <w:szCs w:val="24"/>
        </w:rPr>
        <w:t>load testing. It also gives users facility to deploy</w:t>
      </w:r>
      <w:r w:rsidR="004C13D5">
        <w:rPr>
          <w:color w:val="262626" w:themeColor="text1" w:themeTint="D9"/>
          <w:sz w:val="24"/>
          <w:szCs w:val="24"/>
        </w:rPr>
        <w:t xml:space="preserve"> in</w:t>
      </w:r>
      <w:r>
        <w:rPr>
          <w:color w:val="262626" w:themeColor="text1" w:themeTint="D9"/>
          <w:sz w:val="24"/>
          <w:szCs w:val="24"/>
        </w:rPr>
        <w:t xml:space="preserve"> different environment such as Development and production.</w:t>
      </w:r>
      <w:r w:rsidR="004C13D5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M</w:t>
      </w:r>
      <w:r w:rsidR="004C13D5">
        <w:rPr>
          <w:color w:val="262626" w:themeColor="text1" w:themeTint="D9"/>
          <w:sz w:val="24"/>
          <w:szCs w:val="24"/>
        </w:rPr>
        <w:t xml:space="preserve">ultiple testing tools such as </w:t>
      </w:r>
      <w:proofErr w:type="spellStart"/>
      <w:r w:rsidR="0088369D">
        <w:rPr>
          <w:color w:val="262626" w:themeColor="text1" w:themeTint="D9"/>
          <w:sz w:val="24"/>
          <w:szCs w:val="24"/>
        </w:rPr>
        <w:t>SonarQUBE</w:t>
      </w:r>
      <w:proofErr w:type="spellEnd"/>
      <w:r w:rsidR="004C13D5">
        <w:rPr>
          <w:color w:val="262626" w:themeColor="text1" w:themeTint="D9"/>
          <w:sz w:val="24"/>
          <w:szCs w:val="24"/>
        </w:rPr>
        <w:t>,</w:t>
      </w:r>
      <w:r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="0088369D">
        <w:rPr>
          <w:color w:val="262626" w:themeColor="text1" w:themeTint="D9"/>
          <w:sz w:val="24"/>
          <w:szCs w:val="24"/>
        </w:rPr>
        <w:t>Yasca</w:t>
      </w:r>
      <w:proofErr w:type="spellEnd"/>
      <w:r>
        <w:rPr>
          <w:color w:val="262626" w:themeColor="text1" w:themeTint="D9"/>
          <w:sz w:val="24"/>
          <w:szCs w:val="24"/>
        </w:rPr>
        <w:t>,</w:t>
      </w:r>
      <w:r w:rsidR="0088369D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="0088369D">
        <w:rPr>
          <w:color w:val="262626" w:themeColor="text1" w:themeTint="D9"/>
          <w:sz w:val="24"/>
          <w:szCs w:val="24"/>
        </w:rPr>
        <w:t>CheckMarx</w:t>
      </w:r>
      <w:proofErr w:type="spellEnd"/>
      <w:r w:rsidR="004C13D5">
        <w:rPr>
          <w:color w:val="262626" w:themeColor="text1" w:themeTint="D9"/>
          <w:sz w:val="24"/>
          <w:szCs w:val="24"/>
        </w:rPr>
        <w:t>,</w:t>
      </w:r>
      <w:r w:rsidR="0088369D">
        <w:rPr>
          <w:color w:val="262626" w:themeColor="text1" w:themeTint="D9"/>
          <w:sz w:val="24"/>
          <w:szCs w:val="24"/>
        </w:rPr>
        <w:t xml:space="preserve"> SOAPUI, </w:t>
      </w:r>
      <w:proofErr w:type="spellStart"/>
      <w:r w:rsidR="0088369D">
        <w:rPr>
          <w:color w:val="262626" w:themeColor="text1" w:themeTint="D9"/>
          <w:sz w:val="24"/>
          <w:szCs w:val="24"/>
        </w:rPr>
        <w:t>SahiTest</w:t>
      </w:r>
      <w:proofErr w:type="spellEnd"/>
      <w:r w:rsidR="0088369D">
        <w:rPr>
          <w:color w:val="262626" w:themeColor="text1" w:themeTint="D9"/>
          <w:sz w:val="24"/>
          <w:szCs w:val="24"/>
        </w:rPr>
        <w:t xml:space="preserve">, </w:t>
      </w:r>
      <w:r w:rsidR="004C13D5">
        <w:rPr>
          <w:color w:val="262626" w:themeColor="text1" w:themeTint="D9"/>
          <w:sz w:val="24"/>
          <w:szCs w:val="24"/>
        </w:rPr>
        <w:t xml:space="preserve">JMETER and more were integrated with DevOps to achieve the </w:t>
      </w:r>
      <w:r w:rsidR="008E3974">
        <w:rPr>
          <w:color w:val="262626" w:themeColor="text1" w:themeTint="D9"/>
          <w:sz w:val="24"/>
          <w:szCs w:val="24"/>
        </w:rPr>
        <w:t>target.</w:t>
      </w:r>
    </w:p>
    <w:p w14:paraId="57ADEDDD" w14:textId="77777777" w:rsidR="004C13D5" w:rsidRPr="005322BE" w:rsidRDefault="004C13D5" w:rsidP="004C13D5">
      <w:pPr>
        <w:pStyle w:val="BodyTextIndent3"/>
        <w:spacing w:line="360" w:lineRule="auto"/>
        <w:ind w:left="0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                           Development</w:t>
      </w:r>
      <w:r w:rsidR="00FB7EE2">
        <w:rPr>
          <w:b/>
          <w:color w:val="262626" w:themeColor="text1" w:themeTint="D9"/>
          <w:sz w:val="24"/>
          <w:szCs w:val="24"/>
        </w:rPr>
        <w:t xml:space="preserve">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468B097B" w14:textId="77777777" w:rsidR="008E3974" w:rsidRDefault="004C13D5" w:rsidP="008E3974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Designing </w:t>
      </w:r>
      <w:r w:rsidRPr="005322BE">
        <w:rPr>
          <w:color w:val="262626" w:themeColor="text1" w:themeTint="D9"/>
          <w:sz w:val="24"/>
          <w:szCs w:val="24"/>
        </w:rPr>
        <w:t xml:space="preserve">of </w:t>
      </w:r>
      <w:r>
        <w:rPr>
          <w:color w:val="262626" w:themeColor="text1" w:themeTint="D9"/>
          <w:sz w:val="24"/>
          <w:szCs w:val="24"/>
        </w:rPr>
        <w:t>complete web a</w:t>
      </w:r>
      <w:r w:rsidR="008E3974">
        <w:rPr>
          <w:color w:val="262626" w:themeColor="text1" w:themeTint="D9"/>
          <w:sz w:val="24"/>
          <w:szCs w:val="24"/>
        </w:rPr>
        <w:t>pplication using HTML 5 and CSS.</w:t>
      </w:r>
    </w:p>
    <w:p w14:paraId="5EF7977D" w14:textId="77777777" w:rsidR="008E3974" w:rsidRPr="008E3974" w:rsidRDefault="008E3974" w:rsidP="008E3974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Developing backend logic and services required for the application.</w:t>
      </w:r>
    </w:p>
    <w:p w14:paraId="5B7B6E26" w14:textId="77777777" w:rsidR="004C13D5" w:rsidRPr="005322BE" w:rsidRDefault="004C13D5" w:rsidP="004C13D5">
      <w:pPr>
        <w:pStyle w:val="BodyTextIndent3"/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 4. </w:t>
      </w:r>
      <w:r w:rsidR="008E3974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Code versioning using </w:t>
      </w:r>
      <w:r w:rsidR="008E3974">
        <w:rPr>
          <w:color w:val="262626" w:themeColor="text1" w:themeTint="D9"/>
          <w:sz w:val="24"/>
          <w:szCs w:val="24"/>
        </w:rPr>
        <w:t>SVN</w:t>
      </w:r>
      <w:r>
        <w:rPr>
          <w:color w:val="262626" w:themeColor="text1" w:themeTint="D9"/>
          <w:sz w:val="24"/>
          <w:szCs w:val="24"/>
        </w:rPr>
        <w:t xml:space="preserve"> repository.</w:t>
      </w:r>
    </w:p>
    <w:p w14:paraId="293D9C8B" w14:textId="77777777" w:rsidR="004C13D5" w:rsidRDefault="004C13D5" w:rsidP="004C13D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5</w:t>
      </w:r>
      <w:r w:rsidRPr="005322BE">
        <w:rPr>
          <w:color w:val="262626" w:themeColor="text1" w:themeTint="D9"/>
          <w:sz w:val="24"/>
          <w:szCs w:val="24"/>
        </w:rPr>
        <w:t xml:space="preserve">. </w:t>
      </w:r>
      <w:r w:rsidR="008E3974">
        <w:rPr>
          <w:color w:val="262626" w:themeColor="text1" w:themeTint="D9"/>
          <w:sz w:val="24"/>
          <w:szCs w:val="24"/>
        </w:rPr>
        <w:t xml:space="preserve"> Deployment of the application in Tomcat server.</w:t>
      </w:r>
    </w:p>
    <w:p w14:paraId="3BAB5A30" w14:textId="77777777" w:rsidR="007D6C26" w:rsidRPr="00211D59" w:rsidRDefault="007D6C26" w:rsidP="007D6C26">
      <w:pPr>
        <w:widowControl w:val="0"/>
        <w:autoSpaceDE w:val="0"/>
        <w:autoSpaceDN w:val="0"/>
        <w:adjustRightInd w:val="0"/>
        <w:spacing w:after="0" w:line="240" w:lineRule="auto"/>
        <w:ind w:left="2480" w:firstLine="400"/>
        <w:rPr>
          <w:rFonts w:ascii="Times New Roman" w:hAnsi="Times New Roman"/>
          <w:b/>
          <w:color w:val="262626" w:themeColor="text1" w:themeTint="D9"/>
          <w:sz w:val="24"/>
          <w:szCs w:val="24"/>
        </w:rPr>
      </w:pPr>
      <w:r w:rsidRPr="00211D59">
        <w:rPr>
          <w:rFonts w:ascii="Times New Roman" w:hAnsi="Times New Roman"/>
          <w:b/>
          <w:color w:val="262626" w:themeColor="text1" w:themeTint="D9"/>
          <w:sz w:val="24"/>
          <w:szCs w:val="24"/>
        </w:rPr>
        <w:t>Technologies/Tools used:</w:t>
      </w:r>
    </w:p>
    <w:p w14:paraId="37AFA72C" w14:textId="77777777" w:rsidR="007D6C26" w:rsidRPr="00211D59" w:rsidRDefault="007D6C26" w:rsidP="007D6C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Spring Framework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 with Maven,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Spring Web flow, 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Hibernate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, MyS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QL,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SVN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MySQL Workbench, </w:t>
      </w:r>
      <w:r w:rsidRPr="00211D59">
        <w:rPr>
          <w:rFonts w:ascii="Times New Roman" w:hAnsi="Times New Roman"/>
          <w:color w:val="262626" w:themeColor="text1" w:themeTint="D9"/>
          <w:sz w:val="24"/>
          <w:szCs w:val="24"/>
        </w:rPr>
        <w:t>STS [Spring Tool Suite]</w:t>
      </w:r>
    </w:p>
    <w:p w14:paraId="68AD249D" w14:textId="77777777" w:rsidR="004C13D5" w:rsidRDefault="004C13D5" w:rsidP="00246C67">
      <w:pPr>
        <w:pStyle w:val="BodyTextIndent3"/>
        <w:widowControl/>
        <w:spacing w:line="360" w:lineRule="auto"/>
        <w:ind w:left="2880" w:firstLine="7"/>
        <w:jc w:val="both"/>
        <w:rPr>
          <w:b/>
          <w:color w:val="262626" w:themeColor="text1" w:themeTint="D9"/>
          <w:sz w:val="24"/>
          <w:szCs w:val="24"/>
        </w:rPr>
      </w:pPr>
    </w:p>
    <w:p w14:paraId="55628EE0" w14:textId="77777777" w:rsidR="00FB7EE2" w:rsidRPr="00246C67" w:rsidRDefault="00FB7EE2" w:rsidP="00246C67">
      <w:pPr>
        <w:pStyle w:val="BodyTextIndent3"/>
        <w:widowControl/>
        <w:spacing w:line="360" w:lineRule="auto"/>
        <w:ind w:left="2880" w:firstLine="7"/>
        <w:jc w:val="both"/>
        <w:rPr>
          <w:b/>
          <w:color w:val="262626" w:themeColor="text1" w:themeTint="D9"/>
          <w:sz w:val="24"/>
          <w:szCs w:val="24"/>
        </w:rPr>
      </w:pPr>
    </w:p>
    <w:p w14:paraId="410FFA2C" w14:textId="77777777" w:rsidR="00D20D58" w:rsidRPr="00347D31" w:rsidRDefault="00D20D58" w:rsidP="007154C7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Trainings Attended</w:t>
      </w:r>
    </w:p>
    <w:p w14:paraId="1CFD38D0" w14:textId="77777777" w:rsidR="008C5746" w:rsidRDefault="008C5746" w:rsidP="008C57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39793A56" w14:textId="77777777" w:rsidR="008C5746" w:rsidRDefault="008C5746" w:rsidP="009A011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J2EE training by IGATE Corporate University</w:t>
      </w:r>
    </w:p>
    <w:p w14:paraId="7ABFC69C" w14:textId="77777777" w:rsidR="005814F0" w:rsidRDefault="005814F0" w:rsidP="009A011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814F0">
        <w:rPr>
          <w:rFonts w:ascii="Times New Roman" w:hAnsi="Times New Roman"/>
          <w:color w:val="262626" w:themeColor="text1" w:themeTint="D9"/>
          <w:sz w:val="24"/>
          <w:szCs w:val="24"/>
        </w:rPr>
        <w:t>Spring boot web services using STS</w:t>
      </w:r>
      <w:r w:rsidR="007154C7" w:rsidRPr="005814F0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>HTML 5</w:t>
      </w:r>
    </w:p>
    <w:p w14:paraId="2A3358EB" w14:textId="77777777" w:rsidR="005814F0" w:rsidRDefault="005814F0" w:rsidP="007154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Predix Boot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Camp</w:t>
      </w:r>
    </w:p>
    <w:p w14:paraId="0EE6E7CC" w14:textId="37E34602" w:rsidR="008C5746" w:rsidRDefault="008C5746" w:rsidP="007154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Python</w:t>
      </w:r>
    </w:p>
    <w:p w14:paraId="4B5727F8" w14:textId="77777777" w:rsidR="008C5746" w:rsidRDefault="008C5746" w:rsidP="007154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Angular JS</w:t>
      </w:r>
    </w:p>
    <w:p w14:paraId="6CFA2DC2" w14:textId="5EF76697" w:rsidR="0067316F" w:rsidRPr="00BC1BAF" w:rsidRDefault="008C5746" w:rsidP="00BC1B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8C5746">
        <w:rPr>
          <w:rFonts w:ascii="Times New Roman" w:hAnsi="Times New Roman"/>
          <w:color w:val="262626" w:themeColor="text1" w:themeTint="D9"/>
          <w:sz w:val="24"/>
          <w:szCs w:val="24"/>
        </w:rPr>
        <w:t>PostgreSQL</w:t>
      </w:r>
    </w:p>
    <w:p w14:paraId="0E3D89E9" w14:textId="2AB7C699" w:rsidR="0067316F" w:rsidRDefault="0067316F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674A97F9" w14:textId="33B514BB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4E92BA4" w14:textId="403C0706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59E63FDA" w14:textId="712C83C1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53C78317" w14:textId="27FCEC7D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D0936CD" w14:textId="55882393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62C994B8" w14:textId="6A5B3A45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8D76AB1" w14:textId="0B24EB49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26300F9" w14:textId="77777777" w:rsidR="00636BBA" w:rsidRDefault="00636BBA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  <w:bookmarkStart w:id="0" w:name="_GoBack"/>
      <w:bookmarkEnd w:id="0"/>
    </w:p>
    <w:p w14:paraId="51D14118" w14:textId="63BB1DB8" w:rsidR="00FB270E" w:rsidRDefault="00FB270E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A8E93BA" w14:textId="77777777" w:rsidR="00733A86" w:rsidRPr="00347D31" w:rsidRDefault="00733A86" w:rsidP="005D56B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9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2020"/>
        <w:gridCol w:w="1040"/>
        <w:gridCol w:w="4400"/>
        <w:gridCol w:w="20"/>
      </w:tblGrid>
      <w:tr w:rsidR="00347D31" w:rsidRPr="00347D31" w14:paraId="3F6A0821" w14:textId="77777777" w:rsidTr="00591EF5">
        <w:trPr>
          <w:trHeight w:val="175"/>
        </w:trPr>
        <w:tc>
          <w:tcPr>
            <w:tcW w:w="2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3AC61521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5C256346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E5324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20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Skills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3AA8565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4D4F1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002C4F38" w14:textId="77777777" w:rsidTr="00591EF5">
        <w:trPr>
          <w:trHeight w:val="115"/>
        </w:trPr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6A703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Technologies</w:t>
            </w:r>
            <w:r w:rsidR="00A92306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213CE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E870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ECC11" w14:textId="77777777" w:rsidR="00591EF5" w:rsidRPr="00347D31" w:rsidRDefault="0059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78EC1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11636F58" w14:textId="77777777" w:rsidTr="00591EF5">
        <w:trPr>
          <w:trHeight w:val="393"/>
        </w:trPr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7C74C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5920A" w14:textId="62D06B5F" w:rsidR="00D20D58" w:rsidRPr="00347D31" w:rsidRDefault="00591EF5" w:rsidP="00A923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Core Java,</w:t>
            </w:r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J2EE, </w:t>
            </w: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</w:t>
            </w:r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3224B2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MVC</w:t>
            </w: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>
              <w:t xml:space="preserve"> </w:t>
            </w: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</w:t>
            </w:r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Boot</w:t>
            </w:r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, Hibernate, </w:t>
            </w:r>
            <w:proofErr w:type="spellStart"/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OpenJPA</w:t>
            </w:r>
            <w:proofErr w:type="spellEnd"/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, </w:t>
            </w:r>
            <w:proofErr w:type="spellStart"/>
            <w:r w:rsidR="00A9230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JdbcTemplate</w:t>
            </w:r>
            <w:proofErr w:type="spellEnd"/>
            <w:r w:rsidR="008C574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 Spring Data JPA</w:t>
            </w:r>
            <w:r w:rsidR="003224B2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, Python, AWS, </w:t>
            </w:r>
            <w:r w:rsidR="00BF7770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ADFS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07349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1A5C0D49" w14:textId="77777777" w:rsidTr="00591EF5">
        <w:trPr>
          <w:trHeight w:val="36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342CF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Database</w:t>
            </w:r>
            <w:r w:rsidR="00A92306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: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CFC0" w14:textId="14B2C6A4" w:rsidR="00D20D58" w:rsidRPr="00347D31" w:rsidRDefault="00A92306" w:rsidP="008E397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MySQL, PostgreSQL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 w:rsid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8E3974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Cassa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ndra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CB657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591EF5" w:rsidRPr="00347D31" w14:paraId="588B4711" w14:textId="77777777" w:rsidTr="00591EF5">
        <w:trPr>
          <w:trHeight w:val="362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66FA7" w14:textId="77777777" w:rsidR="00D20D58" w:rsidRPr="00A92306" w:rsidRDefault="00A9230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color w:val="262626" w:themeColor="text1" w:themeTint="D9"/>
                <w:sz w:val="24"/>
                <w:szCs w:val="24"/>
              </w:rPr>
            </w:pPr>
            <w:r w:rsidRPr="00A92306">
              <w:rPr>
                <w:rFonts w:ascii="Times New Roman" w:hAnsi="Times New Roman"/>
                <w:b/>
                <w:color w:val="262626" w:themeColor="text1" w:themeTint="D9"/>
                <w:sz w:val="24"/>
                <w:szCs w:val="24"/>
              </w:rPr>
              <w:t>Repositories</w:t>
            </w: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4"/>
              </w:rPr>
              <w:t>: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6341B" w14:textId="77777777" w:rsidR="00D20D58" w:rsidRPr="00347D31" w:rsidRDefault="008C574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GIT</w:t>
            </w:r>
            <w:r w:rsidR="0015374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Repository, SVN Repository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9D2D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14:paraId="72324EC2" w14:textId="77777777" w:rsidR="00D20D58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91EF5">
        <w:rPr>
          <w:rFonts w:ascii="Times New Roman" w:hAnsi="Times New Roman"/>
          <w:b/>
          <w:color w:val="262626" w:themeColor="text1" w:themeTint="D9"/>
          <w:sz w:val="24"/>
          <w:szCs w:val="24"/>
        </w:rPr>
        <w:t>Tools and other Utilities</w:t>
      </w:r>
      <w:r w:rsidR="00A92306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:        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Eclipse, Spring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Tool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Suite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 xml:space="preserve">(STS), SOAP </w:t>
      </w:r>
      <w:proofErr w:type="gramStart"/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UI ,</w:t>
      </w:r>
      <w:proofErr w:type="gramEnd"/>
      <w:r w:rsidR="00A9230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Rest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8C5746" w:rsidRPr="00591EF5">
        <w:rPr>
          <w:rFonts w:ascii="Times New Roman" w:hAnsi="Times New Roman"/>
          <w:color w:val="262626" w:themeColor="text1" w:themeTint="D9"/>
          <w:sz w:val="24"/>
          <w:szCs w:val="24"/>
        </w:rPr>
        <w:t>Client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[</w:t>
      </w:r>
      <w:r w:rsidR="00A92306">
        <w:rPr>
          <w:rFonts w:ascii="Times New Roman" w:hAnsi="Times New Roman"/>
          <w:color w:val="262626" w:themeColor="text1" w:themeTint="D9"/>
          <w:sz w:val="24"/>
          <w:szCs w:val="24"/>
        </w:rPr>
        <w:t>Postman],</w:t>
      </w:r>
    </w:p>
    <w:p w14:paraId="0F0464C9" w14:textId="6A8BD256" w:rsidR="00A92306" w:rsidRDefault="00A92306" w:rsidP="00BF7770">
      <w:pPr>
        <w:widowControl w:val="0"/>
        <w:autoSpaceDE w:val="0"/>
        <w:autoSpaceDN w:val="0"/>
        <w:adjustRightInd w:val="0"/>
        <w:spacing w:after="0" w:line="370" w:lineRule="exact"/>
        <w:ind w:left="306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MySQL Workbench</w:t>
      </w:r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="008C5746">
        <w:rPr>
          <w:rFonts w:ascii="Times New Roman" w:hAnsi="Times New Roman"/>
          <w:color w:val="262626" w:themeColor="text1" w:themeTint="D9"/>
          <w:sz w:val="24"/>
          <w:szCs w:val="24"/>
        </w:rPr>
        <w:t>PGAdmin</w:t>
      </w:r>
      <w:proofErr w:type="spellEnd"/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PyCharm, Visual Studio Code, IntelliJ, </w:t>
      </w:r>
      <w:proofErr w:type="spellStart"/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TortiseSVN</w:t>
      </w:r>
      <w:proofErr w:type="spellEnd"/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/GIT</w:t>
      </w:r>
    </w:p>
    <w:p w14:paraId="369B33AF" w14:textId="77777777" w:rsidR="00591EF5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B1A910B" w14:textId="77777777" w:rsidR="00246C67" w:rsidRDefault="00246C67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53B5658" w14:textId="6F0D1342" w:rsidR="00591EF5" w:rsidRDefault="00591EF5" w:rsidP="00D63E73">
      <w:pPr>
        <w:widowControl w:val="0"/>
        <w:tabs>
          <w:tab w:val="left" w:pos="7768"/>
          <w:tab w:val="left" w:pos="8190"/>
        </w:tabs>
        <w:autoSpaceDE w:val="0"/>
        <w:autoSpaceDN w:val="0"/>
        <w:adjustRightInd w:val="0"/>
        <w:spacing w:after="0" w:line="309" w:lineRule="exact"/>
        <w:ind w:left="20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</w:t>
      </w:r>
      <w:r w:rsidR="00BE50EB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</w:t>
      </w:r>
      <w:r w:rsidR="00524843">
        <w:rPr>
          <w:rFonts w:ascii="Arial" w:hAnsi="Arial" w:cs="Arial"/>
          <w:color w:val="262626" w:themeColor="text1" w:themeTint="D9"/>
          <w:sz w:val="27"/>
          <w:szCs w:val="27"/>
        </w:rPr>
        <w:t xml:space="preserve">          Rewards</w:t>
      </w:r>
      <w:r w:rsidRPr="00BE50EB">
        <w:rPr>
          <w:rFonts w:ascii="Arial" w:hAnsi="Arial" w:cs="Arial"/>
          <w:color w:val="262626" w:themeColor="text1" w:themeTint="D9"/>
          <w:sz w:val="27"/>
          <w:szCs w:val="27"/>
        </w:rPr>
        <w:t xml:space="preserve"> and Recognition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 xml:space="preserve">   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ab/>
      </w:r>
      <w:r w:rsidR="00D63E73">
        <w:rPr>
          <w:rFonts w:ascii="Arial" w:hAnsi="Arial" w:cs="Arial"/>
          <w:color w:val="262626" w:themeColor="text1" w:themeTint="D9"/>
          <w:sz w:val="27"/>
          <w:szCs w:val="27"/>
        </w:rPr>
        <w:t xml:space="preserve"> </w:t>
      </w:r>
      <w:r w:rsidR="00D63E73">
        <w:rPr>
          <w:rFonts w:ascii="Arial" w:hAnsi="Arial" w:cs="Arial"/>
          <w:color w:val="262626" w:themeColor="text1" w:themeTint="D9"/>
          <w:sz w:val="27"/>
          <w:szCs w:val="27"/>
        </w:rPr>
        <w:tab/>
      </w:r>
    </w:p>
    <w:p w14:paraId="106C57D8" w14:textId="77777777" w:rsidR="00BE50EB" w:rsidRPr="00A92306" w:rsidRDefault="00591EF5" w:rsidP="00A92306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347D31">
        <w:rPr>
          <w:noProof/>
          <w:color w:val="262626" w:themeColor="text1" w:themeTint="D9"/>
          <w:lang w:val="en-US"/>
        </w:rPr>
        <w:drawing>
          <wp:anchor distT="0" distB="0" distL="114300" distR="114300" simplePos="0" relativeHeight="251672576" behindDoc="1" locked="0" layoutInCell="0" allowOverlap="1" wp14:anchorId="0790B229" wp14:editId="550F87EA">
            <wp:simplePos x="0" y="0"/>
            <wp:positionH relativeFrom="column">
              <wp:posOffset>1270</wp:posOffset>
            </wp:positionH>
            <wp:positionV relativeFrom="paragraph">
              <wp:posOffset>-67945</wp:posOffset>
            </wp:positionV>
            <wp:extent cx="1995170" cy="9525"/>
            <wp:effectExtent l="1905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7D31">
        <w:rPr>
          <w:noProof/>
          <w:color w:val="262626" w:themeColor="text1" w:themeTint="D9"/>
          <w:lang w:val="en-US"/>
        </w:rPr>
        <w:drawing>
          <wp:anchor distT="0" distB="0" distL="114300" distR="114300" simplePos="0" relativeHeight="251673600" behindDoc="1" locked="0" layoutInCell="0" allowOverlap="1" wp14:anchorId="4FDDFE9D" wp14:editId="127DA860">
            <wp:simplePos x="0" y="0"/>
            <wp:positionH relativeFrom="column">
              <wp:posOffset>4270375</wp:posOffset>
            </wp:positionH>
            <wp:positionV relativeFrom="paragraph">
              <wp:posOffset>-67945</wp:posOffset>
            </wp:positionV>
            <wp:extent cx="1985645" cy="95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5746">
        <w:rPr>
          <w:noProof/>
          <w:color w:val="262626" w:themeColor="text1" w:themeTint="D9"/>
          <w:lang w:val="en-US"/>
        </w:rPr>
        <w:t>IGATE</w:t>
      </w:r>
      <w:r w:rsidR="00BE50EB"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 xml:space="preserve"> level-1 Training in J2EE.</w:t>
      </w:r>
    </w:p>
    <w:p w14:paraId="2772C632" w14:textId="77777777" w:rsidR="00BE50EB" w:rsidRPr="00BE50EB" w:rsidRDefault="00BE50EB" w:rsidP="00BE50EB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 xml:space="preserve">Predix </w:t>
      </w:r>
      <w:r w:rsidR="000B0B2A"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Certification</w:t>
      </w:r>
      <w:r w:rsidR="00A92306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 xml:space="preserve"> [Certified Predix Developer by GE]</w:t>
      </w:r>
    </w:p>
    <w:p w14:paraId="792A4600" w14:textId="77777777" w:rsidR="00BE50EB" w:rsidRPr="00BE50EB" w:rsidRDefault="00BE50EB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POB award for Jan –March quarter in 2016</w:t>
      </w:r>
    </w:p>
    <w:p w14:paraId="65CC6608" w14:textId="77777777" w:rsidR="00BE50EB" w:rsidRDefault="00A92306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POB awar</w:t>
      </w:r>
      <w:r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d for Jan –March quarter in 2017</w:t>
      </w:r>
    </w:p>
    <w:p w14:paraId="6D7340CE" w14:textId="77777777" w:rsidR="00B04327" w:rsidRPr="00BE50EB" w:rsidRDefault="00B04327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Participation award in White paper competition on Big Data[Hadoop]</w:t>
      </w:r>
    </w:p>
    <w:p w14:paraId="798A215C" w14:textId="77777777" w:rsidR="00246C67" w:rsidRPr="00BE50EB" w:rsidRDefault="00246C67" w:rsidP="00246C67">
      <w:pPr>
        <w:pStyle w:val="msoaddress"/>
        <w:spacing w:line="240" w:lineRule="auto"/>
        <w:ind w:left="720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</w:p>
    <w:p w14:paraId="432EB072" w14:textId="77777777" w:rsidR="00BE50EB" w:rsidRPr="00DC0529" w:rsidRDefault="00BE50EB" w:rsidP="00BE50EB">
      <w:pPr>
        <w:pStyle w:val="PlainText"/>
        <w:ind w:left="720"/>
        <w:jc w:val="both"/>
        <w:rPr>
          <w:rFonts w:asciiTheme="minorHAnsi" w:eastAsia="SimSun" w:hAnsiTheme="minorHAnsi"/>
          <w:sz w:val="22"/>
          <w:szCs w:val="22"/>
          <w:lang w:val="en-US" w:eastAsia="ar-SA"/>
        </w:rPr>
      </w:pPr>
    </w:p>
    <w:p w14:paraId="7133E026" w14:textId="77777777" w:rsidR="00591EF5" w:rsidRPr="00E9469D" w:rsidRDefault="00BE50EB" w:rsidP="00E9469D">
      <w:pPr>
        <w:widowControl w:val="0"/>
        <w:autoSpaceDE w:val="0"/>
        <w:autoSpaceDN w:val="0"/>
        <w:adjustRightInd w:val="0"/>
        <w:spacing w:after="0" w:line="185" w:lineRule="exact"/>
        <w:ind w:left="36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</w:p>
    <w:p w14:paraId="6E2B10BB" w14:textId="2AA86699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Education</w:t>
      </w:r>
    </w:p>
    <w:p w14:paraId="052DCAC0" w14:textId="31E7F4D5" w:rsidR="00D20D58" w:rsidRPr="00347D31" w:rsidRDefault="00632C54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9B12E75" wp14:editId="0B2E6F17">
                <wp:simplePos x="0" y="0"/>
                <wp:positionH relativeFrom="column">
                  <wp:posOffset>0</wp:posOffset>
                </wp:positionH>
                <wp:positionV relativeFrom="paragraph">
                  <wp:posOffset>-78740</wp:posOffset>
                </wp:positionV>
                <wp:extent cx="2616835" cy="0"/>
                <wp:effectExtent l="9525" t="8890" r="12065" b="1016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68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03CFB" id="Line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2pt" to="206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" o:allowincell="f" strokecolor="#e2d1c8" strokeweight=".96pt"/>
            </w:pict>
          </mc:Fallback>
        </mc:AlternateContent>
      </w: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996C21B" wp14:editId="2EE507AC">
                <wp:simplePos x="0" y="0"/>
                <wp:positionH relativeFrom="column">
                  <wp:posOffset>3646170</wp:posOffset>
                </wp:positionH>
                <wp:positionV relativeFrom="paragraph">
                  <wp:posOffset>-78740</wp:posOffset>
                </wp:positionV>
                <wp:extent cx="2615565" cy="0"/>
                <wp:effectExtent l="7620" t="8890" r="15240" b="1016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F5ED4" id="Line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-6.2pt" to="493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" o:allowincell="f" strokecolor="#e2d1c8" strokeweight=".96pt"/>
            </w:pict>
          </mc:Fallback>
        </mc:AlternateContent>
      </w:r>
    </w:p>
    <w:p w14:paraId="03D79852" w14:textId="149B5A25" w:rsidR="00BF7770" w:rsidRDefault="00BF777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2016 – 2018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proofErr w:type="gramStart"/>
      <w:r>
        <w:rPr>
          <w:rFonts w:ascii="Times New Roman" w:hAnsi="Times New Roman"/>
          <w:color w:val="262626" w:themeColor="text1" w:themeTint="D9"/>
          <w:sz w:val="24"/>
          <w:szCs w:val="24"/>
        </w:rPr>
        <w:t>Masters of Science</w:t>
      </w:r>
      <w:proofErr w:type="gram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in Information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Technolgy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[Pursuing]</w:t>
      </w:r>
    </w:p>
    <w:p w14:paraId="26DDF185" w14:textId="3D1DB62B" w:rsidR="00BF7770" w:rsidRDefault="00BF777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Ramniranjan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Jhunjhunwala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College, Mumbai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  <w:t>78% [P1]</w:t>
      </w:r>
    </w:p>
    <w:p w14:paraId="3E7F772A" w14:textId="77777777" w:rsidR="00BF7770" w:rsidRDefault="00BF777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8C7E21E" w14:textId="00FB29CE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20</w:t>
      </w:r>
      <w:r w:rsidR="00B04327">
        <w:rPr>
          <w:rFonts w:ascii="Times New Roman" w:hAnsi="Times New Roman"/>
          <w:color w:val="262626" w:themeColor="text1" w:themeTint="D9"/>
          <w:sz w:val="24"/>
          <w:szCs w:val="24"/>
        </w:rPr>
        <w:t>12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- 201</w:t>
      </w:r>
      <w:r w:rsidR="00B04327">
        <w:rPr>
          <w:rFonts w:ascii="Times New Roman" w:hAnsi="Times New Roman"/>
          <w:color w:val="262626" w:themeColor="text1" w:themeTint="D9"/>
          <w:sz w:val="24"/>
          <w:szCs w:val="24"/>
        </w:rPr>
        <w:t>5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</w:t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Bachelor of </w:t>
      </w:r>
      <w:r w:rsidR="00B04327">
        <w:rPr>
          <w:rFonts w:ascii="Times New Roman" w:hAnsi="Times New Roman"/>
          <w:color w:val="262626" w:themeColor="text1" w:themeTint="D9"/>
          <w:sz w:val="24"/>
          <w:szCs w:val="24"/>
        </w:rPr>
        <w:t>Science in Information Technology</w:t>
      </w:r>
    </w:p>
    <w:p w14:paraId="373A85D8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5B2D8D5A" w14:textId="77777777" w:rsidR="00486218" w:rsidRDefault="00B04327" w:rsidP="00B04327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Ramniranjan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62626" w:themeColor="text1" w:themeTint="D9"/>
          <w:sz w:val="24"/>
          <w:szCs w:val="24"/>
        </w:rPr>
        <w:t>Jhunjhunwala</w:t>
      </w:r>
      <w:proofErr w:type="spellEnd"/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College, Mumbai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ab/>
        <w:t>75</w:t>
      </w:r>
      <w:r w:rsidR="00E9469D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7D94A662" w14:textId="77777777" w:rsidR="00E9469D" w:rsidRDefault="00E9469D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AC004FF" w14:textId="3ED106B8" w:rsidR="00E9469D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200</w:t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10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-20</w:t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12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HSC</w:t>
      </w:r>
    </w:p>
    <w:p w14:paraId="438C8D2B" w14:textId="77777777" w:rsidR="00486218" w:rsidRPr="004A4815" w:rsidRDefault="00B04327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Maharashtra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Board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74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02107EFF" w14:textId="77777777"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DE49DFB" w14:textId="37E2668A"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200</w:t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9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-20</w:t>
      </w:r>
      <w:r w:rsidR="00BF7770">
        <w:rPr>
          <w:rFonts w:ascii="Times New Roman" w:hAnsi="Times New Roman"/>
          <w:color w:val="262626" w:themeColor="text1" w:themeTint="D9"/>
          <w:sz w:val="24"/>
          <w:szCs w:val="24"/>
        </w:rPr>
        <w:t>10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  <w:t xml:space="preserve">           SSC</w:t>
      </w:r>
    </w:p>
    <w:p w14:paraId="568D7981" w14:textId="77777777"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</w:t>
      </w:r>
      <w:r w:rsid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B04327">
        <w:rPr>
          <w:rFonts w:ascii="Times New Roman" w:hAnsi="Times New Roman"/>
          <w:color w:val="262626" w:themeColor="text1" w:themeTint="D9"/>
          <w:sz w:val="24"/>
          <w:szCs w:val="24"/>
        </w:rPr>
        <w:t>Maharashtra</w:t>
      </w:r>
      <w:r w:rsidR="00B04327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Board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</w:t>
      </w:r>
      <w:r w:rsidR="00B04327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89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0C7B3A1C" w14:textId="77777777" w:rsidR="00E9469D" w:rsidRPr="00347D31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F692682" w14:textId="77777777" w:rsidR="00591EF5" w:rsidRPr="00347D31" w:rsidRDefault="00591EF5" w:rsidP="00E83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FF73ABD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7"/>
        <w:gridCol w:w="1373"/>
        <w:gridCol w:w="2939"/>
        <w:gridCol w:w="21"/>
      </w:tblGrid>
      <w:tr w:rsidR="00347D31" w:rsidRPr="00347D31" w14:paraId="619DA5C0" w14:textId="77777777" w:rsidTr="00625996">
        <w:trPr>
          <w:trHeight w:val="180"/>
        </w:trPr>
        <w:tc>
          <w:tcPr>
            <w:tcW w:w="2317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4A956C0E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615F379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9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57CC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Personal Information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05946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648933CD" w14:textId="77777777" w:rsidTr="00625996">
        <w:trPr>
          <w:trHeight w:val="118"/>
        </w:trPr>
        <w:tc>
          <w:tcPr>
            <w:tcW w:w="23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C8FF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Date of Birth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CC390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93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73F76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A44AC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34954D30" w14:textId="77777777" w:rsidTr="00625996">
        <w:trPr>
          <w:trHeight w:val="405"/>
        </w:trPr>
        <w:tc>
          <w:tcPr>
            <w:tcW w:w="2317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53DF3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6847F" w14:textId="77777777" w:rsidR="00D20D58" w:rsidRPr="00347D31" w:rsidRDefault="00977796" w:rsidP="009777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6D484B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21</w:t>
            </w:r>
            <w:proofErr w:type="gramStart"/>
            <w:r w:rsidR="006D484B" w:rsidRPr="006D484B">
              <w:rPr>
                <w:rFonts w:ascii="Times New Roman" w:hAnsi="Times New Roman"/>
                <w:color w:val="262626" w:themeColor="text1" w:themeTint="D9"/>
                <w:sz w:val="24"/>
                <w:szCs w:val="24"/>
                <w:vertAlign w:val="superscript"/>
              </w:rPr>
              <w:t>st</w:t>
            </w:r>
            <w:r w:rsidR="006D484B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6D484B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May</w:t>
            </w:r>
            <w:proofErr w:type="gramEnd"/>
            <w:r w:rsidR="0062599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1992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5C14B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60528345" w14:textId="77777777" w:rsidTr="00625996">
        <w:trPr>
          <w:trHeight w:val="373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EF657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Languages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D4185" w14:textId="77777777" w:rsidR="00D20D58" w:rsidRPr="00347D31" w:rsidRDefault="00977796" w:rsidP="009777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English,</w:t>
            </w:r>
            <w:r w:rsidR="00E838D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Hindi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763F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0B09CC89" w14:textId="77777777" w:rsidTr="00625996">
        <w:trPr>
          <w:trHeight w:val="376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2E307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Hobbies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C7223" w14:textId="77777777" w:rsidR="00D20D58" w:rsidRPr="00347D31" w:rsidRDefault="00625996" w:rsidP="009777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Reading </w:t>
            </w:r>
            <w:r w:rsidR="006D484B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Technical Books</w:t>
            </w:r>
            <w:r w:rsidR="0097779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 w:rsidR="008C574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97779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Teaching 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38672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14:paraId="11F866D5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240" w:lineRule="auto"/>
        <w:rPr>
          <w:color w:val="262626" w:themeColor="text1" w:themeTint="D9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0528" behindDoc="1" locked="0" layoutInCell="0" allowOverlap="1" wp14:anchorId="24BF9667" wp14:editId="64F9A769">
            <wp:simplePos x="0" y="0"/>
            <wp:positionH relativeFrom="column">
              <wp:posOffset>4078605</wp:posOffset>
            </wp:positionH>
            <wp:positionV relativeFrom="paragraph">
              <wp:posOffset>-795020</wp:posOffset>
            </wp:positionV>
            <wp:extent cx="2177415" cy="9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20D58" w:rsidRPr="00347D31" w:rsidSect="00446D54">
      <w:footerReference w:type="default" r:id="rId14"/>
      <w:pgSz w:w="11900" w:h="16841"/>
      <w:pgMar w:top="709" w:right="1020" w:bottom="1440" w:left="1020" w:header="720" w:footer="720" w:gutter="0"/>
      <w:cols w:space="720" w:equalWidth="0">
        <w:col w:w="98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CB84" w14:textId="77777777" w:rsidR="00C14137" w:rsidRDefault="00C14137" w:rsidP="0092017D">
      <w:pPr>
        <w:spacing w:after="0" w:line="240" w:lineRule="auto"/>
      </w:pPr>
      <w:r>
        <w:separator/>
      </w:r>
    </w:p>
  </w:endnote>
  <w:endnote w:type="continuationSeparator" w:id="0">
    <w:p w14:paraId="01A83309" w14:textId="77777777" w:rsidR="00C14137" w:rsidRDefault="00C14137" w:rsidP="0092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359DA" w14:textId="5C3A8AEC" w:rsidR="009A0117" w:rsidRDefault="009A0117" w:rsidP="00312BF2">
    <w:pPr>
      <w:pStyle w:val="Footer"/>
      <w:jc w:val="center"/>
      <w:rPr>
        <w:rFonts w:ascii="Candara" w:hAnsi="Candara"/>
        <w:b/>
      </w:rPr>
    </w:pPr>
  </w:p>
  <w:p w14:paraId="482AE74C" w14:textId="77777777" w:rsidR="009A0117" w:rsidRPr="00DF0F6A" w:rsidRDefault="009A0117" w:rsidP="00312BF2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4E067" w14:textId="77777777" w:rsidR="00C14137" w:rsidRDefault="00C14137" w:rsidP="0092017D">
      <w:pPr>
        <w:spacing w:after="0" w:line="240" w:lineRule="auto"/>
      </w:pPr>
      <w:r>
        <w:separator/>
      </w:r>
    </w:p>
  </w:footnote>
  <w:footnote w:type="continuationSeparator" w:id="0">
    <w:p w14:paraId="2144A25B" w14:textId="77777777" w:rsidR="00C14137" w:rsidRDefault="00C14137" w:rsidP="00920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C9D"/>
    <w:multiLevelType w:val="hybridMultilevel"/>
    <w:tmpl w:val="63E6CDA8"/>
    <w:lvl w:ilvl="0" w:tplc="5B2408B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504"/>
    <w:multiLevelType w:val="hybridMultilevel"/>
    <w:tmpl w:val="6F8CF03A"/>
    <w:lvl w:ilvl="0" w:tplc="03926EC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0F1D78"/>
    <w:multiLevelType w:val="hybridMultilevel"/>
    <w:tmpl w:val="93DE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F121D6C"/>
    <w:multiLevelType w:val="hybridMultilevel"/>
    <w:tmpl w:val="025CE20E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20CA2779"/>
    <w:multiLevelType w:val="hybridMultilevel"/>
    <w:tmpl w:val="698E02DC"/>
    <w:lvl w:ilvl="0" w:tplc="33268C1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5" w15:restartNumberingAfterBreak="0">
    <w:nsid w:val="261824AF"/>
    <w:multiLevelType w:val="hybridMultilevel"/>
    <w:tmpl w:val="F120E12A"/>
    <w:lvl w:ilvl="0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6" w15:restartNumberingAfterBreak="0">
    <w:nsid w:val="336D2660"/>
    <w:multiLevelType w:val="hybridMultilevel"/>
    <w:tmpl w:val="D6AE8B24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7" w15:restartNumberingAfterBreak="0">
    <w:nsid w:val="3BC70A09"/>
    <w:multiLevelType w:val="hybridMultilevel"/>
    <w:tmpl w:val="598CBFBA"/>
    <w:lvl w:ilvl="0" w:tplc="D01EB0A6">
      <w:start w:val="1"/>
      <w:numFmt w:val="decimal"/>
      <w:lvlText w:val="%1."/>
      <w:lvlJc w:val="left"/>
      <w:pPr>
        <w:ind w:left="2500" w:hanging="360"/>
      </w:pPr>
      <w:rPr>
        <w:rFonts w:ascii="Arial" w:hAnsi="Arial" w:cs="Arial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  <w:rPr>
        <w:rFonts w:cs="Times New Roman"/>
      </w:rPr>
    </w:lvl>
  </w:abstractNum>
  <w:abstractNum w:abstractNumId="8" w15:restartNumberingAfterBreak="0">
    <w:nsid w:val="402A4DD9"/>
    <w:multiLevelType w:val="hybridMultilevel"/>
    <w:tmpl w:val="CC987BAA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9" w15:restartNumberingAfterBreak="0">
    <w:nsid w:val="48AB0A71"/>
    <w:multiLevelType w:val="hybridMultilevel"/>
    <w:tmpl w:val="640A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D22E8"/>
    <w:multiLevelType w:val="hybridMultilevel"/>
    <w:tmpl w:val="826A9056"/>
    <w:lvl w:ilvl="0" w:tplc="4C9676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697196"/>
    <w:multiLevelType w:val="hybridMultilevel"/>
    <w:tmpl w:val="3042CB94"/>
    <w:lvl w:ilvl="0" w:tplc="F4608D2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12F1F6B"/>
    <w:multiLevelType w:val="hybridMultilevel"/>
    <w:tmpl w:val="00FE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255A"/>
    <w:multiLevelType w:val="hybridMultilevel"/>
    <w:tmpl w:val="56DA6036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4" w15:restartNumberingAfterBreak="0">
    <w:nsid w:val="68C93EC5"/>
    <w:multiLevelType w:val="multilevel"/>
    <w:tmpl w:val="826A9056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71B73955"/>
    <w:multiLevelType w:val="hybridMultilevel"/>
    <w:tmpl w:val="854E7832"/>
    <w:lvl w:ilvl="0" w:tplc="0409000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2" w:hanging="360"/>
      </w:pPr>
      <w:rPr>
        <w:rFonts w:ascii="Wingdings" w:hAnsi="Wingdings" w:hint="default"/>
      </w:rPr>
    </w:lvl>
  </w:abstractNum>
  <w:abstractNum w:abstractNumId="16" w15:restartNumberingAfterBreak="0">
    <w:nsid w:val="78E00DDA"/>
    <w:multiLevelType w:val="hybridMultilevel"/>
    <w:tmpl w:val="B11AC400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7" w15:restartNumberingAfterBreak="0">
    <w:nsid w:val="7C466B13"/>
    <w:multiLevelType w:val="hybridMultilevel"/>
    <w:tmpl w:val="12B051C8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2"/>
  </w:num>
  <w:num w:numId="5">
    <w:abstractNumId w:val="6"/>
  </w:num>
  <w:num w:numId="6">
    <w:abstractNumId w:val="13"/>
  </w:num>
  <w:num w:numId="7">
    <w:abstractNumId w:val="8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1"/>
  </w:num>
  <w:num w:numId="15">
    <w:abstractNumId w:val="10"/>
  </w:num>
  <w:num w:numId="16">
    <w:abstractNumId w:val="4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E03"/>
    <w:rsid w:val="0002003D"/>
    <w:rsid w:val="00023806"/>
    <w:rsid w:val="0002687B"/>
    <w:rsid w:val="00035B6B"/>
    <w:rsid w:val="00084E91"/>
    <w:rsid w:val="00086D66"/>
    <w:rsid w:val="000902B2"/>
    <w:rsid w:val="000B0B2A"/>
    <w:rsid w:val="000B3C11"/>
    <w:rsid w:val="000C36AA"/>
    <w:rsid w:val="000D7918"/>
    <w:rsid w:val="000E77DF"/>
    <w:rsid w:val="000F07AC"/>
    <w:rsid w:val="000F543E"/>
    <w:rsid w:val="00121C27"/>
    <w:rsid w:val="001244D7"/>
    <w:rsid w:val="0015374C"/>
    <w:rsid w:val="00157431"/>
    <w:rsid w:val="00166591"/>
    <w:rsid w:val="001A458D"/>
    <w:rsid w:val="001C196C"/>
    <w:rsid w:val="001C46C7"/>
    <w:rsid w:val="001C666A"/>
    <w:rsid w:val="001E73A7"/>
    <w:rsid w:val="00211D59"/>
    <w:rsid w:val="002217E5"/>
    <w:rsid w:val="00242E03"/>
    <w:rsid w:val="00246C67"/>
    <w:rsid w:val="00275E63"/>
    <w:rsid w:val="002A1060"/>
    <w:rsid w:val="002B2240"/>
    <w:rsid w:val="00310A1F"/>
    <w:rsid w:val="00312BF2"/>
    <w:rsid w:val="003224B2"/>
    <w:rsid w:val="00334414"/>
    <w:rsid w:val="00347D31"/>
    <w:rsid w:val="0035721F"/>
    <w:rsid w:val="00366A5F"/>
    <w:rsid w:val="00386A95"/>
    <w:rsid w:val="00446D54"/>
    <w:rsid w:val="00451801"/>
    <w:rsid w:val="00464C4B"/>
    <w:rsid w:val="00486218"/>
    <w:rsid w:val="004A1D5E"/>
    <w:rsid w:val="004A4815"/>
    <w:rsid w:val="004A57E8"/>
    <w:rsid w:val="004C13D5"/>
    <w:rsid w:val="004C327B"/>
    <w:rsid w:val="004D4C35"/>
    <w:rsid w:val="004F14E7"/>
    <w:rsid w:val="004F42C9"/>
    <w:rsid w:val="00524843"/>
    <w:rsid w:val="00527C3E"/>
    <w:rsid w:val="005322BE"/>
    <w:rsid w:val="00537644"/>
    <w:rsid w:val="00541798"/>
    <w:rsid w:val="0054273A"/>
    <w:rsid w:val="00555F3A"/>
    <w:rsid w:val="005574DF"/>
    <w:rsid w:val="0056166D"/>
    <w:rsid w:val="00575D3A"/>
    <w:rsid w:val="005814F0"/>
    <w:rsid w:val="00587201"/>
    <w:rsid w:val="00591EF5"/>
    <w:rsid w:val="00597BC4"/>
    <w:rsid w:val="005A69BB"/>
    <w:rsid w:val="005C5260"/>
    <w:rsid w:val="005D56BC"/>
    <w:rsid w:val="005F36B5"/>
    <w:rsid w:val="0061121F"/>
    <w:rsid w:val="00611927"/>
    <w:rsid w:val="00612737"/>
    <w:rsid w:val="00625996"/>
    <w:rsid w:val="00632C54"/>
    <w:rsid w:val="00636BBA"/>
    <w:rsid w:val="00663557"/>
    <w:rsid w:val="00672C74"/>
    <w:rsid w:val="0067316F"/>
    <w:rsid w:val="00674C12"/>
    <w:rsid w:val="006B504A"/>
    <w:rsid w:val="006C44C3"/>
    <w:rsid w:val="006D2F8E"/>
    <w:rsid w:val="006D484B"/>
    <w:rsid w:val="006F47FD"/>
    <w:rsid w:val="00710E96"/>
    <w:rsid w:val="007154C7"/>
    <w:rsid w:val="00722CDA"/>
    <w:rsid w:val="00733A86"/>
    <w:rsid w:val="007D6C26"/>
    <w:rsid w:val="007F1BA5"/>
    <w:rsid w:val="00812B20"/>
    <w:rsid w:val="00814E89"/>
    <w:rsid w:val="0087692F"/>
    <w:rsid w:val="0088369D"/>
    <w:rsid w:val="00890B70"/>
    <w:rsid w:val="008A6205"/>
    <w:rsid w:val="008B3970"/>
    <w:rsid w:val="008C21FE"/>
    <w:rsid w:val="008C4D7E"/>
    <w:rsid w:val="008C5746"/>
    <w:rsid w:val="008D54DF"/>
    <w:rsid w:val="008E3974"/>
    <w:rsid w:val="0092017D"/>
    <w:rsid w:val="00937B01"/>
    <w:rsid w:val="00951E2D"/>
    <w:rsid w:val="0097144C"/>
    <w:rsid w:val="00975D10"/>
    <w:rsid w:val="00977796"/>
    <w:rsid w:val="0098062E"/>
    <w:rsid w:val="009A0117"/>
    <w:rsid w:val="009C4688"/>
    <w:rsid w:val="009D13E5"/>
    <w:rsid w:val="009D2CF3"/>
    <w:rsid w:val="00A167F8"/>
    <w:rsid w:val="00A24058"/>
    <w:rsid w:val="00A253D8"/>
    <w:rsid w:val="00A36C3C"/>
    <w:rsid w:val="00A92306"/>
    <w:rsid w:val="00AC4429"/>
    <w:rsid w:val="00AF23C2"/>
    <w:rsid w:val="00B04327"/>
    <w:rsid w:val="00B045E5"/>
    <w:rsid w:val="00B334EC"/>
    <w:rsid w:val="00B76274"/>
    <w:rsid w:val="00B83C1F"/>
    <w:rsid w:val="00B846E4"/>
    <w:rsid w:val="00B971BB"/>
    <w:rsid w:val="00BA27C0"/>
    <w:rsid w:val="00BA46DE"/>
    <w:rsid w:val="00BB3DE2"/>
    <w:rsid w:val="00BB3EEB"/>
    <w:rsid w:val="00BB7768"/>
    <w:rsid w:val="00BC06D4"/>
    <w:rsid w:val="00BC1BAF"/>
    <w:rsid w:val="00BD059A"/>
    <w:rsid w:val="00BE50EB"/>
    <w:rsid w:val="00BF7770"/>
    <w:rsid w:val="00C14137"/>
    <w:rsid w:val="00C35916"/>
    <w:rsid w:val="00C40242"/>
    <w:rsid w:val="00C9053A"/>
    <w:rsid w:val="00C92078"/>
    <w:rsid w:val="00C943D7"/>
    <w:rsid w:val="00CB6DDE"/>
    <w:rsid w:val="00CE568F"/>
    <w:rsid w:val="00D0559C"/>
    <w:rsid w:val="00D179E1"/>
    <w:rsid w:val="00D20D58"/>
    <w:rsid w:val="00D32B53"/>
    <w:rsid w:val="00D63E73"/>
    <w:rsid w:val="00D82DE9"/>
    <w:rsid w:val="00DA0565"/>
    <w:rsid w:val="00DA563D"/>
    <w:rsid w:val="00DB70A8"/>
    <w:rsid w:val="00DF0F6A"/>
    <w:rsid w:val="00DF26F6"/>
    <w:rsid w:val="00E0120A"/>
    <w:rsid w:val="00E02148"/>
    <w:rsid w:val="00E04E88"/>
    <w:rsid w:val="00E5509A"/>
    <w:rsid w:val="00E75C9A"/>
    <w:rsid w:val="00E7607F"/>
    <w:rsid w:val="00E838DC"/>
    <w:rsid w:val="00E9469D"/>
    <w:rsid w:val="00EB3C35"/>
    <w:rsid w:val="00EE0907"/>
    <w:rsid w:val="00EE6E06"/>
    <w:rsid w:val="00F364E9"/>
    <w:rsid w:val="00F778AE"/>
    <w:rsid w:val="00F83B87"/>
    <w:rsid w:val="00F83E7C"/>
    <w:rsid w:val="00FB23E0"/>
    <w:rsid w:val="00FB270E"/>
    <w:rsid w:val="00FB4A5C"/>
    <w:rsid w:val="00FB7EE2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71695"/>
  <w15:docId w15:val="{5B72EFCF-8892-45A0-8E4D-CEA1AB9A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D5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82DE9"/>
    <w:pPr>
      <w:widowControl w:val="0"/>
      <w:spacing w:after="0" w:line="240" w:lineRule="auto"/>
      <w:ind w:left="2362"/>
    </w:pPr>
    <w:rPr>
      <w:rFonts w:ascii="Times New Roman" w:hAnsi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D82DE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DE9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017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017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47D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E50EB"/>
    <w:pPr>
      <w:spacing w:after="0" w:line="240" w:lineRule="auto"/>
    </w:pPr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E50EB"/>
    <w:rPr>
      <w:rFonts w:ascii="Consolas" w:eastAsia="Calibri" w:hAnsi="Consolas"/>
      <w:sz w:val="21"/>
      <w:szCs w:val="21"/>
      <w:lang w:val="en-GB" w:eastAsia="en-US"/>
    </w:rPr>
  </w:style>
  <w:style w:type="paragraph" w:customStyle="1" w:styleId="msoaddress">
    <w:name w:val="msoaddress"/>
    <w:rsid w:val="00BE50EB"/>
    <w:pPr>
      <w:spacing w:after="0" w:line="300" w:lineRule="auto"/>
    </w:pPr>
    <w:rPr>
      <w:rFonts w:ascii="Gill Sans MT" w:eastAsia="SimSun" w:hAnsi="Gill Sans MT"/>
      <w:color w:val="000000"/>
      <w:kern w:val="28"/>
      <w:sz w:val="15"/>
      <w:szCs w:val="15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C1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3D5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Kumar</dc:creator>
  <cp:lastModifiedBy>Agrahari, Mohit Kumar</cp:lastModifiedBy>
  <cp:revision>127</cp:revision>
  <cp:lastPrinted>2018-02-28T15:33:00Z</cp:lastPrinted>
  <dcterms:created xsi:type="dcterms:W3CDTF">2017-05-16T04:40:00Z</dcterms:created>
  <dcterms:modified xsi:type="dcterms:W3CDTF">2018-02-28T15:42:00Z</dcterms:modified>
</cp:coreProperties>
</file>