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FileShareX — Phase 1: MVP Cloud Drive</w:t>
      </w:r>
    </w:p>
    <w:p>
      <w:pPr>
        <w:spacing w:after="120"/>
      </w:pPr>
      <w:r>
        <w:rPr>
          <w:b w:val="false"/>
          <w:bCs w:val="false"/>
        </w:rPr>
        <w:t xml:space="preserve">Document version: 1.0</w:t>
      </w:r>
    </w:p>
    <w:p>
      <w:pPr>
        <w:spacing w:after="120"/>
      </w:pPr>
      <w:r>
        <w:rPr>
          <w:b w:val="false"/>
          <w:bCs w:val="false"/>
        </w:rPr>
        <w:t xml:space="preserve">Date: August 2026</w:t>
      </w:r>
    </w:p>
    <w:p>
      <w:pPr>
        <w:spacing w:after="120"/>
      </w:pPr>
      <w:r>
        <w:rPr>
          <w:b w:val="false"/>
          <w:bCs w:val="false"/>
        </w:rPr>
        <w:t xml:space="preserve">Status: Planned</w:t>
      </w:r>
    </w:p>
    <w:p>
      <w:pPr>
        <w:spacing w:after="120"/>
      </w:pPr>
      <w:r>
        <w:rPr>
          <w:b w:val="false"/>
          <w:bCs w:val="false"/>
        </w:rPr>
        <w:t xml:space="preserve">Depends on: Phase 0 (Security &amp; Foundation) — must complete first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1"/>
        <w:spacing w:after="120" w:before="240"/>
      </w:pPr>
      <w:r>
        <w:t xml:space="preserve">1. Purpose</w:t>
      </w:r>
    </w:p>
    <w:p>
      <w:pPr>
        <w:spacing w:after="120"/>
      </w:pPr>
      <w:r>
        <w:rPr>
          <w:b w:val="false"/>
          <w:bCs w:val="false"/>
        </w:rPr>
        <w:t xml:space="preserve">Transform FileShareX from a flat, credit-based file-sharing MVP into a minimum viable cloud drive with folders, cloud storage, byte-based quotas, and a modern drive UI—similar to the core experience of Dropbox / Google Drive.</w:t>
      </w:r>
    </w:p>
    <w:p>
      <w:pPr>
        <w:pStyle w:val="Heading1"/>
        <w:spacing w:after="120" w:before="240"/>
      </w:pPr>
      <w:r>
        <w:t xml:space="preserve">2.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organize files in folders with navigation (breadcrumbs).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blobs stored in Cloudflare R2 (not local disk).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Limits based on storage quota (GB) instead of per-file credits.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Larger uploads with progress feedback.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Drive-style UI replacing the flat My Files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Production-ready deployment with persistent storage.</w:t>
      </w:r>
    </w:p>
    <w:p>
      <w:pPr>
        <w:pStyle w:val="Heading1"/>
        <w:spacing w:after="120" w:before="240"/>
      </w:pPr>
      <w:r>
        <w:t xml:space="preserve">3. Out of Scope (Phase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links with expiry/password (Phase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workspaces / collaboration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versioning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Desktop/mobile sync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Full-text search across file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Thumbnails for all file types (basic preview only in Phase 1)</w:t>
      </w:r>
    </w:p>
    <w:p>
      <w:pPr>
        <w:pStyle w:val="Heading1"/>
        <w:spacing w:after="120" w:before="240"/>
      </w:pPr>
      <w:r>
        <w:t xml:space="preserve">4. Phase 1 Breakdown</w:t>
      </w:r>
    </w:p>
    <w:p>
      <w:pPr>
        <w:pStyle w:val="Heading2"/>
        <w:spacing w:after="120" w:before="240"/>
      </w:pPr>
      <w:r>
        <w:t xml:space="preserve">4.1 Phase 1A — Storage Abstraction + Cloudflare R2</w:t>
      </w:r>
    </w:p>
    <w:p>
      <w:pPr>
        <w:spacing w:after="120"/>
      </w:pPr>
      <w:r>
        <w:rPr>
          <w:b/>
          <w:bCs/>
        </w:rPr>
        <w:t xml:space="preserve">Objective: Replace local disk storage with cloud object store; support local dev and R2 in production.</w:t>
      </w:r>
    </w:p>
    <w:p>
      <w:pPr>
        <w:spacing w:after="12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StorageService interface: upload, download, delete, exists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LocalStorageService for Docker/local dev (UPLOAD_DIR)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R2StorageService using S3-compatible API (AWS SDK v2)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R2 key layout: {clerkId}/{uuid}/{filename}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fileLocation with internal storageKey in MongoDB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fileLocation from all API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variables: STORAGE_TYPE, R2_ACCOUNT_ID, R2_ACCESS_KEY_ID, R2_SECRET_ACCESS_KEY, R2_BUCKET_NAME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One-time migration script: copy existing uploads/ files to R2 and update Mongo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render.yaml with R2 env vars (remove reliance on ephemeral disk)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uploads go to R2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Downloads read from R2; delete removes blob from R2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dev still works with STORAGE_TYPE=local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server paths exposed in API</w:t>
      </w:r>
    </w:p>
    <w:p>
      <w:pPr>
        <w:pStyle w:val="Heading2"/>
        <w:spacing w:after="120" w:before="240"/>
      </w:pPr>
      <w:r>
        <w:t xml:space="preserve">4.2 Phase 1B — Folder Hierarchy</w:t>
      </w:r>
    </w:p>
    <w:p>
      <w:pPr>
        <w:spacing w:after="120"/>
      </w:pPr>
      <w:r>
        <w:rPr>
          <w:b/>
          <w:bCs/>
        </w:rPr>
        <w:t xml:space="preserve">Objective: Support nested folders and tree-based file organization.</w:t>
      </w:r>
    </w:p>
    <w:p>
      <w:pPr>
        <w:spacing w:after="120"/>
      </w:pPr>
      <w:r>
        <w:rPr>
          <w:b/>
          <w:bCs/>
        </w:rPr>
        <w:t xml:space="preserve">New folders collection fields: id, name, clerkId, parentId, createdAt, updatedAt</w:t>
      </w:r>
    </w:p>
    <w:p>
      <w:pPr>
        <w:spacing w:after="120"/>
      </w:pPr>
      <w:r>
        <w:rPr>
          <w:b/>
          <w:bCs/>
        </w:rPr>
        <w:t xml:space="preserve">Extend files collection: parentId, storageKey (replaces fileLocation)</w:t>
      </w:r>
    </w:p>
    <w:p>
      <w:pPr>
        <w:spacing w:after="120"/>
      </w:pPr>
      <w:r>
        <w:rPr>
          <w:b/>
          <w:bCs/>
        </w:rPr>
        <w:t xml:space="preserve">New API endpoints: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/folders — Create folder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/folders/{id}/contents — List files + subfolders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/drive/root — Root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/files/{id} — Rename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/folders/{id} — Rename folder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/files/{id}/move — Move file to folder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/folders/{id}/move — Move folder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/folders/{id} — Delete folder (recursive)</w:t>
      </w:r>
    </w:p>
    <w:p>
      <w:pPr>
        <w:spacing w:after="120"/>
      </w:pPr>
      <w:r>
        <w:rPr>
          <w:b/>
          <w:bCs/>
        </w:rPr>
        <w:t xml:space="preserve">Technical notes: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 index: { clerkId, parentId } on files and folders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 nesting depth: 20 levels (configurable)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Recursive delete: subfolders + files + R2 blobs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 check on every mutation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create folders at root and inside folders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open folder and see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rename, move, delete files and folders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users cannot access another user's folders</w:t>
      </w:r>
    </w:p>
    <w:p>
      <w:pPr>
        <w:pStyle w:val="Heading2"/>
        <w:spacing w:after="120" w:before="240"/>
      </w:pPr>
      <w:r>
        <w:t xml:space="preserve">4.3 Phase 1C — Storage Quota (Hybrid Monetization)</w:t>
      </w:r>
    </w:p>
    <w:p>
      <w:pPr>
        <w:spacing w:after="120"/>
      </w:pPr>
      <w:r>
        <w:rPr>
          <w:b/>
          <w:bCs/>
        </w:rPr>
        <w:t xml:space="preserve">Objective: Replace credit-per-upload with byte-based storage quotas; keep Razorpay for plan upgrades.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Plan</w:t>
            </w:r>
          </w:p>
        </w:tc>
        <w:tc>
          <w:p>
            <w:r>
              <w:rPr>
                <w:b/>
                <w:bCs/>
              </w:rPr>
              <w:t xml:space="preserve">Storage Quota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FREE (BASIC)</w:t>
            </w:r>
          </w:p>
        </w:tc>
        <w:tc>
          <w:p>
            <w:r>
              <w:rPr>
                <w:b w:val="false"/>
                <w:bCs w:val="false"/>
              </w:rPr>
              <w:t xml:space="preserve">2 GB</w:t>
            </w:r>
          </w:p>
        </w:tc>
        <w:tc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PREMIUM</w:t>
            </w:r>
          </w:p>
        </w:tc>
        <w:tc>
          <w:p>
            <w:r>
              <w:rPr>
                <w:b w:val="false"/>
                <w:bCs w:val="false"/>
              </w:rPr>
              <w:t xml:space="preserve">50 GB</w:t>
            </w:r>
          </w:p>
        </w:tc>
        <w:tc>
          <w:p>
            <w:r>
              <w:rPr>
                <w:b w:val="false"/>
                <w:bCs w:val="false"/>
              </w:rPr>
              <w:t xml:space="preserve">₹500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ULTIMATE</w:t>
            </w:r>
          </w:p>
        </w:tc>
        <w:tc>
          <w:p>
            <w:r>
              <w:rPr>
                <w:b w:val="false"/>
                <w:bCs w:val="false"/>
              </w:rPr>
              <w:t xml:space="preserve">500 GB</w:t>
            </w:r>
          </w:p>
        </w:tc>
        <w:tc>
          <w:p>
            <w:r>
              <w:rPr>
                <w:b w:val="false"/>
                <w:bCs w:val="false"/>
              </w:rPr>
              <w:t xml:space="preserve">₹2500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Logic: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allowed only if: storageUsedBytes + fileSize &lt;= storageQuotaBytes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upload: increment storageUsedBytes; on delete: decrement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verification grants quota increase (not file credits)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endpoint: GET /users/storage → { usedBytes, quotaBytes, plan, percentUsed }</w:t>
      </w:r>
    </w:p>
    <w:p>
      <w:pPr>
        <w:spacing w:after="120"/>
      </w:pPr>
      <w:r>
        <w:rPr>
          <w:b/>
          <w:bCs/>
        </w:rPr>
        <w:t xml:space="preserve">Migration: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storageUsedBytes = sum of user file sizes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FREE 2 GB quota to existing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Deprecate credit checks on upload</w:t>
      </w:r>
    </w:p>
    <w:p>
      <w:pPr>
        <w:pStyle w:val="Heading2"/>
        <w:spacing w:after="120" w:before="240"/>
      </w:pPr>
      <w:r>
        <w:t xml:space="preserve">4.4 Phase 1D — Upload Improvements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Raise limits: 100 MB per file, 500 MB per request (configurable)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R2 multipart upload for files &gt; 5 MB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MIME validation; block dangerous types (e.g. .exe, .bat)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raw RuntimeException with proper HTTP errors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Per-file progress bars (onUploadProgress)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5-file batch cap; enforce quota instead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error when quota exceeded; link to subscriptions</w:t>
      </w:r>
    </w:p>
    <w:p>
      <w:pPr>
        <w:pStyle w:val="Heading2"/>
        <w:spacing w:after="120" w:before="240"/>
      </w:pPr>
      <w:r>
        <w:t xml:space="preserve">4.5 Phase 1E — Drive UI</w:t>
      </w:r>
    </w:p>
    <w:p>
      <w:pPr>
        <w:spacing w:after="120"/>
      </w:pPr>
      <w:r>
        <w:rPr>
          <w:b/>
          <w:bCs/>
        </w:rPr>
        <w:t xml:space="preserve">New / updated 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DriveView.jsx — Main drive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BreadcrumbNav.jsx — Path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FolderCard.jsx — Folder tile in grid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CreateFolderModal.jsx — New folder dialog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StorageBar.jsx — Quota usage in sidebar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FilePreviewModal.jsx — Image/PDF preview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ContextMenu.jsx — Right-click actions</w:t>
      </w:r>
    </w:p>
    <w:p>
      <w:pPr>
        <w:spacing w:after="120"/>
      </w:pPr>
      <w:r>
        <w:rPr>
          <w:b/>
          <w:bCs/>
        </w:rPr>
        <w:t xml:space="preserve">Route changes: /my-files → /drive (optional ?folder={id})</w:t>
      </w:r>
    </w:p>
    <w:p>
      <w:pPr>
        <w:spacing w:after="120"/>
      </w:pPr>
      <w:r>
        <w:rPr>
          <w:b/>
          <w:bCs/>
        </w:rPr>
        <w:t xml:space="preserve">UX: double-click folder, list/grid, sort, client search, context menu, empty/loading states</w:t>
      </w:r>
    </w:p>
    <w:p>
      <w:pPr>
        <w:pStyle w:val="Heading1"/>
        <w:spacing w:after="120" w:before="240"/>
      </w:pPr>
      <w:r>
        <w:t xml:space="preserve">5. Prerequisites (Phase 0 — Must Be Done First)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Download requires auth (owner) or valid share 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Ownership checks on delete, rename, move, toggle-public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fileLocation removed from API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Clerk webhook signature verification enabled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User delete cascades to files +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CORS restricted to frontend 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Fix RecentFiles.jsx (isPublic bug)</w:t>
      </w:r>
    </w:p>
    <w:p>
      <w:pPr>
        <w:pStyle w:val="Heading1"/>
        <w:spacing w:after="120" w:before="240"/>
      </w:pPr>
      <w:r>
        <w:t xml:space="preserve">6. Technical Stack (Phase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Layer</w:t>
            </w:r>
          </w:p>
        </w:tc>
        <w:tc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p>
            <w:r>
              <w:rPr>
                <w:b w:val="false"/>
                <w:bCs w:val="false"/>
              </w:rPr>
              <w:t xml:space="preserve">Spring Boot 3.5.3, Java 21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p>
            <w:r>
              <w:rPr>
                <w:b w:val="false"/>
                <w:bCs w:val="false"/>
              </w:rPr>
              <w:t xml:space="preserve">MongoDB Atlas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Object storage</w:t>
            </w:r>
          </w:p>
        </w:tc>
        <w:tc>
          <w:p>
            <w:r>
              <w:rPr>
                <w:b w:val="false"/>
                <w:bCs w:val="false"/>
              </w:rPr>
              <w:t xml:space="preserve">Cloudflare R2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</w:rPr>
              <w:t xml:space="preserve">Clerk JWT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Payments</w:t>
            </w:r>
          </w:p>
        </w:tc>
        <w:tc>
          <w:p>
            <w:r>
              <w:rPr>
                <w:b w:val="false"/>
                <w:bCs w:val="false"/>
              </w:rPr>
              <w:t xml:space="preserve">Razorpay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p>
            <w:r>
              <w:rPr>
                <w:b w:val="false"/>
                <w:bCs w:val="false"/>
              </w:rPr>
              <w:t xml:space="preserve">React 18, Vite, Tailwind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Deploy</w:t>
            </w:r>
          </w:p>
        </w:tc>
        <w:tc>
          <w:p>
            <w:r>
              <w:rPr>
                <w:b w:val="false"/>
                <w:bCs w:val="false"/>
              </w:rPr>
              <w:t xml:space="preserve">Render / Koyeb / Oracle Cloud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1"/>
        <w:spacing w:after="120" w:before="240"/>
      </w:pPr>
      <w:r>
        <w:t xml:space="preserve">7. New Backend Files (To Create)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storage/StorageService.java, LocalStorageService.java, R2StorageService.java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document/FolderDocument.java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service/FolderService.java, StorageQuotaService.java, AuthorizationService.java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controller/FolderController.java, DriveController.java</w:t>
      </w:r>
    </w:p>
    <w:p>
      <w:pPr>
        <w:pStyle w:val="Heading1"/>
        <w:spacing w:after="120" w:before="240"/>
      </w:pPr>
      <w:r>
        <w:t xml:space="preserve">8. Key Files to Modify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FileMetadataService.java — R2 upload, quota checks, folders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FileMetadataDocument.java — parentId, storageKey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UserCreditsService.java — Quota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PaymentService.java — Grant quota on payment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SecurityConfig.java — Tighten routes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application.properties — R2 config, size limits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App.jsx, StorageContext, Subscription.jsx, apiEndpoints.js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render.yaml, docker-compose.yml</w:t>
      </w:r>
    </w:p>
    <w:p>
      <w:pPr>
        <w:pStyle w:val="Heading1"/>
        <w:spacing w:after="120" w:before="240"/>
      </w:pPr>
      <w:r>
        <w:t xml:space="preserve">9. Testing Checklist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Upload file to R2 → download → delete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Create folder → upload inside → list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Move file between folders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Recursive folder delete removes R2 objects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Quota blocks upload when exceeded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Payment increases quota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Unauthorized user cannot access others'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Migration script dry-run + live run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Navigate folders with breadcrumbs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Upload with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Storage bar updates after upload/delete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Rename, move, delete from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Preview image/PDF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Quota exceeded message + link to upgrade</w:t>
      </w:r>
    </w:p>
    <w:p>
      <w:pPr>
        <w:spacing w:after="120"/>
      </w:pPr>
      <w:r>
        <w:rPr>
          <w:b/>
          <w:bCs/>
        </w:rPr>
        <w:t xml:space="preserve">Deployment: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Backend on Render with R2 env vars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Frontend VITE_API_BASE_URL correct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Clerk origins include production 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Health check passes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Uptime monitor on /health</w:t>
      </w:r>
    </w:p>
    <w:p>
      <w:pPr>
        <w:pStyle w:val="Heading1"/>
        <w:spacing w:after="120" w:before="240"/>
      </w:pPr>
      <w:r>
        <w:t xml:space="preserve">10. Success Criteria (Phase 1 Complete)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create folders and upload files into them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Files stored in R2; no local disk dependency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 quota enforced by bytes; plans upgrade via Razorpay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 UI with breadcrumbs, grid/list, sort, basic preview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progress and files up to 100 MB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0 security issues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users migrated without data loss</w:t>
      </w:r>
    </w:p>
    <w:p>
      <w:pPr>
        <w:pStyle w:val="Heading1"/>
        <w:spacing w:after="120" w:before="240"/>
      </w:pPr>
      <w:r>
        <w:t xml:space="preserve">11. Estimated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Sub-phase</w:t>
            </w:r>
          </w:p>
        </w:tc>
        <w:tc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Phase 0 (prerequisite)</w:t>
            </w:r>
          </w:p>
        </w:tc>
        <w:tc>
          <w:p>
            <w:r>
              <w:rPr>
                <w:b w:val="false"/>
                <w:bCs w:val="false"/>
              </w:rPr>
              <w:t xml:space="preserve">1 week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1A — R2 storage</w:t>
            </w:r>
          </w:p>
        </w:tc>
        <w:tc>
          <w:p>
            <w:r>
              <w:rPr>
                <w:b w:val="false"/>
                <w:bCs w:val="false"/>
              </w:rPr>
              <w:t xml:space="preserve">1 week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1B — Folders</w:t>
            </w:r>
          </w:p>
        </w:tc>
        <w:tc>
          <w:p>
            <w:r>
              <w:rPr>
                <w:b w:val="false"/>
                <w:bCs w:val="false"/>
              </w:rPr>
              <w:t xml:space="preserve">1 week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1C — Quota system</w:t>
            </w:r>
          </w:p>
        </w:tc>
        <w:tc>
          <w:p>
            <w:r>
              <w:rPr>
                <w:b w:val="false"/>
                <w:bCs w:val="false"/>
              </w:rPr>
              <w:t xml:space="preserve">1 week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1D — Upload improvements</w:t>
            </w:r>
          </w:p>
        </w:tc>
        <w:tc>
          <w:p>
            <w:r>
              <w:rPr>
                <w:b w:val="false"/>
                <w:bCs w:val="false"/>
              </w:rPr>
              <w:t xml:space="preserve">3–5 days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1E — Drive UI</w:t>
            </w:r>
          </w:p>
        </w:tc>
        <w:tc>
          <w:p>
            <w:r>
              <w:rPr>
                <w:b w:val="false"/>
                <w:bCs w:val="false"/>
              </w:rPr>
              <w:t xml:space="preserve">1–2 weeks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Testing + deploy</w:t>
            </w:r>
          </w:p>
        </w:tc>
        <w:tc>
          <w:p>
            <w:r>
              <w:rPr>
                <w:b w:val="false"/>
                <w:bCs w:val="false"/>
              </w:rPr>
              <w:t xml:space="preserve">3–5 days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~5–6 weeks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1"/>
        <w:spacing w:after="120" w:before="240"/>
      </w:pPr>
      <w:r>
        <w:t xml:space="preserve">12.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512 MB RAM on free Render</w:t>
            </w:r>
          </w:p>
        </w:tc>
        <w:tc>
          <w:p>
            <w:r>
              <w:rPr>
                <w:b w:val="false"/>
                <w:bCs w:val="false"/>
              </w:rPr>
              <w:t xml:space="preserve">JVM -Xmx350m; upgrade plan if needed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 migration data loss</w:t>
            </w:r>
          </w:p>
        </w:tc>
        <w:tc>
          <w:p>
            <w:r>
              <w:rPr>
                <w:b w:val="false"/>
                <w:bCs w:val="false"/>
              </w:rPr>
              <w:t xml:space="preserve">Dry-run, checksum verify, keep local backup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Quota calculation drift</w:t>
            </w:r>
          </w:p>
        </w:tc>
        <w:tc>
          <w:p>
            <w:r>
              <w:rPr>
                <w:b w:val="false"/>
                <w:bCs w:val="false"/>
              </w:rPr>
              <w:t xml:space="preserve">Reconcile job: sum file sizes vs storageUsedBytes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Breaking API changes</w:t>
            </w:r>
          </w:p>
        </w:tc>
        <w:tc>
          <w:p>
            <w:r>
              <w:rPr>
                <w:b w:val="false"/>
                <w:bCs w:val="false"/>
              </w:rPr>
              <w:t xml:space="preserve">Version API or maintain v1 aliases during transition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1"/>
        <w:spacing w:after="120" w:before="240"/>
      </w:pPr>
      <w:r>
        <w:t xml:space="preserve">13. Phase 2 Preview (After 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Token-based share links (expiry, password)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isPublic toggle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Folder sharing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Thumbnails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Activity log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2026-08-23T13:51:12.592Z</dcterms:created>
  <dcterms:modified xsi:type="dcterms:W3CDTF">2026-08-23T13:51:12.592Z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