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3111B6"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</w:t>
      </w:r>
      <w:proofErr w:type="spellStart"/>
      <w:r>
        <w:rPr>
          <w:lang w:val="en-US"/>
        </w:rPr>
        <w:t>XXXDialect</w:t>
      </w:r>
      <w:proofErr w:type="spellEnd"/>
      <w:r>
        <w:rPr>
          <w:lang w:val="en-US"/>
        </w:rPr>
        <w:t xml:space="preserve">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Java -&gt; isa </w:t>
      </w:r>
      <w:proofErr w:type="spellStart"/>
      <w:r>
        <w:rPr>
          <w:lang w:val="en-US"/>
        </w:rPr>
        <w:t>hasa</w:t>
      </w:r>
      <w:proofErr w:type="spellEnd"/>
      <w:r>
        <w:rPr>
          <w:lang w:val="en-US"/>
        </w:rPr>
        <w:t>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quickstart</w:t>
      </w:r>
      <w:proofErr w:type="spellEnd"/>
      <w:r>
        <w:rPr>
          <w:lang w:val="en-US"/>
        </w:rPr>
        <w:t xml:space="preserve">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</w:t>
      </w:r>
      <w:proofErr w:type="spellStart"/>
      <w:r w:rsidR="00444223">
        <w:rPr>
          <w:lang w:val="en-US"/>
        </w:rPr>
        <w:t>src</w:t>
      </w:r>
      <w:proofErr w:type="spellEnd"/>
      <w:r w:rsidR="00444223">
        <w:rPr>
          <w:lang w:val="en-US"/>
        </w:rPr>
        <w:t>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createQuery</w:t>
      </w:r>
      <w:proofErr w:type="spellEnd"/>
      <w:r>
        <w:rPr>
          <w:lang w:val="en-US"/>
        </w:rPr>
        <w:t>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HQl</w:t>
      </w:r>
      <w:proofErr w:type="spellEnd"/>
      <w:r>
        <w:rPr>
          <w:lang w:val="en-US"/>
        </w:rPr>
        <w:t xml:space="preserve">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</w:t>
      </w:r>
      <w:proofErr w:type="spellStart"/>
      <w:r>
        <w:rPr>
          <w:lang w:val="en-US"/>
        </w:rPr>
        <w:t>palceholders</w:t>
      </w:r>
      <w:proofErr w:type="spellEnd"/>
      <w:r>
        <w:rPr>
          <w:lang w:val="en-US"/>
        </w:rPr>
        <w:t xml:space="preserve">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OneToOne</w:t>
      </w:r>
      <w:proofErr w:type="spellEnd"/>
      <w:r>
        <w:rPr>
          <w:lang w:val="en-US"/>
        </w:rPr>
        <w:t xml:space="preserve">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Bidirectional =&gt; </w:t>
      </w:r>
      <w:proofErr w:type="spellStart"/>
      <w:r>
        <w:rPr>
          <w:lang w:val="en-US"/>
        </w:rPr>
        <w:t>mappedBy</w:t>
      </w:r>
      <w:proofErr w:type="spellEnd"/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ElementCollection</w:t>
      </w:r>
      <w:proofErr w:type="spellEnd"/>
      <w:r>
        <w:rPr>
          <w:lang w:val="en-US"/>
        </w:rPr>
        <w:t xml:space="preserve">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</w:t>
      </w:r>
      <w:proofErr w:type="spellStart"/>
      <w:r w:rsidR="009D1D2F">
        <w:rPr>
          <w:lang w:val="en-US"/>
        </w:rPr>
        <w:t>Quickstart</w:t>
      </w:r>
      <w:proofErr w:type="spellEnd"/>
      <w:r w:rsidR="009D1D2F">
        <w:rPr>
          <w:lang w:val="en-US"/>
        </w:rPr>
        <w:t xml:space="preserve">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&lt;constructor-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>&lt;property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 xml:space="preserve">” value=””&gt; - for primitives value attribute </w:t>
      </w:r>
      <w:r>
        <w:rPr>
          <w:lang w:val="en-US"/>
        </w:rPr>
        <w:br/>
        <w:t>&lt;property  name=”</w:t>
      </w:r>
      <w:proofErr w:type="spellStart"/>
      <w:r>
        <w:rPr>
          <w:lang w:val="en-US"/>
        </w:rPr>
        <w:t>propname</w:t>
      </w:r>
      <w:proofErr w:type="spellEnd"/>
      <w:r>
        <w:rPr>
          <w:lang w:val="en-US"/>
        </w:rPr>
        <w:t>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context = new </w:t>
      </w:r>
      <w:proofErr w:type="spellStart"/>
      <w:r>
        <w:rPr>
          <w:lang w:val="en-US"/>
        </w:rPr>
        <w:t>ClassPathXmlApplicationContext</w:t>
      </w:r>
      <w:proofErr w:type="spellEnd"/>
      <w:r>
        <w:rPr>
          <w:lang w:val="en-US"/>
        </w:rPr>
        <w:t>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classname.class</w:t>
      </w:r>
      <w:proofErr w:type="spellEnd"/>
      <w:r>
        <w:rPr>
          <w:lang w:val="en-US"/>
        </w:rPr>
        <w:t>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Context.getBean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idvlaue</w:t>
      </w:r>
      <w:proofErr w:type="spellEnd"/>
      <w:r>
        <w:rPr>
          <w:lang w:val="en-US"/>
        </w:rPr>
        <w:t>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@Primary – the class that is annotated with this annotation will be the default reference to be </w:t>
      </w:r>
      <w:proofErr w:type="spellStart"/>
      <w:r>
        <w:rPr>
          <w:lang w:val="en-US"/>
        </w:rPr>
        <w:t>autowired</w:t>
      </w:r>
      <w:proofErr w:type="spellEnd"/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BeanNameAware</w:t>
      </w:r>
      <w:proofErr w:type="spellEnd"/>
      <w:r>
        <w:rPr>
          <w:lang w:val="en-US"/>
        </w:rPr>
        <w:t xml:space="preserve"> -&gt; that </w:t>
      </w:r>
      <w:proofErr w:type="spellStart"/>
      <w:r>
        <w:rPr>
          <w:lang w:val="en-US"/>
        </w:rPr>
        <w:t>assigna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XML approach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DisposableBean</w:t>
      </w:r>
      <w:proofErr w:type="spellEnd"/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r>
        <w:rPr>
          <w:lang w:val="en-US"/>
        </w:rPr>
        <w:t>InitializingBean</w:t>
      </w:r>
      <w:proofErr w:type="spellEnd"/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groupId</w:t>
      </w:r>
      <w:proofErr w:type="spellEnd"/>
      <w:r w:rsidRPr="00857DDA">
        <w:rPr>
          <w:lang w:val="en-US"/>
        </w:rPr>
        <w:t>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  <w:proofErr w:type="spellStart"/>
      <w:r w:rsidRPr="00857DDA">
        <w:rPr>
          <w:lang w:val="en-US"/>
        </w:rPr>
        <w:t>javax.annotation-api</w:t>
      </w:r>
      <w:proofErr w:type="spellEnd"/>
      <w:r w:rsidRPr="00857DDA">
        <w:rPr>
          <w:lang w:val="en-US"/>
        </w:rPr>
        <w:t>&lt;/</w:t>
      </w:r>
      <w:proofErr w:type="spellStart"/>
      <w:r w:rsidRPr="00857DDA">
        <w:rPr>
          <w:lang w:val="en-US"/>
        </w:rPr>
        <w:t>artifactId</w:t>
      </w:r>
      <w:proofErr w:type="spellEnd"/>
      <w:r w:rsidRPr="00857DDA">
        <w:rPr>
          <w:lang w:val="en-US"/>
        </w:rPr>
        <w:t>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Event -&gt; extends </w:t>
      </w:r>
      <w:proofErr w:type="spellStart"/>
      <w:r>
        <w:rPr>
          <w:lang w:val="en-US"/>
        </w:rPr>
        <w:t>ApplicationEvent</w:t>
      </w:r>
      <w:proofErr w:type="spellEnd"/>
      <w:r>
        <w:rPr>
          <w:lang w:val="en-US"/>
        </w:rPr>
        <w:br/>
        <w:t xml:space="preserve">the source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Listener -&gt; implements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 xml:space="preserve">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proofErr w:type="spellStart"/>
      <w:r w:rsidRPr="00061DAE">
        <w:rPr>
          <w:lang w:val="en-GB"/>
        </w:rPr>
        <w:t>ApplicationEventPublisherAware</w:t>
      </w:r>
      <w:proofErr w:type="spellEnd"/>
      <w:r>
        <w:rPr>
          <w:lang w:val="en-GB"/>
        </w:rPr>
        <w:t xml:space="preserve"> or can </w:t>
      </w:r>
      <w:proofErr w:type="spellStart"/>
      <w:r>
        <w:rPr>
          <w:lang w:val="en-GB"/>
        </w:rPr>
        <w:t>autowire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ApplicationEventPublisher</w:t>
      </w:r>
      <w:proofErr w:type="spellEnd"/>
      <w:r>
        <w:rPr>
          <w:lang w:val="en-GB"/>
        </w:rPr>
        <w:t xml:space="preserve">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 xml:space="preserve">Create a </w:t>
      </w:r>
      <w:proofErr w:type="spellStart"/>
      <w:r w:rsidRPr="00187766">
        <w:rPr>
          <w:lang w:val="en-US"/>
        </w:rPr>
        <w:t>quickstart</w:t>
      </w:r>
      <w:proofErr w:type="spellEnd"/>
      <w:r w:rsidRPr="00187766">
        <w:rPr>
          <w:lang w:val="en-US"/>
        </w:rPr>
        <w:t xml:space="preserve">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Pr="00187766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CustomerDB</w:t>
      </w:r>
      <w:proofErr w:type="spellEnd"/>
      <w:r>
        <w:rPr>
          <w:lang w:val="en-US"/>
        </w:rPr>
        <w:t xml:space="preserve"> class and inject the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 xml:space="preserve"> object using which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can be executed</w:t>
      </w:r>
    </w:p>
    <w:p w14:paraId="1E0719C5" w14:textId="77777777" w:rsidR="00187766" w:rsidRPr="000A24D7" w:rsidRDefault="00187766" w:rsidP="000A24D7">
      <w:pPr>
        <w:rPr>
          <w:lang w:val="en-US"/>
        </w:rPr>
      </w:pPr>
    </w:p>
    <w:sectPr w:rsidR="00187766" w:rsidRPr="000A24D7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  <w:num w:numId="3" w16cid:durableId="6437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A24D7"/>
    <w:rsid w:val="000A7ACE"/>
    <w:rsid w:val="00112A11"/>
    <w:rsid w:val="0012624D"/>
    <w:rsid w:val="00171F0D"/>
    <w:rsid w:val="00185FF0"/>
    <w:rsid w:val="001875E0"/>
    <w:rsid w:val="00187766"/>
    <w:rsid w:val="001A7BF4"/>
    <w:rsid w:val="001B6ABE"/>
    <w:rsid w:val="00206A1C"/>
    <w:rsid w:val="002134D2"/>
    <w:rsid w:val="00226571"/>
    <w:rsid w:val="00251B83"/>
    <w:rsid w:val="0028339A"/>
    <w:rsid w:val="002E563F"/>
    <w:rsid w:val="003111B6"/>
    <w:rsid w:val="00323C0D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513C17"/>
    <w:rsid w:val="00586057"/>
    <w:rsid w:val="005B7110"/>
    <w:rsid w:val="005C52E4"/>
    <w:rsid w:val="006375FC"/>
    <w:rsid w:val="00664362"/>
    <w:rsid w:val="0068633B"/>
    <w:rsid w:val="006D4446"/>
    <w:rsid w:val="006F7ED2"/>
    <w:rsid w:val="0073403F"/>
    <w:rsid w:val="007C2378"/>
    <w:rsid w:val="007D26AD"/>
    <w:rsid w:val="007D4F92"/>
    <w:rsid w:val="007D7AC3"/>
    <w:rsid w:val="00813246"/>
    <w:rsid w:val="00832C50"/>
    <w:rsid w:val="00857DDA"/>
    <w:rsid w:val="0087624C"/>
    <w:rsid w:val="008A5CA5"/>
    <w:rsid w:val="009A131A"/>
    <w:rsid w:val="009D1D2F"/>
    <w:rsid w:val="00A20DD3"/>
    <w:rsid w:val="00A74EA5"/>
    <w:rsid w:val="00AA3901"/>
    <w:rsid w:val="00AE61C1"/>
    <w:rsid w:val="00B03556"/>
    <w:rsid w:val="00B03F7A"/>
    <w:rsid w:val="00BA793B"/>
    <w:rsid w:val="00BC27BD"/>
    <w:rsid w:val="00BF5A7F"/>
    <w:rsid w:val="00BF7CDE"/>
    <w:rsid w:val="00C67291"/>
    <w:rsid w:val="00CA4499"/>
    <w:rsid w:val="00CC2557"/>
    <w:rsid w:val="00CC2DD5"/>
    <w:rsid w:val="00D1065C"/>
    <w:rsid w:val="00D556DC"/>
    <w:rsid w:val="00D87371"/>
    <w:rsid w:val="00DC628C"/>
    <w:rsid w:val="00DD4CDD"/>
    <w:rsid w:val="00DF1A94"/>
    <w:rsid w:val="00DF39A5"/>
    <w:rsid w:val="00E058F8"/>
    <w:rsid w:val="00E54204"/>
    <w:rsid w:val="00E724CC"/>
    <w:rsid w:val="00ED176F"/>
    <w:rsid w:val="00F041CE"/>
    <w:rsid w:val="00F2778F"/>
    <w:rsid w:val="00F3534E"/>
    <w:rsid w:val="00F612BF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orm/6.1/userguide/html_single/Hibernate_User_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2023-02-24T16:31:00Z</dcterms:created>
  <dcterms:modified xsi:type="dcterms:W3CDTF">2023-03-19T09:20:00Z</dcterms:modified>
</cp:coreProperties>
</file>