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21971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F8F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782"/>
        <w:gridCol w:w="11197"/>
      </w:tblGrid>
      <w:tr w:rsidR="00834235" w:rsidRPr="00EC62E0" w14:paraId="16C698A0" w14:textId="77777777" w:rsidTr="00165FA7">
        <w:tc>
          <w:tcPr>
            <w:tcW w:w="21971" w:type="dxa"/>
            <w:gridSpan w:val="3"/>
            <w:shd w:val="clear" w:color="auto" w:fill="F6F8FC"/>
          </w:tcPr>
          <w:tbl>
            <w:tblPr>
              <w:tblStyle w:val="TableGrid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4"/>
              <w:gridCol w:w="1702"/>
              <w:gridCol w:w="6946"/>
              <w:gridCol w:w="1984"/>
            </w:tblGrid>
            <w:tr w:rsidR="00834235" w14:paraId="4FAC8505" w14:textId="77777777" w:rsidTr="00834235">
              <w:trPr>
                <w:trHeight w:val="397"/>
              </w:trPr>
              <w:tc>
                <w:tcPr>
                  <w:tcW w:w="994" w:type="dxa"/>
                </w:tcPr>
                <w:p w14:paraId="3610723C" w14:textId="77777777" w:rsidR="00834235" w:rsidRDefault="00834235" w:rsidP="00165FA7">
                  <w:pPr>
                    <w:spacing w:line="360" w:lineRule="auto"/>
                    <w:textDirection w:val="btLr"/>
                    <w:rPr>
                      <w:rStyle w:val="WhozTemplating"/>
                    </w:rPr>
                  </w:pPr>
                </w:p>
              </w:tc>
              <w:tc>
                <w:tcPr>
                  <w:tcW w:w="1702" w:type="dxa"/>
                </w:tcPr>
                <w:p w14:paraId="2FFB277D" w14:textId="77777777" w:rsidR="00834235" w:rsidRPr="00FD3C21" w:rsidRDefault="00834235" w:rsidP="00165FA7">
                  <w:pPr>
                    <w:spacing w:line="360" w:lineRule="auto"/>
                    <w:textDirection w:val="btLr"/>
                    <w:rPr>
                      <w:rFonts w:ascii="Arial" w:hAnsi="Arial"/>
                      <w:noProof/>
                      <w:color w:val="E36C0A" w:themeColor="accent6" w:themeShade="BF"/>
                      <w:sz w:val="10"/>
                      <w:szCs w:val="10"/>
                    </w:rPr>
                  </w:pPr>
                </w:p>
              </w:tc>
              <w:tc>
                <w:tcPr>
                  <w:tcW w:w="6946" w:type="dxa"/>
                </w:tcPr>
                <w:p w14:paraId="5126A905" w14:textId="77777777" w:rsidR="00834235" w:rsidRPr="00FD3C21" w:rsidRDefault="00834235" w:rsidP="00165FA7">
                  <w:pPr>
                    <w:ind w:right="-531"/>
                    <w:rPr>
                      <w:rStyle w:val="WhozTemplating"/>
                    </w:rPr>
                  </w:pPr>
                </w:p>
              </w:tc>
              <w:tc>
                <w:tcPr>
                  <w:tcW w:w="1984" w:type="dxa"/>
                </w:tcPr>
                <w:p w14:paraId="532F1103" w14:textId="77777777" w:rsidR="00834235" w:rsidRPr="00834235" w:rsidRDefault="00834235" w:rsidP="00165FA7">
                  <w:pPr>
                    <w:spacing w:line="360" w:lineRule="auto"/>
                    <w:textDirection w:val="btLr"/>
                    <w:rPr>
                      <w:rFonts w:ascii="Arial" w:hAnsi="Arial" w:cs="Arial"/>
                      <w:noProof/>
                      <w:color w:val="000000"/>
                      <w:sz w:val="10"/>
                      <w:szCs w:val="10"/>
                    </w:rPr>
                  </w:pPr>
                </w:p>
              </w:tc>
            </w:tr>
            <w:tr w:rsidR="00B0040F" w14:paraId="72764C7E" w14:textId="77777777" w:rsidTr="00EE4380">
              <w:tc>
                <w:tcPr>
                  <w:tcW w:w="994" w:type="dxa"/>
                </w:tcPr>
                <w:p w14:paraId="2877DDFF" w14:textId="77777777" w:rsidR="00B0040F" w:rsidRDefault="00B0040F" w:rsidP="000C72D3">
                  <w:pPr>
                    <w:spacing w:after="0" w:line="360" w:lineRule="auto"/>
                    <w:textDirection w:val="btLr"/>
                    <w:rPr>
                      <w:rStyle w:val="WhozTemplating"/>
                    </w:rPr>
                  </w:pPr>
                </w:p>
              </w:tc>
              <w:tc>
                <w:tcPr>
                  <w:tcW w:w="8648" w:type="dxa"/>
                  <w:gridSpan w:val="2"/>
                </w:tcPr>
                <w:p w14:paraId="198C3690" w14:textId="42263C65" w:rsidR="00B0040F" w:rsidRPr="00FD3C21" w:rsidRDefault="00593308" w:rsidP="00031508">
                  <w:pPr>
                    <w:spacing w:after="0" w:line="240" w:lineRule="auto"/>
                    <w:ind w:right="-533"/>
                    <w:rPr>
                      <w:rFonts w:ascii="Arial" w:hAnsi="Arial"/>
                      <w:noProof/>
                      <w:color w:val="E36C0A" w:themeColor="accent6" w:themeShade="BF"/>
                      <w:sz w:val="36"/>
                      <w:szCs w:val="36"/>
                      <w:shd w:val="clear" w:color="B6DDE8" w:themeColor="accent5" w:themeTint="66" w:fill="BFBFBF" w:themeFill="background1" w:themeFillShade="BF"/>
                    </w:rPr>
                  </w:pPr>
                  <w:r>
                    <w:rPr>
                      <w:rFonts w:ascii="Open Sans" w:eastAsia="IBM Plex Sans Condensed" w:hAnsi="Open Sans" w:cs="Open Sans"/>
                      <w:bCs/>
                      <w:noProof/>
                      <w:color w:val="365F91" w:themeColor="accent1" w:themeShade="BF"/>
                      <w:sz w:val="36"/>
                      <w:szCs w:val="36"/>
                    </w:rPr>
                    <w:drawing>
                      <wp:anchor distT="0" distB="0" distL="114300" distR="114300" simplePos="0" relativeHeight="251668480" behindDoc="0" locked="0" layoutInCell="1" allowOverlap="1" wp14:anchorId="4FE7D4BE" wp14:editId="7607426B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833738" cy="953477"/>
                        <wp:effectExtent l="0" t="0" r="5080" b="0"/>
                        <wp:wrapThrough wrapText="bothSides">
                          <wp:wrapPolygon edited="0">
                            <wp:start x="0" y="0"/>
                            <wp:lineTo x="0" y="21298"/>
                            <wp:lineTo x="21402" y="21298"/>
                            <wp:lineTo x="21402" y="0"/>
                            <wp:lineTo x="0" y="0"/>
                          </wp:wrapPolygon>
                        </wp:wrapThrough>
                        <wp:docPr id="95792692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7926923" name="Picture 957926923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3738" cy="953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0040F" w:rsidRPr="00FD3C21">
                    <w:rPr>
                      <w:rStyle w:val="WhozIdentiteCar"/>
                    </w:rPr>
                    <w:t>Mohit</w:t>
                  </w:r>
                  <w:r w:rsidR="00B0040F" w:rsidRPr="00FD3C21">
                    <w:t xml:space="preserve"> </w:t>
                  </w:r>
                  <w:r w:rsidR="00B0040F" w:rsidRPr="00FD3C21">
                    <w:rPr>
                      <w:rStyle w:val="WhozIdentiteCar"/>
                    </w:rPr>
                    <w:t>Mehral</w:t>
                  </w:r>
                </w:p>
                <w:p w14:paraId="3315EB42" w14:textId="77777777" w:rsidR="00B0040F" w:rsidRDefault="00B0040F" w:rsidP="00031508">
                  <w:pPr>
                    <w:spacing w:after="0" w:line="360" w:lineRule="auto"/>
                    <w:textDirection w:val="btLr"/>
                    <w:rPr>
                      <w:rStyle w:val="WhozTemplating"/>
                    </w:rPr>
                  </w:pPr>
                  <w:r w:rsidRPr="00FD3C21">
                    <w:rPr>
                      <w:rFonts w:ascii="Open Sans" w:eastAsia="IBM Plex Sans Condensed" w:hAnsi="Open Sans" w:cs="Open Sans"/>
                      <w:b/>
                      <w:bCs/>
                      <w:color w:val="000000"/>
                      <w:sz w:val="20"/>
                      <w:szCs w:val="20"/>
                    </w:rPr>
                    <w:t>Managing Delivery Architect</w:t>
                  </w:r>
                  <w:r>
                    <w:rPr>
                      <w:rFonts w:ascii="Open Sans" w:hAnsi="Open Sans" w:cs="Open Sans"/>
                      <w:b/>
                      <w:bCs/>
                      <w:sz w:val="20"/>
                      <w:szCs w:val="20"/>
                    </w:rPr>
                    <w:t xml:space="preserve"> • </w:t>
                  </w:r>
                  <w:r w:rsidRPr="00FD3C21"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 xml:space="preserve">19 </w:t>
                  </w:r>
                  <w:proofErr w:type="spellStart"/>
                  <w:r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>year</w:t>
                  </w:r>
                  <w:r w:rsidRPr="00FD3C21"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>s</w:t>
                  </w:r>
                  <w:proofErr w:type="spellEnd"/>
                  <w:r w:rsidRPr="00FD3C21"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 xml:space="preserve">of </w:t>
                  </w:r>
                  <w:proofErr w:type="spellStart"/>
                  <w:r w:rsidRPr="00FD3C21"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>exp</w:t>
                  </w:r>
                  <w:r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>e</w:t>
                  </w:r>
                  <w:r w:rsidRPr="00FD3C21">
                    <w:rPr>
                      <w:rFonts w:ascii="Open Sans" w:eastAsia="IBM Plex Sans Condensed" w:hAnsi="Open Sans" w:cs="Open Sans"/>
                      <w:i/>
                      <w:iCs/>
                      <w:color w:val="000000"/>
                      <w:sz w:val="20"/>
                      <w:szCs w:val="20"/>
                    </w:rPr>
                    <w:t>rience</w:t>
                  </w:r>
                  <w:proofErr w:type="spellEnd"/>
                </w:p>
              </w:tc>
              <w:tc>
                <w:tcPr>
                  <w:tcW w:w="1984" w:type="dxa"/>
                </w:tcPr>
                <w:p w14:paraId="6AEF1E9D" w14:textId="77777777" w:rsidR="00B0040F" w:rsidRDefault="00B0040F" w:rsidP="00832B7B">
                  <w:pPr>
                    <w:spacing w:after="0" w:line="360" w:lineRule="auto"/>
                    <w:textDirection w:val="btLr"/>
                    <w:rPr>
                      <w:rStyle w:val="WhozTemplating"/>
                    </w:rPr>
                  </w:pPr>
                  <w:r w:rsidRPr="00FD3C21">
                    <w:rPr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1" locked="0" layoutInCell="1" allowOverlap="1" wp14:anchorId="4CFC587A" wp14:editId="7A7E275A">
                            <wp:simplePos x="0" y="0"/>
                            <wp:positionH relativeFrom="column">
                              <wp:posOffset>-67804</wp:posOffset>
                            </wp:positionH>
                            <wp:positionV relativeFrom="paragraph">
                              <wp:posOffset>2065</wp:posOffset>
                            </wp:positionV>
                            <wp:extent cx="1248833" cy="1007745"/>
                            <wp:effectExtent l="0" t="0" r="0" b="1905"/>
                            <wp:wrapTight wrapText="bothSides">
                              <wp:wrapPolygon edited="0">
                                <wp:start x="989" y="0"/>
                                <wp:lineTo x="989" y="21233"/>
                                <wp:lineTo x="20435" y="21233"/>
                                <wp:lineTo x="20435" y="0"/>
                                <wp:lineTo x="989" y="0"/>
                              </wp:wrapPolygon>
                            </wp:wrapTight>
                            <wp:docPr id="2" name="Zone de text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248833" cy="1007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841A15" w14:textId="77777777" w:rsidR="00B0040F" w:rsidRDefault="00B0040F" w:rsidP="00834235">
                                        <w:pPr>
                                          <w:jc w:val="right"/>
                                        </w:pPr>
                                        <w:r w:rsidRPr="00D32325">
                                          <w:rPr>
                                            <w:noProof/>
                                            <w:sz w:val="16"/>
                                            <w:szCs w:val="16"/>
                                          </w:rPr>
                                          <w:drawing>
                                            <wp:inline distT="0" distB="0" distL="0" distR="0" wp14:anchorId="6AB3BE83" wp14:editId="0CA0A446">
                                              <wp:extent cx="952500" cy="952500"/>
                                              <wp:effectExtent l="0" t="0" r="0" b="0"/>
                                              <wp:docPr id="3" name="Image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9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952500" cy="952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CFC587A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2" o:spid="_x0000_s1026" type="#_x0000_t202" style="position:absolute;margin-left:-5.35pt;margin-top:.15pt;width:98.35pt;height:79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uwRGAIAAC0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" filled="f" stroked="f" strokeweight=".5pt">
                            <v:textbox>
                              <w:txbxContent>
                                <w:p w14:paraId="1D841A15" w14:textId="77777777" w:rsidR="00B0040F" w:rsidRDefault="00B0040F" w:rsidP="00834235">
                                  <w:pPr>
                                    <w:jc w:val="right"/>
                                  </w:pPr>
                                  <w:r w:rsidRPr="00D32325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AB3BE83" wp14:editId="0CA0A446">
                                        <wp:extent cx="952500" cy="952500"/>
                                        <wp:effectExtent l="0" t="0" r="0" b="0"/>
                                        <wp:docPr id="3" name="Imag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  <w10:wrap type="tight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F616759" w14:textId="77777777" w:rsidR="00834235" w:rsidRPr="00EC62E0" w:rsidRDefault="00834235" w:rsidP="00165FA7">
            <w:pPr>
              <w:rPr>
                <w:rStyle w:val="WhozTemplating"/>
              </w:rPr>
            </w:pPr>
          </w:p>
        </w:tc>
      </w:tr>
      <w:tr w:rsidR="00031508" w:rsidRPr="00CC5377" w14:paraId="63182494" w14:textId="77777777" w:rsidTr="00165FA7">
        <w:tc>
          <w:tcPr>
            <w:tcW w:w="992" w:type="dxa"/>
            <w:shd w:val="clear" w:color="auto" w:fill="F6F8FC"/>
          </w:tcPr>
          <w:p w14:paraId="5BD9FD0D" w14:textId="77777777" w:rsidR="00031508" w:rsidRPr="00A62D72" w:rsidRDefault="00031508" w:rsidP="00031508">
            <w:pPr>
              <w:spacing w:after="0" w:line="24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</w:p>
        </w:tc>
        <w:tc>
          <w:tcPr>
            <w:tcW w:w="9782" w:type="dxa"/>
            <w:shd w:val="clear" w:color="auto" w:fill="F6F8FC"/>
          </w:tcPr>
          <w:p w14:paraId="54CDCE23" w14:textId="77777777" w:rsidR="00031508" w:rsidRPr="00A62D72" w:rsidRDefault="00031508" w:rsidP="00031508">
            <w:pPr>
              <w:spacing w:after="0" w:line="360" w:lineRule="auto"/>
              <w:textDirection w:val="btLr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</w:rPr>
            </w:pPr>
          </w:p>
          <w:p w14:paraId="7669FC90" w14:textId="77777777" w:rsidR="00527219" w:rsidRDefault="00000000">
            <w:pPr>
              <w:spacing w:after="0" w:line="36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  <w:t>Role and Responsiblities:</w:t>
            </w:r>
          </w:p>
          <w:p w14:paraId="5809A36C" w14:textId="36F43800" w:rsidR="009053A1" w:rsidRPr="009053A1" w:rsidRDefault="009053A1" w:rsidP="009053A1">
            <w:pPr>
              <w:numPr>
                <w:ilvl w:val="0"/>
                <w:numId w:val="1"/>
              </w:numPr>
              <w:spacing w:after="0" w:line="36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  <w:r w:rsidRPr="009053A1"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  <w:t>Served as AWS technical advisor to multiple enterprise customers, leading RFP technical responses and architecting cloud-native and hybrid DevSecOps platforms — defining reference architectures, Well-Architected reviews, and infrastructure-as-code standards at scale.</w:t>
            </w:r>
          </w:p>
          <w:p w14:paraId="35BACD86" w14:textId="64D78C58" w:rsidR="009053A1" w:rsidRPr="009053A1" w:rsidRDefault="009053A1" w:rsidP="009053A1">
            <w:pPr>
              <w:numPr>
                <w:ilvl w:val="0"/>
                <w:numId w:val="1"/>
              </w:numPr>
              <w:spacing w:after="0" w:line="36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  <w:r w:rsidRPr="009053A1"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  <w:t>Leading platform strategy as Domain Architect at IKANO Bank — designing secure CI/CD/CT pipeline patterns, owning DevOps maturity models and governance frameworks, and administering enterprise toolchain including GitHub Enterprise Cloud, Elastic Cloud, and Mend.io to drive DevSecOps adoption at enterprise compliance standards.</w:t>
            </w:r>
          </w:p>
          <w:p w14:paraId="1FDF534C" w14:textId="133A7A29" w:rsidR="009053A1" w:rsidRPr="009053A1" w:rsidRDefault="009053A1" w:rsidP="009053A1">
            <w:pPr>
              <w:numPr>
                <w:ilvl w:val="0"/>
                <w:numId w:val="1"/>
              </w:numPr>
              <w:spacing w:after="0" w:line="36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  <w:r w:rsidRPr="009053A1"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  <w:t>Designed and delivered GenAI solutions leveraging AWS Bedrock, Azure AI Studio, OpenAI, and GitHub Copilot — automating workflows and embedding AI-powered capabilities within regulated banking environments.</w:t>
            </w:r>
          </w:p>
          <w:p w14:paraId="5DCB83CA" w14:textId="456D26C6" w:rsidR="00A62D72" w:rsidRDefault="009053A1" w:rsidP="009053A1">
            <w:pPr>
              <w:numPr>
                <w:ilvl w:val="0"/>
                <w:numId w:val="1"/>
              </w:numPr>
              <w:spacing w:after="0" w:line="360" w:lineRule="auto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</w:pPr>
            <w:r w:rsidRPr="009053A1"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  <w:lang w:val="en-US"/>
              </w:rPr>
              <w:t>Certified AWS Solutions Architect and Amazon Bedrock specialist, delivering technical solutions for cloud migration, AI/ML automation, and foundation model adoption across enterprise engagements.</w:t>
            </w:r>
          </w:p>
          <w:p w14:paraId="6121462C" w14:textId="77777777" w:rsidR="00031508" w:rsidRPr="00A62D72" w:rsidRDefault="00031508" w:rsidP="00031508">
            <w:pPr>
              <w:spacing w:after="0" w:line="360" w:lineRule="auto"/>
              <w:textDirection w:val="btLr"/>
              <w:rPr>
                <w:rFonts w:ascii="Open Sans" w:eastAsia="IBM Plex Sans Condensed" w:hAnsi="Open Sans" w:cs="Open Sans"/>
                <w:bCs/>
                <w:color w:val="1F1F1F"/>
                <w:sz w:val="20"/>
                <w:szCs w:val="20"/>
              </w:rPr>
            </w:pPr>
          </w:p>
        </w:tc>
        <w:tc>
          <w:tcPr>
            <w:tcW w:w="11197" w:type="dxa"/>
            <w:shd w:val="clear" w:color="auto" w:fill="F6F8FC"/>
          </w:tcPr>
          <w:p w14:paraId="548DE85D" w14:textId="77777777" w:rsidR="00031508" w:rsidRPr="00C90D78" w:rsidRDefault="00031508" w:rsidP="00031508">
            <w:pPr>
              <w:rPr>
                <w:rStyle w:val="WhozTemplating"/>
                <w:lang w:val="en-US"/>
              </w:rPr>
            </w:pPr>
          </w:p>
        </w:tc>
      </w:tr>
    </w:tbl>
    <w:tbl>
      <w:tblPr>
        <w:tblStyle w:val="TableGrid"/>
        <w:tblW w:w="21738" w:type="dxa"/>
        <w:tblInd w:w="-14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4872"/>
        <w:gridCol w:w="4678"/>
        <w:gridCol w:w="11196"/>
      </w:tblGrid>
      <w:tr w:rsidR="001C045A" w14:paraId="40C9EE1E" w14:textId="77777777" w:rsidTr="008217CE"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30403814" w14:textId="77777777" w:rsidR="00E81B4D" w:rsidRPr="00834235" w:rsidRDefault="00E81B4D">
            <w:pPr>
              <w:spacing w:after="0" w:line="240" w:lineRule="auto"/>
              <w:rPr>
                <w:rFonts w:ascii="Arial" w:hAnsi="Arial"/>
                <w:color w:val="E36C0A" w:themeColor="accent6" w:themeShade="BF"/>
                <w:sz w:val="10"/>
                <w:szCs w:val="10"/>
                <w:lang w:val="en-US"/>
              </w:rPr>
            </w:pPr>
          </w:p>
        </w:tc>
        <w:tc>
          <w:tcPr>
            <w:tcW w:w="4872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2AB429D7" w14:textId="77777777" w:rsidR="00E81B4D" w:rsidRPr="00CC5377" w:rsidRDefault="00E81B4D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</w:p>
          <w:p w14:paraId="5CB5D706" w14:textId="77777777" w:rsidR="00E81B4D" w:rsidRPr="00CC5377" w:rsidRDefault="00000000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t>AWS</w:t>
            </w: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br/>
            </w:r>
            <w:r w:rsidRPr="00CC5377"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  <w:lang w:val="en-US"/>
              </w:rPr>
              <w:t>●●●●●</w:t>
            </w:r>
          </w:p>
          <w:p w14:paraId="4706EAAE" w14:textId="77777777" w:rsidR="00E81B4D" w:rsidRPr="00CC5377" w:rsidRDefault="00000000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t>AWS Secruity</w:t>
            </w: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br/>
            </w:r>
            <w:r w:rsidRPr="00CC5377"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  <w:lang w:val="en-US"/>
              </w:rPr>
              <w:t>●●●●●</w:t>
            </w:r>
          </w:p>
          <w:p w14:paraId="6F65E575" w14:textId="77777777" w:rsidR="00E81B4D" w:rsidRPr="00CC5377" w:rsidRDefault="00000000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t>DevOps</w:t>
            </w: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br/>
            </w:r>
            <w:r w:rsidRPr="00CC5377"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  <w:lang w:val="en-US"/>
              </w:rPr>
              <w:t>●●●●●</w:t>
            </w:r>
          </w:p>
          <w:p w14:paraId="3320A7F3" w14:textId="77777777" w:rsidR="00E81B4D" w:rsidRPr="00CC5377" w:rsidRDefault="00000000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t>DevSecOps</w:t>
            </w: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br/>
            </w:r>
            <w:r w:rsidRPr="00CC5377"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  <w:lang w:val="en-US"/>
              </w:rPr>
              <w:t>●●●●●</w:t>
            </w:r>
          </w:p>
          <w:p w14:paraId="06D7E514" w14:textId="77777777" w:rsidR="00E81B4D" w:rsidRPr="00CC5377" w:rsidRDefault="00000000">
            <w:pPr>
              <w:spacing w:beforeAutospacing="1" w:after="0" w:line="160" w:lineRule="exact"/>
              <w:rPr>
                <w:rStyle w:val="WhozTemplating"/>
                <w:lang w:val="en-US"/>
              </w:rPr>
            </w:pP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t>SAFe</w:t>
            </w:r>
            <w:r w:rsidRPr="00CC5377">
              <w:rPr>
                <w:rFonts w:ascii="Open Sans" w:eastAsia="Open Sans" w:hAnsi="Open Sans" w:cs="Open Sans"/>
                <w:color w:val="000000"/>
                <w:sz w:val="20"/>
                <w:szCs w:val="20"/>
                <w:lang w:val="en-US"/>
              </w:rPr>
              <w:br/>
            </w:r>
            <w:r w:rsidRPr="00CC5377"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  <w:lang w:val="en-US"/>
              </w:rPr>
              <w:t>●●●●●</w:t>
            </w:r>
          </w:p>
          <w:p w14:paraId="237BF4E7" w14:textId="77777777" w:rsidR="00E81B4D" w:rsidRPr="005B2A70" w:rsidRDefault="00E81B4D">
            <w:pPr>
              <w:spacing w:beforeAutospacing="1" w:after="0" w:line="160" w:lineRule="exact"/>
              <w:rPr>
                <w:rStyle w:val="WhozTemplating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656F0414" w14:textId="77777777" w:rsidR="00E81B4D" w:rsidRPr="005B2A70" w:rsidRDefault="00E81B4D">
            <w:pPr>
              <w:spacing w:beforeAutospacing="1" w:after="0" w:line="160" w:lineRule="exact"/>
              <w:rPr>
                <w:rStyle w:val="WhozTemplating"/>
              </w:rPr>
            </w:pPr>
          </w:p>
          <w:p w14:paraId="6EFC5C03" w14:textId="77777777" w:rsidR="00E81B4D" w:rsidRDefault="00000000">
            <w:pPr>
              <w:spacing w:beforeAutospacing="1" w:after="0" w:line="160" w:lineRule="exact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AIOps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</w:rPr>
              <w:t>●●●●</w:t>
            </w:r>
            <w:r>
              <w:rPr>
                <w:rFonts w:ascii="Arial Unicode MS" w:eastAsia="Arial Unicode MS" w:hAnsi="Arial Unicode MS" w:cs="Arial Unicode MS"/>
                <w:color w:val="C9C9C9"/>
                <w:sz w:val="28"/>
                <w:szCs w:val="28"/>
                <w:vertAlign w:val="subscript"/>
              </w:rPr>
              <w:t>●</w:t>
            </w:r>
          </w:p>
          <w:p w14:paraId="6262DCBE" w14:textId="77777777" w:rsidR="00E81B4D" w:rsidRDefault="00000000">
            <w:pPr>
              <w:spacing w:beforeAutospacing="1" w:after="0" w:line="160" w:lineRule="exact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data architecture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</w:rPr>
              <w:t>●●●●</w:t>
            </w:r>
            <w:r>
              <w:rPr>
                <w:rFonts w:ascii="Arial Unicode MS" w:eastAsia="Arial Unicode MS" w:hAnsi="Arial Unicode MS" w:cs="Arial Unicode MS"/>
                <w:color w:val="C9C9C9"/>
                <w:sz w:val="28"/>
                <w:szCs w:val="28"/>
                <w:vertAlign w:val="subscript"/>
              </w:rPr>
              <w:t>●</w:t>
            </w:r>
          </w:p>
          <w:p w14:paraId="05BB5665" w14:textId="77777777" w:rsidR="00E81B4D" w:rsidRDefault="00000000">
            <w:pPr>
              <w:spacing w:beforeAutospacing="1" w:after="0" w:line="160" w:lineRule="exact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Elasticsearch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</w:rPr>
              <w:t>●●●●</w:t>
            </w:r>
            <w:r>
              <w:rPr>
                <w:rFonts w:ascii="Arial Unicode MS" w:eastAsia="Arial Unicode MS" w:hAnsi="Arial Unicode MS" w:cs="Arial Unicode MS"/>
                <w:color w:val="C9C9C9"/>
                <w:sz w:val="28"/>
                <w:szCs w:val="28"/>
                <w:vertAlign w:val="subscript"/>
              </w:rPr>
              <w:t>●</w:t>
            </w:r>
          </w:p>
          <w:p w14:paraId="7EEE0D58" w14:textId="77777777" w:rsidR="00E81B4D" w:rsidRDefault="00000000">
            <w:pPr>
              <w:spacing w:beforeAutospacing="1" w:after="0" w:line="160" w:lineRule="exact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GitHub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</w:rPr>
              <w:t>●●●●</w:t>
            </w:r>
            <w:r>
              <w:rPr>
                <w:rFonts w:ascii="Arial Unicode MS" w:eastAsia="Arial Unicode MS" w:hAnsi="Arial Unicode MS" w:cs="Arial Unicode MS"/>
                <w:color w:val="C9C9C9"/>
                <w:sz w:val="28"/>
                <w:szCs w:val="28"/>
                <w:vertAlign w:val="subscript"/>
              </w:rPr>
              <w:t>●</w:t>
            </w:r>
          </w:p>
          <w:p w14:paraId="0D82F311" w14:textId="77777777" w:rsidR="00E81B4D" w:rsidRDefault="00000000">
            <w:pPr>
              <w:spacing w:beforeAutospacing="1" w:after="0" w:line="160" w:lineRule="exact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Microsoft Azure AI Studio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365F91" w:themeColor="accent1" w:themeShade="BF"/>
                <w:sz w:val="28"/>
                <w:szCs w:val="28"/>
                <w:vertAlign w:val="subscript"/>
              </w:rPr>
              <w:t>●●●●</w:t>
            </w:r>
            <w:r>
              <w:rPr>
                <w:rFonts w:ascii="Arial Unicode MS" w:eastAsia="Arial Unicode MS" w:hAnsi="Arial Unicode MS" w:cs="Arial Unicode MS"/>
                <w:color w:val="C9C9C9"/>
                <w:sz w:val="28"/>
                <w:szCs w:val="28"/>
                <w:vertAlign w:val="subscript"/>
              </w:rPr>
              <w:t>●</w:t>
            </w:r>
          </w:p>
          <w:p w14:paraId="73B37DA8" w14:textId="77777777" w:rsidR="00E81B4D" w:rsidRPr="005B2A70" w:rsidRDefault="00E81B4D">
            <w:pPr>
              <w:spacing w:beforeAutospacing="1" w:after="0" w:line="160" w:lineRule="exact"/>
              <w:rPr>
                <w:rStyle w:val="WhozTemplating"/>
              </w:rPr>
            </w:pPr>
          </w:p>
        </w:tc>
        <w:tc>
          <w:tcPr>
            <w:tcW w:w="11196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47E895DC" w14:textId="77777777" w:rsidR="00E81B4D" w:rsidRDefault="00E81B4D">
            <w:pPr>
              <w:spacing w:beforeAutospacing="1" w:after="0" w:line="160" w:lineRule="exact"/>
              <w:rPr>
                <w:rStyle w:val="WhozTemplating"/>
              </w:rPr>
            </w:pPr>
          </w:p>
        </w:tc>
      </w:tr>
    </w:tbl>
    <w:p w14:paraId="1DC0BC88" w14:textId="77777777" w:rsidR="00E81B4D" w:rsidRDefault="00E81B4D">
      <w:pPr>
        <w:spacing w:after="0" w:line="240" w:lineRule="auto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10"/>
          <w:szCs w:val="10"/>
        </w:rPr>
      </w:pPr>
    </w:p>
    <w:p w14:paraId="060D79C3" w14:textId="77777777" w:rsidR="00E81B4D" w:rsidRDefault="00E81B4D">
      <w:pPr>
        <w:sectPr w:rsidR="00E81B4D" w:rsidSect="00B54350">
          <w:headerReference w:type="default" r:id="rId10"/>
          <w:footerReference w:type="default" r:id="rId11"/>
          <w:type w:val="continuous"/>
          <w:pgSz w:w="11906" w:h="16838"/>
          <w:pgMar w:top="57" w:right="990" w:bottom="1418" w:left="1418" w:header="0" w:footer="0" w:gutter="0"/>
          <w:cols w:space="720"/>
          <w:formProt w:val="0"/>
          <w:docGrid w:linePitch="600" w:charSpace="36864"/>
        </w:sectPr>
      </w:pPr>
    </w:p>
    <w:p w14:paraId="4E04E4D6" w14:textId="77777777" w:rsidR="00E81B4D" w:rsidRDefault="00E81B4D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2CCBCC05" w14:textId="77777777" w:rsidR="00E81B4D" w:rsidRDefault="00000000" w:rsidP="005B2A70">
      <w:pPr>
        <w:keepLines/>
        <w:pBdr>
          <w:bottom w:val="single" w:sz="4" w:space="1" w:color="auto"/>
        </w:pBdr>
        <w:suppressAutoHyphens w:val="0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</w:pPr>
      <w:r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  <w:t>Skills</w:t>
      </w:r>
    </w:p>
    <w:p w14:paraId="215EB356" w14:textId="77777777" w:rsidR="00E81B4D" w:rsidRDefault="00000000">
      <w:pPr>
        <w:spacing w:after="240" w:line="240" w:lineRule="auto"/>
        <w:ind w:left="-284"/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Technical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AWS, DevSecOps, data architecture, cloud computing, solution architecture</w:t>
      </w:r>
    </w:p>
    <w:p w14:paraId="4912A3B6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Functional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AIOps</w:t>
      </w:r>
    </w:p>
    <w:p w14:paraId="6B1F632B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Behavioral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self-motivation</w:t>
      </w:r>
    </w:p>
    <w:p w14:paraId="2E2C5199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Methods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DevOps</w:t>
      </w:r>
    </w:p>
    <w:p w14:paraId="7543207D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lastRenderedPageBreak/>
        <w:t>Tools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Elasticsearch, GitHub, Amazon Q Developer (CodeWhisperer), GitHub Copilot, Helm, Jenkins, Kubernetes, SonarQube, Sonatype Nexus, UIPath Agent Builder, Axway B2Bi 2.2.1</w:t>
      </w:r>
    </w:p>
    <w:p w14:paraId="2B42474F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Programming languages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Apache Groovy, Oracle PL/SQL</w:t>
      </w:r>
    </w:p>
    <w:p w14:paraId="28B66AC2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Frameworks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SAFe</w:t>
      </w:r>
    </w:p>
    <w:p w14:paraId="792A4BC5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Databases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Oracle RDBMS</w:t>
      </w:r>
    </w:p>
    <w:p w14:paraId="66A9C6B7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Operating systems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Linux</w:t>
      </w:r>
    </w:p>
    <w:p w14:paraId="1A3947F4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Platforms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Amazon EKS, Apache Tomcat, Elastic Stack, Microsoft Azure, NGINX</w:t>
      </w:r>
    </w:p>
    <w:p w14:paraId="228A1D94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aps/>
          <w:color w:val="595959" w:themeColor="text1" w:themeTint="A6"/>
          <w:sz w:val="20"/>
          <w:szCs w:val="20"/>
          <w:lang w:val="en-US"/>
        </w:rPr>
        <w:t>Technologies</w:t>
      </w:r>
      <w:r>
        <w:rPr>
          <w:rFonts w:ascii="Open Sans" w:eastAsia="Open Sans" w:hAnsi="Open Sans" w:cs="Open Sans"/>
          <w:b/>
          <w:color w:val="595959" w:themeColor="text1" w:themeTint="A6"/>
          <w:sz w:val="20"/>
          <w:szCs w:val="20"/>
          <w:lang w:val="en-US"/>
        </w:rPr>
        <w:t xml:space="preserve">: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Microsoft Azure AI Studio, AWS Bedrock</w:t>
      </w:r>
    </w:p>
    <w:p w14:paraId="279D8A9D" w14:textId="77777777" w:rsidR="00E81B4D" w:rsidRDefault="00000000">
      <w:pPr>
        <w:spacing w:beforeAutospacing="1" w:after="240" w:line="240" w:lineRule="auto"/>
        <w:ind w:left="-284" w:right="142"/>
        <w:rPr>
          <w:rFonts w:ascii="Open Sans" w:eastAsia="Open Sans" w:hAnsi="Open Sans" w:cs="Open Sans"/>
          <w:color w:val="1F1F1F"/>
          <w:sz w:val="20"/>
          <w:szCs w:val="20"/>
          <w:lang w:val="en-US"/>
        </w:rPr>
      </w:pPr>
      <w:r>
        <w:rPr>
          <w:rFonts w:ascii="Open Sans" w:eastAsia="Open Sans" w:hAnsi="Open Sans" w:cs="Open Sans"/>
          <w:b/>
          <w:bCs/>
          <w:color w:val="595959" w:themeColor="text1" w:themeTint="A6"/>
          <w:sz w:val="20"/>
          <w:szCs w:val="20"/>
          <w:lang w:val="en-US"/>
        </w:rPr>
        <w:t>LANGUAGES:</w:t>
      </w:r>
      <w:r>
        <w:rPr>
          <w:rFonts w:ascii="Open Sans" w:eastAsia="Open Sans" w:hAnsi="Open Sans" w:cs="Open Sans"/>
          <w:color w:val="595959" w:themeColor="text1" w:themeTint="A6"/>
          <w:sz w:val="20"/>
          <w:szCs w:val="20"/>
          <w:lang w:val="en-US"/>
        </w:rPr>
        <w:t xml:space="preserve"> </w:t>
      </w:r>
      <w:r>
        <w:rPr>
          <w:rFonts w:ascii="Open Sans" w:eastAsia="Open Sans" w:hAnsi="Open Sans" w:cs="Open Sans"/>
          <w:color w:val="1F1F1F"/>
          <w:sz w:val="20"/>
          <w:szCs w:val="20"/>
          <w:lang w:val="en-US"/>
        </w:rPr>
        <w:t>English (Native)</w:t>
      </w:r>
    </w:p>
    <w:p w14:paraId="61DB6653" w14:textId="77777777" w:rsidR="00E81B4D" w:rsidRDefault="00E81B4D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38F16E52" w14:textId="77777777" w:rsidR="00E81B4D" w:rsidRDefault="00000000" w:rsidP="005B2A70">
      <w:pPr>
        <w:keepLines/>
        <w:pBdr>
          <w:bottom w:val="single" w:sz="4" w:space="1" w:color="auto"/>
        </w:pBdr>
        <w:suppressAutoHyphens w:val="0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</w:pPr>
      <w:r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  <w:t>Certifications</w:t>
      </w:r>
    </w:p>
    <w:p w14:paraId="21221669" w14:textId="77777777" w:rsidR="00E81B4D" w:rsidRDefault="00000000">
      <w:pPr>
        <w:tabs>
          <w:tab w:val="left" w:pos="567"/>
        </w:tabs>
        <w:spacing w:after="154" w:line="360" w:lineRule="auto"/>
        <w:ind w:left="-284" w:right="675"/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</w:pPr>
      <w:r>
        <w:rPr>
          <w:rStyle w:val="WhozMainListItemCar"/>
        </w:rPr>
        <w:t>AWS Certified Machine Learning - Specialty</w:t>
      </w:r>
    </w:p>
    <w:p w14:paraId="33C26CB9" w14:textId="77777777" w:rsidR="00E81B4D" w:rsidRDefault="00000000">
      <w:pPr>
        <w:tabs>
          <w:tab w:val="left" w:pos="567"/>
        </w:tabs>
        <w:spacing w:after="154" w:line="360" w:lineRule="auto"/>
        <w:ind w:left="-284" w:right="675"/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</w:pPr>
      <w:r>
        <w:rPr>
          <w:rStyle w:val="WhozMainListItemCar"/>
        </w:rPr>
        <w:t>AWS Certified Solutions Architect - Associate</w:t>
      </w:r>
    </w:p>
    <w:p w14:paraId="44D1BFFC" w14:textId="77777777" w:rsidR="00E81B4D" w:rsidRDefault="00000000">
      <w:pPr>
        <w:tabs>
          <w:tab w:val="left" w:pos="567"/>
        </w:tabs>
        <w:spacing w:after="154" w:line="360" w:lineRule="auto"/>
        <w:ind w:left="-284" w:right="675"/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</w:pPr>
      <w:r>
        <w:rPr>
          <w:rStyle w:val="WhozMainListItemCar"/>
        </w:rPr>
        <w:t>SAFe Architect Certification</w:t>
      </w:r>
    </w:p>
    <w:p w14:paraId="3DBF0B07" w14:textId="77777777" w:rsidR="00940E60" w:rsidRDefault="00940E60" w:rsidP="00940E60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6516D545" w14:textId="77777777" w:rsidR="00E81B4D" w:rsidRDefault="00000000" w:rsidP="005B2A70">
      <w:pPr>
        <w:keepLines/>
        <w:pBdr>
          <w:bottom w:val="single" w:sz="4" w:space="1" w:color="auto"/>
        </w:pBdr>
        <w:suppressAutoHyphens w:val="0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</w:pPr>
      <w:r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  <w:t>Education</w:t>
      </w:r>
    </w:p>
    <w:p w14:paraId="3800AE14" w14:textId="77777777" w:rsidR="00E81B4D" w:rsidRDefault="00000000">
      <w:pPr>
        <w:tabs>
          <w:tab w:val="left" w:pos="567"/>
        </w:tabs>
        <w:spacing w:after="154" w:line="360" w:lineRule="auto"/>
        <w:ind w:left="-284" w:right="675"/>
        <w:jc w:val="both"/>
        <w:rPr>
          <w:rStyle w:val="WhozTemplating"/>
          <w:lang w:val="en-US"/>
        </w:rPr>
      </w:pPr>
      <w:r>
        <w:rPr>
          <w:rStyle w:val="WhozMainListItemCar"/>
        </w:rPr>
        <w:t>Kurukshetra University India</w:t>
      </w:r>
      <w:r w:rsid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 xml:space="preserve">• </w:t>
      </w:r>
      <w:r>
        <w:rPr>
          <w:rFonts w:ascii="Open Sans" w:eastAsia="Open Sans" w:hAnsi="Open Sans" w:cs="Open Sans"/>
          <w:b/>
          <w:color w:val="1F1F1F"/>
          <w:sz w:val="20"/>
          <w:szCs w:val="20"/>
          <w:lang w:val="en-US"/>
        </w:rPr>
        <w:t>Masters in computer's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 xml:space="preserve"> </w:t>
      </w:r>
      <w:r w:rsid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 09/2003</w:t>
      </w:r>
      <w:r w:rsid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 06/2006</w:t>
      </w:r>
    </w:p>
    <w:p w14:paraId="0D231254" w14:textId="77777777" w:rsidR="00E81B4D" w:rsidRDefault="00000000">
      <w:pPr>
        <w:tabs>
          <w:tab w:val="left" w:pos="567"/>
        </w:tabs>
        <w:spacing w:after="154" w:line="360" w:lineRule="auto"/>
        <w:ind w:left="-284" w:right="675"/>
        <w:jc w:val="both"/>
        <w:rPr>
          <w:rStyle w:val="WhozTemplating"/>
          <w:lang w:val="en-US"/>
        </w:rPr>
      </w:pPr>
      <w:r>
        <w:rPr>
          <w:rStyle w:val="WhozMainListItemCar"/>
        </w:rPr>
        <w:t>HPU India</w:t>
      </w:r>
      <w:r w:rsid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 xml:space="preserve">• </w:t>
      </w:r>
      <w:r>
        <w:rPr>
          <w:rFonts w:ascii="Open Sans" w:eastAsia="Open Sans" w:hAnsi="Open Sans" w:cs="Open Sans"/>
          <w:b/>
          <w:color w:val="1F1F1F"/>
          <w:sz w:val="20"/>
          <w:szCs w:val="20"/>
          <w:lang w:val="en-US"/>
        </w:rPr>
        <w:t>Bachelor of Computer's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 xml:space="preserve"> </w:t>
      </w:r>
      <w:r w:rsid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 09/1999</w:t>
      </w:r>
      <w:r w:rsid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 </w:t>
      </w:r>
      <w:r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 06/2002</w:t>
      </w:r>
    </w:p>
    <w:p w14:paraId="1582EAEC" w14:textId="77777777" w:rsidR="00E81B4D" w:rsidRDefault="00E81B4D">
      <w:pPr>
        <w:tabs>
          <w:tab w:val="left" w:pos="567"/>
        </w:tabs>
        <w:spacing w:after="154" w:line="360" w:lineRule="auto"/>
        <w:ind w:left="-284" w:right="675"/>
        <w:jc w:val="both"/>
        <w:rPr>
          <w:rStyle w:val="WhozTemplating"/>
          <w:lang w:val="en-US"/>
        </w:rPr>
      </w:pPr>
    </w:p>
    <w:p w14:paraId="5A7B215F" w14:textId="77777777" w:rsidR="00E81B4D" w:rsidRPr="005B2A70" w:rsidRDefault="00000000" w:rsidP="005B2A70">
      <w:pPr>
        <w:keepLines/>
        <w:pBdr>
          <w:bottom w:val="single" w:sz="4" w:space="1" w:color="auto"/>
        </w:pBdr>
        <w:suppressAutoHyphens w:val="0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</w:pPr>
      <w:r w:rsidRPr="005B2A70"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  <w:t>Assignments synopsis</w:t>
      </w:r>
    </w:p>
    <w:tbl>
      <w:tblPr>
        <w:tblStyle w:val="TableGrid"/>
        <w:tblW w:w="12192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92"/>
        <w:gridCol w:w="9906"/>
        <w:gridCol w:w="1294"/>
      </w:tblGrid>
      <w:tr w:rsidR="00E81B4D" w14:paraId="62D3A5C9" w14:textId="77777777">
        <w:trPr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40BC17D9" w14:textId="77777777" w:rsidR="00E81B4D" w:rsidRDefault="00E81B4D">
            <w:pPr>
              <w:spacing w:after="0" w:line="240" w:lineRule="auto"/>
              <w:rPr>
                <w:rFonts w:ascii="Arial" w:hAnsi="Arial"/>
                <w:color w:val="E36C0A" w:themeColor="accent6" w:themeShade="BF"/>
                <w:sz w:val="10"/>
                <w:szCs w:val="10"/>
              </w:rPr>
            </w:pPr>
          </w:p>
        </w:tc>
        <w:tc>
          <w:tcPr>
            <w:tcW w:w="9906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0AEBAD9C" w14:textId="2BB0A3D5" w:rsidR="00E81B4D" w:rsidRDefault="00000000" w:rsidP="0036171F">
            <w:pPr>
              <w:tabs>
                <w:tab w:val="clear" w:pos="284"/>
              </w:tabs>
              <w:spacing w:before="120" w:after="120" w:line="240" w:lineRule="auto"/>
              <w:ind w:right="1021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Ikano Bank (Capgemini Sverige</w:t>
            </w:r>
            <w:r w:rsidR="005B2A70"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 xml:space="preserve">• </w:t>
            </w:r>
            <w:r>
              <w:rPr>
                <w:rFonts w:ascii="Open Sans" w:eastAsia="Open Sans" w:hAnsi="Open Sans" w:cs="Open Sans"/>
                <w:b/>
                <w:color w:val="1F1F1F"/>
                <w:sz w:val="20"/>
                <w:szCs w:val="20"/>
              </w:rPr>
              <w:t>DevSecOps Architect</w:t>
            </w:r>
            <w:r w:rsidR="005B2A70"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•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since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 </w:t>
            </w:r>
            <w:r w:rsidR="00593308"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12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/2019 (6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years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 and 8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months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)</w:t>
            </w:r>
          </w:p>
          <w:p w14:paraId="0E7001FB" w14:textId="1AE2E22B" w:rsidR="00E81B4D" w:rsidRDefault="00000000" w:rsidP="0036171F">
            <w:pPr>
              <w:tabs>
                <w:tab w:val="clear" w:pos="284"/>
              </w:tabs>
              <w:spacing w:before="120" w:after="120" w:line="240" w:lineRule="auto"/>
              <w:ind w:right="1021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IKANO Banken</w:t>
            </w:r>
            <w:r w:rsidR="005B2A70"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 xml:space="preserve">• </w:t>
            </w:r>
            <w:r>
              <w:rPr>
                <w:rFonts w:ascii="Open Sans" w:eastAsia="Open Sans" w:hAnsi="Open Sans" w:cs="Open Sans"/>
                <w:b/>
                <w:color w:val="1F1F1F"/>
                <w:sz w:val="20"/>
                <w:szCs w:val="20"/>
              </w:rPr>
              <w:t>SWE-Ikano Bank</w:t>
            </w:r>
            <w:r w:rsidR="005B2A70"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•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12/20</w:t>
            </w:r>
            <w:r w:rsidR="00593308"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18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to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</w:t>
            </w:r>
            <w:r w:rsidR="00593308"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/20</w:t>
            </w:r>
            <w:r w:rsidR="00593308"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19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 (1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year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)</w:t>
            </w:r>
          </w:p>
          <w:p w14:paraId="7A08B885" w14:textId="77777777" w:rsidR="00E81B4D" w:rsidRDefault="00000000" w:rsidP="0036171F">
            <w:pPr>
              <w:tabs>
                <w:tab w:val="clear" w:pos="284"/>
              </w:tabs>
              <w:spacing w:before="120" w:after="120" w:line="240" w:lineRule="auto"/>
              <w:ind w:right="1021"/>
              <w:rPr>
                <w:rStyle w:val="WhozTemplating"/>
              </w:rPr>
            </w:pP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Spice Money</w:t>
            </w:r>
            <w:r w:rsidR="005B2A70"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/>
                <w:color w:val="365F91" w:themeColor="accent1" w:themeShade="BF"/>
                <w:sz w:val="20"/>
                <w:szCs w:val="20"/>
              </w:rPr>
              <w:t xml:space="preserve">• </w:t>
            </w:r>
            <w:r>
              <w:rPr>
                <w:rFonts w:ascii="Open Sans" w:eastAsia="Open Sans" w:hAnsi="Open Sans" w:cs="Open Sans"/>
                <w:b/>
                <w:color w:val="1F1F1F"/>
                <w:sz w:val="20"/>
                <w:szCs w:val="20"/>
              </w:rPr>
              <w:t>Solution Architect</w:t>
            </w:r>
            <w:r w:rsidR="005B2A70"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> 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•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05/2006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to</w:t>
            </w:r>
            <w:r>
              <w:rPr>
                <w:rFonts w:ascii="Open Sans" w:eastAsia="Open Sans" w:hAnsi="Open Sans" w:cs="Open Sans"/>
                <w:b/>
                <w:color w:val="00194A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05/2019 (13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years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 xml:space="preserve"> and 1 </w:t>
            </w:r>
            <w:proofErr w:type="spellStart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month</w:t>
            </w:r>
            <w:proofErr w:type="spellEnd"/>
            <w:r>
              <w:rPr>
                <w:rFonts w:ascii="Open Sans" w:eastAsia="Open Sans" w:hAnsi="Open Sans" w:cs="Open Sans"/>
                <w:bCs/>
                <w:color w:val="1F1F1F"/>
                <w:sz w:val="20"/>
                <w:szCs w:val="20"/>
              </w:rPr>
              <w:t>)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F6F8FC"/>
          </w:tcPr>
          <w:p w14:paraId="3B9BCB51" w14:textId="77777777" w:rsidR="00E81B4D" w:rsidRDefault="00E81B4D">
            <w:pPr>
              <w:tabs>
                <w:tab w:val="clear" w:pos="284"/>
              </w:tabs>
              <w:spacing w:after="0" w:line="240" w:lineRule="auto"/>
              <w:rPr>
                <w:rStyle w:val="WhozTemplating"/>
              </w:rPr>
            </w:pPr>
          </w:p>
        </w:tc>
      </w:tr>
    </w:tbl>
    <w:p w14:paraId="6C8BF52C" w14:textId="77777777" w:rsidR="00E81B4D" w:rsidRDefault="00E81B4D" w:rsidP="005B2A70">
      <w:pPr>
        <w:pBdr>
          <w:bottom w:val="single" w:sz="4" w:space="1" w:color="auto"/>
        </w:pBdr>
        <w:suppressAutoHyphens w:val="0"/>
        <w:spacing w:after="245" w:line="240" w:lineRule="auto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</w:rPr>
      </w:pPr>
    </w:p>
    <w:p w14:paraId="50497B11" w14:textId="77777777" w:rsidR="00E81B4D" w:rsidRPr="005B2A70" w:rsidRDefault="00000000" w:rsidP="005B2A70">
      <w:pPr>
        <w:keepLines/>
        <w:pBdr>
          <w:bottom w:val="single" w:sz="4" w:space="1" w:color="auto"/>
        </w:pBdr>
        <w:suppressAutoHyphens w:val="0"/>
        <w:ind w:left="-284"/>
        <w:jc w:val="both"/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</w:pPr>
      <w:r w:rsidRPr="005B2A70">
        <w:rPr>
          <w:rFonts w:ascii="Open Sans" w:eastAsia="Open Sans" w:hAnsi="Open Sans" w:cs="Open Sans"/>
          <w:b/>
          <w:color w:val="365F91" w:themeColor="accent1" w:themeShade="BF"/>
          <w:sz w:val="24"/>
          <w:szCs w:val="24"/>
          <w:lang w:val="en-US"/>
        </w:rPr>
        <w:t>Assignments details</w:t>
      </w:r>
    </w:p>
    <w:p w14:paraId="2E030C2D" w14:textId="2E76EA1B" w:rsidR="00E81B4D" w:rsidRPr="005B2A70" w:rsidRDefault="00000000">
      <w:pPr>
        <w:pStyle w:val="ListParagraph"/>
        <w:tabs>
          <w:tab w:val="clear" w:pos="284"/>
        </w:tabs>
        <w:spacing w:after="0" w:line="240" w:lineRule="auto"/>
        <w:ind w:left="-284"/>
        <w:rPr>
          <w:rStyle w:val="WhozTemplating"/>
          <w:lang w:val="en-US"/>
        </w:rPr>
      </w:pP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Ikano Bank (Capgemini Sverige</w:t>
      </w:r>
      <w:r w:rsidR="005B2A70" w:rsidRPr="005B2A70">
        <w:rPr>
          <w:lang w:val="en-US"/>
        </w:rPr>
        <w:t> </w:t>
      </w: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/>
          <w:sz w:val="20"/>
          <w:szCs w:val="20"/>
          <w:lang w:val="en-US"/>
        </w:rPr>
        <w:t>DevSecOps Architect</w:t>
      </w:r>
      <w:r w:rsid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> 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 xml:space="preserve">since </w:t>
      </w:r>
      <w:r w:rsidR="00593308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12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/2019 (6 years and 8 months)</w:t>
      </w:r>
    </w:p>
    <w:p w14:paraId="45F6DB63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2A4B31EB" w14:textId="77777777" w:rsidR="00527219" w:rsidRDefault="00000000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Partnered with multiple enterprise customers to establish comprehensive DevSecOps platform teams, utilizing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both enterprise and open-source tools across cloud and hybrid environments.</w:t>
      </w:r>
    </w:p>
    <w:p w14:paraId="21C6CCC1" w14:textId="77777777" w:rsidR="00527219" w:rsidRDefault="00000000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Serving as an Domain Architect, I lead platform teams in defining strategic roadmaps and maturity models to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enhance DevSecOps capabilities.</w:t>
      </w:r>
    </w:p>
    <w:p w14:paraId="62A9CD6C" w14:textId="77777777" w:rsidR="00527219" w:rsidRDefault="00000000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lastRenderedPageBreak/>
        <w:t>Delivered tailored solutions adopted by customers to optimize their platform team setups and workflows.</w:t>
      </w:r>
    </w:p>
    <w:p w14:paraId="273A82C0" w14:textId="77777777" w:rsidR="00527219" w:rsidRDefault="00000000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Implemented GenAI-driven solutions to enhance AI functionality within the bank, leveraging tools like GitHub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enterprise Copilot, Elastic Enterprise Cloud, Azure AI Studio, and OpenAI. Focused on optimizing workflows and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enabling efficient, AI-powered functionalities across platforms with better compliance in grip.</w:t>
      </w:r>
    </w:p>
    <w:p w14:paraId="0AB6C36A" w14:textId="77777777" w:rsidR="00527219" w:rsidRDefault="00000000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Hand-on experience in design, develop and implementation of DevOps tool chain</w:t>
      </w:r>
    </w:p>
    <w:p w14:paraId="20736DCF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07486FCD" w14:textId="77777777" w:rsidR="00E81B4D" w:rsidRDefault="00000000">
      <w:pPr>
        <w:tabs>
          <w:tab w:val="clear" w:pos="284"/>
        </w:tabs>
        <w:spacing w:after="0" w:line="240" w:lineRule="auto"/>
        <w:ind w:left="-284"/>
        <w:rPr>
          <w:rStyle w:val="WhozTemplating"/>
          <w:rFonts w:ascii="Open Sans Light" w:eastAsia="Open Sans" w:hAnsi="Open Sans Light" w:cs="Open Sans Light"/>
          <w:color w:val="auto"/>
          <w:sz w:val="20"/>
          <w:szCs w:val="20"/>
          <w:shd w:val="clear" w:color="auto" w:fill="auto"/>
          <w:lang w:val="en-US"/>
        </w:rPr>
      </w:pPr>
      <w:r>
        <w:rPr>
          <w:rFonts w:eastAsia="Open Sans" w:cs="Open Sans Light"/>
          <w:color w:val="365F91" w:themeColor="accent1" w:themeShade="BF"/>
          <w:sz w:val="20"/>
          <w:szCs w:val="20"/>
          <w:lang w:val="en-US"/>
        </w:rPr>
        <w:t xml:space="preserve">Applied skills: </w:t>
      </w:r>
      <w:r>
        <w:rPr>
          <w:rFonts w:eastAsia="Open Sans" w:cs="Open Sans Light"/>
          <w:sz w:val="20"/>
          <w:szCs w:val="20"/>
          <w:lang w:val="en-US"/>
        </w:rPr>
        <w:t>Microsoft Azure, DevOps, GitHub</w:t>
      </w:r>
    </w:p>
    <w:p w14:paraId="00F5B789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6D8EAEC0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15D2ED7F" w14:textId="0902A398" w:rsidR="00E81B4D" w:rsidRPr="005B2A70" w:rsidRDefault="00000000">
      <w:pPr>
        <w:pStyle w:val="ListParagraph"/>
        <w:tabs>
          <w:tab w:val="clear" w:pos="284"/>
        </w:tabs>
        <w:spacing w:after="0" w:line="240" w:lineRule="auto"/>
        <w:ind w:left="-284"/>
        <w:rPr>
          <w:rStyle w:val="WhozTemplating"/>
          <w:lang w:val="en-US"/>
        </w:rPr>
      </w:pP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IKANO Banken</w:t>
      </w:r>
      <w:r w:rsidR="005B2A70" w:rsidRPr="005B2A70">
        <w:rPr>
          <w:lang w:val="en-US"/>
        </w:rPr>
        <w:t> </w:t>
      </w: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/>
          <w:sz w:val="20"/>
          <w:szCs w:val="20"/>
          <w:lang w:val="en-US"/>
        </w:rPr>
        <w:t>SWE-Ikano Bank</w:t>
      </w:r>
      <w:r w:rsid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> 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12/20</w:t>
      </w:r>
      <w:r w:rsidR="00593308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18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to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12/2</w:t>
      </w:r>
      <w:r w:rsidR="00593308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019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 xml:space="preserve"> (1 year)</w:t>
      </w:r>
      <w:r w:rsidRPr="005B2A70">
        <w:rPr>
          <w:rFonts w:ascii="Open Sans" w:eastAsia="Open Sans" w:hAnsi="Open Sans" w:cs="Open Sans"/>
          <w:color w:val="1F1F1F"/>
          <w:sz w:val="20"/>
          <w:szCs w:val="20"/>
          <w:lang w:val="en-US"/>
        </w:rPr>
        <w:t xml:space="preserve"> • Malmö</w:t>
      </w:r>
    </w:p>
    <w:p w14:paraId="57EDD5CF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5A305AA3" w14:textId="77777777" w:rsidR="00527219" w:rsidRDefault="00000000">
      <w:pPr>
        <w:tabs>
          <w:tab w:val="clear" w:pos="284"/>
        </w:tabs>
        <w:spacing w:after="0" w:line="240" w:lineRule="auto"/>
        <w:ind w:left="-284"/>
        <w:rPr>
          <w:rFonts w:ascii="Open Sans" w:eastAsia="Open Sans" w:hAnsi="Open Sans" w:cs="Open Sans"/>
          <w:i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My role is Domain Architect in Platform ART, helping to defining roadmap and maturity journey of the DevSecOps platform tools which used to automate CI CD CT within the bank.</w:t>
      </w:r>
    </w:p>
    <w:p w14:paraId="0C120366" w14:textId="77777777" w:rsidR="00527219" w:rsidRDefault="00000000">
      <w:pPr>
        <w:tabs>
          <w:tab w:val="clear" w:pos="284"/>
        </w:tabs>
        <w:spacing w:after="0" w:line="240" w:lineRule="auto"/>
        <w:ind w:left="-284"/>
        <w:rPr>
          <w:rFonts w:ascii="Open Sans" w:eastAsia="Open Sans" w:hAnsi="Open Sans" w:cs="Open Sans"/>
          <w:i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Tools &amp; Technology used: AWS Cloud, DevOps Framework, Jenkins, Nexus, SonarQube, OWASP AVSA, GitHub and GitHub action, Kubernetes based deployments using Helm Charts</w:t>
      </w:r>
    </w:p>
    <w:p w14:paraId="2A190DEA" w14:textId="77777777" w:rsidR="00527219" w:rsidRDefault="00000000">
      <w:pPr>
        <w:tabs>
          <w:tab w:val="clear" w:pos="284"/>
        </w:tabs>
        <w:spacing w:after="0" w:line="240" w:lineRule="auto"/>
        <w:ind w:left="-284"/>
        <w:rPr>
          <w:rFonts w:ascii="Open Sans" w:eastAsia="Open Sans" w:hAnsi="Open Sans" w:cs="Open Sans"/>
          <w:i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Devops Maturity level: 4</w:t>
      </w:r>
    </w:p>
    <w:p w14:paraId="1E3783C8" w14:textId="77777777" w:rsidR="00527219" w:rsidRDefault="00000000">
      <w:pPr>
        <w:numPr>
          <w:ilvl w:val="0"/>
          <w:numId w:val="3"/>
        </w:numPr>
        <w:spacing w:after="0" w:line="240" w:lineRule="auto"/>
        <w:ind w:left="192" w:firstLine="0"/>
        <w:rPr>
          <w:rFonts w:ascii="Open Sans" w:eastAsia="Open Sans" w:hAnsi="Open Sans" w:cs="Open Sans"/>
          <w:i/>
          <w:iCs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Cost optimized solution - Build machines are on demand bases.</w:t>
      </w:r>
    </w:p>
    <w:p w14:paraId="52C744DB" w14:textId="77777777" w:rsidR="00527219" w:rsidRDefault="00000000">
      <w:pPr>
        <w:numPr>
          <w:ilvl w:val="0"/>
          <w:numId w:val="3"/>
        </w:numPr>
        <w:spacing w:after="0" w:line="240" w:lineRule="auto"/>
        <w:ind w:left="192" w:firstLine="0"/>
        <w:rPr>
          <w:rFonts w:ascii="Open Sans" w:eastAsia="Open Sans" w:hAnsi="Open Sans" w:cs="Open Sans"/>
          <w:i/>
          <w:iCs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Majority of the pipeline are available on self-service creation.</w:t>
      </w:r>
    </w:p>
    <w:p w14:paraId="41A95E0D" w14:textId="77777777" w:rsidR="00527219" w:rsidRDefault="00000000">
      <w:pPr>
        <w:numPr>
          <w:ilvl w:val="0"/>
          <w:numId w:val="3"/>
        </w:numPr>
        <w:spacing w:after="0" w:line="240" w:lineRule="auto"/>
        <w:ind w:left="192" w:firstLine="0"/>
        <w:rPr>
          <w:rFonts w:ascii="Open Sans" w:eastAsia="Open Sans" w:hAnsi="Open Sans" w:cs="Open Sans"/>
          <w:i/>
          <w:iCs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Robust tracking and monitoring of pipeline are enabled using elk stack.</w:t>
      </w:r>
    </w:p>
    <w:p w14:paraId="1989E00F" w14:textId="77777777" w:rsidR="00527219" w:rsidRDefault="00000000">
      <w:pPr>
        <w:numPr>
          <w:ilvl w:val="0"/>
          <w:numId w:val="3"/>
        </w:numPr>
        <w:spacing w:after="0" w:line="240" w:lineRule="auto"/>
        <w:ind w:left="192" w:firstLine="0"/>
        <w:rPr>
          <w:rFonts w:ascii="Open Sans" w:eastAsia="Open Sans" w:hAnsi="Open Sans" w:cs="Open Sans"/>
          <w:i/>
          <w:iCs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Auto scalable and auto healing with 98.9% uptime.</w:t>
      </w:r>
    </w:p>
    <w:p w14:paraId="59654FED" w14:textId="77777777" w:rsidR="00527219" w:rsidRDefault="00000000">
      <w:pPr>
        <w:numPr>
          <w:ilvl w:val="0"/>
          <w:numId w:val="3"/>
        </w:numPr>
        <w:spacing w:after="0" w:line="240" w:lineRule="auto"/>
        <w:ind w:left="192" w:firstLine="0"/>
        <w:rPr>
          <w:rFonts w:ascii="Open Sans" w:eastAsia="Open Sans" w:hAnsi="Open Sans" w:cs="Open Sans"/>
          <w:i/>
          <w:iCs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Efficient auto triggering on the bases of nightly scans</w:t>
      </w:r>
    </w:p>
    <w:p w14:paraId="1EB824F2" w14:textId="77777777" w:rsidR="00527219" w:rsidRDefault="00000000">
      <w:pPr>
        <w:tabs>
          <w:tab w:val="clear" w:pos="284"/>
        </w:tabs>
        <w:spacing w:after="0" w:line="240" w:lineRule="auto"/>
        <w:ind w:left="-284"/>
        <w:rPr>
          <w:rFonts w:ascii="Open Sans" w:eastAsia="Open Sans" w:hAnsi="Open Sans" w:cs="Open Sans"/>
          <w:i/>
          <w:sz w:val="20"/>
          <w:szCs w:val="20"/>
          <w:lang w:val="en-US"/>
        </w:rPr>
      </w:pP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Responsibilities: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Evaluate the best fit devops tool chain corresponding to development cycle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Administration, installation, upgrade and provide high availability of all tools on AWS cloud.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Finalize organizational structure on aws and formulized aws security tools in the team.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Building branching strategy, defining devops ways of working in the bank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To enhance the security and quality of the code enabled / maintain DevSecOps control within CI pipeline.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Helm charts templatization for enabled CD on AWS EKS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Jenkins Groovy scripting to provide auto creation of CICDCT jobs (using seed jobs)</w:t>
      </w:r>
      <w:r>
        <w:br/>
      </w:r>
      <w:r>
        <w:rPr>
          <w:rFonts w:ascii="Open Sans" w:eastAsia="Open Sans" w:hAnsi="Open Sans" w:cs="Open Sans"/>
          <w:i/>
          <w:iCs/>
          <w:sz w:val="20"/>
          <w:szCs w:val="20"/>
          <w:lang w:val="en-US"/>
        </w:rPr>
        <w:t>✔ Innovation Simplified solution for centralize logging and observability management with Elastic stack. Overall responsibility to procurement to delivery and enhancement</w:t>
      </w:r>
    </w:p>
    <w:p w14:paraId="196E1655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2F5B7A1F" w14:textId="77777777" w:rsidR="00527219" w:rsidRDefault="00000000">
      <w:pPr>
        <w:spacing w:after="0" w:line="240" w:lineRule="auto"/>
        <w:ind w:left="-284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Acc to Sigge 11/3: prol till EOY Acc to Oskar Präntare 12/12: 31/12 2023 Acc to Adis Katkic 26/9: Prol? Ext end Jan 2023 Acc to Adis K 9/5: Extend end Oct Acc to A´dis Katkic 9/2: Förläng till sista maj Acc to Adis Katkic 15/11: Ext</w:t>
      </w:r>
    </w:p>
    <w:p w14:paraId="6368B66D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432B5228" w14:textId="77777777" w:rsidR="00E81B4D" w:rsidRDefault="00000000">
      <w:pPr>
        <w:tabs>
          <w:tab w:val="clear" w:pos="284"/>
        </w:tabs>
        <w:spacing w:after="0" w:line="240" w:lineRule="auto"/>
        <w:ind w:left="-284"/>
        <w:rPr>
          <w:rStyle w:val="WhozTemplating"/>
          <w:rFonts w:ascii="Open Sans Light" w:eastAsia="Open Sans" w:hAnsi="Open Sans Light" w:cs="Open Sans Light"/>
          <w:color w:val="auto"/>
          <w:sz w:val="20"/>
          <w:szCs w:val="20"/>
          <w:shd w:val="clear" w:color="auto" w:fill="auto"/>
          <w:lang w:val="en-US"/>
        </w:rPr>
      </w:pPr>
      <w:r>
        <w:rPr>
          <w:rFonts w:eastAsia="Open Sans" w:cs="Open Sans Light"/>
          <w:color w:val="365F91" w:themeColor="accent1" w:themeShade="BF"/>
          <w:sz w:val="20"/>
          <w:szCs w:val="20"/>
          <w:lang w:val="en-US"/>
        </w:rPr>
        <w:t xml:space="preserve">Applied skills: </w:t>
      </w:r>
      <w:r>
        <w:rPr>
          <w:rFonts w:eastAsia="Open Sans" w:cs="Open Sans Light"/>
          <w:sz w:val="20"/>
          <w:szCs w:val="20"/>
          <w:lang w:val="en-US"/>
        </w:rPr>
        <w:t>Amazon EKS, Apache Groovy, AWS, DevOps, Elastic Stack, GitHub, Helm, Jenkins, Kubernetes, SonarQube, Sonatype Nexus</w:t>
      </w:r>
    </w:p>
    <w:p w14:paraId="6FFBAB36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24E418ED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5D9CFB8F" w14:textId="77777777" w:rsidR="00E81B4D" w:rsidRPr="005B2A70" w:rsidRDefault="00000000">
      <w:pPr>
        <w:pStyle w:val="ListParagraph"/>
        <w:tabs>
          <w:tab w:val="clear" w:pos="284"/>
        </w:tabs>
        <w:spacing w:after="0" w:line="240" w:lineRule="auto"/>
        <w:ind w:left="-284"/>
        <w:rPr>
          <w:rStyle w:val="WhozTemplating"/>
          <w:lang w:val="en-US"/>
        </w:rPr>
      </w:pP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Spice Money</w:t>
      </w:r>
      <w:r w:rsidR="005B2A70" w:rsidRPr="005B2A70">
        <w:rPr>
          <w:lang w:val="en-US"/>
        </w:rPr>
        <w:t> </w:t>
      </w:r>
      <w:r w:rsidRPr="005B2A70">
        <w:rPr>
          <w:rFonts w:ascii="Open Sans" w:eastAsia="Open Sans" w:hAnsi="Open Sans" w:cs="Open Sans"/>
          <w:b/>
          <w:color w:val="365F91" w:themeColor="accent1" w:themeShade="B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/>
          <w:sz w:val="20"/>
          <w:szCs w:val="20"/>
          <w:lang w:val="en-US"/>
        </w:rPr>
        <w:t>Solution Architect</w:t>
      </w:r>
      <w:r w:rsid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> 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•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05/2006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to</w:t>
      </w:r>
      <w:r w:rsidRPr="005B2A70">
        <w:rPr>
          <w:rFonts w:ascii="Open Sans" w:eastAsia="Open Sans" w:hAnsi="Open Sans" w:cs="Open Sans"/>
          <w:b/>
          <w:color w:val="00194A"/>
          <w:sz w:val="20"/>
          <w:szCs w:val="20"/>
          <w:lang w:val="en-US"/>
        </w:rPr>
        <w:t xml:space="preserve"> </w:t>
      </w:r>
      <w:r w:rsidRPr="005B2A70">
        <w:rPr>
          <w:rFonts w:ascii="Open Sans" w:eastAsia="Open Sans" w:hAnsi="Open Sans" w:cs="Open Sans"/>
          <w:bCs/>
          <w:color w:val="1F1F1F"/>
          <w:sz w:val="20"/>
          <w:szCs w:val="20"/>
          <w:lang w:val="en-US"/>
        </w:rPr>
        <w:t>05/2019 (13 years and 1 month)</w:t>
      </w:r>
    </w:p>
    <w:p w14:paraId="6A6B9761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3C9B5CCC" w14:textId="77777777" w:rsidR="00527219" w:rsidRDefault="00000000">
      <w:pPr>
        <w:spacing w:after="0" w:line="240" w:lineRule="auto"/>
        <w:ind w:left="-284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Key Responsibilities</w:t>
      </w:r>
    </w:p>
    <w:p w14:paraId="2F43E1EA" w14:textId="77777777" w:rsidR="00527219" w:rsidRDefault="00000000">
      <w:pPr>
        <w:numPr>
          <w:ilvl w:val="0"/>
          <w:numId w:val="4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Translate system requirements into software architecture and design specifications which develop a range of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technical solutions.</w:t>
      </w:r>
    </w:p>
    <w:p w14:paraId="5A3EA5BF" w14:textId="77777777" w:rsidR="00527219" w:rsidRDefault="00000000">
      <w:pPr>
        <w:numPr>
          <w:ilvl w:val="0"/>
          <w:numId w:val="4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Architected and implemented B2B partner integration using Axway B2Bi 2.2.1 to manage supplier and retailer integrations, supporting EDI and secure filebased communication (AS2/SFTP), partner onboarding, routing, retries, and guaranteed delivery. </w:t>
      </w:r>
    </w:p>
    <w:p w14:paraId="30698520" w14:textId="77777777" w:rsidR="00527219" w:rsidRDefault="00000000">
      <w:pPr>
        <w:numPr>
          <w:ilvl w:val="0"/>
          <w:numId w:val="4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Leading PL/SQL developer team (PostgreSQL and Oracle 12c,), practitioner of data architecture, an information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technology discipline concerned with designing, creating, deploying, and managing an organization's data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architecture. Performance tuning and automation of db dev operations.</w:t>
      </w:r>
    </w:p>
    <w:p w14:paraId="5B24F650" w14:textId="77777777" w:rsidR="00527219" w:rsidRDefault="00000000">
      <w:pPr>
        <w:numPr>
          <w:ilvl w:val="0"/>
          <w:numId w:val="4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lastRenderedPageBreak/>
        <w:t>Responsible for DR (disaster recovery) Planning and successful execution for financial service b2b platform of Spice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money and Digital India initiative project UMANG.</w:t>
      </w:r>
    </w:p>
    <w:p w14:paraId="340A4529" w14:textId="77777777" w:rsidR="00527219" w:rsidRDefault="00000000">
      <w:pPr>
        <w:numPr>
          <w:ilvl w:val="0"/>
          <w:numId w:val="4"/>
        </w:numPr>
        <w:spacing w:after="0" w:line="24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Web-server administration . Responsible for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Web server Architecture (Horizontal/vertical clustering)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Web server / O.S. tuning and Harding (Nginx / Apache, tomcat, and Linux kernel level tuning),</w:t>
      </w:r>
      <w:r>
        <w:br/>
      </w: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SSL Certificate integration along with redirection rules.</w:t>
      </w:r>
    </w:p>
    <w:p w14:paraId="090C1788" w14:textId="77777777" w:rsidR="00527219" w:rsidRDefault="00527219">
      <w:pPr>
        <w:spacing w:after="0" w:line="240" w:lineRule="auto"/>
        <w:ind w:left="-284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</w:p>
    <w:p w14:paraId="0DC9B81E" w14:textId="77777777" w:rsidR="00E81B4D" w:rsidRDefault="00E81B4D">
      <w:pPr>
        <w:spacing w:after="0" w:line="240" w:lineRule="auto"/>
        <w:ind w:left="-284"/>
        <w:rPr>
          <w:rStyle w:val="WhozTemplating"/>
          <w:lang w:val="en-US"/>
        </w:rPr>
      </w:pPr>
    </w:p>
    <w:p w14:paraId="0EA8FF5D" w14:textId="77777777" w:rsidR="00E81B4D" w:rsidRDefault="00000000">
      <w:pPr>
        <w:tabs>
          <w:tab w:val="clear" w:pos="284"/>
        </w:tabs>
        <w:spacing w:after="0" w:line="240" w:lineRule="auto"/>
        <w:ind w:left="-284"/>
        <w:rPr>
          <w:rFonts w:eastAsia="Open Sans" w:cs="Open Sans Light"/>
          <w:sz w:val="20"/>
          <w:szCs w:val="20"/>
          <w:lang w:val="en-US"/>
        </w:rPr>
      </w:pPr>
      <w:r>
        <w:rPr>
          <w:rFonts w:eastAsia="Open Sans" w:cs="Open Sans Light"/>
          <w:color w:val="365F91" w:themeColor="accent1" w:themeShade="BF"/>
          <w:sz w:val="20"/>
          <w:szCs w:val="20"/>
          <w:lang w:val="en-US"/>
        </w:rPr>
        <w:t xml:space="preserve">Applied skills: </w:t>
      </w:r>
      <w:r>
        <w:rPr>
          <w:rFonts w:eastAsia="Open Sans" w:cs="Open Sans Light"/>
          <w:sz w:val="20"/>
          <w:szCs w:val="20"/>
          <w:lang w:val="en-US"/>
        </w:rPr>
        <w:t>Apache Tomcat, cloud computing, GitHub, Linux, NGINX, Oracle PL/SQL, Oracle RDBMS, PostgreSQL, SAFe, solution architecture</w:t>
      </w:r>
    </w:p>
    <w:p w14:paraId="16550CA8" w14:textId="77777777" w:rsidR="00593308" w:rsidRDefault="00593308">
      <w:pPr>
        <w:tabs>
          <w:tab w:val="clear" w:pos="284"/>
        </w:tabs>
        <w:spacing w:after="0" w:line="240" w:lineRule="auto"/>
        <w:ind w:left="-284"/>
        <w:rPr>
          <w:rStyle w:val="WhozTemplating"/>
          <w:rFonts w:ascii="Open Sans Light" w:eastAsia="Open Sans" w:hAnsi="Open Sans Light" w:cs="Open Sans Light"/>
          <w:color w:val="auto"/>
          <w:sz w:val="20"/>
          <w:szCs w:val="20"/>
          <w:shd w:val="clear" w:color="auto" w:fill="auto"/>
          <w:lang w:val="en-US"/>
        </w:rPr>
      </w:pPr>
    </w:p>
    <w:p w14:paraId="5D6B2D6E" w14:textId="77777777" w:rsidR="00593308" w:rsidRDefault="00593308" w:rsidP="00593308"/>
    <w:p w14:paraId="61FC51A4" w14:textId="77777777" w:rsidR="00593308" w:rsidRDefault="00593308" w:rsidP="00593308">
      <w:pPr>
        <w:pStyle w:val="Heading3"/>
      </w:pPr>
      <w:r>
        <w:t>Professional Certifications</w:t>
      </w:r>
    </w:p>
    <w:p w14:paraId="73BAC893" w14:textId="77777777" w:rsidR="00593308" w:rsidRDefault="00593308" w:rsidP="00593308"/>
    <w:p w14:paraId="7533C075" w14:textId="5FAD93A8" w:rsidR="00593308" w:rsidRDefault="00593308" w:rsidP="00593308">
      <w:pPr>
        <w:tabs>
          <w:tab w:val="clear" w:pos="284"/>
        </w:tabs>
        <w:spacing w:after="0" w:line="240" w:lineRule="auto"/>
        <w:ind w:left="-284"/>
        <w:rPr>
          <w:rStyle w:val="WhozTemplating"/>
          <w:rFonts w:ascii="Open Sans Light" w:eastAsia="Open Sans" w:hAnsi="Open Sans Light" w:cs="Open Sans Light"/>
          <w:color w:val="auto"/>
          <w:sz w:val="20"/>
          <w:szCs w:val="20"/>
          <w:shd w:val="clear" w:color="auto" w:fill="auto"/>
          <w:lang w:val="en-US"/>
        </w:rPr>
      </w:pPr>
      <w:r>
        <w:fldChar w:fldCharType="begin"/>
      </w:r>
      <w:r>
        <w:instrText xml:space="preserve"> INCLUDEPICTURE "https://images.credly.com/size/340x340/images/0e284c3f-5164-4b21-8660-0d84737941bc/image.png"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066F39" wp14:editId="0EE5935C">
            <wp:extent cx="875323" cy="875323"/>
            <wp:effectExtent l="0" t="0" r="0" b="1270"/>
            <wp:docPr id="1508575533" name="Picture 2" descr="AWS Certified Solutions Architect – Associate badge image. Certification. Intermediate level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Certified Solutions Architect – Associate badge image. Certification. Intermediate level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98" cy="93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"https://images.credly.com/size/340x340/images/c2a04bd2-62d5-4b12-9188-5280fa77e5d6/image.png"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52E600" wp14:editId="3F4E3C9B">
            <wp:extent cx="812800" cy="812800"/>
            <wp:effectExtent l="0" t="0" r="0" b="0"/>
            <wp:docPr id="1708044911" name="Picture 8" descr="Migration Ambassador Foundations (Business) 2022 badge image. Learning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igration Ambassador Foundations (Business) 2022 badge image. Learning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19" cy="83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"https://tse2.mm.bing.net/th/id/OIP.5H4yh9TlnjGRrIyn4Jr2xgHaHa?w=166&amp;h=180&amp;c=7&amp;r=0&amp;o=7&amp;pid=1.7&amp;rm=3"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77DF66" wp14:editId="0CC224C6">
            <wp:extent cx="800740" cy="866042"/>
            <wp:effectExtent l="0" t="0" r="0" b="0"/>
            <wp:docPr id="366294149" name="Picture 6" descr="Image result for github-action 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result for github-action bad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409" cy="91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"https://images.credly.com/size/340x340/images/b870667f-00a3-48d7-b988-9c02b441b883/image.png"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0975CE" wp14:editId="78F92A50">
            <wp:extent cx="875324" cy="875324"/>
            <wp:effectExtent l="0" t="0" r="0" b="0"/>
            <wp:docPr id="882135679" name="Picture 1" descr="Well-Architected Proficient badge image. Learning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ll-Architected Proficient badge image. Learning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856" cy="96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"https://tse1.mm.bing.net/th/id/OIP.P4kOm4tqrr4-s81LnfstCgHaHa?w=158&amp;h=180&amp;c=7&amp;r=0&amp;o=7&amp;pid=1.7&amp;rm=3"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D92E09" wp14:editId="6BC7C331">
            <wp:extent cx="763560" cy="867605"/>
            <wp:effectExtent l="0" t="0" r="0" b="0"/>
            <wp:docPr id="511686125" name="Picture 5" descr="Image result for github-administration 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github-administration bad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911" cy="90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"https://tse4.mm.bing.net/th/id/OIP.xwoRyouflW95xA-haoEgtwHaHa?w=180&amp;h=180&amp;c=7&amp;r=0&amp;o=7&amp;pid=1.7&amp;rm=3"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982A48" wp14:editId="0D9AF330">
            <wp:extent cx="828480" cy="828480"/>
            <wp:effectExtent l="0" t="0" r="0" b="0"/>
            <wp:docPr id="2044742084" name="Picture 7" descr="Image result for safe5 Archi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 result for safe5 Archit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232" cy="87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594990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3FD06218" w14:textId="77777777" w:rsidR="00593308" w:rsidRPr="000C2B62" w:rsidRDefault="00593308" w:rsidP="00593308"/>
    <w:p w14:paraId="385003DE" w14:textId="77777777" w:rsidR="00593308" w:rsidRPr="00593308" w:rsidRDefault="00593308" w:rsidP="00593308">
      <w:pPr>
        <w:pStyle w:val="Heading4"/>
        <w:rPr>
          <w:rFonts w:ascii="Open Sans" w:eastAsia="Open Sans" w:hAnsi="Open Sans" w:cs="Open Sans"/>
          <w:bCs/>
          <w:color w:val="000000"/>
          <w:lang w:val="en-US"/>
        </w:rPr>
      </w:pPr>
      <w:r w:rsidRPr="00593308">
        <w:rPr>
          <w:rFonts w:ascii="Open Sans" w:eastAsia="Open Sans" w:hAnsi="Open Sans" w:cs="Open Sans"/>
          <w:bCs/>
          <w:color w:val="000000"/>
          <w:lang w:val="en-US"/>
        </w:rPr>
        <w:t>AWS Solution Architect Associate</w:t>
      </w:r>
    </w:p>
    <w:p w14:paraId="70B12A9F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color w:val="000000"/>
          <w:lang w:eastAsia="fr-FR"/>
        </w:rPr>
      </w:pPr>
      <w:r w:rsidRPr="00593308">
        <w:rPr>
          <w:rFonts w:ascii="Open Sans" w:eastAsia="Open Sans" w:hAnsi="Open Sans" w:cs="Open Sans"/>
          <w:color w:val="000000"/>
          <w:lang w:eastAsia="fr-FR"/>
        </w:rPr>
        <w:t>February 2023 — February 2025</w:t>
      </w:r>
    </w:p>
    <w:p w14:paraId="57BD00D5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b/>
          <w:bCs/>
          <w:color w:val="000000"/>
          <w:lang w:eastAsia="fr-FR"/>
        </w:rPr>
      </w:pPr>
      <w:r w:rsidRPr="00593308">
        <w:rPr>
          <w:rFonts w:ascii="Open Sans" w:eastAsia="Open Sans" w:hAnsi="Open Sans" w:cs="Open Sans"/>
          <w:b/>
          <w:bCs/>
          <w:color w:val="000000"/>
          <w:lang w:eastAsia="fr-FR"/>
        </w:rPr>
        <w:t>AWS Migration Ambassador Foundation – 2022</w:t>
      </w:r>
    </w:p>
    <w:p w14:paraId="08D5DAF3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color w:val="000000"/>
          <w:lang w:eastAsia="fr-FR"/>
        </w:rPr>
      </w:pPr>
      <w:r w:rsidRPr="00593308">
        <w:rPr>
          <w:rFonts w:ascii="Open Sans" w:eastAsia="Open Sans" w:hAnsi="Open Sans" w:cs="Open Sans"/>
          <w:color w:val="000000"/>
          <w:lang w:eastAsia="fr-FR"/>
        </w:rPr>
        <w:t>Partner program hackathon wins with 3rd position.</w:t>
      </w:r>
    </w:p>
    <w:p w14:paraId="0F3D6184" w14:textId="77777777" w:rsidR="00593308" w:rsidRPr="00593308" w:rsidRDefault="00593308" w:rsidP="00593308">
      <w:pPr>
        <w:pStyle w:val="Heading4"/>
        <w:rPr>
          <w:rFonts w:ascii="Open Sans" w:eastAsia="Open Sans" w:hAnsi="Open Sans" w:cs="Open Sans"/>
          <w:bCs/>
          <w:color w:val="000000"/>
          <w:lang w:val="en-US"/>
        </w:rPr>
      </w:pPr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AWS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Well-Architected</w:t>
      </w:r>
      <w:proofErr w:type="spellEnd"/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 Framework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Specialist</w:t>
      </w:r>
      <w:proofErr w:type="spellEnd"/>
    </w:p>
    <w:p w14:paraId="40D2B223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color w:val="000000"/>
          <w:lang w:eastAsia="fr-FR"/>
        </w:rPr>
      </w:pPr>
      <w:r w:rsidRPr="00593308">
        <w:rPr>
          <w:rFonts w:ascii="Open Sans" w:eastAsia="Open Sans" w:hAnsi="Open Sans" w:cs="Open Sans"/>
          <w:color w:val="000000"/>
          <w:lang w:eastAsia="fr-FR"/>
        </w:rPr>
        <w:t>November 2024 and Renewed March 2026</w:t>
      </w:r>
    </w:p>
    <w:p w14:paraId="6E08B07E" w14:textId="77777777" w:rsidR="00593308" w:rsidRPr="00593308" w:rsidRDefault="00593308" w:rsidP="00593308">
      <w:pPr>
        <w:pStyle w:val="Heading4"/>
        <w:rPr>
          <w:rFonts w:ascii="Open Sans" w:eastAsia="Open Sans" w:hAnsi="Open Sans" w:cs="Open Sans"/>
          <w:bCs/>
          <w:color w:val="000000"/>
          <w:lang w:val="en-US"/>
        </w:rPr>
      </w:pPr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Microsoft GitHub Enterprise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Administrator</w:t>
      </w:r>
      <w:proofErr w:type="spellEnd"/>
    </w:p>
    <w:p w14:paraId="5E67D26C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color w:val="000000"/>
          <w:lang w:eastAsia="fr-FR"/>
        </w:rPr>
      </w:pPr>
      <w:r w:rsidRPr="00593308">
        <w:rPr>
          <w:rFonts w:ascii="Open Sans" w:eastAsia="Open Sans" w:hAnsi="Open Sans" w:cs="Open Sans"/>
          <w:color w:val="000000"/>
          <w:lang w:eastAsia="fr-FR"/>
        </w:rPr>
        <w:t>July 2024 — June 2026</w:t>
      </w:r>
    </w:p>
    <w:p w14:paraId="500074CA" w14:textId="77777777" w:rsidR="00593308" w:rsidRPr="00593308" w:rsidRDefault="00593308" w:rsidP="00593308">
      <w:pPr>
        <w:pStyle w:val="Heading4"/>
        <w:rPr>
          <w:rFonts w:ascii="Open Sans" w:eastAsia="Open Sans" w:hAnsi="Open Sans" w:cs="Open Sans"/>
          <w:bCs/>
          <w:color w:val="000000"/>
          <w:lang w:val="en-US"/>
        </w:rPr>
      </w:pPr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Building Cloud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Computing</w:t>
      </w:r>
      <w:proofErr w:type="spellEnd"/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 Solutions at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Scale</w:t>
      </w:r>
      <w:proofErr w:type="spellEnd"/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, Duke </w:t>
      </w:r>
      <w:proofErr w:type="spellStart"/>
      <w:r w:rsidRPr="00593308">
        <w:rPr>
          <w:rFonts w:ascii="Open Sans" w:eastAsia="Open Sans" w:hAnsi="Open Sans" w:cs="Open Sans"/>
          <w:bCs/>
          <w:color w:val="000000"/>
          <w:lang w:val="en-US"/>
        </w:rPr>
        <w:t>University</w:t>
      </w:r>
      <w:proofErr w:type="spellEnd"/>
      <w:r w:rsidRPr="00593308">
        <w:rPr>
          <w:rFonts w:ascii="Open Sans" w:eastAsia="Open Sans" w:hAnsi="Open Sans" w:cs="Open Sans"/>
          <w:bCs/>
          <w:color w:val="000000"/>
          <w:lang w:val="en-US"/>
        </w:rPr>
        <w:t xml:space="preserve"> </w:t>
      </w:r>
    </w:p>
    <w:p w14:paraId="3C8D5761" w14:textId="77777777" w:rsidR="00593308" w:rsidRPr="00593308" w:rsidRDefault="00593308" w:rsidP="00593308">
      <w:pPr>
        <w:pStyle w:val="DateRange"/>
        <w:rPr>
          <w:rFonts w:ascii="Open Sans" w:eastAsia="Open Sans" w:hAnsi="Open Sans" w:cs="Open Sans"/>
          <w:color w:val="000000"/>
          <w:lang w:eastAsia="fr-FR"/>
        </w:rPr>
      </w:pPr>
      <w:r w:rsidRPr="00593308">
        <w:rPr>
          <w:rFonts w:ascii="Open Sans" w:eastAsia="Open Sans" w:hAnsi="Open Sans" w:cs="Open Sans"/>
          <w:color w:val="000000"/>
          <w:lang w:eastAsia="fr-FR"/>
        </w:rPr>
        <w:t>October 2022 — December 2026</w:t>
      </w:r>
    </w:p>
    <w:p w14:paraId="155DF098" w14:textId="77777777" w:rsidR="00593308" w:rsidRPr="00593308" w:rsidRDefault="00593308" w:rsidP="00593308">
      <w:pPr>
        <w:pStyle w:val="Heading4"/>
        <w:rPr>
          <w:rFonts w:ascii="Open Sans" w:eastAsia="Open Sans" w:hAnsi="Open Sans" w:cs="Open Sans"/>
          <w:bCs/>
          <w:color w:val="000000"/>
          <w:lang w:val="en-US"/>
        </w:rPr>
      </w:pPr>
      <w:r w:rsidRPr="00593308">
        <w:rPr>
          <w:rFonts w:ascii="Open Sans" w:eastAsia="Open Sans" w:hAnsi="Open Sans" w:cs="Open Sans"/>
          <w:bCs/>
          <w:color w:val="000000"/>
          <w:lang w:val="en-US"/>
        </w:rPr>
        <w:t>SAFe 5 Architect, SAFe</w:t>
      </w:r>
    </w:p>
    <w:p w14:paraId="7A158A92" w14:textId="68825A57" w:rsidR="00593308" w:rsidRPr="00593308" w:rsidRDefault="00593308" w:rsidP="00593308">
      <w:pPr>
        <w:spacing w:after="120" w:line="240" w:lineRule="auto"/>
        <w:ind w:left="-284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      </w:t>
      </w:r>
      <w:r w:rsidRPr="00593308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June 2023 — June 2025</w:t>
      </w:r>
    </w:p>
    <w:p w14:paraId="7067C452" w14:textId="77777777" w:rsidR="00E81B4D" w:rsidRDefault="00E81B4D">
      <w:pPr>
        <w:spacing w:after="120" w:line="240" w:lineRule="auto"/>
        <w:ind w:left="-284"/>
        <w:rPr>
          <w:rStyle w:val="WhozTemplating"/>
          <w:lang w:val="en-US"/>
        </w:rPr>
      </w:pPr>
    </w:p>
    <w:p w14:paraId="57E361AB" w14:textId="77777777" w:rsidR="00E81B4D" w:rsidRDefault="00E81B4D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4926BBE8" w14:textId="77777777" w:rsidR="00E81B4D" w:rsidRDefault="00E81B4D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6E038480" w14:textId="77777777" w:rsidR="00E81B4D" w:rsidRDefault="00E81B4D">
      <w:pPr>
        <w:spacing w:after="0" w:line="240" w:lineRule="auto"/>
        <w:ind w:left="-284"/>
        <w:jc w:val="both"/>
        <w:rPr>
          <w:rStyle w:val="WhozTemplating"/>
          <w:lang w:val="en-US"/>
        </w:rPr>
      </w:pPr>
    </w:p>
    <w:p w14:paraId="17FF1ECF" w14:textId="77777777" w:rsidR="00E81B4D" w:rsidRDefault="00E81B4D">
      <w:pPr>
        <w:spacing w:after="0" w:line="240" w:lineRule="auto"/>
        <w:ind w:left="-284"/>
        <w:jc w:val="both"/>
        <w:rPr>
          <w:rFonts w:ascii="Open Sans" w:eastAsia="Open Sans" w:hAnsi="Open Sans" w:cs="Open Sans"/>
          <w:color w:val="365F91" w:themeColor="accent1" w:themeShade="BF"/>
          <w:sz w:val="20"/>
          <w:szCs w:val="20"/>
          <w:shd w:val="clear" w:color="auto" w:fill="6FA8DC"/>
        </w:rPr>
      </w:pPr>
    </w:p>
    <w:p w14:paraId="314DABDD" w14:textId="77777777" w:rsidR="00E81B4D" w:rsidRDefault="00E81B4D">
      <w:pPr>
        <w:spacing w:after="120" w:line="240" w:lineRule="auto"/>
        <w:ind w:left="-284"/>
        <w:rPr>
          <w:rFonts w:ascii="Arial" w:hAnsi="Arial"/>
          <w:color w:val="E36C0A" w:themeColor="accent6" w:themeShade="BF"/>
          <w:sz w:val="10"/>
          <w:szCs w:val="10"/>
          <w:shd w:val="clear" w:color="auto" w:fill="BFBFBF"/>
        </w:rPr>
      </w:pPr>
    </w:p>
    <w:sectPr w:rsidR="00E81B4D">
      <w:type w:val="continuous"/>
      <w:pgSz w:w="11906" w:h="16838"/>
      <w:pgMar w:top="57" w:right="990" w:bottom="1418" w:left="1418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5C25" w14:textId="77777777" w:rsidR="00B23EAB" w:rsidRDefault="00B23EAB">
      <w:pPr>
        <w:spacing w:after="0" w:line="240" w:lineRule="auto"/>
      </w:pPr>
      <w:r>
        <w:separator/>
      </w:r>
    </w:p>
  </w:endnote>
  <w:endnote w:type="continuationSeparator" w:id="0">
    <w:p w14:paraId="5760531A" w14:textId="77777777" w:rsidR="00B23EAB" w:rsidRDefault="00B23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BM Plex Sans Condensed">
    <w:panose1 w:val="020B0506050203000203"/>
    <w:charset w:val="4D"/>
    <w:family w:val="swiss"/>
    <w:pitch w:val="variable"/>
    <w:sig w:usb0="A000006F" w:usb1="5000207B" w:usb2="00000000" w:usb3="00000000" w:csb0="00000193" w:csb1="00000000"/>
  </w:font>
  <w:font w:name="Lohit Devanagari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10 Pitch">
    <w:altName w:val="Courier New"/>
    <w:panose1 w:val="020B0604020202020204"/>
    <w:charset w:val="00"/>
    <w:family w:val="roman"/>
    <w:pitch w:val="default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39" w:type="dxa"/>
      <w:tblInd w:w="-1033" w:type="dxa"/>
      <w:tblLayout w:type="fixed"/>
      <w:tblLook w:val="04A0" w:firstRow="1" w:lastRow="0" w:firstColumn="1" w:lastColumn="0" w:noHBand="0" w:noVBand="1"/>
    </w:tblPr>
    <w:tblGrid>
      <w:gridCol w:w="1032"/>
      <w:gridCol w:w="8933"/>
      <w:gridCol w:w="566"/>
      <w:gridCol w:w="708"/>
    </w:tblGrid>
    <w:tr w:rsidR="00E81B4D" w14:paraId="6C3F341D" w14:textId="77777777">
      <w:trPr>
        <w:trHeight w:val="358"/>
      </w:trPr>
      <w:tc>
        <w:tcPr>
          <w:tcW w:w="1032" w:type="dxa"/>
          <w:tcBorders>
            <w:top w:val="nil"/>
            <w:left w:val="nil"/>
            <w:bottom w:val="nil"/>
            <w:right w:val="nil"/>
          </w:tcBorders>
        </w:tcPr>
        <w:p w14:paraId="07E2E686" w14:textId="77777777" w:rsidR="00E81B4D" w:rsidRDefault="00E81B4D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Open Sans" w:eastAsia="Open Sans" w:hAnsi="Open Sans" w:cs="Open Sans"/>
              <w:color w:val="000000"/>
            </w:rPr>
          </w:pPr>
        </w:p>
      </w:tc>
      <w:tc>
        <w:tcPr>
          <w:tcW w:w="8932" w:type="dxa"/>
          <w:tcBorders>
            <w:top w:val="nil"/>
            <w:left w:val="nil"/>
            <w:bottom w:val="nil"/>
            <w:right w:val="nil"/>
          </w:tcBorders>
        </w:tcPr>
        <w:p w14:paraId="26B259C1" w14:textId="77777777" w:rsidR="00E81B4D" w:rsidRDefault="00000000">
          <w:pPr>
            <w:tabs>
              <w:tab w:val="center" w:pos="4536"/>
              <w:tab w:val="right" w:pos="9072"/>
              <w:tab w:val="right" w:pos="9923"/>
            </w:tabs>
            <w:spacing w:after="0" w:line="240" w:lineRule="auto"/>
            <w:ind w:right="360"/>
            <w:jc w:val="center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  <w:r>
            <w:rPr>
              <w:rFonts w:ascii="Open Sans" w:eastAsia="Open Sans" w:hAnsi="Open Sans" w:cs="Open Sans"/>
              <w:sz w:val="20"/>
              <w:szCs w:val="20"/>
            </w:rPr>
            <w:t xml:space="preserve">Commercial </w:t>
          </w:r>
          <w:proofErr w:type="gramStart"/>
          <w:r>
            <w:rPr>
              <w:rFonts w:ascii="Open Sans" w:eastAsia="Open Sans" w:hAnsi="Open Sans" w:cs="Open Sans"/>
              <w:sz w:val="20"/>
              <w:szCs w:val="20"/>
            </w:rPr>
            <w:t>contact:</w:t>
          </w:r>
          <w:proofErr w:type="gramEnd"/>
          <w:r>
            <w:rPr>
              <w:rFonts w:ascii="Open Sans" w:eastAsia="Open Sans" w:hAnsi="Open Sans" w:cs="Open Sans"/>
              <w:sz w:val="20"/>
              <w:szCs w:val="20"/>
            </w:rPr>
            <w:t xml:space="preserve"> Mohit Mehral</w:t>
          </w:r>
          <w:r w:rsidR="005B2A70">
            <w:t> </w:t>
          </w:r>
          <w:r>
            <w:rPr>
              <w:rFonts w:ascii="Open Sans" w:eastAsia="Open Sans" w:hAnsi="Open Sans" w:cs="Open Sans"/>
              <w:sz w:val="20"/>
              <w:szCs w:val="20"/>
            </w:rPr>
            <w:t>• +46 76 449 17 69</w:t>
          </w:r>
          <w:r w:rsidR="005B2A70">
            <w:rPr>
              <w:rFonts w:ascii="Open Sans" w:eastAsia="Open Sans" w:hAnsi="Open Sans" w:cs="Open Sans"/>
              <w:sz w:val="20"/>
              <w:szCs w:val="20"/>
            </w:rPr>
            <w:t> </w:t>
          </w:r>
          <w:r>
            <w:rPr>
              <w:rFonts w:ascii="Open Sans" w:eastAsia="Open Sans" w:hAnsi="Open Sans" w:cs="Open Sans"/>
              <w:sz w:val="20"/>
              <w:szCs w:val="20"/>
            </w:rPr>
            <w:t>• mohit.mehral@capgemini.com</w:t>
          </w:r>
        </w:p>
      </w:tc>
      <w:tc>
        <w:tcPr>
          <w:tcW w:w="566" w:type="dxa"/>
          <w:tcBorders>
            <w:top w:val="nil"/>
            <w:left w:val="nil"/>
            <w:bottom w:val="nil"/>
            <w:right w:val="nil"/>
          </w:tcBorders>
        </w:tcPr>
        <w:p w14:paraId="232A07FF" w14:textId="77777777" w:rsidR="00E81B4D" w:rsidRDefault="00000000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fldChar w:fldCharType="begin"/>
          </w: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instrText xml:space="preserve"> PAGE </w:instrText>
          </w: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fldChar w:fldCharType="separate"/>
          </w: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t>1</w:t>
          </w: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fldChar w:fldCharType="end"/>
          </w:r>
        </w:p>
      </w:tc>
      <w:tc>
        <w:tcPr>
          <w:tcW w:w="708" w:type="dxa"/>
          <w:tcBorders>
            <w:top w:val="nil"/>
            <w:left w:val="nil"/>
            <w:bottom w:val="nil"/>
            <w:right w:val="nil"/>
          </w:tcBorders>
        </w:tcPr>
        <w:p w14:paraId="1E819509" w14:textId="77777777" w:rsidR="00E81B4D" w:rsidRDefault="00E81B4D">
          <w:pP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Open Sans" w:eastAsia="Open Sans" w:hAnsi="Open Sans" w:cs="Open Sans"/>
              <w:color w:val="000000"/>
            </w:rPr>
          </w:pPr>
        </w:p>
      </w:tc>
    </w:tr>
  </w:tbl>
  <w:p w14:paraId="4FBF1F11" w14:textId="77777777" w:rsidR="00E81B4D" w:rsidRDefault="00E81B4D">
    <w:pPr>
      <w:pStyle w:val="Footer"/>
    </w:pPr>
  </w:p>
  <w:p w14:paraId="7217A39E" w14:textId="77777777" w:rsidR="00E81B4D" w:rsidRDefault="00E81B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7C29" w14:textId="77777777" w:rsidR="00B23EAB" w:rsidRDefault="00B23EAB">
      <w:pPr>
        <w:spacing w:after="0" w:line="240" w:lineRule="auto"/>
      </w:pPr>
      <w:r>
        <w:separator/>
      </w:r>
    </w:p>
  </w:footnote>
  <w:footnote w:type="continuationSeparator" w:id="0">
    <w:p w14:paraId="65D31A55" w14:textId="77777777" w:rsidR="00B23EAB" w:rsidRDefault="00B23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A7BF" w14:textId="77777777" w:rsidR="00E81B4D" w:rsidRDefault="00E81B4D">
    <w:pPr>
      <w:pStyle w:val="Header"/>
      <w:tabs>
        <w:tab w:val="clear" w:pos="284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067"/>
    <w:multiLevelType w:val="multilevel"/>
    <w:tmpl w:val="4C82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8F558CC"/>
    <w:multiLevelType w:val="multilevel"/>
    <w:tmpl w:val="C6D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1C27574"/>
    <w:multiLevelType w:val="multilevel"/>
    <w:tmpl w:val="74F0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70315"/>
    <w:multiLevelType w:val="multilevel"/>
    <w:tmpl w:val="B9C2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70211"/>
    <w:multiLevelType w:val="multilevel"/>
    <w:tmpl w:val="FF90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F6B5EB2"/>
    <w:multiLevelType w:val="hybridMultilevel"/>
    <w:tmpl w:val="21E224FE"/>
    <w:lvl w:ilvl="0" w:tplc="46E40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8AC5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A6752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E73EE30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7DA905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1402D9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B2AF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62F6011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EB6C4A7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6" w15:restartNumberingAfterBreak="0">
    <w:nsid w:val="5F6B5EB4"/>
    <w:multiLevelType w:val="hybridMultilevel"/>
    <w:tmpl w:val="21E244FE"/>
    <w:lvl w:ilvl="0" w:tplc="36FE0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E17C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00487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B20041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E365E5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C7AA63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A2284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CB16AEE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21AE90B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7" w15:restartNumberingAfterBreak="0">
    <w:nsid w:val="65786990"/>
    <w:multiLevelType w:val="multilevel"/>
    <w:tmpl w:val="1882A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20810"/>
    <w:multiLevelType w:val="multilevel"/>
    <w:tmpl w:val="FF90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45853737">
    <w:abstractNumId w:val="8"/>
  </w:num>
  <w:num w:numId="2" w16cid:durableId="278342127">
    <w:abstractNumId w:val="5"/>
  </w:num>
  <w:num w:numId="3" w16cid:durableId="834345774">
    <w:abstractNumId w:val="0"/>
  </w:num>
  <w:num w:numId="4" w16cid:durableId="1258899999">
    <w:abstractNumId w:val="6"/>
  </w:num>
  <w:num w:numId="5" w16cid:durableId="668826448">
    <w:abstractNumId w:val="1"/>
  </w:num>
  <w:num w:numId="6" w16cid:durableId="90974548">
    <w:abstractNumId w:val="3"/>
  </w:num>
  <w:num w:numId="7" w16cid:durableId="1946694396">
    <w:abstractNumId w:val="2"/>
  </w:num>
  <w:num w:numId="8" w16cid:durableId="1975527134">
    <w:abstractNumId w:val="4"/>
  </w:num>
  <w:num w:numId="9" w16cid:durableId="8560379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B4D"/>
    <w:rsid w:val="00031508"/>
    <w:rsid w:val="00090753"/>
    <w:rsid w:val="000B4D50"/>
    <w:rsid w:val="000C72D3"/>
    <w:rsid w:val="001C045A"/>
    <w:rsid w:val="001C15EB"/>
    <w:rsid w:val="00243362"/>
    <w:rsid w:val="0036171F"/>
    <w:rsid w:val="0043213E"/>
    <w:rsid w:val="00527219"/>
    <w:rsid w:val="0056111D"/>
    <w:rsid w:val="005842EA"/>
    <w:rsid w:val="00593308"/>
    <w:rsid w:val="005B2A70"/>
    <w:rsid w:val="00621C58"/>
    <w:rsid w:val="00623FC3"/>
    <w:rsid w:val="00632DEB"/>
    <w:rsid w:val="0063689C"/>
    <w:rsid w:val="00675FAD"/>
    <w:rsid w:val="00740F5D"/>
    <w:rsid w:val="00761132"/>
    <w:rsid w:val="00805FC3"/>
    <w:rsid w:val="008217CE"/>
    <w:rsid w:val="0083231D"/>
    <w:rsid w:val="00832B7B"/>
    <w:rsid w:val="00834235"/>
    <w:rsid w:val="008F0458"/>
    <w:rsid w:val="009053A1"/>
    <w:rsid w:val="00940E60"/>
    <w:rsid w:val="009922A9"/>
    <w:rsid w:val="00A55610"/>
    <w:rsid w:val="00A62D72"/>
    <w:rsid w:val="00A65021"/>
    <w:rsid w:val="00AB28D3"/>
    <w:rsid w:val="00AC4922"/>
    <w:rsid w:val="00B0040F"/>
    <w:rsid w:val="00B23742"/>
    <w:rsid w:val="00B23EAB"/>
    <w:rsid w:val="00B54350"/>
    <w:rsid w:val="00B71A5B"/>
    <w:rsid w:val="00BA744E"/>
    <w:rsid w:val="00CC5377"/>
    <w:rsid w:val="00D644E8"/>
    <w:rsid w:val="00E81B4D"/>
    <w:rsid w:val="00EC08C2"/>
    <w:rsid w:val="00E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B966"/>
  <w15:docId w15:val="{084929BD-3572-0F43-A98F-620A6D73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F96"/>
    <w:pPr>
      <w:tabs>
        <w:tab w:val="left" w:pos="284"/>
      </w:tabs>
      <w:spacing w:after="200" w:line="276" w:lineRule="auto"/>
    </w:pPr>
    <w:rPr>
      <w:rFonts w:ascii="Open Sans Light" w:hAnsi="Open Sans Ligh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120" w:line="240" w:lineRule="auto"/>
      <w:outlineLvl w:val="3"/>
    </w:pPr>
    <w:rPr>
      <w:rFonts w:ascii="Arial" w:eastAsia="Arial" w:hAnsi="Arial" w:cs="Arial"/>
      <w:b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Cambria" w:hAnsi="Cambria" w:cs="Cambria"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F23FA"/>
  </w:style>
  <w:style w:type="character" w:customStyle="1" w:styleId="FooterChar">
    <w:name w:val="Footer Char"/>
    <w:basedOn w:val="DefaultParagraphFont"/>
    <w:link w:val="Footer"/>
    <w:uiPriority w:val="99"/>
    <w:qFormat/>
    <w:rsid w:val="009C025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5438F"/>
    <w:rPr>
      <w:rFonts w:ascii="Times New Roman" w:hAnsi="Times New Roman" w:cs="Times New Roman"/>
      <w:sz w:val="18"/>
      <w:szCs w:val="18"/>
    </w:rPr>
  </w:style>
  <w:style w:type="character" w:customStyle="1" w:styleId="WhozTemplating">
    <w:name w:val="Whoz Templating"/>
    <w:basedOn w:val="DefaultParagraphFont"/>
    <w:uiPriority w:val="1"/>
    <w:qFormat/>
    <w:rsid w:val="00DD6C22"/>
    <w:rPr>
      <w:rFonts w:ascii="Arial" w:hAnsi="Arial"/>
      <w:b w:val="0"/>
      <w:i w:val="0"/>
      <w:color w:val="E36C0A" w:themeColor="accent6" w:themeShade="BF"/>
      <w:sz w:val="10"/>
      <w:szCs w:val="10"/>
      <w:u w:val="none"/>
      <w:shd w:val="clear" w:color="auto" w:fill="BFBFBF"/>
    </w:rPr>
  </w:style>
  <w:style w:type="character" w:customStyle="1" w:styleId="WhozIdentiteCar">
    <w:name w:val="Whoz_Identite Car"/>
    <w:basedOn w:val="DefaultParagraphFont"/>
    <w:link w:val="WhozIdentite"/>
    <w:qFormat/>
    <w:rsid w:val="004B4ADC"/>
    <w:rPr>
      <w:rFonts w:ascii="Open Sans" w:eastAsia="IBM Plex Sans Condensed" w:hAnsi="Open Sans" w:cs="Open Sans"/>
      <w:bCs/>
      <w:color w:val="365F91" w:themeColor="accent1" w:themeShade="BF"/>
      <w:sz w:val="36"/>
      <w:szCs w:val="36"/>
    </w:rPr>
  </w:style>
  <w:style w:type="character" w:customStyle="1" w:styleId="WhozMainListItemCar">
    <w:name w:val="Whoz_MainListItem Car"/>
    <w:basedOn w:val="DefaultParagraphFont"/>
    <w:link w:val="WhozMainListItem"/>
    <w:qFormat/>
    <w:rsid w:val="004E3282"/>
    <w:rPr>
      <w:rFonts w:ascii="Open Sans" w:eastAsia="Open Sans" w:hAnsi="Open Sans" w:cs="Open Sans"/>
      <w:b/>
      <w:color w:val="365F91" w:themeColor="accent1" w:themeShade="BF"/>
      <w:sz w:val="20"/>
      <w:szCs w:val="20"/>
      <w:lang w:val="en-US"/>
    </w:rPr>
  </w:style>
  <w:style w:type="paragraph" w:styleId="Title">
    <w:name w:val="Title"/>
    <w:basedOn w:val="Normal"/>
    <w:next w:val="BodyText"/>
    <w:uiPriority w:val="10"/>
    <w:qFormat/>
    <w:pPr>
      <w:spacing w:after="0" w:line="240" w:lineRule="auto"/>
      <w:jc w:val="center"/>
    </w:pPr>
    <w:rPr>
      <w:rFonts w:ascii="Cambria" w:eastAsia="Cambria" w:hAnsi="Cambria" w:cs="Cambria"/>
      <w:b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n-tteetpieddepage">
    <w:name w:val="En-tête et pied de pag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F23FA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025B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00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543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WhozIdentite">
    <w:name w:val="Whoz_Identite"/>
    <w:basedOn w:val="Normal"/>
    <w:link w:val="WhozIdentiteCar"/>
    <w:qFormat/>
    <w:rsid w:val="004B4ADC"/>
    <w:pPr>
      <w:spacing w:after="0" w:line="240" w:lineRule="auto"/>
    </w:pPr>
    <w:rPr>
      <w:rFonts w:ascii="Open Sans" w:eastAsia="IBM Plex Sans Condensed" w:hAnsi="Open Sans" w:cs="Open Sans"/>
      <w:bCs/>
      <w:color w:val="365F91" w:themeColor="accent1" w:themeShade="BF"/>
      <w:sz w:val="36"/>
      <w:szCs w:val="36"/>
    </w:rPr>
  </w:style>
  <w:style w:type="paragraph" w:styleId="Revision">
    <w:name w:val="Revision"/>
    <w:uiPriority w:val="99"/>
    <w:semiHidden/>
    <w:qFormat/>
    <w:rsid w:val="00896927"/>
  </w:style>
  <w:style w:type="paragraph" w:customStyle="1" w:styleId="WhozMainListItem">
    <w:name w:val="Whoz_MainListItem"/>
    <w:basedOn w:val="Normal"/>
    <w:link w:val="WhozMainListItemCar"/>
    <w:qFormat/>
    <w:rsid w:val="004E3282"/>
    <w:pPr>
      <w:spacing w:line="240" w:lineRule="auto"/>
      <w:ind w:left="1559"/>
    </w:pPr>
    <w:rPr>
      <w:rFonts w:ascii="Open Sans" w:eastAsia="Open Sans" w:hAnsi="Open Sans" w:cs="Open Sans"/>
      <w:b/>
      <w:color w:val="365F91" w:themeColor="accent1" w:themeShade="BF"/>
      <w:sz w:val="20"/>
      <w:szCs w:val="20"/>
      <w:lang w:val="en-US"/>
    </w:rPr>
  </w:style>
  <w:style w:type="paragraph" w:customStyle="1" w:styleId="Contenudecadre">
    <w:name w:val="Contenu de cadre"/>
    <w:basedOn w:val="Normal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DD6C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34235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customStyle="1" w:styleId="NumberingSymbols">
    <w:name w:val="Numbering Symbols"/>
    <w:qFormat/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62D72"/>
    <w:pPr>
      <w:tabs>
        <w:tab w:val="clear" w:pos="284"/>
      </w:tabs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ateRange">
    <w:name w:val="Date Range"/>
    <w:basedOn w:val="Normal"/>
    <w:rsid w:val="00593308"/>
    <w:pPr>
      <w:tabs>
        <w:tab w:val="clear" w:pos="284"/>
      </w:tabs>
      <w:suppressAutoHyphens w:val="0"/>
      <w:spacing w:after="80" w:line="240" w:lineRule="auto"/>
    </w:pPr>
    <w:rPr>
      <w:rFonts w:ascii="IBM Plex Sans" w:eastAsia="IBM Plex Sans" w:hAnsi="IBM Plex Sans" w:cs="IBM Plex Sans"/>
      <w:color w:val="0F141E"/>
      <w:sz w:val="20"/>
      <w:szCs w:val="20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3AD929-8F93-BA41-AF5E-537CABC55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1182</Words>
  <Characters>6744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Mohit Meharal</cp:lastModifiedBy>
  <cp:revision>92</cp:revision>
  <cp:lastPrinted>2020-05-13T15:00:00Z</cp:lastPrinted>
  <dcterms:created xsi:type="dcterms:W3CDTF">2020-06-04T08:57:00Z</dcterms:created>
  <dcterms:modified xsi:type="dcterms:W3CDTF">2026-04-14T12:30:00Z</dcterms:modified>
  <dc:language>fr-FR</dc:language>
</cp:coreProperties>
</file>