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E1F" w:rsidRDefault="0075099D" w:rsidP="0075099D">
      <w:r>
        <w:rPr>
          <w:noProof/>
        </w:rPr>
        <w:drawing>
          <wp:inline distT="0" distB="0" distL="0" distR="0">
            <wp:extent cx="5943600" cy="1056631"/>
            <wp:effectExtent l="19050" t="19050" r="19050" b="1016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056631"/>
                    </a:xfrm>
                    <a:prstGeom prst="rect">
                      <a:avLst/>
                    </a:prstGeom>
                    <a:noFill/>
                    <a:ln w="9525">
                      <a:solidFill>
                        <a:schemeClr val="accent1"/>
                      </a:solidFill>
                      <a:miter lim="800000"/>
                      <a:headEnd/>
                      <a:tailEnd/>
                    </a:ln>
                  </pic:spPr>
                </pic:pic>
              </a:graphicData>
            </a:graphic>
          </wp:inline>
        </w:drawing>
      </w:r>
    </w:p>
    <w:p w:rsidR="0075099D" w:rsidRDefault="0075099D" w:rsidP="0075099D">
      <w:r>
        <w:rPr>
          <w:noProof/>
        </w:rPr>
        <w:drawing>
          <wp:inline distT="0" distB="0" distL="0" distR="0">
            <wp:extent cx="5955545" cy="2917372"/>
            <wp:effectExtent l="19050" t="0" r="71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tretch>
                      <a:fillRect/>
                    </a:stretch>
                  </pic:blipFill>
                  <pic:spPr bwMode="auto">
                    <a:xfrm>
                      <a:off x="0" y="0"/>
                      <a:ext cx="5948868" cy="2914101"/>
                    </a:xfrm>
                    <a:prstGeom prst="rect">
                      <a:avLst/>
                    </a:prstGeom>
                    <a:noFill/>
                    <a:ln>
                      <a:noFill/>
                    </a:ln>
                  </pic:spPr>
                </pic:pic>
              </a:graphicData>
            </a:graphic>
          </wp:inline>
        </w:drawing>
      </w:r>
    </w:p>
    <w:p w:rsidR="0075099D" w:rsidRPr="0075099D" w:rsidRDefault="0075099D" w:rsidP="0075099D">
      <w:pPr>
        <w:rPr>
          <w:rFonts w:eastAsia="Times New Roman"/>
          <w:kern w:val="36"/>
        </w:rPr>
      </w:pPr>
      <w:proofErr w:type="spellStart"/>
      <w:r w:rsidRPr="0075099D">
        <w:rPr>
          <w:rFonts w:eastAsia="Times New Roman"/>
          <w:kern w:val="36"/>
        </w:rPr>
        <w:t>ML</w:t>
      </w:r>
      <w:proofErr w:type="gramStart"/>
      <w:r w:rsidRPr="0075099D">
        <w:rPr>
          <w:rFonts w:eastAsia="Times New Roman"/>
          <w:kern w:val="36"/>
        </w:rPr>
        <w:t>:Gradient</w:t>
      </w:r>
      <w:proofErr w:type="spellEnd"/>
      <w:proofErr w:type="gramEnd"/>
      <w:r w:rsidRPr="0075099D">
        <w:rPr>
          <w:rFonts w:eastAsia="Times New Roman"/>
          <w:kern w:val="36"/>
        </w:rPr>
        <w:t xml:space="preserve"> Descent</w:t>
      </w:r>
    </w:p>
    <w:p w:rsidR="0075099D" w:rsidRPr="0075099D" w:rsidRDefault="0075099D" w:rsidP="0075099D">
      <w:pPr>
        <w:rPr>
          <w:rFonts w:eastAsia="Times New Roman"/>
          <w:sz w:val="24"/>
          <w:szCs w:val="24"/>
        </w:rPr>
      </w:pPr>
      <w:r w:rsidRPr="0075099D">
        <w:rPr>
          <w:rFonts w:eastAsia="Times New Roman"/>
          <w:sz w:val="24"/>
          <w:szCs w:val="24"/>
        </w:rPr>
        <w:t>So we have our hypothesis function and we have a way of measuring how well it fits into the data. Now we need to estimate the parameters in hypothesis function. That's where gradient descent comes in.</w:t>
      </w:r>
    </w:p>
    <w:p w:rsidR="0075099D" w:rsidRPr="0075099D" w:rsidRDefault="0075099D" w:rsidP="0075099D">
      <w:pPr>
        <w:rPr>
          <w:rFonts w:eastAsia="Times New Roman"/>
          <w:sz w:val="24"/>
          <w:szCs w:val="24"/>
        </w:rPr>
      </w:pPr>
      <w:r w:rsidRPr="0075099D">
        <w:rPr>
          <w:rFonts w:eastAsia="Times New Roman"/>
          <w:sz w:val="24"/>
          <w:szCs w:val="24"/>
        </w:rPr>
        <w:t xml:space="preserve">Imagine that we graph our hypothesis function based on its fields </w:t>
      </w:r>
      <w:proofErr w:type="spellStart"/>
      <w:r w:rsidR="000C79B2">
        <w:rPr>
          <w:rFonts w:eastAsia="Times New Roman"/>
          <w:sz w:val="24"/>
          <w:szCs w:val="24"/>
        </w:rPr>
        <w:t>Theta_0</w:t>
      </w:r>
      <w:proofErr w:type="spellEnd"/>
      <w:r w:rsidR="000C79B2">
        <w:rPr>
          <w:rFonts w:eastAsia="Times New Roman"/>
          <w:sz w:val="24"/>
          <w:szCs w:val="24"/>
        </w:rPr>
        <w:t xml:space="preserve"> and </w:t>
      </w:r>
      <w:proofErr w:type="spellStart"/>
      <w:r w:rsidR="000C79B2">
        <w:rPr>
          <w:rFonts w:eastAsia="Times New Roman"/>
          <w:sz w:val="24"/>
          <w:szCs w:val="24"/>
        </w:rPr>
        <w:t>theta_1</w:t>
      </w:r>
      <w:proofErr w:type="spellEnd"/>
      <w:r w:rsidRPr="0075099D">
        <w:rPr>
          <w:rFonts w:eastAsia="Times New Roman"/>
          <w:sz w:val="24"/>
          <w:szCs w:val="24"/>
        </w:rPr>
        <w:t xml:space="preserve"> (actually we are graphing the cost function as a function of the parameter estimates). This can be kind of confusing; we are moving up to a higher level of abstraction. We are not graphing x and y itself, but the parameter range of our hypothesis function and the cost resulting from selecting particular set of parameters.</w:t>
      </w:r>
    </w:p>
    <w:p w:rsidR="0075099D" w:rsidRPr="0075099D" w:rsidRDefault="0075099D" w:rsidP="0075099D">
      <w:pPr>
        <w:rPr>
          <w:rFonts w:eastAsia="Times New Roman"/>
          <w:sz w:val="24"/>
          <w:szCs w:val="24"/>
        </w:rPr>
      </w:pPr>
      <w:r w:rsidRPr="0075099D">
        <w:rPr>
          <w:rFonts w:eastAsia="Times New Roman"/>
          <w:sz w:val="24"/>
          <w:szCs w:val="24"/>
        </w:rPr>
        <w:t xml:space="preserve">We put </w:t>
      </w:r>
      <w:proofErr w:type="spellStart"/>
      <w:r w:rsidR="000C79B2">
        <w:rPr>
          <w:rFonts w:eastAsia="Times New Roman"/>
          <w:sz w:val="24"/>
          <w:szCs w:val="24"/>
        </w:rPr>
        <w:t>theta_0</w:t>
      </w:r>
      <w:proofErr w:type="spellEnd"/>
      <w:r w:rsidRPr="0075099D">
        <w:rPr>
          <w:rFonts w:eastAsia="Times New Roman"/>
          <w:sz w:val="24"/>
          <w:szCs w:val="24"/>
        </w:rPr>
        <w:t xml:space="preserve"> on the x axis and </w:t>
      </w:r>
      <w:proofErr w:type="spellStart"/>
      <w:r w:rsidR="000C79B2">
        <w:rPr>
          <w:rFonts w:eastAsia="Times New Roman"/>
          <w:sz w:val="24"/>
          <w:szCs w:val="24"/>
        </w:rPr>
        <w:t>theta_1</w:t>
      </w:r>
      <w:proofErr w:type="spellEnd"/>
      <w:proofErr w:type="gramStart"/>
      <w:r w:rsidRPr="0075099D">
        <w:rPr>
          <w:rFonts w:ascii="Times New Roman" w:eastAsia="Times New Roman" w:hAnsi="Times New Roman" w:cs="Times New Roman"/>
          <w:sz w:val="24"/>
          <w:szCs w:val="24"/>
        </w:rPr>
        <w:t>​</w:t>
      </w:r>
      <w:r w:rsidRPr="0075099D">
        <w:rPr>
          <w:rFonts w:eastAsia="Times New Roman"/>
          <w:sz w:val="24"/>
          <w:szCs w:val="24"/>
        </w:rPr>
        <w:t xml:space="preserve"> on</w:t>
      </w:r>
      <w:proofErr w:type="gramEnd"/>
      <w:r w:rsidRPr="0075099D">
        <w:rPr>
          <w:rFonts w:eastAsia="Times New Roman"/>
          <w:sz w:val="24"/>
          <w:szCs w:val="24"/>
        </w:rPr>
        <w:t xml:space="preserve"> the y axis, with the cost function on the vertical z axis. The points on our graph will be the result of the cost function using our hypothesis with those specific theta parameters.</w:t>
      </w:r>
    </w:p>
    <w:p w:rsidR="0075099D" w:rsidRPr="0075099D" w:rsidRDefault="0075099D" w:rsidP="0075099D">
      <w:pPr>
        <w:rPr>
          <w:rFonts w:eastAsia="Times New Roman"/>
          <w:sz w:val="24"/>
          <w:szCs w:val="24"/>
        </w:rPr>
      </w:pPr>
      <w:r w:rsidRPr="0075099D">
        <w:rPr>
          <w:rFonts w:eastAsia="Times New Roman"/>
          <w:sz w:val="24"/>
          <w:szCs w:val="24"/>
        </w:rPr>
        <w:lastRenderedPageBreak/>
        <w:t>We will know that we have succeeded when our cost function is at the very bottom of the pits in our graph, i.e. when its value is the minimum.</w:t>
      </w:r>
    </w:p>
    <w:p w:rsidR="0075099D" w:rsidRPr="0075099D" w:rsidRDefault="0075099D" w:rsidP="0075099D">
      <w:pPr>
        <w:rPr>
          <w:rFonts w:eastAsia="Times New Roman"/>
          <w:sz w:val="24"/>
          <w:szCs w:val="24"/>
        </w:rPr>
      </w:pPr>
      <w:r w:rsidRPr="0075099D">
        <w:rPr>
          <w:rFonts w:eastAsia="Times New Roman"/>
          <w:sz w:val="24"/>
          <w:szCs w:val="24"/>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and the size of each step is determined by the parameter α, which is called the learning rate.</w:t>
      </w:r>
    </w:p>
    <w:p w:rsidR="006A1B08" w:rsidRDefault="006A1B08" w:rsidP="0075099D">
      <w:pPr>
        <w:rPr>
          <w:rFonts w:eastAsia="Times New Roman"/>
          <w:sz w:val="24"/>
          <w:szCs w:val="24"/>
        </w:rPr>
      </w:pPr>
      <w:r>
        <w:rPr>
          <w:rFonts w:eastAsia="Times New Roman"/>
          <w:noProof/>
          <w:sz w:val="24"/>
          <w:szCs w:val="24"/>
        </w:rPr>
        <w:drawing>
          <wp:anchor distT="0" distB="0" distL="114300" distR="114300" simplePos="0" relativeHeight="251658240" behindDoc="1" locked="0" layoutInCell="1" allowOverlap="1">
            <wp:simplePos x="0" y="0"/>
            <wp:positionH relativeFrom="column">
              <wp:posOffset>2030730</wp:posOffset>
            </wp:positionH>
            <wp:positionV relativeFrom="paragraph">
              <wp:posOffset>262890</wp:posOffset>
            </wp:positionV>
            <wp:extent cx="2024380" cy="45275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024380" cy="452755"/>
                    </a:xfrm>
                    <a:prstGeom prst="rect">
                      <a:avLst/>
                    </a:prstGeom>
                    <a:noFill/>
                    <a:ln w="9525">
                      <a:noFill/>
                      <a:miter lim="800000"/>
                      <a:headEnd/>
                      <a:tailEnd/>
                    </a:ln>
                  </pic:spPr>
                </pic:pic>
              </a:graphicData>
            </a:graphic>
          </wp:anchor>
        </w:drawing>
      </w:r>
      <w:r w:rsidR="0075099D" w:rsidRPr="0075099D">
        <w:rPr>
          <w:rFonts w:eastAsia="Times New Roman"/>
          <w:sz w:val="24"/>
          <w:szCs w:val="24"/>
        </w:rPr>
        <w:t>The gradient descent algorithm is:</w:t>
      </w:r>
    </w:p>
    <w:p w:rsidR="0075099D" w:rsidRDefault="0075099D" w:rsidP="0075099D">
      <w:pPr>
        <w:rPr>
          <w:rFonts w:eastAsia="Times New Roman"/>
          <w:sz w:val="24"/>
          <w:szCs w:val="24"/>
        </w:rPr>
      </w:pPr>
      <w:proofErr w:type="gramStart"/>
      <w:r w:rsidRPr="0075099D">
        <w:rPr>
          <w:rFonts w:eastAsia="Times New Roman"/>
          <w:sz w:val="24"/>
          <w:szCs w:val="24"/>
        </w:rPr>
        <w:t>repeat</w:t>
      </w:r>
      <w:proofErr w:type="gramEnd"/>
      <w:r w:rsidRPr="0075099D">
        <w:rPr>
          <w:rFonts w:eastAsia="Times New Roman"/>
          <w:sz w:val="24"/>
          <w:szCs w:val="24"/>
        </w:rPr>
        <w:t xml:space="preserve"> until convergence:</w:t>
      </w:r>
      <w:r w:rsidR="008C1855" w:rsidRPr="008C1855">
        <w:rPr>
          <w:rFonts w:eastAsia="Times New Roman"/>
          <w:sz w:val="24"/>
          <w:szCs w:val="24"/>
        </w:rPr>
        <w:t xml:space="preserve"> </w:t>
      </w:r>
      <w:r w:rsidR="006A1B08">
        <w:rPr>
          <w:rFonts w:eastAsia="Times New Roman"/>
          <w:sz w:val="24"/>
          <w:szCs w:val="24"/>
        </w:rPr>
        <w:t>{                                                }</w:t>
      </w:r>
    </w:p>
    <w:p w:rsidR="009F645C" w:rsidRDefault="009F645C" w:rsidP="009F645C">
      <w:proofErr w:type="gramStart"/>
      <w:r>
        <w:t>where</w:t>
      </w:r>
      <w:proofErr w:type="gramEnd"/>
    </w:p>
    <w:p w:rsidR="009F645C" w:rsidRDefault="009F645C" w:rsidP="009F645C">
      <w:r>
        <w:t>j=0</w:t>
      </w:r>
      <w:proofErr w:type="gramStart"/>
      <w:r>
        <w:t>,1</w:t>
      </w:r>
      <w:proofErr w:type="gramEnd"/>
      <w:r>
        <w:t xml:space="preserve"> represents the feature index number.</w:t>
      </w:r>
    </w:p>
    <w:p w:rsidR="009F645C" w:rsidRDefault="009F645C" w:rsidP="009F645C">
      <w:r>
        <w:t>Intuitively, this could be thought of as:</w:t>
      </w:r>
    </w:p>
    <w:p w:rsidR="00177558" w:rsidRDefault="009F645C" w:rsidP="009F645C">
      <w:proofErr w:type="gramStart"/>
      <w:r>
        <w:t>repeat</w:t>
      </w:r>
      <w:proofErr w:type="gramEnd"/>
      <w:r>
        <w:t xml:space="preserve"> until convergence:</w:t>
      </w:r>
    </w:p>
    <w:p w:rsidR="009F645C" w:rsidRDefault="009C6C83" w:rsidP="009F645C">
      <w:r>
        <w:rPr>
          <w:noProof/>
        </w:rPr>
        <w:drawing>
          <wp:anchor distT="0" distB="0" distL="114300" distR="114300" simplePos="0" relativeHeight="251659264" behindDoc="1" locked="0" layoutInCell="1" allowOverlap="1">
            <wp:simplePos x="0" y="0"/>
            <wp:positionH relativeFrom="column">
              <wp:posOffset>-207721</wp:posOffset>
            </wp:positionH>
            <wp:positionV relativeFrom="paragraph">
              <wp:posOffset>69824</wp:posOffset>
            </wp:positionV>
            <wp:extent cx="5621629" cy="328600"/>
            <wp:effectExtent l="19050" t="19050" r="17171" b="143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621629" cy="328600"/>
                    </a:xfrm>
                    <a:prstGeom prst="rect">
                      <a:avLst/>
                    </a:prstGeom>
                    <a:noFill/>
                    <a:ln w="9525">
                      <a:solidFill>
                        <a:schemeClr val="accent1"/>
                      </a:solidFill>
                      <a:miter lim="800000"/>
                      <a:headEnd/>
                      <a:tailEnd/>
                    </a:ln>
                  </pic:spPr>
                </pic:pic>
              </a:graphicData>
            </a:graphic>
          </wp:anchor>
        </w:drawing>
      </w:r>
    </w:p>
    <w:p w:rsidR="00177558" w:rsidRDefault="00177558" w:rsidP="0075099D"/>
    <w:p w:rsidR="0075099D" w:rsidRDefault="00B254B0" w:rsidP="0075099D">
      <w:r>
        <w:rPr>
          <w:rFonts w:eastAsia="Times New Roman"/>
          <w:noProof/>
          <w:sz w:val="24"/>
          <w:szCs w:val="24"/>
        </w:rPr>
        <w:lastRenderedPageBreak/>
        <w:drawing>
          <wp:inline distT="0" distB="0" distL="0" distR="0">
            <wp:extent cx="6381750" cy="3071458"/>
            <wp:effectExtent l="19050" t="19050" r="19050" b="1464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383585" cy="3072341"/>
                    </a:xfrm>
                    <a:prstGeom prst="rect">
                      <a:avLst/>
                    </a:prstGeom>
                    <a:noFill/>
                    <a:ln w="9525">
                      <a:solidFill>
                        <a:schemeClr val="accent1"/>
                      </a:solidFill>
                      <a:miter lim="800000"/>
                      <a:headEnd/>
                      <a:tailEnd/>
                    </a:ln>
                  </pic:spPr>
                </pic:pic>
              </a:graphicData>
            </a:graphic>
          </wp:inline>
        </w:drawing>
      </w:r>
    </w:p>
    <w:p w:rsidR="00022812" w:rsidRDefault="00022812" w:rsidP="0075099D">
      <w:r>
        <w:rPr>
          <w:noProof/>
        </w:rPr>
        <w:drawing>
          <wp:inline distT="0" distB="0" distL="0" distR="0">
            <wp:extent cx="6478908" cy="416922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483826" cy="4172394"/>
                    </a:xfrm>
                    <a:prstGeom prst="rect">
                      <a:avLst/>
                    </a:prstGeom>
                    <a:noFill/>
                    <a:ln w="9525">
                      <a:noFill/>
                      <a:miter lim="800000"/>
                      <a:headEnd/>
                      <a:tailEnd/>
                    </a:ln>
                  </pic:spPr>
                </pic:pic>
              </a:graphicData>
            </a:graphic>
          </wp:inline>
        </w:drawing>
      </w:r>
    </w:p>
    <w:p w:rsidR="00022812" w:rsidRDefault="00022812" w:rsidP="0075099D">
      <w:r>
        <w:rPr>
          <w:noProof/>
        </w:rPr>
        <w:lastRenderedPageBreak/>
        <w:drawing>
          <wp:inline distT="0" distB="0" distL="0" distR="0">
            <wp:extent cx="6799713" cy="2949366"/>
            <wp:effectExtent l="19050" t="0" r="11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804189" cy="2951307"/>
                    </a:xfrm>
                    <a:prstGeom prst="rect">
                      <a:avLst/>
                    </a:prstGeom>
                    <a:noFill/>
                    <a:ln w="9525">
                      <a:noFill/>
                      <a:miter lim="800000"/>
                      <a:headEnd/>
                      <a:tailEnd/>
                    </a:ln>
                  </pic:spPr>
                </pic:pic>
              </a:graphicData>
            </a:graphic>
          </wp:inline>
        </w:drawing>
      </w:r>
    </w:p>
    <w:p w:rsidR="00022812" w:rsidRDefault="00022812" w:rsidP="0075099D">
      <w:r>
        <w:rPr>
          <w:noProof/>
        </w:rPr>
        <w:drawing>
          <wp:inline distT="0" distB="0" distL="0" distR="0">
            <wp:extent cx="6329150" cy="32004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22333" cy="3196953"/>
                    </a:xfrm>
                    <a:prstGeom prst="rect">
                      <a:avLst/>
                    </a:prstGeom>
                    <a:noFill/>
                    <a:ln w="9525">
                      <a:noFill/>
                      <a:miter lim="800000"/>
                      <a:headEnd/>
                      <a:tailEnd/>
                    </a:ln>
                  </pic:spPr>
                </pic:pic>
              </a:graphicData>
            </a:graphic>
          </wp:inline>
        </w:drawing>
      </w:r>
    </w:p>
    <w:p w:rsidR="00022812" w:rsidRDefault="00022812" w:rsidP="0075099D">
      <w:r w:rsidRPr="00022812">
        <w:lastRenderedPageBreak/>
        <w:drawing>
          <wp:inline distT="0" distB="0" distL="0" distR="0">
            <wp:extent cx="5714546" cy="3189514"/>
            <wp:effectExtent l="19050" t="0" r="454"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14546" cy="3189514"/>
                    </a:xfrm>
                    <a:prstGeom prst="rect">
                      <a:avLst/>
                    </a:prstGeom>
                    <a:noFill/>
                    <a:ln w="9525">
                      <a:noFill/>
                      <a:miter lim="800000"/>
                      <a:headEnd/>
                      <a:tailEnd/>
                    </a:ln>
                  </pic:spPr>
                </pic:pic>
              </a:graphicData>
            </a:graphic>
          </wp:inline>
        </w:drawing>
      </w:r>
    </w:p>
    <w:p w:rsidR="00022812" w:rsidRDefault="00022812" w:rsidP="0075099D">
      <w:r>
        <w:rPr>
          <w:noProof/>
        </w:rPr>
        <w:drawing>
          <wp:inline distT="0" distB="0" distL="0" distR="0">
            <wp:extent cx="6592327" cy="3265714"/>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604064" cy="3271528"/>
                    </a:xfrm>
                    <a:prstGeom prst="rect">
                      <a:avLst/>
                    </a:prstGeom>
                    <a:noFill/>
                    <a:ln w="9525">
                      <a:noFill/>
                      <a:miter lim="800000"/>
                      <a:headEnd/>
                      <a:tailEnd/>
                    </a:ln>
                  </pic:spPr>
                </pic:pic>
              </a:graphicData>
            </a:graphic>
          </wp:inline>
        </w:drawing>
      </w:r>
    </w:p>
    <w:p w:rsidR="009C6C83" w:rsidRDefault="009C6C83" w:rsidP="0075099D">
      <w:r>
        <w:rPr>
          <w:noProof/>
        </w:rPr>
        <w:lastRenderedPageBreak/>
        <w:drawing>
          <wp:inline distT="0" distB="0" distL="0" distR="0">
            <wp:extent cx="6330406" cy="1878021"/>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334585" cy="1879261"/>
                    </a:xfrm>
                    <a:prstGeom prst="rect">
                      <a:avLst/>
                    </a:prstGeom>
                    <a:noFill/>
                    <a:ln w="9525">
                      <a:noFill/>
                      <a:miter lim="800000"/>
                      <a:headEnd/>
                      <a:tailEnd/>
                    </a:ln>
                  </pic:spPr>
                </pic:pic>
              </a:graphicData>
            </a:graphic>
          </wp:inline>
        </w:drawing>
      </w:r>
    </w:p>
    <w:p w:rsidR="00022812" w:rsidRDefault="00733871" w:rsidP="0075099D">
      <w:r>
        <w:rPr>
          <w:noProof/>
        </w:rPr>
        <w:drawing>
          <wp:inline distT="0" distB="0" distL="0" distR="0">
            <wp:extent cx="6813782" cy="4593946"/>
            <wp:effectExtent l="19050" t="0" r="6118"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6811587" cy="4592466"/>
                    </a:xfrm>
                    <a:prstGeom prst="rect">
                      <a:avLst/>
                    </a:prstGeom>
                    <a:noFill/>
                    <a:ln w="9525">
                      <a:noFill/>
                      <a:miter lim="800000"/>
                      <a:headEnd/>
                      <a:tailEnd/>
                    </a:ln>
                  </pic:spPr>
                </pic:pic>
              </a:graphicData>
            </a:graphic>
          </wp:inline>
        </w:drawing>
      </w:r>
    </w:p>
    <w:p w:rsidR="00022812" w:rsidRDefault="00D87EFE" w:rsidP="0075099D">
      <w:r>
        <w:rPr>
          <w:noProof/>
        </w:rPr>
        <w:lastRenderedPageBreak/>
        <w:drawing>
          <wp:inline distT="0" distB="0" distL="0" distR="0">
            <wp:extent cx="5943600" cy="36525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652590"/>
                    </a:xfrm>
                    <a:prstGeom prst="rect">
                      <a:avLst/>
                    </a:prstGeom>
                    <a:noFill/>
                    <a:ln w="9525">
                      <a:noFill/>
                      <a:miter lim="800000"/>
                      <a:headEnd/>
                      <a:tailEnd/>
                    </a:ln>
                  </pic:spPr>
                </pic:pic>
              </a:graphicData>
            </a:graphic>
          </wp:inline>
        </w:drawing>
      </w:r>
    </w:p>
    <w:p w:rsidR="00D87EFE" w:rsidRDefault="00D87EFE" w:rsidP="0075099D">
      <w:r>
        <w:rPr>
          <w:noProof/>
        </w:rPr>
        <w:drawing>
          <wp:inline distT="0" distB="0" distL="0" distR="0">
            <wp:extent cx="4469765" cy="1331595"/>
            <wp:effectExtent l="1905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469765" cy="1331595"/>
                    </a:xfrm>
                    <a:prstGeom prst="rect">
                      <a:avLst/>
                    </a:prstGeom>
                    <a:noFill/>
                    <a:ln w="9525">
                      <a:noFill/>
                      <a:miter lim="800000"/>
                      <a:headEnd/>
                      <a:tailEnd/>
                    </a:ln>
                  </pic:spPr>
                </pic:pic>
              </a:graphicData>
            </a:graphic>
          </wp:inline>
        </w:drawing>
      </w:r>
    </w:p>
    <w:p w:rsidR="00D87EFE" w:rsidRDefault="00D87EFE" w:rsidP="0075099D"/>
    <w:p w:rsidR="00022812" w:rsidRDefault="00022812" w:rsidP="0075099D"/>
    <w:p w:rsidR="00022812" w:rsidRDefault="00022812" w:rsidP="0075099D"/>
    <w:p w:rsidR="00022812" w:rsidRDefault="00022812" w:rsidP="0075099D"/>
    <w:p w:rsidR="00022812" w:rsidRDefault="00022812" w:rsidP="0075099D"/>
    <w:p w:rsidR="00022812" w:rsidRDefault="00022812" w:rsidP="0075099D"/>
    <w:p w:rsidR="00022812" w:rsidRDefault="00022812" w:rsidP="0075099D"/>
    <w:p w:rsidR="00022812" w:rsidRDefault="00022812" w:rsidP="0075099D"/>
    <w:sectPr w:rsidR="00022812" w:rsidSect="00454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5099D"/>
    <w:rsid w:val="00022812"/>
    <w:rsid w:val="000C79B2"/>
    <w:rsid w:val="00177558"/>
    <w:rsid w:val="00454E1F"/>
    <w:rsid w:val="00475700"/>
    <w:rsid w:val="005B2433"/>
    <w:rsid w:val="006A1B08"/>
    <w:rsid w:val="00733871"/>
    <w:rsid w:val="0075099D"/>
    <w:rsid w:val="008C1855"/>
    <w:rsid w:val="009C6C83"/>
    <w:rsid w:val="009F645C"/>
    <w:rsid w:val="00B254B0"/>
    <w:rsid w:val="00D87EFE"/>
    <w:rsid w:val="00ED5E1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99D"/>
    <w:rPr>
      <w:rFonts w:ascii="Comic Sans MS" w:hAnsi="Comic Sans MS"/>
      <w:sz w:val="28"/>
    </w:rPr>
  </w:style>
  <w:style w:type="paragraph" w:styleId="Heading1">
    <w:name w:val="heading 1"/>
    <w:basedOn w:val="Normal"/>
    <w:link w:val="Heading1Char"/>
    <w:uiPriority w:val="9"/>
    <w:qFormat/>
    <w:rsid w:val="00750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99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5099D"/>
    <w:rPr>
      <w:rFonts w:ascii="Tahoma" w:hAnsi="Tahoma" w:cs="Mangal"/>
      <w:sz w:val="16"/>
      <w:szCs w:val="14"/>
    </w:rPr>
  </w:style>
  <w:style w:type="character" w:customStyle="1" w:styleId="Heading1Char">
    <w:name w:val="Heading 1 Char"/>
    <w:basedOn w:val="DefaultParagraphFont"/>
    <w:link w:val="Heading1"/>
    <w:uiPriority w:val="9"/>
    <w:rsid w:val="007509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0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5099D"/>
  </w:style>
  <w:style w:type="character" w:customStyle="1" w:styleId="mord">
    <w:name w:val="mord"/>
    <w:basedOn w:val="DefaultParagraphFont"/>
    <w:rsid w:val="0075099D"/>
  </w:style>
  <w:style w:type="character" w:customStyle="1" w:styleId="vlist-s">
    <w:name w:val="vlist-s"/>
    <w:basedOn w:val="DefaultParagraphFont"/>
    <w:rsid w:val="0075099D"/>
  </w:style>
</w:styles>
</file>

<file path=word/webSettings.xml><?xml version="1.0" encoding="utf-8"?>
<w:webSettings xmlns:r="http://schemas.openxmlformats.org/officeDocument/2006/relationships" xmlns:w="http://schemas.openxmlformats.org/wordprocessingml/2006/main">
  <w:divs>
    <w:div w:id="177038371">
      <w:bodyDiv w:val="1"/>
      <w:marLeft w:val="0"/>
      <w:marRight w:val="0"/>
      <w:marTop w:val="0"/>
      <w:marBottom w:val="0"/>
      <w:divBdr>
        <w:top w:val="none" w:sz="0" w:space="0" w:color="auto"/>
        <w:left w:val="none" w:sz="0" w:space="0" w:color="auto"/>
        <w:bottom w:val="none" w:sz="0" w:space="0" w:color="auto"/>
        <w:right w:val="none" w:sz="0" w:space="0" w:color="auto"/>
      </w:divBdr>
    </w:div>
    <w:div w:id="5606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2020-05-23T17:59:00Z</dcterms:created>
  <dcterms:modified xsi:type="dcterms:W3CDTF">2020-05-23T19:09:00Z</dcterms:modified>
</cp:coreProperties>
</file>