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B60" w:rsidRPr="00D26EFA" w:rsidRDefault="003C36A9" w:rsidP="008E14A3">
      <w:pPr>
        <w:spacing w:line="276" w:lineRule="auto"/>
        <w:rPr>
          <w:rFonts w:ascii="Consolas" w:hAnsi="Consolas" w:cs="Consolas"/>
          <w:sz w:val="20"/>
        </w:rPr>
      </w:pPr>
      <w:r w:rsidRPr="00D26EFA">
        <w:rPr>
          <w:rFonts w:ascii="Consolas" w:hAnsi="Consolas" w:cs="Consolas"/>
          <w:sz w:val="20"/>
        </w:rPr>
        <w:t>Table of content:</w:t>
      </w:r>
    </w:p>
    <w:p w:rsidR="003C36A9" w:rsidRPr="00D26EFA" w:rsidRDefault="001E453D" w:rsidP="00952306">
      <w:pPr>
        <w:pStyle w:val="ListParagraph"/>
        <w:numPr>
          <w:ilvl w:val="0"/>
          <w:numId w:val="13"/>
        </w:numPr>
        <w:spacing w:line="276" w:lineRule="auto"/>
        <w:rPr>
          <w:rFonts w:ascii="Consolas" w:hAnsi="Consolas" w:cs="Consolas"/>
          <w:sz w:val="20"/>
        </w:rPr>
      </w:pPr>
      <w:hyperlink w:anchor="Module1" w:history="1">
        <w:r w:rsidR="003C36A9" w:rsidRPr="00D26EFA">
          <w:rPr>
            <w:rStyle w:val="Hyperlink"/>
            <w:rFonts w:ascii="Consolas" w:hAnsi="Consolas" w:cs="Consolas"/>
            <w:sz w:val="20"/>
          </w:rPr>
          <w:t>Module 1</w:t>
        </w:r>
      </w:hyperlink>
      <w:r w:rsidR="009E4C0D" w:rsidRPr="00D26EFA">
        <w:rPr>
          <w:rFonts w:ascii="Consolas" w:hAnsi="Consolas" w:cs="Consolas"/>
          <w:sz w:val="20"/>
        </w:rPr>
        <w:t>:</w:t>
      </w:r>
    </w:p>
    <w:p w:rsidR="009E4C0D" w:rsidRPr="00D26EFA" w:rsidRDefault="001E453D" w:rsidP="008E14A3">
      <w:pPr>
        <w:pStyle w:val="ListParagraph"/>
        <w:numPr>
          <w:ilvl w:val="0"/>
          <w:numId w:val="1"/>
        </w:numPr>
        <w:spacing w:line="276" w:lineRule="auto"/>
        <w:rPr>
          <w:rFonts w:ascii="Consolas" w:hAnsi="Consolas" w:cs="Consolas"/>
          <w:sz w:val="20"/>
        </w:rPr>
      </w:pPr>
      <w:hyperlink w:anchor="client_server_model" w:history="1">
        <w:r w:rsidR="009E4C0D" w:rsidRPr="00D26EFA">
          <w:rPr>
            <w:rStyle w:val="Hyperlink"/>
            <w:rFonts w:ascii="Consolas" w:hAnsi="Consolas" w:cs="Consolas"/>
            <w:sz w:val="20"/>
          </w:rPr>
          <w:t>Client server model</w:t>
        </w:r>
      </w:hyperlink>
    </w:p>
    <w:p w:rsidR="00D84E1F" w:rsidRPr="00D26EFA" w:rsidRDefault="001E453D" w:rsidP="008E14A3">
      <w:pPr>
        <w:pStyle w:val="ListParagraph"/>
        <w:numPr>
          <w:ilvl w:val="0"/>
          <w:numId w:val="1"/>
        </w:numPr>
        <w:spacing w:line="276" w:lineRule="auto"/>
        <w:rPr>
          <w:rFonts w:ascii="Consolas" w:hAnsi="Consolas" w:cs="Consolas"/>
          <w:sz w:val="20"/>
        </w:rPr>
      </w:pPr>
      <w:hyperlink w:anchor="cloud_computing" w:history="1">
        <w:r w:rsidR="00D84E1F" w:rsidRPr="00D26EFA">
          <w:rPr>
            <w:rStyle w:val="Hyperlink"/>
            <w:rFonts w:ascii="Consolas" w:hAnsi="Consolas" w:cs="Consolas"/>
            <w:sz w:val="20"/>
          </w:rPr>
          <w:t>Cloud computing</w:t>
        </w:r>
      </w:hyperlink>
    </w:p>
    <w:p w:rsidR="00C1473F" w:rsidRPr="00D26EFA" w:rsidRDefault="001E453D" w:rsidP="00C1473F">
      <w:pPr>
        <w:pStyle w:val="ListParagraph"/>
        <w:numPr>
          <w:ilvl w:val="0"/>
          <w:numId w:val="1"/>
        </w:numPr>
        <w:spacing w:before="100" w:beforeAutospacing="1" w:after="100" w:afterAutospacing="1" w:line="240" w:lineRule="auto"/>
        <w:jc w:val="left"/>
        <w:outlineLvl w:val="1"/>
        <w:rPr>
          <w:rFonts w:ascii="Consolas" w:eastAsia="Times New Roman" w:hAnsi="Consolas" w:cs="Consolas"/>
          <w:bCs/>
          <w:sz w:val="20"/>
          <w:lang w:eastAsia="en-IN" w:bidi="ar-SA"/>
        </w:rPr>
      </w:pPr>
      <w:hyperlink w:anchor="deployement_model_for_cc" w:history="1">
        <w:r w:rsidR="00C1473F" w:rsidRPr="00D26EFA">
          <w:rPr>
            <w:rStyle w:val="Hyperlink"/>
            <w:rFonts w:ascii="Consolas" w:eastAsia="Times New Roman" w:hAnsi="Consolas" w:cs="Consolas"/>
            <w:bCs/>
            <w:sz w:val="20"/>
            <w:lang w:eastAsia="en-IN" w:bidi="ar-SA"/>
          </w:rPr>
          <w:t>Deployment models for cloud computing</w:t>
        </w:r>
      </w:hyperlink>
    </w:p>
    <w:p w:rsidR="00C1473F" w:rsidRPr="00D26EFA" w:rsidRDefault="001E453D" w:rsidP="008E14A3">
      <w:pPr>
        <w:pStyle w:val="ListParagraph"/>
        <w:numPr>
          <w:ilvl w:val="0"/>
          <w:numId w:val="1"/>
        </w:numPr>
        <w:spacing w:line="276" w:lineRule="auto"/>
        <w:rPr>
          <w:rFonts w:ascii="Consolas" w:hAnsi="Consolas" w:cs="Consolas"/>
          <w:sz w:val="20"/>
        </w:rPr>
      </w:pPr>
      <w:hyperlink w:anchor="benfits_of_cloud_computing" w:history="1">
        <w:r w:rsidR="004E541E" w:rsidRPr="00D26EFA">
          <w:rPr>
            <w:rStyle w:val="Hyperlink"/>
            <w:rFonts w:ascii="Consolas" w:hAnsi="Consolas" w:cs="Consolas"/>
            <w:sz w:val="20"/>
          </w:rPr>
          <w:t>Benefits of cloud computing</w:t>
        </w:r>
      </w:hyperlink>
    </w:p>
    <w:p w:rsidR="004B52F2" w:rsidRPr="00D26EFA" w:rsidRDefault="001E453D" w:rsidP="008E14A3">
      <w:pPr>
        <w:pStyle w:val="ListParagraph"/>
        <w:numPr>
          <w:ilvl w:val="0"/>
          <w:numId w:val="1"/>
        </w:numPr>
        <w:spacing w:line="276" w:lineRule="auto"/>
        <w:rPr>
          <w:rStyle w:val="Hyperlink"/>
          <w:rFonts w:ascii="Consolas" w:hAnsi="Consolas" w:cs="Consolas"/>
          <w:color w:val="auto"/>
          <w:sz w:val="20"/>
          <w:u w:val="none"/>
        </w:rPr>
      </w:pPr>
      <w:hyperlink w:anchor="module1_quiz" w:history="1">
        <w:r w:rsidR="004B52F2" w:rsidRPr="00D26EFA">
          <w:rPr>
            <w:rStyle w:val="Hyperlink"/>
            <w:rFonts w:ascii="Consolas" w:hAnsi="Consolas" w:cs="Consolas"/>
            <w:sz w:val="20"/>
          </w:rPr>
          <w:t>Module1 quiz</w:t>
        </w:r>
      </w:hyperlink>
    </w:p>
    <w:p w:rsidR="00952306" w:rsidRPr="00D26EFA" w:rsidRDefault="00952306" w:rsidP="00952306">
      <w:pPr>
        <w:pStyle w:val="ListParagraph"/>
        <w:spacing w:line="276" w:lineRule="auto"/>
        <w:ind w:left="1080"/>
        <w:rPr>
          <w:rStyle w:val="Hyperlink"/>
          <w:rFonts w:ascii="Consolas" w:hAnsi="Consolas" w:cs="Consolas"/>
          <w:color w:val="auto"/>
          <w:sz w:val="20"/>
          <w:u w:val="none"/>
        </w:rPr>
      </w:pPr>
    </w:p>
    <w:p w:rsidR="00952306" w:rsidRPr="00D26EFA" w:rsidRDefault="001E453D" w:rsidP="00952306">
      <w:pPr>
        <w:pStyle w:val="ListParagraph"/>
        <w:numPr>
          <w:ilvl w:val="0"/>
          <w:numId w:val="13"/>
        </w:numPr>
        <w:spacing w:after="200" w:line="276" w:lineRule="auto"/>
        <w:rPr>
          <w:rFonts w:ascii="Consolas" w:eastAsia="Times New Roman" w:hAnsi="Consolas" w:cs="Consolas"/>
          <w:b/>
          <w:bCs/>
          <w:sz w:val="20"/>
          <w:u w:val="single"/>
          <w:lang w:eastAsia="en-IN" w:bidi="ar-SA"/>
        </w:rPr>
      </w:pPr>
      <w:hyperlink w:anchor="Module_2" w:history="1">
        <w:r w:rsidR="00952306" w:rsidRPr="00D26EFA">
          <w:rPr>
            <w:rStyle w:val="Hyperlink"/>
            <w:rFonts w:ascii="Consolas" w:hAnsi="Consolas" w:cs="Consolas"/>
            <w:sz w:val="20"/>
          </w:rPr>
          <w:t>Module2:</w:t>
        </w:r>
      </w:hyperlink>
    </w:p>
    <w:p w:rsidR="00952306" w:rsidRPr="00D26EFA" w:rsidRDefault="001E453D" w:rsidP="00952306">
      <w:pPr>
        <w:pStyle w:val="ListParagraph"/>
        <w:numPr>
          <w:ilvl w:val="0"/>
          <w:numId w:val="14"/>
        </w:numPr>
        <w:spacing w:after="200" w:line="276" w:lineRule="auto"/>
        <w:jc w:val="left"/>
        <w:rPr>
          <w:rFonts w:ascii="Consolas" w:eastAsia="Times New Roman" w:hAnsi="Consolas" w:cs="Consolas"/>
          <w:b/>
          <w:bCs/>
          <w:sz w:val="20"/>
          <w:u w:val="single"/>
          <w:lang w:eastAsia="en-IN" w:bidi="ar-SA"/>
        </w:rPr>
      </w:pPr>
      <w:hyperlink w:anchor="amazon_elastic_cloud" w:history="1">
        <w:r w:rsidR="00952306" w:rsidRPr="00D26EFA">
          <w:rPr>
            <w:rStyle w:val="Hyperlink"/>
            <w:rFonts w:ascii="Consolas" w:hAnsi="Consolas" w:cs="Consolas"/>
            <w:sz w:val="20"/>
          </w:rPr>
          <w:t>EC2 introduction</w:t>
        </w:r>
      </w:hyperlink>
    </w:p>
    <w:p w:rsidR="00C0592C" w:rsidRPr="00D26EFA" w:rsidRDefault="001E453D" w:rsidP="008F2F4C">
      <w:pPr>
        <w:pStyle w:val="ListParagraph"/>
        <w:numPr>
          <w:ilvl w:val="0"/>
          <w:numId w:val="15"/>
        </w:numPr>
        <w:spacing w:after="200" w:line="276" w:lineRule="auto"/>
        <w:jc w:val="left"/>
        <w:rPr>
          <w:rFonts w:ascii="Consolas" w:eastAsia="Times New Roman" w:hAnsi="Consolas" w:cs="Consolas"/>
          <w:b/>
          <w:bCs/>
          <w:sz w:val="20"/>
          <w:u w:val="single"/>
          <w:lang w:eastAsia="en-IN" w:bidi="ar-SA"/>
        </w:rPr>
      </w:pPr>
      <w:hyperlink w:anchor="virtualization" w:history="1">
        <w:r w:rsidR="00C0592C" w:rsidRPr="00D26EFA">
          <w:rPr>
            <w:rStyle w:val="Hyperlink"/>
            <w:rFonts w:ascii="Consolas" w:hAnsi="Consolas" w:cs="Consolas"/>
            <w:sz w:val="20"/>
          </w:rPr>
          <w:t>V</w:t>
        </w:r>
        <w:r w:rsidR="008F2F4C" w:rsidRPr="00D26EFA">
          <w:rPr>
            <w:rStyle w:val="Hyperlink"/>
            <w:rFonts w:ascii="Consolas" w:hAnsi="Consolas" w:cs="Consolas"/>
            <w:sz w:val="20"/>
          </w:rPr>
          <w:t>irtualization</w:t>
        </w:r>
      </w:hyperlink>
    </w:p>
    <w:p w:rsidR="00B62C29" w:rsidRPr="00B62C29" w:rsidRDefault="001E453D" w:rsidP="00B62C29">
      <w:pPr>
        <w:pStyle w:val="ListParagraph"/>
        <w:numPr>
          <w:ilvl w:val="0"/>
          <w:numId w:val="14"/>
        </w:numPr>
        <w:spacing w:after="200" w:line="276" w:lineRule="auto"/>
        <w:jc w:val="left"/>
        <w:rPr>
          <w:rFonts w:ascii="Consolas" w:eastAsia="Times New Roman" w:hAnsi="Consolas" w:cs="Consolas"/>
          <w:b/>
          <w:bCs/>
          <w:sz w:val="20"/>
          <w:u w:val="single"/>
          <w:lang w:eastAsia="en-IN" w:bidi="ar-SA"/>
        </w:rPr>
      </w:pPr>
      <w:hyperlink w:anchor="aws_instance_type" w:history="1">
        <w:r w:rsidR="00B62C29" w:rsidRPr="00DF6C88">
          <w:rPr>
            <w:rStyle w:val="Hyperlink"/>
            <w:rFonts w:ascii="Consolas" w:hAnsi="Consolas" w:cs="Consolas"/>
            <w:sz w:val="20"/>
          </w:rPr>
          <w:t>AWS instance type</w:t>
        </w:r>
      </w:hyperlink>
    </w:p>
    <w:p w:rsidR="00AC2B60" w:rsidRPr="00B62C29" w:rsidRDefault="00AC2B60" w:rsidP="00B62C29">
      <w:pPr>
        <w:pStyle w:val="ListParagraph"/>
        <w:numPr>
          <w:ilvl w:val="0"/>
          <w:numId w:val="14"/>
        </w:numPr>
        <w:spacing w:after="200" w:line="276" w:lineRule="auto"/>
        <w:jc w:val="left"/>
        <w:rPr>
          <w:rFonts w:ascii="Consolas" w:eastAsia="Times New Roman" w:hAnsi="Consolas" w:cs="Consolas"/>
          <w:b/>
          <w:bCs/>
          <w:sz w:val="20"/>
          <w:u w:val="single"/>
          <w:lang w:eastAsia="en-IN" w:bidi="ar-SA"/>
        </w:rPr>
      </w:pPr>
      <w:r w:rsidRPr="00B62C29">
        <w:rPr>
          <w:rFonts w:ascii="Consolas" w:hAnsi="Consolas" w:cs="Consolas"/>
          <w:sz w:val="20"/>
        </w:rPr>
        <w:br w:type="page"/>
      </w:r>
      <w:bookmarkStart w:id="0" w:name="Module1"/>
      <w:r w:rsidRPr="00B62C29">
        <w:rPr>
          <w:rFonts w:ascii="Consolas" w:eastAsia="Times New Roman" w:hAnsi="Consolas" w:cs="Consolas"/>
          <w:b/>
          <w:bCs/>
          <w:sz w:val="20"/>
          <w:u w:val="single"/>
          <w:lang w:eastAsia="en-IN" w:bidi="ar-SA"/>
        </w:rPr>
        <w:lastRenderedPageBreak/>
        <w:t xml:space="preserve">Module </w:t>
      </w:r>
      <w:bookmarkEnd w:id="0"/>
      <w:r w:rsidRPr="00B62C29">
        <w:rPr>
          <w:rFonts w:ascii="Consolas" w:eastAsia="Times New Roman" w:hAnsi="Consolas" w:cs="Consolas"/>
          <w:b/>
          <w:bCs/>
          <w:sz w:val="20"/>
          <w:u w:val="single"/>
          <w:lang w:eastAsia="en-IN" w:bidi="ar-SA"/>
        </w:rPr>
        <w:t>1:</w:t>
      </w:r>
    </w:p>
    <w:p w:rsidR="00AC2B60" w:rsidRPr="00D26EFA" w:rsidRDefault="00AC2B60" w:rsidP="00D501A7">
      <w:pPr>
        <w:spacing w:before="100" w:beforeAutospacing="1" w:after="100" w:afterAutospacing="1" w:line="276" w:lineRule="auto"/>
        <w:outlineLvl w:val="2"/>
        <w:rPr>
          <w:rFonts w:ascii="Consolas" w:eastAsia="Times New Roman" w:hAnsi="Consolas" w:cs="Consolas"/>
          <w:sz w:val="20"/>
          <w:lang w:eastAsia="en-IN" w:bidi="ar-SA"/>
        </w:rPr>
      </w:pPr>
      <w:bookmarkStart w:id="1" w:name="client_server_model"/>
      <w:r w:rsidRPr="00D26EFA">
        <w:rPr>
          <w:rFonts w:ascii="Consolas" w:eastAsia="Times New Roman" w:hAnsi="Consolas" w:cs="Consolas"/>
          <w:b/>
          <w:bCs/>
          <w:sz w:val="20"/>
          <w:lang w:eastAsia="en-IN" w:bidi="ar-SA"/>
        </w:rPr>
        <w:t xml:space="preserve">What is a client-server </w:t>
      </w:r>
      <w:proofErr w:type="spellStart"/>
      <w:r w:rsidRPr="00D26EFA">
        <w:rPr>
          <w:rFonts w:ascii="Consolas" w:eastAsia="Times New Roman" w:hAnsi="Consolas" w:cs="Consolas"/>
          <w:b/>
          <w:bCs/>
          <w:sz w:val="20"/>
          <w:lang w:eastAsia="en-IN" w:bidi="ar-SA"/>
        </w:rPr>
        <w:t>model</w:t>
      </w:r>
      <w:proofErr w:type="gramStart"/>
      <w:r w:rsidRPr="00D26EFA">
        <w:rPr>
          <w:rFonts w:ascii="Consolas" w:eastAsia="Times New Roman" w:hAnsi="Consolas" w:cs="Consolas"/>
          <w:b/>
          <w:bCs/>
          <w:sz w:val="20"/>
          <w:lang w:eastAsia="en-IN" w:bidi="ar-SA"/>
        </w:rPr>
        <w:t>?</w:t>
      </w:r>
      <w:bookmarkEnd w:id="1"/>
      <w:r w:rsidRPr="00D26EFA">
        <w:rPr>
          <w:rFonts w:ascii="Consolas" w:eastAsia="Times New Roman" w:hAnsi="Consolas" w:cs="Consolas"/>
          <w:sz w:val="20"/>
          <w:lang w:eastAsia="en-IN" w:bidi="ar-SA"/>
        </w:rPr>
        <w:t>You</w:t>
      </w:r>
      <w:proofErr w:type="spellEnd"/>
      <w:proofErr w:type="gramEnd"/>
      <w:r w:rsidRPr="00D26EFA">
        <w:rPr>
          <w:rFonts w:ascii="Consolas" w:eastAsia="Times New Roman" w:hAnsi="Consolas" w:cs="Consolas"/>
          <w:sz w:val="20"/>
          <w:lang w:eastAsia="en-IN" w:bidi="ar-SA"/>
        </w:rPr>
        <w:t xml:space="preserve"> just learned more about AWS and how almost all of modern computing uses a basic client-server model. Let’s recap what a client-server model is. </w:t>
      </w:r>
    </w:p>
    <w:p w:rsidR="00AC2B60" w:rsidRPr="00D26EFA" w:rsidRDefault="00996785" w:rsidP="008E14A3">
      <w:pPr>
        <w:spacing w:before="100" w:beforeAutospacing="1" w:after="100" w:afterAutospacing="1" w:line="276" w:lineRule="auto"/>
        <w:rPr>
          <w:rFonts w:ascii="Consolas" w:eastAsia="Times New Roman" w:hAnsi="Consolas" w:cs="Consolas"/>
          <w:sz w:val="20"/>
          <w:lang w:eastAsia="en-IN" w:bidi="ar-SA"/>
        </w:rPr>
      </w:pPr>
      <w:r w:rsidRPr="00D26EFA">
        <w:rPr>
          <w:rFonts w:ascii="Consolas" w:hAnsi="Consolas" w:cs="Consolas"/>
          <w:noProof/>
          <w:sz w:val="20"/>
          <w:lang w:eastAsia="en-IN" w:bidi="ar-SA"/>
        </w:rPr>
        <w:drawing>
          <wp:anchor distT="0" distB="0" distL="114300" distR="114300" simplePos="0" relativeHeight="251658240" behindDoc="1" locked="0" layoutInCell="1" allowOverlap="1" wp14:anchorId="70B69D32" wp14:editId="28B97130">
            <wp:simplePos x="0" y="0"/>
            <wp:positionH relativeFrom="column">
              <wp:posOffset>0</wp:posOffset>
            </wp:positionH>
            <wp:positionV relativeFrom="paragraph">
              <wp:posOffset>-3175</wp:posOffset>
            </wp:positionV>
            <wp:extent cx="4238625" cy="1647825"/>
            <wp:effectExtent l="0" t="0" r="9525" b="9525"/>
            <wp:wrapTight wrapText="bothSides">
              <wp:wrapPolygon edited="0">
                <wp:start x="0" y="0"/>
                <wp:lineTo x="0" y="21475"/>
                <wp:lineTo x="21551" y="21475"/>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238625" cy="1647825"/>
                    </a:xfrm>
                    <a:prstGeom prst="rect">
                      <a:avLst/>
                    </a:prstGeom>
                  </pic:spPr>
                </pic:pic>
              </a:graphicData>
            </a:graphic>
            <wp14:sizeRelH relativeFrom="page">
              <wp14:pctWidth>0</wp14:pctWidth>
            </wp14:sizeRelH>
            <wp14:sizeRelV relativeFrom="page">
              <wp14:pctHeight>0</wp14:pctHeight>
            </wp14:sizeRelV>
          </wp:anchor>
        </w:drawing>
      </w:r>
      <w:r w:rsidR="00AC2B60" w:rsidRPr="00D26EFA">
        <w:rPr>
          <w:rFonts w:ascii="Consolas" w:eastAsia="Times New Roman" w:hAnsi="Consolas" w:cs="Consolas"/>
          <w:sz w:val="20"/>
          <w:lang w:eastAsia="en-IN" w:bidi="ar-SA"/>
        </w:rPr>
        <w:t>In computing, a</w:t>
      </w:r>
      <w:r w:rsidR="00AC2B60" w:rsidRPr="00D26EFA">
        <w:rPr>
          <w:rFonts w:ascii="Consolas" w:eastAsia="Times New Roman" w:hAnsi="Consolas" w:cs="Consolas"/>
          <w:b/>
          <w:bCs/>
          <w:sz w:val="20"/>
          <w:lang w:eastAsia="en-IN" w:bidi="ar-SA"/>
        </w:rPr>
        <w:t> client</w:t>
      </w:r>
      <w:r w:rsidR="00AC2B60" w:rsidRPr="00D26EFA">
        <w:rPr>
          <w:rFonts w:ascii="Consolas" w:eastAsia="Times New Roman" w:hAnsi="Consolas" w:cs="Consolas"/>
          <w:sz w:val="20"/>
          <w:lang w:eastAsia="en-IN" w:bidi="ar-SA"/>
        </w:rPr>
        <w:t xml:space="preserve"> can be a web browser or desktop application that a person interacts with to make requests to computer servers. A </w:t>
      </w:r>
      <w:r w:rsidR="00AC2B60" w:rsidRPr="00D26EFA">
        <w:rPr>
          <w:rFonts w:ascii="Consolas" w:eastAsia="Times New Roman" w:hAnsi="Consolas" w:cs="Consolas"/>
          <w:b/>
          <w:bCs/>
          <w:sz w:val="20"/>
          <w:lang w:eastAsia="en-IN" w:bidi="ar-SA"/>
        </w:rPr>
        <w:t>server</w:t>
      </w:r>
      <w:r w:rsidR="00AC2B60" w:rsidRPr="00D26EFA">
        <w:rPr>
          <w:rFonts w:ascii="Consolas" w:eastAsia="Times New Roman" w:hAnsi="Consolas" w:cs="Consolas"/>
          <w:sz w:val="20"/>
          <w:lang w:eastAsia="en-IN" w:bidi="ar-SA"/>
        </w:rPr>
        <w:t xml:space="preserve"> can be services such as Amazon Elastic Compute Cloud (Amazon EC2), a type of virtual server.</w:t>
      </w:r>
    </w:p>
    <w:p w:rsidR="00AC2B60" w:rsidRPr="00D26EFA" w:rsidRDefault="00AC2B60" w:rsidP="008E14A3">
      <w:pPr>
        <w:spacing w:before="100" w:beforeAutospacing="1" w:after="100" w:afterAutospacing="1" w:line="276" w:lineRule="auto"/>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 xml:space="preserve">For example, suppose that a client makes a request for a news article, the score in an online game, or a funny video. The server evaluates the details of this request and </w:t>
      </w:r>
      <w:proofErr w:type="spellStart"/>
      <w:r w:rsidRPr="00D26EFA">
        <w:rPr>
          <w:rFonts w:ascii="Consolas" w:eastAsia="Times New Roman" w:hAnsi="Consolas" w:cs="Consolas"/>
          <w:sz w:val="20"/>
          <w:lang w:eastAsia="en-IN" w:bidi="ar-SA"/>
        </w:rPr>
        <w:t>fulfills</w:t>
      </w:r>
      <w:proofErr w:type="spellEnd"/>
      <w:r w:rsidRPr="00D26EFA">
        <w:rPr>
          <w:rFonts w:ascii="Consolas" w:eastAsia="Times New Roman" w:hAnsi="Consolas" w:cs="Consolas"/>
          <w:sz w:val="20"/>
          <w:lang w:eastAsia="en-IN" w:bidi="ar-SA"/>
        </w:rPr>
        <w:t xml:space="preserve"> it by returning the information to the client.</w:t>
      </w:r>
    </w:p>
    <w:p w:rsidR="00900825" w:rsidRPr="00D26EFA" w:rsidRDefault="00900825" w:rsidP="008E14A3">
      <w:pPr>
        <w:pBdr>
          <w:bottom w:val="single" w:sz="6" w:space="1" w:color="auto"/>
        </w:pBdr>
        <w:spacing w:line="276" w:lineRule="auto"/>
        <w:rPr>
          <w:rFonts w:ascii="Consolas" w:hAnsi="Consolas" w:cs="Consolas"/>
          <w:sz w:val="20"/>
        </w:rPr>
      </w:pPr>
    </w:p>
    <w:p w:rsidR="00DA5689" w:rsidRPr="00D26EFA" w:rsidRDefault="00DA5689" w:rsidP="008E14A3">
      <w:pPr>
        <w:spacing w:line="276" w:lineRule="auto"/>
        <w:rPr>
          <w:rFonts w:ascii="Consolas" w:hAnsi="Consolas" w:cs="Consolas"/>
          <w:sz w:val="20"/>
        </w:rPr>
      </w:pPr>
    </w:p>
    <w:p w:rsidR="00C16503" w:rsidRPr="00D26EFA" w:rsidRDefault="00DA5689" w:rsidP="00D501A7">
      <w:pPr>
        <w:spacing w:line="276" w:lineRule="auto"/>
        <w:rPr>
          <w:rFonts w:ascii="Consolas" w:hAnsi="Consolas" w:cs="Consolas"/>
          <w:sz w:val="20"/>
          <w:lang w:eastAsia="en-IN" w:bidi="ar-SA"/>
        </w:rPr>
      </w:pPr>
      <w:bookmarkStart w:id="2" w:name="cloud_computing"/>
      <w:r w:rsidRPr="00D26EFA">
        <w:rPr>
          <w:rFonts w:ascii="Consolas" w:eastAsia="Times New Roman" w:hAnsi="Consolas" w:cs="Consolas"/>
          <w:b/>
          <w:bCs/>
          <w:sz w:val="20"/>
          <w:lang w:eastAsia="en-IN" w:bidi="ar-SA"/>
        </w:rPr>
        <w:t>What is cloud computing?</w:t>
      </w:r>
    </w:p>
    <w:bookmarkEnd w:id="2"/>
    <w:p w:rsidR="00DA5689" w:rsidRPr="00D26EFA" w:rsidRDefault="00AA7944" w:rsidP="008E14A3">
      <w:pPr>
        <w:spacing w:line="276" w:lineRule="auto"/>
        <w:rPr>
          <w:rFonts w:ascii="Consolas" w:hAnsi="Consolas" w:cs="Consolas"/>
          <w:b/>
          <w:sz w:val="20"/>
        </w:rPr>
      </w:pPr>
      <w:r w:rsidRPr="00D26EFA">
        <w:rPr>
          <w:rFonts w:ascii="Consolas" w:hAnsi="Consolas" w:cs="Consolas"/>
          <w:b/>
          <w:sz w:val="20"/>
        </w:rPr>
        <w:t>Cloud computing is the on-demand delivery of IT resources over the internet with pay-as-you-go pricing.</w:t>
      </w:r>
    </w:p>
    <w:p w:rsidR="00995691" w:rsidRPr="00D26EFA" w:rsidRDefault="008E14A3" w:rsidP="008E14A3">
      <w:pPr>
        <w:spacing w:line="276" w:lineRule="auto"/>
        <w:rPr>
          <w:rFonts w:ascii="Consolas" w:hAnsi="Consolas" w:cs="Consolas"/>
          <w:sz w:val="20"/>
        </w:rPr>
      </w:pPr>
      <w:r w:rsidRPr="00D26EFA">
        <w:rPr>
          <w:rFonts w:ascii="Consolas" w:hAnsi="Consolas" w:cs="Consolas"/>
          <w:sz w:val="20"/>
        </w:rPr>
        <w:t xml:space="preserve">Let's break this down. </w:t>
      </w:r>
    </w:p>
    <w:p w:rsidR="00995691" w:rsidRPr="00D26EFA" w:rsidRDefault="008E14A3" w:rsidP="00735DFD">
      <w:pPr>
        <w:spacing w:line="276" w:lineRule="auto"/>
        <w:rPr>
          <w:rFonts w:ascii="Consolas" w:hAnsi="Consolas" w:cs="Consolas"/>
          <w:sz w:val="20"/>
        </w:rPr>
      </w:pPr>
      <w:r w:rsidRPr="00D26EFA">
        <w:rPr>
          <w:rFonts w:ascii="Consolas" w:hAnsi="Consolas" w:cs="Consolas"/>
          <w:sz w:val="20"/>
        </w:rPr>
        <w:t xml:space="preserve">On-demand delivery indicates that AWS has the resources you need, when you need them. You don't need to tell us in advance that you're going to need them. Suddenly you find yourself needing 300 virtual servers. Well, just a few clicks and launch them. Or you need 2000 terabytes of storage. </w:t>
      </w:r>
    </w:p>
    <w:p w:rsidR="00995691" w:rsidRPr="00D26EFA" w:rsidRDefault="008E14A3" w:rsidP="008E14A3">
      <w:pPr>
        <w:spacing w:line="276" w:lineRule="auto"/>
        <w:rPr>
          <w:rFonts w:ascii="Consolas" w:hAnsi="Consolas" w:cs="Consolas"/>
          <w:sz w:val="20"/>
        </w:rPr>
      </w:pPr>
      <w:r w:rsidRPr="00D26EFA">
        <w:rPr>
          <w:rFonts w:ascii="Consolas" w:hAnsi="Consolas" w:cs="Consolas"/>
          <w:sz w:val="20"/>
        </w:rPr>
        <w:t xml:space="preserve">You don't have to tell us in advance, </w:t>
      </w:r>
    </w:p>
    <w:p w:rsidR="00995691" w:rsidRPr="00D26EFA" w:rsidRDefault="008E14A3" w:rsidP="00735DFD">
      <w:pPr>
        <w:spacing w:line="276" w:lineRule="auto"/>
        <w:rPr>
          <w:rFonts w:ascii="Consolas" w:hAnsi="Consolas" w:cs="Consolas"/>
          <w:sz w:val="20"/>
        </w:rPr>
      </w:pPr>
      <w:proofErr w:type="gramStart"/>
      <w:r w:rsidRPr="00D26EFA">
        <w:rPr>
          <w:rFonts w:ascii="Consolas" w:hAnsi="Consolas" w:cs="Consolas"/>
          <w:sz w:val="20"/>
        </w:rPr>
        <w:t>just</w:t>
      </w:r>
      <w:proofErr w:type="gramEnd"/>
      <w:r w:rsidRPr="00D26EFA">
        <w:rPr>
          <w:rFonts w:ascii="Consolas" w:hAnsi="Consolas" w:cs="Consolas"/>
          <w:sz w:val="20"/>
        </w:rPr>
        <w:t xml:space="preserve"> start using the storage you need, when you need it. Don't need them anymore, just as quickly, you can return them and stop paying immediately. That kind of flexibility is just not possible when you're managing your own data </w:t>
      </w:r>
      <w:proofErr w:type="spellStart"/>
      <w:r w:rsidRPr="00D26EFA">
        <w:rPr>
          <w:rFonts w:ascii="Consolas" w:hAnsi="Consolas" w:cs="Consolas"/>
          <w:sz w:val="20"/>
        </w:rPr>
        <w:t>centers</w:t>
      </w:r>
      <w:proofErr w:type="spellEnd"/>
      <w:r w:rsidRPr="00D26EFA">
        <w:rPr>
          <w:rFonts w:ascii="Consolas" w:hAnsi="Consolas" w:cs="Consolas"/>
          <w:sz w:val="20"/>
        </w:rPr>
        <w:t>.</w:t>
      </w:r>
    </w:p>
    <w:p w:rsidR="00CA4F20" w:rsidRPr="00D26EFA" w:rsidRDefault="001523DC" w:rsidP="00995691">
      <w:pPr>
        <w:pStyle w:val="NoSpacing"/>
        <w:rPr>
          <w:rFonts w:ascii="Consolas" w:hAnsi="Consolas" w:cs="Consolas"/>
          <w:sz w:val="20"/>
          <w:u w:val="single"/>
        </w:rPr>
      </w:pPr>
      <w:r w:rsidRPr="00D26EFA">
        <w:rPr>
          <w:rFonts w:ascii="Consolas" w:hAnsi="Consolas" w:cs="Consolas"/>
          <w:sz w:val="20"/>
          <w:u w:val="single"/>
        </w:rPr>
        <w:t xml:space="preserve">Take a MySQL database as an example. </w:t>
      </w:r>
    </w:p>
    <w:p w:rsidR="00AF302D" w:rsidRPr="00D26EFA" w:rsidRDefault="001523DC" w:rsidP="00995691">
      <w:pPr>
        <w:pStyle w:val="NoSpacing"/>
        <w:rPr>
          <w:rFonts w:ascii="Consolas" w:hAnsi="Consolas" w:cs="Consolas"/>
          <w:sz w:val="20"/>
        </w:rPr>
      </w:pPr>
      <w:r w:rsidRPr="00D26EFA">
        <w:rPr>
          <w:rFonts w:ascii="Consolas" w:hAnsi="Consolas" w:cs="Consolas"/>
          <w:sz w:val="20"/>
        </w:rPr>
        <w:t xml:space="preserve">If your business runs a MySQL database, does your ability to install the MySQL engine make you a better company than your competitors? Well, probably not that. </w:t>
      </w:r>
    </w:p>
    <w:p w:rsidR="00AF302D" w:rsidRPr="00D26EFA" w:rsidRDefault="001523DC" w:rsidP="00995691">
      <w:pPr>
        <w:pStyle w:val="NoSpacing"/>
        <w:rPr>
          <w:rFonts w:ascii="Consolas" w:hAnsi="Consolas" w:cs="Consolas"/>
          <w:sz w:val="20"/>
        </w:rPr>
      </w:pPr>
      <w:r w:rsidRPr="00D26EFA">
        <w:rPr>
          <w:rFonts w:ascii="Consolas" w:hAnsi="Consolas" w:cs="Consolas"/>
          <w:sz w:val="20"/>
        </w:rPr>
        <w:t xml:space="preserve">Do you keep backups in a way that makes you superior to other players in your vertical? </w:t>
      </w:r>
      <w:proofErr w:type="gramStart"/>
      <w:r w:rsidRPr="00D26EFA">
        <w:rPr>
          <w:rFonts w:ascii="Consolas" w:hAnsi="Consolas" w:cs="Consolas"/>
          <w:sz w:val="20"/>
        </w:rPr>
        <w:t>Again, doubtful.</w:t>
      </w:r>
      <w:proofErr w:type="gramEnd"/>
      <w:r w:rsidRPr="00D26EFA">
        <w:rPr>
          <w:rFonts w:ascii="Consolas" w:hAnsi="Consolas" w:cs="Consolas"/>
          <w:sz w:val="20"/>
        </w:rPr>
        <w:t xml:space="preserve"> </w:t>
      </w:r>
    </w:p>
    <w:p w:rsidR="00AF302D" w:rsidRPr="00D26EFA" w:rsidRDefault="00AF302D" w:rsidP="00995691">
      <w:pPr>
        <w:pStyle w:val="NoSpacing"/>
        <w:rPr>
          <w:rFonts w:ascii="Consolas" w:hAnsi="Consolas" w:cs="Consolas"/>
          <w:sz w:val="20"/>
        </w:rPr>
      </w:pPr>
    </w:p>
    <w:p w:rsidR="00A859B2" w:rsidRPr="00D26EFA" w:rsidRDefault="001523DC" w:rsidP="00995691">
      <w:pPr>
        <w:pStyle w:val="NoSpacing"/>
        <w:rPr>
          <w:rFonts w:ascii="Consolas" w:hAnsi="Consolas" w:cs="Consolas"/>
          <w:sz w:val="20"/>
        </w:rPr>
      </w:pPr>
      <w:r w:rsidRPr="00D26EFA">
        <w:rPr>
          <w:rFonts w:ascii="Consolas" w:hAnsi="Consolas" w:cs="Consolas"/>
          <w:sz w:val="20"/>
        </w:rPr>
        <w:t>The data inside your database, now that's critically different. The way you build your tables and manage the structures, absolutely separates you from the competition. But the engine is just the engine. </w:t>
      </w:r>
    </w:p>
    <w:p w:rsidR="00A859B2" w:rsidRPr="00D26EFA" w:rsidRDefault="00A859B2" w:rsidP="00995691">
      <w:pPr>
        <w:pStyle w:val="NoSpacing"/>
        <w:rPr>
          <w:rFonts w:ascii="Consolas" w:hAnsi="Consolas" w:cs="Consolas"/>
          <w:sz w:val="20"/>
          <w:u w:val="single"/>
        </w:rPr>
      </w:pPr>
      <w:r w:rsidRPr="00D26EFA">
        <w:rPr>
          <w:rFonts w:ascii="Consolas" w:hAnsi="Consolas" w:cs="Consolas"/>
          <w:sz w:val="20"/>
        </w:rPr>
        <w:t xml:space="preserve">At AWS, we call that the </w:t>
      </w:r>
      <w:r w:rsidRPr="00D26EFA">
        <w:rPr>
          <w:rFonts w:ascii="Consolas" w:hAnsi="Consolas" w:cs="Consolas"/>
          <w:sz w:val="20"/>
          <w:u w:val="single"/>
        </w:rPr>
        <w:t>undifferentiated heavy lifting of IT.</w:t>
      </w:r>
    </w:p>
    <w:p w:rsidR="00393877" w:rsidRPr="00D26EFA" w:rsidRDefault="00393877" w:rsidP="00995691">
      <w:pPr>
        <w:pStyle w:val="NoSpacing"/>
        <w:rPr>
          <w:rFonts w:ascii="Consolas" w:hAnsi="Consolas" w:cs="Consolas"/>
          <w:sz w:val="20"/>
          <w:u w:val="single"/>
        </w:rPr>
      </w:pPr>
    </w:p>
    <w:p w:rsidR="00B21835" w:rsidRPr="00D26EFA" w:rsidRDefault="00B21835" w:rsidP="00995691">
      <w:pPr>
        <w:pStyle w:val="NoSpacing"/>
        <w:rPr>
          <w:rFonts w:ascii="Consolas" w:hAnsi="Consolas" w:cs="Consolas"/>
          <w:sz w:val="20"/>
        </w:rPr>
      </w:pPr>
      <w:r w:rsidRPr="00D26EFA">
        <w:rPr>
          <w:rFonts w:ascii="Consolas" w:hAnsi="Consolas" w:cs="Consolas"/>
          <w:sz w:val="20"/>
          <w:u w:val="single"/>
        </w:rPr>
        <w:t>Tasks that are common</w:t>
      </w:r>
      <w:r w:rsidRPr="00D26EFA">
        <w:rPr>
          <w:rFonts w:ascii="Consolas" w:hAnsi="Consolas" w:cs="Consolas"/>
          <w:sz w:val="20"/>
        </w:rPr>
        <w:t xml:space="preserve">, often repetitive and ultimately time-consuming; these are the </w:t>
      </w:r>
      <w:r w:rsidRPr="00D26EFA">
        <w:rPr>
          <w:rFonts w:ascii="Consolas" w:hAnsi="Consolas" w:cs="Consolas"/>
          <w:sz w:val="20"/>
          <w:u w:val="single"/>
        </w:rPr>
        <w:t>tasks AWS wants to help you</w:t>
      </w:r>
      <w:r w:rsidRPr="00D26EFA">
        <w:rPr>
          <w:rFonts w:ascii="Consolas" w:hAnsi="Consolas" w:cs="Consolas"/>
          <w:sz w:val="20"/>
        </w:rPr>
        <w:t xml:space="preserve"> with. So </w:t>
      </w:r>
      <w:r w:rsidRPr="00D26EFA">
        <w:rPr>
          <w:rFonts w:ascii="Consolas" w:hAnsi="Consolas" w:cs="Consolas"/>
          <w:sz w:val="20"/>
          <w:u w:val="single"/>
        </w:rPr>
        <w:t>you can focus on what makes you unique</w:t>
      </w:r>
      <w:r w:rsidRPr="00D26EFA">
        <w:rPr>
          <w:rFonts w:ascii="Consolas" w:hAnsi="Consolas" w:cs="Consolas"/>
          <w:sz w:val="20"/>
        </w:rPr>
        <w:t>.</w:t>
      </w:r>
    </w:p>
    <w:p w:rsidR="00C02A17" w:rsidRPr="00D26EFA" w:rsidRDefault="00C02A17" w:rsidP="00995691">
      <w:pPr>
        <w:pStyle w:val="NoSpacing"/>
        <w:rPr>
          <w:rFonts w:ascii="Consolas" w:hAnsi="Consolas" w:cs="Consolas"/>
          <w:sz w:val="20"/>
        </w:rPr>
      </w:pPr>
      <w:r w:rsidRPr="00D26EFA">
        <w:rPr>
          <w:rFonts w:ascii="Consolas" w:hAnsi="Consolas" w:cs="Consolas"/>
          <w:sz w:val="20"/>
        </w:rPr>
        <w:t>With pay-as-you-go pricing, we re-emphasize what we pointed out here in the coffee shop. You don't staff a shop with employees 24 hours a day at the same levels you do during peak hours. In fact, some hours, you might not even staff them at all. So why pay for developer environments, for example, on weekends, if your developers aren't working on the weekends?</w:t>
      </w:r>
    </w:p>
    <w:p w:rsidR="00146C60" w:rsidRPr="00D26EFA" w:rsidRDefault="00146C60" w:rsidP="00995691">
      <w:pPr>
        <w:pStyle w:val="NoSpacing"/>
        <w:pBdr>
          <w:bottom w:val="single" w:sz="6" w:space="1" w:color="auto"/>
        </w:pBdr>
        <w:rPr>
          <w:rFonts w:ascii="Consolas" w:hAnsi="Consolas" w:cs="Consolas"/>
          <w:sz w:val="20"/>
        </w:rPr>
      </w:pPr>
    </w:p>
    <w:p w:rsidR="00DC2324" w:rsidRPr="00D26EFA" w:rsidRDefault="007F3273" w:rsidP="00DC2324">
      <w:pPr>
        <w:spacing w:before="100" w:beforeAutospacing="1" w:after="100" w:afterAutospacing="1" w:line="240" w:lineRule="auto"/>
        <w:jc w:val="left"/>
        <w:outlineLvl w:val="1"/>
        <w:rPr>
          <w:rFonts w:ascii="Consolas" w:eastAsia="Times New Roman" w:hAnsi="Consolas" w:cs="Consolas"/>
          <w:b/>
          <w:bCs/>
          <w:sz w:val="20"/>
          <w:lang w:eastAsia="en-IN" w:bidi="ar-SA"/>
        </w:rPr>
      </w:pPr>
      <w:bookmarkStart w:id="3" w:name="deployement_model_for_cc"/>
      <w:r w:rsidRPr="00D26EFA">
        <w:rPr>
          <w:rFonts w:ascii="Consolas" w:eastAsia="Times New Roman" w:hAnsi="Consolas" w:cs="Consolas"/>
          <w:b/>
          <w:bCs/>
          <w:sz w:val="20"/>
          <w:lang w:eastAsia="en-IN" w:bidi="ar-SA"/>
        </w:rPr>
        <w:t>D</w:t>
      </w:r>
      <w:r w:rsidR="00DC2324" w:rsidRPr="00D26EFA">
        <w:rPr>
          <w:rFonts w:ascii="Consolas" w:eastAsia="Times New Roman" w:hAnsi="Consolas" w:cs="Consolas"/>
          <w:b/>
          <w:bCs/>
          <w:sz w:val="20"/>
          <w:lang w:eastAsia="en-IN" w:bidi="ar-SA"/>
        </w:rPr>
        <w:t>eployment models for cloud computing</w:t>
      </w:r>
    </w:p>
    <w:tbl>
      <w:tblPr>
        <w:tblStyle w:val="TableGrid"/>
        <w:tblW w:w="13469" w:type="dxa"/>
        <w:tblLook w:val="04A0" w:firstRow="1" w:lastRow="0" w:firstColumn="1" w:lastColumn="0" w:noHBand="0" w:noVBand="1"/>
      </w:tblPr>
      <w:tblGrid>
        <w:gridCol w:w="4489"/>
        <w:gridCol w:w="4490"/>
        <w:gridCol w:w="4490"/>
      </w:tblGrid>
      <w:tr w:rsidR="00DC2324" w:rsidRPr="00D26EFA" w:rsidTr="00D26EFA">
        <w:trPr>
          <w:trHeight w:val="228"/>
        </w:trPr>
        <w:tc>
          <w:tcPr>
            <w:tcW w:w="4489" w:type="dxa"/>
          </w:tcPr>
          <w:bookmarkEnd w:id="3"/>
          <w:p w:rsidR="00DC2324" w:rsidRPr="00D26EFA" w:rsidRDefault="00F73CC6" w:rsidP="00995691">
            <w:pPr>
              <w:pStyle w:val="NoSpacing"/>
              <w:rPr>
                <w:rFonts w:ascii="Consolas" w:hAnsi="Consolas" w:cs="Consolas"/>
                <w:sz w:val="20"/>
              </w:rPr>
            </w:pPr>
            <w:r w:rsidRPr="00D26EFA">
              <w:rPr>
                <w:rFonts w:ascii="Consolas" w:hAnsi="Consolas" w:cs="Consolas"/>
                <w:sz w:val="20"/>
              </w:rPr>
              <w:t xml:space="preserve">Cloud Based </w:t>
            </w:r>
            <w:proofErr w:type="spellStart"/>
            <w:r w:rsidRPr="00D26EFA">
              <w:rPr>
                <w:rFonts w:ascii="Consolas" w:hAnsi="Consolas" w:cs="Consolas"/>
                <w:sz w:val="20"/>
              </w:rPr>
              <w:t>deployement</w:t>
            </w:r>
            <w:proofErr w:type="spellEnd"/>
          </w:p>
        </w:tc>
        <w:tc>
          <w:tcPr>
            <w:tcW w:w="4490" w:type="dxa"/>
          </w:tcPr>
          <w:p w:rsidR="00DC2324" w:rsidRPr="00D26EFA" w:rsidRDefault="00F73CC6" w:rsidP="00995691">
            <w:pPr>
              <w:pStyle w:val="NoSpacing"/>
              <w:rPr>
                <w:rFonts w:ascii="Consolas" w:hAnsi="Consolas" w:cs="Consolas"/>
                <w:sz w:val="20"/>
              </w:rPr>
            </w:pPr>
            <w:r w:rsidRPr="00D26EFA">
              <w:rPr>
                <w:rFonts w:ascii="Consolas" w:hAnsi="Consolas" w:cs="Consolas"/>
                <w:sz w:val="20"/>
              </w:rPr>
              <w:t xml:space="preserve">ON-premise </w:t>
            </w:r>
            <w:proofErr w:type="spellStart"/>
            <w:r w:rsidRPr="00D26EFA">
              <w:rPr>
                <w:rFonts w:ascii="Consolas" w:hAnsi="Consolas" w:cs="Consolas"/>
                <w:sz w:val="20"/>
              </w:rPr>
              <w:t>deployement</w:t>
            </w:r>
            <w:proofErr w:type="spellEnd"/>
          </w:p>
        </w:tc>
        <w:tc>
          <w:tcPr>
            <w:tcW w:w="4490" w:type="dxa"/>
          </w:tcPr>
          <w:p w:rsidR="00DC2324" w:rsidRPr="00D26EFA" w:rsidRDefault="00F73CC6" w:rsidP="00995691">
            <w:pPr>
              <w:pStyle w:val="NoSpacing"/>
              <w:rPr>
                <w:rFonts w:ascii="Consolas" w:hAnsi="Consolas" w:cs="Consolas"/>
                <w:sz w:val="20"/>
              </w:rPr>
            </w:pPr>
            <w:r w:rsidRPr="00D26EFA">
              <w:rPr>
                <w:rFonts w:ascii="Consolas" w:hAnsi="Consolas" w:cs="Consolas"/>
                <w:sz w:val="20"/>
              </w:rPr>
              <w:t xml:space="preserve">Hybrid </w:t>
            </w:r>
            <w:proofErr w:type="spellStart"/>
            <w:r w:rsidRPr="00D26EFA">
              <w:rPr>
                <w:rFonts w:ascii="Consolas" w:hAnsi="Consolas" w:cs="Consolas"/>
                <w:sz w:val="20"/>
              </w:rPr>
              <w:t>deployement</w:t>
            </w:r>
            <w:proofErr w:type="spellEnd"/>
          </w:p>
        </w:tc>
      </w:tr>
      <w:tr w:rsidR="00DC2324" w:rsidRPr="00D26EFA" w:rsidTr="00D26EFA">
        <w:trPr>
          <w:trHeight w:val="1493"/>
        </w:trPr>
        <w:tc>
          <w:tcPr>
            <w:tcW w:w="4489" w:type="dxa"/>
          </w:tcPr>
          <w:p w:rsidR="00234813" w:rsidRPr="00D26EFA" w:rsidRDefault="00234813" w:rsidP="00D501A7">
            <w:pPr>
              <w:numPr>
                <w:ilvl w:val="0"/>
                <w:numId w:val="2"/>
              </w:numPr>
              <w:spacing w:before="100" w:beforeAutospacing="1" w:after="100" w:afterAutospacing="1" w:line="276" w:lineRule="auto"/>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Run all parts of the application in the cloud.</w:t>
            </w:r>
          </w:p>
          <w:p w:rsidR="00234813" w:rsidRPr="00D26EFA" w:rsidRDefault="00234813" w:rsidP="00D501A7">
            <w:pPr>
              <w:numPr>
                <w:ilvl w:val="0"/>
                <w:numId w:val="2"/>
              </w:numPr>
              <w:spacing w:before="100" w:beforeAutospacing="1" w:after="100" w:afterAutospacing="1" w:line="276" w:lineRule="auto"/>
              <w:rPr>
                <w:rFonts w:ascii="Consolas" w:eastAsia="Times New Roman" w:hAnsi="Consolas" w:cs="Consolas"/>
                <w:sz w:val="20"/>
                <w:lang w:eastAsia="en-IN" w:bidi="ar-SA"/>
              </w:rPr>
            </w:pPr>
            <w:proofErr w:type="gramStart"/>
            <w:r w:rsidRPr="00D26EFA">
              <w:rPr>
                <w:rFonts w:ascii="Consolas" w:eastAsia="Times New Roman" w:hAnsi="Consolas" w:cs="Consolas"/>
                <w:sz w:val="20"/>
                <w:lang w:eastAsia="en-IN" w:bidi="ar-SA"/>
              </w:rPr>
              <w:t>Migrate</w:t>
            </w:r>
            <w:proofErr w:type="gramEnd"/>
            <w:r w:rsidRPr="00D26EFA">
              <w:rPr>
                <w:rFonts w:ascii="Consolas" w:eastAsia="Times New Roman" w:hAnsi="Consolas" w:cs="Consolas"/>
                <w:sz w:val="20"/>
                <w:lang w:eastAsia="en-IN" w:bidi="ar-SA"/>
              </w:rPr>
              <w:t xml:space="preserve"> existing applications to the cloud.</w:t>
            </w:r>
          </w:p>
          <w:p w:rsidR="00DC2324" w:rsidRPr="00D26EFA" w:rsidRDefault="00234813" w:rsidP="00D501A7">
            <w:pPr>
              <w:numPr>
                <w:ilvl w:val="0"/>
                <w:numId w:val="2"/>
              </w:numPr>
              <w:spacing w:before="100" w:beforeAutospacing="1" w:after="100" w:afterAutospacing="1" w:line="276" w:lineRule="auto"/>
              <w:rPr>
                <w:rFonts w:ascii="Consolas" w:hAnsi="Consolas" w:cs="Consolas"/>
                <w:sz w:val="20"/>
              </w:rPr>
            </w:pPr>
            <w:r w:rsidRPr="00D26EFA">
              <w:rPr>
                <w:rFonts w:ascii="Consolas" w:eastAsia="Times New Roman" w:hAnsi="Consolas" w:cs="Consolas"/>
                <w:sz w:val="20"/>
                <w:lang w:eastAsia="en-IN" w:bidi="ar-SA"/>
              </w:rPr>
              <w:t>Design and build new applications in the cloud.</w:t>
            </w:r>
          </w:p>
        </w:tc>
        <w:tc>
          <w:tcPr>
            <w:tcW w:w="4490" w:type="dxa"/>
          </w:tcPr>
          <w:p w:rsidR="00735DFD" w:rsidRPr="00D26EFA" w:rsidRDefault="00735DFD" w:rsidP="00D501A7">
            <w:pPr>
              <w:numPr>
                <w:ilvl w:val="0"/>
                <w:numId w:val="2"/>
              </w:numPr>
              <w:spacing w:before="100" w:beforeAutospacing="1" w:after="100" w:afterAutospacing="1" w:line="276" w:lineRule="auto"/>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Deploy resources by using virtualization and resource management tools.</w:t>
            </w:r>
          </w:p>
          <w:p w:rsidR="00735DFD" w:rsidRPr="00D26EFA" w:rsidRDefault="00735DFD" w:rsidP="00D501A7">
            <w:pPr>
              <w:numPr>
                <w:ilvl w:val="0"/>
                <w:numId w:val="2"/>
              </w:numPr>
              <w:spacing w:before="100" w:beforeAutospacing="1" w:after="100" w:afterAutospacing="1" w:line="276" w:lineRule="auto"/>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Increase resource utilization by using application management and virtualization technologies.</w:t>
            </w:r>
          </w:p>
          <w:p w:rsidR="00DC2324" w:rsidRPr="00D26EFA" w:rsidRDefault="00DC2324" w:rsidP="00D501A7">
            <w:pPr>
              <w:pStyle w:val="NoSpacing"/>
              <w:spacing w:line="276" w:lineRule="auto"/>
              <w:rPr>
                <w:rFonts w:ascii="Consolas" w:hAnsi="Consolas" w:cs="Consolas"/>
                <w:sz w:val="20"/>
              </w:rPr>
            </w:pPr>
          </w:p>
        </w:tc>
        <w:tc>
          <w:tcPr>
            <w:tcW w:w="4490" w:type="dxa"/>
          </w:tcPr>
          <w:p w:rsidR="00735DFD" w:rsidRPr="00D26EFA" w:rsidRDefault="00735DFD" w:rsidP="00D501A7">
            <w:pPr>
              <w:numPr>
                <w:ilvl w:val="0"/>
                <w:numId w:val="5"/>
              </w:numPr>
              <w:spacing w:before="100" w:beforeAutospacing="1" w:after="100" w:afterAutospacing="1" w:line="276" w:lineRule="auto"/>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Connect cloud-based resources to on-premises infrastructure.</w:t>
            </w:r>
          </w:p>
          <w:p w:rsidR="00735DFD" w:rsidRPr="00D26EFA" w:rsidRDefault="00735DFD" w:rsidP="00D501A7">
            <w:pPr>
              <w:numPr>
                <w:ilvl w:val="0"/>
                <w:numId w:val="5"/>
              </w:numPr>
              <w:spacing w:before="100" w:beforeAutospacing="1" w:after="100" w:afterAutospacing="1" w:line="276" w:lineRule="auto"/>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Integrate cloud-based resources with legacy IT applications.</w:t>
            </w:r>
          </w:p>
          <w:p w:rsidR="00DC2324" w:rsidRPr="00D26EFA" w:rsidRDefault="00DC2324" w:rsidP="00D501A7">
            <w:pPr>
              <w:pStyle w:val="NoSpacing"/>
              <w:spacing w:line="276" w:lineRule="auto"/>
              <w:rPr>
                <w:rFonts w:ascii="Consolas" w:hAnsi="Consolas" w:cs="Consolas"/>
                <w:sz w:val="20"/>
              </w:rPr>
            </w:pPr>
          </w:p>
        </w:tc>
      </w:tr>
      <w:tr w:rsidR="00DC2324" w:rsidRPr="00D26EFA" w:rsidTr="00D26EFA">
        <w:trPr>
          <w:trHeight w:val="119"/>
        </w:trPr>
        <w:tc>
          <w:tcPr>
            <w:tcW w:w="4489" w:type="dxa"/>
          </w:tcPr>
          <w:p w:rsidR="00234813" w:rsidRPr="00D26EFA" w:rsidRDefault="00234813" w:rsidP="00D501A7">
            <w:pPr>
              <w:pStyle w:val="NoSpacing"/>
              <w:numPr>
                <w:ilvl w:val="0"/>
                <w:numId w:val="3"/>
              </w:numPr>
              <w:spacing w:line="276" w:lineRule="auto"/>
              <w:rPr>
                <w:rFonts w:ascii="Consolas" w:hAnsi="Consolas" w:cs="Consolas"/>
                <w:sz w:val="20"/>
              </w:rPr>
            </w:pPr>
            <w:r w:rsidRPr="00D26EFA">
              <w:rPr>
                <w:rFonts w:ascii="Consolas" w:hAnsi="Consolas" w:cs="Consolas"/>
                <w:sz w:val="20"/>
              </w:rPr>
              <w:t xml:space="preserve">In a </w:t>
            </w:r>
            <w:r w:rsidRPr="00D26EFA">
              <w:rPr>
                <w:rStyle w:val="Strong"/>
                <w:rFonts w:ascii="Consolas" w:hAnsi="Consolas" w:cs="Consolas"/>
                <w:sz w:val="20"/>
              </w:rPr>
              <w:t>cloud-based deployment</w:t>
            </w:r>
            <w:r w:rsidRPr="00D26EFA">
              <w:rPr>
                <w:rFonts w:ascii="Consolas" w:hAnsi="Consolas" w:cs="Consolas"/>
                <w:sz w:val="20"/>
              </w:rPr>
              <w:t xml:space="preserve"> model, you can </w:t>
            </w:r>
            <w:proofErr w:type="gramStart"/>
            <w:r w:rsidRPr="00D26EFA">
              <w:rPr>
                <w:rFonts w:ascii="Consolas" w:hAnsi="Consolas" w:cs="Consolas"/>
                <w:sz w:val="20"/>
              </w:rPr>
              <w:t>migrate</w:t>
            </w:r>
            <w:proofErr w:type="gramEnd"/>
            <w:r w:rsidRPr="00D26EFA">
              <w:rPr>
                <w:rFonts w:ascii="Consolas" w:hAnsi="Consolas" w:cs="Consolas"/>
                <w:sz w:val="20"/>
              </w:rPr>
              <w:t xml:space="preserve"> existing applications to the cloud, or you can design and build new applications in the cloud. </w:t>
            </w:r>
          </w:p>
          <w:p w:rsidR="00234813" w:rsidRPr="00D26EFA" w:rsidRDefault="00234813" w:rsidP="00D501A7">
            <w:pPr>
              <w:pStyle w:val="NoSpacing"/>
              <w:numPr>
                <w:ilvl w:val="0"/>
                <w:numId w:val="3"/>
              </w:numPr>
              <w:spacing w:line="276" w:lineRule="auto"/>
              <w:rPr>
                <w:rFonts w:ascii="Consolas" w:hAnsi="Consolas" w:cs="Consolas"/>
                <w:sz w:val="20"/>
              </w:rPr>
            </w:pPr>
            <w:r w:rsidRPr="00D26EFA">
              <w:rPr>
                <w:rFonts w:ascii="Consolas" w:hAnsi="Consolas" w:cs="Consolas"/>
                <w:sz w:val="20"/>
              </w:rPr>
              <w:t xml:space="preserve">You can build those applications on low-level infrastructure that requires your IT staff to manage them. </w:t>
            </w:r>
          </w:p>
          <w:p w:rsidR="00DC2324" w:rsidRPr="00D26EFA" w:rsidRDefault="00234813" w:rsidP="00D501A7">
            <w:pPr>
              <w:pStyle w:val="NoSpacing"/>
              <w:numPr>
                <w:ilvl w:val="0"/>
                <w:numId w:val="3"/>
              </w:numPr>
              <w:spacing w:line="276" w:lineRule="auto"/>
              <w:rPr>
                <w:rFonts w:ascii="Consolas" w:hAnsi="Consolas" w:cs="Consolas"/>
                <w:sz w:val="20"/>
              </w:rPr>
            </w:pPr>
            <w:r w:rsidRPr="00D26EFA">
              <w:rPr>
                <w:rFonts w:ascii="Consolas" w:hAnsi="Consolas" w:cs="Consolas"/>
                <w:sz w:val="20"/>
              </w:rPr>
              <w:t>Alternatively, you can build them using higher-level services that reduce the management, architecting, and scaling requirements of the core infrastructure</w:t>
            </w:r>
          </w:p>
        </w:tc>
        <w:tc>
          <w:tcPr>
            <w:tcW w:w="4490" w:type="dxa"/>
          </w:tcPr>
          <w:p w:rsidR="00735DFD" w:rsidRPr="00D26EFA" w:rsidRDefault="00735DFD" w:rsidP="00D501A7">
            <w:pPr>
              <w:pStyle w:val="ListParagraph"/>
              <w:numPr>
                <w:ilvl w:val="0"/>
                <w:numId w:val="3"/>
              </w:numPr>
              <w:spacing w:before="100" w:beforeAutospacing="1" w:after="240" w:line="276" w:lineRule="auto"/>
              <w:rPr>
                <w:rFonts w:ascii="Consolas" w:eastAsia="Times New Roman" w:hAnsi="Consolas" w:cs="Consolas"/>
                <w:sz w:val="20"/>
                <w:lang w:eastAsia="en-IN" w:bidi="ar-SA"/>
              </w:rPr>
            </w:pPr>
            <w:r w:rsidRPr="00D26EFA">
              <w:rPr>
                <w:rFonts w:ascii="Consolas" w:eastAsia="Times New Roman" w:hAnsi="Consolas" w:cs="Consolas"/>
                <w:b/>
                <w:bCs/>
                <w:sz w:val="20"/>
                <w:lang w:eastAsia="en-IN" w:bidi="ar-SA"/>
              </w:rPr>
              <w:t>On-premises deployment </w:t>
            </w:r>
            <w:r w:rsidRPr="00D26EFA">
              <w:rPr>
                <w:rFonts w:ascii="Consolas" w:eastAsia="Times New Roman" w:hAnsi="Consolas" w:cs="Consolas"/>
                <w:sz w:val="20"/>
                <w:lang w:eastAsia="en-IN" w:bidi="ar-SA"/>
              </w:rPr>
              <w:t xml:space="preserve">is also known as a </w:t>
            </w:r>
            <w:r w:rsidRPr="00D26EFA">
              <w:rPr>
                <w:rFonts w:ascii="Consolas" w:eastAsia="Times New Roman" w:hAnsi="Consolas" w:cs="Consolas"/>
                <w:i/>
                <w:iCs/>
                <w:sz w:val="20"/>
                <w:lang w:eastAsia="en-IN" w:bidi="ar-SA"/>
              </w:rPr>
              <w:t>private cloud</w:t>
            </w:r>
            <w:r w:rsidRPr="00D26EFA">
              <w:rPr>
                <w:rFonts w:ascii="Consolas" w:eastAsia="Times New Roman" w:hAnsi="Consolas" w:cs="Consolas"/>
                <w:sz w:val="20"/>
                <w:lang w:eastAsia="en-IN" w:bidi="ar-SA"/>
              </w:rPr>
              <w:t xml:space="preserve"> deployment. In this model, resources are deployed on premises by using virtualization and resource management tools.</w:t>
            </w:r>
          </w:p>
          <w:p w:rsidR="00735DFD" w:rsidRPr="00D26EFA" w:rsidRDefault="00735DFD" w:rsidP="00D501A7">
            <w:pPr>
              <w:pStyle w:val="ListParagraph"/>
              <w:numPr>
                <w:ilvl w:val="0"/>
                <w:numId w:val="3"/>
              </w:numPr>
              <w:spacing w:before="100" w:beforeAutospacing="1" w:after="100" w:afterAutospacing="1" w:line="276" w:lineRule="auto"/>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 xml:space="preserve">For example, you might have applications that run on technology that is fully kept in your on-premises data </w:t>
            </w:r>
            <w:proofErr w:type="spellStart"/>
            <w:r w:rsidRPr="00D26EFA">
              <w:rPr>
                <w:rFonts w:ascii="Consolas" w:eastAsia="Times New Roman" w:hAnsi="Consolas" w:cs="Consolas"/>
                <w:sz w:val="20"/>
                <w:lang w:eastAsia="en-IN" w:bidi="ar-SA"/>
              </w:rPr>
              <w:t>center</w:t>
            </w:r>
            <w:proofErr w:type="spellEnd"/>
            <w:r w:rsidRPr="00D26EFA">
              <w:rPr>
                <w:rFonts w:ascii="Consolas" w:eastAsia="Times New Roman" w:hAnsi="Consolas" w:cs="Consolas"/>
                <w:sz w:val="20"/>
                <w:lang w:eastAsia="en-IN" w:bidi="ar-SA"/>
              </w:rPr>
              <w:t>. Though this model is much like legacy IT infrastructure, its incorporation of application management and virtualization technologies helps to increase resource utilization.</w:t>
            </w:r>
          </w:p>
          <w:p w:rsidR="00DC2324" w:rsidRPr="00D26EFA" w:rsidRDefault="00DC2324" w:rsidP="00D501A7">
            <w:pPr>
              <w:pStyle w:val="NoSpacing"/>
              <w:spacing w:line="276" w:lineRule="auto"/>
              <w:rPr>
                <w:rFonts w:ascii="Consolas" w:hAnsi="Consolas" w:cs="Consolas"/>
                <w:sz w:val="20"/>
              </w:rPr>
            </w:pPr>
          </w:p>
        </w:tc>
        <w:tc>
          <w:tcPr>
            <w:tcW w:w="4490" w:type="dxa"/>
          </w:tcPr>
          <w:p w:rsidR="00735DFD" w:rsidRPr="00D26EFA" w:rsidRDefault="00735DFD" w:rsidP="00D501A7">
            <w:pPr>
              <w:pStyle w:val="ListParagraph"/>
              <w:numPr>
                <w:ilvl w:val="0"/>
                <w:numId w:val="3"/>
              </w:numPr>
              <w:spacing w:before="100" w:beforeAutospacing="1" w:after="240" w:line="276" w:lineRule="auto"/>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 xml:space="preserve">In a </w:t>
            </w:r>
            <w:r w:rsidRPr="00D26EFA">
              <w:rPr>
                <w:rFonts w:ascii="Consolas" w:eastAsia="Times New Roman" w:hAnsi="Consolas" w:cs="Consolas"/>
                <w:b/>
                <w:bCs/>
                <w:sz w:val="20"/>
                <w:lang w:eastAsia="en-IN" w:bidi="ar-SA"/>
              </w:rPr>
              <w:t>hybrid deployment</w:t>
            </w:r>
            <w:r w:rsidRPr="00D26EFA">
              <w:rPr>
                <w:rFonts w:ascii="Consolas" w:eastAsia="Times New Roman" w:hAnsi="Consolas" w:cs="Consolas"/>
                <w:sz w:val="20"/>
                <w:lang w:eastAsia="en-IN" w:bidi="ar-SA"/>
              </w:rPr>
              <w:t>, cloud-based resources are connected to on-premises infrastructure. You might want to use this approach in a number of situations. For example, you have legacy applications that are better maintained on premises, or government regulations require your business to keep certain records on premises.</w:t>
            </w:r>
          </w:p>
          <w:p w:rsidR="00735DFD" w:rsidRPr="00D26EFA" w:rsidRDefault="00735DFD" w:rsidP="00D501A7">
            <w:pPr>
              <w:pStyle w:val="ListParagraph"/>
              <w:numPr>
                <w:ilvl w:val="0"/>
                <w:numId w:val="3"/>
              </w:numPr>
              <w:spacing w:before="100" w:beforeAutospacing="1" w:after="100" w:afterAutospacing="1" w:line="276" w:lineRule="auto"/>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For example, suppose that a company wants to use cloud services that can automate batch data processing and analytics. However, the company has several legacy applications that are more suitable on premises and will not be migrated to the cloud. With a hybrid deployment, the company would be able to keep the legacy applications on premises while benefiting from the data and analytics services that run in the cloud.</w:t>
            </w:r>
          </w:p>
          <w:p w:rsidR="00DC2324" w:rsidRPr="00D26EFA" w:rsidRDefault="00DC2324" w:rsidP="00D501A7">
            <w:pPr>
              <w:pStyle w:val="NoSpacing"/>
              <w:spacing w:line="276" w:lineRule="auto"/>
              <w:rPr>
                <w:rFonts w:ascii="Consolas" w:hAnsi="Consolas" w:cs="Consolas"/>
                <w:sz w:val="20"/>
              </w:rPr>
            </w:pPr>
          </w:p>
        </w:tc>
      </w:tr>
    </w:tbl>
    <w:p w:rsidR="002A14CA" w:rsidRPr="00D26EFA" w:rsidRDefault="002A14CA" w:rsidP="00244393">
      <w:pPr>
        <w:pStyle w:val="Heading2"/>
        <w:pBdr>
          <w:bottom w:val="single" w:sz="6" w:space="1" w:color="auto"/>
        </w:pBdr>
        <w:rPr>
          <w:rStyle w:val="Strong"/>
          <w:rFonts w:ascii="Consolas" w:hAnsi="Consolas" w:cs="Consolas"/>
          <w:b/>
          <w:bCs/>
          <w:sz w:val="20"/>
          <w:szCs w:val="20"/>
        </w:rPr>
      </w:pPr>
      <w:bookmarkStart w:id="4" w:name="benfits_of_cloud_computing"/>
    </w:p>
    <w:p w:rsidR="000D7EA6" w:rsidRDefault="000D7EA6" w:rsidP="00244393">
      <w:pPr>
        <w:pStyle w:val="Heading2"/>
        <w:rPr>
          <w:rStyle w:val="Strong"/>
          <w:rFonts w:ascii="Consolas" w:hAnsi="Consolas" w:cs="Consolas"/>
          <w:b/>
          <w:bCs/>
          <w:sz w:val="20"/>
          <w:szCs w:val="20"/>
        </w:rPr>
      </w:pPr>
    </w:p>
    <w:p w:rsidR="000D7EA6" w:rsidRDefault="000D7EA6" w:rsidP="00244393">
      <w:pPr>
        <w:pStyle w:val="Heading2"/>
        <w:rPr>
          <w:rStyle w:val="Strong"/>
          <w:rFonts w:ascii="Consolas" w:hAnsi="Consolas" w:cs="Consolas"/>
          <w:b/>
          <w:bCs/>
          <w:sz w:val="20"/>
          <w:szCs w:val="20"/>
        </w:rPr>
      </w:pPr>
    </w:p>
    <w:p w:rsidR="00244393" w:rsidRPr="00D26EFA" w:rsidRDefault="00244393" w:rsidP="00244393">
      <w:pPr>
        <w:pStyle w:val="Heading2"/>
        <w:rPr>
          <w:rStyle w:val="Strong"/>
          <w:rFonts w:ascii="Consolas" w:hAnsi="Consolas" w:cs="Consolas"/>
          <w:b/>
          <w:bCs/>
          <w:sz w:val="20"/>
          <w:szCs w:val="20"/>
        </w:rPr>
      </w:pPr>
      <w:r w:rsidRPr="00D26EFA">
        <w:rPr>
          <w:rStyle w:val="Strong"/>
          <w:rFonts w:ascii="Consolas" w:hAnsi="Consolas" w:cs="Consolas"/>
          <w:b/>
          <w:bCs/>
          <w:sz w:val="20"/>
          <w:szCs w:val="20"/>
        </w:rPr>
        <w:lastRenderedPageBreak/>
        <w:t>Benefits of cloud computing</w:t>
      </w:r>
    </w:p>
    <w:bookmarkEnd w:id="4"/>
    <w:p w:rsidR="00244393" w:rsidRPr="00D26EFA" w:rsidRDefault="00244393" w:rsidP="007542E5">
      <w:pPr>
        <w:pStyle w:val="Heading2"/>
        <w:numPr>
          <w:ilvl w:val="0"/>
          <w:numId w:val="7"/>
        </w:numPr>
        <w:rPr>
          <w:rFonts w:ascii="Consolas" w:hAnsi="Consolas" w:cs="Consolas"/>
          <w:b w:val="0"/>
          <w:sz w:val="20"/>
          <w:szCs w:val="20"/>
        </w:rPr>
      </w:pPr>
      <w:r w:rsidRPr="00D26EFA">
        <w:rPr>
          <w:rFonts w:ascii="Consolas" w:hAnsi="Consolas" w:cs="Consolas"/>
          <w:b w:val="0"/>
          <w:sz w:val="20"/>
          <w:szCs w:val="20"/>
        </w:rPr>
        <w:t>Trade upfront expense for variable expense</w:t>
      </w:r>
    </w:p>
    <w:p w:rsidR="00244393" w:rsidRPr="00D26EFA" w:rsidRDefault="00244393" w:rsidP="007542E5">
      <w:pPr>
        <w:spacing w:before="100" w:beforeAutospacing="1" w:after="100" w:afterAutospacing="1" w:line="240"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 xml:space="preserve">Upfront expense refers to data </w:t>
      </w:r>
      <w:proofErr w:type="spellStart"/>
      <w:r w:rsidRPr="00D26EFA">
        <w:rPr>
          <w:rFonts w:ascii="Consolas" w:eastAsia="Times New Roman" w:hAnsi="Consolas" w:cs="Consolas"/>
          <w:sz w:val="20"/>
          <w:lang w:eastAsia="en-IN" w:bidi="ar-SA"/>
        </w:rPr>
        <w:t>centers</w:t>
      </w:r>
      <w:proofErr w:type="spellEnd"/>
      <w:r w:rsidRPr="00D26EFA">
        <w:rPr>
          <w:rFonts w:ascii="Consolas" w:eastAsia="Times New Roman" w:hAnsi="Consolas" w:cs="Consolas"/>
          <w:sz w:val="20"/>
          <w:lang w:eastAsia="en-IN" w:bidi="ar-SA"/>
        </w:rPr>
        <w:t xml:space="preserve">, physical servers, and other resources that you would need to invest in before using them. Variable expense means you only pay for computing resources you consume instead of investing heavily in data </w:t>
      </w:r>
      <w:proofErr w:type="spellStart"/>
      <w:r w:rsidRPr="00D26EFA">
        <w:rPr>
          <w:rFonts w:ascii="Consolas" w:eastAsia="Times New Roman" w:hAnsi="Consolas" w:cs="Consolas"/>
          <w:sz w:val="20"/>
          <w:lang w:eastAsia="en-IN" w:bidi="ar-SA"/>
        </w:rPr>
        <w:t>centers</w:t>
      </w:r>
      <w:proofErr w:type="spellEnd"/>
      <w:r w:rsidRPr="00D26EFA">
        <w:rPr>
          <w:rFonts w:ascii="Consolas" w:eastAsia="Times New Roman" w:hAnsi="Consolas" w:cs="Consolas"/>
          <w:sz w:val="20"/>
          <w:lang w:eastAsia="en-IN" w:bidi="ar-SA"/>
        </w:rPr>
        <w:t xml:space="preserve"> and servers before you know how you’re going to use them.</w:t>
      </w:r>
    </w:p>
    <w:p w:rsidR="00244393" w:rsidRPr="00D26EFA" w:rsidRDefault="00244393" w:rsidP="007542E5">
      <w:pPr>
        <w:spacing w:before="100" w:beforeAutospacing="1" w:after="100" w:afterAutospacing="1" w:line="240"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By taking a cloud computing approach that offers the benefit of variable expense, companies can implement innovative solutions while saving on costs.</w:t>
      </w:r>
    </w:p>
    <w:p w:rsidR="00244393" w:rsidRPr="00D26EFA" w:rsidRDefault="00244393" w:rsidP="00244393">
      <w:pPr>
        <w:pStyle w:val="NoSpacing"/>
        <w:rPr>
          <w:rFonts w:ascii="Consolas" w:hAnsi="Consolas" w:cs="Consolas"/>
          <w:sz w:val="20"/>
          <w:lang w:eastAsia="en-IN" w:bidi="ar-SA"/>
        </w:rPr>
      </w:pPr>
    </w:p>
    <w:p w:rsidR="00967870" w:rsidRPr="00D26EFA" w:rsidRDefault="00244393" w:rsidP="007542E5">
      <w:pPr>
        <w:pStyle w:val="NoSpacing"/>
        <w:numPr>
          <w:ilvl w:val="0"/>
          <w:numId w:val="7"/>
        </w:numPr>
        <w:rPr>
          <w:rFonts w:ascii="Consolas" w:hAnsi="Consolas" w:cs="Consolas"/>
          <w:sz w:val="20"/>
        </w:rPr>
      </w:pPr>
      <w:r w:rsidRPr="00D26EFA">
        <w:rPr>
          <w:rFonts w:ascii="Consolas" w:hAnsi="Consolas" w:cs="Consolas"/>
          <w:sz w:val="20"/>
        </w:rPr>
        <w:t xml:space="preserve">Stop spending money to run and maintain data </w:t>
      </w:r>
      <w:proofErr w:type="spellStart"/>
      <w:r w:rsidRPr="00D26EFA">
        <w:rPr>
          <w:rFonts w:ascii="Consolas" w:hAnsi="Consolas" w:cs="Consolas"/>
          <w:sz w:val="20"/>
        </w:rPr>
        <w:t>centers</w:t>
      </w:r>
      <w:proofErr w:type="spellEnd"/>
    </w:p>
    <w:p w:rsidR="00244393" w:rsidRPr="00D26EFA" w:rsidRDefault="00244393" w:rsidP="007542E5">
      <w:pPr>
        <w:spacing w:before="100" w:beforeAutospacing="1" w:after="100" w:afterAutospacing="1" w:line="240"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 xml:space="preserve">Computing in data </w:t>
      </w:r>
      <w:proofErr w:type="spellStart"/>
      <w:r w:rsidRPr="00D26EFA">
        <w:rPr>
          <w:rFonts w:ascii="Consolas" w:eastAsia="Times New Roman" w:hAnsi="Consolas" w:cs="Consolas"/>
          <w:sz w:val="20"/>
          <w:lang w:eastAsia="en-IN" w:bidi="ar-SA"/>
        </w:rPr>
        <w:t>centers</w:t>
      </w:r>
      <w:proofErr w:type="spellEnd"/>
      <w:r w:rsidRPr="00D26EFA">
        <w:rPr>
          <w:rFonts w:ascii="Consolas" w:eastAsia="Times New Roman" w:hAnsi="Consolas" w:cs="Consolas"/>
          <w:sz w:val="20"/>
          <w:lang w:eastAsia="en-IN" w:bidi="ar-SA"/>
        </w:rPr>
        <w:t xml:space="preserve"> often requires you to spend more money and time managing infrastructure and servers. </w:t>
      </w:r>
    </w:p>
    <w:p w:rsidR="00244393" w:rsidRPr="00D26EFA" w:rsidRDefault="00244393" w:rsidP="007542E5">
      <w:pPr>
        <w:spacing w:before="100" w:beforeAutospacing="1" w:after="100" w:afterAutospacing="1" w:line="240"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A benefit of cloud computing is the ability to focus less on these tasks and more on your applications and customers.</w:t>
      </w:r>
    </w:p>
    <w:p w:rsidR="00244393" w:rsidRPr="00D26EFA" w:rsidRDefault="00244393" w:rsidP="007542E5">
      <w:pPr>
        <w:pStyle w:val="NoSpacing"/>
        <w:numPr>
          <w:ilvl w:val="0"/>
          <w:numId w:val="7"/>
        </w:numPr>
        <w:rPr>
          <w:rFonts w:ascii="Consolas" w:hAnsi="Consolas" w:cs="Consolas"/>
          <w:sz w:val="20"/>
        </w:rPr>
      </w:pPr>
      <w:r w:rsidRPr="00D26EFA">
        <w:rPr>
          <w:rFonts w:ascii="Consolas" w:hAnsi="Consolas" w:cs="Consolas"/>
          <w:sz w:val="20"/>
        </w:rPr>
        <w:t>Stop guessing capacity</w:t>
      </w:r>
    </w:p>
    <w:p w:rsidR="007542E5" w:rsidRPr="00D26EFA" w:rsidRDefault="00244393" w:rsidP="007542E5">
      <w:pPr>
        <w:spacing w:before="100" w:beforeAutospacing="1" w:after="100" w:afterAutospacing="1" w:line="240"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With cloud computing, you don’t have to predict how much infrastructure capacity you will need before de</w:t>
      </w:r>
      <w:r w:rsidR="007542E5" w:rsidRPr="00D26EFA">
        <w:rPr>
          <w:rFonts w:ascii="Consolas" w:eastAsia="Times New Roman" w:hAnsi="Consolas" w:cs="Consolas"/>
          <w:sz w:val="20"/>
          <w:lang w:eastAsia="en-IN" w:bidi="ar-SA"/>
        </w:rPr>
        <w:t>ploying an application.</w:t>
      </w:r>
    </w:p>
    <w:p w:rsidR="00244393" w:rsidRPr="00D26EFA" w:rsidRDefault="00244393" w:rsidP="007542E5">
      <w:pPr>
        <w:spacing w:before="100" w:beforeAutospacing="1" w:after="100" w:afterAutospacing="1" w:line="240"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For example, you can launch Amazon EC2 instances when needed, and pay only for the compute time you use. Instead of paying for unused resources or having to deal with limited capacity, you can access only the capacity that you need. You can also scale in or scale out in response to demand.</w:t>
      </w:r>
    </w:p>
    <w:p w:rsidR="00244393" w:rsidRPr="00D26EFA" w:rsidRDefault="00244393" w:rsidP="00244393">
      <w:pPr>
        <w:pStyle w:val="NoSpacing"/>
        <w:rPr>
          <w:rFonts w:ascii="Consolas" w:hAnsi="Consolas" w:cs="Consolas"/>
          <w:sz w:val="20"/>
          <w:lang w:eastAsia="en-IN" w:bidi="ar-SA"/>
        </w:rPr>
      </w:pPr>
    </w:p>
    <w:p w:rsidR="00244393" w:rsidRPr="00D26EFA" w:rsidRDefault="00244393" w:rsidP="007542E5">
      <w:pPr>
        <w:pStyle w:val="NoSpacing"/>
        <w:numPr>
          <w:ilvl w:val="0"/>
          <w:numId w:val="7"/>
        </w:numPr>
        <w:rPr>
          <w:rFonts w:ascii="Consolas" w:hAnsi="Consolas" w:cs="Consolas"/>
          <w:sz w:val="20"/>
        </w:rPr>
      </w:pPr>
      <w:r w:rsidRPr="00D26EFA">
        <w:rPr>
          <w:rFonts w:ascii="Consolas" w:hAnsi="Consolas" w:cs="Consolas"/>
          <w:sz w:val="20"/>
        </w:rPr>
        <w:t>Benefit from massive economies of scale</w:t>
      </w:r>
    </w:p>
    <w:p w:rsidR="007542E5" w:rsidRPr="00D26EFA" w:rsidRDefault="00244393" w:rsidP="007542E5">
      <w:pPr>
        <w:spacing w:before="100" w:beforeAutospacing="1" w:after="100" w:afterAutospacing="1" w:line="240"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By using cloud computing, you can achieve a lower variable cost than you can get on your own.</w:t>
      </w:r>
    </w:p>
    <w:p w:rsidR="00244393" w:rsidRPr="00D26EFA" w:rsidRDefault="00244393" w:rsidP="007542E5">
      <w:pPr>
        <w:spacing w:before="100" w:beforeAutospacing="1" w:after="100" w:afterAutospacing="1" w:line="240"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Because usage from hundreds of thousands of customers can aggregate in the cloud, providers, such as AWS, can achieve higher economies of scale. The economy of scale translates into lower pay-as-you-go prices. </w:t>
      </w:r>
    </w:p>
    <w:p w:rsidR="00244393" w:rsidRPr="00D26EFA" w:rsidRDefault="00244393" w:rsidP="007542E5">
      <w:pPr>
        <w:pStyle w:val="NoSpacing"/>
        <w:numPr>
          <w:ilvl w:val="0"/>
          <w:numId w:val="7"/>
        </w:numPr>
        <w:rPr>
          <w:rFonts w:ascii="Consolas" w:hAnsi="Consolas" w:cs="Consolas"/>
          <w:sz w:val="20"/>
        </w:rPr>
      </w:pPr>
      <w:r w:rsidRPr="00D26EFA">
        <w:rPr>
          <w:rFonts w:ascii="Consolas" w:hAnsi="Consolas" w:cs="Consolas"/>
          <w:sz w:val="20"/>
        </w:rPr>
        <w:t>Increase speed and agility</w:t>
      </w:r>
    </w:p>
    <w:p w:rsidR="00244393" w:rsidRPr="00D26EFA" w:rsidRDefault="00244393" w:rsidP="007542E5">
      <w:pPr>
        <w:spacing w:before="100" w:beforeAutospacing="1" w:after="100" w:afterAutospacing="1" w:line="240"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The flexibility of cloud computing makes it easier for you to develop and deploy applications.</w:t>
      </w:r>
    </w:p>
    <w:p w:rsidR="00244393" w:rsidRPr="00D26EFA" w:rsidRDefault="00244393" w:rsidP="007542E5">
      <w:pPr>
        <w:spacing w:before="100" w:beforeAutospacing="1" w:after="100" w:afterAutospacing="1" w:line="240"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 xml:space="preserve">This flexibility provides you with more time to experiment and innovate. When computing in data </w:t>
      </w:r>
      <w:proofErr w:type="spellStart"/>
      <w:r w:rsidRPr="00D26EFA">
        <w:rPr>
          <w:rFonts w:ascii="Consolas" w:eastAsia="Times New Roman" w:hAnsi="Consolas" w:cs="Consolas"/>
          <w:sz w:val="20"/>
          <w:lang w:eastAsia="en-IN" w:bidi="ar-SA"/>
        </w:rPr>
        <w:t>centers</w:t>
      </w:r>
      <w:proofErr w:type="spellEnd"/>
      <w:r w:rsidRPr="00D26EFA">
        <w:rPr>
          <w:rFonts w:ascii="Consolas" w:eastAsia="Times New Roman" w:hAnsi="Consolas" w:cs="Consolas"/>
          <w:sz w:val="20"/>
          <w:lang w:eastAsia="en-IN" w:bidi="ar-SA"/>
        </w:rPr>
        <w:t>, it may take weeks to obtain new resources that you need. By comparison, cloud computing enables you to access new resources within minutes.</w:t>
      </w:r>
    </w:p>
    <w:p w:rsidR="00244393" w:rsidRPr="00D26EFA" w:rsidRDefault="00244393" w:rsidP="007542E5">
      <w:pPr>
        <w:pStyle w:val="NoSpacing"/>
        <w:numPr>
          <w:ilvl w:val="0"/>
          <w:numId w:val="7"/>
        </w:numPr>
        <w:rPr>
          <w:rFonts w:ascii="Consolas" w:hAnsi="Consolas" w:cs="Consolas"/>
          <w:sz w:val="20"/>
        </w:rPr>
      </w:pPr>
      <w:r w:rsidRPr="00D26EFA">
        <w:rPr>
          <w:rFonts w:ascii="Consolas" w:hAnsi="Consolas" w:cs="Consolas"/>
          <w:sz w:val="20"/>
        </w:rPr>
        <w:t>Go global in minutes</w:t>
      </w:r>
    </w:p>
    <w:p w:rsidR="00244393" w:rsidRPr="00D26EFA" w:rsidRDefault="00244393" w:rsidP="007542E5">
      <w:pPr>
        <w:spacing w:before="100" w:beforeAutospacing="1" w:after="100" w:afterAutospacing="1" w:line="240"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The global footprint of the AWS Cloud enables you to deploy applications to customers around the world quickly, while providing them with low latency. This means that even if you are located in a different part of the world than your customers, customers are able to access your applications with minimal delays. </w:t>
      </w:r>
    </w:p>
    <w:p w:rsidR="00244393" w:rsidRPr="00D26EFA" w:rsidRDefault="00244393" w:rsidP="007542E5">
      <w:pPr>
        <w:spacing w:before="100" w:beforeAutospacing="1" w:after="100" w:afterAutospacing="1" w:line="240"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Later in this course, you will explore the AWS global infrastructure in greater detail. You will examine some of the services that you can use to deliver content to customers around the world.</w:t>
      </w:r>
    </w:p>
    <w:p w:rsidR="00814EB8" w:rsidRPr="00D26EFA" w:rsidRDefault="00814EB8" w:rsidP="00814EB8">
      <w:pPr>
        <w:pStyle w:val="NoSpacing"/>
        <w:pBdr>
          <w:bottom w:val="single" w:sz="6" w:space="1" w:color="auto"/>
        </w:pBdr>
        <w:rPr>
          <w:rFonts w:ascii="Consolas" w:hAnsi="Consolas" w:cs="Consolas"/>
          <w:lang w:eastAsia="en-IN" w:bidi="ar-SA"/>
        </w:rPr>
      </w:pPr>
    </w:p>
    <w:p w:rsidR="00244393" w:rsidRPr="00D26EFA" w:rsidRDefault="00244393" w:rsidP="00244393">
      <w:pPr>
        <w:pStyle w:val="NoSpacing"/>
        <w:rPr>
          <w:rFonts w:ascii="Consolas" w:hAnsi="Consolas" w:cs="Consolas"/>
          <w:sz w:val="20"/>
          <w:lang w:eastAsia="en-IN" w:bidi="ar-SA"/>
        </w:rPr>
      </w:pPr>
    </w:p>
    <w:p w:rsidR="00244393" w:rsidRPr="00D26EFA" w:rsidRDefault="00531B87" w:rsidP="00995691">
      <w:pPr>
        <w:pStyle w:val="NoSpacing"/>
        <w:rPr>
          <w:rFonts w:ascii="Consolas" w:hAnsi="Consolas" w:cs="Consolas"/>
          <w:sz w:val="20"/>
        </w:rPr>
      </w:pPr>
      <w:bookmarkStart w:id="5" w:name="module1_quiz"/>
      <w:r w:rsidRPr="00D26EFA">
        <w:rPr>
          <w:rFonts w:ascii="Consolas" w:hAnsi="Consolas" w:cs="Consolas"/>
          <w:sz w:val="20"/>
        </w:rPr>
        <w:t>Modul1 quiz</w:t>
      </w:r>
      <w:r w:rsidR="002C07F1" w:rsidRPr="00D26EFA">
        <w:rPr>
          <w:rFonts w:ascii="Consolas" w:hAnsi="Consolas" w:cs="Consolas"/>
          <w:sz w:val="20"/>
        </w:rPr>
        <w:t>:</w:t>
      </w:r>
    </w:p>
    <w:bookmarkEnd w:id="5"/>
    <w:p w:rsidR="002C07F1" w:rsidRPr="00D26EFA" w:rsidRDefault="002C07F1" w:rsidP="002C07F1">
      <w:pPr>
        <w:pStyle w:val="NoSpacing"/>
        <w:numPr>
          <w:ilvl w:val="0"/>
          <w:numId w:val="9"/>
        </w:numPr>
        <w:rPr>
          <w:rFonts w:ascii="Consolas" w:hAnsi="Consolas" w:cs="Consolas"/>
          <w:b/>
          <w:sz w:val="20"/>
        </w:rPr>
      </w:pPr>
      <w:r w:rsidRPr="00D26EFA">
        <w:rPr>
          <w:rFonts w:ascii="Consolas" w:hAnsi="Consolas" w:cs="Consolas"/>
          <w:b/>
          <w:sz w:val="20"/>
        </w:rPr>
        <w:t>What is cloud computing?</w:t>
      </w:r>
    </w:p>
    <w:p w:rsidR="002C07F1" w:rsidRPr="00D26EFA" w:rsidRDefault="002C07F1" w:rsidP="002C07F1">
      <w:pPr>
        <w:spacing w:before="100" w:beforeAutospacing="1" w:after="100" w:afterAutospacing="1" w:line="276" w:lineRule="auto"/>
        <w:ind w:left="72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 xml:space="preserve">The correct response option is </w:t>
      </w:r>
      <w:r w:rsidRPr="00D26EFA">
        <w:rPr>
          <w:rFonts w:ascii="Consolas" w:eastAsia="Times New Roman" w:hAnsi="Consolas" w:cs="Consolas"/>
          <w:b/>
          <w:bCs/>
          <w:sz w:val="20"/>
          <w:lang w:eastAsia="en-IN" w:bidi="ar-SA"/>
        </w:rPr>
        <w:t>On-demand delivery of IT resources and applications through the internet with pay-as-you-go pricing</w:t>
      </w:r>
      <w:r w:rsidRPr="00D26EFA">
        <w:rPr>
          <w:rFonts w:ascii="Consolas" w:eastAsia="Times New Roman" w:hAnsi="Consolas" w:cs="Consolas"/>
          <w:sz w:val="20"/>
          <w:lang w:eastAsia="en-IN" w:bidi="ar-SA"/>
        </w:rPr>
        <w:t>.</w:t>
      </w:r>
    </w:p>
    <w:p w:rsidR="002C07F1" w:rsidRPr="00D26EFA" w:rsidRDefault="002C07F1" w:rsidP="002C07F1">
      <w:pPr>
        <w:spacing w:before="100" w:beforeAutospacing="1" w:after="100" w:afterAutospacing="1" w:line="276" w:lineRule="auto"/>
        <w:ind w:left="72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The other response options are incorrect because:</w:t>
      </w:r>
    </w:p>
    <w:p w:rsidR="002C07F1" w:rsidRPr="00D26EFA" w:rsidRDefault="002C07F1" w:rsidP="002C07F1">
      <w:pPr>
        <w:numPr>
          <w:ilvl w:val="0"/>
          <w:numId w:val="10"/>
        </w:numPr>
        <w:tabs>
          <w:tab w:val="clear" w:pos="720"/>
          <w:tab w:val="num" w:pos="1440"/>
        </w:tabs>
        <w:spacing w:before="100" w:beforeAutospacing="1" w:after="100" w:afterAutospacing="1" w:line="276"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It is possible to back up files to the cloud, but this response option does not describe cloud computing as a whole.</w:t>
      </w:r>
    </w:p>
    <w:p w:rsidR="002C07F1" w:rsidRPr="00D26EFA" w:rsidRDefault="002C07F1" w:rsidP="002C07F1">
      <w:pPr>
        <w:numPr>
          <w:ilvl w:val="0"/>
          <w:numId w:val="10"/>
        </w:numPr>
        <w:spacing w:before="100" w:beforeAutospacing="1" w:after="100" w:afterAutospacing="1" w:line="276"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Deploying applications connected to on-premises infrastructure is a sample use case for a hybrid cloud deployment. Remember that cloud computing also has cloud and on-premises (or private cloud) deployment models.</w:t>
      </w:r>
    </w:p>
    <w:p w:rsidR="002C07F1" w:rsidRPr="00D26EFA" w:rsidRDefault="002C07F1" w:rsidP="002C07F1">
      <w:pPr>
        <w:numPr>
          <w:ilvl w:val="0"/>
          <w:numId w:val="10"/>
        </w:numPr>
        <w:spacing w:before="100" w:beforeAutospacing="1" w:after="100" w:afterAutospacing="1" w:line="276"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AWS Lambda is an AWS service that lets you run code without needing to manage or provision servers. This description does not describe cloud computing as a whole. AWS Lambda is explained in greater detail later in the course.</w:t>
      </w:r>
    </w:p>
    <w:p w:rsidR="00386397" w:rsidRPr="00D26EFA" w:rsidRDefault="00386397" w:rsidP="00924E34">
      <w:pPr>
        <w:pStyle w:val="NoSpacing"/>
        <w:numPr>
          <w:ilvl w:val="0"/>
          <w:numId w:val="9"/>
        </w:numPr>
        <w:rPr>
          <w:rFonts w:ascii="Consolas" w:hAnsi="Consolas" w:cs="Consolas"/>
          <w:b/>
          <w:sz w:val="20"/>
          <w:lang w:eastAsia="en-IN" w:bidi="ar-SA"/>
        </w:rPr>
      </w:pPr>
      <w:r w:rsidRPr="00D26EFA">
        <w:rPr>
          <w:rFonts w:ascii="Consolas" w:hAnsi="Consolas" w:cs="Consolas"/>
          <w:b/>
          <w:sz w:val="20"/>
        </w:rPr>
        <w:t>What is another name for on-premises deployment?</w:t>
      </w:r>
    </w:p>
    <w:p w:rsidR="00386397" w:rsidRPr="00D26EFA" w:rsidRDefault="00386397" w:rsidP="00924E34">
      <w:pPr>
        <w:spacing w:before="100" w:beforeAutospacing="1" w:after="100" w:afterAutospacing="1" w:line="240" w:lineRule="auto"/>
        <w:ind w:left="72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 xml:space="preserve">The correct response option is </w:t>
      </w:r>
      <w:r w:rsidRPr="00D26EFA">
        <w:rPr>
          <w:rFonts w:ascii="Consolas" w:eastAsia="Times New Roman" w:hAnsi="Consolas" w:cs="Consolas"/>
          <w:b/>
          <w:bCs/>
          <w:sz w:val="20"/>
          <w:lang w:eastAsia="en-IN" w:bidi="ar-SA"/>
        </w:rPr>
        <w:t>Private cloud deployment</w:t>
      </w:r>
      <w:r w:rsidRPr="00D26EFA">
        <w:rPr>
          <w:rFonts w:ascii="Consolas" w:eastAsia="Times New Roman" w:hAnsi="Consolas" w:cs="Consolas"/>
          <w:sz w:val="20"/>
          <w:lang w:eastAsia="en-IN" w:bidi="ar-SA"/>
        </w:rPr>
        <w:t>.</w:t>
      </w:r>
    </w:p>
    <w:p w:rsidR="00386397" w:rsidRPr="00D26EFA" w:rsidRDefault="00386397" w:rsidP="00924E34">
      <w:pPr>
        <w:spacing w:before="100" w:beforeAutospacing="1" w:after="100" w:afterAutospacing="1" w:line="240" w:lineRule="auto"/>
        <w:ind w:left="72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The other response options are incorrect because:</w:t>
      </w:r>
    </w:p>
    <w:p w:rsidR="00386397" w:rsidRPr="00D26EFA" w:rsidRDefault="00386397" w:rsidP="00386397">
      <w:pPr>
        <w:numPr>
          <w:ilvl w:val="0"/>
          <w:numId w:val="11"/>
        </w:numPr>
        <w:tabs>
          <w:tab w:val="clear" w:pos="720"/>
          <w:tab w:val="num" w:pos="1440"/>
        </w:tabs>
        <w:spacing w:before="100" w:beforeAutospacing="1" w:after="100" w:afterAutospacing="1" w:line="276"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Cloud-based applications are fully deployed in the cloud and do not have any parts that run on premises.</w:t>
      </w:r>
    </w:p>
    <w:p w:rsidR="00386397" w:rsidRPr="00D26EFA" w:rsidRDefault="00386397" w:rsidP="00386397">
      <w:pPr>
        <w:numPr>
          <w:ilvl w:val="0"/>
          <w:numId w:val="11"/>
        </w:numPr>
        <w:spacing w:before="100" w:beforeAutospacing="1" w:after="100" w:afterAutospacing="1" w:line="276"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A hybrid deployment connects infrastructure and applications between cloud-based resources and existing resources that are not in the cloud, such as on-premises resources. However, a hybrid deployment is not equivalent to an on-premises deployment because it involves resources that are located in the cloud.</w:t>
      </w:r>
    </w:p>
    <w:p w:rsidR="00386397" w:rsidRPr="00D26EFA" w:rsidRDefault="00386397" w:rsidP="00386397">
      <w:pPr>
        <w:numPr>
          <w:ilvl w:val="0"/>
          <w:numId w:val="11"/>
        </w:numPr>
        <w:spacing w:before="100" w:beforeAutospacing="1" w:after="100" w:afterAutospacing="1" w:line="276"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The AWS Cloud offers three cloud deployment models: cloud, hybrid, and on-premises. This response option is incorrect because the AWS Cloud is not equivalent to only an on-premises deployment.</w:t>
      </w:r>
    </w:p>
    <w:p w:rsidR="00386397" w:rsidRDefault="00386397" w:rsidP="00386397">
      <w:pPr>
        <w:pStyle w:val="NoSpacing"/>
        <w:ind w:left="720"/>
        <w:rPr>
          <w:rFonts w:ascii="Consolas" w:hAnsi="Consolas" w:cs="Consolas"/>
          <w:b/>
          <w:sz w:val="20"/>
          <w:lang w:eastAsia="en-IN" w:bidi="ar-SA"/>
        </w:rPr>
      </w:pPr>
    </w:p>
    <w:p w:rsidR="0019453D" w:rsidRDefault="0019453D" w:rsidP="00386397">
      <w:pPr>
        <w:pStyle w:val="NoSpacing"/>
        <w:ind w:left="720"/>
        <w:rPr>
          <w:rFonts w:ascii="Consolas" w:hAnsi="Consolas" w:cs="Consolas"/>
          <w:b/>
          <w:sz w:val="20"/>
          <w:lang w:eastAsia="en-IN" w:bidi="ar-SA"/>
        </w:rPr>
      </w:pPr>
    </w:p>
    <w:p w:rsidR="0019453D" w:rsidRDefault="0019453D" w:rsidP="00386397">
      <w:pPr>
        <w:pStyle w:val="NoSpacing"/>
        <w:ind w:left="720"/>
        <w:rPr>
          <w:rFonts w:ascii="Consolas" w:hAnsi="Consolas" w:cs="Consolas"/>
          <w:b/>
          <w:sz w:val="20"/>
          <w:lang w:eastAsia="en-IN" w:bidi="ar-SA"/>
        </w:rPr>
      </w:pPr>
    </w:p>
    <w:p w:rsidR="0019453D" w:rsidRDefault="0019453D" w:rsidP="00386397">
      <w:pPr>
        <w:pStyle w:val="NoSpacing"/>
        <w:ind w:left="720"/>
        <w:rPr>
          <w:rFonts w:ascii="Consolas" w:hAnsi="Consolas" w:cs="Consolas"/>
          <w:b/>
          <w:sz w:val="20"/>
          <w:lang w:eastAsia="en-IN" w:bidi="ar-SA"/>
        </w:rPr>
      </w:pPr>
    </w:p>
    <w:p w:rsidR="0019453D" w:rsidRPr="00D26EFA" w:rsidRDefault="0019453D" w:rsidP="00386397">
      <w:pPr>
        <w:pStyle w:val="NoSpacing"/>
        <w:ind w:left="720"/>
        <w:rPr>
          <w:rFonts w:ascii="Consolas" w:hAnsi="Consolas" w:cs="Consolas"/>
          <w:b/>
          <w:sz w:val="20"/>
          <w:lang w:eastAsia="en-IN" w:bidi="ar-SA"/>
        </w:rPr>
      </w:pPr>
    </w:p>
    <w:p w:rsidR="002C07F1" w:rsidRPr="00D26EFA" w:rsidRDefault="00324A4C" w:rsidP="00324A4C">
      <w:pPr>
        <w:pStyle w:val="NoSpacing"/>
        <w:numPr>
          <w:ilvl w:val="0"/>
          <w:numId w:val="9"/>
        </w:numPr>
        <w:rPr>
          <w:rFonts w:ascii="Consolas" w:hAnsi="Consolas" w:cs="Consolas"/>
          <w:b/>
          <w:sz w:val="20"/>
        </w:rPr>
      </w:pPr>
      <w:r w:rsidRPr="00D26EFA">
        <w:rPr>
          <w:rFonts w:ascii="Consolas" w:hAnsi="Consolas" w:cs="Consolas"/>
          <w:b/>
          <w:sz w:val="20"/>
        </w:rPr>
        <w:lastRenderedPageBreak/>
        <w:t>How does the scale of cloud computing help you to save costs?</w:t>
      </w:r>
    </w:p>
    <w:p w:rsidR="005E1669" w:rsidRPr="00D26EFA" w:rsidRDefault="00324A4C" w:rsidP="0010687E">
      <w:pPr>
        <w:spacing w:before="100" w:beforeAutospacing="1" w:after="100" w:afterAutospacing="1" w:line="240"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 xml:space="preserve">The correct response option is </w:t>
      </w:r>
      <w:proofErr w:type="gramStart"/>
      <w:r w:rsidRPr="00D26EFA">
        <w:rPr>
          <w:rFonts w:ascii="Consolas" w:eastAsia="Times New Roman" w:hAnsi="Consolas" w:cs="Consolas"/>
          <w:b/>
          <w:bCs/>
          <w:sz w:val="20"/>
          <w:lang w:eastAsia="en-IN" w:bidi="ar-SA"/>
        </w:rPr>
        <w:t>The</w:t>
      </w:r>
      <w:proofErr w:type="gramEnd"/>
      <w:r w:rsidRPr="00D26EFA">
        <w:rPr>
          <w:rFonts w:ascii="Consolas" w:eastAsia="Times New Roman" w:hAnsi="Consolas" w:cs="Consolas"/>
          <w:b/>
          <w:bCs/>
          <w:sz w:val="20"/>
          <w:lang w:eastAsia="en-IN" w:bidi="ar-SA"/>
        </w:rPr>
        <w:t xml:space="preserve"> aggregated cloud usage from a large number of customers results in lower pay-as-you-go prices</w:t>
      </w:r>
      <w:r w:rsidRPr="00D26EFA">
        <w:rPr>
          <w:rFonts w:ascii="Consolas" w:eastAsia="Times New Roman" w:hAnsi="Consolas" w:cs="Consolas"/>
          <w:sz w:val="20"/>
          <w:lang w:eastAsia="en-IN" w:bidi="ar-SA"/>
        </w:rPr>
        <w:t>. </w:t>
      </w:r>
    </w:p>
    <w:p w:rsidR="00324A4C" w:rsidRPr="00D26EFA" w:rsidRDefault="00324A4C" w:rsidP="0010687E">
      <w:pPr>
        <w:spacing w:before="100" w:beforeAutospacing="1" w:after="100" w:afterAutospacing="1" w:line="240"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This answer describes how customers can benefit from massive economies of scale in cloud computing. </w:t>
      </w:r>
    </w:p>
    <w:p w:rsidR="00324A4C" w:rsidRPr="00D26EFA" w:rsidRDefault="00324A4C" w:rsidP="0010687E">
      <w:pPr>
        <w:spacing w:before="100" w:beforeAutospacing="1" w:after="100" w:afterAutospacing="1" w:line="240" w:lineRule="auto"/>
        <w:ind w:left="144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The other response options are incorrect because:</w:t>
      </w:r>
    </w:p>
    <w:p w:rsidR="00324A4C" w:rsidRPr="00D26EFA" w:rsidRDefault="00324A4C" w:rsidP="0010687E">
      <w:pPr>
        <w:numPr>
          <w:ilvl w:val="0"/>
          <w:numId w:val="12"/>
        </w:numPr>
        <w:tabs>
          <w:tab w:val="clear" w:pos="720"/>
          <w:tab w:val="num" w:pos="2160"/>
        </w:tabs>
        <w:spacing w:before="100" w:beforeAutospacing="1" w:after="100" w:afterAutospacing="1" w:line="240" w:lineRule="auto"/>
        <w:ind w:left="216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 xml:space="preserve">Not having to invest in technology resources before using them relates to </w:t>
      </w:r>
      <w:r w:rsidRPr="00D26EFA">
        <w:rPr>
          <w:rFonts w:ascii="Consolas" w:eastAsia="Times New Roman" w:hAnsi="Consolas" w:cs="Consolas"/>
          <w:i/>
          <w:iCs/>
          <w:sz w:val="20"/>
          <w:lang w:eastAsia="en-IN" w:bidi="ar-SA"/>
        </w:rPr>
        <w:t>Trade upfront expense for variable expense</w:t>
      </w:r>
      <w:r w:rsidRPr="00D26EFA">
        <w:rPr>
          <w:rFonts w:ascii="Consolas" w:eastAsia="Times New Roman" w:hAnsi="Consolas" w:cs="Consolas"/>
          <w:sz w:val="20"/>
          <w:lang w:eastAsia="en-IN" w:bidi="ar-SA"/>
        </w:rPr>
        <w:t>.</w:t>
      </w:r>
    </w:p>
    <w:p w:rsidR="00324A4C" w:rsidRPr="00D26EFA" w:rsidRDefault="00324A4C" w:rsidP="0010687E">
      <w:pPr>
        <w:numPr>
          <w:ilvl w:val="0"/>
          <w:numId w:val="12"/>
        </w:numPr>
        <w:spacing w:before="100" w:beforeAutospacing="1" w:after="100" w:afterAutospacing="1" w:line="240" w:lineRule="auto"/>
        <w:ind w:left="216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 xml:space="preserve">Accessing services on-demand to prevent excess or limited capacity relates to </w:t>
      </w:r>
      <w:proofErr w:type="gramStart"/>
      <w:r w:rsidRPr="00D26EFA">
        <w:rPr>
          <w:rFonts w:ascii="Consolas" w:eastAsia="Times New Roman" w:hAnsi="Consolas" w:cs="Consolas"/>
          <w:i/>
          <w:iCs/>
          <w:sz w:val="20"/>
          <w:lang w:eastAsia="en-IN" w:bidi="ar-SA"/>
        </w:rPr>
        <w:t>Stop</w:t>
      </w:r>
      <w:proofErr w:type="gramEnd"/>
      <w:r w:rsidRPr="00D26EFA">
        <w:rPr>
          <w:rFonts w:ascii="Consolas" w:eastAsia="Times New Roman" w:hAnsi="Consolas" w:cs="Consolas"/>
          <w:i/>
          <w:iCs/>
          <w:sz w:val="20"/>
          <w:lang w:eastAsia="en-IN" w:bidi="ar-SA"/>
        </w:rPr>
        <w:t xml:space="preserve"> guessing capacity</w:t>
      </w:r>
      <w:r w:rsidRPr="00D26EFA">
        <w:rPr>
          <w:rFonts w:ascii="Consolas" w:eastAsia="Times New Roman" w:hAnsi="Consolas" w:cs="Consolas"/>
          <w:sz w:val="20"/>
          <w:lang w:eastAsia="en-IN" w:bidi="ar-SA"/>
        </w:rPr>
        <w:t>.</w:t>
      </w:r>
    </w:p>
    <w:p w:rsidR="00324A4C" w:rsidRPr="00D26EFA" w:rsidRDefault="00324A4C" w:rsidP="00D37338">
      <w:pPr>
        <w:numPr>
          <w:ilvl w:val="0"/>
          <w:numId w:val="12"/>
        </w:numPr>
        <w:spacing w:before="100" w:beforeAutospacing="1" w:after="100" w:afterAutospacing="1" w:line="240" w:lineRule="auto"/>
        <w:ind w:left="2160"/>
        <w:jc w:val="left"/>
        <w:rPr>
          <w:rFonts w:ascii="Consolas" w:eastAsia="Times New Roman" w:hAnsi="Consolas" w:cs="Consolas"/>
          <w:sz w:val="20"/>
          <w:lang w:eastAsia="en-IN" w:bidi="ar-SA"/>
        </w:rPr>
      </w:pPr>
      <w:r w:rsidRPr="00D26EFA">
        <w:rPr>
          <w:rFonts w:ascii="Consolas" w:eastAsia="Times New Roman" w:hAnsi="Consolas" w:cs="Consolas"/>
          <w:sz w:val="20"/>
          <w:lang w:eastAsia="en-IN" w:bidi="ar-SA"/>
        </w:rPr>
        <w:t xml:space="preserve">Quickly deploying applications to customers and providing them with low latency relates to </w:t>
      </w:r>
      <w:proofErr w:type="gramStart"/>
      <w:r w:rsidRPr="00D26EFA">
        <w:rPr>
          <w:rFonts w:ascii="Consolas" w:eastAsia="Times New Roman" w:hAnsi="Consolas" w:cs="Consolas"/>
          <w:i/>
          <w:iCs/>
          <w:sz w:val="20"/>
          <w:lang w:eastAsia="en-IN" w:bidi="ar-SA"/>
        </w:rPr>
        <w:t>Go</w:t>
      </w:r>
      <w:proofErr w:type="gramEnd"/>
      <w:r w:rsidRPr="00D26EFA">
        <w:rPr>
          <w:rFonts w:ascii="Consolas" w:eastAsia="Times New Roman" w:hAnsi="Consolas" w:cs="Consolas"/>
          <w:i/>
          <w:iCs/>
          <w:sz w:val="20"/>
          <w:lang w:eastAsia="en-IN" w:bidi="ar-SA"/>
        </w:rPr>
        <w:t xml:space="preserve"> global in minutes</w:t>
      </w:r>
      <w:r w:rsidRPr="00D26EFA">
        <w:rPr>
          <w:rFonts w:ascii="Consolas" w:eastAsia="Times New Roman" w:hAnsi="Consolas" w:cs="Consolas"/>
          <w:sz w:val="20"/>
          <w:lang w:eastAsia="en-IN" w:bidi="ar-SA"/>
        </w:rPr>
        <w:t>.</w:t>
      </w:r>
    </w:p>
    <w:p w:rsidR="00D37338" w:rsidRPr="00D26EFA" w:rsidRDefault="00D37338" w:rsidP="00D37338">
      <w:pPr>
        <w:pStyle w:val="NoSpacing"/>
        <w:rPr>
          <w:rFonts w:ascii="Consolas" w:hAnsi="Consolas" w:cs="Consolas"/>
          <w:b/>
          <w:sz w:val="28"/>
          <w:lang w:eastAsia="en-IN" w:bidi="ar-SA"/>
        </w:rPr>
      </w:pPr>
      <w:bookmarkStart w:id="6" w:name="Module_2"/>
      <w:r w:rsidRPr="00D26EFA">
        <w:rPr>
          <w:rFonts w:ascii="Consolas" w:hAnsi="Consolas" w:cs="Consolas"/>
          <w:b/>
          <w:sz w:val="28"/>
          <w:lang w:eastAsia="en-IN" w:bidi="ar-SA"/>
        </w:rPr>
        <w:t>Module 2:</w:t>
      </w:r>
    </w:p>
    <w:p w:rsidR="00E41338" w:rsidRPr="00D26EFA" w:rsidRDefault="00E41338" w:rsidP="00CA42FD">
      <w:pPr>
        <w:pStyle w:val="Heading2"/>
        <w:rPr>
          <w:rFonts w:ascii="Consolas" w:hAnsi="Consolas" w:cs="Consolas"/>
          <w:sz w:val="20"/>
          <w:szCs w:val="20"/>
        </w:rPr>
      </w:pPr>
      <w:bookmarkStart w:id="7" w:name="virtualization"/>
      <w:bookmarkStart w:id="8" w:name="amazon_elastic_cloud"/>
      <w:bookmarkEnd w:id="6"/>
      <w:r w:rsidRPr="00D26EFA">
        <w:rPr>
          <w:rFonts w:ascii="Consolas" w:hAnsi="Consolas" w:cs="Consolas"/>
          <w:sz w:val="20"/>
          <w:szCs w:val="20"/>
        </w:rPr>
        <w:t>Virtualization:</w:t>
      </w:r>
    </w:p>
    <w:p w:rsidR="00B975F0" w:rsidRPr="00D26EFA" w:rsidRDefault="00B975F0" w:rsidP="00CA42FD">
      <w:pPr>
        <w:pStyle w:val="Heading2"/>
        <w:rPr>
          <w:rFonts w:ascii="Consolas" w:hAnsi="Consolas" w:cs="Consolas"/>
          <w:b w:val="0"/>
          <w:sz w:val="20"/>
          <w:szCs w:val="20"/>
        </w:rPr>
      </w:pPr>
      <w:r w:rsidRPr="00D26EFA">
        <w:rPr>
          <w:rFonts w:ascii="Consolas" w:hAnsi="Consolas" w:cs="Consolas"/>
          <w:sz w:val="20"/>
          <w:szCs w:val="20"/>
        </w:rPr>
        <w:tab/>
      </w:r>
      <w:r w:rsidRPr="00D26EFA">
        <w:rPr>
          <w:rFonts w:ascii="Consolas" w:hAnsi="Consolas" w:cs="Consolas"/>
          <w:b w:val="0"/>
          <w:sz w:val="20"/>
          <w:szCs w:val="20"/>
        </w:rPr>
        <w:t xml:space="preserve">Making virtual machine on a host </w:t>
      </w:r>
      <w:proofErr w:type="gramStart"/>
      <w:r w:rsidRPr="00D26EFA">
        <w:rPr>
          <w:rFonts w:ascii="Consolas" w:hAnsi="Consolas" w:cs="Consolas"/>
          <w:b w:val="0"/>
          <w:sz w:val="20"/>
          <w:szCs w:val="20"/>
        </w:rPr>
        <w:t>machine(</w:t>
      </w:r>
      <w:proofErr w:type="gramEnd"/>
      <w:r w:rsidRPr="00D26EFA">
        <w:rPr>
          <w:rFonts w:ascii="Consolas" w:hAnsi="Consolas" w:cs="Consolas"/>
          <w:b w:val="0"/>
          <w:sz w:val="20"/>
          <w:szCs w:val="20"/>
        </w:rPr>
        <w:t>high level computer/computational unit)</w:t>
      </w:r>
    </w:p>
    <w:p w:rsidR="00C877B3" w:rsidRPr="00D26EFA" w:rsidRDefault="00C877B3" w:rsidP="00CA42FD">
      <w:pPr>
        <w:pStyle w:val="Heading2"/>
        <w:rPr>
          <w:rFonts w:ascii="Consolas" w:hAnsi="Consolas" w:cs="Consolas"/>
          <w:b w:val="0"/>
          <w:sz w:val="20"/>
          <w:szCs w:val="20"/>
          <w:u w:val="single"/>
        </w:rPr>
      </w:pPr>
      <w:r w:rsidRPr="00D26EFA">
        <w:rPr>
          <w:rFonts w:ascii="Consolas" w:hAnsi="Consolas" w:cs="Consolas"/>
          <w:b w:val="0"/>
          <w:sz w:val="20"/>
          <w:szCs w:val="20"/>
          <w:u w:val="single"/>
        </w:rPr>
        <w:t xml:space="preserve">Virtualization </w:t>
      </w:r>
      <w:r w:rsidR="00326754" w:rsidRPr="00D26EFA">
        <w:rPr>
          <w:rFonts w:ascii="Consolas" w:hAnsi="Consolas" w:cs="Consolas"/>
          <w:b w:val="0"/>
          <w:sz w:val="20"/>
          <w:szCs w:val="20"/>
          <w:u w:val="single"/>
        </w:rPr>
        <w:t>is feasible using Hypervisor</w:t>
      </w:r>
      <w:r w:rsidR="00D70511" w:rsidRPr="00D26EFA">
        <w:rPr>
          <w:rFonts w:ascii="Consolas" w:hAnsi="Consolas" w:cs="Consolas"/>
          <w:b w:val="0"/>
          <w:sz w:val="20"/>
          <w:szCs w:val="20"/>
          <w:u w:val="single"/>
        </w:rPr>
        <w:t>:</w:t>
      </w:r>
    </w:p>
    <w:p w:rsidR="00326754" w:rsidRPr="00D26EFA" w:rsidRDefault="00975DAA" w:rsidP="00D70511">
      <w:pPr>
        <w:pStyle w:val="Heading2"/>
        <w:numPr>
          <w:ilvl w:val="0"/>
          <w:numId w:val="18"/>
        </w:numPr>
        <w:rPr>
          <w:rFonts w:ascii="Consolas" w:hAnsi="Consolas" w:cs="Consolas"/>
          <w:b w:val="0"/>
          <w:sz w:val="20"/>
          <w:szCs w:val="20"/>
        </w:rPr>
      </w:pPr>
      <w:r w:rsidRPr="00D26EFA">
        <w:rPr>
          <w:rFonts w:ascii="Consolas" w:hAnsi="Consolas" w:cs="Consolas"/>
          <w:b w:val="0"/>
          <w:sz w:val="20"/>
          <w:szCs w:val="20"/>
        </w:rPr>
        <w:t xml:space="preserve">Hypervisor is in between host and </w:t>
      </w:r>
      <w:proofErr w:type="spellStart"/>
      <w:r w:rsidRPr="00D26EFA">
        <w:rPr>
          <w:rFonts w:ascii="Consolas" w:hAnsi="Consolas" w:cs="Consolas"/>
          <w:b w:val="0"/>
          <w:sz w:val="20"/>
          <w:szCs w:val="20"/>
        </w:rPr>
        <w:t>virual</w:t>
      </w:r>
      <w:proofErr w:type="spellEnd"/>
      <w:r w:rsidRPr="00D26EFA">
        <w:rPr>
          <w:rFonts w:ascii="Consolas" w:hAnsi="Consolas" w:cs="Consolas"/>
          <w:b w:val="0"/>
          <w:sz w:val="20"/>
          <w:szCs w:val="20"/>
        </w:rPr>
        <w:t xml:space="preserve"> machines.</w:t>
      </w:r>
    </w:p>
    <w:p w:rsidR="00975DAA" w:rsidRPr="00D26EFA" w:rsidRDefault="00975DAA" w:rsidP="00013362">
      <w:pPr>
        <w:pStyle w:val="Heading2"/>
        <w:numPr>
          <w:ilvl w:val="0"/>
          <w:numId w:val="18"/>
        </w:numPr>
        <w:rPr>
          <w:rFonts w:ascii="Consolas" w:hAnsi="Consolas" w:cs="Consolas"/>
          <w:b w:val="0"/>
          <w:sz w:val="20"/>
          <w:szCs w:val="20"/>
        </w:rPr>
      </w:pPr>
      <w:r w:rsidRPr="00D26EFA">
        <w:rPr>
          <w:rFonts w:ascii="Consolas" w:hAnsi="Consolas" w:cs="Consolas"/>
          <w:b w:val="0"/>
          <w:sz w:val="20"/>
          <w:szCs w:val="20"/>
        </w:rPr>
        <w:t xml:space="preserve">Hypervisor allocates computation </w:t>
      </w:r>
      <w:proofErr w:type="spellStart"/>
      <w:r w:rsidRPr="00D26EFA">
        <w:rPr>
          <w:rFonts w:ascii="Consolas" w:hAnsi="Consolas" w:cs="Consolas"/>
          <w:b w:val="0"/>
          <w:sz w:val="20"/>
          <w:szCs w:val="20"/>
        </w:rPr>
        <w:t>resouces</w:t>
      </w:r>
      <w:proofErr w:type="spellEnd"/>
      <w:r w:rsidRPr="00D26EFA">
        <w:rPr>
          <w:rFonts w:ascii="Consolas" w:hAnsi="Consolas" w:cs="Consolas"/>
          <w:b w:val="0"/>
          <w:sz w:val="20"/>
          <w:szCs w:val="20"/>
        </w:rPr>
        <w:t xml:space="preserve"> to virt</w:t>
      </w:r>
      <w:r w:rsidR="00013362" w:rsidRPr="00D26EFA">
        <w:rPr>
          <w:rFonts w:ascii="Consolas" w:hAnsi="Consolas" w:cs="Consolas"/>
          <w:b w:val="0"/>
          <w:sz w:val="20"/>
          <w:szCs w:val="20"/>
        </w:rPr>
        <w:t>ual machine based on their need from the physical server.</w:t>
      </w:r>
    </w:p>
    <w:p w:rsidR="004B78FE" w:rsidRPr="00D26EFA" w:rsidRDefault="004B78FE" w:rsidP="00013362">
      <w:pPr>
        <w:pStyle w:val="Heading2"/>
        <w:numPr>
          <w:ilvl w:val="0"/>
          <w:numId w:val="18"/>
        </w:numPr>
        <w:rPr>
          <w:rFonts w:ascii="Consolas" w:hAnsi="Consolas" w:cs="Consolas"/>
          <w:b w:val="0"/>
          <w:sz w:val="20"/>
          <w:szCs w:val="20"/>
        </w:rPr>
      </w:pPr>
      <w:r w:rsidRPr="00D26EFA">
        <w:rPr>
          <w:rFonts w:ascii="Consolas" w:hAnsi="Consolas" w:cs="Consolas"/>
          <w:b w:val="0"/>
          <w:sz w:val="20"/>
          <w:szCs w:val="20"/>
        </w:rPr>
        <w:t>Hypervisor are of two types: type 1 and type 2</w:t>
      </w:r>
    </w:p>
    <w:p w:rsidR="008C0F4B" w:rsidRPr="00D26EFA" w:rsidRDefault="004B78FE" w:rsidP="008C0F4B">
      <w:pPr>
        <w:pStyle w:val="Heading2"/>
        <w:numPr>
          <w:ilvl w:val="0"/>
          <w:numId w:val="18"/>
        </w:numPr>
        <w:rPr>
          <w:rFonts w:ascii="Consolas" w:hAnsi="Consolas" w:cs="Consolas"/>
          <w:b w:val="0"/>
          <w:sz w:val="20"/>
          <w:szCs w:val="20"/>
        </w:rPr>
      </w:pPr>
      <w:r w:rsidRPr="00D26EFA">
        <w:rPr>
          <w:rFonts w:ascii="Consolas" w:hAnsi="Consolas" w:cs="Consolas"/>
          <w:b w:val="0"/>
          <w:sz w:val="20"/>
          <w:szCs w:val="20"/>
        </w:rPr>
        <w:t xml:space="preserve">Type 1 are directly installed on the host machine, they are </w:t>
      </w:r>
      <w:proofErr w:type="gramStart"/>
      <w:r w:rsidRPr="00D26EFA">
        <w:rPr>
          <w:rFonts w:ascii="Consolas" w:hAnsi="Consolas" w:cs="Consolas"/>
          <w:b w:val="0"/>
          <w:sz w:val="20"/>
          <w:szCs w:val="20"/>
        </w:rPr>
        <w:t>fast ,secure</w:t>
      </w:r>
      <w:proofErr w:type="gramEnd"/>
      <w:r w:rsidRPr="00D26EFA">
        <w:rPr>
          <w:rFonts w:ascii="Consolas" w:hAnsi="Consolas" w:cs="Consolas"/>
          <w:b w:val="0"/>
          <w:sz w:val="20"/>
          <w:szCs w:val="20"/>
        </w:rPr>
        <w:t xml:space="preserve"> and has low latency(ability to delay the work</w:t>
      </w:r>
      <w:r w:rsidR="008C0F4B" w:rsidRPr="00D26EFA">
        <w:rPr>
          <w:rFonts w:ascii="Consolas" w:hAnsi="Consolas" w:cs="Consolas"/>
          <w:b w:val="0"/>
          <w:sz w:val="20"/>
          <w:szCs w:val="20"/>
        </w:rPr>
        <w:t>) ex: Microsoft hyper V or open source KVM</w:t>
      </w:r>
    </w:p>
    <w:p w:rsidR="008C0F4B" w:rsidRPr="00D26EFA" w:rsidRDefault="00C90C17" w:rsidP="008C0F4B">
      <w:pPr>
        <w:pStyle w:val="Heading2"/>
        <w:numPr>
          <w:ilvl w:val="0"/>
          <w:numId w:val="18"/>
        </w:numPr>
        <w:rPr>
          <w:rFonts w:ascii="Consolas" w:hAnsi="Consolas" w:cs="Consolas"/>
          <w:b w:val="0"/>
          <w:sz w:val="20"/>
          <w:szCs w:val="20"/>
        </w:rPr>
      </w:pPr>
      <w:r w:rsidRPr="00D26EFA">
        <w:rPr>
          <w:rFonts w:ascii="Consolas" w:hAnsi="Consolas" w:cs="Consolas"/>
          <w:b w:val="0"/>
          <w:sz w:val="20"/>
          <w:szCs w:val="20"/>
        </w:rPr>
        <w:t xml:space="preserve">Type 2 hypervisor has an OS in between the hypervisor and host machine, they are less </w:t>
      </w:r>
      <w:proofErr w:type="gramStart"/>
      <w:r w:rsidRPr="00D26EFA">
        <w:rPr>
          <w:rFonts w:ascii="Consolas" w:hAnsi="Consolas" w:cs="Consolas"/>
          <w:b w:val="0"/>
          <w:sz w:val="20"/>
          <w:szCs w:val="20"/>
        </w:rPr>
        <w:t>secure ,</w:t>
      </w:r>
      <w:proofErr w:type="gramEnd"/>
      <w:r w:rsidRPr="00D26EFA">
        <w:rPr>
          <w:rFonts w:ascii="Consolas" w:hAnsi="Consolas" w:cs="Consolas"/>
          <w:b w:val="0"/>
          <w:sz w:val="20"/>
          <w:szCs w:val="20"/>
        </w:rPr>
        <w:t xml:space="preserve"> slow and has high latency</w:t>
      </w:r>
      <w:r w:rsidR="001169FA" w:rsidRPr="00D26EFA">
        <w:rPr>
          <w:rFonts w:ascii="Consolas" w:hAnsi="Consolas" w:cs="Consolas"/>
          <w:b w:val="0"/>
          <w:sz w:val="20"/>
          <w:szCs w:val="20"/>
        </w:rPr>
        <w:t xml:space="preserve"> ex: VMware workstation</w:t>
      </w:r>
    </w:p>
    <w:bookmarkEnd w:id="7"/>
    <w:p w:rsidR="00E41338" w:rsidRPr="00D26EFA" w:rsidRDefault="00E41338" w:rsidP="00CA42FD">
      <w:pPr>
        <w:pStyle w:val="Heading2"/>
        <w:rPr>
          <w:rFonts w:ascii="Consolas" w:hAnsi="Consolas" w:cs="Consolas"/>
          <w:sz w:val="20"/>
          <w:szCs w:val="20"/>
        </w:rPr>
      </w:pPr>
    </w:p>
    <w:p w:rsidR="00CA42FD" w:rsidRPr="00D26EFA" w:rsidRDefault="00CA42FD" w:rsidP="00CA42FD">
      <w:pPr>
        <w:pStyle w:val="Heading2"/>
        <w:rPr>
          <w:rFonts w:ascii="Consolas" w:hAnsi="Consolas" w:cs="Consolas"/>
          <w:sz w:val="20"/>
          <w:szCs w:val="20"/>
          <w:u w:val="single"/>
        </w:rPr>
      </w:pPr>
      <w:r w:rsidRPr="00D26EFA">
        <w:rPr>
          <w:rFonts w:ascii="Consolas" w:hAnsi="Consolas" w:cs="Consolas"/>
          <w:sz w:val="20"/>
          <w:szCs w:val="20"/>
          <w:u w:val="single"/>
        </w:rPr>
        <w:t>Amazon Elastic Compute Cloud (Amazon EC2)</w:t>
      </w:r>
    </w:p>
    <w:bookmarkEnd w:id="8"/>
    <w:p w:rsidR="00D37338" w:rsidRPr="00D26EFA" w:rsidRDefault="00727539" w:rsidP="00CA42FD">
      <w:pPr>
        <w:pStyle w:val="NoSpacing"/>
        <w:rPr>
          <w:rFonts w:ascii="Consolas" w:hAnsi="Consolas" w:cs="Consolas"/>
          <w:sz w:val="20"/>
        </w:rPr>
      </w:pPr>
      <w:r w:rsidRPr="00D26EFA">
        <w:rPr>
          <w:rFonts w:ascii="Consolas" w:hAnsi="Consolas" w:cs="Consolas"/>
          <w:sz w:val="20"/>
        </w:rPr>
        <w:t>Amazon Elastic Compute Cloud (Amazon EC2) provides secure, resizable compute capacity in the cloud as Amazon EC2 instances. </w:t>
      </w:r>
    </w:p>
    <w:p w:rsidR="00BA4FF7" w:rsidRPr="00BA4FF7" w:rsidRDefault="00BA4FF7" w:rsidP="00BA4FF7">
      <w:pPr>
        <w:spacing w:before="100" w:beforeAutospacing="1" w:after="100" w:afterAutospacing="1" w:line="240" w:lineRule="auto"/>
        <w:jc w:val="left"/>
        <w:rPr>
          <w:rFonts w:ascii="Consolas" w:eastAsia="Times New Roman" w:hAnsi="Consolas" w:cs="Consolas"/>
          <w:sz w:val="20"/>
          <w:lang w:eastAsia="en-IN" w:bidi="ar-SA"/>
        </w:rPr>
      </w:pPr>
      <w:r w:rsidRPr="00BA4FF7">
        <w:rPr>
          <w:rFonts w:ascii="Consolas" w:eastAsia="Times New Roman" w:hAnsi="Consolas" w:cs="Consolas"/>
          <w:sz w:val="20"/>
          <w:lang w:eastAsia="en-IN" w:bidi="ar-SA"/>
        </w:rPr>
        <w:t>Imagine you are responsible for the architecture of your company's resources and need to support new websites. With traditional on-premises resources, you have to do the following:</w:t>
      </w:r>
    </w:p>
    <w:p w:rsidR="00BA4FF7" w:rsidRPr="00BA4FF7" w:rsidRDefault="00BA4FF7" w:rsidP="00BA4FF7">
      <w:pPr>
        <w:numPr>
          <w:ilvl w:val="0"/>
          <w:numId w:val="16"/>
        </w:numPr>
        <w:spacing w:before="100" w:beforeAutospacing="1" w:after="100" w:afterAutospacing="1" w:line="240" w:lineRule="auto"/>
        <w:jc w:val="left"/>
        <w:rPr>
          <w:rFonts w:ascii="Consolas" w:eastAsia="Times New Roman" w:hAnsi="Consolas" w:cs="Consolas"/>
          <w:sz w:val="20"/>
          <w:lang w:eastAsia="en-IN" w:bidi="ar-SA"/>
        </w:rPr>
      </w:pPr>
      <w:r w:rsidRPr="00BA4FF7">
        <w:rPr>
          <w:rFonts w:ascii="Consolas" w:eastAsia="Times New Roman" w:hAnsi="Consolas" w:cs="Consolas"/>
          <w:sz w:val="20"/>
          <w:lang w:eastAsia="en-IN" w:bidi="ar-SA"/>
        </w:rPr>
        <w:t>Spend money upfront to purchase hardware.</w:t>
      </w:r>
    </w:p>
    <w:p w:rsidR="00BA4FF7" w:rsidRPr="00BA4FF7" w:rsidRDefault="00BA4FF7" w:rsidP="00BA4FF7">
      <w:pPr>
        <w:numPr>
          <w:ilvl w:val="0"/>
          <w:numId w:val="16"/>
        </w:numPr>
        <w:spacing w:before="100" w:beforeAutospacing="1" w:after="100" w:afterAutospacing="1" w:line="240" w:lineRule="auto"/>
        <w:jc w:val="left"/>
        <w:rPr>
          <w:rFonts w:ascii="Consolas" w:eastAsia="Times New Roman" w:hAnsi="Consolas" w:cs="Consolas"/>
          <w:sz w:val="20"/>
          <w:lang w:eastAsia="en-IN" w:bidi="ar-SA"/>
        </w:rPr>
      </w:pPr>
      <w:r w:rsidRPr="00BA4FF7">
        <w:rPr>
          <w:rFonts w:ascii="Consolas" w:eastAsia="Times New Roman" w:hAnsi="Consolas" w:cs="Consolas"/>
          <w:sz w:val="20"/>
          <w:lang w:eastAsia="en-IN" w:bidi="ar-SA"/>
        </w:rPr>
        <w:t>Wait for the servers to be delivered to you.</w:t>
      </w:r>
    </w:p>
    <w:p w:rsidR="00BA4FF7" w:rsidRPr="00BA4FF7" w:rsidRDefault="00BA4FF7" w:rsidP="00BA4FF7">
      <w:pPr>
        <w:numPr>
          <w:ilvl w:val="0"/>
          <w:numId w:val="16"/>
        </w:numPr>
        <w:spacing w:before="100" w:beforeAutospacing="1" w:after="100" w:afterAutospacing="1" w:line="240" w:lineRule="auto"/>
        <w:jc w:val="left"/>
        <w:rPr>
          <w:rFonts w:ascii="Consolas" w:eastAsia="Times New Roman" w:hAnsi="Consolas" w:cs="Consolas"/>
          <w:sz w:val="20"/>
          <w:lang w:eastAsia="en-IN" w:bidi="ar-SA"/>
        </w:rPr>
      </w:pPr>
      <w:r w:rsidRPr="00BA4FF7">
        <w:rPr>
          <w:rFonts w:ascii="Consolas" w:eastAsia="Times New Roman" w:hAnsi="Consolas" w:cs="Consolas"/>
          <w:sz w:val="20"/>
          <w:lang w:eastAsia="en-IN" w:bidi="ar-SA"/>
        </w:rPr>
        <w:t xml:space="preserve">Install the servers in your physical data </w:t>
      </w:r>
      <w:proofErr w:type="spellStart"/>
      <w:r w:rsidRPr="00BA4FF7">
        <w:rPr>
          <w:rFonts w:ascii="Consolas" w:eastAsia="Times New Roman" w:hAnsi="Consolas" w:cs="Consolas"/>
          <w:sz w:val="20"/>
          <w:lang w:eastAsia="en-IN" w:bidi="ar-SA"/>
        </w:rPr>
        <w:t>center</w:t>
      </w:r>
      <w:proofErr w:type="spellEnd"/>
      <w:r w:rsidRPr="00BA4FF7">
        <w:rPr>
          <w:rFonts w:ascii="Consolas" w:eastAsia="Times New Roman" w:hAnsi="Consolas" w:cs="Consolas"/>
          <w:sz w:val="20"/>
          <w:lang w:eastAsia="en-IN" w:bidi="ar-SA"/>
        </w:rPr>
        <w:t>.</w:t>
      </w:r>
    </w:p>
    <w:p w:rsidR="00BA4FF7" w:rsidRPr="00BA4FF7" w:rsidRDefault="00BA4FF7" w:rsidP="00BA4FF7">
      <w:pPr>
        <w:numPr>
          <w:ilvl w:val="0"/>
          <w:numId w:val="16"/>
        </w:numPr>
        <w:spacing w:before="100" w:beforeAutospacing="1" w:after="100" w:afterAutospacing="1" w:line="240" w:lineRule="auto"/>
        <w:jc w:val="left"/>
        <w:rPr>
          <w:rFonts w:ascii="Consolas" w:eastAsia="Times New Roman" w:hAnsi="Consolas" w:cs="Consolas"/>
          <w:sz w:val="20"/>
          <w:lang w:eastAsia="en-IN" w:bidi="ar-SA"/>
        </w:rPr>
      </w:pPr>
      <w:r w:rsidRPr="00BA4FF7">
        <w:rPr>
          <w:rFonts w:ascii="Consolas" w:eastAsia="Times New Roman" w:hAnsi="Consolas" w:cs="Consolas"/>
          <w:sz w:val="20"/>
          <w:lang w:eastAsia="en-IN" w:bidi="ar-SA"/>
        </w:rPr>
        <w:t>Make all the necessary configurations.</w:t>
      </w:r>
    </w:p>
    <w:p w:rsidR="00BA4FF7" w:rsidRPr="00D26EFA" w:rsidRDefault="0033563F" w:rsidP="00CA42FD">
      <w:pPr>
        <w:pStyle w:val="NoSpacing"/>
        <w:rPr>
          <w:rFonts w:ascii="Consolas" w:hAnsi="Consolas" w:cs="Consolas"/>
          <w:sz w:val="20"/>
        </w:rPr>
      </w:pPr>
      <w:r w:rsidRPr="00D26EFA">
        <w:rPr>
          <w:rFonts w:ascii="Consolas" w:hAnsi="Consolas" w:cs="Consolas"/>
          <w:sz w:val="20"/>
        </w:rPr>
        <w:t>By comparison, with an Amazon EC2 instance you can use a virtual server to run applications in the AWS Cloud.</w:t>
      </w:r>
    </w:p>
    <w:p w:rsidR="0033563F" w:rsidRPr="0033563F" w:rsidRDefault="0033563F" w:rsidP="0033563F">
      <w:pPr>
        <w:numPr>
          <w:ilvl w:val="0"/>
          <w:numId w:val="17"/>
        </w:numPr>
        <w:spacing w:before="100" w:beforeAutospacing="1" w:after="100" w:afterAutospacing="1" w:line="240" w:lineRule="auto"/>
        <w:jc w:val="left"/>
        <w:rPr>
          <w:rFonts w:ascii="Consolas" w:eastAsia="Times New Roman" w:hAnsi="Consolas" w:cs="Consolas"/>
          <w:sz w:val="20"/>
          <w:lang w:eastAsia="en-IN" w:bidi="ar-SA"/>
        </w:rPr>
      </w:pPr>
      <w:r w:rsidRPr="0033563F">
        <w:rPr>
          <w:rFonts w:ascii="Consolas" w:eastAsia="Times New Roman" w:hAnsi="Consolas" w:cs="Consolas"/>
          <w:sz w:val="20"/>
          <w:lang w:eastAsia="en-IN" w:bidi="ar-SA"/>
        </w:rPr>
        <w:t>You can provision and launch an Amazon EC2 instance within minutes.</w:t>
      </w:r>
    </w:p>
    <w:p w:rsidR="0033563F" w:rsidRPr="0033563F" w:rsidRDefault="0033563F" w:rsidP="0033563F">
      <w:pPr>
        <w:numPr>
          <w:ilvl w:val="0"/>
          <w:numId w:val="17"/>
        </w:numPr>
        <w:spacing w:before="100" w:beforeAutospacing="1" w:after="100" w:afterAutospacing="1" w:line="240" w:lineRule="auto"/>
        <w:jc w:val="left"/>
        <w:rPr>
          <w:rFonts w:ascii="Consolas" w:eastAsia="Times New Roman" w:hAnsi="Consolas" w:cs="Consolas"/>
          <w:sz w:val="20"/>
          <w:lang w:eastAsia="en-IN" w:bidi="ar-SA"/>
        </w:rPr>
      </w:pPr>
      <w:r w:rsidRPr="0033563F">
        <w:rPr>
          <w:rFonts w:ascii="Consolas" w:eastAsia="Times New Roman" w:hAnsi="Consolas" w:cs="Consolas"/>
          <w:sz w:val="20"/>
          <w:lang w:eastAsia="en-IN" w:bidi="ar-SA"/>
        </w:rPr>
        <w:t>You can stop using it when you have finished running a workload.</w:t>
      </w:r>
    </w:p>
    <w:p w:rsidR="0033563F" w:rsidRPr="0033563F" w:rsidRDefault="0033563F" w:rsidP="0033563F">
      <w:pPr>
        <w:numPr>
          <w:ilvl w:val="0"/>
          <w:numId w:val="17"/>
        </w:numPr>
        <w:spacing w:before="100" w:beforeAutospacing="1" w:after="100" w:afterAutospacing="1" w:line="240" w:lineRule="auto"/>
        <w:jc w:val="left"/>
        <w:rPr>
          <w:rFonts w:ascii="Consolas" w:eastAsia="Times New Roman" w:hAnsi="Consolas" w:cs="Consolas"/>
          <w:sz w:val="20"/>
          <w:lang w:eastAsia="en-IN" w:bidi="ar-SA"/>
        </w:rPr>
      </w:pPr>
      <w:r w:rsidRPr="0033563F">
        <w:rPr>
          <w:rFonts w:ascii="Consolas" w:eastAsia="Times New Roman" w:hAnsi="Consolas" w:cs="Consolas"/>
          <w:sz w:val="20"/>
          <w:lang w:eastAsia="en-IN" w:bidi="ar-SA"/>
        </w:rPr>
        <w:t>You pay only for the compute time you use when an instance is running, not when it is stopped or terminated.</w:t>
      </w:r>
    </w:p>
    <w:p w:rsidR="0033563F" w:rsidRPr="0033563F" w:rsidRDefault="0033563F" w:rsidP="0033563F">
      <w:pPr>
        <w:numPr>
          <w:ilvl w:val="0"/>
          <w:numId w:val="17"/>
        </w:numPr>
        <w:spacing w:before="100" w:beforeAutospacing="1" w:after="100" w:afterAutospacing="1" w:line="240" w:lineRule="auto"/>
        <w:jc w:val="left"/>
        <w:rPr>
          <w:rFonts w:ascii="Consolas" w:eastAsia="Times New Roman" w:hAnsi="Consolas" w:cs="Consolas"/>
          <w:sz w:val="20"/>
          <w:lang w:eastAsia="en-IN" w:bidi="ar-SA"/>
        </w:rPr>
      </w:pPr>
      <w:r w:rsidRPr="0033563F">
        <w:rPr>
          <w:rFonts w:ascii="Consolas" w:eastAsia="Times New Roman" w:hAnsi="Consolas" w:cs="Consolas"/>
          <w:sz w:val="20"/>
          <w:lang w:eastAsia="en-IN" w:bidi="ar-SA"/>
        </w:rPr>
        <w:t>You can save costs by paying only for server capacity that you need or want.</w:t>
      </w:r>
    </w:p>
    <w:p w:rsidR="0033563F" w:rsidRPr="00D26EFA" w:rsidRDefault="006C0023" w:rsidP="00CA42FD">
      <w:pPr>
        <w:pStyle w:val="NoSpacing"/>
        <w:rPr>
          <w:rFonts w:ascii="Consolas" w:hAnsi="Consolas" w:cs="Consolas"/>
          <w:sz w:val="20"/>
          <w:u w:val="single"/>
          <w:lang w:eastAsia="en-IN" w:bidi="ar-SA"/>
        </w:rPr>
      </w:pPr>
      <w:bookmarkStart w:id="9" w:name="ec2_and_hypervisor"/>
      <w:r w:rsidRPr="00D26EFA">
        <w:rPr>
          <w:rFonts w:ascii="Consolas" w:hAnsi="Consolas" w:cs="Consolas"/>
          <w:sz w:val="20"/>
          <w:u w:val="single"/>
          <w:lang w:eastAsia="en-IN" w:bidi="ar-SA"/>
        </w:rPr>
        <w:t>EC2 and Hypervisor:</w:t>
      </w:r>
    </w:p>
    <w:bookmarkEnd w:id="9"/>
    <w:p w:rsidR="00EB3D68" w:rsidRPr="00D26EFA" w:rsidRDefault="006C0023" w:rsidP="002E6460">
      <w:pPr>
        <w:pStyle w:val="NoSpacing"/>
        <w:numPr>
          <w:ilvl w:val="0"/>
          <w:numId w:val="19"/>
        </w:numPr>
        <w:rPr>
          <w:rFonts w:ascii="Consolas" w:hAnsi="Consolas" w:cs="Consolas"/>
          <w:sz w:val="20"/>
        </w:rPr>
      </w:pPr>
      <w:r w:rsidRPr="00D26EFA">
        <w:rPr>
          <w:rFonts w:ascii="Consolas" w:hAnsi="Consolas" w:cs="Consolas"/>
          <w:sz w:val="20"/>
        </w:rPr>
        <w:t xml:space="preserve">EC2 runs on top of physical host machines managed by AWS using virtualization technology. </w:t>
      </w:r>
    </w:p>
    <w:p w:rsidR="00EB3D68" w:rsidRPr="00D26EFA" w:rsidRDefault="006C0023" w:rsidP="002E6460">
      <w:pPr>
        <w:pStyle w:val="NoSpacing"/>
        <w:numPr>
          <w:ilvl w:val="0"/>
          <w:numId w:val="19"/>
        </w:numPr>
        <w:rPr>
          <w:rFonts w:ascii="Consolas" w:hAnsi="Consolas" w:cs="Consolas"/>
          <w:sz w:val="20"/>
        </w:rPr>
      </w:pPr>
      <w:r w:rsidRPr="00D26EFA">
        <w:rPr>
          <w:rFonts w:ascii="Consolas" w:hAnsi="Consolas" w:cs="Consolas"/>
          <w:sz w:val="20"/>
        </w:rPr>
        <w:t xml:space="preserve">When you spin up an EC2 instance, you aren't necessarily taking an entire host to yourself. </w:t>
      </w:r>
    </w:p>
    <w:p w:rsidR="00EB3D68" w:rsidRPr="00D26EFA" w:rsidRDefault="006C0023" w:rsidP="002E6460">
      <w:pPr>
        <w:pStyle w:val="NoSpacing"/>
        <w:numPr>
          <w:ilvl w:val="0"/>
          <w:numId w:val="19"/>
        </w:numPr>
        <w:rPr>
          <w:rFonts w:ascii="Consolas" w:hAnsi="Consolas" w:cs="Consolas"/>
          <w:sz w:val="20"/>
        </w:rPr>
      </w:pPr>
      <w:r w:rsidRPr="00D26EFA">
        <w:rPr>
          <w:rFonts w:ascii="Consolas" w:hAnsi="Consolas" w:cs="Consolas"/>
          <w:sz w:val="20"/>
        </w:rPr>
        <w:t xml:space="preserve">Instead, you are sharing the host with multiple other instances, otherwise known as virtual machines. And a hypervisor running on the host machine is responsible for sharing the underlying physical resources between the virtual machines. </w:t>
      </w:r>
    </w:p>
    <w:p w:rsidR="00EB3D68" w:rsidRPr="00D26EFA" w:rsidRDefault="006C0023" w:rsidP="002E6460">
      <w:pPr>
        <w:pStyle w:val="NoSpacing"/>
        <w:numPr>
          <w:ilvl w:val="0"/>
          <w:numId w:val="19"/>
        </w:numPr>
        <w:rPr>
          <w:rFonts w:ascii="Consolas" w:hAnsi="Consolas" w:cs="Consolas"/>
          <w:sz w:val="20"/>
        </w:rPr>
      </w:pPr>
      <w:r w:rsidRPr="00D26EFA">
        <w:rPr>
          <w:rFonts w:ascii="Consolas" w:hAnsi="Consolas" w:cs="Consolas"/>
          <w:sz w:val="20"/>
        </w:rPr>
        <w:t xml:space="preserve">This idea of sharing underlying hardware is called </w:t>
      </w:r>
      <w:r w:rsidRPr="00D26EFA">
        <w:rPr>
          <w:rFonts w:ascii="Consolas" w:hAnsi="Consolas" w:cs="Consolas"/>
          <w:b/>
          <w:sz w:val="20"/>
        </w:rPr>
        <w:t>multitenancy</w:t>
      </w:r>
      <w:r w:rsidRPr="00D26EFA">
        <w:rPr>
          <w:rFonts w:ascii="Consolas" w:hAnsi="Consolas" w:cs="Consolas"/>
          <w:sz w:val="20"/>
        </w:rPr>
        <w:t xml:space="preserve">. </w:t>
      </w:r>
    </w:p>
    <w:p w:rsidR="00EB3D68" w:rsidRPr="00D26EFA" w:rsidRDefault="006C0023" w:rsidP="002E6460">
      <w:pPr>
        <w:pStyle w:val="NoSpacing"/>
        <w:numPr>
          <w:ilvl w:val="0"/>
          <w:numId w:val="19"/>
        </w:numPr>
        <w:rPr>
          <w:rFonts w:ascii="Consolas" w:hAnsi="Consolas" w:cs="Consolas"/>
          <w:sz w:val="20"/>
        </w:rPr>
      </w:pPr>
      <w:r w:rsidRPr="00D26EFA">
        <w:rPr>
          <w:rFonts w:ascii="Consolas" w:hAnsi="Consolas" w:cs="Consolas"/>
          <w:sz w:val="20"/>
        </w:rPr>
        <w:t xml:space="preserve">The hypervisor is responsible for coordinating this multitenancy and it is managed by AWS. </w:t>
      </w:r>
    </w:p>
    <w:p w:rsidR="00EB3D68" w:rsidRPr="00D26EFA" w:rsidRDefault="006C0023" w:rsidP="002E6460">
      <w:pPr>
        <w:pStyle w:val="NoSpacing"/>
        <w:numPr>
          <w:ilvl w:val="0"/>
          <w:numId w:val="19"/>
        </w:numPr>
        <w:rPr>
          <w:rFonts w:ascii="Consolas" w:hAnsi="Consolas" w:cs="Consolas"/>
          <w:sz w:val="20"/>
        </w:rPr>
      </w:pPr>
      <w:r w:rsidRPr="00D26EFA">
        <w:rPr>
          <w:rFonts w:ascii="Consolas" w:hAnsi="Consolas" w:cs="Consolas"/>
          <w:sz w:val="20"/>
        </w:rPr>
        <w:t xml:space="preserve">The hypervisor is responsible for isolating the virtual machines from each other as they share resources from the host. </w:t>
      </w:r>
    </w:p>
    <w:p w:rsidR="006C0023" w:rsidRPr="00D26EFA" w:rsidRDefault="006C0023" w:rsidP="002E6460">
      <w:pPr>
        <w:pStyle w:val="NoSpacing"/>
        <w:numPr>
          <w:ilvl w:val="0"/>
          <w:numId w:val="19"/>
        </w:numPr>
        <w:rPr>
          <w:rFonts w:ascii="Consolas" w:hAnsi="Consolas" w:cs="Consolas"/>
          <w:sz w:val="20"/>
        </w:rPr>
      </w:pPr>
      <w:r w:rsidRPr="00D26EFA">
        <w:rPr>
          <w:rFonts w:ascii="Consolas" w:hAnsi="Consolas" w:cs="Consolas"/>
          <w:sz w:val="20"/>
        </w:rPr>
        <w:t>This means EC2 instances are secure. Even though they may be sharing resources, one EC2 instance is not aware of any other EC2 instances also on that host. They are secure and separate from each other. </w:t>
      </w:r>
    </w:p>
    <w:p w:rsidR="00EB3D68" w:rsidRPr="00D26EFA" w:rsidRDefault="00C33AE0" w:rsidP="002E6460">
      <w:pPr>
        <w:pStyle w:val="NoSpacing"/>
        <w:numPr>
          <w:ilvl w:val="0"/>
          <w:numId w:val="19"/>
        </w:numPr>
        <w:rPr>
          <w:rFonts w:ascii="Consolas" w:hAnsi="Consolas" w:cs="Consolas"/>
          <w:sz w:val="20"/>
        </w:rPr>
      </w:pPr>
      <w:r w:rsidRPr="00D26EFA">
        <w:rPr>
          <w:rFonts w:ascii="Consolas" w:hAnsi="Consolas" w:cs="Consolas"/>
          <w:sz w:val="20"/>
        </w:rPr>
        <w:t xml:space="preserve">When you provision an EC2 instance, you can choose the operating system based on either Windows or Linux. </w:t>
      </w:r>
    </w:p>
    <w:p w:rsidR="00EB3D68" w:rsidRPr="00D26EFA" w:rsidRDefault="00C33AE0" w:rsidP="002E6460">
      <w:pPr>
        <w:pStyle w:val="NoSpacing"/>
        <w:numPr>
          <w:ilvl w:val="0"/>
          <w:numId w:val="19"/>
        </w:numPr>
        <w:rPr>
          <w:rFonts w:ascii="Consolas" w:hAnsi="Consolas" w:cs="Consolas"/>
          <w:sz w:val="20"/>
        </w:rPr>
      </w:pPr>
      <w:r w:rsidRPr="00D26EFA">
        <w:rPr>
          <w:rFonts w:ascii="Consolas" w:hAnsi="Consolas" w:cs="Consolas"/>
          <w:sz w:val="20"/>
        </w:rPr>
        <w:t xml:space="preserve">You can provision thousands of EC2 instances on demand. </w:t>
      </w:r>
    </w:p>
    <w:p w:rsidR="00C33AE0" w:rsidRPr="00D26EFA" w:rsidRDefault="00C33AE0" w:rsidP="002E6460">
      <w:pPr>
        <w:pStyle w:val="NoSpacing"/>
        <w:numPr>
          <w:ilvl w:val="0"/>
          <w:numId w:val="19"/>
        </w:numPr>
        <w:rPr>
          <w:rFonts w:ascii="Consolas" w:hAnsi="Consolas" w:cs="Consolas"/>
          <w:sz w:val="20"/>
        </w:rPr>
      </w:pPr>
      <w:r w:rsidRPr="00D26EFA">
        <w:rPr>
          <w:rFonts w:ascii="Consolas" w:hAnsi="Consolas" w:cs="Consolas"/>
          <w:sz w:val="20"/>
        </w:rPr>
        <w:t>With a blend of operating systems and configurations to power your business' different applications. </w:t>
      </w:r>
    </w:p>
    <w:p w:rsidR="00EB3D68" w:rsidRPr="00D26EFA" w:rsidRDefault="00FA6B6E" w:rsidP="002E6460">
      <w:pPr>
        <w:pStyle w:val="NoSpacing"/>
        <w:numPr>
          <w:ilvl w:val="0"/>
          <w:numId w:val="19"/>
        </w:numPr>
        <w:rPr>
          <w:rFonts w:ascii="Consolas" w:hAnsi="Consolas" w:cs="Consolas"/>
          <w:sz w:val="20"/>
        </w:rPr>
      </w:pPr>
      <w:r w:rsidRPr="00D26EFA">
        <w:rPr>
          <w:rFonts w:ascii="Consolas" w:hAnsi="Consolas" w:cs="Consolas"/>
          <w:sz w:val="20"/>
        </w:rPr>
        <w:t xml:space="preserve">Beyond the OS, you also configure what software you want running on the instance. </w:t>
      </w:r>
    </w:p>
    <w:p w:rsidR="00FA6B6E" w:rsidRPr="00D26EFA" w:rsidRDefault="00FA6B6E" w:rsidP="002E6460">
      <w:pPr>
        <w:pStyle w:val="NoSpacing"/>
        <w:numPr>
          <w:ilvl w:val="0"/>
          <w:numId w:val="19"/>
        </w:numPr>
        <w:rPr>
          <w:rFonts w:ascii="Consolas" w:hAnsi="Consolas" w:cs="Consolas"/>
          <w:sz w:val="20"/>
        </w:rPr>
      </w:pPr>
      <w:r w:rsidRPr="00D26EFA">
        <w:rPr>
          <w:rFonts w:ascii="Consolas" w:hAnsi="Consolas" w:cs="Consolas"/>
          <w:sz w:val="20"/>
        </w:rPr>
        <w:t>Whether it's your own internal business applications, simple web apps, or complex web apps, databases or third party software like enterprise software packages, you have complete control over what happens on that instance.</w:t>
      </w:r>
    </w:p>
    <w:p w:rsidR="00EB3D68" w:rsidRPr="00D26EFA" w:rsidRDefault="00BA15D9" w:rsidP="002E6460">
      <w:pPr>
        <w:pStyle w:val="NoSpacing"/>
        <w:numPr>
          <w:ilvl w:val="0"/>
          <w:numId w:val="19"/>
        </w:numPr>
        <w:rPr>
          <w:rFonts w:ascii="Consolas" w:hAnsi="Consolas" w:cs="Consolas"/>
          <w:sz w:val="20"/>
        </w:rPr>
      </w:pPr>
      <w:r w:rsidRPr="00D26EFA">
        <w:rPr>
          <w:rFonts w:ascii="Consolas" w:hAnsi="Consolas" w:cs="Consolas"/>
          <w:sz w:val="20"/>
        </w:rPr>
        <w:t xml:space="preserve">EC2 instances are also resizable. You might start with a small instance, realize the application you are running is starting to max out that server, and then you can give that instance more memory and more CPU. </w:t>
      </w:r>
    </w:p>
    <w:p w:rsidR="00BA15D9" w:rsidRPr="00D26EFA" w:rsidRDefault="00BA15D9" w:rsidP="002E6460">
      <w:pPr>
        <w:pStyle w:val="NoSpacing"/>
        <w:numPr>
          <w:ilvl w:val="0"/>
          <w:numId w:val="19"/>
        </w:numPr>
        <w:rPr>
          <w:rFonts w:ascii="Consolas" w:hAnsi="Consolas" w:cs="Consolas"/>
          <w:sz w:val="20"/>
        </w:rPr>
      </w:pPr>
      <w:r w:rsidRPr="00D26EFA">
        <w:rPr>
          <w:rFonts w:ascii="Consolas" w:hAnsi="Consolas" w:cs="Consolas"/>
          <w:sz w:val="20"/>
        </w:rPr>
        <w:t>Which is what we call vertically scaling an instance. </w:t>
      </w:r>
    </w:p>
    <w:p w:rsidR="00637F85" w:rsidRPr="00D26EFA" w:rsidRDefault="00637F85" w:rsidP="00CA42FD">
      <w:pPr>
        <w:pStyle w:val="NoSpacing"/>
        <w:rPr>
          <w:rFonts w:ascii="Consolas" w:hAnsi="Consolas" w:cs="Consolas"/>
          <w:sz w:val="20"/>
        </w:rPr>
      </w:pPr>
    </w:p>
    <w:p w:rsidR="00154353" w:rsidRDefault="00154353" w:rsidP="00154353">
      <w:pPr>
        <w:spacing w:after="200" w:line="276" w:lineRule="auto"/>
        <w:jc w:val="left"/>
        <w:rPr>
          <w:rFonts w:ascii="Consolas" w:hAnsi="Consolas" w:cs="Consolas"/>
          <w:sz w:val="20"/>
        </w:rPr>
      </w:pPr>
    </w:p>
    <w:p w:rsidR="00154353" w:rsidRPr="00744BBB" w:rsidRDefault="00154353" w:rsidP="00154353">
      <w:pPr>
        <w:spacing w:after="200" w:line="276" w:lineRule="auto"/>
        <w:jc w:val="left"/>
        <w:rPr>
          <w:rFonts w:ascii="Consolas" w:hAnsi="Consolas" w:cs="Consolas"/>
          <w:b/>
          <w:sz w:val="20"/>
        </w:rPr>
      </w:pPr>
      <w:bookmarkStart w:id="10" w:name="aws_instance_type"/>
      <w:r w:rsidRPr="00744BBB">
        <w:rPr>
          <w:rFonts w:ascii="Consolas" w:hAnsi="Consolas" w:cs="Consolas"/>
          <w:b/>
          <w:sz w:val="20"/>
        </w:rPr>
        <w:t>AWS instance types:</w:t>
      </w:r>
    </w:p>
    <w:tbl>
      <w:tblPr>
        <w:tblStyle w:val="LightShading-Accent1"/>
        <w:tblW w:w="0" w:type="auto"/>
        <w:tblLook w:val="04A0" w:firstRow="1" w:lastRow="0" w:firstColumn="1" w:lastColumn="0" w:noHBand="0" w:noVBand="1"/>
      </w:tblPr>
      <w:tblGrid>
        <w:gridCol w:w="5348"/>
        <w:gridCol w:w="5060"/>
      </w:tblGrid>
      <w:tr w:rsidR="00F56801" w:rsidTr="002F4354">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5348" w:type="dxa"/>
          </w:tcPr>
          <w:bookmarkEnd w:id="10"/>
          <w:p w:rsidR="00F56801" w:rsidRPr="0070191B" w:rsidRDefault="00F56801" w:rsidP="0070191B">
            <w:pPr>
              <w:pStyle w:val="NoSpacing"/>
              <w:jc w:val="center"/>
              <w:rPr>
                <w:sz w:val="18"/>
                <w:lang w:eastAsia="en-IN" w:bidi="ar-SA"/>
              </w:rPr>
            </w:pPr>
            <w:r w:rsidRPr="0070191B">
              <w:rPr>
                <w:sz w:val="18"/>
              </w:rPr>
              <w:t>Ideal for high-performance databases</w:t>
            </w:r>
          </w:p>
        </w:tc>
        <w:tc>
          <w:tcPr>
            <w:tcW w:w="5060" w:type="dxa"/>
          </w:tcPr>
          <w:p w:rsidR="00F56801" w:rsidRPr="0070191B" w:rsidRDefault="00F56801" w:rsidP="0070191B">
            <w:pPr>
              <w:pStyle w:val="NoSpacing"/>
              <w:jc w:val="center"/>
              <w:cnfStyle w:val="100000000000" w:firstRow="1" w:lastRow="0" w:firstColumn="0" w:lastColumn="0" w:oddVBand="0" w:evenVBand="0" w:oddHBand="0" w:evenHBand="0" w:firstRowFirstColumn="0" w:firstRowLastColumn="0" w:lastRowFirstColumn="0" w:lastRowLastColumn="0"/>
              <w:rPr>
                <w:sz w:val="18"/>
                <w:lang w:eastAsia="en-IN" w:bidi="ar-SA"/>
              </w:rPr>
            </w:pPr>
            <w:r w:rsidRPr="0070191B">
              <w:rPr>
                <w:sz w:val="18"/>
                <w:lang w:eastAsia="en-IN" w:bidi="ar-SA"/>
              </w:rPr>
              <w:t>Memory purpose instance</w:t>
            </w:r>
          </w:p>
        </w:tc>
      </w:tr>
      <w:tr w:rsidR="00F56801" w:rsidTr="002F4354">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5348" w:type="dxa"/>
          </w:tcPr>
          <w:p w:rsidR="00F56801" w:rsidRPr="0070191B" w:rsidRDefault="00F56801" w:rsidP="0070191B">
            <w:pPr>
              <w:pStyle w:val="NoSpacing"/>
              <w:jc w:val="center"/>
              <w:rPr>
                <w:sz w:val="18"/>
                <w:lang w:eastAsia="en-IN" w:bidi="ar-SA"/>
              </w:rPr>
            </w:pPr>
            <w:r w:rsidRPr="0070191B">
              <w:rPr>
                <w:sz w:val="18"/>
              </w:rPr>
              <w:t>Suitable for data warehousing applications</w:t>
            </w:r>
          </w:p>
        </w:tc>
        <w:tc>
          <w:tcPr>
            <w:tcW w:w="5060" w:type="dxa"/>
          </w:tcPr>
          <w:p w:rsidR="00F56801" w:rsidRPr="0070191B" w:rsidRDefault="00F56801" w:rsidP="0070191B">
            <w:pPr>
              <w:pStyle w:val="NoSpacing"/>
              <w:jc w:val="center"/>
              <w:cnfStyle w:val="000000100000" w:firstRow="0" w:lastRow="0" w:firstColumn="0" w:lastColumn="0" w:oddVBand="0" w:evenVBand="0" w:oddHBand="1" w:evenHBand="0" w:firstRowFirstColumn="0" w:firstRowLastColumn="0" w:lastRowFirstColumn="0" w:lastRowLastColumn="0"/>
              <w:rPr>
                <w:sz w:val="18"/>
                <w:lang w:eastAsia="en-IN" w:bidi="ar-SA"/>
              </w:rPr>
            </w:pPr>
            <w:r w:rsidRPr="0070191B">
              <w:rPr>
                <w:sz w:val="18"/>
                <w:lang w:eastAsia="en-IN" w:bidi="ar-SA"/>
              </w:rPr>
              <w:t>Storage purpose</w:t>
            </w:r>
          </w:p>
        </w:tc>
      </w:tr>
      <w:tr w:rsidR="00F56801" w:rsidTr="002F4354">
        <w:trPr>
          <w:trHeight w:val="610"/>
        </w:trPr>
        <w:tc>
          <w:tcPr>
            <w:cnfStyle w:val="001000000000" w:firstRow="0" w:lastRow="0" w:firstColumn="1" w:lastColumn="0" w:oddVBand="0" w:evenVBand="0" w:oddHBand="0" w:evenHBand="0" w:firstRowFirstColumn="0" w:firstRowLastColumn="0" w:lastRowFirstColumn="0" w:lastRowLastColumn="0"/>
            <w:tcW w:w="5348" w:type="dxa"/>
          </w:tcPr>
          <w:p w:rsidR="00F56801" w:rsidRPr="0070191B" w:rsidRDefault="00F56801" w:rsidP="0070191B">
            <w:pPr>
              <w:pStyle w:val="NoSpacing"/>
              <w:jc w:val="center"/>
              <w:rPr>
                <w:sz w:val="18"/>
                <w:lang w:eastAsia="en-IN" w:bidi="ar-SA"/>
              </w:rPr>
            </w:pPr>
            <w:r w:rsidRPr="0070191B">
              <w:rPr>
                <w:sz w:val="18"/>
              </w:rPr>
              <w:t>Balances compute, memory, and networking resources</w:t>
            </w:r>
          </w:p>
        </w:tc>
        <w:tc>
          <w:tcPr>
            <w:tcW w:w="5060" w:type="dxa"/>
          </w:tcPr>
          <w:p w:rsidR="00F56801" w:rsidRPr="0070191B" w:rsidRDefault="00F56801" w:rsidP="0070191B">
            <w:pPr>
              <w:pStyle w:val="NoSpacing"/>
              <w:jc w:val="center"/>
              <w:cnfStyle w:val="000000000000" w:firstRow="0" w:lastRow="0" w:firstColumn="0" w:lastColumn="0" w:oddVBand="0" w:evenVBand="0" w:oddHBand="0" w:evenHBand="0" w:firstRowFirstColumn="0" w:firstRowLastColumn="0" w:lastRowFirstColumn="0" w:lastRowLastColumn="0"/>
              <w:rPr>
                <w:sz w:val="18"/>
                <w:lang w:eastAsia="en-IN" w:bidi="ar-SA"/>
              </w:rPr>
            </w:pPr>
            <w:r w:rsidRPr="0070191B">
              <w:rPr>
                <w:sz w:val="18"/>
                <w:lang w:eastAsia="en-IN" w:bidi="ar-SA"/>
              </w:rPr>
              <w:t>General purpose</w:t>
            </w:r>
          </w:p>
        </w:tc>
      </w:tr>
      <w:tr w:rsidR="00F56801" w:rsidTr="002F4354">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5348" w:type="dxa"/>
          </w:tcPr>
          <w:p w:rsidR="00F56801" w:rsidRPr="0070191B" w:rsidRDefault="00F56801" w:rsidP="0070191B">
            <w:pPr>
              <w:pStyle w:val="NoSpacing"/>
              <w:jc w:val="center"/>
              <w:rPr>
                <w:sz w:val="18"/>
                <w:lang w:eastAsia="en-IN" w:bidi="ar-SA"/>
              </w:rPr>
            </w:pPr>
            <w:r w:rsidRPr="0070191B">
              <w:rPr>
                <w:sz w:val="18"/>
              </w:rPr>
              <w:t>Offers high-performance processors</w:t>
            </w:r>
          </w:p>
        </w:tc>
        <w:tc>
          <w:tcPr>
            <w:tcW w:w="5060" w:type="dxa"/>
          </w:tcPr>
          <w:p w:rsidR="00F56801" w:rsidRPr="0070191B" w:rsidRDefault="00F56801" w:rsidP="0070191B">
            <w:pPr>
              <w:pStyle w:val="NoSpacing"/>
              <w:jc w:val="center"/>
              <w:cnfStyle w:val="000000100000" w:firstRow="0" w:lastRow="0" w:firstColumn="0" w:lastColumn="0" w:oddVBand="0" w:evenVBand="0" w:oddHBand="1" w:evenHBand="0" w:firstRowFirstColumn="0" w:firstRowLastColumn="0" w:lastRowFirstColumn="0" w:lastRowLastColumn="0"/>
              <w:rPr>
                <w:sz w:val="18"/>
                <w:lang w:eastAsia="en-IN" w:bidi="ar-SA"/>
              </w:rPr>
            </w:pPr>
            <w:r w:rsidRPr="0070191B">
              <w:rPr>
                <w:sz w:val="18"/>
                <w:lang w:eastAsia="en-IN" w:bidi="ar-SA"/>
              </w:rPr>
              <w:t>Compute purpose</w:t>
            </w:r>
          </w:p>
        </w:tc>
      </w:tr>
    </w:tbl>
    <w:p w:rsidR="00154353" w:rsidRPr="00154353" w:rsidRDefault="00154353" w:rsidP="00154353">
      <w:pPr>
        <w:pStyle w:val="NoSpacing"/>
        <w:rPr>
          <w:lang w:eastAsia="en-IN" w:bidi="ar-SA"/>
        </w:rPr>
      </w:pPr>
    </w:p>
    <w:p w:rsidR="00637F85" w:rsidRDefault="00637F85" w:rsidP="00CA42FD">
      <w:pPr>
        <w:pStyle w:val="NoSpacing"/>
        <w:rPr>
          <w:rFonts w:ascii="Consolas" w:hAnsi="Consolas" w:cs="Consolas"/>
          <w:sz w:val="20"/>
          <w:lang w:eastAsia="en-IN" w:bidi="ar-SA"/>
        </w:rPr>
      </w:pPr>
    </w:p>
    <w:p w:rsidR="000220EC" w:rsidRDefault="000220EC" w:rsidP="00CA42FD">
      <w:pPr>
        <w:pStyle w:val="NoSpacing"/>
        <w:rPr>
          <w:rFonts w:ascii="Consolas" w:hAnsi="Consolas" w:cs="Consolas"/>
          <w:sz w:val="20"/>
          <w:lang w:eastAsia="en-IN" w:bidi="ar-SA"/>
        </w:rPr>
      </w:pPr>
    </w:p>
    <w:p w:rsidR="000220EC" w:rsidRDefault="000220EC" w:rsidP="00CA42FD">
      <w:pPr>
        <w:pStyle w:val="NoSpacing"/>
        <w:rPr>
          <w:rFonts w:ascii="Consolas" w:hAnsi="Consolas" w:cs="Consolas"/>
          <w:sz w:val="20"/>
          <w:lang w:eastAsia="en-IN" w:bidi="ar-SA"/>
        </w:rPr>
      </w:pPr>
    </w:p>
    <w:p w:rsidR="000220EC" w:rsidRDefault="000220EC" w:rsidP="00CA42FD">
      <w:pPr>
        <w:pStyle w:val="NoSpacing"/>
        <w:rPr>
          <w:rFonts w:ascii="Consolas" w:hAnsi="Consolas" w:cs="Consolas"/>
          <w:sz w:val="20"/>
          <w:lang w:eastAsia="en-IN" w:bidi="ar-SA"/>
        </w:rPr>
      </w:pPr>
    </w:p>
    <w:p w:rsidR="000220EC" w:rsidRPr="005C39E7" w:rsidRDefault="001B1434" w:rsidP="009032F6">
      <w:pPr>
        <w:pStyle w:val="NoSpacing"/>
        <w:spacing w:line="276" w:lineRule="auto"/>
        <w:rPr>
          <w:rFonts w:ascii="Consolas" w:hAnsi="Consolas" w:cs="Consolas"/>
          <w:sz w:val="20"/>
          <w:lang w:eastAsia="en-IN" w:bidi="ar-SA"/>
        </w:rPr>
      </w:pPr>
      <w:r w:rsidRPr="005C39E7">
        <w:rPr>
          <w:rFonts w:ascii="Consolas" w:hAnsi="Consolas" w:cs="Consolas"/>
          <w:sz w:val="20"/>
          <w:lang w:eastAsia="en-IN" w:bidi="ar-SA"/>
        </w:rPr>
        <w:lastRenderedPageBreak/>
        <w:t>Amazon EC2 pricing:</w:t>
      </w:r>
    </w:p>
    <w:p w:rsidR="001B1434" w:rsidRPr="005C39E7" w:rsidRDefault="001B1434" w:rsidP="009032F6">
      <w:pPr>
        <w:pStyle w:val="NoSpacing"/>
        <w:spacing w:line="276" w:lineRule="auto"/>
        <w:rPr>
          <w:rFonts w:ascii="Consolas" w:hAnsi="Consolas" w:cs="Consolas"/>
          <w:sz w:val="20"/>
        </w:rPr>
      </w:pPr>
      <w:r w:rsidRPr="005C39E7">
        <w:rPr>
          <w:rFonts w:ascii="Consolas" w:hAnsi="Consolas" w:cs="Consolas"/>
          <w:sz w:val="20"/>
        </w:rPr>
        <w:t>With Amazon EC2, you pay only for the compute time that you use. Amazon EC2 offers a variety of pricing options for different use cases.</w:t>
      </w:r>
    </w:p>
    <w:p w:rsidR="001B1434" w:rsidRPr="005C39E7" w:rsidRDefault="001B1434" w:rsidP="009032F6">
      <w:pPr>
        <w:pStyle w:val="NoSpacing"/>
        <w:spacing w:line="276" w:lineRule="auto"/>
        <w:rPr>
          <w:rFonts w:ascii="Consolas" w:hAnsi="Consolas" w:cs="Consolas"/>
          <w:sz w:val="20"/>
        </w:rPr>
      </w:pPr>
    </w:p>
    <w:p w:rsidR="001B1434" w:rsidRPr="005C39E7" w:rsidRDefault="001B1434" w:rsidP="009032F6">
      <w:pPr>
        <w:pStyle w:val="NoSpacing"/>
        <w:numPr>
          <w:ilvl w:val="0"/>
          <w:numId w:val="21"/>
        </w:numPr>
        <w:spacing w:line="276" w:lineRule="auto"/>
        <w:rPr>
          <w:rFonts w:ascii="Consolas" w:hAnsi="Consolas" w:cs="Consolas"/>
          <w:sz w:val="20"/>
          <w:lang w:eastAsia="en-IN" w:bidi="ar-SA"/>
        </w:rPr>
      </w:pPr>
      <w:r w:rsidRPr="005C39E7">
        <w:rPr>
          <w:rStyle w:val="Strong"/>
          <w:rFonts w:ascii="Consolas" w:hAnsi="Consolas" w:cs="Consolas"/>
          <w:sz w:val="20"/>
        </w:rPr>
        <w:t>On-Demand Instances</w:t>
      </w:r>
      <w:r w:rsidRPr="005C39E7">
        <w:rPr>
          <w:rFonts w:ascii="Consolas" w:hAnsi="Consolas" w:cs="Consolas"/>
          <w:sz w:val="20"/>
        </w:rPr>
        <w:t xml:space="preserve"> are ideal for short-term, irregular workloads that cannot be interrupted. No upfront costs or minimum contracts apply. The instances run continuously until you stop them, and you pay for only the compute time you use.</w:t>
      </w:r>
    </w:p>
    <w:p w:rsidR="001B1434" w:rsidRPr="005C39E7" w:rsidRDefault="001B1434" w:rsidP="009032F6">
      <w:pPr>
        <w:pStyle w:val="NoSpacing"/>
        <w:numPr>
          <w:ilvl w:val="0"/>
          <w:numId w:val="21"/>
        </w:numPr>
        <w:spacing w:line="276" w:lineRule="auto"/>
        <w:rPr>
          <w:rFonts w:ascii="Consolas" w:hAnsi="Consolas" w:cs="Consolas"/>
          <w:sz w:val="20"/>
          <w:lang w:eastAsia="en-IN" w:bidi="ar-SA"/>
        </w:rPr>
      </w:pPr>
      <w:r w:rsidRPr="005C39E7">
        <w:rPr>
          <w:rStyle w:val="Strong"/>
          <w:rFonts w:ascii="Consolas" w:hAnsi="Consolas" w:cs="Consolas"/>
          <w:sz w:val="20"/>
        </w:rPr>
        <w:t>Amazon EC2 Savings Plans</w:t>
      </w:r>
      <w:r w:rsidRPr="005C39E7">
        <w:rPr>
          <w:rFonts w:ascii="Consolas" w:hAnsi="Consolas" w:cs="Consolas"/>
          <w:sz w:val="20"/>
        </w:rPr>
        <w:t xml:space="preserve"> enable you to reduce your compute costs by committing to a consistent amount of compute usage for a 1-year or 3-year term.</w:t>
      </w:r>
    </w:p>
    <w:p w:rsidR="001B1434" w:rsidRPr="005C39E7" w:rsidRDefault="001B1434" w:rsidP="009032F6">
      <w:pPr>
        <w:pStyle w:val="NoSpacing"/>
        <w:numPr>
          <w:ilvl w:val="0"/>
          <w:numId w:val="21"/>
        </w:numPr>
        <w:spacing w:line="276" w:lineRule="auto"/>
        <w:rPr>
          <w:rFonts w:ascii="Consolas" w:hAnsi="Consolas" w:cs="Consolas"/>
          <w:sz w:val="20"/>
          <w:lang w:eastAsia="en-IN" w:bidi="ar-SA"/>
        </w:rPr>
      </w:pPr>
      <w:r w:rsidRPr="005C39E7">
        <w:rPr>
          <w:rStyle w:val="Strong"/>
          <w:rFonts w:ascii="Consolas" w:hAnsi="Consolas" w:cs="Consolas"/>
          <w:sz w:val="20"/>
        </w:rPr>
        <w:t>Spot Instances</w:t>
      </w:r>
      <w:r w:rsidRPr="005C39E7">
        <w:rPr>
          <w:rFonts w:ascii="Consolas" w:hAnsi="Consolas" w:cs="Consolas"/>
          <w:sz w:val="20"/>
        </w:rPr>
        <w:t xml:space="preserve"> are ideal for workloads with flexible start and end times, or that can withstand interruptions.</w:t>
      </w:r>
    </w:p>
    <w:p w:rsidR="001B1434" w:rsidRPr="005C39E7" w:rsidRDefault="001B1434" w:rsidP="009032F6">
      <w:pPr>
        <w:pStyle w:val="ListParagraph"/>
        <w:numPr>
          <w:ilvl w:val="0"/>
          <w:numId w:val="21"/>
        </w:numPr>
        <w:spacing w:before="100" w:beforeAutospacing="1" w:after="100" w:afterAutospacing="1" w:line="276" w:lineRule="auto"/>
        <w:jc w:val="left"/>
        <w:rPr>
          <w:rFonts w:ascii="Consolas" w:eastAsia="Times New Roman" w:hAnsi="Consolas" w:cs="Consolas"/>
          <w:sz w:val="20"/>
          <w:lang w:eastAsia="en-IN" w:bidi="ar-SA"/>
        </w:rPr>
      </w:pPr>
      <w:r w:rsidRPr="005C39E7">
        <w:rPr>
          <w:rFonts w:ascii="Consolas" w:eastAsia="Times New Roman" w:hAnsi="Consolas" w:cs="Consolas"/>
          <w:b/>
          <w:bCs/>
          <w:sz w:val="20"/>
          <w:lang w:eastAsia="en-IN" w:bidi="ar-SA"/>
        </w:rPr>
        <w:t>Dedicated Hosts </w:t>
      </w:r>
      <w:r w:rsidRPr="005C39E7">
        <w:rPr>
          <w:rFonts w:ascii="Consolas" w:eastAsia="Times New Roman" w:hAnsi="Consolas" w:cs="Consolas"/>
          <w:sz w:val="20"/>
          <w:lang w:eastAsia="en-IN" w:bidi="ar-SA"/>
        </w:rPr>
        <w:t>are physical servers with Amazon EC2 instance capacity that is fully dedicated to your use. </w:t>
      </w:r>
    </w:p>
    <w:p w:rsidR="00EC46AB" w:rsidRPr="00EC46AB" w:rsidRDefault="00EC46AB" w:rsidP="009032F6">
      <w:pPr>
        <w:spacing w:line="276" w:lineRule="auto"/>
        <w:rPr>
          <w:rFonts w:ascii="Consolas" w:hAnsi="Consolas" w:cs="Consolas"/>
          <w:sz w:val="20"/>
        </w:rPr>
      </w:pPr>
      <w:r w:rsidRPr="00EC46AB">
        <w:rPr>
          <w:rFonts w:ascii="Consolas" w:hAnsi="Consolas" w:cs="Consolas"/>
          <w:sz w:val="20"/>
        </w:rPr>
        <w:t xml:space="preserve">Scaling Amazon </w:t>
      </w:r>
      <w:r w:rsidR="00CA2FB4" w:rsidRPr="00EC46AB">
        <w:rPr>
          <w:rFonts w:ascii="Consolas" w:hAnsi="Consolas" w:cs="Consolas"/>
          <w:sz w:val="20"/>
        </w:rPr>
        <w:t>EC2:</w:t>
      </w:r>
    </w:p>
    <w:p w:rsidR="00EC46AB" w:rsidRPr="00EC46AB" w:rsidRDefault="00EC46AB" w:rsidP="009032F6">
      <w:pPr>
        <w:pStyle w:val="NoSpacing"/>
        <w:spacing w:line="276" w:lineRule="auto"/>
        <w:rPr>
          <w:rFonts w:ascii="Consolas" w:hAnsi="Consolas" w:cs="Consolas"/>
          <w:sz w:val="20"/>
        </w:rPr>
      </w:pPr>
      <w:r w:rsidRPr="00EC46AB">
        <w:rPr>
          <w:rStyle w:val="Strong"/>
          <w:rFonts w:ascii="Consolas" w:hAnsi="Consolas" w:cs="Consolas"/>
          <w:sz w:val="20"/>
        </w:rPr>
        <w:t>Scalability</w:t>
      </w:r>
      <w:r w:rsidRPr="00EC46AB">
        <w:rPr>
          <w:rFonts w:ascii="Consolas" w:hAnsi="Consolas" w:cs="Consolas"/>
          <w:sz w:val="20"/>
        </w:rPr>
        <w:t xml:space="preserve"> involves beginning with only the resources you need and designing your architecture to automatically respond to changing demand by scaling out or in.</w:t>
      </w:r>
    </w:p>
    <w:p w:rsidR="00EC46AB" w:rsidRDefault="00EC46AB" w:rsidP="009032F6">
      <w:pPr>
        <w:pStyle w:val="NoSpacing"/>
        <w:spacing w:line="276" w:lineRule="auto"/>
        <w:rPr>
          <w:rFonts w:ascii="Consolas" w:hAnsi="Consolas" w:cs="Consolas"/>
          <w:sz w:val="20"/>
        </w:rPr>
      </w:pPr>
      <w:r w:rsidRPr="00EC46AB">
        <w:rPr>
          <w:rStyle w:val="Strong"/>
          <w:rFonts w:ascii="Consolas" w:hAnsi="Consolas" w:cs="Consolas"/>
          <w:sz w:val="20"/>
        </w:rPr>
        <w:t>Amazon EC2 Auto Scaling</w:t>
      </w:r>
      <w:r w:rsidRPr="00EC46AB">
        <w:rPr>
          <w:rFonts w:ascii="Consolas" w:hAnsi="Consolas" w:cs="Consolas"/>
          <w:sz w:val="20"/>
        </w:rPr>
        <w:t>:</w:t>
      </w:r>
      <w:r w:rsidR="00CA2FB4">
        <w:rPr>
          <w:rFonts w:ascii="Consolas" w:hAnsi="Consolas" w:cs="Consolas"/>
          <w:sz w:val="20"/>
        </w:rPr>
        <w:t xml:space="preserve"> Automate scal</w:t>
      </w:r>
      <w:r w:rsidRPr="00EC46AB">
        <w:rPr>
          <w:rFonts w:ascii="Consolas" w:hAnsi="Consolas" w:cs="Consolas"/>
          <w:sz w:val="20"/>
        </w:rPr>
        <w:t>ing process</w:t>
      </w:r>
    </w:p>
    <w:p w:rsidR="0081378F" w:rsidRDefault="0081378F" w:rsidP="009032F6">
      <w:pPr>
        <w:pStyle w:val="NoSpacing"/>
        <w:spacing w:line="276" w:lineRule="auto"/>
        <w:rPr>
          <w:rFonts w:ascii="Consolas" w:hAnsi="Consolas" w:cs="Consolas"/>
          <w:sz w:val="20"/>
        </w:rPr>
      </w:pPr>
    </w:p>
    <w:p w:rsidR="0081378F" w:rsidRPr="00E66EBF" w:rsidRDefault="0081378F" w:rsidP="009032F6">
      <w:pPr>
        <w:pStyle w:val="Heading2"/>
        <w:spacing w:line="276" w:lineRule="auto"/>
        <w:rPr>
          <w:rFonts w:ascii="Consolas" w:hAnsi="Consolas" w:cs="Consolas"/>
          <w:sz w:val="20"/>
          <w:szCs w:val="20"/>
        </w:rPr>
      </w:pPr>
      <w:r w:rsidRPr="00E66EBF">
        <w:rPr>
          <w:rStyle w:val="Strong"/>
          <w:rFonts w:ascii="Consolas" w:hAnsi="Consolas" w:cs="Consolas"/>
          <w:b/>
          <w:bCs/>
          <w:sz w:val="20"/>
          <w:szCs w:val="20"/>
        </w:rPr>
        <w:t>Amazon EC2 Auto Scaling</w:t>
      </w:r>
    </w:p>
    <w:p w:rsidR="0081378F" w:rsidRPr="00E66EBF" w:rsidRDefault="0081378F" w:rsidP="009032F6">
      <w:pPr>
        <w:pStyle w:val="NoSpacing"/>
        <w:spacing w:line="276" w:lineRule="auto"/>
        <w:rPr>
          <w:rFonts w:ascii="Consolas" w:hAnsi="Consolas" w:cs="Consolas"/>
          <w:sz w:val="20"/>
        </w:rPr>
      </w:pPr>
      <w:r w:rsidRPr="00E66EBF">
        <w:rPr>
          <w:rFonts w:ascii="Consolas" w:hAnsi="Consolas" w:cs="Consolas"/>
          <w:sz w:val="20"/>
        </w:rPr>
        <w:t>If you’ve tried to access a website that wouldn’t load and frequently timed out, the website might have received more requests than it was able to handle. This situation is similar to waiting in a long line at a coffee shop, when there is only one barista present to take orders from customers</w:t>
      </w:r>
    </w:p>
    <w:p w:rsidR="0081378F" w:rsidRPr="0081378F" w:rsidRDefault="0081378F" w:rsidP="009032F6">
      <w:pPr>
        <w:spacing w:before="100" w:beforeAutospacing="1" w:after="100" w:afterAutospacing="1" w:line="276" w:lineRule="auto"/>
        <w:jc w:val="left"/>
        <w:rPr>
          <w:rFonts w:ascii="Consolas" w:eastAsia="Times New Roman" w:hAnsi="Consolas" w:cs="Consolas"/>
          <w:sz w:val="20"/>
          <w:lang w:eastAsia="en-IN" w:bidi="ar-SA"/>
        </w:rPr>
      </w:pPr>
      <w:proofErr w:type="spellStart"/>
      <w:proofErr w:type="gramStart"/>
      <w:r w:rsidRPr="0081378F">
        <w:rPr>
          <w:rFonts w:ascii="Consolas" w:eastAsia="Times New Roman" w:hAnsi="Consolas" w:cs="Consolas"/>
          <w:sz w:val="20"/>
          <w:lang w:eastAsia="en-IN" w:bidi="ar-SA"/>
        </w:rPr>
        <w:t>mazon</w:t>
      </w:r>
      <w:proofErr w:type="spellEnd"/>
      <w:proofErr w:type="gramEnd"/>
      <w:r w:rsidRPr="0081378F">
        <w:rPr>
          <w:rFonts w:ascii="Consolas" w:eastAsia="Times New Roman" w:hAnsi="Consolas" w:cs="Consolas"/>
          <w:sz w:val="20"/>
          <w:lang w:eastAsia="en-IN" w:bidi="ar-SA"/>
        </w:rPr>
        <w:t xml:space="preserve"> EC2 Auto Scaling enables you to automatically add or remove Amazon EC2 instances in response to changing application demand. By automatically scaling your instances in and out as needed, you are able to maintain a greater sense of application availability.</w:t>
      </w:r>
    </w:p>
    <w:p w:rsidR="0081378F" w:rsidRPr="0081378F" w:rsidRDefault="0081378F" w:rsidP="009032F6">
      <w:pPr>
        <w:spacing w:before="100" w:beforeAutospacing="1" w:after="100" w:afterAutospacing="1" w:line="276" w:lineRule="auto"/>
        <w:jc w:val="left"/>
        <w:rPr>
          <w:rFonts w:ascii="Consolas" w:eastAsia="Times New Roman" w:hAnsi="Consolas" w:cs="Consolas"/>
          <w:sz w:val="20"/>
          <w:lang w:eastAsia="en-IN" w:bidi="ar-SA"/>
        </w:rPr>
      </w:pPr>
      <w:r w:rsidRPr="0081378F">
        <w:rPr>
          <w:rFonts w:ascii="Consolas" w:eastAsia="Times New Roman" w:hAnsi="Consolas" w:cs="Consolas"/>
          <w:sz w:val="20"/>
          <w:lang w:eastAsia="en-IN" w:bidi="ar-SA"/>
        </w:rPr>
        <w:t>Within Amazon EC2 Auto Scaling, you can use two approaches: dynamic scaling and predictive scaling.</w:t>
      </w:r>
    </w:p>
    <w:p w:rsidR="0081378F" w:rsidRPr="0081378F" w:rsidRDefault="0081378F" w:rsidP="009032F6">
      <w:pPr>
        <w:numPr>
          <w:ilvl w:val="0"/>
          <w:numId w:val="22"/>
        </w:numPr>
        <w:spacing w:before="100" w:beforeAutospacing="1" w:after="100" w:afterAutospacing="1" w:line="276" w:lineRule="auto"/>
        <w:jc w:val="left"/>
        <w:rPr>
          <w:rFonts w:ascii="Consolas" w:eastAsia="Times New Roman" w:hAnsi="Consolas" w:cs="Consolas"/>
          <w:sz w:val="20"/>
          <w:lang w:eastAsia="en-IN" w:bidi="ar-SA"/>
        </w:rPr>
      </w:pPr>
      <w:r w:rsidRPr="00E66EBF">
        <w:rPr>
          <w:rFonts w:ascii="Consolas" w:eastAsia="Times New Roman" w:hAnsi="Consolas" w:cs="Consolas"/>
          <w:i/>
          <w:iCs/>
          <w:sz w:val="20"/>
          <w:lang w:eastAsia="en-IN" w:bidi="ar-SA"/>
        </w:rPr>
        <w:t>Dynamic scaling</w:t>
      </w:r>
      <w:r w:rsidRPr="0081378F">
        <w:rPr>
          <w:rFonts w:ascii="Consolas" w:eastAsia="Times New Roman" w:hAnsi="Consolas" w:cs="Consolas"/>
          <w:sz w:val="20"/>
          <w:lang w:eastAsia="en-IN" w:bidi="ar-SA"/>
        </w:rPr>
        <w:t xml:space="preserve"> responds to changing demand. </w:t>
      </w:r>
    </w:p>
    <w:p w:rsidR="0081378F" w:rsidRPr="0081378F" w:rsidRDefault="0081378F" w:rsidP="009032F6">
      <w:pPr>
        <w:numPr>
          <w:ilvl w:val="0"/>
          <w:numId w:val="22"/>
        </w:numPr>
        <w:spacing w:before="100" w:beforeAutospacing="1" w:after="100" w:afterAutospacing="1" w:line="276" w:lineRule="auto"/>
        <w:jc w:val="left"/>
        <w:rPr>
          <w:rFonts w:ascii="Consolas" w:eastAsia="Times New Roman" w:hAnsi="Consolas" w:cs="Consolas"/>
          <w:sz w:val="20"/>
          <w:lang w:eastAsia="en-IN" w:bidi="ar-SA"/>
        </w:rPr>
      </w:pPr>
      <w:r w:rsidRPr="00E66EBF">
        <w:rPr>
          <w:rFonts w:ascii="Consolas" w:eastAsia="Times New Roman" w:hAnsi="Consolas" w:cs="Consolas"/>
          <w:i/>
          <w:iCs/>
          <w:sz w:val="20"/>
          <w:lang w:eastAsia="en-IN" w:bidi="ar-SA"/>
        </w:rPr>
        <w:t>Predictive scaling </w:t>
      </w:r>
      <w:r w:rsidRPr="0081378F">
        <w:rPr>
          <w:rFonts w:ascii="Consolas" w:eastAsia="Times New Roman" w:hAnsi="Consolas" w:cs="Consolas"/>
          <w:sz w:val="20"/>
          <w:lang w:eastAsia="en-IN" w:bidi="ar-SA"/>
        </w:rPr>
        <w:t>automatically schedules the right number of Amazon EC2 instances based on predicted demand.</w:t>
      </w:r>
    </w:p>
    <w:p w:rsidR="0081378F" w:rsidRPr="00E66EBF" w:rsidRDefault="0081378F" w:rsidP="009032F6">
      <w:pPr>
        <w:pStyle w:val="NoSpacing"/>
        <w:spacing w:line="276" w:lineRule="auto"/>
        <w:rPr>
          <w:rFonts w:ascii="Consolas" w:hAnsi="Consolas" w:cs="Consolas"/>
          <w:sz w:val="20"/>
        </w:rPr>
      </w:pPr>
      <w:r w:rsidRPr="00E66EBF">
        <w:rPr>
          <w:rFonts w:ascii="Consolas" w:hAnsi="Consolas" w:cs="Consolas"/>
          <w:sz w:val="20"/>
        </w:rPr>
        <w:t>To scale faster, you can use dynamic scaling and predictive scaling together.</w:t>
      </w:r>
    </w:p>
    <w:p w:rsidR="0081378F" w:rsidRPr="00E66EBF" w:rsidRDefault="0081378F" w:rsidP="009032F6">
      <w:pPr>
        <w:pStyle w:val="NoSpacing"/>
        <w:spacing w:line="276" w:lineRule="auto"/>
        <w:rPr>
          <w:rFonts w:ascii="Consolas" w:hAnsi="Consolas" w:cs="Consolas"/>
          <w:sz w:val="20"/>
        </w:rPr>
      </w:pPr>
    </w:p>
    <w:p w:rsidR="0081378F" w:rsidRPr="00E66EBF" w:rsidRDefault="0081378F" w:rsidP="009032F6">
      <w:pPr>
        <w:pStyle w:val="Heading2"/>
        <w:spacing w:line="276" w:lineRule="auto"/>
        <w:rPr>
          <w:rFonts w:ascii="Consolas" w:hAnsi="Consolas" w:cs="Consolas"/>
          <w:sz w:val="20"/>
          <w:szCs w:val="20"/>
        </w:rPr>
      </w:pPr>
      <w:r w:rsidRPr="00E66EBF">
        <w:rPr>
          <w:rStyle w:val="Strong"/>
          <w:rFonts w:ascii="Consolas" w:hAnsi="Consolas" w:cs="Consolas"/>
          <w:b/>
          <w:bCs/>
          <w:sz w:val="20"/>
          <w:szCs w:val="20"/>
        </w:rPr>
        <w:t>Example: Amazon EC2 Auto Scaling</w:t>
      </w:r>
    </w:p>
    <w:p w:rsidR="0081378F" w:rsidRPr="00E66EBF" w:rsidRDefault="0081378F" w:rsidP="009032F6">
      <w:pPr>
        <w:pStyle w:val="NoSpacing"/>
        <w:spacing w:line="276" w:lineRule="auto"/>
        <w:rPr>
          <w:rFonts w:ascii="Consolas" w:hAnsi="Consolas" w:cs="Consolas"/>
          <w:sz w:val="20"/>
        </w:rPr>
      </w:pPr>
      <w:r w:rsidRPr="00E66EBF">
        <w:rPr>
          <w:rFonts w:ascii="Consolas" w:hAnsi="Consolas" w:cs="Consolas"/>
          <w:noProof/>
          <w:sz w:val="20"/>
          <w:lang w:eastAsia="en-IN" w:bidi="ar-SA"/>
        </w:rPr>
        <mc:AlternateContent>
          <mc:Choice Requires="wps">
            <w:drawing>
              <wp:inline distT="0" distB="0" distL="0" distR="0" wp14:anchorId="187525A7" wp14:editId="61322FCA">
                <wp:extent cx="307340" cy="307340"/>
                <wp:effectExtent l="0" t="0" r="0" b="0"/>
                <wp:docPr id="2" name="Rectangle 2" descr="Diagram of an Amazon EC2 instances scaling in and out as part of an Auto Scaling gro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iagram of an Amazon EC2 instances scaling in and out as part of an Auto Scaling grou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" filled="f" stroked="f">
                <o:lock v:ext="edit" aspectratio="t"/>
                <w10:anchorlock/>
              </v:rect>
            </w:pict>
          </mc:Fallback>
        </mc:AlternateContent>
      </w:r>
      <w:r w:rsidRPr="00E66EBF">
        <w:rPr>
          <w:rFonts w:ascii="Consolas" w:hAnsi="Consolas" w:cs="Consolas"/>
          <w:noProof/>
          <w:sz w:val="20"/>
          <w:lang w:eastAsia="en-IN" w:bidi="ar-SA"/>
        </w:rPr>
        <w:drawing>
          <wp:inline distT="0" distB="0" distL="0" distR="0" wp14:anchorId="5D603418" wp14:editId="4EBB6325">
            <wp:extent cx="2996119" cy="28411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96119" cy="2841191"/>
                    </a:xfrm>
                    <a:prstGeom prst="rect">
                      <a:avLst/>
                    </a:prstGeom>
                  </pic:spPr>
                </pic:pic>
              </a:graphicData>
            </a:graphic>
          </wp:inline>
        </w:drawing>
      </w:r>
    </w:p>
    <w:p w:rsidR="00C36BF1" w:rsidRPr="00E66EBF" w:rsidRDefault="00C36BF1" w:rsidP="009032F6">
      <w:pPr>
        <w:pStyle w:val="NoSpacing"/>
        <w:spacing w:line="276" w:lineRule="auto"/>
        <w:rPr>
          <w:rFonts w:ascii="Consolas" w:hAnsi="Consolas" w:cs="Consolas"/>
          <w:sz w:val="20"/>
        </w:rPr>
      </w:pPr>
      <w:r w:rsidRPr="00E66EBF">
        <w:rPr>
          <w:rFonts w:ascii="Consolas" w:hAnsi="Consolas" w:cs="Consolas"/>
          <w:sz w:val="20"/>
        </w:rPr>
        <w:t>If you do not specify the desired number of Amazon EC2 instances in an Auto Scaling group, the desired capacity defaults to your minimum capacity.</w:t>
      </w:r>
    </w:p>
    <w:p w:rsidR="003B3C84" w:rsidRPr="00E66EBF" w:rsidRDefault="003B3C84" w:rsidP="009032F6">
      <w:pPr>
        <w:pStyle w:val="NoSpacing"/>
        <w:spacing w:line="276" w:lineRule="auto"/>
        <w:rPr>
          <w:rFonts w:ascii="Consolas" w:hAnsi="Consolas" w:cs="Consolas"/>
          <w:sz w:val="20"/>
        </w:rPr>
      </w:pPr>
    </w:p>
    <w:p w:rsidR="003B3C84" w:rsidRPr="005C0933" w:rsidRDefault="003B3C84" w:rsidP="009032F6">
      <w:pPr>
        <w:pStyle w:val="NoSpacing"/>
        <w:spacing w:line="276" w:lineRule="auto"/>
        <w:rPr>
          <w:rFonts w:ascii="Consolas" w:hAnsi="Consolas" w:cs="Consolas"/>
          <w:b/>
          <w:sz w:val="20"/>
        </w:rPr>
      </w:pPr>
    </w:p>
    <w:p w:rsidR="003B3C84" w:rsidRPr="005C0933" w:rsidRDefault="00F526AE" w:rsidP="009032F6">
      <w:pPr>
        <w:pStyle w:val="NoSpacing"/>
        <w:spacing w:line="276" w:lineRule="auto"/>
        <w:rPr>
          <w:rFonts w:ascii="Consolas" w:hAnsi="Consolas" w:cs="Consolas"/>
          <w:b/>
          <w:sz w:val="20"/>
        </w:rPr>
      </w:pPr>
      <w:proofErr w:type="gramStart"/>
      <w:r w:rsidRPr="005C0933">
        <w:rPr>
          <w:rFonts w:ascii="Consolas" w:hAnsi="Consolas" w:cs="Consolas"/>
          <w:b/>
          <w:sz w:val="20"/>
        </w:rPr>
        <w:t>Directing traffic with Elastic Load Balancing.</w:t>
      </w:r>
      <w:proofErr w:type="gramEnd"/>
    </w:p>
    <w:p w:rsidR="00F526AE" w:rsidRPr="00F526AE" w:rsidRDefault="00F526AE" w:rsidP="009032F6">
      <w:pPr>
        <w:spacing w:before="100" w:beforeAutospacing="1" w:after="100" w:afterAutospacing="1" w:line="276" w:lineRule="auto"/>
        <w:jc w:val="left"/>
        <w:rPr>
          <w:rFonts w:ascii="Consolas" w:eastAsia="Times New Roman" w:hAnsi="Consolas" w:cs="Consolas"/>
          <w:sz w:val="20"/>
          <w:lang w:eastAsia="en-IN" w:bidi="ar-SA"/>
        </w:rPr>
      </w:pPr>
      <w:r w:rsidRPr="00E66EBF">
        <w:rPr>
          <w:rFonts w:ascii="Consolas" w:eastAsia="Times New Roman" w:hAnsi="Consolas" w:cs="Consolas"/>
          <w:b/>
          <w:bCs/>
          <w:sz w:val="20"/>
          <w:lang w:eastAsia="en-IN" w:bidi="ar-SA"/>
        </w:rPr>
        <w:t>Elastic Load Balancing</w:t>
      </w:r>
      <w:r w:rsidRPr="00F526AE">
        <w:rPr>
          <w:rFonts w:ascii="Consolas" w:eastAsia="Times New Roman" w:hAnsi="Consolas" w:cs="Consolas"/>
          <w:sz w:val="20"/>
          <w:lang w:eastAsia="en-IN" w:bidi="ar-SA"/>
        </w:rPr>
        <w:t xml:space="preserve"> is the AWS service that automatically distributes incoming application traffic across multiple resources, such as Amazon EC2 instances. </w:t>
      </w:r>
    </w:p>
    <w:p w:rsidR="00F526AE" w:rsidRPr="00F526AE" w:rsidRDefault="00F526AE" w:rsidP="009032F6">
      <w:pPr>
        <w:spacing w:before="100" w:beforeAutospacing="1" w:after="100" w:afterAutospacing="1" w:line="276" w:lineRule="auto"/>
        <w:jc w:val="left"/>
        <w:rPr>
          <w:rFonts w:ascii="Consolas" w:eastAsia="Times New Roman" w:hAnsi="Consolas" w:cs="Consolas"/>
          <w:sz w:val="20"/>
          <w:lang w:eastAsia="en-IN" w:bidi="ar-SA"/>
        </w:rPr>
      </w:pPr>
      <w:r w:rsidRPr="00F526AE">
        <w:rPr>
          <w:rFonts w:ascii="Consolas" w:eastAsia="Times New Roman" w:hAnsi="Consolas" w:cs="Consolas"/>
          <w:sz w:val="20"/>
          <w:lang w:eastAsia="en-IN" w:bidi="ar-SA"/>
        </w:rPr>
        <w:t>A load balancer acts as a single point of contact for all incoming web traffic to your Auto Scaling group. This means that as you add or remove Amazon EC2 instances in response to the amount of incoming traffic, these requests route to the load balancer first. Then, the requests spread across multiple resources that will handle them. For example, if you have multiple Amazon EC2 instances, Elastic Load Balancing distributes the workload across the multiple instances so that no single instance has to carry the bulk of it. </w:t>
      </w:r>
    </w:p>
    <w:p w:rsidR="00F526AE" w:rsidRPr="00F526AE" w:rsidRDefault="00F526AE" w:rsidP="009032F6">
      <w:pPr>
        <w:spacing w:before="100" w:beforeAutospacing="1" w:after="100" w:afterAutospacing="1" w:line="276" w:lineRule="auto"/>
        <w:jc w:val="left"/>
        <w:rPr>
          <w:rFonts w:ascii="Consolas" w:eastAsia="Times New Roman" w:hAnsi="Consolas" w:cs="Consolas"/>
          <w:sz w:val="20"/>
          <w:lang w:eastAsia="en-IN" w:bidi="ar-SA"/>
        </w:rPr>
      </w:pPr>
      <w:r w:rsidRPr="00F526AE">
        <w:rPr>
          <w:rFonts w:ascii="Consolas" w:eastAsia="Times New Roman" w:hAnsi="Consolas" w:cs="Consolas"/>
          <w:sz w:val="20"/>
          <w:lang w:eastAsia="en-IN" w:bidi="ar-SA"/>
        </w:rPr>
        <w:t>Although Elastic Load Balancing and Amazon EC2 Auto Scaling are separate services, they work together to help ensure that applications running in Amazon EC2 can provide high performance and availability. </w:t>
      </w:r>
    </w:p>
    <w:p w:rsidR="00F526AE" w:rsidRPr="00E66EBF" w:rsidRDefault="00F526AE" w:rsidP="009032F6">
      <w:pPr>
        <w:pStyle w:val="NoSpacing"/>
        <w:spacing w:line="276" w:lineRule="auto"/>
        <w:rPr>
          <w:rFonts w:ascii="Consolas" w:hAnsi="Consolas" w:cs="Consolas"/>
          <w:sz w:val="20"/>
        </w:rPr>
      </w:pPr>
      <w:r w:rsidRPr="00E66EBF">
        <w:rPr>
          <w:rFonts w:ascii="Consolas" w:hAnsi="Consolas" w:cs="Consolas"/>
          <w:noProof/>
          <w:sz w:val="20"/>
          <w:lang w:eastAsia="en-IN" w:bidi="ar-SA"/>
        </w:rPr>
        <w:drawing>
          <wp:inline distT="0" distB="0" distL="0" distR="0" wp14:anchorId="05D767E6" wp14:editId="33B993C9">
            <wp:extent cx="2514600" cy="25938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16917" cy="2596242"/>
                    </a:xfrm>
                    <a:prstGeom prst="rect">
                      <a:avLst/>
                    </a:prstGeom>
                  </pic:spPr>
                </pic:pic>
              </a:graphicData>
            </a:graphic>
          </wp:inline>
        </w:drawing>
      </w:r>
    </w:p>
    <w:p w:rsidR="00F526AE" w:rsidRPr="00E66EBF" w:rsidRDefault="00F526AE" w:rsidP="009032F6">
      <w:pPr>
        <w:pStyle w:val="NoSpacing"/>
        <w:spacing w:line="276" w:lineRule="auto"/>
        <w:rPr>
          <w:rFonts w:ascii="Consolas" w:hAnsi="Consolas" w:cs="Consolas"/>
          <w:sz w:val="20"/>
        </w:rPr>
      </w:pPr>
    </w:p>
    <w:p w:rsidR="00EC46AB" w:rsidRPr="00E66EBF" w:rsidRDefault="00EC46AB" w:rsidP="009032F6">
      <w:pPr>
        <w:pStyle w:val="NoSpacing"/>
        <w:spacing w:line="276" w:lineRule="auto"/>
        <w:rPr>
          <w:rFonts w:ascii="Consolas" w:hAnsi="Consolas" w:cs="Consolas"/>
          <w:sz w:val="20"/>
        </w:rPr>
      </w:pPr>
    </w:p>
    <w:p w:rsidR="0077342E" w:rsidRPr="0077342E" w:rsidRDefault="0077342E" w:rsidP="009032F6">
      <w:pPr>
        <w:spacing w:before="100" w:beforeAutospacing="1" w:after="100" w:afterAutospacing="1" w:line="276" w:lineRule="auto"/>
        <w:jc w:val="left"/>
        <w:rPr>
          <w:rFonts w:ascii="Consolas" w:eastAsia="Times New Roman" w:hAnsi="Consolas" w:cs="Consolas"/>
          <w:sz w:val="20"/>
          <w:lang w:eastAsia="en-IN" w:bidi="ar-SA"/>
        </w:rPr>
      </w:pPr>
      <w:r w:rsidRPr="00E66EBF">
        <w:rPr>
          <w:rFonts w:ascii="Consolas" w:eastAsia="Times New Roman" w:hAnsi="Consolas" w:cs="Consolas"/>
          <w:b/>
          <w:bCs/>
          <w:sz w:val="20"/>
          <w:lang w:eastAsia="en-IN" w:bidi="ar-SA"/>
        </w:rPr>
        <w:t>Low-demand period</w:t>
      </w:r>
    </w:p>
    <w:p w:rsidR="0077342E" w:rsidRPr="0077342E" w:rsidRDefault="0077342E" w:rsidP="009032F6">
      <w:pPr>
        <w:spacing w:before="100" w:beforeAutospacing="1" w:after="100" w:afterAutospacing="1" w:line="276" w:lineRule="auto"/>
        <w:jc w:val="left"/>
        <w:rPr>
          <w:rFonts w:ascii="Consolas" w:eastAsia="Times New Roman" w:hAnsi="Consolas" w:cs="Consolas"/>
          <w:sz w:val="20"/>
          <w:lang w:eastAsia="en-IN" w:bidi="ar-SA"/>
        </w:rPr>
      </w:pPr>
      <w:r w:rsidRPr="0077342E">
        <w:rPr>
          <w:rFonts w:ascii="Consolas" w:eastAsia="Times New Roman" w:hAnsi="Consolas" w:cs="Consolas"/>
          <w:sz w:val="20"/>
          <w:lang w:eastAsia="en-IN" w:bidi="ar-SA"/>
        </w:rPr>
        <w:t>Here’s an example of how Elastic Load Balancing works. Suppose that a few customers have come to the coffee shop and are ready to place their orders. </w:t>
      </w:r>
    </w:p>
    <w:p w:rsidR="0077342E" w:rsidRPr="0077342E" w:rsidRDefault="0077342E" w:rsidP="009032F6">
      <w:pPr>
        <w:spacing w:before="100" w:beforeAutospacing="1" w:after="100" w:afterAutospacing="1" w:line="276" w:lineRule="auto"/>
        <w:jc w:val="left"/>
        <w:rPr>
          <w:rFonts w:ascii="Consolas" w:eastAsia="Times New Roman" w:hAnsi="Consolas" w:cs="Consolas"/>
          <w:sz w:val="20"/>
          <w:lang w:eastAsia="en-IN" w:bidi="ar-SA"/>
        </w:rPr>
      </w:pPr>
      <w:r w:rsidRPr="0077342E">
        <w:rPr>
          <w:rFonts w:ascii="Consolas" w:eastAsia="Times New Roman" w:hAnsi="Consolas" w:cs="Consolas"/>
          <w:sz w:val="20"/>
          <w:lang w:eastAsia="en-IN" w:bidi="ar-SA"/>
        </w:rPr>
        <w:t>If only a few registers are open, this matches the demand of customers who need service. The coffee shop is less likely to have open registers with no customers. In this example, you can think of the registers as Amazon EC2 instances.</w:t>
      </w:r>
    </w:p>
    <w:p w:rsidR="001B1434" w:rsidRPr="00E66EBF" w:rsidRDefault="0077342E" w:rsidP="009032F6">
      <w:pPr>
        <w:pStyle w:val="NoSpacing"/>
        <w:spacing w:line="276" w:lineRule="auto"/>
        <w:rPr>
          <w:rFonts w:ascii="Consolas" w:hAnsi="Consolas" w:cs="Consolas"/>
          <w:sz w:val="20"/>
          <w:lang w:eastAsia="en-IN" w:bidi="ar-SA"/>
        </w:rPr>
      </w:pPr>
      <w:r w:rsidRPr="00E66EBF">
        <w:rPr>
          <w:rFonts w:ascii="Consolas" w:hAnsi="Consolas" w:cs="Consolas"/>
          <w:noProof/>
          <w:sz w:val="20"/>
          <w:lang w:eastAsia="en-IN" w:bidi="ar-SA"/>
        </w:rPr>
        <w:drawing>
          <wp:inline distT="0" distB="0" distL="0" distR="0" wp14:anchorId="71674675" wp14:editId="2206D870">
            <wp:extent cx="2512612" cy="1709531"/>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5032" b="19008"/>
                    <a:stretch/>
                  </pic:blipFill>
                  <pic:spPr bwMode="auto">
                    <a:xfrm>
                      <a:off x="0" y="0"/>
                      <a:ext cx="2516917" cy="1712460"/>
                    </a:xfrm>
                    <a:prstGeom prst="rect">
                      <a:avLst/>
                    </a:prstGeom>
                    <a:ln>
                      <a:noFill/>
                    </a:ln>
                    <a:extLst>
                      <a:ext uri="{53640926-AAD7-44D8-BBD7-CCE9431645EC}">
                        <a14:shadowObscured xmlns:a14="http://schemas.microsoft.com/office/drawing/2010/main"/>
                      </a:ext>
                    </a:extLst>
                  </pic:spPr>
                </pic:pic>
              </a:graphicData>
            </a:graphic>
          </wp:inline>
        </w:drawing>
      </w:r>
    </w:p>
    <w:p w:rsidR="0077342E" w:rsidRPr="0077342E" w:rsidRDefault="0077342E" w:rsidP="009032F6">
      <w:pPr>
        <w:spacing w:before="100" w:beforeAutospacing="1" w:after="100" w:afterAutospacing="1" w:line="276" w:lineRule="auto"/>
        <w:jc w:val="left"/>
        <w:rPr>
          <w:rFonts w:ascii="Consolas" w:eastAsia="Times New Roman" w:hAnsi="Consolas" w:cs="Consolas"/>
          <w:sz w:val="20"/>
          <w:lang w:eastAsia="en-IN" w:bidi="ar-SA"/>
        </w:rPr>
      </w:pPr>
      <w:r w:rsidRPr="00E66EBF">
        <w:rPr>
          <w:rFonts w:ascii="Consolas" w:eastAsia="Times New Roman" w:hAnsi="Consolas" w:cs="Consolas"/>
          <w:b/>
          <w:bCs/>
          <w:sz w:val="20"/>
          <w:lang w:eastAsia="en-IN" w:bidi="ar-SA"/>
        </w:rPr>
        <w:t>High-demand period</w:t>
      </w:r>
      <w:bookmarkStart w:id="11" w:name="_GoBack"/>
      <w:bookmarkEnd w:id="11"/>
    </w:p>
    <w:p w:rsidR="0077342E" w:rsidRPr="0077342E" w:rsidRDefault="0077342E" w:rsidP="009032F6">
      <w:pPr>
        <w:spacing w:before="100" w:beforeAutospacing="1" w:after="100" w:afterAutospacing="1" w:line="276" w:lineRule="auto"/>
        <w:jc w:val="left"/>
        <w:rPr>
          <w:rFonts w:ascii="Consolas" w:eastAsia="Times New Roman" w:hAnsi="Consolas" w:cs="Consolas"/>
          <w:sz w:val="20"/>
          <w:lang w:eastAsia="en-IN" w:bidi="ar-SA"/>
        </w:rPr>
      </w:pPr>
      <w:r w:rsidRPr="0077342E">
        <w:rPr>
          <w:rFonts w:ascii="Consolas" w:eastAsia="Times New Roman" w:hAnsi="Consolas" w:cs="Consolas"/>
          <w:sz w:val="20"/>
          <w:lang w:eastAsia="en-IN" w:bidi="ar-SA"/>
        </w:rPr>
        <w:t xml:space="preserve">Throughout the day, as the number of </w:t>
      </w:r>
      <w:proofErr w:type="gramStart"/>
      <w:r w:rsidRPr="0077342E">
        <w:rPr>
          <w:rFonts w:ascii="Consolas" w:eastAsia="Times New Roman" w:hAnsi="Consolas" w:cs="Consolas"/>
          <w:sz w:val="20"/>
          <w:lang w:eastAsia="en-IN" w:bidi="ar-SA"/>
        </w:rPr>
        <w:t>customers</w:t>
      </w:r>
      <w:proofErr w:type="gramEnd"/>
      <w:r w:rsidRPr="0077342E">
        <w:rPr>
          <w:rFonts w:ascii="Consolas" w:eastAsia="Times New Roman" w:hAnsi="Consolas" w:cs="Consolas"/>
          <w:sz w:val="20"/>
          <w:lang w:eastAsia="en-IN" w:bidi="ar-SA"/>
        </w:rPr>
        <w:t xml:space="preserve"> increases, the coffee shop opens more registers to accommodate them. In the diagram, the Auto Scaling group represents this.</w:t>
      </w:r>
    </w:p>
    <w:p w:rsidR="0077342E" w:rsidRPr="0077342E" w:rsidRDefault="0077342E" w:rsidP="009032F6">
      <w:pPr>
        <w:spacing w:before="100" w:beforeAutospacing="1" w:after="100" w:afterAutospacing="1" w:line="276" w:lineRule="auto"/>
        <w:jc w:val="left"/>
        <w:rPr>
          <w:rFonts w:ascii="Consolas" w:eastAsia="Times New Roman" w:hAnsi="Consolas" w:cs="Consolas"/>
          <w:sz w:val="20"/>
          <w:lang w:eastAsia="en-IN" w:bidi="ar-SA"/>
        </w:rPr>
      </w:pPr>
      <w:r w:rsidRPr="0077342E">
        <w:rPr>
          <w:rFonts w:ascii="Consolas" w:eastAsia="Times New Roman" w:hAnsi="Consolas" w:cs="Consolas"/>
          <w:sz w:val="20"/>
          <w:lang w:eastAsia="en-IN" w:bidi="ar-SA"/>
        </w:rPr>
        <w:t>Additionally, a coffee shop employee directs customers to the most appropriate register so that the number of requests can evenly distribute across the open registers. You can think of this coffee shop employee as a load balancer. </w:t>
      </w:r>
    </w:p>
    <w:p w:rsidR="001B6210" w:rsidRPr="001B6210" w:rsidRDefault="001B6210" w:rsidP="009032F6">
      <w:pPr>
        <w:pStyle w:val="Heading2"/>
        <w:spacing w:line="276" w:lineRule="auto"/>
        <w:rPr>
          <w:rFonts w:ascii="Consolas" w:hAnsi="Consolas" w:cs="Consolas"/>
          <w:sz w:val="20"/>
          <w:szCs w:val="20"/>
        </w:rPr>
      </w:pPr>
      <w:r w:rsidRPr="001B6210">
        <w:rPr>
          <w:rStyle w:val="Strong"/>
          <w:rFonts w:ascii="Consolas" w:hAnsi="Consolas" w:cs="Consolas"/>
          <w:b/>
          <w:bCs/>
          <w:sz w:val="20"/>
          <w:szCs w:val="20"/>
        </w:rPr>
        <w:t xml:space="preserve">Monolithic applications and </w:t>
      </w:r>
      <w:proofErr w:type="spellStart"/>
      <w:r w:rsidRPr="001B6210">
        <w:rPr>
          <w:rStyle w:val="Strong"/>
          <w:rFonts w:ascii="Consolas" w:hAnsi="Consolas" w:cs="Consolas"/>
          <w:b/>
          <w:bCs/>
          <w:sz w:val="20"/>
          <w:szCs w:val="20"/>
        </w:rPr>
        <w:t>microservices</w:t>
      </w:r>
      <w:proofErr w:type="spellEnd"/>
    </w:p>
    <w:p w:rsidR="001B6210" w:rsidRPr="001B6210" w:rsidRDefault="001B6210" w:rsidP="009032F6">
      <w:pPr>
        <w:spacing w:before="100" w:beforeAutospacing="1" w:after="100" w:afterAutospacing="1" w:line="276" w:lineRule="auto"/>
        <w:jc w:val="left"/>
        <w:rPr>
          <w:rFonts w:ascii="Consolas" w:eastAsia="Times New Roman" w:hAnsi="Consolas" w:cs="Consolas"/>
          <w:sz w:val="20"/>
          <w:lang w:eastAsia="en-IN" w:bidi="ar-SA"/>
        </w:rPr>
      </w:pPr>
      <w:r w:rsidRPr="001B6210">
        <w:rPr>
          <w:rFonts w:ascii="Consolas" w:eastAsia="Times New Roman" w:hAnsi="Consolas" w:cs="Consolas"/>
          <w:sz w:val="20"/>
          <w:lang w:eastAsia="en-IN" w:bidi="ar-SA"/>
        </w:rPr>
        <w:t xml:space="preserve">Applications are made of multiple components. The components communicate with each other to transmit data, </w:t>
      </w:r>
      <w:proofErr w:type="spellStart"/>
      <w:r w:rsidRPr="001B6210">
        <w:rPr>
          <w:rFonts w:ascii="Consolas" w:eastAsia="Times New Roman" w:hAnsi="Consolas" w:cs="Consolas"/>
          <w:sz w:val="20"/>
          <w:lang w:eastAsia="en-IN" w:bidi="ar-SA"/>
        </w:rPr>
        <w:t>fulfill</w:t>
      </w:r>
      <w:proofErr w:type="spellEnd"/>
      <w:r w:rsidRPr="001B6210">
        <w:rPr>
          <w:rFonts w:ascii="Consolas" w:eastAsia="Times New Roman" w:hAnsi="Consolas" w:cs="Consolas"/>
          <w:sz w:val="20"/>
          <w:lang w:eastAsia="en-IN" w:bidi="ar-SA"/>
        </w:rPr>
        <w:t xml:space="preserve"> requests, and keep the application running. </w:t>
      </w:r>
    </w:p>
    <w:p w:rsidR="001B6210" w:rsidRPr="001B6210" w:rsidRDefault="001B6210" w:rsidP="009032F6">
      <w:pPr>
        <w:spacing w:before="100" w:beforeAutospacing="1" w:after="100" w:afterAutospacing="1" w:line="276" w:lineRule="auto"/>
        <w:jc w:val="left"/>
        <w:rPr>
          <w:rFonts w:ascii="Consolas" w:eastAsia="Times New Roman" w:hAnsi="Consolas" w:cs="Consolas"/>
          <w:sz w:val="20"/>
          <w:lang w:eastAsia="en-IN" w:bidi="ar-SA"/>
        </w:rPr>
      </w:pPr>
      <w:r w:rsidRPr="001B6210">
        <w:rPr>
          <w:rFonts w:ascii="Consolas" w:eastAsia="Times New Roman" w:hAnsi="Consolas" w:cs="Consolas"/>
          <w:sz w:val="20"/>
          <w:lang w:eastAsia="en-IN" w:bidi="ar-SA"/>
        </w:rPr>
        <w:t xml:space="preserve">Suppose that you have an application with tightly coupled components. These components might include databases, servers, the user interface, business logic, and so on. This type of architecture can be considered a </w:t>
      </w:r>
      <w:r w:rsidRPr="001B6210">
        <w:rPr>
          <w:rFonts w:ascii="Consolas" w:eastAsia="Times New Roman" w:hAnsi="Consolas" w:cs="Consolas"/>
          <w:b/>
          <w:bCs/>
          <w:sz w:val="20"/>
          <w:lang w:eastAsia="en-IN" w:bidi="ar-SA"/>
        </w:rPr>
        <w:t>monolithic application</w:t>
      </w:r>
      <w:r w:rsidRPr="001B6210">
        <w:rPr>
          <w:rFonts w:ascii="Consolas" w:eastAsia="Times New Roman" w:hAnsi="Consolas" w:cs="Consolas"/>
          <w:sz w:val="20"/>
          <w:lang w:eastAsia="en-IN" w:bidi="ar-SA"/>
        </w:rPr>
        <w:t>. </w:t>
      </w:r>
    </w:p>
    <w:p w:rsidR="001B6210" w:rsidRPr="001B6210" w:rsidRDefault="001B6210" w:rsidP="009032F6">
      <w:pPr>
        <w:spacing w:before="100" w:beforeAutospacing="1" w:after="100" w:afterAutospacing="1" w:line="276" w:lineRule="auto"/>
        <w:jc w:val="left"/>
        <w:rPr>
          <w:rFonts w:ascii="Consolas" w:eastAsia="Times New Roman" w:hAnsi="Consolas" w:cs="Consolas"/>
          <w:sz w:val="20"/>
          <w:lang w:eastAsia="en-IN" w:bidi="ar-SA"/>
        </w:rPr>
      </w:pPr>
      <w:r w:rsidRPr="001B6210">
        <w:rPr>
          <w:rFonts w:ascii="Consolas" w:eastAsia="Times New Roman" w:hAnsi="Consolas" w:cs="Consolas"/>
          <w:sz w:val="20"/>
          <w:lang w:eastAsia="en-IN" w:bidi="ar-SA"/>
        </w:rPr>
        <w:t>In this approach to application architecture, if a single component fails, other components fail, and possibly the entire application fails.</w:t>
      </w:r>
    </w:p>
    <w:p w:rsidR="0077342E" w:rsidRPr="001B6210" w:rsidRDefault="001B6210" w:rsidP="009032F6">
      <w:pPr>
        <w:pStyle w:val="NoSpacing"/>
        <w:spacing w:line="276" w:lineRule="auto"/>
        <w:rPr>
          <w:rFonts w:ascii="Consolas" w:hAnsi="Consolas" w:cs="Consolas"/>
          <w:sz w:val="20"/>
        </w:rPr>
      </w:pPr>
      <w:r w:rsidRPr="001B6210">
        <w:rPr>
          <w:rFonts w:ascii="Consolas" w:hAnsi="Consolas" w:cs="Consolas"/>
          <w:sz w:val="20"/>
        </w:rPr>
        <w:t xml:space="preserve">To help maintain application availability when a single component fails, you can design your application through a </w:t>
      </w:r>
      <w:proofErr w:type="spellStart"/>
      <w:r w:rsidRPr="001B6210">
        <w:rPr>
          <w:rStyle w:val="Strong"/>
          <w:rFonts w:ascii="Consolas" w:hAnsi="Consolas" w:cs="Consolas"/>
          <w:sz w:val="20"/>
        </w:rPr>
        <w:t>microservices</w:t>
      </w:r>
      <w:proofErr w:type="spellEnd"/>
      <w:r w:rsidRPr="001B6210">
        <w:rPr>
          <w:rFonts w:ascii="Consolas" w:hAnsi="Consolas" w:cs="Consolas"/>
          <w:sz w:val="20"/>
        </w:rPr>
        <w:t xml:space="preserve"> approach.</w:t>
      </w:r>
    </w:p>
    <w:p w:rsidR="001B6210" w:rsidRPr="001B6210" w:rsidRDefault="001B6210" w:rsidP="009032F6">
      <w:pPr>
        <w:spacing w:before="100" w:beforeAutospacing="1" w:after="100" w:afterAutospacing="1" w:line="276" w:lineRule="auto"/>
        <w:jc w:val="left"/>
        <w:rPr>
          <w:rFonts w:ascii="Consolas" w:eastAsia="Times New Roman" w:hAnsi="Consolas" w:cs="Consolas"/>
          <w:sz w:val="20"/>
          <w:lang w:eastAsia="en-IN" w:bidi="ar-SA"/>
        </w:rPr>
      </w:pPr>
      <w:r w:rsidRPr="001B6210">
        <w:rPr>
          <w:rFonts w:ascii="Consolas" w:eastAsia="Times New Roman" w:hAnsi="Consolas" w:cs="Consolas"/>
          <w:sz w:val="20"/>
          <w:lang w:eastAsia="en-IN" w:bidi="ar-SA"/>
        </w:rPr>
        <w:t xml:space="preserve">In a </w:t>
      </w:r>
      <w:proofErr w:type="spellStart"/>
      <w:r w:rsidRPr="001B6210">
        <w:rPr>
          <w:rFonts w:ascii="Consolas" w:eastAsia="Times New Roman" w:hAnsi="Consolas" w:cs="Consolas"/>
          <w:sz w:val="20"/>
          <w:lang w:eastAsia="en-IN" w:bidi="ar-SA"/>
        </w:rPr>
        <w:t>microservices</w:t>
      </w:r>
      <w:proofErr w:type="spellEnd"/>
      <w:r w:rsidRPr="001B6210">
        <w:rPr>
          <w:rFonts w:ascii="Consolas" w:eastAsia="Times New Roman" w:hAnsi="Consolas" w:cs="Consolas"/>
          <w:sz w:val="20"/>
          <w:lang w:eastAsia="en-IN" w:bidi="ar-SA"/>
        </w:rPr>
        <w:t xml:space="preserve"> approach, application components are loosely coupled. In this case, if a single component fails, the other components continue to work because they are communicating with each other. The loose coupling prevents the entire application from failing. </w:t>
      </w:r>
    </w:p>
    <w:p w:rsidR="001B6210" w:rsidRPr="001B6210" w:rsidRDefault="001B6210" w:rsidP="009032F6">
      <w:pPr>
        <w:spacing w:before="100" w:beforeAutospacing="1" w:after="100" w:afterAutospacing="1" w:line="276" w:lineRule="auto"/>
        <w:jc w:val="left"/>
        <w:rPr>
          <w:rFonts w:ascii="Consolas" w:eastAsia="Times New Roman" w:hAnsi="Consolas" w:cs="Consolas"/>
          <w:sz w:val="20"/>
          <w:lang w:eastAsia="en-IN" w:bidi="ar-SA"/>
        </w:rPr>
      </w:pPr>
      <w:r w:rsidRPr="001B6210">
        <w:rPr>
          <w:rFonts w:ascii="Consolas" w:eastAsia="Times New Roman" w:hAnsi="Consolas" w:cs="Consolas"/>
          <w:sz w:val="20"/>
          <w:lang w:eastAsia="en-IN" w:bidi="ar-SA"/>
        </w:rPr>
        <w:t xml:space="preserve">When designing applications on AWS, you can take a </w:t>
      </w:r>
      <w:proofErr w:type="spellStart"/>
      <w:r w:rsidRPr="001B6210">
        <w:rPr>
          <w:rFonts w:ascii="Consolas" w:eastAsia="Times New Roman" w:hAnsi="Consolas" w:cs="Consolas"/>
          <w:sz w:val="20"/>
          <w:lang w:eastAsia="en-IN" w:bidi="ar-SA"/>
        </w:rPr>
        <w:t>microservices</w:t>
      </w:r>
      <w:proofErr w:type="spellEnd"/>
      <w:r w:rsidRPr="001B6210">
        <w:rPr>
          <w:rFonts w:ascii="Consolas" w:eastAsia="Times New Roman" w:hAnsi="Consolas" w:cs="Consolas"/>
          <w:sz w:val="20"/>
          <w:lang w:eastAsia="en-IN" w:bidi="ar-SA"/>
        </w:rPr>
        <w:t xml:space="preserve"> approach with services and components that </w:t>
      </w:r>
      <w:proofErr w:type="spellStart"/>
      <w:r w:rsidRPr="001B6210">
        <w:rPr>
          <w:rFonts w:ascii="Consolas" w:eastAsia="Times New Roman" w:hAnsi="Consolas" w:cs="Consolas"/>
          <w:sz w:val="20"/>
          <w:lang w:eastAsia="en-IN" w:bidi="ar-SA"/>
        </w:rPr>
        <w:t>fulfill</w:t>
      </w:r>
      <w:proofErr w:type="spellEnd"/>
      <w:r w:rsidRPr="001B6210">
        <w:rPr>
          <w:rFonts w:ascii="Consolas" w:eastAsia="Times New Roman" w:hAnsi="Consolas" w:cs="Consolas"/>
          <w:sz w:val="20"/>
          <w:lang w:eastAsia="en-IN" w:bidi="ar-SA"/>
        </w:rPr>
        <w:t xml:space="preserve"> different functions. Two services facilitate application integration: Amazon Simple Notification Service (Amazon SNS) and Amazon Simple Queue Service (Amazon SQS).</w:t>
      </w:r>
    </w:p>
    <w:p w:rsidR="001B6210" w:rsidRPr="001B6210" w:rsidRDefault="001B6210" w:rsidP="009032F6">
      <w:pPr>
        <w:pStyle w:val="Heading2"/>
        <w:spacing w:line="276" w:lineRule="auto"/>
        <w:rPr>
          <w:rFonts w:ascii="Consolas" w:hAnsi="Consolas" w:cs="Consolas"/>
          <w:sz w:val="20"/>
          <w:szCs w:val="20"/>
        </w:rPr>
      </w:pPr>
      <w:r w:rsidRPr="001B6210">
        <w:rPr>
          <w:rStyle w:val="Strong"/>
          <w:rFonts w:ascii="Consolas" w:hAnsi="Consolas" w:cs="Consolas"/>
          <w:b/>
          <w:bCs/>
          <w:sz w:val="20"/>
          <w:szCs w:val="20"/>
        </w:rPr>
        <w:t>Amazon Simple Notification Service (Amazon SNS)</w:t>
      </w:r>
    </w:p>
    <w:p w:rsidR="001B6210" w:rsidRPr="001B6210" w:rsidRDefault="001B6210" w:rsidP="009032F6">
      <w:pPr>
        <w:spacing w:before="100" w:beforeAutospacing="1" w:after="100" w:afterAutospacing="1" w:line="276" w:lineRule="auto"/>
        <w:jc w:val="left"/>
        <w:rPr>
          <w:rFonts w:ascii="Consolas" w:eastAsia="Times New Roman" w:hAnsi="Consolas" w:cs="Consolas"/>
          <w:sz w:val="20"/>
          <w:lang w:eastAsia="en-IN" w:bidi="ar-SA"/>
        </w:rPr>
      </w:pPr>
      <w:r w:rsidRPr="001B6210">
        <w:rPr>
          <w:rFonts w:ascii="Consolas" w:eastAsia="Times New Roman" w:hAnsi="Consolas" w:cs="Consolas"/>
          <w:b/>
          <w:bCs/>
          <w:sz w:val="20"/>
          <w:lang w:eastAsia="en-IN" w:bidi="ar-SA"/>
        </w:rPr>
        <w:t>Amazon Simple Notification Service (Amazon SNS) </w:t>
      </w:r>
      <w:r w:rsidRPr="001B6210">
        <w:rPr>
          <w:rFonts w:ascii="Consolas" w:eastAsia="Times New Roman" w:hAnsi="Consolas" w:cs="Consolas"/>
          <w:sz w:val="20"/>
          <w:lang w:eastAsia="en-IN" w:bidi="ar-SA"/>
        </w:rPr>
        <w:t>is a publish/subscribe service. Using Amazon SNS topics, a publisher publishes messages to subscribers. This is similar to the coffee shop; the cashier provides coffee orders to the barista who makes the drinks.</w:t>
      </w:r>
    </w:p>
    <w:p w:rsidR="001B6210" w:rsidRPr="001B6210" w:rsidRDefault="001B6210" w:rsidP="009032F6">
      <w:pPr>
        <w:spacing w:before="100" w:beforeAutospacing="1" w:after="100" w:afterAutospacing="1" w:line="276" w:lineRule="auto"/>
        <w:jc w:val="left"/>
        <w:rPr>
          <w:rFonts w:ascii="Consolas" w:eastAsia="Times New Roman" w:hAnsi="Consolas" w:cs="Consolas"/>
          <w:sz w:val="20"/>
          <w:lang w:eastAsia="en-IN" w:bidi="ar-SA"/>
        </w:rPr>
      </w:pPr>
      <w:r w:rsidRPr="001B6210">
        <w:rPr>
          <w:rFonts w:ascii="Consolas" w:eastAsia="Times New Roman" w:hAnsi="Consolas" w:cs="Consolas"/>
          <w:sz w:val="20"/>
          <w:lang w:eastAsia="en-IN" w:bidi="ar-SA"/>
        </w:rPr>
        <w:t>In Amazon SNS, subscribers can be web servers, email addresses, AWS Lambda functions, or several other options. </w:t>
      </w:r>
    </w:p>
    <w:p w:rsidR="001B6210" w:rsidRPr="001B6210" w:rsidRDefault="001B6210" w:rsidP="009032F6">
      <w:pPr>
        <w:pStyle w:val="Heading2"/>
        <w:spacing w:line="276" w:lineRule="auto"/>
        <w:rPr>
          <w:rFonts w:ascii="Consolas" w:hAnsi="Consolas" w:cs="Consolas"/>
          <w:sz w:val="20"/>
          <w:szCs w:val="20"/>
        </w:rPr>
      </w:pPr>
      <w:r w:rsidRPr="001B6210">
        <w:rPr>
          <w:rStyle w:val="Strong"/>
          <w:rFonts w:ascii="Consolas" w:hAnsi="Consolas" w:cs="Consolas"/>
          <w:b/>
          <w:bCs/>
          <w:sz w:val="20"/>
          <w:szCs w:val="20"/>
        </w:rPr>
        <w:t>Amazon Simple Queue Service (Amazon SQS)</w:t>
      </w:r>
    </w:p>
    <w:p w:rsidR="001B6210" w:rsidRPr="001B6210" w:rsidRDefault="001B6210" w:rsidP="009032F6">
      <w:pPr>
        <w:spacing w:before="100" w:beforeAutospacing="1" w:after="100" w:afterAutospacing="1" w:line="276" w:lineRule="auto"/>
        <w:jc w:val="left"/>
        <w:rPr>
          <w:rFonts w:ascii="Consolas" w:eastAsia="Times New Roman" w:hAnsi="Consolas" w:cs="Consolas"/>
          <w:sz w:val="20"/>
          <w:lang w:eastAsia="en-IN" w:bidi="ar-SA"/>
        </w:rPr>
      </w:pPr>
      <w:r w:rsidRPr="001B6210">
        <w:rPr>
          <w:rFonts w:ascii="Consolas" w:eastAsia="Times New Roman" w:hAnsi="Consolas" w:cs="Consolas"/>
          <w:b/>
          <w:bCs/>
          <w:sz w:val="20"/>
          <w:lang w:eastAsia="en-IN" w:bidi="ar-SA"/>
        </w:rPr>
        <w:t>Amazon Simple Queue Service (Amazon SQS)</w:t>
      </w:r>
      <w:r w:rsidRPr="001B6210">
        <w:rPr>
          <w:rFonts w:ascii="Consolas" w:eastAsia="Times New Roman" w:hAnsi="Consolas" w:cs="Consolas"/>
          <w:sz w:val="20"/>
          <w:lang w:eastAsia="en-IN" w:bidi="ar-SA"/>
        </w:rPr>
        <w:t xml:space="preserve"> is a message queuing service. </w:t>
      </w:r>
    </w:p>
    <w:p w:rsidR="001B6210" w:rsidRPr="001B6210" w:rsidRDefault="001B6210" w:rsidP="009032F6">
      <w:pPr>
        <w:spacing w:before="100" w:beforeAutospacing="1" w:after="100" w:afterAutospacing="1" w:line="276" w:lineRule="auto"/>
        <w:jc w:val="left"/>
        <w:rPr>
          <w:rFonts w:ascii="Consolas" w:eastAsia="Times New Roman" w:hAnsi="Consolas" w:cs="Consolas"/>
          <w:sz w:val="20"/>
          <w:lang w:eastAsia="en-IN" w:bidi="ar-SA"/>
        </w:rPr>
      </w:pPr>
      <w:r w:rsidRPr="001B6210">
        <w:rPr>
          <w:rFonts w:ascii="Consolas" w:eastAsia="Times New Roman" w:hAnsi="Consolas" w:cs="Consolas"/>
          <w:sz w:val="20"/>
          <w:lang w:eastAsia="en-IN" w:bidi="ar-SA"/>
        </w:rPr>
        <w:t>Using Amazon SQS, you can send, store, and receive messages between software components, without losing messages or requiring other services to be available. In Amazon SQS, an application sends messages into a queue. A user or service retrieves a message from the queue, processes it, and then deletes it from the queue.</w:t>
      </w:r>
    </w:p>
    <w:p w:rsidR="001B6210" w:rsidRPr="00D26EFA" w:rsidRDefault="001B6210" w:rsidP="00CA42FD">
      <w:pPr>
        <w:pStyle w:val="NoSpacing"/>
        <w:rPr>
          <w:rFonts w:ascii="Consolas" w:hAnsi="Consolas" w:cs="Consolas"/>
          <w:sz w:val="20"/>
          <w:lang w:eastAsia="en-IN" w:bidi="ar-SA"/>
        </w:rPr>
      </w:pPr>
    </w:p>
    <w:sectPr w:rsidR="001B6210" w:rsidRPr="00D26EFA" w:rsidSect="004A62BE">
      <w:pgSz w:w="15842" w:h="24477" w:code="3"/>
      <w:pgMar w:top="142" w:right="1440" w:bottom="284" w:left="1440" w:header="567" w:footer="567"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6A52"/>
    <w:multiLevelType w:val="multilevel"/>
    <w:tmpl w:val="37BA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81060"/>
    <w:multiLevelType w:val="hybridMultilevel"/>
    <w:tmpl w:val="7CBCAC7C"/>
    <w:lvl w:ilvl="0" w:tplc="40090015">
      <w:start w:val="1"/>
      <w:numFmt w:val="upperLetter"/>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CA26148"/>
    <w:multiLevelType w:val="hybridMultilevel"/>
    <w:tmpl w:val="EDE28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5721A0"/>
    <w:multiLevelType w:val="hybridMultilevel"/>
    <w:tmpl w:val="53346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4D0E58"/>
    <w:multiLevelType w:val="hybridMultilevel"/>
    <w:tmpl w:val="7CBCAC7C"/>
    <w:lvl w:ilvl="0" w:tplc="40090015">
      <w:start w:val="1"/>
      <w:numFmt w:val="upperLetter"/>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A347BC9"/>
    <w:multiLevelType w:val="hybridMultilevel"/>
    <w:tmpl w:val="5D084F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F73A41"/>
    <w:multiLevelType w:val="hybridMultilevel"/>
    <w:tmpl w:val="E4AEAA5E"/>
    <w:lvl w:ilvl="0" w:tplc="FDD2EB64">
      <w:start w:val="1"/>
      <w:numFmt w:val="decimal"/>
      <w:lvlText w:val="%1."/>
      <w:lvlJc w:val="left"/>
      <w:pPr>
        <w:ind w:left="720" w:hanging="360"/>
      </w:pPr>
      <w:rPr>
        <w:rFonts w:ascii="Verdana" w:hAnsi="Verdana"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F6E02BC"/>
    <w:multiLevelType w:val="multilevel"/>
    <w:tmpl w:val="440A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440F4"/>
    <w:multiLevelType w:val="multilevel"/>
    <w:tmpl w:val="3F0A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0F576E"/>
    <w:multiLevelType w:val="multilevel"/>
    <w:tmpl w:val="CA90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94120D"/>
    <w:multiLevelType w:val="hybridMultilevel"/>
    <w:tmpl w:val="FEF45BE6"/>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A7D09A7"/>
    <w:multiLevelType w:val="multilevel"/>
    <w:tmpl w:val="E344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A61ED7"/>
    <w:multiLevelType w:val="multilevel"/>
    <w:tmpl w:val="A4F4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784D97"/>
    <w:multiLevelType w:val="hybridMultilevel"/>
    <w:tmpl w:val="E1B0E032"/>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4">
    <w:nsid w:val="4A461C68"/>
    <w:multiLevelType w:val="hybridMultilevel"/>
    <w:tmpl w:val="EB4C6A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A7B0597"/>
    <w:multiLevelType w:val="hybridMultilevel"/>
    <w:tmpl w:val="245C5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2E43D93"/>
    <w:multiLevelType w:val="hybridMultilevel"/>
    <w:tmpl w:val="DA405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46A28C6"/>
    <w:multiLevelType w:val="multilevel"/>
    <w:tmpl w:val="E190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F806D7"/>
    <w:multiLevelType w:val="multilevel"/>
    <w:tmpl w:val="427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AD7FDF"/>
    <w:multiLevelType w:val="hybridMultilevel"/>
    <w:tmpl w:val="68563740"/>
    <w:lvl w:ilvl="0" w:tplc="842AD516">
      <w:start w:val="1"/>
      <w:numFmt w:val="lowerLetter"/>
      <w:lvlText w:val="%1."/>
      <w:lvlJc w:val="left"/>
      <w:pPr>
        <w:ind w:left="1440" w:hanging="360"/>
      </w:pPr>
      <w:rPr>
        <w:rFonts w:eastAsiaTheme="minorHAnsi" w:cstheme="minorBidi" w:hint="default"/>
        <w:b w:val="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781D36D7"/>
    <w:multiLevelType w:val="multilevel"/>
    <w:tmpl w:val="314A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9B0A16"/>
    <w:multiLevelType w:val="hybridMultilevel"/>
    <w:tmpl w:val="472CFA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1"/>
  </w:num>
  <w:num w:numId="3">
    <w:abstractNumId w:val="16"/>
  </w:num>
  <w:num w:numId="4">
    <w:abstractNumId w:val="9"/>
  </w:num>
  <w:num w:numId="5">
    <w:abstractNumId w:val="20"/>
  </w:num>
  <w:num w:numId="6">
    <w:abstractNumId w:val="5"/>
  </w:num>
  <w:num w:numId="7">
    <w:abstractNumId w:val="21"/>
  </w:num>
  <w:num w:numId="8">
    <w:abstractNumId w:val="14"/>
  </w:num>
  <w:num w:numId="9">
    <w:abstractNumId w:val="6"/>
  </w:num>
  <w:num w:numId="10">
    <w:abstractNumId w:val="18"/>
  </w:num>
  <w:num w:numId="11">
    <w:abstractNumId w:val="8"/>
  </w:num>
  <w:num w:numId="12">
    <w:abstractNumId w:val="0"/>
  </w:num>
  <w:num w:numId="13">
    <w:abstractNumId w:val="2"/>
  </w:num>
  <w:num w:numId="14">
    <w:abstractNumId w:val="4"/>
  </w:num>
  <w:num w:numId="15">
    <w:abstractNumId w:val="19"/>
  </w:num>
  <w:num w:numId="16">
    <w:abstractNumId w:val="12"/>
  </w:num>
  <w:num w:numId="17">
    <w:abstractNumId w:val="17"/>
  </w:num>
  <w:num w:numId="18">
    <w:abstractNumId w:val="13"/>
  </w:num>
  <w:num w:numId="19">
    <w:abstractNumId w:val="3"/>
  </w:num>
  <w:num w:numId="20">
    <w:abstractNumId w:val="1"/>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81"/>
    <w:rsid w:val="00013362"/>
    <w:rsid w:val="000220EC"/>
    <w:rsid w:val="00040C49"/>
    <w:rsid w:val="0004440A"/>
    <w:rsid w:val="0009652D"/>
    <w:rsid w:val="000D7EA6"/>
    <w:rsid w:val="0010687E"/>
    <w:rsid w:val="001169FA"/>
    <w:rsid w:val="00133CDF"/>
    <w:rsid w:val="001368E9"/>
    <w:rsid w:val="00146C60"/>
    <w:rsid w:val="001523DC"/>
    <w:rsid w:val="00154353"/>
    <w:rsid w:val="0019453D"/>
    <w:rsid w:val="001B1434"/>
    <w:rsid w:val="001B6210"/>
    <w:rsid w:val="001D12E1"/>
    <w:rsid w:val="001D3B5B"/>
    <w:rsid w:val="001E453D"/>
    <w:rsid w:val="00234813"/>
    <w:rsid w:val="00244393"/>
    <w:rsid w:val="002A14CA"/>
    <w:rsid w:val="002B5EAB"/>
    <w:rsid w:val="002C07F1"/>
    <w:rsid w:val="002D2B33"/>
    <w:rsid w:val="002E6460"/>
    <w:rsid w:val="002F4354"/>
    <w:rsid w:val="0030077E"/>
    <w:rsid w:val="003212B8"/>
    <w:rsid w:val="00324A4C"/>
    <w:rsid w:val="00326754"/>
    <w:rsid w:val="0033563F"/>
    <w:rsid w:val="003413A7"/>
    <w:rsid w:val="0035286A"/>
    <w:rsid w:val="003604F5"/>
    <w:rsid w:val="00386397"/>
    <w:rsid w:val="00393877"/>
    <w:rsid w:val="003B3C84"/>
    <w:rsid w:val="003C36A9"/>
    <w:rsid w:val="00405D5A"/>
    <w:rsid w:val="0042261C"/>
    <w:rsid w:val="004765A0"/>
    <w:rsid w:val="00480281"/>
    <w:rsid w:val="004A62BE"/>
    <w:rsid w:val="004B52F2"/>
    <w:rsid w:val="004B78FE"/>
    <w:rsid w:val="004E178C"/>
    <w:rsid w:val="004E541E"/>
    <w:rsid w:val="00514F01"/>
    <w:rsid w:val="00524D1C"/>
    <w:rsid w:val="00531B87"/>
    <w:rsid w:val="005C0933"/>
    <w:rsid w:val="005C1FC9"/>
    <w:rsid w:val="005C39E7"/>
    <w:rsid w:val="005D34A7"/>
    <w:rsid w:val="005D6DD7"/>
    <w:rsid w:val="005E1669"/>
    <w:rsid w:val="0060745A"/>
    <w:rsid w:val="00637F85"/>
    <w:rsid w:val="00641852"/>
    <w:rsid w:val="00666D58"/>
    <w:rsid w:val="00672F46"/>
    <w:rsid w:val="006A74D1"/>
    <w:rsid w:val="006B3897"/>
    <w:rsid w:val="006C0023"/>
    <w:rsid w:val="006C6BC9"/>
    <w:rsid w:val="006F1E92"/>
    <w:rsid w:val="006F657E"/>
    <w:rsid w:val="0070191B"/>
    <w:rsid w:val="00727539"/>
    <w:rsid w:val="00735DFD"/>
    <w:rsid w:val="00741DBC"/>
    <w:rsid w:val="00744BBB"/>
    <w:rsid w:val="007542E5"/>
    <w:rsid w:val="0077342E"/>
    <w:rsid w:val="007F3273"/>
    <w:rsid w:val="0081378F"/>
    <w:rsid w:val="00814EB8"/>
    <w:rsid w:val="00842DF8"/>
    <w:rsid w:val="008B5FC5"/>
    <w:rsid w:val="008C0F4B"/>
    <w:rsid w:val="008E14A3"/>
    <w:rsid w:val="008F2F4C"/>
    <w:rsid w:val="00900825"/>
    <w:rsid w:val="00902A66"/>
    <w:rsid w:val="009032F6"/>
    <w:rsid w:val="00924E34"/>
    <w:rsid w:val="00941620"/>
    <w:rsid w:val="00952306"/>
    <w:rsid w:val="00967870"/>
    <w:rsid w:val="00975DAA"/>
    <w:rsid w:val="00995691"/>
    <w:rsid w:val="00996785"/>
    <w:rsid w:val="009E4C0D"/>
    <w:rsid w:val="00A859B2"/>
    <w:rsid w:val="00AA7944"/>
    <w:rsid w:val="00AC2B60"/>
    <w:rsid w:val="00AC42F6"/>
    <w:rsid w:val="00AF2148"/>
    <w:rsid w:val="00AF302D"/>
    <w:rsid w:val="00B21835"/>
    <w:rsid w:val="00B3157F"/>
    <w:rsid w:val="00B62C29"/>
    <w:rsid w:val="00B72B1F"/>
    <w:rsid w:val="00B75A28"/>
    <w:rsid w:val="00B86AF7"/>
    <w:rsid w:val="00B97415"/>
    <w:rsid w:val="00B975F0"/>
    <w:rsid w:val="00BA15D9"/>
    <w:rsid w:val="00BA4FF7"/>
    <w:rsid w:val="00BE0C32"/>
    <w:rsid w:val="00C02A17"/>
    <w:rsid w:val="00C0592C"/>
    <w:rsid w:val="00C1473F"/>
    <w:rsid w:val="00C16503"/>
    <w:rsid w:val="00C33AE0"/>
    <w:rsid w:val="00C36BF1"/>
    <w:rsid w:val="00C71569"/>
    <w:rsid w:val="00C7494B"/>
    <w:rsid w:val="00C877B3"/>
    <w:rsid w:val="00C90C17"/>
    <w:rsid w:val="00CA077B"/>
    <w:rsid w:val="00CA2FB4"/>
    <w:rsid w:val="00CA42FD"/>
    <w:rsid w:val="00CA4F20"/>
    <w:rsid w:val="00CD4728"/>
    <w:rsid w:val="00D26EFA"/>
    <w:rsid w:val="00D306D5"/>
    <w:rsid w:val="00D37338"/>
    <w:rsid w:val="00D501A7"/>
    <w:rsid w:val="00D70511"/>
    <w:rsid w:val="00D84E1F"/>
    <w:rsid w:val="00DA5689"/>
    <w:rsid w:val="00DA7D68"/>
    <w:rsid w:val="00DC2324"/>
    <w:rsid w:val="00DF6C88"/>
    <w:rsid w:val="00E41338"/>
    <w:rsid w:val="00E446FD"/>
    <w:rsid w:val="00E66EBF"/>
    <w:rsid w:val="00E91783"/>
    <w:rsid w:val="00EB3D68"/>
    <w:rsid w:val="00EC46AB"/>
    <w:rsid w:val="00ED3A1D"/>
    <w:rsid w:val="00F520F4"/>
    <w:rsid w:val="00F526AE"/>
    <w:rsid w:val="00F56801"/>
    <w:rsid w:val="00F73CC6"/>
    <w:rsid w:val="00FA6B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verdana"/>
    <w:next w:val="NoSpacing"/>
    <w:qFormat/>
    <w:rsid w:val="008E14A3"/>
    <w:pPr>
      <w:spacing w:after="0" w:line="480" w:lineRule="auto"/>
      <w:jc w:val="both"/>
    </w:pPr>
    <w:rPr>
      <w:rFonts w:ascii="Verdana" w:hAnsi="Verdana"/>
      <w:sz w:val="24"/>
    </w:rPr>
  </w:style>
  <w:style w:type="paragraph" w:styleId="Heading1">
    <w:name w:val="heading 1"/>
    <w:basedOn w:val="Normal"/>
    <w:next w:val="Normal"/>
    <w:link w:val="Heading1Char"/>
    <w:uiPriority w:val="9"/>
    <w:qFormat/>
    <w:rsid w:val="00EC46AB"/>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DC2324"/>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6A74D1"/>
    <w:pPr>
      <w:spacing w:after="0" w:line="240" w:lineRule="auto"/>
    </w:pPr>
    <w:rPr>
      <w:rFonts w:ascii="Times New Roman" w:hAnsi="Times New Roman"/>
    </w:rPr>
    <w:tblP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cPr>
      <w:shd w:val="clear" w:color="auto" w:fill="D9D9D9" w:themeFill="background1" w:themeFillShade="D9"/>
    </w:tcPr>
    <w:tblStylePr w:type="firstRow">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D9D9D9" w:themeFill="background1" w:themeFillShade="D9"/>
      </w:tcPr>
    </w:tblStylePr>
  </w:style>
  <w:style w:type="paragraph" w:styleId="NormalWeb">
    <w:name w:val="Normal (Web)"/>
    <w:basedOn w:val="Normal"/>
    <w:uiPriority w:val="99"/>
    <w:semiHidden/>
    <w:unhideWhenUsed/>
    <w:rsid w:val="00AC2B60"/>
    <w:pPr>
      <w:spacing w:before="100" w:beforeAutospacing="1" w:after="100" w:afterAutospacing="1" w:line="240" w:lineRule="auto"/>
    </w:pPr>
    <w:rPr>
      <w:rFonts w:ascii="Times New Roman" w:eastAsia="Times New Roman" w:hAnsi="Times New Roman" w:cs="Times New Roman"/>
      <w:szCs w:val="24"/>
      <w:lang w:eastAsia="en-IN" w:bidi="ar-SA"/>
    </w:rPr>
  </w:style>
  <w:style w:type="character" w:styleId="Strong">
    <w:name w:val="Strong"/>
    <w:basedOn w:val="DefaultParagraphFont"/>
    <w:uiPriority w:val="22"/>
    <w:qFormat/>
    <w:rsid w:val="00AC2B60"/>
    <w:rPr>
      <w:b/>
      <w:bCs/>
    </w:rPr>
  </w:style>
  <w:style w:type="character" w:styleId="Hyperlink">
    <w:name w:val="Hyperlink"/>
    <w:basedOn w:val="DefaultParagraphFont"/>
    <w:uiPriority w:val="99"/>
    <w:unhideWhenUsed/>
    <w:rsid w:val="003C36A9"/>
    <w:rPr>
      <w:color w:val="0000FF" w:themeColor="hyperlink"/>
      <w:u w:val="single"/>
    </w:rPr>
  </w:style>
  <w:style w:type="character" w:styleId="FollowedHyperlink">
    <w:name w:val="FollowedHyperlink"/>
    <w:basedOn w:val="DefaultParagraphFont"/>
    <w:uiPriority w:val="99"/>
    <w:semiHidden/>
    <w:unhideWhenUsed/>
    <w:rsid w:val="003C36A9"/>
    <w:rPr>
      <w:color w:val="800080" w:themeColor="followedHyperlink"/>
      <w:u w:val="single"/>
    </w:rPr>
  </w:style>
  <w:style w:type="paragraph" w:styleId="ListParagraph">
    <w:name w:val="List Paragraph"/>
    <w:basedOn w:val="Normal"/>
    <w:uiPriority w:val="34"/>
    <w:qFormat/>
    <w:rsid w:val="009E4C0D"/>
    <w:pPr>
      <w:ind w:left="720"/>
      <w:contextualSpacing/>
    </w:pPr>
  </w:style>
  <w:style w:type="paragraph" w:styleId="BalloonText">
    <w:name w:val="Balloon Text"/>
    <w:basedOn w:val="Normal"/>
    <w:link w:val="BalloonTextChar"/>
    <w:uiPriority w:val="99"/>
    <w:semiHidden/>
    <w:unhideWhenUsed/>
    <w:rsid w:val="00996785"/>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96785"/>
    <w:rPr>
      <w:rFonts w:ascii="Tahoma" w:hAnsi="Tahoma" w:cs="Mangal"/>
      <w:sz w:val="16"/>
      <w:szCs w:val="14"/>
    </w:rPr>
  </w:style>
  <w:style w:type="character" w:customStyle="1" w:styleId="Heading2Char">
    <w:name w:val="Heading 2 Char"/>
    <w:basedOn w:val="DefaultParagraphFont"/>
    <w:link w:val="Heading2"/>
    <w:uiPriority w:val="9"/>
    <w:rsid w:val="00DC2324"/>
    <w:rPr>
      <w:rFonts w:ascii="Times New Roman" w:eastAsia="Times New Roman" w:hAnsi="Times New Roman" w:cs="Times New Roman"/>
      <w:b/>
      <w:bCs/>
      <w:sz w:val="36"/>
      <w:szCs w:val="36"/>
      <w:lang w:eastAsia="en-IN" w:bidi="ar-SA"/>
    </w:rPr>
  </w:style>
  <w:style w:type="paragraph" w:styleId="NoSpacing">
    <w:name w:val="No Spacing"/>
    <w:uiPriority w:val="1"/>
    <w:qFormat/>
    <w:rsid w:val="008E14A3"/>
    <w:pPr>
      <w:spacing w:after="0" w:line="240" w:lineRule="auto"/>
      <w:jc w:val="both"/>
    </w:pPr>
    <w:rPr>
      <w:rFonts w:ascii="Verdana" w:hAnsi="Verdana"/>
      <w:sz w:val="24"/>
    </w:rPr>
  </w:style>
  <w:style w:type="table" w:styleId="TableGrid">
    <w:name w:val="Table Grid"/>
    <w:basedOn w:val="TableNormal"/>
    <w:uiPriority w:val="59"/>
    <w:rsid w:val="00DC2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35DFD"/>
    <w:rPr>
      <w:i/>
      <w:iCs/>
    </w:rPr>
  </w:style>
  <w:style w:type="table" w:styleId="LightShading-Accent1">
    <w:name w:val="Light Shading Accent 1"/>
    <w:basedOn w:val="TableNormal"/>
    <w:uiPriority w:val="60"/>
    <w:rsid w:val="00672F4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EC46AB"/>
    <w:rPr>
      <w:rFonts w:asciiTheme="majorHAnsi" w:eastAsiaTheme="majorEastAsia" w:hAnsiTheme="majorHAnsi" w:cstheme="majorBidi"/>
      <w:b/>
      <w:bCs/>
      <w:color w:val="365F91" w:themeColor="accent1" w:themeShade="BF"/>
      <w:sz w:val="28"/>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verdana"/>
    <w:next w:val="NoSpacing"/>
    <w:qFormat/>
    <w:rsid w:val="008E14A3"/>
    <w:pPr>
      <w:spacing w:after="0" w:line="480" w:lineRule="auto"/>
      <w:jc w:val="both"/>
    </w:pPr>
    <w:rPr>
      <w:rFonts w:ascii="Verdana" w:hAnsi="Verdana"/>
      <w:sz w:val="24"/>
    </w:rPr>
  </w:style>
  <w:style w:type="paragraph" w:styleId="Heading1">
    <w:name w:val="heading 1"/>
    <w:basedOn w:val="Normal"/>
    <w:next w:val="Normal"/>
    <w:link w:val="Heading1Char"/>
    <w:uiPriority w:val="9"/>
    <w:qFormat/>
    <w:rsid w:val="00EC46AB"/>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DC2324"/>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6A74D1"/>
    <w:pPr>
      <w:spacing w:after="0" w:line="240" w:lineRule="auto"/>
    </w:pPr>
    <w:rPr>
      <w:rFonts w:ascii="Times New Roman" w:hAnsi="Times New Roman"/>
    </w:rPr>
    <w:tblP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cPr>
      <w:shd w:val="clear" w:color="auto" w:fill="D9D9D9" w:themeFill="background1" w:themeFillShade="D9"/>
    </w:tcPr>
    <w:tblStylePr w:type="firstRow">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D9D9D9" w:themeFill="background1" w:themeFillShade="D9"/>
      </w:tcPr>
    </w:tblStylePr>
  </w:style>
  <w:style w:type="paragraph" w:styleId="NormalWeb">
    <w:name w:val="Normal (Web)"/>
    <w:basedOn w:val="Normal"/>
    <w:uiPriority w:val="99"/>
    <w:semiHidden/>
    <w:unhideWhenUsed/>
    <w:rsid w:val="00AC2B60"/>
    <w:pPr>
      <w:spacing w:before="100" w:beforeAutospacing="1" w:after="100" w:afterAutospacing="1" w:line="240" w:lineRule="auto"/>
    </w:pPr>
    <w:rPr>
      <w:rFonts w:ascii="Times New Roman" w:eastAsia="Times New Roman" w:hAnsi="Times New Roman" w:cs="Times New Roman"/>
      <w:szCs w:val="24"/>
      <w:lang w:eastAsia="en-IN" w:bidi="ar-SA"/>
    </w:rPr>
  </w:style>
  <w:style w:type="character" w:styleId="Strong">
    <w:name w:val="Strong"/>
    <w:basedOn w:val="DefaultParagraphFont"/>
    <w:uiPriority w:val="22"/>
    <w:qFormat/>
    <w:rsid w:val="00AC2B60"/>
    <w:rPr>
      <w:b/>
      <w:bCs/>
    </w:rPr>
  </w:style>
  <w:style w:type="character" w:styleId="Hyperlink">
    <w:name w:val="Hyperlink"/>
    <w:basedOn w:val="DefaultParagraphFont"/>
    <w:uiPriority w:val="99"/>
    <w:unhideWhenUsed/>
    <w:rsid w:val="003C36A9"/>
    <w:rPr>
      <w:color w:val="0000FF" w:themeColor="hyperlink"/>
      <w:u w:val="single"/>
    </w:rPr>
  </w:style>
  <w:style w:type="character" w:styleId="FollowedHyperlink">
    <w:name w:val="FollowedHyperlink"/>
    <w:basedOn w:val="DefaultParagraphFont"/>
    <w:uiPriority w:val="99"/>
    <w:semiHidden/>
    <w:unhideWhenUsed/>
    <w:rsid w:val="003C36A9"/>
    <w:rPr>
      <w:color w:val="800080" w:themeColor="followedHyperlink"/>
      <w:u w:val="single"/>
    </w:rPr>
  </w:style>
  <w:style w:type="paragraph" w:styleId="ListParagraph">
    <w:name w:val="List Paragraph"/>
    <w:basedOn w:val="Normal"/>
    <w:uiPriority w:val="34"/>
    <w:qFormat/>
    <w:rsid w:val="009E4C0D"/>
    <w:pPr>
      <w:ind w:left="720"/>
      <w:contextualSpacing/>
    </w:pPr>
  </w:style>
  <w:style w:type="paragraph" w:styleId="BalloonText">
    <w:name w:val="Balloon Text"/>
    <w:basedOn w:val="Normal"/>
    <w:link w:val="BalloonTextChar"/>
    <w:uiPriority w:val="99"/>
    <w:semiHidden/>
    <w:unhideWhenUsed/>
    <w:rsid w:val="00996785"/>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96785"/>
    <w:rPr>
      <w:rFonts w:ascii="Tahoma" w:hAnsi="Tahoma" w:cs="Mangal"/>
      <w:sz w:val="16"/>
      <w:szCs w:val="14"/>
    </w:rPr>
  </w:style>
  <w:style w:type="character" w:customStyle="1" w:styleId="Heading2Char">
    <w:name w:val="Heading 2 Char"/>
    <w:basedOn w:val="DefaultParagraphFont"/>
    <w:link w:val="Heading2"/>
    <w:uiPriority w:val="9"/>
    <w:rsid w:val="00DC2324"/>
    <w:rPr>
      <w:rFonts w:ascii="Times New Roman" w:eastAsia="Times New Roman" w:hAnsi="Times New Roman" w:cs="Times New Roman"/>
      <w:b/>
      <w:bCs/>
      <w:sz w:val="36"/>
      <w:szCs w:val="36"/>
      <w:lang w:eastAsia="en-IN" w:bidi="ar-SA"/>
    </w:rPr>
  </w:style>
  <w:style w:type="paragraph" w:styleId="NoSpacing">
    <w:name w:val="No Spacing"/>
    <w:uiPriority w:val="1"/>
    <w:qFormat/>
    <w:rsid w:val="008E14A3"/>
    <w:pPr>
      <w:spacing w:after="0" w:line="240" w:lineRule="auto"/>
      <w:jc w:val="both"/>
    </w:pPr>
    <w:rPr>
      <w:rFonts w:ascii="Verdana" w:hAnsi="Verdana"/>
      <w:sz w:val="24"/>
    </w:rPr>
  </w:style>
  <w:style w:type="table" w:styleId="TableGrid">
    <w:name w:val="Table Grid"/>
    <w:basedOn w:val="TableNormal"/>
    <w:uiPriority w:val="59"/>
    <w:rsid w:val="00DC2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35DFD"/>
    <w:rPr>
      <w:i/>
      <w:iCs/>
    </w:rPr>
  </w:style>
  <w:style w:type="table" w:styleId="LightShading-Accent1">
    <w:name w:val="Light Shading Accent 1"/>
    <w:basedOn w:val="TableNormal"/>
    <w:uiPriority w:val="60"/>
    <w:rsid w:val="00672F4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EC46AB"/>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565">
      <w:bodyDiv w:val="1"/>
      <w:marLeft w:val="0"/>
      <w:marRight w:val="0"/>
      <w:marTop w:val="0"/>
      <w:marBottom w:val="0"/>
      <w:divBdr>
        <w:top w:val="none" w:sz="0" w:space="0" w:color="auto"/>
        <w:left w:val="none" w:sz="0" w:space="0" w:color="auto"/>
        <w:bottom w:val="none" w:sz="0" w:space="0" w:color="auto"/>
        <w:right w:val="none" w:sz="0" w:space="0" w:color="auto"/>
      </w:divBdr>
    </w:div>
    <w:div w:id="19595502">
      <w:bodyDiv w:val="1"/>
      <w:marLeft w:val="0"/>
      <w:marRight w:val="0"/>
      <w:marTop w:val="0"/>
      <w:marBottom w:val="0"/>
      <w:divBdr>
        <w:top w:val="none" w:sz="0" w:space="0" w:color="auto"/>
        <w:left w:val="none" w:sz="0" w:space="0" w:color="auto"/>
        <w:bottom w:val="none" w:sz="0" w:space="0" w:color="auto"/>
        <w:right w:val="none" w:sz="0" w:space="0" w:color="auto"/>
      </w:divBdr>
      <w:divsChild>
        <w:div w:id="1375690973">
          <w:marLeft w:val="0"/>
          <w:marRight w:val="0"/>
          <w:marTop w:val="0"/>
          <w:marBottom w:val="0"/>
          <w:divBdr>
            <w:top w:val="none" w:sz="0" w:space="0" w:color="auto"/>
            <w:left w:val="none" w:sz="0" w:space="0" w:color="auto"/>
            <w:bottom w:val="none" w:sz="0" w:space="0" w:color="auto"/>
            <w:right w:val="none" w:sz="0" w:space="0" w:color="auto"/>
          </w:divBdr>
          <w:divsChild>
            <w:div w:id="2296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036">
      <w:bodyDiv w:val="1"/>
      <w:marLeft w:val="0"/>
      <w:marRight w:val="0"/>
      <w:marTop w:val="0"/>
      <w:marBottom w:val="0"/>
      <w:divBdr>
        <w:top w:val="none" w:sz="0" w:space="0" w:color="auto"/>
        <w:left w:val="none" w:sz="0" w:space="0" w:color="auto"/>
        <w:bottom w:val="none" w:sz="0" w:space="0" w:color="auto"/>
        <w:right w:val="none" w:sz="0" w:space="0" w:color="auto"/>
      </w:divBdr>
    </w:div>
    <w:div w:id="76094049">
      <w:bodyDiv w:val="1"/>
      <w:marLeft w:val="0"/>
      <w:marRight w:val="0"/>
      <w:marTop w:val="0"/>
      <w:marBottom w:val="0"/>
      <w:divBdr>
        <w:top w:val="none" w:sz="0" w:space="0" w:color="auto"/>
        <w:left w:val="none" w:sz="0" w:space="0" w:color="auto"/>
        <w:bottom w:val="none" w:sz="0" w:space="0" w:color="auto"/>
        <w:right w:val="none" w:sz="0" w:space="0" w:color="auto"/>
      </w:divBdr>
    </w:div>
    <w:div w:id="136454105">
      <w:bodyDiv w:val="1"/>
      <w:marLeft w:val="0"/>
      <w:marRight w:val="0"/>
      <w:marTop w:val="0"/>
      <w:marBottom w:val="0"/>
      <w:divBdr>
        <w:top w:val="none" w:sz="0" w:space="0" w:color="auto"/>
        <w:left w:val="none" w:sz="0" w:space="0" w:color="auto"/>
        <w:bottom w:val="none" w:sz="0" w:space="0" w:color="auto"/>
        <w:right w:val="none" w:sz="0" w:space="0" w:color="auto"/>
      </w:divBdr>
      <w:divsChild>
        <w:div w:id="1475366489">
          <w:marLeft w:val="0"/>
          <w:marRight w:val="0"/>
          <w:marTop w:val="0"/>
          <w:marBottom w:val="0"/>
          <w:divBdr>
            <w:top w:val="none" w:sz="0" w:space="0" w:color="auto"/>
            <w:left w:val="none" w:sz="0" w:space="0" w:color="auto"/>
            <w:bottom w:val="none" w:sz="0" w:space="0" w:color="auto"/>
            <w:right w:val="none" w:sz="0" w:space="0" w:color="auto"/>
          </w:divBdr>
          <w:divsChild>
            <w:div w:id="276254891">
              <w:marLeft w:val="0"/>
              <w:marRight w:val="0"/>
              <w:marTop w:val="0"/>
              <w:marBottom w:val="0"/>
              <w:divBdr>
                <w:top w:val="none" w:sz="0" w:space="0" w:color="auto"/>
                <w:left w:val="none" w:sz="0" w:space="0" w:color="auto"/>
                <w:bottom w:val="none" w:sz="0" w:space="0" w:color="auto"/>
                <w:right w:val="none" w:sz="0" w:space="0" w:color="auto"/>
              </w:divBdr>
              <w:divsChild>
                <w:div w:id="206265768">
                  <w:marLeft w:val="0"/>
                  <w:marRight w:val="0"/>
                  <w:marTop w:val="0"/>
                  <w:marBottom w:val="0"/>
                  <w:divBdr>
                    <w:top w:val="none" w:sz="0" w:space="0" w:color="auto"/>
                    <w:left w:val="none" w:sz="0" w:space="0" w:color="auto"/>
                    <w:bottom w:val="none" w:sz="0" w:space="0" w:color="auto"/>
                    <w:right w:val="none" w:sz="0" w:space="0" w:color="auto"/>
                  </w:divBdr>
                  <w:divsChild>
                    <w:div w:id="611131238">
                      <w:marLeft w:val="0"/>
                      <w:marRight w:val="0"/>
                      <w:marTop w:val="0"/>
                      <w:marBottom w:val="0"/>
                      <w:divBdr>
                        <w:top w:val="none" w:sz="0" w:space="0" w:color="auto"/>
                        <w:left w:val="none" w:sz="0" w:space="0" w:color="auto"/>
                        <w:bottom w:val="none" w:sz="0" w:space="0" w:color="auto"/>
                        <w:right w:val="none" w:sz="0" w:space="0" w:color="auto"/>
                      </w:divBdr>
                      <w:divsChild>
                        <w:div w:id="3728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16959">
          <w:marLeft w:val="0"/>
          <w:marRight w:val="0"/>
          <w:marTop w:val="0"/>
          <w:marBottom w:val="0"/>
          <w:divBdr>
            <w:top w:val="none" w:sz="0" w:space="0" w:color="auto"/>
            <w:left w:val="none" w:sz="0" w:space="0" w:color="auto"/>
            <w:bottom w:val="none" w:sz="0" w:space="0" w:color="auto"/>
            <w:right w:val="none" w:sz="0" w:space="0" w:color="auto"/>
          </w:divBdr>
          <w:divsChild>
            <w:div w:id="1907522127">
              <w:marLeft w:val="0"/>
              <w:marRight w:val="0"/>
              <w:marTop w:val="0"/>
              <w:marBottom w:val="0"/>
              <w:divBdr>
                <w:top w:val="none" w:sz="0" w:space="0" w:color="auto"/>
                <w:left w:val="none" w:sz="0" w:space="0" w:color="auto"/>
                <w:bottom w:val="none" w:sz="0" w:space="0" w:color="auto"/>
                <w:right w:val="none" w:sz="0" w:space="0" w:color="auto"/>
              </w:divBdr>
              <w:divsChild>
                <w:div w:id="12429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9679">
      <w:bodyDiv w:val="1"/>
      <w:marLeft w:val="0"/>
      <w:marRight w:val="0"/>
      <w:marTop w:val="0"/>
      <w:marBottom w:val="0"/>
      <w:divBdr>
        <w:top w:val="none" w:sz="0" w:space="0" w:color="auto"/>
        <w:left w:val="none" w:sz="0" w:space="0" w:color="auto"/>
        <w:bottom w:val="none" w:sz="0" w:space="0" w:color="auto"/>
        <w:right w:val="none" w:sz="0" w:space="0" w:color="auto"/>
      </w:divBdr>
    </w:div>
    <w:div w:id="192815626">
      <w:bodyDiv w:val="1"/>
      <w:marLeft w:val="0"/>
      <w:marRight w:val="0"/>
      <w:marTop w:val="0"/>
      <w:marBottom w:val="0"/>
      <w:divBdr>
        <w:top w:val="none" w:sz="0" w:space="0" w:color="auto"/>
        <w:left w:val="none" w:sz="0" w:space="0" w:color="auto"/>
        <w:bottom w:val="none" w:sz="0" w:space="0" w:color="auto"/>
        <w:right w:val="none" w:sz="0" w:space="0" w:color="auto"/>
      </w:divBdr>
      <w:divsChild>
        <w:div w:id="2064939867">
          <w:marLeft w:val="0"/>
          <w:marRight w:val="0"/>
          <w:marTop w:val="0"/>
          <w:marBottom w:val="0"/>
          <w:divBdr>
            <w:top w:val="none" w:sz="0" w:space="0" w:color="auto"/>
            <w:left w:val="none" w:sz="0" w:space="0" w:color="auto"/>
            <w:bottom w:val="none" w:sz="0" w:space="0" w:color="auto"/>
            <w:right w:val="none" w:sz="0" w:space="0" w:color="auto"/>
          </w:divBdr>
          <w:divsChild>
            <w:div w:id="2915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6766">
      <w:bodyDiv w:val="1"/>
      <w:marLeft w:val="0"/>
      <w:marRight w:val="0"/>
      <w:marTop w:val="0"/>
      <w:marBottom w:val="0"/>
      <w:divBdr>
        <w:top w:val="none" w:sz="0" w:space="0" w:color="auto"/>
        <w:left w:val="none" w:sz="0" w:space="0" w:color="auto"/>
        <w:bottom w:val="none" w:sz="0" w:space="0" w:color="auto"/>
        <w:right w:val="none" w:sz="0" w:space="0" w:color="auto"/>
      </w:divBdr>
    </w:div>
    <w:div w:id="200753602">
      <w:bodyDiv w:val="1"/>
      <w:marLeft w:val="0"/>
      <w:marRight w:val="0"/>
      <w:marTop w:val="0"/>
      <w:marBottom w:val="0"/>
      <w:divBdr>
        <w:top w:val="none" w:sz="0" w:space="0" w:color="auto"/>
        <w:left w:val="none" w:sz="0" w:space="0" w:color="auto"/>
        <w:bottom w:val="none" w:sz="0" w:space="0" w:color="auto"/>
        <w:right w:val="none" w:sz="0" w:space="0" w:color="auto"/>
      </w:divBdr>
      <w:divsChild>
        <w:div w:id="695540781">
          <w:marLeft w:val="0"/>
          <w:marRight w:val="0"/>
          <w:marTop w:val="0"/>
          <w:marBottom w:val="0"/>
          <w:divBdr>
            <w:top w:val="none" w:sz="0" w:space="0" w:color="auto"/>
            <w:left w:val="none" w:sz="0" w:space="0" w:color="auto"/>
            <w:bottom w:val="none" w:sz="0" w:space="0" w:color="auto"/>
            <w:right w:val="none" w:sz="0" w:space="0" w:color="auto"/>
          </w:divBdr>
          <w:divsChild>
            <w:div w:id="14452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041">
      <w:bodyDiv w:val="1"/>
      <w:marLeft w:val="0"/>
      <w:marRight w:val="0"/>
      <w:marTop w:val="0"/>
      <w:marBottom w:val="0"/>
      <w:divBdr>
        <w:top w:val="none" w:sz="0" w:space="0" w:color="auto"/>
        <w:left w:val="none" w:sz="0" w:space="0" w:color="auto"/>
        <w:bottom w:val="none" w:sz="0" w:space="0" w:color="auto"/>
        <w:right w:val="none" w:sz="0" w:space="0" w:color="auto"/>
      </w:divBdr>
      <w:divsChild>
        <w:div w:id="429203432">
          <w:marLeft w:val="0"/>
          <w:marRight w:val="0"/>
          <w:marTop w:val="0"/>
          <w:marBottom w:val="0"/>
          <w:divBdr>
            <w:top w:val="none" w:sz="0" w:space="0" w:color="auto"/>
            <w:left w:val="none" w:sz="0" w:space="0" w:color="auto"/>
            <w:bottom w:val="none" w:sz="0" w:space="0" w:color="auto"/>
            <w:right w:val="none" w:sz="0" w:space="0" w:color="auto"/>
          </w:divBdr>
          <w:divsChild>
            <w:div w:id="12785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6980">
      <w:bodyDiv w:val="1"/>
      <w:marLeft w:val="0"/>
      <w:marRight w:val="0"/>
      <w:marTop w:val="0"/>
      <w:marBottom w:val="0"/>
      <w:divBdr>
        <w:top w:val="none" w:sz="0" w:space="0" w:color="auto"/>
        <w:left w:val="none" w:sz="0" w:space="0" w:color="auto"/>
        <w:bottom w:val="none" w:sz="0" w:space="0" w:color="auto"/>
        <w:right w:val="none" w:sz="0" w:space="0" w:color="auto"/>
      </w:divBdr>
      <w:divsChild>
        <w:div w:id="909656609">
          <w:marLeft w:val="0"/>
          <w:marRight w:val="0"/>
          <w:marTop w:val="0"/>
          <w:marBottom w:val="0"/>
          <w:divBdr>
            <w:top w:val="none" w:sz="0" w:space="0" w:color="auto"/>
            <w:left w:val="none" w:sz="0" w:space="0" w:color="auto"/>
            <w:bottom w:val="none" w:sz="0" w:space="0" w:color="auto"/>
            <w:right w:val="none" w:sz="0" w:space="0" w:color="auto"/>
          </w:divBdr>
          <w:divsChild>
            <w:div w:id="1136797330">
              <w:marLeft w:val="0"/>
              <w:marRight w:val="0"/>
              <w:marTop w:val="0"/>
              <w:marBottom w:val="0"/>
              <w:divBdr>
                <w:top w:val="none" w:sz="0" w:space="0" w:color="auto"/>
                <w:left w:val="none" w:sz="0" w:space="0" w:color="auto"/>
                <w:bottom w:val="none" w:sz="0" w:space="0" w:color="auto"/>
                <w:right w:val="none" w:sz="0" w:space="0" w:color="auto"/>
              </w:divBdr>
              <w:divsChild>
                <w:div w:id="8294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44155">
      <w:bodyDiv w:val="1"/>
      <w:marLeft w:val="0"/>
      <w:marRight w:val="0"/>
      <w:marTop w:val="0"/>
      <w:marBottom w:val="0"/>
      <w:divBdr>
        <w:top w:val="none" w:sz="0" w:space="0" w:color="auto"/>
        <w:left w:val="none" w:sz="0" w:space="0" w:color="auto"/>
        <w:bottom w:val="none" w:sz="0" w:space="0" w:color="auto"/>
        <w:right w:val="none" w:sz="0" w:space="0" w:color="auto"/>
      </w:divBdr>
      <w:divsChild>
        <w:div w:id="1344824762">
          <w:marLeft w:val="0"/>
          <w:marRight w:val="0"/>
          <w:marTop w:val="0"/>
          <w:marBottom w:val="0"/>
          <w:divBdr>
            <w:top w:val="none" w:sz="0" w:space="0" w:color="auto"/>
            <w:left w:val="none" w:sz="0" w:space="0" w:color="auto"/>
            <w:bottom w:val="none" w:sz="0" w:space="0" w:color="auto"/>
            <w:right w:val="none" w:sz="0" w:space="0" w:color="auto"/>
          </w:divBdr>
          <w:divsChild>
            <w:div w:id="988482232">
              <w:marLeft w:val="0"/>
              <w:marRight w:val="0"/>
              <w:marTop w:val="0"/>
              <w:marBottom w:val="0"/>
              <w:divBdr>
                <w:top w:val="none" w:sz="0" w:space="0" w:color="auto"/>
                <w:left w:val="none" w:sz="0" w:space="0" w:color="auto"/>
                <w:bottom w:val="none" w:sz="0" w:space="0" w:color="auto"/>
                <w:right w:val="none" w:sz="0" w:space="0" w:color="auto"/>
              </w:divBdr>
              <w:divsChild>
                <w:div w:id="406656767">
                  <w:marLeft w:val="0"/>
                  <w:marRight w:val="0"/>
                  <w:marTop w:val="0"/>
                  <w:marBottom w:val="0"/>
                  <w:divBdr>
                    <w:top w:val="none" w:sz="0" w:space="0" w:color="auto"/>
                    <w:left w:val="none" w:sz="0" w:space="0" w:color="auto"/>
                    <w:bottom w:val="none" w:sz="0" w:space="0" w:color="auto"/>
                    <w:right w:val="none" w:sz="0" w:space="0" w:color="auto"/>
                  </w:divBdr>
                  <w:divsChild>
                    <w:div w:id="193660786">
                      <w:marLeft w:val="0"/>
                      <w:marRight w:val="0"/>
                      <w:marTop w:val="0"/>
                      <w:marBottom w:val="0"/>
                      <w:divBdr>
                        <w:top w:val="none" w:sz="0" w:space="0" w:color="auto"/>
                        <w:left w:val="none" w:sz="0" w:space="0" w:color="auto"/>
                        <w:bottom w:val="none" w:sz="0" w:space="0" w:color="auto"/>
                        <w:right w:val="none" w:sz="0" w:space="0" w:color="auto"/>
                      </w:divBdr>
                      <w:divsChild>
                        <w:div w:id="1883788809">
                          <w:marLeft w:val="0"/>
                          <w:marRight w:val="0"/>
                          <w:marTop w:val="0"/>
                          <w:marBottom w:val="0"/>
                          <w:divBdr>
                            <w:top w:val="none" w:sz="0" w:space="0" w:color="auto"/>
                            <w:left w:val="none" w:sz="0" w:space="0" w:color="auto"/>
                            <w:bottom w:val="none" w:sz="0" w:space="0" w:color="auto"/>
                            <w:right w:val="none" w:sz="0" w:space="0" w:color="auto"/>
                          </w:divBdr>
                          <w:divsChild>
                            <w:div w:id="1758790422">
                              <w:marLeft w:val="0"/>
                              <w:marRight w:val="0"/>
                              <w:marTop w:val="0"/>
                              <w:marBottom w:val="0"/>
                              <w:divBdr>
                                <w:top w:val="none" w:sz="0" w:space="0" w:color="auto"/>
                                <w:left w:val="none" w:sz="0" w:space="0" w:color="auto"/>
                                <w:bottom w:val="none" w:sz="0" w:space="0" w:color="auto"/>
                                <w:right w:val="none" w:sz="0" w:space="0" w:color="auto"/>
                              </w:divBdr>
                              <w:divsChild>
                                <w:div w:id="1484276296">
                                  <w:marLeft w:val="0"/>
                                  <w:marRight w:val="0"/>
                                  <w:marTop w:val="0"/>
                                  <w:marBottom w:val="0"/>
                                  <w:divBdr>
                                    <w:top w:val="none" w:sz="0" w:space="0" w:color="auto"/>
                                    <w:left w:val="none" w:sz="0" w:space="0" w:color="auto"/>
                                    <w:bottom w:val="none" w:sz="0" w:space="0" w:color="auto"/>
                                    <w:right w:val="none" w:sz="0" w:space="0" w:color="auto"/>
                                  </w:divBdr>
                                  <w:divsChild>
                                    <w:div w:id="1138106522">
                                      <w:marLeft w:val="0"/>
                                      <w:marRight w:val="0"/>
                                      <w:marTop w:val="0"/>
                                      <w:marBottom w:val="0"/>
                                      <w:divBdr>
                                        <w:top w:val="none" w:sz="0" w:space="0" w:color="auto"/>
                                        <w:left w:val="none" w:sz="0" w:space="0" w:color="auto"/>
                                        <w:bottom w:val="none" w:sz="0" w:space="0" w:color="auto"/>
                                        <w:right w:val="none" w:sz="0" w:space="0" w:color="auto"/>
                                      </w:divBdr>
                                      <w:divsChild>
                                        <w:div w:id="6026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8389">
                          <w:marLeft w:val="0"/>
                          <w:marRight w:val="0"/>
                          <w:marTop w:val="0"/>
                          <w:marBottom w:val="0"/>
                          <w:divBdr>
                            <w:top w:val="none" w:sz="0" w:space="0" w:color="auto"/>
                            <w:left w:val="none" w:sz="0" w:space="0" w:color="auto"/>
                            <w:bottom w:val="none" w:sz="0" w:space="0" w:color="auto"/>
                            <w:right w:val="none" w:sz="0" w:space="0" w:color="auto"/>
                          </w:divBdr>
                          <w:divsChild>
                            <w:div w:id="1489442780">
                              <w:marLeft w:val="0"/>
                              <w:marRight w:val="0"/>
                              <w:marTop w:val="0"/>
                              <w:marBottom w:val="0"/>
                              <w:divBdr>
                                <w:top w:val="none" w:sz="0" w:space="0" w:color="auto"/>
                                <w:left w:val="none" w:sz="0" w:space="0" w:color="auto"/>
                                <w:bottom w:val="none" w:sz="0" w:space="0" w:color="auto"/>
                                <w:right w:val="none" w:sz="0" w:space="0" w:color="auto"/>
                              </w:divBdr>
                              <w:divsChild>
                                <w:div w:id="10872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947744">
          <w:marLeft w:val="0"/>
          <w:marRight w:val="0"/>
          <w:marTop w:val="0"/>
          <w:marBottom w:val="0"/>
          <w:divBdr>
            <w:top w:val="none" w:sz="0" w:space="0" w:color="auto"/>
            <w:left w:val="none" w:sz="0" w:space="0" w:color="auto"/>
            <w:bottom w:val="none" w:sz="0" w:space="0" w:color="auto"/>
            <w:right w:val="none" w:sz="0" w:space="0" w:color="auto"/>
          </w:divBdr>
          <w:divsChild>
            <w:div w:id="567427142">
              <w:marLeft w:val="0"/>
              <w:marRight w:val="0"/>
              <w:marTop w:val="0"/>
              <w:marBottom w:val="0"/>
              <w:divBdr>
                <w:top w:val="none" w:sz="0" w:space="0" w:color="auto"/>
                <w:left w:val="none" w:sz="0" w:space="0" w:color="auto"/>
                <w:bottom w:val="none" w:sz="0" w:space="0" w:color="auto"/>
                <w:right w:val="none" w:sz="0" w:space="0" w:color="auto"/>
              </w:divBdr>
              <w:divsChild>
                <w:div w:id="725447519">
                  <w:marLeft w:val="0"/>
                  <w:marRight w:val="0"/>
                  <w:marTop w:val="0"/>
                  <w:marBottom w:val="0"/>
                  <w:divBdr>
                    <w:top w:val="none" w:sz="0" w:space="0" w:color="auto"/>
                    <w:left w:val="none" w:sz="0" w:space="0" w:color="auto"/>
                    <w:bottom w:val="none" w:sz="0" w:space="0" w:color="auto"/>
                    <w:right w:val="none" w:sz="0" w:space="0" w:color="auto"/>
                  </w:divBdr>
                  <w:divsChild>
                    <w:div w:id="111021208">
                      <w:marLeft w:val="0"/>
                      <w:marRight w:val="0"/>
                      <w:marTop w:val="0"/>
                      <w:marBottom w:val="0"/>
                      <w:divBdr>
                        <w:top w:val="none" w:sz="0" w:space="0" w:color="auto"/>
                        <w:left w:val="none" w:sz="0" w:space="0" w:color="auto"/>
                        <w:bottom w:val="none" w:sz="0" w:space="0" w:color="auto"/>
                        <w:right w:val="none" w:sz="0" w:space="0" w:color="auto"/>
                      </w:divBdr>
                      <w:divsChild>
                        <w:div w:id="273095502">
                          <w:marLeft w:val="0"/>
                          <w:marRight w:val="0"/>
                          <w:marTop w:val="0"/>
                          <w:marBottom w:val="0"/>
                          <w:divBdr>
                            <w:top w:val="none" w:sz="0" w:space="0" w:color="auto"/>
                            <w:left w:val="none" w:sz="0" w:space="0" w:color="auto"/>
                            <w:bottom w:val="none" w:sz="0" w:space="0" w:color="auto"/>
                            <w:right w:val="none" w:sz="0" w:space="0" w:color="auto"/>
                          </w:divBdr>
                          <w:divsChild>
                            <w:div w:id="1699700916">
                              <w:marLeft w:val="0"/>
                              <w:marRight w:val="0"/>
                              <w:marTop w:val="0"/>
                              <w:marBottom w:val="0"/>
                              <w:divBdr>
                                <w:top w:val="none" w:sz="0" w:space="0" w:color="auto"/>
                                <w:left w:val="none" w:sz="0" w:space="0" w:color="auto"/>
                                <w:bottom w:val="none" w:sz="0" w:space="0" w:color="auto"/>
                                <w:right w:val="none" w:sz="0" w:space="0" w:color="auto"/>
                              </w:divBdr>
                              <w:divsChild>
                                <w:div w:id="1061562667">
                                  <w:marLeft w:val="0"/>
                                  <w:marRight w:val="0"/>
                                  <w:marTop w:val="0"/>
                                  <w:marBottom w:val="0"/>
                                  <w:divBdr>
                                    <w:top w:val="none" w:sz="0" w:space="0" w:color="auto"/>
                                    <w:left w:val="none" w:sz="0" w:space="0" w:color="auto"/>
                                    <w:bottom w:val="none" w:sz="0" w:space="0" w:color="auto"/>
                                    <w:right w:val="none" w:sz="0" w:space="0" w:color="auto"/>
                                  </w:divBdr>
                                  <w:divsChild>
                                    <w:div w:id="200946530">
                                      <w:marLeft w:val="0"/>
                                      <w:marRight w:val="0"/>
                                      <w:marTop w:val="0"/>
                                      <w:marBottom w:val="0"/>
                                      <w:divBdr>
                                        <w:top w:val="none" w:sz="0" w:space="0" w:color="auto"/>
                                        <w:left w:val="none" w:sz="0" w:space="0" w:color="auto"/>
                                        <w:bottom w:val="none" w:sz="0" w:space="0" w:color="auto"/>
                                        <w:right w:val="none" w:sz="0" w:space="0" w:color="auto"/>
                                      </w:divBdr>
                                      <w:divsChild>
                                        <w:div w:id="7416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409644">
          <w:marLeft w:val="0"/>
          <w:marRight w:val="0"/>
          <w:marTop w:val="0"/>
          <w:marBottom w:val="0"/>
          <w:divBdr>
            <w:top w:val="none" w:sz="0" w:space="0" w:color="auto"/>
            <w:left w:val="none" w:sz="0" w:space="0" w:color="auto"/>
            <w:bottom w:val="none" w:sz="0" w:space="0" w:color="auto"/>
            <w:right w:val="none" w:sz="0" w:space="0" w:color="auto"/>
          </w:divBdr>
          <w:divsChild>
            <w:div w:id="716509877">
              <w:marLeft w:val="0"/>
              <w:marRight w:val="0"/>
              <w:marTop w:val="0"/>
              <w:marBottom w:val="0"/>
              <w:divBdr>
                <w:top w:val="none" w:sz="0" w:space="0" w:color="auto"/>
                <w:left w:val="none" w:sz="0" w:space="0" w:color="auto"/>
                <w:bottom w:val="none" w:sz="0" w:space="0" w:color="auto"/>
                <w:right w:val="none" w:sz="0" w:space="0" w:color="auto"/>
              </w:divBdr>
              <w:divsChild>
                <w:div w:id="1657225311">
                  <w:marLeft w:val="0"/>
                  <w:marRight w:val="0"/>
                  <w:marTop w:val="0"/>
                  <w:marBottom w:val="0"/>
                  <w:divBdr>
                    <w:top w:val="none" w:sz="0" w:space="0" w:color="auto"/>
                    <w:left w:val="none" w:sz="0" w:space="0" w:color="auto"/>
                    <w:bottom w:val="none" w:sz="0" w:space="0" w:color="auto"/>
                    <w:right w:val="none" w:sz="0" w:space="0" w:color="auto"/>
                  </w:divBdr>
                  <w:divsChild>
                    <w:div w:id="1852336074">
                      <w:marLeft w:val="0"/>
                      <w:marRight w:val="0"/>
                      <w:marTop w:val="0"/>
                      <w:marBottom w:val="0"/>
                      <w:divBdr>
                        <w:top w:val="none" w:sz="0" w:space="0" w:color="auto"/>
                        <w:left w:val="none" w:sz="0" w:space="0" w:color="auto"/>
                        <w:bottom w:val="none" w:sz="0" w:space="0" w:color="auto"/>
                        <w:right w:val="none" w:sz="0" w:space="0" w:color="auto"/>
                      </w:divBdr>
                      <w:divsChild>
                        <w:div w:id="367797190">
                          <w:marLeft w:val="0"/>
                          <w:marRight w:val="0"/>
                          <w:marTop w:val="0"/>
                          <w:marBottom w:val="0"/>
                          <w:divBdr>
                            <w:top w:val="none" w:sz="0" w:space="0" w:color="auto"/>
                            <w:left w:val="none" w:sz="0" w:space="0" w:color="auto"/>
                            <w:bottom w:val="none" w:sz="0" w:space="0" w:color="auto"/>
                            <w:right w:val="none" w:sz="0" w:space="0" w:color="auto"/>
                          </w:divBdr>
                          <w:divsChild>
                            <w:div w:id="700008911">
                              <w:marLeft w:val="0"/>
                              <w:marRight w:val="0"/>
                              <w:marTop w:val="0"/>
                              <w:marBottom w:val="0"/>
                              <w:divBdr>
                                <w:top w:val="none" w:sz="0" w:space="0" w:color="auto"/>
                                <w:left w:val="none" w:sz="0" w:space="0" w:color="auto"/>
                                <w:bottom w:val="none" w:sz="0" w:space="0" w:color="auto"/>
                                <w:right w:val="none" w:sz="0" w:space="0" w:color="auto"/>
                              </w:divBdr>
                              <w:divsChild>
                                <w:div w:id="1245603942">
                                  <w:marLeft w:val="0"/>
                                  <w:marRight w:val="0"/>
                                  <w:marTop w:val="0"/>
                                  <w:marBottom w:val="0"/>
                                  <w:divBdr>
                                    <w:top w:val="none" w:sz="0" w:space="0" w:color="auto"/>
                                    <w:left w:val="none" w:sz="0" w:space="0" w:color="auto"/>
                                    <w:bottom w:val="none" w:sz="0" w:space="0" w:color="auto"/>
                                    <w:right w:val="none" w:sz="0" w:space="0" w:color="auto"/>
                                  </w:divBdr>
                                  <w:divsChild>
                                    <w:div w:id="4111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41312">
          <w:marLeft w:val="0"/>
          <w:marRight w:val="0"/>
          <w:marTop w:val="0"/>
          <w:marBottom w:val="0"/>
          <w:divBdr>
            <w:top w:val="none" w:sz="0" w:space="0" w:color="auto"/>
            <w:left w:val="none" w:sz="0" w:space="0" w:color="auto"/>
            <w:bottom w:val="none" w:sz="0" w:space="0" w:color="auto"/>
            <w:right w:val="none" w:sz="0" w:space="0" w:color="auto"/>
          </w:divBdr>
          <w:divsChild>
            <w:div w:id="1861234481">
              <w:marLeft w:val="0"/>
              <w:marRight w:val="0"/>
              <w:marTop w:val="0"/>
              <w:marBottom w:val="0"/>
              <w:divBdr>
                <w:top w:val="none" w:sz="0" w:space="0" w:color="auto"/>
                <w:left w:val="none" w:sz="0" w:space="0" w:color="auto"/>
                <w:bottom w:val="none" w:sz="0" w:space="0" w:color="auto"/>
                <w:right w:val="none" w:sz="0" w:space="0" w:color="auto"/>
              </w:divBdr>
              <w:divsChild>
                <w:div w:id="1937667023">
                  <w:marLeft w:val="0"/>
                  <w:marRight w:val="0"/>
                  <w:marTop w:val="0"/>
                  <w:marBottom w:val="0"/>
                  <w:divBdr>
                    <w:top w:val="none" w:sz="0" w:space="0" w:color="auto"/>
                    <w:left w:val="none" w:sz="0" w:space="0" w:color="auto"/>
                    <w:bottom w:val="none" w:sz="0" w:space="0" w:color="auto"/>
                    <w:right w:val="none" w:sz="0" w:space="0" w:color="auto"/>
                  </w:divBdr>
                  <w:divsChild>
                    <w:div w:id="431822415">
                      <w:marLeft w:val="0"/>
                      <w:marRight w:val="0"/>
                      <w:marTop w:val="0"/>
                      <w:marBottom w:val="0"/>
                      <w:divBdr>
                        <w:top w:val="none" w:sz="0" w:space="0" w:color="auto"/>
                        <w:left w:val="none" w:sz="0" w:space="0" w:color="auto"/>
                        <w:bottom w:val="none" w:sz="0" w:space="0" w:color="auto"/>
                        <w:right w:val="none" w:sz="0" w:space="0" w:color="auto"/>
                      </w:divBdr>
                      <w:divsChild>
                        <w:div w:id="1519732978">
                          <w:marLeft w:val="0"/>
                          <w:marRight w:val="0"/>
                          <w:marTop w:val="0"/>
                          <w:marBottom w:val="0"/>
                          <w:divBdr>
                            <w:top w:val="none" w:sz="0" w:space="0" w:color="auto"/>
                            <w:left w:val="none" w:sz="0" w:space="0" w:color="auto"/>
                            <w:bottom w:val="none" w:sz="0" w:space="0" w:color="auto"/>
                            <w:right w:val="none" w:sz="0" w:space="0" w:color="auto"/>
                          </w:divBdr>
                          <w:divsChild>
                            <w:div w:id="1754156270">
                              <w:marLeft w:val="0"/>
                              <w:marRight w:val="0"/>
                              <w:marTop w:val="0"/>
                              <w:marBottom w:val="0"/>
                              <w:divBdr>
                                <w:top w:val="none" w:sz="0" w:space="0" w:color="auto"/>
                                <w:left w:val="none" w:sz="0" w:space="0" w:color="auto"/>
                                <w:bottom w:val="none" w:sz="0" w:space="0" w:color="auto"/>
                                <w:right w:val="none" w:sz="0" w:space="0" w:color="auto"/>
                              </w:divBdr>
                              <w:divsChild>
                                <w:div w:id="9213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910494">
      <w:bodyDiv w:val="1"/>
      <w:marLeft w:val="0"/>
      <w:marRight w:val="0"/>
      <w:marTop w:val="0"/>
      <w:marBottom w:val="0"/>
      <w:divBdr>
        <w:top w:val="none" w:sz="0" w:space="0" w:color="auto"/>
        <w:left w:val="none" w:sz="0" w:space="0" w:color="auto"/>
        <w:bottom w:val="none" w:sz="0" w:space="0" w:color="auto"/>
        <w:right w:val="none" w:sz="0" w:space="0" w:color="auto"/>
      </w:divBdr>
      <w:divsChild>
        <w:div w:id="326249659">
          <w:marLeft w:val="0"/>
          <w:marRight w:val="0"/>
          <w:marTop w:val="0"/>
          <w:marBottom w:val="0"/>
          <w:divBdr>
            <w:top w:val="none" w:sz="0" w:space="0" w:color="auto"/>
            <w:left w:val="none" w:sz="0" w:space="0" w:color="auto"/>
            <w:bottom w:val="none" w:sz="0" w:space="0" w:color="auto"/>
            <w:right w:val="none" w:sz="0" w:space="0" w:color="auto"/>
          </w:divBdr>
          <w:divsChild>
            <w:div w:id="1682317004">
              <w:marLeft w:val="0"/>
              <w:marRight w:val="0"/>
              <w:marTop w:val="0"/>
              <w:marBottom w:val="0"/>
              <w:divBdr>
                <w:top w:val="none" w:sz="0" w:space="0" w:color="auto"/>
                <w:left w:val="none" w:sz="0" w:space="0" w:color="auto"/>
                <w:bottom w:val="none" w:sz="0" w:space="0" w:color="auto"/>
                <w:right w:val="none" w:sz="0" w:space="0" w:color="auto"/>
              </w:divBdr>
              <w:divsChild>
                <w:div w:id="10215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9089">
      <w:bodyDiv w:val="1"/>
      <w:marLeft w:val="0"/>
      <w:marRight w:val="0"/>
      <w:marTop w:val="0"/>
      <w:marBottom w:val="0"/>
      <w:divBdr>
        <w:top w:val="none" w:sz="0" w:space="0" w:color="auto"/>
        <w:left w:val="none" w:sz="0" w:space="0" w:color="auto"/>
        <w:bottom w:val="none" w:sz="0" w:space="0" w:color="auto"/>
        <w:right w:val="none" w:sz="0" w:space="0" w:color="auto"/>
      </w:divBdr>
    </w:div>
    <w:div w:id="550457934">
      <w:bodyDiv w:val="1"/>
      <w:marLeft w:val="0"/>
      <w:marRight w:val="0"/>
      <w:marTop w:val="0"/>
      <w:marBottom w:val="0"/>
      <w:divBdr>
        <w:top w:val="none" w:sz="0" w:space="0" w:color="auto"/>
        <w:left w:val="none" w:sz="0" w:space="0" w:color="auto"/>
        <w:bottom w:val="none" w:sz="0" w:space="0" w:color="auto"/>
        <w:right w:val="none" w:sz="0" w:space="0" w:color="auto"/>
      </w:divBdr>
    </w:div>
    <w:div w:id="675113081">
      <w:bodyDiv w:val="1"/>
      <w:marLeft w:val="0"/>
      <w:marRight w:val="0"/>
      <w:marTop w:val="0"/>
      <w:marBottom w:val="0"/>
      <w:divBdr>
        <w:top w:val="none" w:sz="0" w:space="0" w:color="auto"/>
        <w:left w:val="none" w:sz="0" w:space="0" w:color="auto"/>
        <w:bottom w:val="none" w:sz="0" w:space="0" w:color="auto"/>
        <w:right w:val="none" w:sz="0" w:space="0" w:color="auto"/>
      </w:divBdr>
    </w:div>
    <w:div w:id="775296552">
      <w:bodyDiv w:val="1"/>
      <w:marLeft w:val="0"/>
      <w:marRight w:val="0"/>
      <w:marTop w:val="0"/>
      <w:marBottom w:val="0"/>
      <w:divBdr>
        <w:top w:val="none" w:sz="0" w:space="0" w:color="auto"/>
        <w:left w:val="none" w:sz="0" w:space="0" w:color="auto"/>
        <w:bottom w:val="none" w:sz="0" w:space="0" w:color="auto"/>
        <w:right w:val="none" w:sz="0" w:space="0" w:color="auto"/>
      </w:divBdr>
      <w:divsChild>
        <w:div w:id="724912456">
          <w:marLeft w:val="0"/>
          <w:marRight w:val="0"/>
          <w:marTop w:val="0"/>
          <w:marBottom w:val="0"/>
          <w:divBdr>
            <w:top w:val="none" w:sz="0" w:space="0" w:color="auto"/>
            <w:left w:val="none" w:sz="0" w:space="0" w:color="auto"/>
            <w:bottom w:val="none" w:sz="0" w:space="0" w:color="auto"/>
            <w:right w:val="none" w:sz="0" w:space="0" w:color="auto"/>
          </w:divBdr>
          <w:divsChild>
            <w:div w:id="1670064719">
              <w:marLeft w:val="0"/>
              <w:marRight w:val="0"/>
              <w:marTop w:val="0"/>
              <w:marBottom w:val="0"/>
              <w:divBdr>
                <w:top w:val="none" w:sz="0" w:space="0" w:color="auto"/>
                <w:left w:val="none" w:sz="0" w:space="0" w:color="auto"/>
                <w:bottom w:val="none" w:sz="0" w:space="0" w:color="auto"/>
                <w:right w:val="none" w:sz="0" w:space="0" w:color="auto"/>
              </w:divBdr>
              <w:divsChild>
                <w:div w:id="2035230171">
                  <w:marLeft w:val="0"/>
                  <w:marRight w:val="0"/>
                  <w:marTop w:val="0"/>
                  <w:marBottom w:val="0"/>
                  <w:divBdr>
                    <w:top w:val="none" w:sz="0" w:space="0" w:color="auto"/>
                    <w:left w:val="none" w:sz="0" w:space="0" w:color="auto"/>
                    <w:bottom w:val="none" w:sz="0" w:space="0" w:color="auto"/>
                    <w:right w:val="none" w:sz="0" w:space="0" w:color="auto"/>
                  </w:divBdr>
                  <w:divsChild>
                    <w:div w:id="1067607317">
                      <w:marLeft w:val="0"/>
                      <w:marRight w:val="0"/>
                      <w:marTop w:val="0"/>
                      <w:marBottom w:val="0"/>
                      <w:divBdr>
                        <w:top w:val="none" w:sz="0" w:space="0" w:color="auto"/>
                        <w:left w:val="none" w:sz="0" w:space="0" w:color="auto"/>
                        <w:bottom w:val="none" w:sz="0" w:space="0" w:color="auto"/>
                        <w:right w:val="none" w:sz="0" w:space="0" w:color="auto"/>
                      </w:divBdr>
                      <w:divsChild>
                        <w:div w:id="572467309">
                          <w:marLeft w:val="0"/>
                          <w:marRight w:val="0"/>
                          <w:marTop w:val="0"/>
                          <w:marBottom w:val="0"/>
                          <w:divBdr>
                            <w:top w:val="none" w:sz="0" w:space="0" w:color="auto"/>
                            <w:left w:val="none" w:sz="0" w:space="0" w:color="auto"/>
                            <w:bottom w:val="none" w:sz="0" w:space="0" w:color="auto"/>
                            <w:right w:val="none" w:sz="0" w:space="0" w:color="auto"/>
                          </w:divBdr>
                          <w:divsChild>
                            <w:div w:id="1448547927">
                              <w:marLeft w:val="0"/>
                              <w:marRight w:val="0"/>
                              <w:marTop w:val="0"/>
                              <w:marBottom w:val="0"/>
                              <w:divBdr>
                                <w:top w:val="none" w:sz="0" w:space="0" w:color="auto"/>
                                <w:left w:val="none" w:sz="0" w:space="0" w:color="auto"/>
                                <w:bottom w:val="none" w:sz="0" w:space="0" w:color="auto"/>
                                <w:right w:val="none" w:sz="0" w:space="0" w:color="auto"/>
                              </w:divBdr>
                              <w:divsChild>
                                <w:div w:id="233004217">
                                  <w:marLeft w:val="0"/>
                                  <w:marRight w:val="0"/>
                                  <w:marTop w:val="0"/>
                                  <w:marBottom w:val="0"/>
                                  <w:divBdr>
                                    <w:top w:val="none" w:sz="0" w:space="0" w:color="auto"/>
                                    <w:left w:val="none" w:sz="0" w:space="0" w:color="auto"/>
                                    <w:bottom w:val="none" w:sz="0" w:space="0" w:color="auto"/>
                                    <w:right w:val="none" w:sz="0" w:space="0" w:color="auto"/>
                                  </w:divBdr>
                                  <w:divsChild>
                                    <w:div w:id="1841507795">
                                      <w:marLeft w:val="0"/>
                                      <w:marRight w:val="0"/>
                                      <w:marTop w:val="0"/>
                                      <w:marBottom w:val="0"/>
                                      <w:divBdr>
                                        <w:top w:val="none" w:sz="0" w:space="0" w:color="auto"/>
                                        <w:left w:val="none" w:sz="0" w:space="0" w:color="auto"/>
                                        <w:bottom w:val="none" w:sz="0" w:space="0" w:color="auto"/>
                                        <w:right w:val="none" w:sz="0" w:space="0" w:color="auto"/>
                                      </w:divBdr>
                                      <w:divsChild>
                                        <w:div w:id="1320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31116">
                          <w:marLeft w:val="0"/>
                          <w:marRight w:val="0"/>
                          <w:marTop w:val="0"/>
                          <w:marBottom w:val="0"/>
                          <w:divBdr>
                            <w:top w:val="none" w:sz="0" w:space="0" w:color="auto"/>
                            <w:left w:val="none" w:sz="0" w:space="0" w:color="auto"/>
                            <w:bottom w:val="none" w:sz="0" w:space="0" w:color="auto"/>
                            <w:right w:val="none" w:sz="0" w:space="0" w:color="auto"/>
                          </w:divBdr>
                          <w:divsChild>
                            <w:div w:id="997728054">
                              <w:marLeft w:val="0"/>
                              <w:marRight w:val="0"/>
                              <w:marTop w:val="0"/>
                              <w:marBottom w:val="0"/>
                              <w:divBdr>
                                <w:top w:val="none" w:sz="0" w:space="0" w:color="auto"/>
                                <w:left w:val="none" w:sz="0" w:space="0" w:color="auto"/>
                                <w:bottom w:val="none" w:sz="0" w:space="0" w:color="auto"/>
                                <w:right w:val="none" w:sz="0" w:space="0" w:color="auto"/>
                              </w:divBdr>
                              <w:divsChild>
                                <w:div w:id="19849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433087">
          <w:marLeft w:val="0"/>
          <w:marRight w:val="0"/>
          <w:marTop w:val="0"/>
          <w:marBottom w:val="0"/>
          <w:divBdr>
            <w:top w:val="none" w:sz="0" w:space="0" w:color="auto"/>
            <w:left w:val="none" w:sz="0" w:space="0" w:color="auto"/>
            <w:bottom w:val="none" w:sz="0" w:space="0" w:color="auto"/>
            <w:right w:val="none" w:sz="0" w:space="0" w:color="auto"/>
          </w:divBdr>
          <w:divsChild>
            <w:div w:id="995299632">
              <w:marLeft w:val="0"/>
              <w:marRight w:val="0"/>
              <w:marTop w:val="0"/>
              <w:marBottom w:val="0"/>
              <w:divBdr>
                <w:top w:val="none" w:sz="0" w:space="0" w:color="auto"/>
                <w:left w:val="none" w:sz="0" w:space="0" w:color="auto"/>
                <w:bottom w:val="none" w:sz="0" w:space="0" w:color="auto"/>
                <w:right w:val="none" w:sz="0" w:space="0" w:color="auto"/>
              </w:divBdr>
              <w:divsChild>
                <w:div w:id="1832210963">
                  <w:marLeft w:val="0"/>
                  <w:marRight w:val="0"/>
                  <w:marTop w:val="0"/>
                  <w:marBottom w:val="0"/>
                  <w:divBdr>
                    <w:top w:val="none" w:sz="0" w:space="0" w:color="auto"/>
                    <w:left w:val="none" w:sz="0" w:space="0" w:color="auto"/>
                    <w:bottom w:val="none" w:sz="0" w:space="0" w:color="auto"/>
                    <w:right w:val="none" w:sz="0" w:space="0" w:color="auto"/>
                  </w:divBdr>
                  <w:divsChild>
                    <w:div w:id="1519848758">
                      <w:marLeft w:val="0"/>
                      <w:marRight w:val="0"/>
                      <w:marTop w:val="0"/>
                      <w:marBottom w:val="0"/>
                      <w:divBdr>
                        <w:top w:val="none" w:sz="0" w:space="0" w:color="auto"/>
                        <w:left w:val="none" w:sz="0" w:space="0" w:color="auto"/>
                        <w:bottom w:val="none" w:sz="0" w:space="0" w:color="auto"/>
                        <w:right w:val="none" w:sz="0" w:space="0" w:color="auto"/>
                      </w:divBdr>
                      <w:divsChild>
                        <w:div w:id="506872005">
                          <w:marLeft w:val="0"/>
                          <w:marRight w:val="0"/>
                          <w:marTop w:val="0"/>
                          <w:marBottom w:val="0"/>
                          <w:divBdr>
                            <w:top w:val="none" w:sz="0" w:space="0" w:color="auto"/>
                            <w:left w:val="none" w:sz="0" w:space="0" w:color="auto"/>
                            <w:bottom w:val="none" w:sz="0" w:space="0" w:color="auto"/>
                            <w:right w:val="none" w:sz="0" w:space="0" w:color="auto"/>
                          </w:divBdr>
                          <w:divsChild>
                            <w:div w:id="262761654">
                              <w:marLeft w:val="0"/>
                              <w:marRight w:val="0"/>
                              <w:marTop w:val="0"/>
                              <w:marBottom w:val="0"/>
                              <w:divBdr>
                                <w:top w:val="none" w:sz="0" w:space="0" w:color="auto"/>
                                <w:left w:val="none" w:sz="0" w:space="0" w:color="auto"/>
                                <w:bottom w:val="none" w:sz="0" w:space="0" w:color="auto"/>
                                <w:right w:val="none" w:sz="0" w:space="0" w:color="auto"/>
                              </w:divBdr>
                              <w:divsChild>
                                <w:div w:id="808403336">
                                  <w:marLeft w:val="0"/>
                                  <w:marRight w:val="0"/>
                                  <w:marTop w:val="0"/>
                                  <w:marBottom w:val="0"/>
                                  <w:divBdr>
                                    <w:top w:val="none" w:sz="0" w:space="0" w:color="auto"/>
                                    <w:left w:val="none" w:sz="0" w:space="0" w:color="auto"/>
                                    <w:bottom w:val="none" w:sz="0" w:space="0" w:color="auto"/>
                                    <w:right w:val="none" w:sz="0" w:space="0" w:color="auto"/>
                                  </w:divBdr>
                                  <w:divsChild>
                                    <w:div w:id="1532066756">
                                      <w:marLeft w:val="0"/>
                                      <w:marRight w:val="0"/>
                                      <w:marTop w:val="0"/>
                                      <w:marBottom w:val="0"/>
                                      <w:divBdr>
                                        <w:top w:val="none" w:sz="0" w:space="0" w:color="auto"/>
                                        <w:left w:val="none" w:sz="0" w:space="0" w:color="auto"/>
                                        <w:bottom w:val="none" w:sz="0" w:space="0" w:color="auto"/>
                                        <w:right w:val="none" w:sz="0" w:space="0" w:color="auto"/>
                                      </w:divBdr>
                                      <w:divsChild>
                                        <w:div w:id="16312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653720">
          <w:marLeft w:val="0"/>
          <w:marRight w:val="0"/>
          <w:marTop w:val="0"/>
          <w:marBottom w:val="0"/>
          <w:divBdr>
            <w:top w:val="none" w:sz="0" w:space="0" w:color="auto"/>
            <w:left w:val="none" w:sz="0" w:space="0" w:color="auto"/>
            <w:bottom w:val="none" w:sz="0" w:space="0" w:color="auto"/>
            <w:right w:val="none" w:sz="0" w:space="0" w:color="auto"/>
          </w:divBdr>
          <w:divsChild>
            <w:div w:id="1558279598">
              <w:marLeft w:val="0"/>
              <w:marRight w:val="0"/>
              <w:marTop w:val="0"/>
              <w:marBottom w:val="0"/>
              <w:divBdr>
                <w:top w:val="none" w:sz="0" w:space="0" w:color="auto"/>
                <w:left w:val="none" w:sz="0" w:space="0" w:color="auto"/>
                <w:bottom w:val="none" w:sz="0" w:space="0" w:color="auto"/>
                <w:right w:val="none" w:sz="0" w:space="0" w:color="auto"/>
              </w:divBdr>
              <w:divsChild>
                <w:div w:id="181406840">
                  <w:marLeft w:val="0"/>
                  <w:marRight w:val="0"/>
                  <w:marTop w:val="0"/>
                  <w:marBottom w:val="0"/>
                  <w:divBdr>
                    <w:top w:val="none" w:sz="0" w:space="0" w:color="auto"/>
                    <w:left w:val="none" w:sz="0" w:space="0" w:color="auto"/>
                    <w:bottom w:val="none" w:sz="0" w:space="0" w:color="auto"/>
                    <w:right w:val="none" w:sz="0" w:space="0" w:color="auto"/>
                  </w:divBdr>
                  <w:divsChild>
                    <w:div w:id="1705598379">
                      <w:marLeft w:val="0"/>
                      <w:marRight w:val="0"/>
                      <w:marTop w:val="0"/>
                      <w:marBottom w:val="0"/>
                      <w:divBdr>
                        <w:top w:val="none" w:sz="0" w:space="0" w:color="auto"/>
                        <w:left w:val="none" w:sz="0" w:space="0" w:color="auto"/>
                        <w:bottom w:val="none" w:sz="0" w:space="0" w:color="auto"/>
                        <w:right w:val="none" w:sz="0" w:space="0" w:color="auto"/>
                      </w:divBdr>
                      <w:divsChild>
                        <w:div w:id="635993523">
                          <w:marLeft w:val="0"/>
                          <w:marRight w:val="0"/>
                          <w:marTop w:val="0"/>
                          <w:marBottom w:val="0"/>
                          <w:divBdr>
                            <w:top w:val="none" w:sz="0" w:space="0" w:color="auto"/>
                            <w:left w:val="none" w:sz="0" w:space="0" w:color="auto"/>
                            <w:bottom w:val="none" w:sz="0" w:space="0" w:color="auto"/>
                            <w:right w:val="none" w:sz="0" w:space="0" w:color="auto"/>
                          </w:divBdr>
                          <w:divsChild>
                            <w:div w:id="688869256">
                              <w:marLeft w:val="0"/>
                              <w:marRight w:val="0"/>
                              <w:marTop w:val="0"/>
                              <w:marBottom w:val="0"/>
                              <w:divBdr>
                                <w:top w:val="none" w:sz="0" w:space="0" w:color="auto"/>
                                <w:left w:val="none" w:sz="0" w:space="0" w:color="auto"/>
                                <w:bottom w:val="none" w:sz="0" w:space="0" w:color="auto"/>
                                <w:right w:val="none" w:sz="0" w:space="0" w:color="auto"/>
                              </w:divBdr>
                              <w:divsChild>
                                <w:div w:id="1295407675">
                                  <w:marLeft w:val="0"/>
                                  <w:marRight w:val="0"/>
                                  <w:marTop w:val="0"/>
                                  <w:marBottom w:val="0"/>
                                  <w:divBdr>
                                    <w:top w:val="none" w:sz="0" w:space="0" w:color="auto"/>
                                    <w:left w:val="none" w:sz="0" w:space="0" w:color="auto"/>
                                    <w:bottom w:val="none" w:sz="0" w:space="0" w:color="auto"/>
                                    <w:right w:val="none" w:sz="0" w:space="0" w:color="auto"/>
                                  </w:divBdr>
                                  <w:divsChild>
                                    <w:div w:id="2260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44664">
          <w:marLeft w:val="0"/>
          <w:marRight w:val="0"/>
          <w:marTop w:val="0"/>
          <w:marBottom w:val="0"/>
          <w:divBdr>
            <w:top w:val="none" w:sz="0" w:space="0" w:color="auto"/>
            <w:left w:val="none" w:sz="0" w:space="0" w:color="auto"/>
            <w:bottom w:val="none" w:sz="0" w:space="0" w:color="auto"/>
            <w:right w:val="none" w:sz="0" w:space="0" w:color="auto"/>
          </w:divBdr>
          <w:divsChild>
            <w:div w:id="713432016">
              <w:marLeft w:val="0"/>
              <w:marRight w:val="0"/>
              <w:marTop w:val="0"/>
              <w:marBottom w:val="0"/>
              <w:divBdr>
                <w:top w:val="none" w:sz="0" w:space="0" w:color="auto"/>
                <w:left w:val="none" w:sz="0" w:space="0" w:color="auto"/>
                <w:bottom w:val="none" w:sz="0" w:space="0" w:color="auto"/>
                <w:right w:val="none" w:sz="0" w:space="0" w:color="auto"/>
              </w:divBdr>
              <w:divsChild>
                <w:div w:id="1562865733">
                  <w:marLeft w:val="0"/>
                  <w:marRight w:val="0"/>
                  <w:marTop w:val="0"/>
                  <w:marBottom w:val="0"/>
                  <w:divBdr>
                    <w:top w:val="none" w:sz="0" w:space="0" w:color="auto"/>
                    <w:left w:val="none" w:sz="0" w:space="0" w:color="auto"/>
                    <w:bottom w:val="none" w:sz="0" w:space="0" w:color="auto"/>
                    <w:right w:val="none" w:sz="0" w:space="0" w:color="auto"/>
                  </w:divBdr>
                  <w:divsChild>
                    <w:div w:id="267783128">
                      <w:marLeft w:val="0"/>
                      <w:marRight w:val="0"/>
                      <w:marTop w:val="0"/>
                      <w:marBottom w:val="0"/>
                      <w:divBdr>
                        <w:top w:val="none" w:sz="0" w:space="0" w:color="auto"/>
                        <w:left w:val="none" w:sz="0" w:space="0" w:color="auto"/>
                        <w:bottom w:val="none" w:sz="0" w:space="0" w:color="auto"/>
                        <w:right w:val="none" w:sz="0" w:space="0" w:color="auto"/>
                      </w:divBdr>
                      <w:divsChild>
                        <w:div w:id="439766102">
                          <w:marLeft w:val="0"/>
                          <w:marRight w:val="0"/>
                          <w:marTop w:val="0"/>
                          <w:marBottom w:val="0"/>
                          <w:divBdr>
                            <w:top w:val="none" w:sz="0" w:space="0" w:color="auto"/>
                            <w:left w:val="none" w:sz="0" w:space="0" w:color="auto"/>
                            <w:bottom w:val="none" w:sz="0" w:space="0" w:color="auto"/>
                            <w:right w:val="none" w:sz="0" w:space="0" w:color="auto"/>
                          </w:divBdr>
                          <w:divsChild>
                            <w:div w:id="263923609">
                              <w:marLeft w:val="0"/>
                              <w:marRight w:val="0"/>
                              <w:marTop w:val="0"/>
                              <w:marBottom w:val="0"/>
                              <w:divBdr>
                                <w:top w:val="none" w:sz="0" w:space="0" w:color="auto"/>
                                <w:left w:val="none" w:sz="0" w:space="0" w:color="auto"/>
                                <w:bottom w:val="none" w:sz="0" w:space="0" w:color="auto"/>
                                <w:right w:val="none" w:sz="0" w:space="0" w:color="auto"/>
                              </w:divBdr>
                              <w:divsChild>
                                <w:div w:id="13441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205616">
      <w:bodyDiv w:val="1"/>
      <w:marLeft w:val="0"/>
      <w:marRight w:val="0"/>
      <w:marTop w:val="0"/>
      <w:marBottom w:val="0"/>
      <w:divBdr>
        <w:top w:val="none" w:sz="0" w:space="0" w:color="auto"/>
        <w:left w:val="none" w:sz="0" w:space="0" w:color="auto"/>
        <w:bottom w:val="none" w:sz="0" w:space="0" w:color="auto"/>
        <w:right w:val="none" w:sz="0" w:space="0" w:color="auto"/>
      </w:divBdr>
      <w:divsChild>
        <w:div w:id="1187868948">
          <w:marLeft w:val="0"/>
          <w:marRight w:val="0"/>
          <w:marTop w:val="0"/>
          <w:marBottom w:val="0"/>
          <w:divBdr>
            <w:top w:val="none" w:sz="0" w:space="0" w:color="auto"/>
            <w:left w:val="none" w:sz="0" w:space="0" w:color="auto"/>
            <w:bottom w:val="none" w:sz="0" w:space="0" w:color="auto"/>
            <w:right w:val="none" w:sz="0" w:space="0" w:color="auto"/>
          </w:divBdr>
          <w:divsChild>
            <w:div w:id="14612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5907">
      <w:bodyDiv w:val="1"/>
      <w:marLeft w:val="0"/>
      <w:marRight w:val="0"/>
      <w:marTop w:val="0"/>
      <w:marBottom w:val="0"/>
      <w:divBdr>
        <w:top w:val="none" w:sz="0" w:space="0" w:color="auto"/>
        <w:left w:val="none" w:sz="0" w:space="0" w:color="auto"/>
        <w:bottom w:val="none" w:sz="0" w:space="0" w:color="auto"/>
        <w:right w:val="none" w:sz="0" w:space="0" w:color="auto"/>
      </w:divBdr>
    </w:div>
    <w:div w:id="1097824783">
      <w:bodyDiv w:val="1"/>
      <w:marLeft w:val="0"/>
      <w:marRight w:val="0"/>
      <w:marTop w:val="0"/>
      <w:marBottom w:val="0"/>
      <w:divBdr>
        <w:top w:val="none" w:sz="0" w:space="0" w:color="auto"/>
        <w:left w:val="none" w:sz="0" w:space="0" w:color="auto"/>
        <w:bottom w:val="none" w:sz="0" w:space="0" w:color="auto"/>
        <w:right w:val="none" w:sz="0" w:space="0" w:color="auto"/>
      </w:divBdr>
      <w:divsChild>
        <w:div w:id="463546402">
          <w:marLeft w:val="0"/>
          <w:marRight w:val="0"/>
          <w:marTop w:val="0"/>
          <w:marBottom w:val="0"/>
          <w:divBdr>
            <w:top w:val="none" w:sz="0" w:space="0" w:color="auto"/>
            <w:left w:val="none" w:sz="0" w:space="0" w:color="auto"/>
            <w:bottom w:val="none" w:sz="0" w:space="0" w:color="auto"/>
            <w:right w:val="none" w:sz="0" w:space="0" w:color="auto"/>
          </w:divBdr>
          <w:divsChild>
            <w:div w:id="13406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6683">
      <w:bodyDiv w:val="1"/>
      <w:marLeft w:val="0"/>
      <w:marRight w:val="0"/>
      <w:marTop w:val="0"/>
      <w:marBottom w:val="0"/>
      <w:divBdr>
        <w:top w:val="none" w:sz="0" w:space="0" w:color="auto"/>
        <w:left w:val="none" w:sz="0" w:space="0" w:color="auto"/>
        <w:bottom w:val="none" w:sz="0" w:space="0" w:color="auto"/>
        <w:right w:val="none" w:sz="0" w:space="0" w:color="auto"/>
      </w:divBdr>
    </w:div>
    <w:div w:id="1173882384">
      <w:bodyDiv w:val="1"/>
      <w:marLeft w:val="0"/>
      <w:marRight w:val="0"/>
      <w:marTop w:val="0"/>
      <w:marBottom w:val="0"/>
      <w:divBdr>
        <w:top w:val="none" w:sz="0" w:space="0" w:color="auto"/>
        <w:left w:val="none" w:sz="0" w:space="0" w:color="auto"/>
        <w:bottom w:val="none" w:sz="0" w:space="0" w:color="auto"/>
        <w:right w:val="none" w:sz="0" w:space="0" w:color="auto"/>
      </w:divBdr>
    </w:div>
    <w:div w:id="1188640991">
      <w:bodyDiv w:val="1"/>
      <w:marLeft w:val="0"/>
      <w:marRight w:val="0"/>
      <w:marTop w:val="0"/>
      <w:marBottom w:val="0"/>
      <w:divBdr>
        <w:top w:val="none" w:sz="0" w:space="0" w:color="auto"/>
        <w:left w:val="none" w:sz="0" w:space="0" w:color="auto"/>
        <w:bottom w:val="none" w:sz="0" w:space="0" w:color="auto"/>
        <w:right w:val="none" w:sz="0" w:space="0" w:color="auto"/>
      </w:divBdr>
      <w:divsChild>
        <w:div w:id="1914662174">
          <w:marLeft w:val="0"/>
          <w:marRight w:val="0"/>
          <w:marTop w:val="0"/>
          <w:marBottom w:val="0"/>
          <w:divBdr>
            <w:top w:val="none" w:sz="0" w:space="0" w:color="auto"/>
            <w:left w:val="none" w:sz="0" w:space="0" w:color="auto"/>
            <w:bottom w:val="none" w:sz="0" w:space="0" w:color="auto"/>
            <w:right w:val="none" w:sz="0" w:space="0" w:color="auto"/>
          </w:divBdr>
          <w:divsChild>
            <w:div w:id="1669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0975">
      <w:bodyDiv w:val="1"/>
      <w:marLeft w:val="0"/>
      <w:marRight w:val="0"/>
      <w:marTop w:val="0"/>
      <w:marBottom w:val="0"/>
      <w:divBdr>
        <w:top w:val="none" w:sz="0" w:space="0" w:color="auto"/>
        <w:left w:val="none" w:sz="0" w:space="0" w:color="auto"/>
        <w:bottom w:val="none" w:sz="0" w:space="0" w:color="auto"/>
        <w:right w:val="none" w:sz="0" w:space="0" w:color="auto"/>
      </w:divBdr>
      <w:divsChild>
        <w:div w:id="872226676">
          <w:marLeft w:val="0"/>
          <w:marRight w:val="0"/>
          <w:marTop w:val="0"/>
          <w:marBottom w:val="0"/>
          <w:divBdr>
            <w:top w:val="none" w:sz="0" w:space="0" w:color="auto"/>
            <w:left w:val="none" w:sz="0" w:space="0" w:color="auto"/>
            <w:bottom w:val="none" w:sz="0" w:space="0" w:color="auto"/>
            <w:right w:val="none" w:sz="0" w:space="0" w:color="auto"/>
          </w:divBdr>
          <w:divsChild>
            <w:div w:id="140007992">
              <w:marLeft w:val="0"/>
              <w:marRight w:val="0"/>
              <w:marTop w:val="0"/>
              <w:marBottom w:val="0"/>
              <w:divBdr>
                <w:top w:val="none" w:sz="0" w:space="0" w:color="auto"/>
                <w:left w:val="none" w:sz="0" w:space="0" w:color="auto"/>
                <w:bottom w:val="none" w:sz="0" w:space="0" w:color="auto"/>
                <w:right w:val="none" w:sz="0" w:space="0" w:color="auto"/>
              </w:divBdr>
              <w:divsChild>
                <w:div w:id="18397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39718">
      <w:bodyDiv w:val="1"/>
      <w:marLeft w:val="0"/>
      <w:marRight w:val="0"/>
      <w:marTop w:val="0"/>
      <w:marBottom w:val="0"/>
      <w:divBdr>
        <w:top w:val="none" w:sz="0" w:space="0" w:color="auto"/>
        <w:left w:val="none" w:sz="0" w:space="0" w:color="auto"/>
        <w:bottom w:val="none" w:sz="0" w:space="0" w:color="auto"/>
        <w:right w:val="none" w:sz="0" w:space="0" w:color="auto"/>
      </w:divBdr>
      <w:divsChild>
        <w:div w:id="1522739041">
          <w:marLeft w:val="0"/>
          <w:marRight w:val="0"/>
          <w:marTop w:val="0"/>
          <w:marBottom w:val="0"/>
          <w:divBdr>
            <w:top w:val="none" w:sz="0" w:space="0" w:color="auto"/>
            <w:left w:val="none" w:sz="0" w:space="0" w:color="auto"/>
            <w:bottom w:val="none" w:sz="0" w:space="0" w:color="auto"/>
            <w:right w:val="none" w:sz="0" w:space="0" w:color="auto"/>
          </w:divBdr>
          <w:divsChild>
            <w:div w:id="9109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5831">
      <w:bodyDiv w:val="1"/>
      <w:marLeft w:val="0"/>
      <w:marRight w:val="0"/>
      <w:marTop w:val="0"/>
      <w:marBottom w:val="0"/>
      <w:divBdr>
        <w:top w:val="none" w:sz="0" w:space="0" w:color="auto"/>
        <w:left w:val="none" w:sz="0" w:space="0" w:color="auto"/>
        <w:bottom w:val="none" w:sz="0" w:space="0" w:color="auto"/>
        <w:right w:val="none" w:sz="0" w:space="0" w:color="auto"/>
      </w:divBdr>
      <w:divsChild>
        <w:div w:id="1098410427">
          <w:marLeft w:val="0"/>
          <w:marRight w:val="0"/>
          <w:marTop w:val="0"/>
          <w:marBottom w:val="0"/>
          <w:divBdr>
            <w:top w:val="none" w:sz="0" w:space="0" w:color="auto"/>
            <w:left w:val="none" w:sz="0" w:space="0" w:color="auto"/>
            <w:bottom w:val="none" w:sz="0" w:space="0" w:color="auto"/>
            <w:right w:val="none" w:sz="0" w:space="0" w:color="auto"/>
          </w:divBdr>
          <w:divsChild>
            <w:div w:id="461923213">
              <w:marLeft w:val="0"/>
              <w:marRight w:val="0"/>
              <w:marTop w:val="0"/>
              <w:marBottom w:val="0"/>
              <w:divBdr>
                <w:top w:val="none" w:sz="0" w:space="0" w:color="auto"/>
                <w:left w:val="none" w:sz="0" w:space="0" w:color="auto"/>
                <w:bottom w:val="none" w:sz="0" w:space="0" w:color="auto"/>
                <w:right w:val="none" w:sz="0" w:space="0" w:color="auto"/>
              </w:divBdr>
              <w:divsChild>
                <w:div w:id="10775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08035">
      <w:bodyDiv w:val="1"/>
      <w:marLeft w:val="0"/>
      <w:marRight w:val="0"/>
      <w:marTop w:val="0"/>
      <w:marBottom w:val="0"/>
      <w:divBdr>
        <w:top w:val="none" w:sz="0" w:space="0" w:color="auto"/>
        <w:left w:val="none" w:sz="0" w:space="0" w:color="auto"/>
        <w:bottom w:val="none" w:sz="0" w:space="0" w:color="auto"/>
        <w:right w:val="none" w:sz="0" w:space="0" w:color="auto"/>
      </w:divBdr>
    </w:div>
    <w:div w:id="1627002372">
      <w:bodyDiv w:val="1"/>
      <w:marLeft w:val="0"/>
      <w:marRight w:val="0"/>
      <w:marTop w:val="0"/>
      <w:marBottom w:val="0"/>
      <w:divBdr>
        <w:top w:val="none" w:sz="0" w:space="0" w:color="auto"/>
        <w:left w:val="none" w:sz="0" w:space="0" w:color="auto"/>
        <w:bottom w:val="none" w:sz="0" w:space="0" w:color="auto"/>
        <w:right w:val="none" w:sz="0" w:space="0" w:color="auto"/>
      </w:divBdr>
      <w:divsChild>
        <w:div w:id="650865971">
          <w:marLeft w:val="0"/>
          <w:marRight w:val="0"/>
          <w:marTop w:val="0"/>
          <w:marBottom w:val="0"/>
          <w:divBdr>
            <w:top w:val="none" w:sz="0" w:space="0" w:color="auto"/>
            <w:left w:val="none" w:sz="0" w:space="0" w:color="auto"/>
            <w:bottom w:val="none" w:sz="0" w:space="0" w:color="auto"/>
            <w:right w:val="none" w:sz="0" w:space="0" w:color="auto"/>
          </w:divBdr>
          <w:divsChild>
            <w:div w:id="20430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457">
      <w:bodyDiv w:val="1"/>
      <w:marLeft w:val="0"/>
      <w:marRight w:val="0"/>
      <w:marTop w:val="0"/>
      <w:marBottom w:val="0"/>
      <w:divBdr>
        <w:top w:val="none" w:sz="0" w:space="0" w:color="auto"/>
        <w:left w:val="none" w:sz="0" w:space="0" w:color="auto"/>
        <w:bottom w:val="none" w:sz="0" w:space="0" w:color="auto"/>
        <w:right w:val="none" w:sz="0" w:space="0" w:color="auto"/>
      </w:divBdr>
    </w:div>
    <w:div w:id="1744987400">
      <w:bodyDiv w:val="1"/>
      <w:marLeft w:val="0"/>
      <w:marRight w:val="0"/>
      <w:marTop w:val="0"/>
      <w:marBottom w:val="0"/>
      <w:divBdr>
        <w:top w:val="none" w:sz="0" w:space="0" w:color="auto"/>
        <w:left w:val="none" w:sz="0" w:space="0" w:color="auto"/>
        <w:bottom w:val="none" w:sz="0" w:space="0" w:color="auto"/>
        <w:right w:val="none" w:sz="0" w:space="0" w:color="auto"/>
      </w:divBdr>
    </w:div>
    <w:div w:id="1751078013">
      <w:bodyDiv w:val="1"/>
      <w:marLeft w:val="0"/>
      <w:marRight w:val="0"/>
      <w:marTop w:val="0"/>
      <w:marBottom w:val="0"/>
      <w:divBdr>
        <w:top w:val="none" w:sz="0" w:space="0" w:color="auto"/>
        <w:left w:val="none" w:sz="0" w:space="0" w:color="auto"/>
        <w:bottom w:val="none" w:sz="0" w:space="0" w:color="auto"/>
        <w:right w:val="none" w:sz="0" w:space="0" w:color="auto"/>
      </w:divBdr>
    </w:div>
    <w:div w:id="1768035237">
      <w:bodyDiv w:val="1"/>
      <w:marLeft w:val="0"/>
      <w:marRight w:val="0"/>
      <w:marTop w:val="0"/>
      <w:marBottom w:val="0"/>
      <w:divBdr>
        <w:top w:val="none" w:sz="0" w:space="0" w:color="auto"/>
        <w:left w:val="none" w:sz="0" w:space="0" w:color="auto"/>
        <w:bottom w:val="none" w:sz="0" w:space="0" w:color="auto"/>
        <w:right w:val="none" w:sz="0" w:space="0" w:color="auto"/>
      </w:divBdr>
    </w:div>
    <w:div w:id="1805196095">
      <w:bodyDiv w:val="1"/>
      <w:marLeft w:val="0"/>
      <w:marRight w:val="0"/>
      <w:marTop w:val="0"/>
      <w:marBottom w:val="0"/>
      <w:divBdr>
        <w:top w:val="none" w:sz="0" w:space="0" w:color="auto"/>
        <w:left w:val="none" w:sz="0" w:space="0" w:color="auto"/>
        <w:bottom w:val="none" w:sz="0" w:space="0" w:color="auto"/>
        <w:right w:val="none" w:sz="0" w:space="0" w:color="auto"/>
      </w:divBdr>
    </w:div>
    <w:div w:id="1809205168">
      <w:bodyDiv w:val="1"/>
      <w:marLeft w:val="0"/>
      <w:marRight w:val="0"/>
      <w:marTop w:val="0"/>
      <w:marBottom w:val="0"/>
      <w:divBdr>
        <w:top w:val="none" w:sz="0" w:space="0" w:color="auto"/>
        <w:left w:val="none" w:sz="0" w:space="0" w:color="auto"/>
        <w:bottom w:val="none" w:sz="0" w:space="0" w:color="auto"/>
        <w:right w:val="none" w:sz="0" w:space="0" w:color="auto"/>
      </w:divBdr>
      <w:divsChild>
        <w:div w:id="2010910160">
          <w:marLeft w:val="0"/>
          <w:marRight w:val="0"/>
          <w:marTop w:val="0"/>
          <w:marBottom w:val="0"/>
          <w:divBdr>
            <w:top w:val="none" w:sz="0" w:space="0" w:color="auto"/>
            <w:left w:val="none" w:sz="0" w:space="0" w:color="auto"/>
            <w:bottom w:val="none" w:sz="0" w:space="0" w:color="auto"/>
            <w:right w:val="none" w:sz="0" w:space="0" w:color="auto"/>
          </w:divBdr>
          <w:divsChild>
            <w:div w:id="1983803086">
              <w:marLeft w:val="0"/>
              <w:marRight w:val="0"/>
              <w:marTop w:val="0"/>
              <w:marBottom w:val="0"/>
              <w:divBdr>
                <w:top w:val="none" w:sz="0" w:space="0" w:color="auto"/>
                <w:left w:val="none" w:sz="0" w:space="0" w:color="auto"/>
                <w:bottom w:val="none" w:sz="0" w:space="0" w:color="auto"/>
                <w:right w:val="none" w:sz="0" w:space="0" w:color="auto"/>
              </w:divBdr>
              <w:divsChild>
                <w:div w:id="1605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26353">
      <w:bodyDiv w:val="1"/>
      <w:marLeft w:val="0"/>
      <w:marRight w:val="0"/>
      <w:marTop w:val="0"/>
      <w:marBottom w:val="0"/>
      <w:divBdr>
        <w:top w:val="none" w:sz="0" w:space="0" w:color="auto"/>
        <w:left w:val="none" w:sz="0" w:space="0" w:color="auto"/>
        <w:bottom w:val="none" w:sz="0" w:space="0" w:color="auto"/>
        <w:right w:val="none" w:sz="0" w:space="0" w:color="auto"/>
      </w:divBdr>
    </w:div>
    <w:div w:id="1837458192">
      <w:bodyDiv w:val="1"/>
      <w:marLeft w:val="0"/>
      <w:marRight w:val="0"/>
      <w:marTop w:val="0"/>
      <w:marBottom w:val="0"/>
      <w:divBdr>
        <w:top w:val="none" w:sz="0" w:space="0" w:color="auto"/>
        <w:left w:val="none" w:sz="0" w:space="0" w:color="auto"/>
        <w:bottom w:val="none" w:sz="0" w:space="0" w:color="auto"/>
        <w:right w:val="none" w:sz="0" w:space="0" w:color="auto"/>
      </w:divBdr>
      <w:divsChild>
        <w:div w:id="1776710126">
          <w:marLeft w:val="0"/>
          <w:marRight w:val="0"/>
          <w:marTop w:val="0"/>
          <w:marBottom w:val="0"/>
          <w:divBdr>
            <w:top w:val="none" w:sz="0" w:space="0" w:color="auto"/>
            <w:left w:val="none" w:sz="0" w:space="0" w:color="auto"/>
            <w:bottom w:val="none" w:sz="0" w:space="0" w:color="auto"/>
            <w:right w:val="none" w:sz="0" w:space="0" w:color="auto"/>
          </w:divBdr>
          <w:divsChild>
            <w:div w:id="6336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3461">
      <w:bodyDiv w:val="1"/>
      <w:marLeft w:val="0"/>
      <w:marRight w:val="0"/>
      <w:marTop w:val="0"/>
      <w:marBottom w:val="0"/>
      <w:divBdr>
        <w:top w:val="none" w:sz="0" w:space="0" w:color="auto"/>
        <w:left w:val="none" w:sz="0" w:space="0" w:color="auto"/>
        <w:bottom w:val="none" w:sz="0" w:space="0" w:color="auto"/>
        <w:right w:val="none" w:sz="0" w:space="0" w:color="auto"/>
      </w:divBdr>
    </w:div>
    <w:div w:id="1972242319">
      <w:bodyDiv w:val="1"/>
      <w:marLeft w:val="0"/>
      <w:marRight w:val="0"/>
      <w:marTop w:val="0"/>
      <w:marBottom w:val="0"/>
      <w:divBdr>
        <w:top w:val="none" w:sz="0" w:space="0" w:color="auto"/>
        <w:left w:val="none" w:sz="0" w:space="0" w:color="auto"/>
        <w:bottom w:val="none" w:sz="0" w:space="0" w:color="auto"/>
        <w:right w:val="none" w:sz="0" w:space="0" w:color="auto"/>
      </w:divBdr>
    </w:div>
    <w:div w:id="2145345600">
      <w:bodyDiv w:val="1"/>
      <w:marLeft w:val="0"/>
      <w:marRight w:val="0"/>
      <w:marTop w:val="0"/>
      <w:marBottom w:val="0"/>
      <w:divBdr>
        <w:top w:val="none" w:sz="0" w:space="0" w:color="auto"/>
        <w:left w:val="none" w:sz="0" w:space="0" w:color="auto"/>
        <w:bottom w:val="none" w:sz="0" w:space="0" w:color="auto"/>
        <w:right w:val="none" w:sz="0" w:space="0" w:color="auto"/>
      </w:divBdr>
      <w:divsChild>
        <w:div w:id="613168465">
          <w:marLeft w:val="0"/>
          <w:marRight w:val="0"/>
          <w:marTop w:val="0"/>
          <w:marBottom w:val="0"/>
          <w:divBdr>
            <w:top w:val="none" w:sz="0" w:space="0" w:color="auto"/>
            <w:left w:val="none" w:sz="0" w:space="0" w:color="auto"/>
            <w:bottom w:val="none" w:sz="0" w:space="0" w:color="auto"/>
            <w:right w:val="none" w:sz="0" w:space="0" w:color="auto"/>
          </w:divBdr>
          <w:divsChild>
            <w:div w:id="2021618737">
              <w:marLeft w:val="0"/>
              <w:marRight w:val="0"/>
              <w:marTop w:val="0"/>
              <w:marBottom w:val="0"/>
              <w:divBdr>
                <w:top w:val="none" w:sz="0" w:space="0" w:color="auto"/>
                <w:left w:val="none" w:sz="0" w:space="0" w:color="auto"/>
                <w:bottom w:val="none" w:sz="0" w:space="0" w:color="auto"/>
                <w:right w:val="none" w:sz="0" w:space="0" w:color="auto"/>
              </w:divBdr>
              <w:divsChild>
                <w:div w:id="21027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KOHLI</dc:creator>
  <cp:keywords/>
  <dc:description/>
  <cp:lastModifiedBy>ADITYA KOHLI</cp:lastModifiedBy>
  <cp:revision>142</cp:revision>
  <dcterms:created xsi:type="dcterms:W3CDTF">2021-06-30T03:03:00Z</dcterms:created>
  <dcterms:modified xsi:type="dcterms:W3CDTF">2021-07-04T00:55:00Z</dcterms:modified>
</cp:coreProperties>
</file>