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81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lastRow="0" w:firstRow="1" w:lastColumn="0" w:firstColumn="1" w:val="04a0" w:noHBand="0" w:noVBand="1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${companyName}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INVOICE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LOnormal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16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noVBand="1" w:val="04a0" w:noHBand="0" w:lastColumn="0" w:firstColumn="1" w:lastRow="0" w:firstRow="1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AddressstringLis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Use this space for comments to your client.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1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noVBand="1" w:val="04a0" w:noHBand="0" w:lastColumn="0" w:firstColumn="1" w:lastRow="0" w:firstRow="1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FFFFFF"/>
              </w:rPr>
              <w:t>TR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/>
              <w:t>#</w:t>
            </w:r>
            <w:r>
              <w:rPr/>
              <w:t>repeatTableRow(stringList)}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- 0%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Fonts w:ascii="Arial Narrow" w:hAnsi="Arial Narrow" w:eastAsia="Roboto Condensed" w:cs="Roboto Condensed"/>
        <w:color w:val="999999"/>
        <w:sz w:val="24"/>
      </w:rPr>
    </w:pPr>
    <w:r>
      <w:rPr>
        <w:rFonts w:eastAsia="Roboto Condensed" w:cs="Roboto Condensed" w:ascii="Arial Narrow" w:hAnsi="Arial Narrow"/>
        <w:color w:val="999999"/>
        <w:sz w:val="24"/>
      </w:rPr>
      <w:t xml:space="preserve">Like this template? </w:t>
    </w:r>
  </w:p>
  <w:p>
    <w:pPr>
      <w:pStyle w:val="LOnormal"/>
      <w:jc w:val="center"/>
      <w:rPr/>
    </w:pPr>
    <w:r>
      <w:rPr>
        <w:rFonts w:eastAsia="Roboto Condensed" w:cs="Roboto Condensed" w:ascii="Arial Narrow" w:hAnsi="Arial Narrow"/>
        <w:color w:val="999999"/>
        <w:sz w:val="24"/>
      </w:rPr>
      <w:t xml:space="preserve">You’ll love </w:t>
    </w:r>
    <w:hyperlink r:id="rId1">
      <w:r>
        <w:rPr>
          <w:rStyle w:val="ListLabel1"/>
          <w:rFonts w:eastAsia="Roboto Condensed" w:cs="Roboto Condensed" w:ascii="Arial Narrow" w:hAnsi="Arial Narrow"/>
          <w:color w:val="1155CC"/>
          <w:sz w:val="24"/>
          <w:u w:val="single"/>
        </w:rPr>
        <w:t>Cashboard Invoicing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ListLabel3">
    <w:name w:val="ListLabel 3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ListLabel4">
    <w:name w:val="ListLabel 4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ListLabel5">
    <w:name w:val="ListLabel 5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LibreOffice/6.0.6.2$Linux_X86_64 LibreOffice_project/00m0$Build-2</Application>
  <Pages>1</Pages>
  <Words>52</Words>
  <Characters>312</Characters>
  <CharactersWithSpaces>340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en-IN</dc:language>
  <cp:lastModifiedBy/>
  <dcterms:modified xsi:type="dcterms:W3CDTF">2019-01-20T19:56:33Z</dcterms:modified>
  <cp:revision>12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