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sz w:val="30"/>
          <w:szCs w:val="3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30"/>
          <w:szCs w:val="30"/>
          <w:rtl w:val="0"/>
        </w:rPr>
        <w:t xml:space="preserve">INFOLABZ IT SERVICES PVT LTD</w:t>
      </w:r>
    </w:p>
    <w:p w:rsidR="00000000" w:rsidDel="00000000" w:rsidP="00000000" w:rsidRDefault="00000000" w:rsidRPr="00000000" w14:paraId="00000002">
      <w:pPr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REACT |  ASSIGNMENT 5  | 01 MARCH 2024</w:t>
      </w:r>
    </w:p>
    <w:p w:rsidR="00000000" w:rsidDel="00000000" w:rsidP="00000000" w:rsidRDefault="00000000" w:rsidRPr="00000000" w14:paraId="00000003">
      <w:pPr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Create object as following format : </w:t>
      </w:r>
    </w:p>
    <w:p w:rsidR="00000000" w:rsidDel="00000000" w:rsidP="00000000" w:rsidRDefault="00000000" w:rsidRPr="00000000" w14:paraId="00000006">
      <w:pPr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219" l="23754" r="18106" t="267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Crate images folder and add images.  Prepare a React bootstrap card with images, marks etc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Reference : </w:t>
      </w: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u w:val="single"/>
            <w:rtl w:val="0"/>
          </w:rPr>
          <w:t xml:space="preserve">https://react-bootstrap.netlify.app/docs/components/cards/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Print above data using map as shown in below video output.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Palatino Linotype" w:cs="Palatino Linotype" w:eastAsia="Palatino Linotype" w:hAnsi="Palatino Linotyp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React App.mp4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Conditions 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It should be conditional mapping. Total and Percentage field should be calculated from above data.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rPr>
          <w:rFonts w:ascii="Palatino Linotype" w:cs="Palatino Linotype" w:eastAsia="Palatino Linotype" w:hAnsi="Palatino Linotyp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If  marks of any subject is in less than 35 print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ff0000"/>
          <w:rtl w:val="0"/>
        </w:rPr>
        <w:t xml:space="preserve">exam not cleared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in red font otherwise print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93c47d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6aa84f"/>
          <w:rtl w:val="0"/>
        </w:rPr>
        <w:t xml:space="preserve">exam cleared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in green font.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If the exam is cleared then the card should be in green bordered color otherwise red bordered color.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2) Copy and paste data from university API and print data using map in react bootstrap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bordered table with hover effect.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API : </w:t>
      </w:r>
      <w:hyperlink r:id="rId9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u w:val="single"/>
            <w:rtl w:val="0"/>
          </w:rPr>
          <w:t xml:space="preserve">http://universities.hipolabs.com/search?country=india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SR NO | University Name | Webpage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3) REACT HOOKS ( FUTURE POW) :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Load real time bitcoin data from below API. Data should e changed automatically in every 10 seconds. If bitcoin rate gets changed, it should be reflected at user side without any kind of reload.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Link : </w:t>
      </w:r>
      <w:hyperlink r:id="rId10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u w:val="single"/>
            <w:rtl w:val="0"/>
          </w:rPr>
          <w:t xml:space="preserve">https://api.coindesk.com/v1/bpi/currentprice.json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pi.coindesk.com/v1/bpi/currentprice.json" TargetMode="External"/><Relationship Id="rId9" Type="http://schemas.openxmlformats.org/officeDocument/2006/relationships/hyperlink" Target="http://universities.hipolabs.com/search?country=indi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act-bootstrap.netlify.app/docs/components/cards/" TargetMode="External"/><Relationship Id="rId8" Type="http://schemas.openxmlformats.org/officeDocument/2006/relationships/hyperlink" Target="https://drive.google.com/file/d/1Ikf6zKZ0Teoyfl-ysWzcM-cCLF4ko9WS/view?pli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