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8"/>
          <w:szCs w:val="28"/>
          <w:rtl w:val="0"/>
        </w:rPr>
        <w:t xml:space="preserve">INFOLABZ IT SERVICES PVT. LTD.</w:t>
      </w:r>
    </w:p>
    <w:p w:rsidR="00000000" w:rsidDel="00000000" w:rsidP="00000000" w:rsidRDefault="00000000" w:rsidRPr="00000000" w14:paraId="00000002">
      <w:pPr>
        <w:jc w:val="center"/>
        <w:rPr>
          <w:rFonts w:ascii="Palatino Linotype" w:cs="Palatino Linotype" w:eastAsia="Palatino Linotype" w:hAnsi="Palatino Linotype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Course 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React</w:t>
      </w:r>
    </w:p>
    <w:p w:rsidR="00000000" w:rsidDel="00000000" w:rsidP="00000000" w:rsidRDefault="00000000" w:rsidRPr="00000000" w14:paraId="00000004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Assignment No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Topics to be covered :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 Wegpages in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Design Webpages ( with html and css only ) react not required. </w:t>
      </w:r>
    </w:p>
    <w:p w:rsidR="00000000" w:rsidDel="00000000" w:rsidP="00000000" w:rsidRDefault="00000000" w:rsidRPr="00000000" w14:paraId="00000009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Design webpage structures only ( in which you have to create boxes and usually h1 tags as shown below image </w:t>
      </w:r>
    </w:p>
    <w:p w:rsidR="00000000" w:rsidDel="00000000" w:rsidP="00000000" w:rsidRDefault="00000000" w:rsidRPr="00000000" w14:paraId="0000000B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5329238" cy="299282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992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Create following pages </w:t>
      </w:r>
    </w:p>
    <w:p w:rsidR="00000000" w:rsidDel="00000000" w:rsidP="00000000" w:rsidRDefault="00000000" w:rsidRPr="00000000" w14:paraId="00000018">
      <w:pPr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Home.html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Menu ( at top 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Slider box 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Content box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Footer ( Divide into three parts Address , Links and email id + Logo )</w:t>
      </w:r>
    </w:p>
    <w:p w:rsidR="00000000" w:rsidDel="00000000" w:rsidP="00000000" w:rsidRDefault="00000000" w:rsidRPr="00000000" w14:paraId="0000001E">
      <w:pPr>
        <w:ind w:left="72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</w:r>
      <w:r w:rsidDel="00000000" w:rsidR="00000000" w:rsidRPr="00000000">
        <w:rPr>
          <w:rFonts w:ascii="Palatino Linotype" w:cs="Palatino Linotype" w:eastAsia="Palatino Linotype" w:hAnsi="Palatino Linotype"/>
        </w:rPr>
        <w:drawing>
          <wp:inline distB="114300" distT="114300" distL="114300" distR="114300">
            <wp:extent cx="4376738" cy="10731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073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ab/>
        <w:tab/>
        <w:tab/>
        <w:tab/>
        <w:tab/>
        <w:t xml:space="preserve">     ( example of footer 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About.html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Menu ( at top )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About industry box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About benefits box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Footer ( Divide into three parts Address , Links and email id + Logo )</w:t>
      </w:r>
    </w:p>
    <w:p w:rsidR="00000000" w:rsidDel="00000000" w:rsidP="00000000" w:rsidRDefault="00000000" w:rsidRPr="00000000" w14:paraId="00000025">
      <w:pPr>
        <w:ind w:left="144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Services.html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Menu ( at top 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Services box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Footer ( Divide into three parts Address , Links and email id + Logo )</w:t>
      </w:r>
    </w:p>
    <w:p w:rsidR="00000000" w:rsidDel="00000000" w:rsidP="00000000" w:rsidRDefault="00000000" w:rsidRPr="00000000" w14:paraId="0000002A">
      <w:pPr>
        <w:ind w:left="144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Products.htm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Menu ( at top )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Products  box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Testimonial box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Footer ( Divide into three parts Address , Links and email id + Logo )</w:t>
      </w:r>
    </w:p>
    <w:p w:rsidR="00000000" w:rsidDel="00000000" w:rsidP="00000000" w:rsidRDefault="00000000" w:rsidRPr="00000000" w14:paraId="00000030">
      <w:pPr>
        <w:ind w:left="144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Contactus.html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Menu ( at top )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Google map box  box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Contact us form box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Footer ( Divide into three parts Address , Links and email id + Logo )</w:t>
      </w:r>
    </w:p>
    <w:p w:rsidR="00000000" w:rsidDel="00000000" w:rsidP="00000000" w:rsidRDefault="00000000" w:rsidRPr="00000000" w14:paraId="00000036">
      <w:pPr>
        <w:ind w:left="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rFonts w:ascii="Palatino Linotype" w:cs="Palatino Linotype" w:eastAsia="Palatino Linotype" w:hAnsi="Palatino Linotype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Palatino Linotype" w:cs="Palatino Linotype" w:eastAsia="Palatino Linotype" w:hAnsi="Palatino Linotype"/>
          <w:b w:val="1"/>
          <w:color w:val="ff0000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ff0000"/>
          <w:sz w:val="28"/>
          <w:szCs w:val="28"/>
          <w:rtl w:val="0"/>
        </w:rPr>
        <w:t xml:space="preserve">IMPORTANT : Website project structuring in react </w:t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rFonts w:ascii="Palatino Linotype" w:cs="Palatino Linotype" w:eastAsia="Palatino Linotype" w:hAnsi="Palatino Linotype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Create new react project : webstructure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Add 2 folders inside src folder :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left"/>
        <w:rPr>
          <w:rFonts w:ascii="Palatino Linotype" w:cs="Palatino Linotype" w:eastAsia="Palatino Linotype" w:hAnsi="Palatino Linotype"/>
          <w:sz w:val="24"/>
          <w:szCs w:val="24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Common</w:t>
      </w:r>
    </w:p>
    <w:p w:rsidR="00000000" w:rsidDel="00000000" w:rsidP="00000000" w:rsidRDefault="00000000" w:rsidRPr="00000000" w14:paraId="0000003E">
      <w:pPr>
        <w:ind w:left="144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Add common files like </w:t>
      </w:r>
    </w:p>
    <w:p w:rsidR="00000000" w:rsidDel="00000000" w:rsidP="00000000" w:rsidRDefault="00000000" w:rsidRPr="00000000" w14:paraId="0000003F">
      <w:pPr>
        <w:ind w:left="144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Menu.js</w:t>
      </w:r>
    </w:p>
    <w:p w:rsidR="00000000" w:rsidDel="00000000" w:rsidP="00000000" w:rsidRDefault="00000000" w:rsidRPr="00000000" w14:paraId="00000040">
      <w:pPr>
        <w:ind w:left="144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Footer.js</w:t>
      </w:r>
    </w:p>
    <w:p w:rsidR="00000000" w:rsidDel="00000000" w:rsidP="00000000" w:rsidRDefault="00000000" w:rsidRPr="00000000" w14:paraId="00000041">
      <w:pPr>
        <w:ind w:left="144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Slider.js ( same slider can be used in multiple pages 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left"/>
        <w:rPr>
          <w:rFonts w:ascii="Palatino Linotype" w:cs="Palatino Linotype" w:eastAsia="Palatino Linotype" w:hAnsi="Palatino Linotype"/>
          <w:sz w:val="24"/>
          <w:szCs w:val="24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Pages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Home.js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About.js</w:t>
      </w:r>
    </w:p>
    <w:p w:rsidR="00000000" w:rsidDel="00000000" w:rsidP="00000000" w:rsidRDefault="00000000" w:rsidRPr="00000000" w14:paraId="00000045">
      <w:pPr>
        <w:ind w:left="144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Services.js</w:t>
      </w:r>
    </w:p>
    <w:p w:rsidR="00000000" w:rsidDel="00000000" w:rsidP="00000000" w:rsidRDefault="00000000" w:rsidRPr="00000000" w14:paraId="00000046">
      <w:pPr>
        <w:ind w:left="144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Products.js</w:t>
      </w:r>
    </w:p>
    <w:p w:rsidR="00000000" w:rsidDel="00000000" w:rsidP="00000000" w:rsidRDefault="00000000" w:rsidRPr="00000000" w14:paraId="00000047">
      <w:pPr>
        <w:ind w:left="144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Contactus.js</w:t>
      </w:r>
    </w:p>
    <w:p w:rsidR="00000000" w:rsidDel="00000000" w:rsidP="00000000" w:rsidRDefault="00000000" w:rsidRPr="00000000" w14:paraId="00000048">
      <w:pPr>
        <w:ind w:left="144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rFonts w:ascii="Palatino Linotype" w:cs="Palatino Linotype" w:eastAsia="Palatino Linotype" w:hAnsi="Palatino Linotype"/>
          <w:i w:val="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== Render main page component one by one to Index.js or App component to view entire page designed by you ( do not add hyperlink or routing ) ===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