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6F207" w14:textId="77777777" w:rsidR="008B4833" w:rsidRPr="00466E21" w:rsidRDefault="008B4833" w:rsidP="008B4833">
      <w:pPr>
        <w:pStyle w:val="ZT"/>
        <w:framePr w:wrap="notBeside"/>
        <w:rPr>
          <w:lang w:val="en-US"/>
        </w:rPr>
      </w:pPr>
      <w:bookmarkStart w:id="0" w:name="page1"/>
    </w:p>
    <w:p w14:paraId="15D7AAC3" w14:textId="6B62D85F" w:rsidR="009709D7" w:rsidRPr="005F256B" w:rsidRDefault="009709D7" w:rsidP="002E7122">
      <w:pPr>
        <w:pStyle w:val="ZT"/>
        <w:framePr w:wrap="notBeside"/>
        <w:wordWrap w:val="0"/>
        <w:jc w:val="right"/>
        <w:rPr>
          <w:szCs w:val="34"/>
          <w:lang w:val="en-US"/>
        </w:rPr>
      </w:pPr>
      <w:r w:rsidRPr="005F256B">
        <w:rPr>
          <w:szCs w:val="34"/>
          <w:lang w:val="en-US"/>
        </w:rPr>
        <w:t xml:space="preserve">O-RAN </w:t>
      </w:r>
      <w:r w:rsidR="00793CA7">
        <w:rPr>
          <w:szCs w:val="34"/>
          <w:lang w:val="en-US"/>
        </w:rPr>
        <w:t>Work</w:t>
      </w:r>
      <w:r w:rsidR="00793CA7" w:rsidRPr="005F256B">
        <w:rPr>
          <w:szCs w:val="34"/>
          <w:lang w:val="en-US"/>
        </w:rPr>
        <w:t xml:space="preserve"> </w:t>
      </w:r>
      <w:r w:rsidRPr="005F256B">
        <w:rPr>
          <w:szCs w:val="34"/>
          <w:lang w:val="en-US"/>
        </w:rPr>
        <w:t>Group 11 (Security Work Group)</w:t>
      </w:r>
    </w:p>
    <w:p w14:paraId="571D05F3" w14:textId="77777777" w:rsidR="00FD23DF" w:rsidRPr="005F256B" w:rsidRDefault="00FD23DF" w:rsidP="002E7122">
      <w:pPr>
        <w:pStyle w:val="ZT"/>
        <w:framePr w:wrap="notBeside"/>
        <w:wordWrap w:val="0"/>
        <w:jc w:val="right"/>
        <w:rPr>
          <w:szCs w:val="34"/>
          <w:lang w:val="en-US"/>
        </w:rPr>
      </w:pPr>
    </w:p>
    <w:p w14:paraId="0F7A1532" w14:textId="704AFA20" w:rsidR="008B4833" w:rsidRPr="005F256B" w:rsidRDefault="00E86D74" w:rsidP="002E7122">
      <w:pPr>
        <w:pStyle w:val="ZT"/>
        <w:framePr w:wrap="notBeside"/>
        <w:wordWrap w:val="0"/>
        <w:jc w:val="right"/>
        <w:rPr>
          <w:szCs w:val="34"/>
          <w:lang w:val="en-US"/>
        </w:rPr>
      </w:pPr>
      <w:r w:rsidRPr="005F256B">
        <w:rPr>
          <w:szCs w:val="34"/>
          <w:lang w:val="en-US"/>
        </w:rPr>
        <w:t xml:space="preserve">Study on Security for </w:t>
      </w:r>
      <w:r w:rsidR="00224148" w:rsidRPr="005F256B">
        <w:rPr>
          <w:szCs w:val="34"/>
          <w:lang w:val="en-US"/>
        </w:rPr>
        <w:t>O</w:t>
      </w:r>
      <w:r w:rsidR="00984064" w:rsidRPr="005F256B">
        <w:rPr>
          <w:szCs w:val="34"/>
          <w:lang w:val="en-US"/>
        </w:rPr>
        <w:t>-</w:t>
      </w:r>
      <w:r w:rsidR="00224148" w:rsidRPr="005F256B">
        <w:rPr>
          <w:szCs w:val="34"/>
          <w:lang w:val="en-US"/>
        </w:rPr>
        <w:t>Cloud</w:t>
      </w:r>
    </w:p>
    <w:p w14:paraId="598BD171" w14:textId="2FE9F8B5" w:rsidR="008B4833" w:rsidRPr="005F256B" w:rsidRDefault="008B4833" w:rsidP="008B4833">
      <w:pPr>
        <w:pStyle w:val="ZT"/>
        <w:framePr w:wrap="notBeside"/>
        <w:rPr>
          <w:szCs w:val="34"/>
          <w:lang w:val="en-US"/>
        </w:rPr>
      </w:pPr>
    </w:p>
    <w:p w14:paraId="63EEB151" w14:textId="77777777" w:rsidR="008B4833" w:rsidRPr="00466E21" w:rsidRDefault="008B4833" w:rsidP="008B4833">
      <w:pPr>
        <w:pStyle w:val="ZT"/>
        <w:framePr w:wrap="notBeside"/>
        <w:rPr>
          <w:i/>
          <w:sz w:val="28"/>
          <w:lang w:val="en-US"/>
        </w:rPr>
      </w:pPr>
    </w:p>
    <w:p w14:paraId="57156563" w14:textId="77777777" w:rsidR="008B4833" w:rsidRPr="00466E21" w:rsidRDefault="008B4833" w:rsidP="008B4833">
      <w:pPr>
        <w:pStyle w:val="ZU"/>
        <w:framePr w:wrap="notBeside"/>
        <w:tabs>
          <w:tab w:val="right" w:pos="10206"/>
        </w:tabs>
        <w:jc w:val="left"/>
        <w:rPr>
          <w:lang w:val="en-US"/>
        </w:rPr>
      </w:pPr>
      <w:r w:rsidRPr="00466E21">
        <w:rPr>
          <w:color w:val="0000FF"/>
          <w:lang w:val="en-US"/>
        </w:rPr>
        <w:tab/>
      </w:r>
    </w:p>
    <w:p w14:paraId="64E8BF87" w14:textId="4F5E8C98" w:rsidR="005F256B" w:rsidRPr="002A17D6" w:rsidRDefault="005F256B" w:rsidP="002A17D6">
      <w:pPr>
        <w:framePr w:h="2088" w:hRule="exact" w:wrap="notBeside" w:vAnchor="page" w:hAnchor="page" w:x="879" w:y="13985"/>
        <w:spacing w:after="0"/>
        <w:jc w:val="both"/>
        <w:rPr>
          <w:rFonts w:eastAsia="MS PGothic"/>
          <w:iCs/>
        </w:rPr>
      </w:pPr>
      <w:r w:rsidRPr="002A17D6">
        <w:rPr>
          <w:rFonts w:eastAsia="MS PGothic"/>
          <w:iCs/>
        </w:rPr>
        <w:t xml:space="preserve">Copyright © </w:t>
      </w:r>
      <w:r w:rsidR="00DE1D8A" w:rsidRPr="002A17D6">
        <w:rPr>
          <w:rFonts w:eastAsia="MS PGothic"/>
          <w:iCs/>
        </w:rPr>
        <w:t>202</w:t>
      </w:r>
      <w:r w:rsidR="00DE1D8A">
        <w:rPr>
          <w:rFonts w:eastAsia="MS PGothic"/>
          <w:iCs/>
        </w:rPr>
        <w:t>6</w:t>
      </w:r>
      <w:r w:rsidR="00DE1D8A" w:rsidRPr="002A17D6">
        <w:rPr>
          <w:rFonts w:eastAsia="MS PGothic"/>
          <w:iCs/>
        </w:rPr>
        <w:t xml:space="preserve"> </w:t>
      </w:r>
      <w:r w:rsidRPr="002A17D6">
        <w:rPr>
          <w:rFonts w:eastAsia="MS PGothic"/>
          <w:iCs/>
        </w:rPr>
        <w:t xml:space="preserve">by the O-RAN ALLIANCE </w:t>
      </w:r>
      <w:proofErr w:type="spellStart"/>
      <w:r w:rsidRPr="002A17D6">
        <w:rPr>
          <w:rFonts w:eastAsia="MS PGothic"/>
          <w:iCs/>
        </w:rPr>
        <w:t>e.V.</w:t>
      </w:r>
      <w:proofErr w:type="spellEnd"/>
    </w:p>
    <w:p w14:paraId="5008940E" w14:textId="77777777" w:rsidR="005F256B" w:rsidRPr="002A17D6" w:rsidRDefault="005F256B" w:rsidP="002A17D6">
      <w:pPr>
        <w:framePr w:h="2088" w:hRule="exact" w:wrap="notBeside" w:vAnchor="page" w:hAnchor="page" w:x="879" w:y="13985"/>
        <w:spacing w:after="0"/>
        <w:jc w:val="both"/>
        <w:rPr>
          <w:rFonts w:eastAsia="MS PGothic"/>
          <w:iCs/>
        </w:rPr>
      </w:pPr>
      <w:r w:rsidRPr="002A17D6">
        <w:rPr>
          <w:rFonts w:eastAsia="MS PGothic"/>
          <w:iCs/>
        </w:rPr>
        <w:t xml:space="preserve">The copying or incorporation into any other work of part or </w:t>
      </w:r>
      <w:proofErr w:type="gramStart"/>
      <w:r w:rsidRPr="002A17D6">
        <w:rPr>
          <w:rFonts w:eastAsia="MS PGothic"/>
          <w:iCs/>
        </w:rPr>
        <w:t>all of</w:t>
      </w:r>
      <w:proofErr w:type="gramEnd"/>
      <w:r w:rsidRPr="002A17D6">
        <w:rPr>
          <w:rFonts w:eastAsia="MS PGothic"/>
          <w:iCs/>
        </w:rPr>
        <w:t xml:space="preserve"> the material available in this specification in any form without the prior written permission of O-RAN ALLIANCE </w:t>
      </w:r>
      <w:proofErr w:type="spellStart"/>
      <w:r w:rsidRPr="002A17D6">
        <w:rPr>
          <w:rFonts w:eastAsia="MS PGothic"/>
          <w:iCs/>
        </w:rPr>
        <w:t>e.V.</w:t>
      </w:r>
      <w:proofErr w:type="spellEnd"/>
      <w:r w:rsidRPr="002A17D6">
        <w:rPr>
          <w:rFonts w:eastAsia="MS PGothic"/>
          <w:iCs/>
        </w:rPr>
        <w:t xml:space="preserve">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7424BA25" w14:textId="77777777" w:rsidR="005F256B" w:rsidRPr="002A17D6" w:rsidRDefault="005F256B" w:rsidP="002A17D6">
      <w:pPr>
        <w:framePr w:h="2088" w:hRule="exact" w:wrap="notBeside" w:vAnchor="page" w:hAnchor="page" w:x="879" w:y="13985"/>
        <w:spacing w:after="0"/>
        <w:jc w:val="both"/>
        <w:rPr>
          <w:rFonts w:eastAsia="MS PGothic"/>
          <w:iCs/>
        </w:rPr>
      </w:pPr>
    </w:p>
    <w:p w14:paraId="40060E35" w14:textId="77777777" w:rsidR="005F256B" w:rsidRPr="002A17D6" w:rsidRDefault="005F256B" w:rsidP="002A17D6">
      <w:pPr>
        <w:framePr w:h="2088" w:hRule="exact" w:wrap="notBeside" w:vAnchor="page" w:hAnchor="page" w:x="879" w:y="13985"/>
        <w:spacing w:after="0"/>
        <w:jc w:val="both"/>
        <w:rPr>
          <w:rFonts w:eastAsia="MS PGothic"/>
          <w:iCs/>
        </w:rPr>
      </w:pPr>
      <w:r w:rsidRPr="002A17D6">
        <w:rPr>
          <w:rFonts w:eastAsia="MS PGothic"/>
          <w:iCs/>
        </w:rPr>
        <w:t xml:space="preserve">O-RAN ALLIANCE </w:t>
      </w:r>
      <w:proofErr w:type="spellStart"/>
      <w:r w:rsidRPr="002A17D6">
        <w:rPr>
          <w:rFonts w:eastAsia="MS PGothic"/>
          <w:iCs/>
        </w:rPr>
        <w:t>e.V.</w:t>
      </w:r>
      <w:proofErr w:type="spellEnd"/>
      <w:r w:rsidRPr="002A17D6">
        <w:rPr>
          <w:rFonts w:eastAsia="MS PGothic"/>
          <w:iCs/>
        </w:rPr>
        <w:t xml:space="preserve">, </w:t>
      </w:r>
      <w:proofErr w:type="spellStart"/>
      <w:r w:rsidRPr="002A17D6">
        <w:rPr>
          <w:rFonts w:eastAsia="MS PGothic"/>
          <w:iCs/>
        </w:rPr>
        <w:t>Buschkauler</w:t>
      </w:r>
      <w:proofErr w:type="spellEnd"/>
      <w:r w:rsidRPr="002A17D6">
        <w:rPr>
          <w:rFonts w:eastAsia="MS PGothic"/>
          <w:iCs/>
        </w:rPr>
        <w:t xml:space="preserve"> Weg 27, 53347 Alfter, Germany</w:t>
      </w:r>
    </w:p>
    <w:p w14:paraId="435BEF54" w14:textId="77777777" w:rsidR="005F256B" w:rsidRPr="002A17D6" w:rsidRDefault="005F256B" w:rsidP="002A17D6">
      <w:pPr>
        <w:framePr w:h="2088" w:hRule="exact" w:wrap="notBeside" w:vAnchor="page" w:hAnchor="page" w:x="879" w:y="13985"/>
        <w:spacing w:after="0"/>
        <w:jc w:val="both"/>
        <w:rPr>
          <w:rFonts w:eastAsia="MS PGothic"/>
          <w:iCs/>
        </w:rPr>
      </w:pPr>
      <w:r w:rsidRPr="002A17D6">
        <w:rPr>
          <w:rFonts w:eastAsia="MS PGothic"/>
          <w:iCs/>
        </w:rPr>
        <w:t>Register of Associations, Bonn VR 11238, VAT ID DE321720189</w:t>
      </w:r>
    </w:p>
    <w:p w14:paraId="3B923868" w14:textId="1BEE301B" w:rsidR="008B4833" w:rsidRPr="00466E21" w:rsidRDefault="008B4833" w:rsidP="002A17D6">
      <w:pPr>
        <w:framePr w:h="2088" w:hRule="exact" w:wrap="notBeside" w:vAnchor="page" w:hAnchor="page" w:x="879" w:y="13985"/>
        <w:spacing w:after="0"/>
        <w:jc w:val="both"/>
        <w:rPr>
          <w:sz w:val="16"/>
          <w:lang w:val="en-US"/>
        </w:rPr>
      </w:pPr>
    </w:p>
    <w:bookmarkEnd w:id="0"/>
    <w:p w14:paraId="4D369114" w14:textId="77777777" w:rsidR="000C71FF" w:rsidRPr="00466E21" w:rsidRDefault="000C71FF" w:rsidP="00C63D1F">
      <w:pPr>
        <w:pStyle w:val="ZT"/>
        <w:framePr w:wrap="notBeside" w:hAnchor="page" w:x="879" w:y="10002"/>
        <w:rPr>
          <w:lang w:val="en-US"/>
        </w:rPr>
      </w:pPr>
    </w:p>
    <w:p w14:paraId="41687E63" w14:textId="5D2E9F10" w:rsidR="000C71FF" w:rsidRPr="00466E21" w:rsidRDefault="000C71FF" w:rsidP="00C63D1F">
      <w:pPr>
        <w:pStyle w:val="ZT"/>
        <w:framePr w:wrap="notBeside" w:hAnchor="page" w:x="879" w:y="10002"/>
        <w:wordWrap w:val="0"/>
        <w:jc w:val="left"/>
        <w:rPr>
          <w:b w:val="0"/>
          <w:color w:val="FF0000"/>
          <w:sz w:val="24"/>
          <w:szCs w:val="24"/>
          <w:lang w:val="en-US"/>
        </w:rPr>
      </w:pPr>
    </w:p>
    <w:p w14:paraId="60C578CD" w14:textId="77777777" w:rsidR="000C71FF" w:rsidRPr="00466E21" w:rsidRDefault="000C71FF" w:rsidP="00C63D1F">
      <w:pPr>
        <w:pStyle w:val="ZT"/>
        <w:framePr w:wrap="notBeside" w:hAnchor="page" w:x="879" w:y="10002"/>
        <w:wordWrap w:val="0"/>
        <w:rPr>
          <w:b w:val="0"/>
          <w:color w:val="FF0000"/>
          <w:sz w:val="24"/>
          <w:szCs w:val="24"/>
          <w:lang w:val="en-US"/>
        </w:rPr>
      </w:pPr>
    </w:p>
    <w:p w14:paraId="12B82C56" w14:textId="77777777" w:rsidR="000C71FF" w:rsidRPr="00466E21" w:rsidRDefault="000C71FF" w:rsidP="00C63D1F">
      <w:pPr>
        <w:pStyle w:val="ZT"/>
        <w:framePr w:wrap="notBeside" w:hAnchor="page" w:x="879" w:y="10002"/>
        <w:rPr>
          <w:lang w:val="en-US"/>
        </w:rPr>
      </w:pPr>
    </w:p>
    <w:p w14:paraId="3E89AD3E" w14:textId="77777777" w:rsidR="000C71FF" w:rsidRPr="00466E21" w:rsidRDefault="000C71FF" w:rsidP="00C63D1F">
      <w:pPr>
        <w:pStyle w:val="ZT"/>
        <w:framePr w:wrap="notBeside" w:hAnchor="page" w:x="879" w:y="10002"/>
        <w:rPr>
          <w:i/>
          <w:sz w:val="28"/>
          <w:lang w:val="en-US"/>
        </w:rPr>
      </w:pPr>
    </w:p>
    <w:tbl>
      <w:tblPr>
        <w:tblStyle w:val="TableGrid"/>
        <w:tblpPr w:leftFromText="180" w:rightFromText="180" w:vertAnchor="text" w:horzAnchor="margin" w:tblpY="168"/>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206"/>
      </w:tblGrid>
      <w:tr w:rsidR="00DC303E" w:rsidRPr="00BA7047" w14:paraId="33C938CD" w14:textId="77777777" w:rsidTr="00DC303E">
        <w:trPr>
          <w:cantSplit/>
          <w:trHeight w:hRule="exact" w:val="1134"/>
        </w:trPr>
        <w:tc>
          <w:tcPr>
            <w:tcW w:w="10206" w:type="dxa"/>
            <w:vAlign w:val="bottom"/>
          </w:tcPr>
          <w:bookmarkStart w:id="1" w:name="_Hlk129953749"/>
          <w:p w14:paraId="7CADD4CA" w14:textId="300EACF8" w:rsidR="00DC303E" w:rsidRPr="00BA7047" w:rsidRDefault="00DC303E" w:rsidP="00DC303E">
            <w:pPr>
              <w:pStyle w:val="ZA"/>
              <w:framePr w:w="0" w:hRule="auto" w:wrap="auto" w:vAnchor="margin" w:hAnchor="text" w:yAlign="inline"/>
              <w:pBdr>
                <w:bottom w:val="single" w:sz="4" w:space="1" w:color="auto"/>
              </w:pBdr>
            </w:pPr>
            <w:r>
              <w:fldChar w:fldCharType="begin"/>
            </w:r>
            <w:r>
              <w:instrText xml:space="preserve"> DOCPROPERTY  "Document number"  \* MERGEFORMAT </w:instrText>
            </w:r>
            <w:r>
              <w:fldChar w:fldCharType="separate"/>
            </w:r>
            <w:r>
              <w:t>O-RAN.</w:t>
            </w:r>
            <w:r w:rsidRPr="00F013E5">
              <w:rPr>
                <w:szCs w:val="40"/>
                <w:lang w:val="en-US"/>
              </w:rPr>
              <w:t>WG11.TR.O-CLOUD-Security.0-R005-v0</w:t>
            </w:r>
            <w:r w:rsidR="007C517A">
              <w:rPr>
                <w:szCs w:val="40"/>
                <w:lang w:val="en-US"/>
              </w:rPr>
              <w:t>9</w:t>
            </w:r>
            <w:r w:rsidRPr="00F013E5">
              <w:rPr>
                <w:szCs w:val="40"/>
                <w:lang w:val="en-US"/>
              </w:rPr>
              <w:t>.00</w:t>
            </w:r>
            <w:r>
              <w:fldChar w:fldCharType="end"/>
            </w:r>
            <w:r w:rsidRPr="00BA7047">
              <w:drawing>
                <wp:anchor distT="0" distB="0" distL="114300" distR="114300" simplePos="0" relativeHeight="251659264" behindDoc="0" locked="0" layoutInCell="1" allowOverlap="1" wp14:anchorId="4994EE35" wp14:editId="71834A02">
                  <wp:simplePos x="0" y="0"/>
                  <wp:positionH relativeFrom="margin">
                    <wp:align>inside</wp:align>
                  </wp:positionH>
                  <wp:positionV relativeFrom="paragraph">
                    <wp:posOffset>473</wp:posOffset>
                  </wp:positionV>
                  <wp:extent cx="1090800" cy="468000"/>
                  <wp:effectExtent l="0" t="0" r="0" b="8255"/>
                  <wp:wrapSquare wrapText="right"/>
                  <wp:docPr id="30"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0800" cy="468000"/>
                          </a:xfrm>
                          <a:prstGeom prst="rect">
                            <a:avLst/>
                          </a:prstGeom>
                        </pic:spPr>
                      </pic:pic>
                    </a:graphicData>
                  </a:graphic>
                  <wp14:sizeRelH relativeFrom="margin">
                    <wp14:pctWidth>0</wp14:pctWidth>
                  </wp14:sizeRelH>
                  <wp14:sizeRelV relativeFrom="margin">
                    <wp14:pctHeight>0</wp14:pctHeight>
                  </wp14:sizeRelV>
                </wp:anchor>
              </w:drawing>
            </w:r>
          </w:p>
        </w:tc>
      </w:tr>
    </w:tbl>
    <w:p w14:paraId="36FB9776" w14:textId="77777777" w:rsidR="00DC303E" w:rsidRPr="00405541" w:rsidRDefault="00DC303E" w:rsidP="00DC303E">
      <w:pPr>
        <w:pStyle w:val="ZB"/>
        <w:framePr w:w="0" w:hRule="auto" w:wrap="auto" w:vAnchor="margin" w:hAnchor="text" w:yAlign="inline"/>
      </w:pPr>
      <w:bookmarkStart w:id="2" w:name="_Hlk215584011"/>
      <w:bookmarkEnd w:id="1"/>
      <w:r w:rsidRPr="00405541">
        <w:t>Technical Report</w:t>
      </w:r>
    </w:p>
    <w:bookmarkEnd w:id="2"/>
    <w:p w14:paraId="5BDB2AE3" w14:textId="77777777" w:rsidR="00477B26" w:rsidRPr="00466E21" w:rsidRDefault="00477B26" w:rsidP="00122D71">
      <w:pPr>
        <w:tabs>
          <w:tab w:val="left" w:pos="9510"/>
        </w:tabs>
        <w:rPr>
          <w:color w:val="FF0000"/>
          <w:sz w:val="24"/>
          <w:lang w:val="en-US"/>
        </w:rPr>
        <w:sectPr w:rsidR="00477B26" w:rsidRPr="00466E21" w:rsidSect="00F013E5">
          <w:headerReference w:type="even" r:id="rId12"/>
          <w:headerReference w:type="default" r:id="rId13"/>
          <w:footerReference w:type="even" r:id="rId14"/>
          <w:footerReference w:type="default" r:id="rId15"/>
          <w:headerReference w:type="first" r:id="rId16"/>
          <w:footerReference w:type="first" r:id="rId17"/>
          <w:footnotePr>
            <w:numRestart w:val="eachSect"/>
          </w:footnotePr>
          <w:pgSz w:w="11907" w:h="16840"/>
          <w:pgMar w:top="1134" w:right="851" w:bottom="10773" w:left="851" w:header="0" w:footer="0" w:gutter="0"/>
          <w:cols w:space="720"/>
          <w:titlePg/>
          <w:docGrid w:linePitch="272"/>
        </w:sectPr>
      </w:pPr>
    </w:p>
    <w:p w14:paraId="47B43AB9" w14:textId="76A1FB89" w:rsidR="00080512" w:rsidRPr="00466E21" w:rsidRDefault="001A4D49" w:rsidP="00621556">
      <w:pPr>
        <w:pStyle w:val="TT"/>
        <w:numPr>
          <w:ilvl w:val="0"/>
          <w:numId w:val="0"/>
        </w:numPr>
        <w:rPr>
          <w:lang w:val="en-US"/>
        </w:rPr>
      </w:pPr>
      <w:r w:rsidRPr="00466E21">
        <w:rPr>
          <w:lang w:val="en-US"/>
        </w:rPr>
        <w:lastRenderedPageBreak/>
        <w:t>C</w:t>
      </w:r>
      <w:r w:rsidR="00080512" w:rsidRPr="00466E21">
        <w:rPr>
          <w:lang w:val="en-US"/>
        </w:rPr>
        <w:t>ontents</w:t>
      </w:r>
    </w:p>
    <w:p w14:paraId="4E24A0F6" w14:textId="428E4D21" w:rsidR="00DC303E" w:rsidRDefault="0068401A">
      <w:pPr>
        <w:pStyle w:val="TOC1"/>
        <w:rPr>
          <w:rFonts w:asciiTheme="minorHAnsi" w:eastAsiaTheme="minorEastAsia" w:hAnsiTheme="minorHAnsi" w:cstheme="minorBidi"/>
          <w:szCs w:val="22"/>
          <w:lang w:val="en-US"/>
        </w:rPr>
      </w:pPr>
      <w:r w:rsidRPr="00466E21">
        <w:rPr>
          <w:rFonts w:eastAsia="Yu Mincho"/>
          <w:lang w:val="en-US"/>
        </w:rPr>
        <w:fldChar w:fldCharType="begin"/>
      </w:r>
      <w:r w:rsidRPr="00466E21">
        <w:rPr>
          <w:lang w:val="en-US"/>
        </w:rPr>
        <w:instrText xml:space="preserve"> TOC \o "1-3" </w:instrText>
      </w:r>
      <w:r w:rsidRPr="00466E21">
        <w:rPr>
          <w:rFonts w:eastAsia="Yu Mincho"/>
          <w:lang w:val="en-US"/>
        </w:rPr>
        <w:fldChar w:fldCharType="separate"/>
      </w:r>
      <w:r w:rsidR="00DC303E" w:rsidRPr="00C62798">
        <w:rPr>
          <w:lang w:val="en-US"/>
        </w:rPr>
        <w:t>List of figures</w:t>
      </w:r>
      <w:r w:rsidR="00DC303E">
        <w:tab/>
      </w:r>
      <w:r w:rsidR="00DC303E">
        <w:fldChar w:fldCharType="begin"/>
      </w:r>
      <w:r w:rsidR="00DC303E">
        <w:instrText xml:space="preserve"> PAGEREF _Toc215584601 \h </w:instrText>
      </w:r>
      <w:r w:rsidR="00DC303E">
        <w:fldChar w:fldCharType="separate"/>
      </w:r>
      <w:r w:rsidR="00DC303E">
        <w:t>4</w:t>
      </w:r>
      <w:r w:rsidR="00DC303E">
        <w:fldChar w:fldCharType="end"/>
      </w:r>
    </w:p>
    <w:p w14:paraId="6E3FCE23" w14:textId="00EAE251" w:rsidR="00DC303E" w:rsidRDefault="00DC303E">
      <w:pPr>
        <w:pStyle w:val="TOC1"/>
        <w:rPr>
          <w:rFonts w:asciiTheme="minorHAnsi" w:eastAsiaTheme="minorEastAsia" w:hAnsiTheme="minorHAnsi" w:cstheme="minorBidi"/>
          <w:szCs w:val="22"/>
          <w:lang w:val="en-US"/>
        </w:rPr>
      </w:pPr>
      <w:r w:rsidRPr="00C62798">
        <w:rPr>
          <w:lang w:val="en-US"/>
        </w:rPr>
        <w:t>List of tables</w:t>
      </w:r>
      <w:r>
        <w:tab/>
      </w:r>
      <w:r>
        <w:fldChar w:fldCharType="begin"/>
      </w:r>
      <w:r>
        <w:instrText xml:space="preserve"> PAGEREF _Toc215584602 \h </w:instrText>
      </w:r>
      <w:r>
        <w:fldChar w:fldCharType="separate"/>
      </w:r>
      <w:r>
        <w:t>4</w:t>
      </w:r>
      <w:r>
        <w:fldChar w:fldCharType="end"/>
      </w:r>
    </w:p>
    <w:p w14:paraId="20D40D94" w14:textId="707A8E93" w:rsidR="00DC303E" w:rsidRDefault="00DC303E">
      <w:pPr>
        <w:pStyle w:val="TOC1"/>
        <w:rPr>
          <w:rFonts w:asciiTheme="minorHAnsi" w:eastAsiaTheme="minorEastAsia" w:hAnsiTheme="minorHAnsi" w:cstheme="minorBidi"/>
          <w:szCs w:val="22"/>
          <w:lang w:val="en-US"/>
        </w:rPr>
      </w:pPr>
      <w:r w:rsidRPr="00C62798">
        <w:rPr>
          <w:lang w:val="en-US"/>
        </w:rPr>
        <w:t>Foreword</w:t>
      </w:r>
      <w:r>
        <w:tab/>
      </w:r>
      <w:r>
        <w:fldChar w:fldCharType="begin"/>
      </w:r>
      <w:r>
        <w:instrText xml:space="preserve"> PAGEREF _Toc215584603 \h </w:instrText>
      </w:r>
      <w:r>
        <w:fldChar w:fldCharType="separate"/>
      </w:r>
      <w:r>
        <w:t>5</w:t>
      </w:r>
      <w:r>
        <w:fldChar w:fldCharType="end"/>
      </w:r>
    </w:p>
    <w:p w14:paraId="021999CC" w14:textId="2A792878" w:rsidR="00DC303E" w:rsidRDefault="00DC303E">
      <w:pPr>
        <w:pStyle w:val="TOC1"/>
        <w:rPr>
          <w:rFonts w:asciiTheme="minorHAnsi" w:eastAsiaTheme="minorEastAsia" w:hAnsiTheme="minorHAnsi" w:cstheme="minorBidi"/>
          <w:szCs w:val="22"/>
          <w:lang w:val="en-US"/>
        </w:rPr>
      </w:pPr>
      <w:r w:rsidRPr="00C62798">
        <w:rPr>
          <w:lang w:val="en-US"/>
        </w:rPr>
        <w:t>Modal verbs terminology</w:t>
      </w:r>
      <w:r>
        <w:tab/>
      </w:r>
      <w:r>
        <w:fldChar w:fldCharType="begin"/>
      </w:r>
      <w:r>
        <w:instrText xml:space="preserve"> PAGEREF _Toc215584604 \h </w:instrText>
      </w:r>
      <w:r>
        <w:fldChar w:fldCharType="separate"/>
      </w:r>
      <w:r>
        <w:t>5</w:t>
      </w:r>
      <w:r>
        <w:fldChar w:fldCharType="end"/>
      </w:r>
    </w:p>
    <w:p w14:paraId="2B2DCEF9" w14:textId="49A05523" w:rsidR="00DC303E" w:rsidRDefault="00DC303E">
      <w:pPr>
        <w:pStyle w:val="TOC1"/>
        <w:rPr>
          <w:rFonts w:asciiTheme="minorHAnsi" w:eastAsiaTheme="minorEastAsia" w:hAnsiTheme="minorHAnsi" w:cstheme="minorBidi"/>
          <w:szCs w:val="22"/>
          <w:lang w:val="en-US"/>
        </w:rPr>
      </w:pPr>
      <w:r w:rsidRPr="00C62798">
        <w:rPr>
          <w:lang w:val="en-US"/>
        </w:rPr>
        <w:t>Introduction</w:t>
      </w:r>
      <w:r>
        <w:tab/>
      </w:r>
      <w:r>
        <w:fldChar w:fldCharType="begin"/>
      </w:r>
      <w:r>
        <w:instrText xml:space="preserve"> PAGEREF _Toc215584605 \h </w:instrText>
      </w:r>
      <w:r>
        <w:fldChar w:fldCharType="separate"/>
      </w:r>
      <w:r>
        <w:t>5</w:t>
      </w:r>
      <w:r>
        <w:fldChar w:fldCharType="end"/>
      </w:r>
    </w:p>
    <w:p w14:paraId="1769F237" w14:textId="6639B3F1" w:rsidR="00DC303E" w:rsidRDefault="00DC303E">
      <w:pPr>
        <w:pStyle w:val="TOC1"/>
        <w:rPr>
          <w:rFonts w:asciiTheme="minorHAnsi" w:eastAsiaTheme="minorEastAsia" w:hAnsiTheme="minorHAnsi" w:cstheme="minorBidi"/>
          <w:szCs w:val="22"/>
          <w:lang w:val="en-US"/>
        </w:rPr>
      </w:pPr>
      <w:r w:rsidRPr="00C62798">
        <w:rPr>
          <w:lang w:val="en-US"/>
        </w:rPr>
        <w:t>1</w:t>
      </w:r>
      <w:r>
        <w:rPr>
          <w:rFonts w:asciiTheme="minorHAnsi" w:eastAsiaTheme="minorEastAsia" w:hAnsiTheme="minorHAnsi" w:cstheme="minorBidi"/>
          <w:szCs w:val="22"/>
          <w:lang w:val="en-US"/>
        </w:rPr>
        <w:tab/>
      </w:r>
      <w:r w:rsidRPr="00C62798">
        <w:rPr>
          <w:lang w:val="en-US"/>
        </w:rPr>
        <w:t>Scope</w:t>
      </w:r>
      <w:r>
        <w:tab/>
      </w:r>
      <w:r>
        <w:fldChar w:fldCharType="begin"/>
      </w:r>
      <w:r>
        <w:instrText xml:space="preserve"> PAGEREF _Toc215584606 \h </w:instrText>
      </w:r>
      <w:r>
        <w:fldChar w:fldCharType="separate"/>
      </w:r>
      <w:r>
        <w:t>6</w:t>
      </w:r>
      <w:r>
        <w:fldChar w:fldCharType="end"/>
      </w:r>
    </w:p>
    <w:p w14:paraId="567DE499" w14:textId="4192AB40" w:rsidR="00DC303E" w:rsidRDefault="00DC303E">
      <w:pPr>
        <w:pStyle w:val="TOC1"/>
        <w:rPr>
          <w:rFonts w:asciiTheme="minorHAnsi" w:eastAsiaTheme="minorEastAsia" w:hAnsiTheme="minorHAnsi" w:cstheme="minorBidi"/>
          <w:szCs w:val="22"/>
          <w:lang w:val="en-US"/>
        </w:rPr>
      </w:pPr>
      <w:r w:rsidRPr="00C62798">
        <w:rPr>
          <w:lang w:val="en-US"/>
        </w:rPr>
        <w:t>2</w:t>
      </w:r>
      <w:r>
        <w:rPr>
          <w:rFonts w:asciiTheme="minorHAnsi" w:eastAsiaTheme="minorEastAsia" w:hAnsiTheme="minorHAnsi" w:cstheme="minorBidi"/>
          <w:szCs w:val="22"/>
          <w:lang w:val="en-US"/>
        </w:rPr>
        <w:tab/>
      </w:r>
      <w:r w:rsidRPr="00C62798">
        <w:rPr>
          <w:lang w:val="en-US"/>
        </w:rPr>
        <w:t>References</w:t>
      </w:r>
      <w:r>
        <w:tab/>
      </w:r>
      <w:r>
        <w:fldChar w:fldCharType="begin"/>
      </w:r>
      <w:r>
        <w:instrText xml:space="preserve"> PAGEREF _Toc215584607 \h </w:instrText>
      </w:r>
      <w:r>
        <w:fldChar w:fldCharType="separate"/>
      </w:r>
      <w:r>
        <w:t>6</w:t>
      </w:r>
      <w:r>
        <w:fldChar w:fldCharType="end"/>
      </w:r>
    </w:p>
    <w:p w14:paraId="36B79966" w14:textId="3DFB321A" w:rsidR="00DC303E" w:rsidRDefault="00DC303E">
      <w:pPr>
        <w:pStyle w:val="TOC2"/>
        <w:rPr>
          <w:rFonts w:asciiTheme="minorHAnsi" w:eastAsiaTheme="minorEastAsia" w:hAnsiTheme="minorHAnsi" w:cstheme="minorBidi"/>
          <w:sz w:val="22"/>
          <w:szCs w:val="22"/>
          <w:lang w:val="en-US"/>
        </w:rPr>
      </w:pPr>
      <w:r w:rsidRPr="00C62798">
        <w:rPr>
          <w:lang w:val="en-US"/>
        </w:rPr>
        <w:t>2.1</w:t>
      </w:r>
      <w:r>
        <w:rPr>
          <w:rFonts w:asciiTheme="minorHAnsi" w:eastAsiaTheme="minorEastAsia" w:hAnsiTheme="minorHAnsi" w:cstheme="minorBidi"/>
          <w:sz w:val="22"/>
          <w:szCs w:val="22"/>
          <w:lang w:val="en-US"/>
        </w:rPr>
        <w:tab/>
      </w:r>
      <w:r w:rsidRPr="00C62798">
        <w:rPr>
          <w:lang w:val="en-US"/>
        </w:rPr>
        <w:t>Informative references</w:t>
      </w:r>
      <w:r>
        <w:tab/>
      </w:r>
      <w:r>
        <w:fldChar w:fldCharType="begin"/>
      </w:r>
      <w:r>
        <w:instrText xml:space="preserve"> PAGEREF _Toc215584608 \h </w:instrText>
      </w:r>
      <w:r>
        <w:fldChar w:fldCharType="separate"/>
      </w:r>
      <w:r>
        <w:t>6</w:t>
      </w:r>
      <w:r>
        <w:fldChar w:fldCharType="end"/>
      </w:r>
    </w:p>
    <w:p w14:paraId="3C84B366" w14:textId="3CEDF000" w:rsidR="00DC303E" w:rsidRDefault="00DC303E">
      <w:pPr>
        <w:pStyle w:val="TOC1"/>
        <w:rPr>
          <w:rFonts w:asciiTheme="minorHAnsi" w:eastAsiaTheme="minorEastAsia" w:hAnsiTheme="minorHAnsi" w:cstheme="minorBidi"/>
          <w:szCs w:val="22"/>
          <w:lang w:val="en-US"/>
        </w:rPr>
      </w:pPr>
      <w:r w:rsidRPr="00C62798">
        <w:rPr>
          <w:lang w:val="en-US"/>
        </w:rPr>
        <w:t>3</w:t>
      </w:r>
      <w:r>
        <w:rPr>
          <w:rFonts w:asciiTheme="minorHAnsi" w:eastAsiaTheme="minorEastAsia" w:hAnsiTheme="minorHAnsi" w:cstheme="minorBidi"/>
          <w:szCs w:val="22"/>
          <w:lang w:val="en-US"/>
        </w:rPr>
        <w:tab/>
      </w:r>
      <w:r w:rsidRPr="00C62798">
        <w:rPr>
          <w:lang w:val="en-US"/>
        </w:rPr>
        <w:t>Definition of terms, symbols and abbreviations</w:t>
      </w:r>
      <w:r>
        <w:tab/>
      </w:r>
      <w:r>
        <w:fldChar w:fldCharType="begin"/>
      </w:r>
      <w:r>
        <w:instrText xml:space="preserve"> PAGEREF _Toc215584609 \h </w:instrText>
      </w:r>
      <w:r>
        <w:fldChar w:fldCharType="separate"/>
      </w:r>
      <w:r>
        <w:t>10</w:t>
      </w:r>
      <w:r>
        <w:fldChar w:fldCharType="end"/>
      </w:r>
    </w:p>
    <w:p w14:paraId="49E3259F" w14:textId="59F84FB1" w:rsidR="00DC303E" w:rsidRDefault="00DC303E">
      <w:pPr>
        <w:pStyle w:val="TOC2"/>
        <w:rPr>
          <w:rFonts w:asciiTheme="minorHAnsi" w:eastAsiaTheme="minorEastAsia" w:hAnsiTheme="minorHAnsi" w:cstheme="minorBidi"/>
          <w:sz w:val="22"/>
          <w:szCs w:val="22"/>
          <w:lang w:val="en-US"/>
        </w:rPr>
      </w:pPr>
      <w:r w:rsidRPr="00C62798">
        <w:rPr>
          <w:lang w:val="en-US"/>
        </w:rPr>
        <w:t>3.1</w:t>
      </w:r>
      <w:r>
        <w:rPr>
          <w:rFonts w:asciiTheme="minorHAnsi" w:eastAsiaTheme="minorEastAsia" w:hAnsiTheme="minorHAnsi" w:cstheme="minorBidi"/>
          <w:sz w:val="22"/>
          <w:szCs w:val="22"/>
          <w:lang w:val="en-US"/>
        </w:rPr>
        <w:tab/>
      </w:r>
      <w:r w:rsidRPr="00C62798">
        <w:rPr>
          <w:lang w:val="en-US"/>
        </w:rPr>
        <w:t>Terms</w:t>
      </w:r>
      <w:r>
        <w:tab/>
      </w:r>
      <w:r>
        <w:fldChar w:fldCharType="begin"/>
      </w:r>
      <w:r>
        <w:instrText xml:space="preserve"> PAGEREF _Toc215584610 \h </w:instrText>
      </w:r>
      <w:r>
        <w:fldChar w:fldCharType="separate"/>
      </w:r>
      <w:r>
        <w:t>10</w:t>
      </w:r>
      <w:r>
        <w:fldChar w:fldCharType="end"/>
      </w:r>
    </w:p>
    <w:p w14:paraId="2A272F3D" w14:textId="3480212C" w:rsidR="00DC303E" w:rsidRDefault="00DC303E">
      <w:pPr>
        <w:pStyle w:val="TOC2"/>
        <w:rPr>
          <w:rFonts w:asciiTheme="minorHAnsi" w:eastAsiaTheme="minorEastAsia" w:hAnsiTheme="minorHAnsi" w:cstheme="minorBidi"/>
          <w:sz w:val="22"/>
          <w:szCs w:val="22"/>
          <w:lang w:val="en-US"/>
        </w:rPr>
      </w:pPr>
      <w:r w:rsidRPr="00C62798">
        <w:rPr>
          <w:lang w:val="en-US"/>
        </w:rPr>
        <w:t>3.2</w:t>
      </w:r>
      <w:r>
        <w:rPr>
          <w:rFonts w:asciiTheme="minorHAnsi" w:eastAsiaTheme="minorEastAsia" w:hAnsiTheme="minorHAnsi" w:cstheme="minorBidi"/>
          <w:sz w:val="22"/>
          <w:szCs w:val="22"/>
          <w:lang w:val="en-US"/>
        </w:rPr>
        <w:tab/>
      </w:r>
      <w:r w:rsidRPr="00C62798">
        <w:rPr>
          <w:lang w:val="en-US"/>
        </w:rPr>
        <w:t>Symbols</w:t>
      </w:r>
      <w:r>
        <w:tab/>
      </w:r>
      <w:r>
        <w:fldChar w:fldCharType="begin"/>
      </w:r>
      <w:r>
        <w:instrText xml:space="preserve"> PAGEREF _Toc215584611 \h </w:instrText>
      </w:r>
      <w:r>
        <w:fldChar w:fldCharType="separate"/>
      </w:r>
      <w:r>
        <w:t>11</w:t>
      </w:r>
      <w:r>
        <w:fldChar w:fldCharType="end"/>
      </w:r>
    </w:p>
    <w:p w14:paraId="3C4BEEE8" w14:textId="79F217A2" w:rsidR="00DC303E" w:rsidRDefault="00DC303E">
      <w:pPr>
        <w:pStyle w:val="TOC2"/>
        <w:rPr>
          <w:rFonts w:asciiTheme="minorHAnsi" w:eastAsiaTheme="minorEastAsia" w:hAnsiTheme="minorHAnsi" w:cstheme="minorBidi"/>
          <w:sz w:val="22"/>
          <w:szCs w:val="22"/>
          <w:lang w:val="en-US"/>
        </w:rPr>
      </w:pPr>
      <w:r w:rsidRPr="00C62798">
        <w:rPr>
          <w:lang w:val="en-US"/>
        </w:rPr>
        <w:t>3.3</w:t>
      </w:r>
      <w:r>
        <w:rPr>
          <w:rFonts w:asciiTheme="minorHAnsi" w:eastAsiaTheme="minorEastAsia" w:hAnsiTheme="minorHAnsi" w:cstheme="minorBidi"/>
          <w:sz w:val="22"/>
          <w:szCs w:val="22"/>
          <w:lang w:val="en-US"/>
        </w:rPr>
        <w:tab/>
      </w:r>
      <w:r w:rsidRPr="00C62798">
        <w:rPr>
          <w:lang w:val="en-US"/>
        </w:rPr>
        <w:t>Abbreviations</w:t>
      </w:r>
      <w:r>
        <w:tab/>
      </w:r>
      <w:r>
        <w:fldChar w:fldCharType="begin"/>
      </w:r>
      <w:r>
        <w:instrText xml:space="preserve"> PAGEREF _Toc215584612 \h </w:instrText>
      </w:r>
      <w:r>
        <w:fldChar w:fldCharType="separate"/>
      </w:r>
      <w:r>
        <w:t>11</w:t>
      </w:r>
      <w:r>
        <w:fldChar w:fldCharType="end"/>
      </w:r>
    </w:p>
    <w:p w14:paraId="48191984" w14:textId="24E8C33D" w:rsidR="00DC303E" w:rsidRDefault="00DC303E">
      <w:pPr>
        <w:pStyle w:val="TOC1"/>
        <w:rPr>
          <w:rFonts w:asciiTheme="minorHAnsi" w:eastAsiaTheme="minorEastAsia" w:hAnsiTheme="minorHAnsi" w:cstheme="minorBidi"/>
          <w:szCs w:val="22"/>
          <w:lang w:val="en-US"/>
        </w:rPr>
      </w:pPr>
      <w:r w:rsidRPr="00C62798">
        <w:rPr>
          <w:lang w:val="en-US"/>
        </w:rPr>
        <w:t>4</w:t>
      </w:r>
      <w:r>
        <w:rPr>
          <w:rFonts w:asciiTheme="minorHAnsi" w:eastAsiaTheme="minorEastAsia" w:hAnsiTheme="minorHAnsi" w:cstheme="minorBidi"/>
          <w:szCs w:val="22"/>
          <w:lang w:val="en-US"/>
        </w:rPr>
        <w:tab/>
      </w:r>
      <w:r w:rsidRPr="00C62798">
        <w:rPr>
          <w:lang w:val="en-US"/>
        </w:rPr>
        <w:t>O-Cloud Architecture</w:t>
      </w:r>
      <w:r>
        <w:tab/>
      </w:r>
      <w:r>
        <w:fldChar w:fldCharType="begin"/>
      </w:r>
      <w:r>
        <w:instrText xml:space="preserve"> PAGEREF _Toc215584613 \h </w:instrText>
      </w:r>
      <w:r>
        <w:fldChar w:fldCharType="separate"/>
      </w:r>
      <w:r>
        <w:t>14</w:t>
      </w:r>
      <w:r>
        <w:fldChar w:fldCharType="end"/>
      </w:r>
    </w:p>
    <w:p w14:paraId="05F4B1A0" w14:textId="40BDBE54" w:rsidR="00DC303E" w:rsidRDefault="00DC303E">
      <w:pPr>
        <w:pStyle w:val="TOC2"/>
        <w:rPr>
          <w:rFonts w:asciiTheme="minorHAnsi" w:eastAsiaTheme="minorEastAsia" w:hAnsiTheme="minorHAnsi" w:cstheme="minorBidi"/>
          <w:sz w:val="22"/>
          <w:szCs w:val="22"/>
          <w:lang w:val="en-US"/>
        </w:rPr>
      </w:pPr>
      <w:r w:rsidRPr="00C62798">
        <w:rPr>
          <w:lang w:val="en-US"/>
        </w:rPr>
        <w:t>4.1</w:t>
      </w:r>
      <w:r>
        <w:rPr>
          <w:rFonts w:asciiTheme="minorHAnsi" w:eastAsiaTheme="minorEastAsia" w:hAnsiTheme="minorHAnsi" w:cstheme="minorBidi"/>
          <w:sz w:val="22"/>
          <w:szCs w:val="22"/>
          <w:lang w:val="en-US"/>
        </w:rPr>
        <w:tab/>
      </w:r>
      <w:r w:rsidRPr="00C62798">
        <w:rPr>
          <w:lang w:val="en-US"/>
        </w:rPr>
        <w:t>Components</w:t>
      </w:r>
      <w:r>
        <w:tab/>
      </w:r>
      <w:r>
        <w:fldChar w:fldCharType="begin"/>
      </w:r>
      <w:r>
        <w:instrText xml:space="preserve"> PAGEREF _Toc215584614 \h </w:instrText>
      </w:r>
      <w:r>
        <w:fldChar w:fldCharType="separate"/>
      </w:r>
      <w:r>
        <w:t>14</w:t>
      </w:r>
      <w:r>
        <w:fldChar w:fldCharType="end"/>
      </w:r>
    </w:p>
    <w:p w14:paraId="174F0458" w14:textId="21563ED6" w:rsidR="00DC303E" w:rsidRDefault="00DC303E">
      <w:pPr>
        <w:pStyle w:val="TOC3"/>
        <w:rPr>
          <w:rFonts w:asciiTheme="minorHAnsi" w:eastAsiaTheme="minorEastAsia" w:hAnsiTheme="minorHAnsi" w:cstheme="minorBidi"/>
          <w:sz w:val="22"/>
          <w:szCs w:val="22"/>
          <w:lang w:val="en-US"/>
        </w:rPr>
      </w:pPr>
      <w:r w:rsidRPr="00C62798">
        <w:rPr>
          <w:lang w:val="en-US"/>
        </w:rPr>
        <w:t>4.1.1</w:t>
      </w:r>
      <w:r>
        <w:rPr>
          <w:rFonts w:asciiTheme="minorHAnsi" w:eastAsiaTheme="minorEastAsia" w:hAnsiTheme="minorHAnsi" w:cstheme="minorBidi"/>
          <w:sz w:val="22"/>
          <w:szCs w:val="22"/>
          <w:lang w:val="en-US"/>
        </w:rPr>
        <w:tab/>
      </w:r>
      <w:r w:rsidRPr="00C62798">
        <w:rPr>
          <w:lang w:val="en-US"/>
        </w:rPr>
        <w:t>SMO</w:t>
      </w:r>
      <w:r>
        <w:tab/>
      </w:r>
      <w:r>
        <w:fldChar w:fldCharType="begin"/>
      </w:r>
      <w:r>
        <w:instrText xml:space="preserve"> PAGEREF _Toc215584615 \h </w:instrText>
      </w:r>
      <w:r>
        <w:fldChar w:fldCharType="separate"/>
      </w:r>
      <w:r>
        <w:t>14</w:t>
      </w:r>
      <w:r>
        <w:fldChar w:fldCharType="end"/>
      </w:r>
    </w:p>
    <w:p w14:paraId="4D6666CE" w14:textId="6D7B4FAE" w:rsidR="00DC303E" w:rsidRDefault="00DC303E">
      <w:pPr>
        <w:pStyle w:val="TOC3"/>
        <w:rPr>
          <w:rFonts w:asciiTheme="minorHAnsi" w:eastAsiaTheme="minorEastAsia" w:hAnsiTheme="minorHAnsi" w:cstheme="minorBidi"/>
          <w:sz w:val="22"/>
          <w:szCs w:val="22"/>
          <w:lang w:val="en-US"/>
        </w:rPr>
      </w:pPr>
      <w:r w:rsidRPr="00C62798">
        <w:rPr>
          <w:lang w:val="en-US"/>
        </w:rPr>
        <w:t>4.1.2</w:t>
      </w:r>
      <w:r>
        <w:rPr>
          <w:rFonts w:asciiTheme="minorHAnsi" w:eastAsiaTheme="minorEastAsia" w:hAnsiTheme="minorHAnsi" w:cstheme="minorBidi"/>
          <w:sz w:val="22"/>
          <w:szCs w:val="22"/>
          <w:lang w:val="en-US"/>
        </w:rPr>
        <w:tab/>
      </w:r>
      <w:r w:rsidRPr="00C62798">
        <w:rPr>
          <w:lang w:val="en-US"/>
        </w:rPr>
        <w:t>O-Cloud management components</w:t>
      </w:r>
      <w:r>
        <w:tab/>
      </w:r>
      <w:r>
        <w:fldChar w:fldCharType="begin"/>
      </w:r>
      <w:r>
        <w:instrText xml:space="preserve"> PAGEREF _Toc215584616 \h </w:instrText>
      </w:r>
      <w:r>
        <w:fldChar w:fldCharType="separate"/>
      </w:r>
      <w:r>
        <w:t>15</w:t>
      </w:r>
      <w:r>
        <w:fldChar w:fldCharType="end"/>
      </w:r>
    </w:p>
    <w:p w14:paraId="6C82C792" w14:textId="67EBCE11" w:rsidR="00DC303E" w:rsidRDefault="00DC303E">
      <w:pPr>
        <w:pStyle w:val="TOC3"/>
        <w:rPr>
          <w:rFonts w:asciiTheme="minorHAnsi" w:eastAsiaTheme="minorEastAsia" w:hAnsiTheme="minorHAnsi" w:cstheme="minorBidi"/>
          <w:sz w:val="22"/>
          <w:szCs w:val="22"/>
          <w:lang w:val="en-US"/>
        </w:rPr>
      </w:pPr>
      <w:r w:rsidRPr="00C62798">
        <w:rPr>
          <w:lang w:val="en-US"/>
        </w:rPr>
        <w:t>4.1.3</w:t>
      </w:r>
      <w:r>
        <w:rPr>
          <w:rFonts w:asciiTheme="minorHAnsi" w:eastAsiaTheme="minorEastAsia" w:hAnsiTheme="minorHAnsi" w:cstheme="minorBidi"/>
          <w:sz w:val="22"/>
          <w:szCs w:val="22"/>
          <w:lang w:val="en-US"/>
        </w:rPr>
        <w:tab/>
      </w:r>
      <w:r w:rsidRPr="00C62798">
        <w:rPr>
          <w:lang w:val="en-US"/>
        </w:rPr>
        <w:t>Hardware resources</w:t>
      </w:r>
      <w:r>
        <w:tab/>
      </w:r>
      <w:r>
        <w:fldChar w:fldCharType="begin"/>
      </w:r>
      <w:r>
        <w:instrText xml:space="preserve"> PAGEREF _Toc215584617 \h </w:instrText>
      </w:r>
      <w:r>
        <w:fldChar w:fldCharType="separate"/>
      </w:r>
      <w:r>
        <w:t>15</w:t>
      </w:r>
      <w:r>
        <w:fldChar w:fldCharType="end"/>
      </w:r>
    </w:p>
    <w:p w14:paraId="702F2AF7" w14:textId="07447175" w:rsidR="00DC303E" w:rsidRDefault="00DC303E">
      <w:pPr>
        <w:pStyle w:val="TOC3"/>
        <w:rPr>
          <w:rFonts w:asciiTheme="minorHAnsi" w:eastAsiaTheme="minorEastAsia" w:hAnsiTheme="minorHAnsi" w:cstheme="minorBidi"/>
          <w:sz w:val="22"/>
          <w:szCs w:val="22"/>
          <w:lang w:val="en-US"/>
        </w:rPr>
      </w:pPr>
      <w:r w:rsidRPr="00C62798">
        <w:rPr>
          <w:lang w:val="en-US"/>
        </w:rPr>
        <w:t>4.1.4</w:t>
      </w:r>
      <w:r>
        <w:rPr>
          <w:rFonts w:asciiTheme="minorHAnsi" w:eastAsiaTheme="minorEastAsia" w:hAnsiTheme="minorHAnsi" w:cstheme="minorBidi"/>
          <w:sz w:val="22"/>
          <w:szCs w:val="22"/>
          <w:lang w:val="en-US"/>
        </w:rPr>
        <w:tab/>
      </w:r>
      <w:r w:rsidRPr="00C62798">
        <w:rPr>
          <w:lang w:val="en-US"/>
        </w:rPr>
        <w:t>Operating System (OS)</w:t>
      </w:r>
      <w:r>
        <w:tab/>
      </w:r>
      <w:r>
        <w:fldChar w:fldCharType="begin"/>
      </w:r>
      <w:r>
        <w:instrText xml:space="preserve"> PAGEREF _Toc215584618 \h </w:instrText>
      </w:r>
      <w:r>
        <w:fldChar w:fldCharType="separate"/>
      </w:r>
      <w:r>
        <w:t>15</w:t>
      </w:r>
      <w:r>
        <w:fldChar w:fldCharType="end"/>
      </w:r>
    </w:p>
    <w:p w14:paraId="5C903A8B" w14:textId="4F9F2318" w:rsidR="00DC303E" w:rsidRDefault="00DC303E">
      <w:pPr>
        <w:pStyle w:val="TOC3"/>
        <w:rPr>
          <w:rFonts w:asciiTheme="minorHAnsi" w:eastAsiaTheme="minorEastAsia" w:hAnsiTheme="minorHAnsi" w:cstheme="minorBidi"/>
          <w:sz w:val="22"/>
          <w:szCs w:val="22"/>
          <w:lang w:val="en-US"/>
        </w:rPr>
      </w:pPr>
      <w:r w:rsidRPr="00C62798">
        <w:rPr>
          <w:lang w:val="en-US"/>
        </w:rPr>
        <w:t>4.1.5</w:t>
      </w:r>
      <w:r>
        <w:rPr>
          <w:rFonts w:asciiTheme="minorHAnsi" w:eastAsiaTheme="minorEastAsia" w:hAnsiTheme="minorHAnsi" w:cstheme="minorBidi"/>
          <w:sz w:val="22"/>
          <w:szCs w:val="22"/>
          <w:lang w:val="en-US"/>
        </w:rPr>
        <w:tab/>
      </w:r>
      <w:r w:rsidRPr="00C62798">
        <w:rPr>
          <w:lang w:val="en-US"/>
        </w:rPr>
        <w:t>Virtualization Layer</w:t>
      </w:r>
      <w:r>
        <w:tab/>
      </w:r>
      <w:r>
        <w:fldChar w:fldCharType="begin"/>
      </w:r>
      <w:r>
        <w:instrText xml:space="preserve"> PAGEREF _Toc215584619 \h </w:instrText>
      </w:r>
      <w:r>
        <w:fldChar w:fldCharType="separate"/>
      </w:r>
      <w:r>
        <w:t>15</w:t>
      </w:r>
      <w:r>
        <w:fldChar w:fldCharType="end"/>
      </w:r>
    </w:p>
    <w:p w14:paraId="2422C73B" w14:textId="10F79298" w:rsidR="00DC303E" w:rsidRDefault="00DC303E">
      <w:pPr>
        <w:pStyle w:val="TOC3"/>
        <w:rPr>
          <w:rFonts w:asciiTheme="minorHAnsi" w:eastAsiaTheme="minorEastAsia" w:hAnsiTheme="minorHAnsi" w:cstheme="minorBidi"/>
          <w:sz w:val="22"/>
          <w:szCs w:val="22"/>
          <w:lang w:val="en-US"/>
        </w:rPr>
      </w:pPr>
      <w:r w:rsidRPr="00C62798">
        <w:rPr>
          <w:lang w:val="en-US"/>
        </w:rPr>
        <w:t>4.1.6</w:t>
      </w:r>
      <w:r>
        <w:rPr>
          <w:rFonts w:asciiTheme="minorHAnsi" w:eastAsiaTheme="minorEastAsia" w:hAnsiTheme="minorHAnsi" w:cstheme="minorBidi"/>
          <w:sz w:val="22"/>
          <w:szCs w:val="22"/>
          <w:lang w:val="en-US"/>
        </w:rPr>
        <w:tab/>
      </w:r>
      <w:r w:rsidRPr="00C62798">
        <w:rPr>
          <w:lang w:val="en-US"/>
        </w:rPr>
        <w:t>NFs Layer</w:t>
      </w:r>
      <w:r>
        <w:tab/>
      </w:r>
      <w:r>
        <w:fldChar w:fldCharType="begin"/>
      </w:r>
      <w:r>
        <w:instrText xml:space="preserve"> PAGEREF _Toc215584620 \h </w:instrText>
      </w:r>
      <w:r>
        <w:fldChar w:fldCharType="separate"/>
      </w:r>
      <w:r>
        <w:t>15</w:t>
      </w:r>
      <w:r>
        <w:fldChar w:fldCharType="end"/>
      </w:r>
    </w:p>
    <w:p w14:paraId="6541E904" w14:textId="54218AAB" w:rsidR="00DC303E" w:rsidRDefault="00DC303E">
      <w:pPr>
        <w:pStyle w:val="TOC3"/>
        <w:rPr>
          <w:rFonts w:asciiTheme="minorHAnsi" w:eastAsiaTheme="minorEastAsia" w:hAnsiTheme="minorHAnsi" w:cstheme="minorBidi"/>
          <w:sz w:val="22"/>
          <w:szCs w:val="22"/>
          <w:lang w:val="en-US"/>
        </w:rPr>
      </w:pPr>
      <w:r w:rsidRPr="00C62798">
        <w:rPr>
          <w:lang w:val="en-US"/>
        </w:rPr>
        <w:t>4.1.7</w:t>
      </w:r>
      <w:r>
        <w:rPr>
          <w:rFonts w:asciiTheme="minorHAnsi" w:eastAsiaTheme="minorEastAsia" w:hAnsiTheme="minorHAnsi" w:cstheme="minorBidi"/>
          <w:sz w:val="22"/>
          <w:szCs w:val="22"/>
          <w:lang w:val="en-US"/>
        </w:rPr>
        <w:tab/>
      </w:r>
      <w:r w:rsidRPr="00C62798">
        <w:rPr>
          <w:lang w:val="en-US"/>
        </w:rPr>
        <w:t>O-Cloud images repository</w:t>
      </w:r>
      <w:r>
        <w:tab/>
      </w:r>
      <w:r>
        <w:fldChar w:fldCharType="begin"/>
      </w:r>
      <w:r>
        <w:instrText xml:space="preserve"> PAGEREF _Toc215584621 \h </w:instrText>
      </w:r>
      <w:r>
        <w:fldChar w:fldCharType="separate"/>
      </w:r>
      <w:r>
        <w:t>15</w:t>
      </w:r>
      <w:r>
        <w:fldChar w:fldCharType="end"/>
      </w:r>
    </w:p>
    <w:p w14:paraId="2C951C57" w14:textId="156AAE23" w:rsidR="00DC303E" w:rsidRDefault="00DC303E">
      <w:pPr>
        <w:pStyle w:val="TOC2"/>
        <w:rPr>
          <w:rFonts w:asciiTheme="minorHAnsi" w:eastAsiaTheme="minorEastAsia" w:hAnsiTheme="minorHAnsi" w:cstheme="minorBidi"/>
          <w:sz w:val="22"/>
          <w:szCs w:val="22"/>
          <w:lang w:val="en-US"/>
        </w:rPr>
      </w:pPr>
      <w:r w:rsidRPr="00C62798">
        <w:rPr>
          <w:lang w:val="en-US"/>
        </w:rPr>
        <w:t>4.2</w:t>
      </w:r>
      <w:r>
        <w:rPr>
          <w:rFonts w:asciiTheme="minorHAnsi" w:eastAsiaTheme="minorEastAsia" w:hAnsiTheme="minorHAnsi" w:cstheme="minorBidi"/>
          <w:sz w:val="22"/>
          <w:szCs w:val="22"/>
          <w:lang w:val="en-US"/>
        </w:rPr>
        <w:tab/>
      </w:r>
      <w:r w:rsidRPr="00C62798">
        <w:rPr>
          <w:lang w:val="en-US"/>
        </w:rPr>
        <w:t>Interfaces</w:t>
      </w:r>
      <w:r>
        <w:tab/>
      </w:r>
      <w:r>
        <w:fldChar w:fldCharType="begin"/>
      </w:r>
      <w:r>
        <w:instrText xml:space="preserve"> PAGEREF _Toc215584622 \h </w:instrText>
      </w:r>
      <w:r>
        <w:fldChar w:fldCharType="separate"/>
      </w:r>
      <w:r>
        <w:t>16</w:t>
      </w:r>
      <w:r>
        <w:fldChar w:fldCharType="end"/>
      </w:r>
    </w:p>
    <w:p w14:paraId="6F6CFFEF" w14:textId="175076DB" w:rsidR="00DC303E" w:rsidRDefault="00DC303E">
      <w:pPr>
        <w:pStyle w:val="TOC2"/>
        <w:rPr>
          <w:rFonts w:asciiTheme="minorHAnsi" w:eastAsiaTheme="minorEastAsia" w:hAnsiTheme="minorHAnsi" w:cstheme="minorBidi"/>
          <w:sz w:val="22"/>
          <w:szCs w:val="22"/>
          <w:lang w:val="en-US"/>
        </w:rPr>
      </w:pPr>
      <w:r w:rsidRPr="00C62798">
        <w:rPr>
          <w:lang w:val="en-US"/>
        </w:rPr>
        <w:t>4.3</w:t>
      </w:r>
      <w:r>
        <w:rPr>
          <w:rFonts w:asciiTheme="minorHAnsi" w:eastAsiaTheme="minorEastAsia" w:hAnsiTheme="minorHAnsi" w:cstheme="minorBidi"/>
          <w:sz w:val="22"/>
          <w:szCs w:val="22"/>
          <w:lang w:val="en-US"/>
        </w:rPr>
        <w:tab/>
      </w:r>
      <w:r w:rsidRPr="00C62798">
        <w:rPr>
          <w:lang w:val="en-US"/>
        </w:rPr>
        <w:t>Critical services</w:t>
      </w:r>
      <w:r>
        <w:tab/>
      </w:r>
      <w:r>
        <w:fldChar w:fldCharType="begin"/>
      </w:r>
      <w:r>
        <w:instrText xml:space="preserve"> PAGEREF _Toc215584623 \h </w:instrText>
      </w:r>
      <w:r>
        <w:fldChar w:fldCharType="separate"/>
      </w:r>
      <w:r>
        <w:t>18</w:t>
      </w:r>
      <w:r>
        <w:fldChar w:fldCharType="end"/>
      </w:r>
    </w:p>
    <w:p w14:paraId="43A354DB" w14:textId="1591338D" w:rsidR="00DC303E" w:rsidRDefault="00DC303E">
      <w:pPr>
        <w:pStyle w:val="TOC3"/>
        <w:rPr>
          <w:rFonts w:asciiTheme="minorHAnsi" w:eastAsiaTheme="minorEastAsia" w:hAnsiTheme="minorHAnsi" w:cstheme="minorBidi"/>
          <w:sz w:val="22"/>
          <w:szCs w:val="22"/>
          <w:lang w:val="en-US"/>
        </w:rPr>
      </w:pPr>
      <w:r w:rsidRPr="00C62798">
        <w:rPr>
          <w:lang w:val="en-US"/>
        </w:rPr>
        <w:t>4.3.1</w:t>
      </w:r>
      <w:r>
        <w:rPr>
          <w:rFonts w:asciiTheme="minorHAnsi" w:eastAsiaTheme="minorEastAsia" w:hAnsiTheme="minorHAnsi" w:cstheme="minorBidi"/>
          <w:sz w:val="22"/>
          <w:szCs w:val="22"/>
          <w:lang w:val="en-US"/>
        </w:rPr>
        <w:tab/>
      </w:r>
      <w:r w:rsidRPr="00C62798">
        <w:rPr>
          <w:lang w:val="en-US"/>
        </w:rPr>
        <w:t>SERV#01 SMO-O-Cloud O2 services</w:t>
      </w:r>
      <w:r>
        <w:tab/>
      </w:r>
      <w:r>
        <w:fldChar w:fldCharType="begin"/>
      </w:r>
      <w:r>
        <w:instrText xml:space="preserve"> PAGEREF _Toc215584624 \h </w:instrText>
      </w:r>
      <w:r>
        <w:fldChar w:fldCharType="separate"/>
      </w:r>
      <w:r>
        <w:t>18</w:t>
      </w:r>
      <w:r>
        <w:fldChar w:fldCharType="end"/>
      </w:r>
    </w:p>
    <w:p w14:paraId="6BFB3816" w14:textId="6BC15B21" w:rsidR="00DC303E" w:rsidRDefault="00DC303E">
      <w:pPr>
        <w:pStyle w:val="TOC3"/>
        <w:rPr>
          <w:rFonts w:asciiTheme="minorHAnsi" w:eastAsiaTheme="minorEastAsia" w:hAnsiTheme="minorHAnsi" w:cstheme="minorBidi"/>
          <w:sz w:val="22"/>
          <w:szCs w:val="22"/>
          <w:lang w:val="en-US"/>
        </w:rPr>
      </w:pPr>
      <w:r w:rsidRPr="00C62798">
        <w:rPr>
          <w:lang w:val="en-US"/>
        </w:rPr>
        <w:t>4.3.2</w:t>
      </w:r>
      <w:r>
        <w:rPr>
          <w:rFonts w:asciiTheme="minorHAnsi" w:eastAsiaTheme="minorEastAsia" w:hAnsiTheme="minorHAnsi" w:cstheme="minorBidi"/>
          <w:sz w:val="22"/>
          <w:szCs w:val="22"/>
          <w:lang w:val="en-US"/>
        </w:rPr>
        <w:tab/>
      </w:r>
      <w:r w:rsidRPr="00C62798">
        <w:rPr>
          <w:lang w:val="en-US"/>
        </w:rPr>
        <w:t>SERV#02 O-Cloud images service</w:t>
      </w:r>
      <w:r>
        <w:tab/>
      </w:r>
      <w:r>
        <w:fldChar w:fldCharType="begin"/>
      </w:r>
      <w:r>
        <w:instrText xml:space="preserve"> PAGEREF _Toc215584625 \h </w:instrText>
      </w:r>
      <w:r>
        <w:fldChar w:fldCharType="separate"/>
      </w:r>
      <w:r>
        <w:t>19</w:t>
      </w:r>
      <w:r>
        <w:fldChar w:fldCharType="end"/>
      </w:r>
    </w:p>
    <w:p w14:paraId="1FA39EBA" w14:textId="1460B992" w:rsidR="00DC303E" w:rsidRDefault="00DC303E">
      <w:pPr>
        <w:pStyle w:val="TOC3"/>
        <w:rPr>
          <w:rFonts w:asciiTheme="minorHAnsi" w:eastAsiaTheme="minorEastAsia" w:hAnsiTheme="minorHAnsi" w:cstheme="minorBidi"/>
          <w:sz w:val="22"/>
          <w:szCs w:val="22"/>
          <w:lang w:val="en-US"/>
        </w:rPr>
      </w:pPr>
      <w:r w:rsidRPr="00C62798">
        <w:rPr>
          <w:lang w:val="en-US"/>
        </w:rPr>
        <w:t>4.3.3</w:t>
      </w:r>
      <w:r>
        <w:rPr>
          <w:rFonts w:asciiTheme="minorHAnsi" w:eastAsiaTheme="minorEastAsia" w:hAnsiTheme="minorHAnsi" w:cstheme="minorBidi"/>
          <w:sz w:val="22"/>
          <w:szCs w:val="22"/>
          <w:lang w:val="en-US"/>
        </w:rPr>
        <w:tab/>
      </w:r>
      <w:r w:rsidRPr="00C62798">
        <w:rPr>
          <w:lang w:val="en-US"/>
        </w:rPr>
        <w:t>SERV#03 O-Cloud monitoring service</w:t>
      </w:r>
      <w:r>
        <w:tab/>
      </w:r>
      <w:r>
        <w:fldChar w:fldCharType="begin"/>
      </w:r>
      <w:r>
        <w:instrText xml:space="preserve"> PAGEREF _Toc215584626 \h </w:instrText>
      </w:r>
      <w:r>
        <w:fldChar w:fldCharType="separate"/>
      </w:r>
      <w:r>
        <w:t>19</w:t>
      </w:r>
      <w:r>
        <w:fldChar w:fldCharType="end"/>
      </w:r>
    </w:p>
    <w:p w14:paraId="630D0D6D" w14:textId="405C8E71" w:rsidR="00DC303E" w:rsidRDefault="00DC303E">
      <w:pPr>
        <w:pStyle w:val="TOC3"/>
        <w:rPr>
          <w:rFonts w:asciiTheme="minorHAnsi" w:eastAsiaTheme="minorEastAsia" w:hAnsiTheme="minorHAnsi" w:cstheme="minorBidi"/>
          <w:sz w:val="22"/>
          <w:szCs w:val="22"/>
          <w:lang w:val="en-US"/>
        </w:rPr>
      </w:pPr>
      <w:r w:rsidRPr="00C62798">
        <w:rPr>
          <w:lang w:val="en-US"/>
        </w:rPr>
        <w:t>4.3.4</w:t>
      </w:r>
      <w:r>
        <w:rPr>
          <w:rFonts w:asciiTheme="minorHAnsi" w:eastAsiaTheme="minorEastAsia" w:hAnsiTheme="minorHAnsi" w:cstheme="minorBidi"/>
          <w:sz w:val="22"/>
          <w:szCs w:val="22"/>
          <w:lang w:val="en-US"/>
        </w:rPr>
        <w:tab/>
      </w:r>
      <w:r w:rsidRPr="00C62798">
        <w:rPr>
          <w:lang w:val="en-US"/>
        </w:rPr>
        <w:t>SERV#04 O-Cloud provisioning service</w:t>
      </w:r>
      <w:r>
        <w:tab/>
      </w:r>
      <w:r>
        <w:fldChar w:fldCharType="begin"/>
      </w:r>
      <w:r>
        <w:instrText xml:space="preserve"> PAGEREF _Toc215584627 \h </w:instrText>
      </w:r>
      <w:r>
        <w:fldChar w:fldCharType="separate"/>
      </w:r>
      <w:r>
        <w:t>20</w:t>
      </w:r>
      <w:r>
        <w:fldChar w:fldCharType="end"/>
      </w:r>
    </w:p>
    <w:p w14:paraId="06C8EFDC" w14:textId="01122572" w:rsidR="00DC303E" w:rsidRDefault="00DC303E">
      <w:pPr>
        <w:pStyle w:val="TOC3"/>
        <w:rPr>
          <w:rFonts w:asciiTheme="minorHAnsi" w:eastAsiaTheme="minorEastAsia" w:hAnsiTheme="minorHAnsi" w:cstheme="minorBidi"/>
          <w:sz w:val="22"/>
          <w:szCs w:val="22"/>
          <w:lang w:val="en-US"/>
        </w:rPr>
      </w:pPr>
      <w:r w:rsidRPr="00C62798">
        <w:rPr>
          <w:lang w:val="en-US"/>
        </w:rPr>
        <w:t>4.3.5</w:t>
      </w:r>
      <w:r>
        <w:rPr>
          <w:rFonts w:asciiTheme="minorHAnsi" w:eastAsiaTheme="minorEastAsia" w:hAnsiTheme="minorHAnsi" w:cstheme="minorBidi"/>
          <w:sz w:val="22"/>
          <w:szCs w:val="22"/>
          <w:lang w:val="en-US"/>
        </w:rPr>
        <w:tab/>
      </w:r>
      <w:r w:rsidRPr="00C62798">
        <w:rPr>
          <w:lang w:val="en-US"/>
        </w:rPr>
        <w:t>SERV#05 O-Cloud software management service</w:t>
      </w:r>
      <w:r>
        <w:tab/>
      </w:r>
      <w:r>
        <w:fldChar w:fldCharType="begin"/>
      </w:r>
      <w:r>
        <w:instrText xml:space="preserve"> PAGEREF _Toc215584628 \h </w:instrText>
      </w:r>
      <w:r>
        <w:fldChar w:fldCharType="separate"/>
      </w:r>
      <w:r>
        <w:t>20</w:t>
      </w:r>
      <w:r>
        <w:fldChar w:fldCharType="end"/>
      </w:r>
    </w:p>
    <w:p w14:paraId="65A6758E" w14:textId="442E6D29" w:rsidR="00DC303E" w:rsidRDefault="00DC303E">
      <w:pPr>
        <w:pStyle w:val="TOC3"/>
        <w:rPr>
          <w:rFonts w:asciiTheme="minorHAnsi" w:eastAsiaTheme="minorEastAsia" w:hAnsiTheme="minorHAnsi" w:cstheme="minorBidi"/>
          <w:sz w:val="22"/>
          <w:szCs w:val="22"/>
          <w:lang w:val="en-US"/>
        </w:rPr>
      </w:pPr>
      <w:r w:rsidRPr="00C62798">
        <w:rPr>
          <w:lang w:val="en-US"/>
        </w:rPr>
        <w:t>4.3.6</w:t>
      </w:r>
      <w:r>
        <w:rPr>
          <w:rFonts w:asciiTheme="minorHAnsi" w:eastAsiaTheme="minorEastAsia" w:hAnsiTheme="minorHAnsi" w:cstheme="minorBidi"/>
          <w:sz w:val="22"/>
          <w:szCs w:val="22"/>
          <w:lang w:val="en-US"/>
        </w:rPr>
        <w:tab/>
      </w:r>
      <w:r w:rsidRPr="00C62798">
        <w:rPr>
          <w:lang w:val="en-US"/>
        </w:rPr>
        <w:t>SERV#06 O-Cloud fault management service</w:t>
      </w:r>
      <w:r>
        <w:tab/>
      </w:r>
      <w:r>
        <w:fldChar w:fldCharType="begin"/>
      </w:r>
      <w:r>
        <w:instrText xml:space="preserve"> PAGEREF _Toc215584629 \h </w:instrText>
      </w:r>
      <w:r>
        <w:fldChar w:fldCharType="separate"/>
      </w:r>
      <w:r>
        <w:t>20</w:t>
      </w:r>
      <w:r>
        <w:fldChar w:fldCharType="end"/>
      </w:r>
    </w:p>
    <w:p w14:paraId="3DF8AFFD" w14:textId="13B87EF2" w:rsidR="00DC303E" w:rsidRDefault="00DC303E">
      <w:pPr>
        <w:pStyle w:val="TOC3"/>
        <w:rPr>
          <w:rFonts w:asciiTheme="minorHAnsi" w:eastAsiaTheme="minorEastAsia" w:hAnsiTheme="minorHAnsi" w:cstheme="minorBidi"/>
          <w:sz w:val="22"/>
          <w:szCs w:val="22"/>
          <w:lang w:val="en-US"/>
        </w:rPr>
      </w:pPr>
      <w:r w:rsidRPr="00C62798">
        <w:rPr>
          <w:lang w:val="en-US"/>
        </w:rPr>
        <w:t>4.3.7</w:t>
      </w:r>
      <w:r>
        <w:rPr>
          <w:rFonts w:asciiTheme="minorHAnsi" w:eastAsiaTheme="minorEastAsia" w:hAnsiTheme="minorHAnsi" w:cstheme="minorBidi"/>
          <w:sz w:val="22"/>
          <w:szCs w:val="22"/>
          <w:lang w:val="en-US"/>
        </w:rPr>
        <w:tab/>
      </w:r>
      <w:r w:rsidRPr="00C62798">
        <w:rPr>
          <w:lang w:val="en-US"/>
        </w:rPr>
        <w:t>SERV#07 O-Cloud performance service</w:t>
      </w:r>
      <w:r>
        <w:tab/>
      </w:r>
      <w:r>
        <w:fldChar w:fldCharType="begin"/>
      </w:r>
      <w:r>
        <w:instrText xml:space="preserve"> PAGEREF _Toc215584630 \h </w:instrText>
      </w:r>
      <w:r>
        <w:fldChar w:fldCharType="separate"/>
      </w:r>
      <w:r>
        <w:t>21</w:t>
      </w:r>
      <w:r>
        <w:fldChar w:fldCharType="end"/>
      </w:r>
    </w:p>
    <w:p w14:paraId="088449DD" w14:textId="6005409B" w:rsidR="00DC303E" w:rsidRDefault="00DC303E">
      <w:pPr>
        <w:pStyle w:val="TOC3"/>
        <w:rPr>
          <w:rFonts w:asciiTheme="minorHAnsi" w:eastAsiaTheme="minorEastAsia" w:hAnsiTheme="minorHAnsi" w:cstheme="minorBidi"/>
          <w:sz w:val="22"/>
          <w:szCs w:val="22"/>
          <w:lang w:val="en-US"/>
        </w:rPr>
      </w:pPr>
      <w:r w:rsidRPr="00C62798">
        <w:rPr>
          <w:lang w:val="en-US"/>
        </w:rPr>
        <w:t>4.3.8</w:t>
      </w:r>
      <w:r>
        <w:rPr>
          <w:rFonts w:asciiTheme="minorHAnsi" w:eastAsiaTheme="minorEastAsia" w:hAnsiTheme="minorHAnsi" w:cstheme="minorBidi"/>
          <w:sz w:val="22"/>
          <w:szCs w:val="22"/>
          <w:lang w:val="en-US"/>
        </w:rPr>
        <w:tab/>
      </w:r>
      <w:r w:rsidRPr="00C62798">
        <w:rPr>
          <w:lang w:val="en-US"/>
        </w:rPr>
        <w:t>Void</w:t>
      </w:r>
      <w:r>
        <w:tab/>
      </w:r>
      <w:r>
        <w:fldChar w:fldCharType="begin"/>
      </w:r>
      <w:r>
        <w:instrText xml:space="preserve"> PAGEREF _Toc215584631 \h </w:instrText>
      </w:r>
      <w:r>
        <w:fldChar w:fldCharType="separate"/>
      </w:r>
      <w:r>
        <w:t>21</w:t>
      </w:r>
      <w:r>
        <w:fldChar w:fldCharType="end"/>
      </w:r>
    </w:p>
    <w:p w14:paraId="56126BAA" w14:textId="30349EA9" w:rsidR="00DC303E" w:rsidRDefault="00DC303E">
      <w:pPr>
        <w:pStyle w:val="TOC3"/>
        <w:rPr>
          <w:rFonts w:asciiTheme="minorHAnsi" w:eastAsiaTheme="minorEastAsia" w:hAnsiTheme="minorHAnsi" w:cstheme="minorBidi"/>
          <w:sz w:val="22"/>
          <w:szCs w:val="22"/>
          <w:lang w:val="en-US"/>
        </w:rPr>
      </w:pPr>
      <w:r w:rsidRPr="00C62798">
        <w:rPr>
          <w:rFonts w:eastAsiaTheme="minorEastAsia"/>
          <w:lang w:val="en-US" w:eastAsia="zh-CN"/>
        </w:rPr>
        <w:t>4.3.9</w:t>
      </w:r>
      <w:r>
        <w:rPr>
          <w:rFonts w:asciiTheme="minorHAnsi" w:eastAsiaTheme="minorEastAsia" w:hAnsiTheme="minorHAnsi" w:cstheme="minorBidi"/>
          <w:sz w:val="22"/>
          <w:szCs w:val="22"/>
          <w:lang w:val="en-US"/>
        </w:rPr>
        <w:tab/>
      </w:r>
      <w:r w:rsidRPr="00C62798">
        <w:rPr>
          <w:rFonts w:eastAsiaTheme="minorEastAsia"/>
          <w:lang w:eastAsia="zh-CN"/>
        </w:rPr>
        <w:t>SERV#009 O-Cloud Inventory</w:t>
      </w:r>
      <w:r>
        <w:tab/>
      </w:r>
      <w:r>
        <w:fldChar w:fldCharType="begin"/>
      </w:r>
      <w:r>
        <w:instrText xml:space="preserve"> PAGEREF _Toc215584632 \h </w:instrText>
      </w:r>
      <w:r>
        <w:fldChar w:fldCharType="separate"/>
      </w:r>
      <w:r>
        <w:t>21</w:t>
      </w:r>
      <w:r>
        <w:fldChar w:fldCharType="end"/>
      </w:r>
    </w:p>
    <w:p w14:paraId="1BB9446F" w14:textId="23E8B7B4" w:rsidR="00DC303E" w:rsidRDefault="00DC303E">
      <w:pPr>
        <w:pStyle w:val="TOC1"/>
        <w:rPr>
          <w:rFonts w:asciiTheme="minorHAnsi" w:eastAsiaTheme="minorEastAsia" w:hAnsiTheme="minorHAnsi" w:cstheme="minorBidi"/>
          <w:szCs w:val="22"/>
          <w:lang w:val="en-US"/>
        </w:rPr>
      </w:pPr>
      <w:r w:rsidRPr="00C62798">
        <w:rPr>
          <w:lang w:val="en-US"/>
        </w:rPr>
        <w:t>5</w:t>
      </w:r>
      <w:r>
        <w:rPr>
          <w:rFonts w:asciiTheme="minorHAnsi" w:eastAsiaTheme="minorEastAsia" w:hAnsiTheme="minorHAnsi" w:cstheme="minorBidi"/>
          <w:szCs w:val="22"/>
          <w:lang w:val="en-US"/>
        </w:rPr>
        <w:tab/>
      </w:r>
      <w:r w:rsidRPr="00C62798">
        <w:rPr>
          <w:lang w:val="en-US"/>
        </w:rPr>
        <w:t>Cloud deployment scenarios</w:t>
      </w:r>
      <w:r>
        <w:tab/>
      </w:r>
      <w:r>
        <w:fldChar w:fldCharType="begin"/>
      </w:r>
      <w:r>
        <w:instrText xml:space="preserve"> PAGEREF _Toc215584633 \h </w:instrText>
      </w:r>
      <w:r>
        <w:fldChar w:fldCharType="separate"/>
      </w:r>
      <w:r>
        <w:t>22</w:t>
      </w:r>
      <w:r>
        <w:fldChar w:fldCharType="end"/>
      </w:r>
    </w:p>
    <w:p w14:paraId="2D830A7A" w14:textId="6E16722B" w:rsidR="00DC303E" w:rsidRDefault="00DC303E">
      <w:pPr>
        <w:pStyle w:val="TOC2"/>
        <w:rPr>
          <w:rFonts w:asciiTheme="minorHAnsi" w:eastAsiaTheme="minorEastAsia" w:hAnsiTheme="minorHAnsi" w:cstheme="minorBidi"/>
          <w:sz w:val="22"/>
          <w:szCs w:val="22"/>
          <w:lang w:val="en-US"/>
        </w:rPr>
      </w:pPr>
      <w:r w:rsidRPr="00C62798">
        <w:rPr>
          <w:lang w:val="en-US"/>
        </w:rPr>
        <w:t>5.1</w:t>
      </w:r>
      <w:r>
        <w:rPr>
          <w:rFonts w:asciiTheme="minorHAnsi" w:eastAsiaTheme="minorEastAsia" w:hAnsiTheme="minorHAnsi" w:cstheme="minorBidi"/>
          <w:sz w:val="22"/>
          <w:szCs w:val="22"/>
          <w:lang w:val="en-US"/>
        </w:rPr>
        <w:tab/>
      </w:r>
      <w:r w:rsidRPr="00C62798">
        <w:rPr>
          <w:lang w:val="en-US"/>
        </w:rPr>
        <w:t>Main actors</w:t>
      </w:r>
      <w:r>
        <w:tab/>
      </w:r>
      <w:r>
        <w:fldChar w:fldCharType="begin"/>
      </w:r>
      <w:r>
        <w:instrText xml:space="preserve"> PAGEREF _Toc215584634 \h </w:instrText>
      </w:r>
      <w:r>
        <w:fldChar w:fldCharType="separate"/>
      </w:r>
      <w:r>
        <w:t>22</w:t>
      </w:r>
      <w:r>
        <w:fldChar w:fldCharType="end"/>
      </w:r>
    </w:p>
    <w:p w14:paraId="1735ADFC" w14:textId="6B74995A" w:rsidR="00DC303E" w:rsidRDefault="00DC303E">
      <w:pPr>
        <w:pStyle w:val="TOC2"/>
        <w:rPr>
          <w:rFonts w:asciiTheme="minorHAnsi" w:eastAsiaTheme="minorEastAsia" w:hAnsiTheme="minorHAnsi" w:cstheme="minorBidi"/>
          <w:sz w:val="22"/>
          <w:szCs w:val="22"/>
          <w:lang w:val="en-US"/>
        </w:rPr>
      </w:pPr>
      <w:r w:rsidRPr="00C62798">
        <w:rPr>
          <w:lang w:val="en-US"/>
        </w:rPr>
        <w:t>5.2</w:t>
      </w:r>
      <w:r>
        <w:rPr>
          <w:rFonts w:asciiTheme="minorHAnsi" w:eastAsiaTheme="minorEastAsia" w:hAnsiTheme="minorHAnsi" w:cstheme="minorBidi"/>
          <w:sz w:val="22"/>
          <w:szCs w:val="22"/>
          <w:lang w:val="en-US"/>
        </w:rPr>
        <w:tab/>
      </w:r>
      <w:r w:rsidRPr="00C62798">
        <w:rPr>
          <w:lang w:val="en-US"/>
        </w:rPr>
        <w:t>Cloud service models</w:t>
      </w:r>
      <w:r>
        <w:tab/>
      </w:r>
      <w:r>
        <w:fldChar w:fldCharType="begin"/>
      </w:r>
      <w:r>
        <w:instrText xml:space="preserve"> PAGEREF _Toc215584635 \h </w:instrText>
      </w:r>
      <w:r>
        <w:fldChar w:fldCharType="separate"/>
      </w:r>
      <w:r>
        <w:t>22</w:t>
      </w:r>
      <w:r>
        <w:fldChar w:fldCharType="end"/>
      </w:r>
    </w:p>
    <w:p w14:paraId="016050DA" w14:textId="3DAC536F" w:rsidR="00DC303E" w:rsidRDefault="00DC303E">
      <w:pPr>
        <w:pStyle w:val="TOC3"/>
        <w:rPr>
          <w:rFonts w:asciiTheme="minorHAnsi" w:eastAsiaTheme="minorEastAsia" w:hAnsiTheme="minorHAnsi" w:cstheme="minorBidi"/>
          <w:sz w:val="22"/>
          <w:szCs w:val="22"/>
          <w:lang w:val="en-US"/>
        </w:rPr>
      </w:pPr>
      <w:r w:rsidRPr="00C62798">
        <w:rPr>
          <w:lang w:val="en-US"/>
        </w:rPr>
        <w:t>5.2.1</w:t>
      </w:r>
      <w:r>
        <w:rPr>
          <w:rFonts w:asciiTheme="minorHAnsi" w:eastAsiaTheme="minorEastAsia" w:hAnsiTheme="minorHAnsi" w:cstheme="minorBidi"/>
          <w:sz w:val="22"/>
          <w:szCs w:val="22"/>
          <w:lang w:val="en-US"/>
        </w:rPr>
        <w:tab/>
      </w:r>
      <w:r w:rsidRPr="00C62798">
        <w:rPr>
          <w:lang w:val="en-US"/>
        </w:rPr>
        <w:t>Infrastructure as a Service (IaaS)</w:t>
      </w:r>
      <w:r>
        <w:tab/>
      </w:r>
      <w:r>
        <w:fldChar w:fldCharType="begin"/>
      </w:r>
      <w:r>
        <w:instrText xml:space="preserve"> PAGEREF _Toc215584636 \h </w:instrText>
      </w:r>
      <w:r>
        <w:fldChar w:fldCharType="separate"/>
      </w:r>
      <w:r>
        <w:t>22</w:t>
      </w:r>
      <w:r>
        <w:fldChar w:fldCharType="end"/>
      </w:r>
    </w:p>
    <w:p w14:paraId="670A666D" w14:textId="1C7BE769" w:rsidR="00DC303E" w:rsidRDefault="00DC303E">
      <w:pPr>
        <w:pStyle w:val="TOC3"/>
        <w:rPr>
          <w:rFonts w:asciiTheme="minorHAnsi" w:eastAsiaTheme="minorEastAsia" w:hAnsiTheme="minorHAnsi" w:cstheme="minorBidi"/>
          <w:sz w:val="22"/>
          <w:szCs w:val="22"/>
          <w:lang w:val="en-US"/>
        </w:rPr>
      </w:pPr>
      <w:r w:rsidRPr="00C62798">
        <w:rPr>
          <w:lang w:val="en-US"/>
        </w:rPr>
        <w:t>5.2.2</w:t>
      </w:r>
      <w:r>
        <w:rPr>
          <w:rFonts w:asciiTheme="minorHAnsi" w:eastAsiaTheme="minorEastAsia" w:hAnsiTheme="minorHAnsi" w:cstheme="minorBidi"/>
          <w:sz w:val="22"/>
          <w:szCs w:val="22"/>
          <w:lang w:val="en-US"/>
        </w:rPr>
        <w:tab/>
      </w:r>
      <w:r w:rsidRPr="00C62798">
        <w:rPr>
          <w:lang w:val="en-US"/>
        </w:rPr>
        <w:t>Platform as a Service (PaaS)</w:t>
      </w:r>
      <w:r>
        <w:tab/>
      </w:r>
      <w:r>
        <w:fldChar w:fldCharType="begin"/>
      </w:r>
      <w:r>
        <w:instrText xml:space="preserve"> PAGEREF _Toc215584637 \h </w:instrText>
      </w:r>
      <w:r>
        <w:fldChar w:fldCharType="separate"/>
      </w:r>
      <w:r>
        <w:t>23</w:t>
      </w:r>
      <w:r>
        <w:fldChar w:fldCharType="end"/>
      </w:r>
    </w:p>
    <w:p w14:paraId="15085C63" w14:textId="2A8DB87A" w:rsidR="00DC303E" w:rsidRDefault="00DC303E">
      <w:pPr>
        <w:pStyle w:val="TOC3"/>
        <w:rPr>
          <w:rFonts w:asciiTheme="minorHAnsi" w:eastAsiaTheme="minorEastAsia" w:hAnsiTheme="minorHAnsi" w:cstheme="minorBidi"/>
          <w:sz w:val="22"/>
          <w:szCs w:val="22"/>
          <w:lang w:val="en-US"/>
        </w:rPr>
      </w:pPr>
      <w:r w:rsidRPr="00C62798">
        <w:rPr>
          <w:lang w:val="en-US"/>
        </w:rPr>
        <w:t>5.2.3</w:t>
      </w:r>
      <w:r>
        <w:rPr>
          <w:rFonts w:asciiTheme="minorHAnsi" w:eastAsiaTheme="minorEastAsia" w:hAnsiTheme="minorHAnsi" w:cstheme="minorBidi"/>
          <w:sz w:val="22"/>
          <w:szCs w:val="22"/>
          <w:lang w:val="en-US"/>
        </w:rPr>
        <w:tab/>
      </w:r>
      <w:r w:rsidRPr="00C62798">
        <w:rPr>
          <w:lang w:val="en-US"/>
        </w:rPr>
        <w:t>Software as a Service (SaaS)</w:t>
      </w:r>
      <w:r>
        <w:tab/>
      </w:r>
      <w:r>
        <w:fldChar w:fldCharType="begin"/>
      </w:r>
      <w:r>
        <w:instrText xml:space="preserve"> PAGEREF _Toc215584638 \h </w:instrText>
      </w:r>
      <w:r>
        <w:fldChar w:fldCharType="separate"/>
      </w:r>
      <w:r>
        <w:t>23</w:t>
      </w:r>
      <w:r>
        <w:fldChar w:fldCharType="end"/>
      </w:r>
    </w:p>
    <w:p w14:paraId="7CCCF969" w14:textId="78270FD8" w:rsidR="00DC303E" w:rsidRDefault="00DC303E">
      <w:pPr>
        <w:pStyle w:val="TOC2"/>
        <w:rPr>
          <w:rFonts w:asciiTheme="minorHAnsi" w:eastAsiaTheme="minorEastAsia" w:hAnsiTheme="minorHAnsi" w:cstheme="minorBidi"/>
          <w:sz w:val="22"/>
          <w:szCs w:val="22"/>
          <w:lang w:val="en-US"/>
        </w:rPr>
      </w:pPr>
      <w:r w:rsidRPr="00C62798">
        <w:rPr>
          <w:lang w:val="en-US"/>
        </w:rPr>
        <w:t>5.3</w:t>
      </w:r>
      <w:r>
        <w:rPr>
          <w:rFonts w:asciiTheme="minorHAnsi" w:eastAsiaTheme="minorEastAsia" w:hAnsiTheme="minorHAnsi" w:cstheme="minorBidi"/>
          <w:sz w:val="22"/>
          <w:szCs w:val="22"/>
          <w:lang w:val="en-US"/>
        </w:rPr>
        <w:tab/>
      </w:r>
      <w:r w:rsidRPr="00C62798">
        <w:rPr>
          <w:lang w:val="en-US"/>
        </w:rPr>
        <w:t>Cloud deployment types</w:t>
      </w:r>
      <w:r>
        <w:tab/>
      </w:r>
      <w:r>
        <w:fldChar w:fldCharType="begin"/>
      </w:r>
      <w:r>
        <w:instrText xml:space="preserve"> PAGEREF _Toc215584639 \h </w:instrText>
      </w:r>
      <w:r>
        <w:fldChar w:fldCharType="separate"/>
      </w:r>
      <w:r>
        <w:t>24</w:t>
      </w:r>
      <w:r>
        <w:fldChar w:fldCharType="end"/>
      </w:r>
    </w:p>
    <w:p w14:paraId="5E891ADE" w14:textId="6D4BEE83" w:rsidR="00DC303E" w:rsidRDefault="00DC303E">
      <w:pPr>
        <w:pStyle w:val="TOC3"/>
        <w:rPr>
          <w:rFonts w:asciiTheme="minorHAnsi" w:eastAsiaTheme="minorEastAsia" w:hAnsiTheme="minorHAnsi" w:cstheme="minorBidi"/>
          <w:sz w:val="22"/>
          <w:szCs w:val="22"/>
          <w:lang w:val="en-US"/>
        </w:rPr>
      </w:pPr>
      <w:r w:rsidRPr="00C62798">
        <w:rPr>
          <w:lang w:val="en-US"/>
        </w:rPr>
        <w:t>5.3.1</w:t>
      </w:r>
      <w:r>
        <w:rPr>
          <w:rFonts w:asciiTheme="minorHAnsi" w:eastAsiaTheme="minorEastAsia" w:hAnsiTheme="minorHAnsi" w:cstheme="minorBidi"/>
          <w:sz w:val="22"/>
          <w:szCs w:val="22"/>
          <w:lang w:val="en-US"/>
        </w:rPr>
        <w:tab/>
      </w:r>
      <w:r w:rsidRPr="00C62798">
        <w:rPr>
          <w:lang w:val="en-US"/>
        </w:rPr>
        <w:t>Private cloud</w:t>
      </w:r>
      <w:r>
        <w:tab/>
      </w:r>
      <w:r>
        <w:fldChar w:fldCharType="begin"/>
      </w:r>
      <w:r>
        <w:instrText xml:space="preserve"> PAGEREF _Toc215584640 \h </w:instrText>
      </w:r>
      <w:r>
        <w:fldChar w:fldCharType="separate"/>
      </w:r>
      <w:r>
        <w:t>24</w:t>
      </w:r>
      <w:r>
        <w:fldChar w:fldCharType="end"/>
      </w:r>
    </w:p>
    <w:p w14:paraId="4CD89BE0" w14:textId="2B240A6A" w:rsidR="00DC303E" w:rsidRDefault="00DC303E">
      <w:pPr>
        <w:pStyle w:val="TOC3"/>
        <w:rPr>
          <w:rFonts w:asciiTheme="minorHAnsi" w:eastAsiaTheme="minorEastAsia" w:hAnsiTheme="minorHAnsi" w:cstheme="minorBidi"/>
          <w:sz w:val="22"/>
          <w:szCs w:val="22"/>
          <w:lang w:val="en-US"/>
        </w:rPr>
      </w:pPr>
      <w:r w:rsidRPr="00C62798">
        <w:rPr>
          <w:lang w:val="en-US"/>
        </w:rPr>
        <w:t>5.3.2</w:t>
      </w:r>
      <w:r>
        <w:rPr>
          <w:rFonts w:asciiTheme="minorHAnsi" w:eastAsiaTheme="minorEastAsia" w:hAnsiTheme="minorHAnsi" w:cstheme="minorBidi"/>
          <w:sz w:val="22"/>
          <w:szCs w:val="22"/>
          <w:lang w:val="en-US"/>
        </w:rPr>
        <w:tab/>
      </w:r>
      <w:r w:rsidRPr="00C62798">
        <w:rPr>
          <w:lang w:val="en-US"/>
        </w:rPr>
        <w:t>Community Cloud</w:t>
      </w:r>
      <w:r>
        <w:tab/>
      </w:r>
      <w:r>
        <w:fldChar w:fldCharType="begin"/>
      </w:r>
      <w:r>
        <w:instrText xml:space="preserve"> PAGEREF _Toc215584641 \h </w:instrText>
      </w:r>
      <w:r>
        <w:fldChar w:fldCharType="separate"/>
      </w:r>
      <w:r>
        <w:t>25</w:t>
      </w:r>
      <w:r>
        <w:fldChar w:fldCharType="end"/>
      </w:r>
    </w:p>
    <w:p w14:paraId="2CE0C96D" w14:textId="1C5CCA21" w:rsidR="00DC303E" w:rsidRDefault="00DC303E">
      <w:pPr>
        <w:pStyle w:val="TOC3"/>
        <w:rPr>
          <w:rFonts w:asciiTheme="minorHAnsi" w:eastAsiaTheme="minorEastAsia" w:hAnsiTheme="minorHAnsi" w:cstheme="minorBidi"/>
          <w:sz w:val="22"/>
          <w:szCs w:val="22"/>
          <w:lang w:val="en-US"/>
        </w:rPr>
      </w:pPr>
      <w:r w:rsidRPr="00C62798">
        <w:rPr>
          <w:lang w:val="en-US"/>
        </w:rPr>
        <w:t>5.3.3</w:t>
      </w:r>
      <w:r>
        <w:rPr>
          <w:rFonts w:asciiTheme="minorHAnsi" w:eastAsiaTheme="minorEastAsia" w:hAnsiTheme="minorHAnsi" w:cstheme="minorBidi"/>
          <w:sz w:val="22"/>
          <w:szCs w:val="22"/>
          <w:lang w:val="en-US"/>
        </w:rPr>
        <w:tab/>
      </w:r>
      <w:r w:rsidRPr="00C62798">
        <w:rPr>
          <w:lang w:val="en-US"/>
        </w:rPr>
        <w:t>Public Cloud</w:t>
      </w:r>
      <w:r>
        <w:tab/>
      </w:r>
      <w:r>
        <w:fldChar w:fldCharType="begin"/>
      </w:r>
      <w:r>
        <w:instrText xml:space="preserve"> PAGEREF _Toc215584642 \h </w:instrText>
      </w:r>
      <w:r>
        <w:fldChar w:fldCharType="separate"/>
      </w:r>
      <w:r>
        <w:t>27</w:t>
      </w:r>
      <w:r>
        <w:fldChar w:fldCharType="end"/>
      </w:r>
    </w:p>
    <w:p w14:paraId="469C2766" w14:textId="0F703525" w:rsidR="00DC303E" w:rsidRDefault="00DC303E">
      <w:pPr>
        <w:pStyle w:val="TOC3"/>
        <w:rPr>
          <w:rFonts w:asciiTheme="minorHAnsi" w:eastAsiaTheme="minorEastAsia" w:hAnsiTheme="minorHAnsi" w:cstheme="minorBidi"/>
          <w:sz w:val="22"/>
          <w:szCs w:val="22"/>
          <w:lang w:val="en-US"/>
        </w:rPr>
      </w:pPr>
      <w:r w:rsidRPr="00C62798">
        <w:rPr>
          <w:lang w:val="en-US"/>
        </w:rPr>
        <w:t>5.3.4</w:t>
      </w:r>
      <w:r>
        <w:rPr>
          <w:rFonts w:asciiTheme="minorHAnsi" w:eastAsiaTheme="minorEastAsia" w:hAnsiTheme="minorHAnsi" w:cstheme="minorBidi"/>
          <w:sz w:val="22"/>
          <w:szCs w:val="22"/>
          <w:lang w:val="en-US"/>
        </w:rPr>
        <w:tab/>
      </w:r>
      <w:r w:rsidRPr="00C62798">
        <w:rPr>
          <w:lang w:val="en-US"/>
        </w:rPr>
        <w:t>Hybrid Cloud</w:t>
      </w:r>
      <w:r>
        <w:tab/>
      </w:r>
      <w:r>
        <w:fldChar w:fldCharType="begin"/>
      </w:r>
      <w:r>
        <w:instrText xml:space="preserve"> PAGEREF _Toc215584643 \h </w:instrText>
      </w:r>
      <w:r>
        <w:fldChar w:fldCharType="separate"/>
      </w:r>
      <w:r>
        <w:t>27</w:t>
      </w:r>
      <w:r>
        <w:fldChar w:fldCharType="end"/>
      </w:r>
    </w:p>
    <w:p w14:paraId="6FA054DC" w14:textId="11FE4A7D" w:rsidR="00DC303E" w:rsidRDefault="00DC303E">
      <w:pPr>
        <w:pStyle w:val="TOC2"/>
        <w:rPr>
          <w:rFonts w:asciiTheme="minorHAnsi" w:eastAsiaTheme="minorEastAsia" w:hAnsiTheme="minorHAnsi" w:cstheme="minorBidi"/>
          <w:sz w:val="22"/>
          <w:szCs w:val="22"/>
          <w:lang w:val="en-US"/>
        </w:rPr>
      </w:pPr>
      <w:r w:rsidRPr="00C62798">
        <w:rPr>
          <w:lang w:val="en-US"/>
        </w:rPr>
        <w:t>5.4</w:t>
      </w:r>
      <w:r>
        <w:rPr>
          <w:rFonts w:asciiTheme="minorHAnsi" w:eastAsiaTheme="minorEastAsia" w:hAnsiTheme="minorHAnsi" w:cstheme="minorBidi"/>
          <w:sz w:val="22"/>
          <w:szCs w:val="22"/>
          <w:lang w:val="en-US"/>
        </w:rPr>
        <w:tab/>
      </w:r>
      <w:r w:rsidRPr="00C62798">
        <w:rPr>
          <w:lang w:val="en-US"/>
        </w:rPr>
        <w:t>High-Level risk assessment</w:t>
      </w:r>
      <w:r>
        <w:tab/>
      </w:r>
      <w:r>
        <w:fldChar w:fldCharType="begin"/>
      </w:r>
      <w:r>
        <w:instrText xml:space="preserve"> PAGEREF _Toc215584644 \h </w:instrText>
      </w:r>
      <w:r>
        <w:fldChar w:fldCharType="separate"/>
      </w:r>
      <w:r>
        <w:t>29</w:t>
      </w:r>
      <w:r>
        <w:fldChar w:fldCharType="end"/>
      </w:r>
    </w:p>
    <w:p w14:paraId="74E46FD5" w14:textId="5756CC86" w:rsidR="00DC303E" w:rsidRDefault="00DC303E">
      <w:pPr>
        <w:pStyle w:val="TOC1"/>
        <w:rPr>
          <w:rFonts w:asciiTheme="minorHAnsi" w:eastAsiaTheme="minorEastAsia" w:hAnsiTheme="minorHAnsi" w:cstheme="minorBidi"/>
          <w:szCs w:val="22"/>
          <w:lang w:val="en-US"/>
        </w:rPr>
      </w:pPr>
      <w:r w:rsidRPr="00C62798">
        <w:rPr>
          <w:lang w:val="en-US"/>
        </w:rPr>
        <w:t>6</w:t>
      </w:r>
      <w:r>
        <w:rPr>
          <w:rFonts w:asciiTheme="minorHAnsi" w:eastAsiaTheme="minorEastAsia" w:hAnsiTheme="minorHAnsi" w:cstheme="minorBidi"/>
          <w:szCs w:val="22"/>
          <w:lang w:val="en-US"/>
        </w:rPr>
        <w:tab/>
      </w:r>
      <w:r w:rsidRPr="00C62798">
        <w:rPr>
          <w:lang w:val="en-US"/>
        </w:rPr>
        <w:t>Roles and responsibilities</w:t>
      </w:r>
      <w:r>
        <w:tab/>
      </w:r>
      <w:r>
        <w:fldChar w:fldCharType="begin"/>
      </w:r>
      <w:r>
        <w:instrText xml:space="preserve"> PAGEREF _Toc215584645 \h </w:instrText>
      </w:r>
      <w:r>
        <w:fldChar w:fldCharType="separate"/>
      </w:r>
      <w:r>
        <w:t>34</w:t>
      </w:r>
      <w:r>
        <w:fldChar w:fldCharType="end"/>
      </w:r>
    </w:p>
    <w:p w14:paraId="7AA33E94" w14:textId="19616B5D" w:rsidR="00DC303E" w:rsidRDefault="00DC303E">
      <w:pPr>
        <w:pStyle w:val="TOC1"/>
        <w:rPr>
          <w:rFonts w:asciiTheme="minorHAnsi" w:eastAsiaTheme="minorEastAsia" w:hAnsiTheme="minorHAnsi" w:cstheme="minorBidi"/>
          <w:szCs w:val="22"/>
          <w:lang w:val="en-US"/>
        </w:rPr>
      </w:pPr>
      <w:r w:rsidRPr="00C62798">
        <w:rPr>
          <w:lang w:val="en-US"/>
        </w:rPr>
        <w:t>7</w:t>
      </w:r>
      <w:r>
        <w:rPr>
          <w:rFonts w:asciiTheme="minorHAnsi" w:eastAsiaTheme="minorEastAsia" w:hAnsiTheme="minorHAnsi" w:cstheme="minorBidi"/>
          <w:szCs w:val="22"/>
          <w:lang w:val="en-US"/>
        </w:rPr>
        <w:tab/>
      </w:r>
      <w:r w:rsidRPr="00C62798">
        <w:rPr>
          <w:lang w:val="en-US"/>
        </w:rPr>
        <w:t>Security Problem Definition</w:t>
      </w:r>
      <w:r>
        <w:tab/>
      </w:r>
      <w:r>
        <w:fldChar w:fldCharType="begin"/>
      </w:r>
      <w:r>
        <w:instrText xml:space="preserve"> PAGEREF _Toc215584646 \h </w:instrText>
      </w:r>
      <w:r>
        <w:fldChar w:fldCharType="separate"/>
      </w:r>
      <w:r>
        <w:t>35</w:t>
      </w:r>
      <w:r>
        <w:fldChar w:fldCharType="end"/>
      </w:r>
    </w:p>
    <w:p w14:paraId="63A4ABE0" w14:textId="2B730CC1" w:rsidR="00DC303E" w:rsidRDefault="00DC303E">
      <w:pPr>
        <w:pStyle w:val="TOC2"/>
        <w:rPr>
          <w:rFonts w:asciiTheme="minorHAnsi" w:eastAsiaTheme="minorEastAsia" w:hAnsiTheme="minorHAnsi" w:cstheme="minorBidi"/>
          <w:sz w:val="22"/>
          <w:szCs w:val="22"/>
          <w:lang w:val="en-US"/>
        </w:rPr>
      </w:pPr>
      <w:r w:rsidRPr="00C62798">
        <w:rPr>
          <w:lang w:val="en-US"/>
        </w:rPr>
        <w:t>7.1</w:t>
      </w:r>
      <w:r>
        <w:rPr>
          <w:rFonts w:asciiTheme="minorHAnsi" w:eastAsiaTheme="minorEastAsia" w:hAnsiTheme="minorHAnsi" w:cstheme="minorBidi"/>
          <w:sz w:val="22"/>
          <w:szCs w:val="22"/>
          <w:lang w:val="en-US"/>
        </w:rPr>
        <w:tab/>
      </w:r>
      <w:r w:rsidRPr="00C62798">
        <w:rPr>
          <w:lang w:val="en-US"/>
        </w:rPr>
        <w:t>Assets</w:t>
      </w:r>
      <w:r>
        <w:tab/>
      </w:r>
      <w:r>
        <w:fldChar w:fldCharType="begin"/>
      </w:r>
      <w:r>
        <w:instrText xml:space="preserve"> PAGEREF _Toc215584647 \h </w:instrText>
      </w:r>
      <w:r>
        <w:fldChar w:fldCharType="separate"/>
      </w:r>
      <w:r>
        <w:t>35</w:t>
      </w:r>
      <w:r>
        <w:fldChar w:fldCharType="end"/>
      </w:r>
    </w:p>
    <w:p w14:paraId="3F6290CF" w14:textId="169677BC" w:rsidR="00DC303E" w:rsidRDefault="00DC303E">
      <w:pPr>
        <w:pStyle w:val="TOC2"/>
        <w:rPr>
          <w:rFonts w:asciiTheme="minorHAnsi" w:eastAsiaTheme="minorEastAsia" w:hAnsiTheme="minorHAnsi" w:cstheme="minorBidi"/>
          <w:sz w:val="22"/>
          <w:szCs w:val="22"/>
          <w:lang w:val="en-US"/>
        </w:rPr>
      </w:pPr>
      <w:r w:rsidRPr="00C62798">
        <w:rPr>
          <w:lang w:val="en-US"/>
        </w:rPr>
        <w:t>7.2</w:t>
      </w:r>
      <w:r>
        <w:rPr>
          <w:rFonts w:asciiTheme="minorHAnsi" w:eastAsiaTheme="minorEastAsia" w:hAnsiTheme="minorHAnsi" w:cstheme="minorBidi"/>
          <w:sz w:val="22"/>
          <w:szCs w:val="22"/>
          <w:lang w:val="en-US"/>
        </w:rPr>
        <w:tab/>
      </w:r>
      <w:r w:rsidRPr="00C62798">
        <w:rPr>
          <w:lang w:val="en-US"/>
        </w:rPr>
        <w:t>Threats</w:t>
      </w:r>
      <w:r>
        <w:tab/>
      </w:r>
      <w:r>
        <w:fldChar w:fldCharType="begin"/>
      </w:r>
      <w:r>
        <w:instrText xml:space="preserve"> PAGEREF _Toc215584648 \h </w:instrText>
      </w:r>
      <w:r>
        <w:fldChar w:fldCharType="separate"/>
      </w:r>
      <w:r>
        <w:t>38</w:t>
      </w:r>
      <w:r>
        <w:fldChar w:fldCharType="end"/>
      </w:r>
    </w:p>
    <w:p w14:paraId="435A2646" w14:textId="0EAF02B1" w:rsidR="00DC303E" w:rsidRDefault="00DC303E">
      <w:pPr>
        <w:pStyle w:val="TOC3"/>
        <w:rPr>
          <w:rFonts w:asciiTheme="minorHAnsi" w:eastAsiaTheme="minorEastAsia" w:hAnsiTheme="minorHAnsi" w:cstheme="minorBidi"/>
          <w:sz w:val="22"/>
          <w:szCs w:val="22"/>
          <w:lang w:val="en-US"/>
        </w:rPr>
      </w:pPr>
      <w:r w:rsidRPr="00C62798">
        <w:rPr>
          <w:lang w:val="en-US"/>
        </w:rPr>
        <w:t>7.2.1</w:t>
      </w:r>
      <w:r>
        <w:rPr>
          <w:rFonts w:asciiTheme="minorHAnsi" w:eastAsiaTheme="minorEastAsia" w:hAnsiTheme="minorHAnsi" w:cstheme="minorBidi"/>
          <w:sz w:val="22"/>
          <w:szCs w:val="22"/>
          <w:lang w:val="en-US"/>
        </w:rPr>
        <w:tab/>
      </w:r>
      <w:r w:rsidRPr="00C62798">
        <w:rPr>
          <w:lang w:val="en-US"/>
        </w:rPr>
        <w:t>Threat and impact types</w:t>
      </w:r>
      <w:r>
        <w:tab/>
      </w:r>
      <w:r>
        <w:fldChar w:fldCharType="begin"/>
      </w:r>
      <w:r>
        <w:instrText xml:space="preserve"> PAGEREF _Toc215584649 \h </w:instrText>
      </w:r>
      <w:r>
        <w:fldChar w:fldCharType="separate"/>
      </w:r>
      <w:r>
        <w:t>38</w:t>
      </w:r>
      <w:r>
        <w:fldChar w:fldCharType="end"/>
      </w:r>
    </w:p>
    <w:p w14:paraId="747B136F" w14:textId="385A9E08" w:rsidR="00DC303E" w:rsidRDefault="00DC303E">
      <w:pPr>
        <w:pStyle w:val="TOC3"/>
        <w:rPr>
          <w:rFonts w:asciiTheme="minorHAnsi" w:eastAsiaTheme="minorEastAsia" w:hAnsiTheme="minorHAnsi" w:cstheme="minorBidi"/>
          <w:sz w:val="22"/>
          <w:szCs w:val="22"/>
          <w:lang w:val="en-US"/>
        </w:rPr>
      </w:pPr>
      <w:r w:rsidRPr="00C62798">
        <w:rPr>
          <w:lang w:val="en-US"/>
        </w:rPr>
        <w:t>7.2.2</w:t>
      </w:r>
      <w:r>
        <w:rPr>
          <w:rFonts w:asciiTheme="minorHAnsi" w:eastAsiaTheme="minorEastAsia" w:hAnsiTheme="minorHAnsi" w:cstheme="minorBidi"/>
          <w:sz w:val="22"/>
          <w:szCs w:val="22"/>
          <w:lang w:val="en-US"/>
        </w:rPr>
        <w:tab/>
      </w:r>
      <w:r w:rsidRPr="00C62798">
        <w:rPr>
          <w:lang w:val="en-US"/>
        </w:rPr>
        <w:t>Attack surface</w:t>
      </w:r>
      <w:r>
        <w:tab/>
      </w:r>
      <w:r>
        <w:fldChar w:fldCharType="begin"/>
      </w:r>
      <w:r>
        <w:instrText xml:space="preserve"> PAGEREF _Toc215584650 \h </w:instrText>
      </w:r>
      <w:r>
        <w:fldChar w:fldCharType="separate"/>
      </w:r>
      <w:r>
        <w:t>39</w:t>
      </w:r>
      <w:r>
        <w:fldChar w:fldCharType="end"/>
      </w:r>
    </w:p>
    <w:p w14:paraId="30A57885" w14:textId="461BDC33" w:rsidR="00DC303E" w:rsidRDefault="00DC303E">
      <w:pPr>
        <w:pStyle w:val="TOC3"/>
        <w:rPr>
          <w:rFonts w:asciiTheme="minorHAnsi" w:eastAsiaTheme="minorEastAsia" w:hAnsiTheme="minorHAnsi" w:cstheme="minorBidi"/>
          <w:sz w:val="22"/>
          <w:szCs w:val="22"/>
          <w:lang w:val="en-US"/>
        </w:rPr>
      </w:pPr>
      <w:r w:rsidRPr="00C62798">
        <w:rPr>
          <w:lang w:val="en-US"/>
        </w:rPr>
        <w:lastRenderedPageBreak/>
        <w:t>7.2.3</w:t>
      </w:r>
      <w:r>
        <w:rPr>
          <w:rFonts w:asciiTheme="minorHAnsi" w:eastAsiaTheme="minorEastAsia" w:hAnsiTheme="minorHAnsi" w:cstheme="minorBidi"/>
          <w:sz w:val="22"/>
          <w:szCs w:val="22"/>
          <w:lang w:val="en-US"/>
        </w:rPr>
        <w:tab/>
      </w:r>
      <w:r w:rsidRPr="00C62798">
        <w:rPr>
          <w:lang w:val="en-US"/>
        </w:rPr>
        <w:t>Vulnerabilities</w:t>
      </w:r>
      <w:r>
        <w:tab/>
      </w:r>
      <w:r>
        <w:fldChar w:fldCharType="begin"/>
      </w:r>
      <w:r>
        <w:instrText xml:space="preserve"> PAGEREF _Toc215584651 \h </w:instrText>
      </w:r>
      <w:r>
        <w:fldChar w:fldCharType="separate"/>
      </w:r>
      <w:r>
        <w:t>40</w:t>
      </w:r>
      <w:r>
        <w:fldChar w:fldCharType="end"/>
      </w:r>
    </w:p>
    <w:p w14:paraId="570D4F12" w14:textId="58C35F6D" w:rsidR="00DC303E" w:rsidRDefault="00DC303E">
      <w:pPr>
        <w:pStyle w:val="TOC3"/>
        <w:rPr>
          <w:rFonts w:asciiTheme="minorHAnsi" w:eastAsiaTheme="minorEastAsia" w:hAnsiTheme="minorHAnsi" w:cstheme="minorBidi"/>
          <w:sz w:val="22"/>
          <w:szCs w:val="22"/>
          <w:lang w:val="en-US"/>
        </w:rPr>
      </w:pPr>
      <w:r w:rsidRPr="00C62798">
        <w:rPr>
          <w:lang w:val="en-US"/>
        </w:rPr>
        <w:t>7.2.4</w:t>
      </w:r>
      <w:r>
        <w:rPr>
          <w:rFonts w:asciiTheme="minorHAnsi" w:eastAsiaTheme="minorEastAsia" w:hAnsiTheme="minorHAnsi" w:cstheme="minorBidi"/>
          <w:sz w:val="22"/>
          <w:szCs w:val="22"/>
          <w:lang w:val="en-US"/>
        </w:rPr>
        <w:tab/>
      </w:r>
      <w:r w:rsidRPr="00C62798">
        <w:rPr>
          <w:lang w:val="en-US"/>
        </w:rPr>
        <w:t>Threat events</w:t>
      </w:r>
      <w:r>
        <w:tab/>
      </w:r>
      <w:r>
        <w:fldChar w:fldCharType="begin"/>
      </w:r>
      <w:r>
        <w:instrText xml:space="preserve"> PAGEREF _Toc215584652 \h </w:instrText>
      </w:r>
      <w:r>
        <w:fldChar w:fldCharType="separate"/>
      </w:r>
      <w:r>
        <w:t>41</w:t>
      </w:r>
      <w:r>
        <w:fldChar w:fldCharType="end"/>
      </w:r>
    </w:p>
    <w:p w14:paraId="349F4DB1" w14:textId="65898D83" w:rsidR="00DC303E" w:rsidRDefault="00DC303E">
      <w:pPr>
        <w:pStyle w:val="TOC1"/>
        <w:rPr>
          <w:rFonts w:asciiTheme="minorHAnsi" w:eastAsiaTheme="minorEastAsia" w:hAnsiTheme="minorHAnsi" w:cstheme="minorBidi"/>
          <w:szCs w:val="22"/>
          <w:lang w:val="en-US"/>
        </w:rPr>
      </w:pPr>
      <w:r w:rsidRPr="00C62798">
        <w:rPr>
          <w:lang w:val="en-US"/>
        </w:rPr>
        <w:t>8</w:t>
      </w:r>
      <w:r>
        <w:rPr>
          <w:rFonts w:asciiTheme="minorHAnsi" w:eastAsiaTheme="minorEastAsia" w:hAnsiTheme="minorHAnsi" w:cstheme="minorBidi"/>
          <w:szCs w:val="22"/>
          <w:lang w:val="en-US"/>
        </w:rPr>
        <w:tab/>
      </w:r>
      <w:r w:rsidRPr="00C62798">
        <w:rPr>
          <w:lang w:val="en-US"/>
        </w:rPr>
        <w:t>Recommendations and best practices</w:t>
      </w:r>
      <w:r>
        <w:tab/>
      </w:r>
      <w:r>
        <w:fldChar w:fldCharType="begin"/>
      </w:r>
      <w:r>
        <w:instrText xml:space="preserve"> PAGEREF _Toc215584653 \h </w:instrText>
      </w:r>
      <w:r>
        <w:fldChar w:fldCharType="separate"/>
      </w:r>
      <w:r>
        <w:t>69</w:t>
      </w:r>
      <w:r>
        <w:fldChar w:fldCharType="end"/>
      </w:r>
    </w:p>
    <w:p w14:paraId="5E744535" w14:textId="2E6E29B7" w:rsidR="00DC303E" w:rsidRDefault="00DC303E">
      <w:pPr>
        <w:pStyle w:val="TOC2"/>
        <w:rPr>
          <w:rFonts w:asciiTheme="minorHAnsi" w:eastAsiaTheme="minorEastAsia" w:hAnsiTheme="minorHAnsi" w:cstheme="minorBidi"/>
          <w:sz w:val="22"/>
          <w:szCs w:val="22"/>
          <w:lang w:val="en-US"/>
        </w:rPr>
      </w:pPr>
      <w:r w:rsidRPr="00C62798">
        <w:rPr>
          <w:lang w:val="en-US"/>
        </w:rPr>
        <w:t>8.1</w:t>
      </w:r>
      <w:r>
        <w:rPr>
          <w:rFonts w:asciiTheme="minorHAnsi" w:eastAsiaTheme="minorEastAsia" w:hAnsiTheme="minorHAnsi" w:cstheme="minorBidi"/>
          <w:sz w:val="22"/>
          <w:szCs w:val="22"/>
          <w:lang w:val="en-US"/>
        </w:rPr>
        <w:tab/>
      </w:r>
      <w:r w:rsidRPr="00C62798">
        <w:rPr>
          <w:lang w:val="en-US"/>
        </w:rPr>
        <w:t>REC-CM Certificate management</w:t>
      </w:r>
      <w:r>
        <w:tab/>
      </w:r>
      <w:r>
        <w:fldChar w:fldCharType="begin"/>
      </w:r>
      <w:r>
        <w:instrText xml:space="preserve"> PAGEREF _Toc215584654 \h </w:instrText>
      </w:r>
      <w:r>
        <w:fldChar w:fldCharType="separate"/>
      </w:r>
      <w:r>
        <w:t>70</w:t>
      </w:r>
      <w:r>
        <w:fldChar w:fldCharType="end"/>
      </w:r>
    </w:p>
    <w:p w14:paraId="2D8FEE27" w14:textId="3E8EE38E" w:rsidR="00DC303E" w:rsidRDefault="00DC303E">
      <w:pPr>
        <w:pStyle w:val="TOC2"/>
        <w:rPr>
          <w:rFonts w:asciiTheme="minorHAnsi" w:eastAsiaTheme="minorEastAsia" w:hAnsiTheme="minorHAnsi" w:cstheme="minorBidi"/>
          <w:sz w:val="22"/>
          <w:szCs w:val="22"/>
          <w:lang w:val="en-US"/>
        </w:rPr>
      </w:pPr>
      <w:r w:rsidRPr="00C62798">
        <w:rPr>
          <w:lang w:val="en-US"/>
        </w:rPr>
        <w:t>8.2</w:t>
      </w:r>
      <w:r>
        <w:rPr>
          <w:rFonts w:asciiTheme="minorHAnsi" w:eastAsiaTheme="minorEastAsia" w:hAnsiTheme="minorHAnsi" w:cstheme="minorBidi"/>
          <w:sz w:val="22"/>
          <w:szCs w:val="22"/>
          <w:lang w:val="en-US"/>
        </w:rPr>
        <w:tab/>
      </w:r>
      <w:r w:rsidRPr="00C62798">
        <w:rPr>
          <w:lang w:val="en-US"/>
        </w:rPr>
        <w:t>REC-NS Network Segmentation &amp; Filter Network Traffic</w:t>
      </w:r>
      <w:r>
        <w:tab/>
      </w:r>
      <w:r>
        <w:fldChar w:fldCharType="begin"/>
      </w:r>
      <w:r>
        <w:instrText xml:space="preserve"> PAGEREF _Toc215584655 \h </w:instrText>
      </w:r>
      <w:r>
        <w:fldChar w:fldCharType="separate"/>
      </w:r>
      <w:r>
        <w:t>70</w:t>
      </w:r>
      <w:r>
        <w:fldChar w:fldCharType="end"/>
      </w:r>
    </w:p>
    <w:p w14:paraId="05B0173A" w14:textId="334484E6" w:rsidR="00DC303E" w:rsidRDefault="00DC303E">
      <w:pPr>
        <w:pStyle w:val="TOC2"/>
        <w:rPr>
          <w:rFonts w:asciiTheme="minorHAnsi" w:eastAsiaTheme="minorEastAsia" w:hAnsiTheme="minorHAnsi" w:cstheme="minorBidi"/>
          <w:sz w:val="22"/>
          <w:szCs w:val="22"/>
          <w:lang w:val="en-US"/>
        </w:rPr>
      </w:pPr>
      <w:r w:rsidRPr="00C62798">
        <w:rPr>
          <w:lang w:val="en-US"/>
        </w:rPr>
        <w:t>8.3</w:t>
      </w:r>
      <w:r>
        <w:rPr>
          <w:rFonts w:asciiTheme="minorHAnsi" w:eastAsiaTheme="minorEastAsia" w:hAnsiTheme="minorHAnsi" w:cstheme="minorBidi"/>
          <w:sz w:val="22"/>
          <w:szCs w:val="22"/>
          <w:lang w:val="en-US"/>
        </w:rPr>
        <w:tab/>
      </w:r>
      <w:r w:rsidRPr="00C62798">
        <w:rPr>
          <w:lang w:val="en-US"/>
        </w:rPr>
        <w:t>REC-IAM Identity, Authentication and Access Management</w:t>
      </w:r>
      <w:r>
        <w:tab/>
      </w:r>
      <w:r>
        <w:fldChar w:fldCharType="begin"/>
      </w:r>
      <w:r>
        <w:instrText xml:space="preserve"> PAGEREF _Toc215584656 \h </w:instrText>
      </w:r>
      <w:r>
        <w:fldChar w:fldCharType="separate"/>
      </w:r>
      <w:r>
        <w:t>72</w:t>
      </w:r>
      <w:r>
        <w:fldChar w:fldCharType="end"/>
      </w:r>
    </w:p>
    <w:p w14:paraId="4F77C35E" w14:textId="0EAC087E" w:rsidR="00DC303E" w:rsidRDefault="00DC303E">
      <w:pPr>
        <w:pStyle w:val="TOC2"/>
        <w:rPr>
          <w:rFonts w:asciiTheme="minorHAnsi" w:eastAsiaTheme="minorEastAsia" w:hAnsiTheme="minorHAnsi" w:cstheme="minorBidi"/>
          <w:sz w:val="22"/>
          <w:szCs w:val="22"/>
          <w:lang w:val="en-US"/>
        </w:rPr>
      </w:pPr>
      <w:r w:rsidRPr="00C62798">
        <w:rPr>
          <w:lang w:val="en-US"/>
        </w:rPr>
        <w:t>8.4</w:t>
      </w:r>
      <w:r>
        <w:rPr>
          <w:rFonts w:asciiTheme="minorHAnsi" w:eastAsiaTheme="minorEastAsia" w:hAnsiTheme="minorHAnsi" w:cstheme="minorBidi"/>
          <w:sz w:val="22"/>
          <w:szCs w:val="22"/>
          <w:lang w:val="en-US"/>
        </w:rPr>
        <w:tab/>
      </w:r>
      <w:r w:rsidRPr="00C62798">
        <w:rPr>
          <w:lang w:val="en-US"/>
        </w:rPr>
        <w:t>REC-VHPM Vulnerability Handling and Patch Management</w:t>
      </w:r>
      <w:r>
        <w:tab/>
      </w:r>
      <w:r>
        <w:fldChar w:fldCharType="begin"/>
      </w:r>
      <w:r>
        <w:instrText xml:space="preserve"> PAGEREF _Toc215584657 \h </w:instrText>
      </w:r>
      <w:r>
        <w:fldChar w:fldCharType="separate"/>
      </w:r>
      <w:r>
        <w:t>75</w:t>
      </w:r>
      <w:r>
        <w:fldChar w:fldCharType="end"/>
      </w:r>
    </w:p>
    <w:p w14:paraId="408EC8F0" w14:textId="7104C016" w:rsidR="00DC303E" w:rsidRDefault="00DC303E">
      <w:pPr>
        <w:pStyle w:val="TOC2"/>
        <w:rPr>
          <w:rFonts w:asciiTheme="minorHAnsi" w:eastAsiaTheme="minorEastAsia" w:hAnsiTheme="minorHAnsi" w:cstheme="minorBidi"/>
          <w:sz w:val="22"/>
          <w:szCs w:val="22"/>
          <w:lang w:val="en-US"/>
        </w:rPr>
      </w:pPr>
      <w:r w:rsidRPr="00C62798">
        <w:rPr>
          <w:lang w:val="en-US"/>
        </w:rPr>
        <w:t>8.5</w:t>
      </w:r>
      <w:r>
        <w:rPr>
          <w:rFonts w:asciiTheme="minorHAnsi" w:eastAsiaTheme="minorEastAsia" w:hAnsiTheme="minorHAnsi" w:cstheme="minorBidi"/>
          <w:sz w:val="22"/>
          <w:szCs w:val="22"/>
          <w:lang w:val="en-US"/>
        </w:rPr>
        <w:tab/>
      </w:r>
      <w:r w:rsidRPr="00C62798">
        <w:rPr>
          <w:lang w:val="en-US"/>
        </w:rPr>
        <w:t>REC-SCONF Security Configuration</w:t>
      </w:r>
      <w:r>
        <w:tab/>
      </w:r>
      <w:r>
        <w:fldChar w:fldCharType="begin"/>
      </w:r>
      <w:r>
        <w:instrText xml:space="preserve"> PAGEREF _Toc215584658 \h </w:instrText>
      </w:r>
      <w:r>
        <w:fldChar w:fldCharType="separate"/>
      </w:r>
      <w:r>
        <w:t>75</w:t>
      </w:r>
      <w:r>
        <w:fldChar w:fldCharType="end"/>
      </w:r>
    </w:p>
    <w:p w14:paraId="40BF6638" w14:textId="6FB480A7" w:rsidR="00DC303E" w:rsidRDefault="00DC303E">
      <w:pPr>
        <w:pStyle w:val="TOC2"/>
        <w:rPr>
          <w:rFonts w:asciiTheme="minorHAnsi" w:eastAsiaTheme="minorEastAsia" w:hAnsiTheme="minorHAnsi" w:cstheme="minorBidi"/>
          <w:sz w:val="22"/>
          <w:szCs w:val="22"/>
          <w:lang w:val="en-US"/>
        </w:rPr>
      </w:pPr>
      <w:r w:rsidRPr="00C62798">
        <w:rPr>
          <w:lang w:val="en-US"/>
        </w:rPr>
        <w:t>8.6</w:t>
      </w:r>
      <w:r>
        <w:rPr>
          <w:rFonts w:asciiTheme="minorHAnsi" w:eastAsiaTheme="minorEastAsia" w:hAnsiTheme="minorHAnsi" w:cstheme="minorBidi"/>
          <w:sz w:val="22"/>
          <w:szCs w:val="22"/>
          <w:lang w:val="en-US"/>
        </w:rPr>
        <w:tab/>
      </w:r>
      <w:r w:rsidRPr="00C62798">
        <w:rPr>
          <w:lang w:val="en-US"/>
        </w:rPr>
        <w:t>REC-SDLC Secure Development Lifecycle</w:t>
      </w:r>
      <w:r>
        <w:tab/>
      </w:r>
      <w:r>
        <w:fldChar w:fldCharType="begin"/>
      </w:r>
      <w:r>
        <w:instrText xml:space="preserve"> PAGEREF _Toc215584659 \h </w:instrText>
      </w:r>
      <w:r>
        <w:fldChar w:fldCharType="separate"/>
      </w:r>
      <w:r>
        <w:t>76</w:t>
      </w:r>
      <w:r>
        <w:fldChar w:fldCharType="end"/>
      </w:r>
    </w:p>
    <w:p w14:paraId="09C153AE" w14:textId="151F09E1" w:rsidR="00DC303E" w:rsidRDefault="00DC303E">
      <w:pPr>
        <w:pStyle w:val="TOC2"/>
        <w:rPr>
          <w:rFonts w:asciiTheme="minorHAnsi" w:eastAsiaTheme="minorEastAsia" w:hAnsiTheme="minorHAnsi" w:cstheme="minorBidi"/>
          <w:sz w:val="22"/>
          <w:szCs w:val="22"/>
          <w:lang w:val="en-US"/>
        </w:rPr>
      </w:pPr>
      <w:r w:rsidRPr="00C62798">
        <w:rPr>
          <w:lang w:val="en-US"/>
        </w:rPr>
        <w:t>8.7</w:t>
      </w:r>
      <w:r>
        <w:rPr>
          <w:rFonts w:asciiTheme="minorHAnsi" w:eastAsiaTheme="minorEastAsia" w:hAnsiTheme="minorHAnsi" w:cstheme="minorBidi"/>
          <w:sz w:val="22"/>
          <w:szCs w:val="22"/>
          <w:lang w:val="en-US"/>
        </w:rPr>
        <w:tab/>
      </w:r>
      <w:r w:rsidRPr="00C62798">
        <w:rPr>
          <w:lang w:val="en-US"/>
        </w:rPr>
        <w:t>REC-SNFLC Security App/VNF/CNF lifecycle</w:t>
      </w:r>
      <w:r>
        <w:tab/>
      </w:r>
      <w:r>
        <w:fldChar w:fldCharType="begin"/>
      </w:r>
      <w:r>
        <w:instrText xml:space="preserve"> PAGEREF _Toc215584660 \h </w:instrText>
      </w:r>
      <w:r>
        <w:fldChar w:fldCharType="separate"/>
      </w:r>
      <w:r>
        <w:t>77</w:t>
      </w:r>
      <w:r>
        <w:fldChar w:fldCharType="end"/>
      </w:r>
    </w:p>
    <w:p w14:paraId="58B3EBD0" w14:textId="20FA4EB3" w:rsidR="00DC303E" w:rsidRDefault="00DC303E">
      <w:pPr>
        <w:pStyle w:val="TOC2"/>
        <w:rPr>
          <w:rFonts w:asciiTheme="minorHAnsi" w:eastAsiaTheme="minorEastAsia" w:hAnsiTheme="minorHAnsi" w:cstheme="minorBidi"/>
          <w:sz w:val="22"/>
          <w:szCs w:val="22"/>
          <w:lang w:val="en-US"/>
        </w:rPr>
      </w:pPr>
      <w:r w:rsidRPr="00C62798">
        <w:rPr>
          <w:lang w:val="en-US"/>
        </w:rPr>
        <w:t>8.8</w:t>
      </w:r>
      <w:r>
        <w:rPr>
          <w:rFonts w:asciiTheme="minorHAnsi" w:eastAsiaTheme="minorEastAsia" w:hAnsiTheme="minorHAnsi" w:cstheme="minorBidi"/>
          <w:sz w:val="22"/>
          <w:szCs w:val="22"/>
          <w:lang w:val="en-US"/>
        </w:rPr>
        <w:tab/>
      </w:r>
      <w:r w:rsidRPr="00C62798">
        <w:rPr>
          <w:lang w:val="en-US"/>
        </w:rPr>
        <w:t>REC-IMGP Image Protection</w:t>
      </w:r>
      <w:r>
        <w:tab/>
      </w:r>
      <w:r>
        <w:fldChar w:fldCharType="begin"/>
      </w:r>
      <w:r>
        <w:instrText xml:space="preserve"> PAGEREF _Toc215584661 \h </w:instrText>
      </w:r>
      <w:r>
        <w:fldChar w:fldCharType="separate"/>
      </w:r>
      <w:r>
        <w:t>78</w:t>
      </w:r>
      <w:r>
        <w:fldChar w:fldCharType="end"/>
      </w:r>
    </w:p>
    <w:p w14:paraId="096A6DD9" w14:textId="2ACD9054" w:rsidR="00DC303E" w:rsidRDefault="00DC303E">
      <w:pPr>
        <w:pStyle w:val="TOC2"/>
        <w:rPr>
          <w:rFonts w:asciiTheme="minorHAnsi" w:eastAsiaTheme="minorEastAsia" w:hAnsiTheme="minorHAnsi" w:cstheme="minorBidi"/>
          <w:sz w:val="22"/>
          <w:szCs w:val="22"/>
          <w:lang w:val="en-US"/>
        </w:rPr>
      </w:pPr>
      <w:r w:rsidRPr="00C62798">
        <w:rPr>
          <w:lang w:val="en-US"/>
        </w:rPr>
        <w:t>8.9</w:t>
      </w:r>
      <w:r>
        <w:rPr>
          <w:rFonts w:asciiTheme="minorHAnsi" w:eastAsiaTheme="minorEastAsia" w:hAnsiTheme="minorHAnsi" w:cstheme="minorBidi"/>
          <w:sz w:val="22"/>
          <w:szCs w:val="22"/>
          <w:lang w:val="en-US"/>
        </w:rPr>
        <w:tab/>
      </w:r>
      <w:r w:rsidRPr="00C62798">
        <w:rPr>
          <w:lang w:val="en-US"/>
        </w:rPr>
        <w:t>REC-LOG Logging, Monitoring and Alerting</w:t>
      </w:r>
      <w:r>
        <w:tab/>
      </w:r>
      <w:r>
        <w:fldChar w:fldCharType="begin"/>
      </w:r>
      <w:r>
        <w:instrText xml:space="preserve"> PAGEREF _Toc215584662 \h </w:instrText>
      </w:r>
      <w:r>
        <w:fldChar w:fldCharType="separate"/>
      </w:r>
      <w:r>
        <w:t>80</w:t>
      </w:r>
      <w:r>
        <w:fldChar w:fldCharType="end"/>
      </w:r>
    </w:p>
    <w:p w14:paraId="5304C4CB" w14:textId="12DF880D" w:rsidR="00DC303E" w:rsidRDefault="00DC303E">
      <w:pPr>
        <w:pStyle w:val="TOC2"/>
        <w:rPr>
          <w:rFonts w:asciiTheme="minorHAnsi" w:eastAsiaTheme="minorEastAsia" w:hAnsiTheme="minorHAnsi" w:cstheme="minorBidi"/>
          <w:sz w:val="22"/>
          <w:szCs w:val="22"/>
          <w:lang w:val="en-US"/>
        </w:rPr>
      </w:pPr>
      <w:r w:rsidRPr="00C62798">
        <w:rPr>
          <w:lang w:val="en-US"/>
        </w:rPr>
        <w:t>8.10</w:t>
      </w:r>
      <w:r>
        <w:rPr>
          <w:rFonts w:asciiTheme="minorHAnsi" w:eastAsiaTheme="minorEastAsia" w:hAnsiTheme="minorHAnsi" w:cstheme="minorBidi"/>
          <w:sz w:val="22"/>
          <w:szCs w:val="22"/>
          <w:lang w:val="en-US"/>
        </w:rPr>
        <w:tab/>
      </w:r>
      <w:r w:rsidRPr="00C62798">
        <w:rPr>
          <w:lang w:val="en-US"/>
        </w:rPr>
        <w:t>REC-SB Secure Boot</w:t>
      </w:r>
      <w:r>
        <w:tab/>
      </w:r>
      <w:r>
        <w:fldChar w:fldCharType="begin"/>
      </w:r>
      <w:r>
        <w:instrText xml:space="preserve"> PAGEREF _Toc215584663 \h </w:instrText>
      </w:r>
      <w:r>
        <w:fldChar w:fldCharType="separate"/>
      </w:r>
      <w:r>
        <w:t>81</w:t>
      </w:r>
      <w:r>
        <w:fldChar w:fldCharType="end"/>
      </w:r>
    </w:p>
    <w:p w14:paraId="78FE8AF7" w14:textId="26196C8B" w:rsidR="00DC303E" w:rsidRDefault="00DC303E">
      <w:pPr>
        <w:pStyle w:val="TOC2"/>
        <w:rPr>
          <w:rFonts w:asciiTheme="minorHAnsi" w:eastAsiaTheme="minorEastAsia" w:hAnsiTheme="minorHAnsi" w:cstheme="minorBidi"/>
          <w:sz w:val="22"/>
          <w:szCs w:val="22"/>
          <w:lang w:val="en-US"/>
        </w:rPr>
      </w:pPr>
      <w:r w:rsidRPr="00C62798">
        <w:rPr>
          <w:lang w:val="en-US"/>
        </w:rPr>
        <w:t>8.11</w:t>
      </w:r>
      <w:r>
        <w:rPr>
          <w:rFonts w:asciiTheme="minorHAnsi" w:eastAsiaTheme="minorEastAsia" w:hAnsiTheme="minorHAnsi" w:cstheme="minorBidi"/>
          <w:sz w:val="22"/>
          <w:szCs w:val="22"/>
          <w:lang w:val="en-US"/>
        </w:rPr>
        <w:tab/>
      </w:r>
      <w:r w:rsidRPr="00C62798">
        <w:rPr>
          <w:lang w:val="en-US"/>
        </w:rPr>
        <w:t>REC-ISO Strong Isolation</w:t>
      </w:r>
      <w:r>
        <w:tab/>
      </w:r>
      <w:r>
        <w:fldChar w:fldCharType="begin"/>
      </w:r>
      <w:r>
        <w:instrText xml:space="preserve"> PAGEREF _Toc215584664 \h </w:instrText>
      </w:r>
      <w:r>
        <w:fldChar w:fldCharType="separate"/>
      </w:r>
      <w:r>
        <w:t>81</w:t>
      </w:r>
      <w:r>
        <w:fldChar w:fldCharType="end"/>
      </w:r>
    </w:p>
    <w:p w14:paraId="58262329" w14:textId="58A7B25B" w:rsidR="00DC303E" w:rsidRDefault="00DC303E">
      <w:pPr>
        <w:pStyle w:val="TOC2"/>
        <w:rPr>
          <w:rFonts w:asciiTheme="minorHAnsi" w:eastAsiaTheme="minorEastAsia" w:hAnsiTheme="minorHAnsi" w:cstheme="minorBidi"/>
          <w:sz w:val="22"/>
          <w:szCs w:val="22"/>
          <w:lang w:val="en-US"/>
        </w:rPr>
      </w:pPr>
      <w:r w:rsidRPr="00C62798">
        <w:rPr>
          <w:lang w:val="en-US"/>
        </w:rPr>
        <w:t>8.12</w:t>
      </w:r>
      <w:r>
        <w:rPr>
          <w:rFonts w:asciiTheme="minorHAnsi" w:eastAsiaTheme="minorEastAsia" w:hAnsiTheme="minorHAnsi" w:cstheme="minorBidi"/>
          <w:sz w:val="22"/>
          <w:szCs w:val="22"/>
          <w:lang w:val="en-US"/>
        </w:rPr>
        <w:tab/>
      </w:r>
      <w:r w:rsidRPr="00C62798">
        <w:rPr>
          <w:lang w:val="en-US"/>
        </w:rPr>
        <w:t>REC-AUD Security Audit</w:t>
      </w:r>
      <w:r>
        <w:tab/>
      </w:r>
      <w:r>
        <w:fldChar w:fldCharType="begin"/>
      </w:r>
      <w:r>
        <w:instrText xml:space="preserve"> PAGEREF _Toc215584665 \h </w:instrText>
      </w:r>
      <w:r>
        <w:fldChar w:fldCharType="separate"/>
      </w:r>
      <w:r>
        <w:t>83</w:t>
      </w:r>
      <w:r>
        <w:fldChar w:fldCharType="end"/>
      </w:r>
    </w:p>
    <w:p w14:paraId="4A1FB86E" w14:textId="0ACD7243" w:rsidR="00DC303E" w:rsidRDefault="00DC303E">
      <w:pPr>
        <w:pStyle w:val="TOC2"/>
        <w:rPr>
          <w:rFonts w:asciiTheme="minorHAnsi" w:eastAsiaTheme="minorEastAsia" w:hAnsiTheme="minorHAnsi" w:cstheme="minorBidi"/>
          <w:sz w:val="22"/>
          <w:szCs w:val="22"/>
          <w:lang w:val="en-US"/>
        </w:rPr>
      </w:pPr>
      <w:r w:rsidRPr="00C62798">
        <w:rPr>
          <w:lang w:val="en-US"/>
        </w:rPr>
        <w:t>8.13</w:t>
      </w:r>
      <w:r>
        <w:rPr>
          <w:rFonts w:asciiTheme="minorHAnsi" w:eastAsiaTheme="minorEastAsia" w:hAnsiTheme="minorHAnsi" w:cstheme="minorBidi"/>
          <w:sz w:val="22"/>
          <w:szCs w:val="22"/>
          <w:lang w:val="en-US"/>
        </w:rPr>
        <w:tab/>
      </w:r>
      <w:r w:rsidRPr="00C62798">
        <w:rPr>
          <w:lang w:val="en-US"/>
        </w:rPr>
        <w:t>REC-SS Secure Storage</w:t>
      </w:r>
      <w:r>
        <w:tab/>
      </w:r>
      <w:r>
        <w:fldChar w:fldCharType="begin"/>
      </w:r>
      <w:r>
        <w:instrText xml:space="preserve"> PAGEREF _Toc215584666 \h </w:instrText>
      </w:r>
      <w:r>
        <w:fldChar w:fldCharType="separate"/>
      </w:r>
      <w:r>
        <w:t>84</w:t>
      </w:r>
      <w:r>
        <w:fldChar w:fldCharType="end"/>
      </w:r>
    </w:p>
    <w:p w14:paraId="3DF33A50" w14:textId="3253BFE8" w:rsidR="00DC303E" w:rsidRDefault="00DC303E">
      <w:pPr>
        <w:pStyle w:val="TOC2"/>
        <w:rPr>
          <w:rFonts w:asciiTheme="minorHAnsi" w:eastAsiaTheme="minorEastAsia" w:hAnsiTheme="minorHAnsi" w:cstheme="minorBidi"/>
          <w:sz w:val="22"/>
          <w:szCs w:val="22"/>
          <w:lang w:val="en-US"/>
        </w:rPr>
      </w:pPr>
      <w:r w:rsidRPr="00C62798">
        <w:rPr>
          <w:lang w:val="en-US"/>
        </w:rPr>
        <w:t>8.14</w:t>
      </w:r>
      <w:r>
        <w:rPr>
          <w:rFonts w:asciiTheme="minorHAnsi" w:eastAsiaTheme="minorEastAsia" w:hAnsiTheme="minorHAnsi" w:cstheme="minorBidi"/>
          <w:sz w:val="22"/>
          <w:szCs w:val="22"/>
          <w:lang w:val="en-US"/>
        </w:rPr>
        <w:tab/>
      </w:r>
      <w:r w:rsidRPr="00C62798">
        <w:rPr>
          <w:lang w:val="en-US"/>
        </w:rPr>
        <w:t>REC-PHY Physical Security Protection</w:t>
      </w:r>
      <w:r>
        <w:tab/>
      </w:r>
      <w:r>
        <w:fldChar w:fldCharType="begin"/>
      </w:r>
      <w:r>
        <w:instrText xml:space="preserve"> PAGEREF _Toc215584667 \h </w:instrText>
      </w:r>
      <w:r>
        <w:fldChar w:fldCharType="separate"/>
      </w:r>
      <w:r>
        <w:t>84</w:t>
      </w:r>
      <w:r>
        <w:fldChar w:fldCharType="end"/>
      </w:r>
    </w:p>
    <w:p w14:paraId="3710ED8C" w14:textId="269B2ADA" w:rsidR="00DC303E" w:rsidRDefault="00DC303E">
      <w:pPr>
        <w:pStyle w:val="TOC2"/>
        <w:rPr>
          <w:rFonts w:asciiTheme="minorHAnsi" w:eastAsiaTheme="minorEastAsia" w:hAnsiTheme="minorHAnsi" w:cstheme="minorBidi"/>
          <w:sz w:val="22"/>
          <w:szCs w:val="22"/>
          <w:lang w:val="en-US"/>
        </w:rPr>
      </w:pPr>
      <w:r w:rsidRPr="00C62798">
        <w:rPr>
          <w:lang w:val="en-US"/>
        </w:rPr>
        <w:t>8.15</w:t>
      </w:r>
      <w:r>
        <w:rPr>
          <w:rFonts w:asciiTheme="minorHAnsi" w:eastAsiaTheme="minorEastAsia" w:hAnsiTheme="minorHAnsi" w:cstheme="minorBidi"/>
          <w:sz w:val="22"/>
          <w:szCs w:val="22"/>
          <w:lang w:val="en-US"/>
        </w:rPr>
        <w:tab/>
      </w:r>
      <w:r w:rsidRPr="00C62798">
        <w:rPr>
          <w:lang w:val="en-US"/>
        </w:rPr>
        <w:t>REC-RA Remote Attestation</w:t>
      </w:r>
      <w:r>
        <w:tab/>
      </w:r>
      <w:r>
        <w:fldChar w:fldCharType="begin"/>
      </w:r>
      <w:r>
        <w:instrText xml:space="preserve"> PAGEREF _Toc215584668 \h </w:instrText>
      </w:r>
      <w:r>
        <w:fldChar w:fldCharType="separate"/>
      </w:r>
      <w:r>
        <w:t>86</w:t>
      </w:r>
      <w:r>
        <w:fldChar w:fldCharType="end"/>
      </w:r>
    </w:p>
    <w:p w14:paraId="1F75EF93" w14:textId="17E06316" w:rsidR="00DC303E" w:rsidRDefault="00DC303E">
      <w:pPr>
        <w:pStyle w:val="TOC2"/>
        <w:rPr>
          <w:rFonts w:asciiTheme="minorHAnsi" w:eastAsiaTheme="minorEastAsia" w:hAnsiTheme="minorHAnsi" w:cstheme="minorBidi"/>
          <w:sz w:val="22"/>
          <w:szCs w:val="22"/>
          <w:lang w:val="en-US"/>
        </w:rPr>
      </w:pPr>
      <w:r w:rsidRPr="00C62798">
        <w:rPr>
          <w:lang w:val="en-US"/>
        </w:rPr>
        <w:t>8.16</w:t>
      </w:r>
      <w:r>
        <w:rPr>
          <w:rFonts w:asciiTheme="minorHAnsi" w:eastAsiaTheme="minorEastAsia" w:hAnsiTheme="minorHAnsi" w:cstheme="minorBidi"/>
          <w:sz w:val="22"/>
          <w:szCs w:val="22"/>
          <w:lang w:val="en-US"/>
        </w:rPr>
        <w:tab/>
      </w:r>
      <w:r w:rsidRPr="00C62798">
        <w:rPr>
          <w:lang w:val="en-US"/>
        </w:rPr>
        <w:t>REC-SDD Secure data deletion</w:t>
      </w:r>
      <w:r>
        <w:tab/>
      </w:r>
      <w:r>
        <w:fldChar w:fldCharType="begin"/>
      </w:r>
      <w:r>
        <w:instrText xml:space="preserve"> PAGEREF _Toc215584669 \h </w:instrText>
      </w:r>
      <w:r>
        <w:fldChar w:fldCharType="separate"/>
      </w:r>
      <w:r>
        <w:t>86</w:t>
      </w:r>
      <w:r>
        <w:fldChar w:fldCharType="end"/>
      </w:r>
    </w:p>
    <w:p w14:paraId="0A749A78" w14:textId="01DCADBA" w:rsidR="00DC303E" w:rsidRDefault="00DC303E">
      <w:pPr>
        <w:pStyle w:val="TOC2"/>
        <w:rPr>
          <w:rFonts w:asciiTheme="minorHAnsi" w:eastAsiaTheme="minorEastAsia" w:hAnsiTheme="minorHAnsi" w:cstheme="minorBidi"/>
          <w:sz w:val="22"/>
          <w:szCs w:val="22"/>
          <w:lang w:val="en-US"/>
        </w:rPr>
      </w:pPr>
      <w:r w:rsidRPr="00C62798">
        <w:rPr>
          <w:lang w:val="en-US"/>
        </w:rPr>
        <w:t>8.17</w:t>
      </w:r>
      <w:r>
        <w:rPr>
          <w:rFonts w:asciiTheme="minorHAnsi" w:eastAsiaTheme="minorEastAsia" w:hAnsiTheme="minorHAnsi" w:cstheme="minorBidi"/>
          <w:sz w:val="22"/>
          <w:szCs w:val="22"/>
          <w:lang w:val="en-US"/>
        </w:rPr>
        <w:tab/>
      </w:r>
      <w:r w:rsidRPr="00C62798">
        <w:rPr>
          <w:lang w:val="en-US"/>
        </w:rPr>
        <w:t>REC-IDM O-Cloud ID secure management</w:t>
      </w:r>
      <w:r>
        <w:tab/>
      </w:r>
      <w:r>
        <w:fldChar w:fldCharType="begin"/>
      </w:r>
      <w:r>
        <w:instrText xml:space="preserve"> PAGEREF _Toc215584670 \h </w:instrText>
      </w:r>
      <w:r>
        <w:fldChar w:fldCharType="separate"/>
      </w:r>
      <w:r>
        <w:t>87</w:t>
      </w:r>
      <w:r>
        <w:fldChar w:fldCharType="end"/>
      </w:r>
    </w:p>
    <w:p w14:paraId="3656ACAF" w14:textId="443C875D" w:rsidR="00DC303E" w:rsidRDefault="00DC303E">
      <w:pPr>
        <w:pStyle w:val="TOC2"/>
        <w:rPr>
          <w:rFonts w:asciiTheme="minorHAnsi" w:eastAsiaTheme="minorEastAsia" w:hAnsiTheme="minorHAnsi" w:cstheme="minorBidi"/>
          <w:sz w:val="22"/>
          <w:szCs w:val="22"/>
          <w:lang w:val="en-US"/>
        </w:rPr>
      </w:pPr>
      <w:r w:rsidRPr="00C62798">
        <w:rPr>
          <w:lang w:val="en-US"/>
        </w:rPr>
        <w:t>8.18</w:t>
      </w:r>
      <w:r>
        <w:rPr>
          <w:rFonts w:asciiTheme="minorHAnsi" w:eastAsiaTheme="minorEastAsia" w:hAnsiTheme="minorHAnsi" w:cstheme="minorBidi"/>
          <w:sz w:val="22"/>
          <w:szCs w:val="22"/>
          <w:lang w:val="en-US"/>
        </w:rPr>
        <w:tab/>
      </w:r>
      <w:r w:rsidRPr="00C62798">
        <w:rPr>
          <w:lang w:val="en-US"/>
        </w:rPr>
        <w:t>REC-IDM Identity management for O-Cloud elements</w:t>
      </w:r>
      <w:r>
        <w:tab/>
      </w:r>
      <w:r>
        <w:fldChar w:fldCharType="begin"/>
      </w:r>
      <w:r>
        <w:instrText xml:space="preserve"> PAGEREF _Toc215584671 \h </w:instrText>
      </w:r>
      <w:r>
        <w:fldChar w:fldCharType="separate"/>
      </w:r>
      <w:r>
        <w:t>88</w:t>
      </w:r>
      <w:r>
        <w:fldChar w:fldCharType="end"/>
      </w:r>
    </w:p>
    <w:p w14:paraId="362B8D2B" w14:textId="7E7C0745" w:rsidR="00DC303E" w:rsidRDefault="00DC303E">
      <w:pPr>
        <w:pStyle w:val="TOC2"/>
        <w:rPr>
          <w:rFonts w:asciiTheme="minorHAnsi" w:eastAsiaTheme="minorEastAsia" w:hAnsiTheme="minorHAnsi" w:cstheme="minorBidi"/>
          <w:sz w:val="22"/>
          <w:szCs w:val="22"/>
          <w:lang w:val="en-US"/>
        </w:rPr>
      </w:pPr>
      <w:r w:rsidRPr="00C62798">
        <w:rPr>
          <w:lang w:val="en-US"/>
        </w:rPr>
        <w:t>8.19</w:t>
      </w:r>
      <w:r>
        <w:rPr>
          <w:rFonts w:asciiTheme="minorHAnsi" w:eastAsiaTheme="minorEastAsia" w:hAnsiTheme="minorHAnsi" w:cstheme="minorBidi"/>
          <w:sz w:val="22"/>
          <w:szCs w:val="22"/>
          <w:lang w:val="en-US"/>
        </w:rPr>
        <w:tab/>
      </w:r>
      <w:r w:rsidRPr="00C62798">
        <w:rPr>
          <w:lang w:val="en-US"/>
        </w:rPr>
        <w:t>REC-ADMC Admission Control</w:t>
      </w:r>
      <w:r>
        <w:tab/>
      </w:r>
      <w:r>
        <w:fldChar w:fldCharType="begin"/>
      </w:r>
      <w:r>
        <w:instrText xml:space="preserve"> PAGEREF _Toc215584672 \h </w:instrText>
      </w:r>
      <w:r>
        <w:fldChar w:fldCharType="separate"/>
      </w:r>
      <w:r>
        <w:t>90</w:t>
      </w:r>
      <w:r>
        <w:fldChar w:fldCharType="end"/>
      </w:r>
    </w:p>
    <w:p w14:paraId="3FD36B0F" w14:textId="0AB364BA" w:rsidR="00DC303E" w:rsidRDefault="00DC303E">
      <w:pPr>
        <w:pStyle w:val="TOC1"/>
        <w:rPr>
          <w:rFonts w:asciiTheme="minorHAnsi" w:eastAsiaTheme="minorEastAsia" w:hAnsiTheme="minorHAnsi" w:cstheme="minorBidi"/>
          <w:szCs w:val="22"/>
          <w:lang w:val="en-US"/>
        </w:rPr>
      </w:pPr>
      <w:r w:rsidRPr="00C62798">
        <w:rPr>
          <w:lang w:val="en-US"/>
        </w:rPr>
        <w:t>9</w:t>
      </w:r>
      <w:r>
        <w:rPr>
          <w:rFonts w:asciiTheme="minorHAnsi" w:eastAsiaTheme="minorEastAsia" w:hAnsiTheme="minorHAnsi" w:cstheme="minorBidi"/>
          <w:szCs w:val="22"/>
          <w:lang w:val="en-US"/>
        </w:rPr>
        <w:tab/>
      </w:r>
      <w:r w:rsidRPr="00C62798">
        <w:rPr>
          <w:lang w:val="en-US"/>
        </w:rPr>
        <w:t>Risk Assessment</w:t>
      </w:r>
      <w:r>
        <w:tab/>
      </w:r>
      <w:r>
        <w:fldChar w:fldCharType="begin"/>
      </w:r>
      <w:r>
        <w:instrText xml:space="preserve"> PAGEREF _Toc215584673 \h </w:instrText>
      </w:r>
      <w:r>
        <w:fldChar w:fldCharType="separate"/>
      </w:r>
      <w:r>
        <w:t>91</w:t>
      </w:r>
      <w:r>
        <w:fldChar w:fldCharType="end"/>
      </w:r>
    </w:p>
    <w:p w14:paraId="2CBF0062" w14:textId="5A660AB9" w:rsidR="00DC303E" w:rsidRDefault="00DC303E">
      <w:pPr>
        <w:pStyle w:val="TOC1"/>
        <w:rPr>
          <w:rFonts w:asciiTheme="minorHAnsi" w:eastAsiaTheme="minorEastAsia" w:hAnsiTheme="minorHAnsi" w:cstheme="minorBidi"/>
          <w:szCs w:val="22"/>
          <w:lang w:val="en-US"/>
        </w:rPr>
      </w:pPr>
      <w:r w:rsidRPr="00C62798">
        <w:rPr>
          <w:lang w:val="en-US"/>
        </w:rPr>
        <w:t>Annex A (informative):  Best practices from some of existing main security guidance</w:t>
      </w:r>
      <w:r>
        <w:tab/>
      </w:r>
      <w:r>
        <w:fldChar w:fldCharType="begin"/>
      </w:r>
      <w:r>
        <w:instrText xml:space="preserve"> PAGEREF _Toc215584674 \h </w:instrText>
      </w:r>
      <w:r>
        <w:fldChar w:fldCharType="separate"/>
      </w:r>
      <w:r>
        <w:t>92</w:t>
      </w:r>
      <w:r>
        <w:fldChar w:fldCharType="end"/>
      </w:r>
    </w:p>
    <w:p w14:paraId="367E7297" w14:textId="44799887" w:rsidR="00DC303E" w:rsidRDefault="00DC303E">
      <w:pPr>
        <w:pStyle w:val="TOC2"/>
        <w:rPr>
          <w:rFonts w:asciiTheme="minorHAnsi" w:eastAsiaTheme="minorEastAsia" w:hAnsiTheme="minorHAnsi" w:cstheme="minorBidi"/>
          <w:sz w:val="22"/>
          <w:szCs w:val="22"/>
          <w:lang w:val="en-US"/>
        </w:rPr>
      </w:pPr>
      <w:r w:rsidRPr="00C62798">
        <w:rPr>
          <w:lang w:val="en-US"/>
        </w:rPr>
        <w:t>A.1</w:t>
      </w:r>
      <w:r>
        <w:rPr>
          <w:rFonts w:asciiTheme="minorHAnsi" w:eastAsiaTheme="minorEastAsia" w:hAnsiTheme="minorHAnsi" w:cstheme="minorBidi"/>
          <w:sz w:val="22"/>
          <w:szCs w:val="22"/>
          <w:lang w:val="en-US"/>
        </w:rPr>
        <w:tab/>
      </w:r>
      <w:r w:rsidRPr="00C62798">
        <w:rPr>
          <w:lang w:val="en-US"/>
        </w:rPr>
        <w:t>CISA/NSA Kubernetes security hardening best practices</w:t>
      </w:r>
      <w:r>
        <w:tab/>
      </w:r>
      <w:r>
        <w:fldChar w:fldCharType="begin"/>
      </w:r>
      <w:r>
        <w:instrText xml:space="preserve"> PAGEREF _Toc215584675 \h </w:instrText>
      </w:r>
      <w:r>
        <w:fldChar w:fldCharType="separate"/>
      </w:r>
      <w:r>
        <w:t>92</w:t>
      </w:r>
      <w:r>
        <w:fldChar w:fldCharType="end"/>
      </w:r>
    </w:p>
    <w:p w14:paraId="2BFECD2B" w14:textId="292EFD5D" w:rsidR="00DC303E" w:rsidRDefault="00DC303E">
      <w:pPr>
        <w:pStyle w:val="TOC2"/>
        <w:rPr>
          <w:rFonts w:asciiTheme="minorHAnsi" w:eastAsiaTheme="minorEastAsia" w:hAnsiTheme="minorHAnsi" w:cstheme="minorBidi"/>
          <w:sz w:val="22"/>
          <w:szCs w:val="22"/>
          <w:lang w:val="en-US"/>
        </w:rPr>
      </w:pPr>
      <w:r w:rsidRPr="00C62798">
        <w:rPr>
          <w:lang w:val="en-US"/>
        </w:rPr>
        <w:t>A.2</w:t>
      </w:r>
      <w:r>
        <w:rPr>
          <w:rFonts w:asciiTheme="minorHAnsi" w:eastAsiaTheme="minorEastAsia" w:hAnsiTheme="minorHAnsi" w:cstheme="minorBidi"/>
          <w:sz w:val="22"/>
          <w:szCs w:val="22"/>
          <w:lang w:val="en-US"/>
        </w:rPr>
        <w:tab/>
      </w:r>
      <w:r w:rsidRPr="00C62798">
        <w:rPr>
          <w:lang w:val="en-US"/>
        </w:rPr>
        <w:t>CIS Docker security best practices</w:t>
      </w:r>
      <w:r>
        <w:tab/>
      </w:r>
      <w:r>
        <w:fldChar w:fldCharType="begin"/>
      </w:r>
      <w:r>
        <w:instrText xml:space="preserve"> PAGEREF _Toc215584676 \h </w:instrText>
      </w:r>
      <w:r>
        <w:fldChar w:fldCharType="separate"/>
      </w:r>
      <w:r>
        <w:t>96</w:t>
      </w:r>
      <w:r>
        <w:fldChar w:fldCharType="end"/>
      </w:r>
    </w:p>
    <w:p w14:paraId="6911BAF1" w14:textId="3CF5B4AE" w:rsidR="00DC303E" w:rsidRDefault="00DC303E">
      <w:pPr>
        <w:pStyle w:val="TOC2"/>
        <w:rPr>
          <w:rFonts w:asciiTheme="minorHAnsi" w:eastAsiaTheme="minorEastAsia" w:hAnsiTheme="minorHAnsi" w:cstheme="minorBidi"/>
          <w:sz w:val="22"/>
          <w:szCs w:val="22"/>
          <w:lang w:val="en-US"/>
        </w:rPr>
      </w:pPr>
      <w:r w:rsidRPr="00C62798">
        <w:rPr>
          <w:lang w:val="en-US"/>
        </w:rPr>
        <w:t>A.3</w:t>
      </w:r>
      <w:r>
        <w:rPr>
          <w:rFonts w:asciiTheme="minorHAnsi" w:eastAsiaTheme="minorEastAsia" w:hAnsiTheme="minorHAnsi" w:cstheme="minorBidi"/>
          <w:sz w:val="22"/>
          <w:szCs w:val="22"/>
          <w:lang w:val="en-US"/>
        </w:rPr>
        <w:tab/>
      </w:r>
      <w:r w:rsidRPr="00C62798">
        <w:rPr>
          <w:lang w:val="en-US"/>
        </w:rPr>
        <w:t>ONAP VNFs security best practices</w:t>
      </w:r>
      <w:r>
        <w:tab/>
      </w:r>
      <w:r>
        <w:fldChar w:fldCharType="begin"/>
      </w:r>
      <w:r>
        <w:instrText xml:space="preserve"> PAGEREF _Toc215584677 \h </w:instrText>
      </w:r>
      <w:r>
        <w:fldChar w:fldCharType="separate"/>
      </w:r>
      <w:r>
        <w:t>98</w:t>
      </w:r>
      <w:r>
        <w:fldChar w:fldCharType="end"/>
      </w:r>
    </w:p>
    <w:p w14:paraId="683DA4F6" w14:textId="150224FB" w:rsidR="00DC303E" w:rsidRDefault="00DC303E">
      <w:pPr>
        <w:pStyle w:val="TOC1"/>
        <w:rPr>
          <w:rFonts w:asciiTheme="minorHAnsi" w:eastAsiaTheme="minorEastAsia" w:hAnsiTheme="minorHAnsi" w:cstheme="minorBidi"/>
          <w:szCs w:val="22"/>
          <w:lang w:val="en-US"/>
        </w:rPr>
      </w:pPr>
      <w:r>
        <w:t>Annex:  Change history/Change request (history)</w:t>
      </w:r>
      <w:r>
        <w:tab/>
      </w:r>
      <w:r>
        <w:fldChar w:fldCharType="begin"/>
      </w:r>
      <w:r>
        <w:instrText xml:space="preserve"> PAGEREF _Toc215584678 \h </w:instrText>
      </w:r>
      <w:r>
        <w:fldChar w:fldCharType="separate"/>
      </w:r>
      <w:r>
        <w:t>105</w:t>
      </w:r>
      <w:r>
        <w:fldChar w:fldCharType="end"/>
      </w:r>
    </w:p>
    <w:p w14:paraId="5B6344F4" w14:textId="1FEE6369" w:rsidR="00A02D83" w:rsidRPr="00466E21" w:rsidRDefault="0068401A" w:rsidP="006D24EB">
      <w:pPr>
        <w:pStyle w:val="CRCoverPage"/>
        <w:rPr>
          <w:noProof/>
          <w:sz w:val="22"/>
          <w:lang w:val="en-US"/>
        </w:rPr>
      </w:pPr>
      <w:r w:rsidRPr="00466E21">
        <w:rPr>
          <w:noProof/>
          <w:sz w:val="22"/>
          <w:lang w:val="en-US"/>
        </w:rPr>
        <w:fldChar w:fldCharType="end"/>
      </w:r>
    </w:p>
    <w:p w14:paraId="79EF98DC" w14:textId="77777777" w:rsidR="00A02D83" w:rsidRPr="00466E21" w:rsidRDefault="00A02D83">
      <w:pPr>
        <w:spacing w:after="0"/>
        <w:rPr>
          <w:rFonts w:ascii="Arial" w:hAnsi="Arial"/>
          <w:noProof/>
          <w:lang w:val="en-US"/>
        </w:rPr>
      </w:pPr>
      <w:r w:rsidRPr="00466E21">
        <w:rPr>
          <w:noProof/>
          <w:lang w:val="en-US"/>
        </w:rPr>
        <w:br w:type="page"/>
      </w:r>
    </w:p>
    <w:p w14:paraId="566B0680" w14:textId="2E946ED4" w:rsidR="00A02D83" w:rsidRPr="00466E21" w:rsidRDefault="00A02D83" w:rsidP="00621556">
      <w:pPr>
        <w:pStyle w:val="Heading1"/>
        <w:numPr>
          <w:ilvl w:val="0"/>
          <w:numId w:val="0"/>
        </w:numPr>
        <w:ind w:left="432" w:hanging="432"/>
        <w:rPr>
          <w:lang w:val="en-US"/>
        </w:rPr>
      </w:pPr>
      <w:bookmarkStart w:id="3" w:name="_Toc215584601"/>
      <w:r w:rsidRPr="00466E21">
        <w:rPr>
          <w:lang w:val="en-US"/>
        </w:rPr>
        <w:lastRenderedPageBreak/>
        <w:t>List of figures</w:t>
      </w:r>
      <w:bookmarkEnd w:id="3"/>
      <w:r w:rsidRPr="00466E21">
        <w:rPr>
          <w:lang w:val="en-US"/>
        </w:rPr>
        <w:t xml:space="preserve"> </w:t>
      </w:r>
    </w:p>
    <w:p w14:paraId="20C378A3" w14:textId="32875BDC" w:rsidR="00836C5C" w:rsidRDefault="005B0B8F">
      <w:pPr>
        <w:pStyle w:val="TableofFigures"/>
        <w:tabs>
          <w:tab w:val="right" w:leader="dot" w:pos="9629"/>
        </w:tabs>
        <w:rPr>
          <w:rFonts w:asciiTheme="minorHAnsi" w:eastAsiaTheme="minorEastAsia" w:hAnsiTheme="minorHAnsi" w:cstheme="minorBidi"/>
          <w:noProof/>
          <w:sz w:val="22"/>
          <w:szCs w:val="22"/>
          <w:lang w:val="en-US"/>
        </w:rPr>
      </w:pPr>
      <w:r w:rsidRPr="00440511">
        <w:rPr>
          <w:lang w:val="en-US"/>
        </w:rPr>
        <w:fldChar w:fldCharType="begin"/>
      </w:r>
      <w:r w:rsidRPr="00440511">
        <w:rPr>
          <w:lang w:val="en-US"/>
        </w:rPr>
        <w:instrText xml:space="preserve"> TOC \c "Figure" </w:instrText>
      </w:r>
      <w:r w:rsidRPr="00440511">
        <w:rPr>
          <w:lang w:val="en-US"/>
        </w:rPr>
        <w:fldChar w:fldCharType="separate"/>
      </w:r>
      <w:r w:rsidR="00836C5C" w:rsidRPr="00205D98">
        <w:rPr>
          <w:b/>
          <w:bCs/>
          <w:noProof/>
          <w:lang w:val="en-US"/>
        </w:rPr>
        <w:t>Figure 4</w:t>
      </w:r>
      <w:r w:rsidR="00836C5C" w:rsidRPr="00205D98">
        <w:rPr>
          <w:b/>
          <w:bCs/>
          <w:noProof/>
          <w:lang w:val="en-US"/>
        </w:rPr>
        <w:noBreakHyphen/>
        <w:t>1 : O-CLOUD architecture</w:t>
      </w:r>
      <w:r w:rsidR="00836C5C">
        <w:rPr>
          <w:noProof/>
        </w:rPr>
        <w:tab/>
      </w:r>
      <w:r w:rsidR="00836C5C">
        <w:rPr>
          <w:noProof/>
        </w:rPr>
        <w:fldChar w:fldCharType="begin"/>
      </w:r>
      <w:r w:rsidR="00836C5C">
        <w:rPr>
          <w:noProof/>
        </w:rPr>
        <w:instrText xml:space="preserve"> PAGEREF _Toc162279609 \h </w:instrText>
      </w:r>
      <w:r w:rsidR="00836C5C">
        <w:rPr>
          <w:noProof/>
        </w:rPr>
      </w:r>
      <w:r w:rsidR="00836C5C">
        <w:rPr>
          <w:noProof/>
        </w:rPr>
        <w:fldChar w:fldCharType="separate"/>
      </w:r>
      <w:r w:rsidR="00836C5C">
        <w:rPr>
          <w:noProof/>
        </w:rPr>
        <w:t>14</w:t>
      </w:r>
      <w:r w:rsidR="00836C5C">
        <w:rPr>
          <w:noProof/>
        </w:rPr>
        <w:fldChar w:fldCharType="end"/>
      </w:r>
    </w:p>
    <w:p w14:paraId="05F7CBF3" w14:textId="7B0C49C3" w:rsidR="00836C5C" w:rsidRDefault="00836C5C">
      <w:pPr>
        <w:pStyle w:val="TableofFigures"/>
        <w:tabs>
          <w:tab w:val="right" w:leader="dot" w:pos="9629"/>
        </w:tabs>
        <w:rPr>
          <w:rFonts w:asciiTheme="minorHAnsi" w:eastAsiaTheme="minorEastAsia" w:hAnsiTheme="minorHAnsi" w:cstheme="minorBidi"/>
          <w:noProof/>
          <w:sz w:val="22"/>
          <w:szCs w:val="22"/>
          <w:lang w:val="en-US"/>
        </w:rPr>
      </w:pPr>
      <w:r w:rsidRPr="00205D98">
        <w:rPr>
          <w:b/>
          <w:bCs/>
          <w:noProof/>
          <w:lang w:val="en-US"/>
        </w:rPr>
        <w:t>Figure 4</w:t>
      </w:r>
      <w:r w:rsidRPr="00205D98">
        <w:rPr>
          <w:b/>
          <w:bCs/>
          <w:noProof/>
          <w:lang w:val="en-US"/>
        </w:rPr>
        <w:noBreakHyphen/>
        <w:t xml:space="preserve">2 : </w:t>
      </w:r>
      <w:r w:rsidRPr="00205D98">
        <w:rPr>
          <w:rFonts w:eastAsia="SimSun"/>
          <w:b/>
          <w:bCs/>
          <w:noProof/>
          <w:lang w:eastAsia="zh-CN"/>
        </w:rPr>
        <w:t>AAL Architecture and interfaces (Source [i.52])</w:t>
      </w:r>
      <w:r>
        <w:rPr>
          <w:noProof/>
        </w:rPr>
        <w:tab/>
      </w:r>
      <w:r>
        <w:rPr>
          <w:noProof/>
        </w:rPr>
        <w:fldChar w:fldCharType="begin"/>
      </w:r>
      <w:r>
        <w:rPr>
          <w:noProof/>
        </w:rPr>
        <w:instrText xml:space="preserve"> PAGEREF _Toc162279610 \h </w:instrText>
      </w:r>
      <w:r>
        <w:rPr>
          <w:noProof/>
        </w:rPr>
      </w:r>
      <w:r>
        <w:rPr>
          <w:noProof/>
        </w:rPr>
        <w:fldChar w:fldCharType="separate"/>
      </w:r>
      <w:r>
        <w:rPr>
          <w:noProof/>
        </w:rPr>
        <w:t>18</w:t>
      </w:r>
      <w:r>
        <w:rPr>
          <w:noProof/>
        </w:rPr>
        <w:fldChar w:fldCharType="end"/>
      </w:r>
    </w:p>
    <w:p w14:paraId="0E57EEBD" w14:textId="1CE73D1A" w:rsidR="00836C5C" w:rsidRDefault="00836C5C">
      <w:pPr>
        <w:pStyle w:val="TableofFigures"/>
        <w:tabs>
          <w:tab w:val="right" w:leader="dot" w:pos="9629"/>
        </w:tabs>
        <w:rPr>
          <w:rFonts w:asciiTheme="minorHAnsi" w:eastAsiaTheme="minorEastAsia" w:hAnsiTheme="minorHAnsi" w:cstheme="minorBidi"/>
          <w:noProof/>
          <w:sz w:val="22"/>
          <w:szCs w:val="22"/>
          <w:lang w:val="en-US"/>
        </w:rPr>
      </w:pPr>
      <w:r w:rsidRPr="00205D98">
        <w:rPr>
          <w:b/>
          <w:bCs/>
          <w:noProof/>
          <w:lang w:val="en-US"/>
        </w:rPr>
        <w:t>Figure 4</w:t>
      </w:r>
      <w:r w:rsidRPr="00205D98">
        <w:rPr>
          <w:b/>
          <w:bCs/>
          <w:noProof/>
          <w:lang w:val="en-US"/>
        </w:rPr>
        <w:noBreakHyphen/>
        <w:t>3 : Parallel reporting &amp; Alarm correlation [i.1]</w:t>
      </w:r>
      <w:r>
        <w:rPr>
          <w:noProof/>
        </w:rPr>
        <w:tab/>
      </w:r>
      <w:r>
        <w:rPr>
          <w:noProof/>
        </w:rPr>
        <w:fldChar w:fldCharType="begin"/>
      </w:r>
      <w:r>
        <w:rPr>
          <w:noProof/>
        </w:rPr>
        <w:instrText xml:space="preserve"> PAGEREF _Toc162279611 \h </w:instrText>
      </w:r>
      <w:r>
        <w:rPr>
          <w:noProof/>
        </w:rPr>
      </w:r>
      <w:r>
        <w:rPr>
          <w:noProof/>
        </w:rPr>
        <w:fldChar w:fldCharType="separate"/>
      </w:r>
      <w:r>
        <w:rPr>
          <w:noProof/>
        </w:rPr>
        <w:t>20</w:t>
      </w:r>
      <w:r>
        <w:rPr>
          <w:noProof/>
        </w:rPr>
        <w:fldChar w:fldCharType="end"/>
      </w:r>
    </w:p>
    <w:p w14:paraId="5E6E8ABF" w14:textId="40F79475" w:rsidR="00836C5C" w:rsidRDefault="00836C5C">
      <w:pPr>
        <w:pStyle w:val="TableofFigures"/>
        <w:tabs>
          <w:tab w:val="right" w:leader="dot" w:pos="9629"/>
        </w:tabs>
        <w:rPr>
          <w:rFonts w:asciiTheme="minorHAnsi" w:eastAsiaTheme="minorEastAsia" w:hAnsiTheme="minorHAnsi" w:cstheme="minorBidi"/>
          <w:noProof/>
          <w:sz w:val="22"/>
          <w:szCs w:val="22"/>
          <w:lang w:val="en-US"/>
        </w:rPr>
      </w:pPr>
      <w:r w:rsidRPr="00205D98">
        <w:rPr>
          <w:b/>
          <w:bCs/>
          <w:noProof/>
          <w:lang w:val="en-US"/>
        </w:rPr>
        <w:t>Figure 5</w:t>
      </w:r>
      <w:r w:rsidRPr="00205D98">
        <w:rPr>
          <w:b/>
          <w:bCs/>
          <w:noProof/>
          <w:lang w:val="en-US"/>
        </w:rPr>
        <w:noBreakHyphen/>
        <w:t>1 : IaaS cloud service model</w:t>
      </w:r>
      <w:r>
        <w:rPr>
          <w:noProof/>
        </w:rPr>
        <w:tab/>
      </w:r>
      <w:r>
        <w:rPr>
          <w:noProof/>
        </w:rPr>
        <w:fldChar w:fldCharType="begin"/>
      </w:r>
      <w:r>
        <w:rPr>
          <w:noProof/>
        </w:rPr>
        <w:instrText xml:space="preserve"> PAGEREF _Toc162279612 \h </w:instrText>
      </w:r>
      <w:r>
        <w:rPr>
          <w:noProof/>
        </w:rPr>
      </w:r>
      <w:r>
        <w:rPr>
          <w:noProof/>
        </w:rPr>
        <w:fldChar w:fldCharType="separate"/>
      </w:r>
      <w:r>
        <w:rPr>
          <w:noProof/>
        </w:rPr>
        <w:t>23</w:t>
      </w:r>
      <w:r>
        <w:rPr>
          <w:noProof/>
        </w:rPr>
        <w:fldChar w:fldCharType="end"/>
      </w:r>
    </w:p>
    <w:p w14:paraId="51CDA32B" w14:textId="14B96966" w:rsidR="00836C5C" w:rsidRDefault="00836C5C">
      <w:pPr>
        <w:pStyle w:val="TableofFigures"/>
        <w:tabs>
          <w:tab w:val="right" w:leader="dot" w:pos="9629"/>
        </w:tabs>
        <w:rPr>
          <w:rFonts w:asciiTheme="minorHAnsi" w:eastAsiaTheme="minorEastAsia" w:hAnsiTheme="minorHAnsi" w:cstheme="minorBidi"/>
          <w:noProof/>
          <w:sz w:val="22"/>
          <w:szCs w:val="22"/>
          <w:lang w:val="en-US"/>
        </w:rPr>
      </w:pPr>
      <w:r w:rsidRPr="00205D98">
        <w:rPr>
          <w:b/>
          <w:bCs/>
          <w:noProof/>
          <w:lang w:val="en-US"/>
        </w:rPr>
        <w:t>Figure 5</w:t>
      </w:r>
      <w:r w:rsidRPr="00205D98">
        <w:rPr>
          <w:b/>
          <w:bCs/>
          <w:noProof/>
          <w:lang w:val="en-US"/>
        </w:rPr>
        <w:noBreakHyphen/>
        <w:t>2 : PaaS cloud service model</w:t>
      </w:r>
      <w:r>
        <w:rPr>
          <w:noProof/>
        </w:rPr>
        <w:tab/>
      </w:r>
      <w:r>
        <w:rPr>
          <w:noProof/>
        </w:rPr>
        <w:fldChar w:fldCharType="begin"/>
      </w:r>
      <w:r>
        <w:rPr>
          <w:noProof/>
        </w:rPr>
        <w:instrText xml:space="preserve"> PAGEREF _Toc162279613 \h </w:instrText>
      </w:r>
      <w:r>
        <w:rPr>
          <w:noProof/>
        </w:rPr>
      </w:r>
      <w:r>
        <w:rPr>
          <w:noProof/>
        </w:rPr>
        <w:fldChar w:fldCharType="separate"/>
      </w:r>
      <w:r>
        <w:rPr>
          <w:noProof/>
        </w:rPr>
        <w:t>23</w:t>
      </w:r>
      <w:r>
        <w:rPr>
          <w:noProof/>
        </w:rPr>
        <w:fldChar w:fldCharType="end"/>
      </w:r>
    </w:p>
    <w:p w14:paraId="58F98408" w14:textId="518B223C" w:rsidR="00836C5C" w:rsidRDefault="00836C5C">
      <w:pPr>
        <w:pStyle w:val="TableofFigures"/>
        <w:tabs>
          <w:tab w:val="right" w:leader="dot" w:pos="9629"/>
        </w:tabs>
        <w:rPr>
          <w:rFonts w:asciiTheme="minorHAnsi" w:eastAsiaTheme="minorEastAsia" w:hAnsiTheme="minorHAnsi" w:cstheme="minorBidi"/>
          <w:noProof/>
          <w:sz w:val="22"/>
          <w:szCs w:val="22"/>
          <w:lang w:val="en-US"/>
        </w:rPr>
      </w:pPr>
      <w:r w:rsidRPr="00205D98">
        <w:rPr>
          <w:b/>
          <w:bCs/>
          <w:noProof/>
          <w:lang w:val="en-US"/>
        </w:rPr>
        <w:t>Figure 5</w:t>
      </w:r>
      <w:r w:rsidRPr="00205D98">
        <w:rPr>
          <w:b/>
          <w:bCs/>
          <w:noProof/>
          <w:lang w:val="en-US"/>
        </w:rPr>
        <w:noBreakHyphen/>
        <w:t>3 : SaaS cloud service model</w:t>
      </w:r>
      <w:r>
        <w:rPr>
          <w:noProof/>
        </w:rPr>
        <w:tab/>
      </w:r>
      <w:r>
        <w:rPr>
          <w:noProof/>
        </w:rPr>
        <w:fldChar w:fldCharType="begin"/>
      </w:r>
      <w:r>
        <w:rPr>
          <w:noProof/>
        </w:rPr>
        <w:instrText xml:space="preserve"> PAGEREF _Toc162279614 \h </w:instrText>
      </w:r>
      <w:r>
        <w:rPr>
          <w:noProof/>
        </w:rPr>
      </w:r>
      <w:r>
        <w:rPr>
          <w:noProof/>
        </w:rPr>
        <w:fldChar w:fldCharType="separate"/>
      </w:r>
      <w:r>
        <w:rPr>
          <w:noProof/>
        </w:rPr>
        <w:t>24</w:t>
      </w:r>
      <w:r>
        <w:rPr>
          <w:noProof/>
        </w:rPr>
        <w:fldChar w:fldCharType="end"/>
      </w:r>
    </w:p>
    <w:p w14:paraId="774B17D2" w14:textId="2F55FFB5" w:rsidR="00836C5C" w:rsidRDefault="00836C5C">
      <w:pPr>
        <w:pStyle w:val="TableofFigures"/>
        <w:tabs>
          <w:tab w:val="right" w:leader="dot" w:pos="9629"/>
        </w:tabs>
        <w:rPr>
          <w:rFonts w:asciiTheme="minorHAnsi" w:eastAsiaTheme="minorEastAsia" w:hAnsiTheme="minorHAnsi" w:cstheme="minorBidi"/>
          <w:noProof/>
          <w:sz w:val="22"/>
          <w:szCs w:val="22"/>
          <w:lang w:val="en-US"/>
        </w:rPr>
      </w:pPr>
      <w:r w:rsidRPr="00205D98">
        <w:rPr>
          <w:b/>
          <w:bCs/>
          <w:noProof/>
          <w:lang w:val="en-US"/>
        </w:rPr>
        <w:t>Figure 5</w:t>
      </w:r>
      <w:r w:rsidRPr="00205D98">
        <w:rPr>
          <w:b/>
          <w:bCs/>
          <w:noProof/>
          <w:lang w:val="en-US"/>
        </w:rPr>
        <w:noBreakHyphen/>
        <w:t>4 : On-site private cloud</w:t>
      </w:r>
      <w:r>
        <w:rPr>
          <w:noProof/>
        </w:rPr>
        <w:tab/>
      </w:r>
      <w:r>
        <w:rPr>
          <w:noProof/>
        </w:rPr>
        <w:fldChar w:fldCharType="begin"/>
      </w:r>
      <w:r>
        <w:rPr>
          <w:noProof/>
        </w:rPr>
        <w:instrText xml:space="preserve"> PAGEREF _Toc162279615 \h </w:instrText>
      </w:r>
      <w:r>
        <w:rPr>
          <w:noProof/>
        </w:rPr>
      </w:r>
      <w:r>
        <w:rPr>
          <w:noProof/>
        </w:rPr>
        <w:fldChar w:fldCharType="separate"/>
      </w:r>
      <w:r>
        <w:rPr>
          <w:noProof/>
        </w:rPr>
        <w:t>24</w:t>
      </w:r>
      <w:r>
        <w:rPr>
          <w:noProof/>
        </w:rPr>
        <w:fldChar w:fldCharType="end"/>
      </w:r>
    </w:p>
    <w:p w14:paraId="16DDC93B" w14:textId="26D0B964" w:rsidR="00836C5C" w:rsidRDefault="00836C5C">
      <w:pPr>
        <w:pStyle w:val="TableofFigures"/>
        <w:tabs>
          <w:tab w:val="right" w:leader="dot" w:pos="9629"/>
        </w:tabs>
        <w:rPr>
          <w:rFonts w:asciiTheme="minorHAnsi" w:eastAsiaTheme="minorEastAsia" w:hAnsiTheme="minorHAnsi" w:cstheme="minorBidi"/>
          <w:noProof/>
          <w:sz w:val="22"/>
          <w:szCs w:val="22"/>
          <w:lang w:val="en-US"/>
        </w:rPr>
      </w:pPr>
      <w:r w:rsidRPr="00205D98">
        <w:rPr>
          <w:b/>
          <w:bCs/>
          <w:noProof/>
          <w:lang w:val="en-US"/>
        </w:rPr>
        <w:t>Figure 5</w:t>
      </w:r>
      <w:r w:rsidRPr="00205D98">
        <w:rPr>
          <w:b/>
          <w:bCs/>
          <w:noProof/>
          <w:lang w:val="en-US"/>
        </w:rPr>
        <w:noBreakHyphen/>
        <w:t>5 : Outsourced private cloud</w:t>
      </w:r>
      <w:r>
        <w:rPr>
          <w:noProof/>
        </w:rPr>
        <w:tab/>
      </w:r>
      <w:r>
        <w:rPr>
          <w:noProof/>
        </w:rPr>
        <w:fldChar w:fldCharType="begin"/>
      </w:r>
      <w:r>
        <w:rPr>
          <w:noProof/>
        </w:rPr>
        <w:instrText xml:space="preserve"> PAGEREF _Toc162279616 \h </w:instrText>
      </w:r>
      <w:r>
        <w:rPr>
          <w:noProof/>
        </w:rPr>
      </w:r>
      <w:r>
        <w:rPr>
          <w:noProof/>
        </w:rPr>
        <w:fldChar w:fldCharType="separate"/>
      </w:r>
      <w:r>
        <w:rPr>
          <w:noProof/>
        </w:rPr>
        <w:t>25</w:t>
      </w:r>
      <w:r>
        <w:rPr>
          <w:noProof/>
        </w:rPr>
        <w:fldChar w:fldCharType="end"/>
      </w:r>
    </w:p>
    <w:p w14:paraId="557D8C50" w14:textId="5FF9F96F" w:rsidR="00836C5C" w:rsidRDefault="00836C5C">
      <w:pPr>
        <w:pStyle w:val="TableofFigures"/>
        <w:tabs>
          <w:tab w:val="right" w:leader="dot" w:pos="9629"/>
        </w:tabs>
        <w:rPr>
          <w:rFonts w:asciiTheme="minorHAnsi" w:eastAsiaTheme="minorEastAsia" w:hAnsiTheme="minorHAnsi" w:cstheme="minorBidi"/>
          <w:noProof/>
          <w:sz w:val="22"/>
          <w:szCs w:val="22"/>
          <w:lang w:val="en-US"/>
        </w:rPr>
      </w:pPr>
      <w:r w:rsidRPr="00205D98">
        <w:rPr>
          <w:b/>
          <w:bCs/>
          <w:noProof/>
          <w:lang w:val="en-US"/>
        </w:rPr>
        <w:t>Figure 5</w:t>
      </w:r>
      <w:r w:rsidRPr="00205D98">
        <w:rPr>
          <w:b/>
          <w:bCs/>
          <w:noProof/>
          <w:lang w:val="en-US"/>
        </w:rPr>
        <w:noBreakHyphen/>
        <w:t>6 : On-site community cloud</w:t>
      </w:r>
      <w:r>
        <w:rPr>
          <w:noProof/>
        </w:rPr>
        <w:tab/>
      </w:r>
      <w:r>
        <w:rPr>
          <w:noProof/>
        </w:rPr>
        <w:fldChar w:fldCharType="begin"/>
      </w:r>
      <w:r>
        <w:rPr>
          <w:noProof/>
        </w:rPr>
        <w:instrText xml:space="preserve"> PAGEREF _Toc162279617 \h </w:instrText>
      </w:r>
      <w:r>
        <w:rPr>
          <w:noProof/>
        </w:rPr>
      </w:r>
      <w:r>
        <w:rPr>
          <w:noProof/>
        </w:rPr>
        <w:fldChar w:fldCharType="separate"/>
      </w:r>
      <w:r>
        <w:rPr>
          <w:noProof/>
        </w:rPr>
        <w:t>26</w:t>
      </w:r>
      <w:r>
        <w:rPr>
          <w:noProof/>
        </w:rPr>
        <w:fldChar w:fldCharType="end"/>
      </w:r>
    </w:p>
    <w:p w14:paraId="4C7CB586" w14:textId="097E77E2" w:rsidR="00836C5C" w:rsidRDefault="00836C5C">
      <w:pPr>
        <w:pStyle w:val="TableofFigures"/>
        <w:tabs>
          <w:tab w:val="right" w:leader="dot" w:pos="9629"/>
        </w:tabs>
        <w:rPr>
          <w:rFonts w:asciiTheme="minorHAnsi" w:eastAsiaTheme="minorEastAsia" w:hAnsiTheme="minorHAnsi" w:cstheme="minorBidi"/>
          <w:noProof/>
          <w:sz w:val="22"/>
          <w:szCs w:val="22"/>
          <w:lang w:val="en-US"/>
        </w:rPr>
      </w:pPr>
      <w:r w:rsidRPr="00205D98">
        <w:rPr>
          <w:b/>
          <w:bCs/>
          <w:noProof/>
          <w:lang w:val="en-US"/>
        </w:rPr>
        <w:t>Figure 5</w:t>
      </w:r>
      <w:r w:rsidRPr="00205D98">
        <w:rPr>
          <w:b/>
          <w:bCs/>
          <w:noProof/>
          <w:lang w:val="en-US"/>
        </w:rPr>
        <w:noBreakHyphen/>
        <w:t>7 : Outsourced community cloud</w:t>
      </w:r>
      <w:r>
        <w:rPr>
          <w:noProof/>
        </w:rPr>
        <w:tab/>
      </w:r>
      <w:r>
        <w:rPr>
          <w:noProof/>
        </w:rPr>
        <w:fldChar w:fldCharType="begin"/>
      </w:r>
      <w:r>
        <w:rPr>
          <w:noProof/>
        </w:rPr>
        <w:instrText xml:space="preserve"> PAGEREF _Toc162279618 \h </w:instrText>
      </w:r>
      <w:r>
        <w:rPr>
          <w:noProof/>
        </w:rPr>
      </w:r>
      <w:r>
        <w:rPr>
          <w:noProof/>
        </w:rPr>
        <w:fldChar w:fldCharType="separate"/>
      </w:r>
      <w:r>
        <w:rPr>
          <w:noProof/>
        </w:rPr>
        <w:t>26</w:t>
      </w:r>
      <w:r>
        <w:rPr>
          <w:noProof/>
        </w:rPr>
        <w:fldChar w:fldCharType="end"/>
      </w:r>
    </w:p>
    <w:p w14:paraId="674CB510" w14:textId="2918C71F" w:rsidR="00836C5C" w:rsidRDefault="00836C5C">
      <w:pPr>
        <w:pStyle w:val="TableofFigures"/>
        <w:tabs>
          <w:tab w:val="right" w:leader="dot" w:pos="9629"/>
        </w:tabs>
        <w:rPr>
          <w:rFonts w:asciiTheme="minorHAnsi" w:eastAsiaTheme="minorEastAsia" w:hAnsiTheme="minorHAnsi" w:cstheme="minorBidi"/>
          <w:noProof/>
          <w:sz w:val="22"/>
          <w:szCs w:val="22"/>
          <w:lang w:val="en-US"/>
        </w:rPr>
      </w:pPr>
      <w:r w:rsidRPr="00205D98">
        <w:rPr>
          <w:b/>
          <w:bCs/>
          <w:noProof/>
          <w:lang w:val="en-US"/>
        </w:rPr>
        <w:t>Figure 5</w:t>
      </w:r>
      <w:r w:rsidRPr="00205D98">
        <w:rPr>
          <w:b/>
          <w:bCs/>
          <w:noProof/>
          <w:lang w:val="en-US"/>
        </w:rPr>
        <w:noBreakHyphen/>
        <w:t>8 : Public cloud</w:t>
      </w:r>
      <w:r>
        <w:rPr>
          <w:noProof/>
        </w:rPr>
        <w:tab/>
      </w:r>
      <w:r>
        <w:rPr>
          <w:noProof/>
        </w:rPr>
        <w:fldChar w:fldCharType="begin"/>
      </w:r>
      <w:r>
        <w:rPr>
          <w:noProof/>
        </w:rPr>
        <w:instrText xml:space="preserve"> PAGEREF _Toc162279619 \h </w:instrText>
      </w:r>
      <w:r>
        <w:rPr>
          <w:noProof/>
        </w:rPr>
      </w:r>
      <w:r>
        <w:rPr>
          <w:noProof/>
        </w:rPr>
        <w:fldChar w:fldCharType="separate"/>
      </w:r>
      <w:r>
        <w:rPr>
          <w:noProof/>
        </w:rPr>
        <w:t>27</w:t>
      </w:r>
      <w:r>
        <w:rPr>
          <w:noProof/>
        </w:rPr>
        <w:fldChar w:fldCharType="end"/>
      </w:r>
    </w:p>
    <w:p w14:paraId="04CB096C" w14:textId="42E91EAF" w:rsidR="00836C5C" w:rsidRDefault="00836C5C">
      <w:pPr>
        <w:pStyle w:val="TableofFigures"/>
        <w:tabs>
          <w:tab w:val="right" w:leader="dot" w:pos="9629"/>
        </w:tabs>
        <w:rPr>
          <w:rFonts w:asciiTheme="minorHAnsi" w:eastAsiaTheme="minorEastAsia" w:hAnsiTheme="minorHAnsi" w:cstheme="minorBidi"/>
          <w:noProof/>
          <w:sz w:val="22"/>
          <w:szCs w:val="22"/>
          <w:lang w:val="en-US"/>
        </w:rPr>
      </w:pPr>
      <w:r w:rsidRPr="00205D98">
        <w:rPr>
          <w:b/>
          <w:bCs/>
          <w:noProof/>
          <w:lang w:val="en-US"/>
        </w:rPr>
        <w:t>Figure 5</w:t>
      </w:r>
      <w:r w:rsidRPr="00205D98">
        <w:rPr>
          <w:b/>
          <w:bCs/>
          <w:noProof/>
          <w:lang w:val="en-US"/>
        </w:rPr>
        <w:noBreakHyphen/>
        <w:t>9 : Hybrid cloud</w:t>
      </w:r>
      <w:r>
        <w:rPr>
          <w:noProof/>
        </w:rPr>
        <w:tab/>
      </w:r>
      <w:r>
        <w:rPr>
          <w:noProof/>
        </w:rPr>
        <w:fldChar w:fldCharType="begin"/>
      </w:r>
      <w:r>
        <w:rPr>
          <w:noProof/>
        </w:rPr>
        <w:instrText xml:space="preserve"> PAGEREF _Toc162279620 \h </w:instrText>
      </w:r>
      <w:r>
        <w:rPr>
          <w:noProof/>
        </w:rPr>
      </w:r>
      <w:r>
        <w:rPr>
          <w:noProof/>
        </w:rPr>
        <w:fldChar w:fldCharType="separate"/>
      </w:r>
      <w:r>
        <w:rPr>
          <w:noProof/>
        </w:rPr>
        <w:t>28</w:t>
      </w:r>
      <w:r>
        <w:rPr>
          <w:noProof/>
        </w:rPr>
        <w:fldChar w:fldCharType="end"/>
      </w:r>
    </w:p>
    <w:p w14:paraId="7C352935" w14:textId="76558863" w:rsidR="00836C5C" w:rsidRDefault="00836C5C">
      <w:pPr>
        <w:pStyle w:val="TableofFigures"/>
        <w:tabs>
          <w:tab w:val="right" w:leader="dot" w:pos="9629"/>
        </w:tabs>
        <w:rPr>
          <w:rFonts w:asciiTheme="minorHAnsi" w:eastAsiaTheme="minorEastAsia" w:hAnsiTheme="minorHAnsi" w:cstheme="minorBidi"/>
          <w:noProof/>
          <w:sz w:val="22"/>
          <w:szCs w:val="22"/>
          <w:lang w:val="en-US"/>
        </w:rPr>
      </w:pPr>
      <w:r w:rsidRPr="00205D98">
        <w:rPr>
          <w:b/>
          <w:bCs/>
          <w:noProof/>
          <w:lang w:val="en-US"/>
        </w:rPr>
        <w:t>Figure 7</w:t>
      </w:r>
      <w:r w:rsidRPr="00205D98">
        <w:rPr>
          <w:b/>
          <w:bCs/>
          <w:noProof/>
          <w:lang w:val="en-US"/>
        </w:rPr>
        <w:noBreakHyphen/>
        <w:t>1 : Cartography of assets</w:t>
      </w:r>
      <w:r>
        <w:rPr>
          <w:noProof/>
        </w:rPr>
        <w:tab/>
      </w:r>
      <w:r>
        <w:rPr>
          <w:noProof/>
        </w:rPr>
        <w:fldChar w:fldCharType="begin"/>
      </w:r>
      <w:r>
        <w:rPr>
          <w:noProof/>
        </w:rPr>
        <w:instrText xml:space="preserve"> PAGEREF _Toc162279621 \h </w:instrText>
      </w:r>
      <w:r>
        <w:rPr>
          <w:noProof/>
        </w:rPr>
      </w:r>
      <w:r>
        <w:rPr>
          <w:noProof/>
        </w:rPr>
        <w:fldChar w:fldCharType="separate"/>
      </w:r>
      <w:r>
        <w:rPr>
          <w:noProof/>
        </w:rPr>
        <w:t>36</w:t>
      </w:r>
      <w:r>
        <w:rPr>
          <w:noProof/>
        </w:rPr>
        <w:fldChar w:fldCharType="end"/>
      </w:r>
    </w:p>
    <w:p w14:paraId="1E7AC034" w14:textId="18E7E8F0" w:rsidR="00836C5C" w:rsidRDefault="00836C5C">
      <w:pPr>
        <w:pStyle w:val="TableofFigures"/>
        <w:tabs>
          <w:tab w:val="right" w:leader="dot" w:pos="9629"/>
        </w:tabs>
        <w:rPr>
          <w:rFonts w:asciiTheme="minorHAnsi" w:eastAsiaTheme="minorEastAsia" w:hAnsiTheme="minorHAnsi" w:cstheme="minorBidi"/>
          <w:noProof/>
          <w:sz w:val="22"/>
          <w:szCs w:val="22"/>
          <w:lang w:val="en-US"/>
        </w:rPr>
      </w:pPr>
      <w:r w:rsidRPr="00205D98">
        <w:rPr>
          <w:b/>
          <w:bCs/>
          <w:noProof/>
          <w:lang w:val="en-US"/>
        </w:rPr>
        <w:t>Figure 7</w:t>
      </w:r>
      <w:r w:rsidRPr="00205D98">
        <w:rPr>
          <w:b/>
          <w:bCs/>
          <w:noProof/>
          <w:lang w:val="en-US"/>
        </w:rPr>
        <w:noBreakHyphen/>
        <w:t>2 : Attack vectors</w:t>
      </w:r>
      <w:r>
        <w:rPr>
          <w:noProof/>
        </w:rPr>
        <w:tab/>
      </w:r>
      <w:r>
        <w:rPr>
          <w:noProof/>
        </w:rPr>
        <w:fldChar w:fldCharType="begin"/>
      </w:r>
      <w:r>
        <w:rPr>
          <w:noProof/>
        </w:rPr>
        <w:instrText xml:space="preserve"> PAGEREF _Toc162279622 \h </w:instrText>
      </w:r>
      <w:r>
        <w:rPr>
          <w:noProof/>
        </w:rPr>
      </w:r>
      <w:r>
        <w:rPr>
          <w:noProof/>
        </w:rPr>
        <w:fldChar w:fldCharType="separate"/>
      </w:r>
      <w:r>
        <w:rPr>
          <w:noProof/>
        </w:rPr>
        <w:t>44</w:t>
      </w:r>
      <w:r>
        <w:rPr>
          <w:noProof/>
        </w:rPr>
        <w:fldChar w:fldCharType="end"/>
      </w:r>
    </w:p>
    <w:p w14:paraId="662C5EBC" w14:textId="30D2B485" w:rsidR="00836C5C" w:rsidRDefault="00836C5C">
      <w:pPr>
        <w:pStyle w:val="TableofFigures"/>
        <w:tabs>
          <w:tab w:val="right" w:leader="dot" w:pos="9629"/>
        </w:tabs>
        <w:rPr>
          <w:rFonts w:asciiTheme="minorHAnsi" w:eastAsiaTheme="minorEastAsia" w:hAnsiTheme="minorHAnsi" w:cstheme="minorBidi"/>
          <w:noProof/>
          <w:sz w:val="22"/>
          <w:szCs w:val="22"/>
          <w:lang w:val="en-US"/>
        </w:rPr>
      </w:pPr>
      <w:r w:rsidRPr="00205D98">
        <w:rPr>
          <w:b/>
          <w:bCs/>
          <w:noProof/>
          <w:lang w:val="en-US"/>
        </w:rPr>
        <w:t>Figure 7</w:t>
      </w:r>
      <w:r w:rsidRPr="00205D98">
        <w:rPr>
          <w:b/>
          <w:bCs/>
          <w:noProof/>
          <w:lang w:val="en-US"/>
        </w:rPr>
        <w:noBreakHyphen/>
        <w:t>3 : Vulnerabilities within O-Cloud</w:t>
      </w:r>
      <w:r>
        <w:rPr>
          <w:noProof/>
        </w:rPr>
        <w:tab/>
      </w:r>
      <w:r>
        <w:rPr>
          <w:noProof/>
        </w:rPr>
        <w:fldChar w:fldCharType="begin"/>
      </w:r>
      <w:r>
        <w:rPr>
          <w:noProof/>
        </w:rPr>
        <w:instrText xml:space="preserve"> PAGEREF _Toc162279623 \h </w:instrText>
      </w:r>
      <w:r>
        <w:rPr>
          <w:noProof/>
        </w:rPr>
      </w:r>
      <w:r>
        <w:rPr>
          <w:noProof/>
        </w:rPr>
        <w:fldChar w:fldCharType="separate"/>
      </w:r>
      <w:r>
        <w:rPr>
          <w:noProof/>
        </w:rPr>
        <w:t>44</w:t>
      </w:r>
      <w:r>
        <w:rPr>
          <w:noProof/>
        </w:rPr>
        <w:fldChar w:fldCharType="end"/>
      </w:r>
    </w:p>
    <w:p w14:paraId="4F3B35F3" w14:textId="2DA6E204" w:rsidR="00836C5C" w:rsidRDefault="00836C5C">
      <w:pPr>
        <w:pStyle w:val="TableofFigures"/>
        <w:tabs>
          <w:tab w:val="right" w:leader="dot" w:pos="9629"/>
        </w:tabs>
        <w:rPr>
          <w:rFonts w:asciiTheme="minorHAnsi" w:eastAsiaTheme="minorEastAsia" w:hAnsiTheme="minorHAnsi" w:cstheme="minorBidi"/>
          <w:noProof/>
          <w:sz w:val="22"/>
          <w:szCs w:val="22"/>
          <w:lang w:val="en-US"/>
        </w:rPr>
      </w:pPr>
      <w:r w:rsidRPr="00205D98">
        <w:rPr>
          <w:b/>
          <w:bCs/>
          <w:noProof/>
          <w:lang w:val="en-US"/>
        </w:rPr>
        <w:t>Figure 7</w:t>
      </w:r>
      <w:r w:rsidRPr="00205D98">
        <w:rPr>
          <w:b/>
          <w:bCs/>
          <w:noProof/>
          <w:lang w:val="en-US"/>
        </w:rPr>
        <w:noBreakHyphen/>
        <w:t>4 : Illustration of the VM/Container escape attack</w:t>
      </w:r>
      <w:r>
        <w:rPr>
          <w:noProof/>
        </w:rPr>
        <w:tab/>
      </w:r>
      <w:r>
        <w:rPr>
          <w:noProof/>
        </w:rPr>
        <w:fldChar w:fldCharType="begin"/>
      </w:r>
      <w:r>
        <w:rPr>
          <w:noProof/>
        </w:rPr>
        <w:instrText xml:space="preserve"> PAGEREF _Toc162279624 \h </w:instrText>
      </w:r>
      <w:r>
        <w:rPr>
          <w:noProof/>
        </w:rPr>
      </w:r>
      <w:r>
        <w:rPr>
          <w:noProof/>
        </w:rPr>
        <w:fldChar w:fldCharType="separate"/>
      </w:r>
      <w:r>
        <w:rPr>
          <w:noProof/>
        </w:rPr>
        <w:t>53</w:t>
      </w:r>
      <w:r>
        <w:rPr>
          <w:noProof/>
        </w:rPr>
        <w:fldChar w:fldCharType="end"/>
      </w:r>
    </w:p>
    <w:p w14:paraId="2D919B72" w14:textId="434A6789" w:rsidR="00836C5C" w:rsidRDefault="00836C5C">
      <w:pPr>
        <w:pStyle w:val="TableofFigures"/>
        <w:tabs>
          <w:tab w:val="right" w:leader="dot" w:pos="9629"/>
        </w:tabs>
        <w:rPr>
          <w:rFonts w:asciiTheme="minorHAnsi" w:eastAsiaTheme="minorEastAsia" w:hAnsiTheme="minorHAnsi" w:cstheme="minorBidi"/>
          <w:noProof/>
          <w:sz w:val="22"/>
          <w:szCs w:val="22"/>
          <w:lang w:val="en-US"/>
        </w:rPr>
      </w:pPr>
      <w:r w:rsidRPr="00205D98">
        <w:rPr>
          <w:b/>
          <w:bCs/>
          <w:noProof/>
          <w:lang w:val="en-US"/>
        </w:rPr>
        <w:t>Figure 7</w:t>
      </w:r>
      <w:r w:rsidRPr="00205D98">
        <w:rPr>
          <w:b/>
          <w:bCs/>
          <w:noProof/>
          <w:lang w:val="en-US"/>
        </w:rPr>
        <w:noBreakHyphen/>
        <w:t>5 : Illustration of the migration flooding attack</w:t>
      </w:r>
      <w:r>
        <w:rPr>
          <w:noProof/>
        </w:rPr>
        <w:tab/>
      </w:r>
      <w:r>
        <w:rPr>
          <w:noProof/>
        </w:rPr>
        <w:fldChar w:fldCharType="begin"/>
      </w:r>
      <w:r>
        <w:rPr>
          <w:noProof/>
        </w:rPr>
        <w:instrText xml:space="preserve"> PAGEREF _Toc162279625 \h </w:instrText>
      </w:r>
      <w:r>
        <w:rPr>
          <w:noProof/>
        </w:rPr>
      </w:r>
      <w:r>
        <w:rPr>
          <w:noProof/>
        </w:rPr>
        <w:fldChar w:fldCharType="separate"/>
      </w:r>
      <w:r>
        <w:rPr>
          <w:noProof/>
        </w:rPr>
        <w:t>55</w:t>
      </w:r>
      <w:r>
        <w:rPr>
          <w:noProof/>
        </w:rPr>
        <w:fldChar w:fldCharType="end"/>
      </w:r>
    </w:p>
    <w:p w14:paraId="46053B08" w14:textId="7EF3EC19" w:rsidR="00836C5C" w:rsidRDefault="00836C5C">
      <w:pPr>
        <w:pStyle w:val="TableofFigures"/>
        <w:tabs>
          <w:tab w:val="right" w:leader="dot" w:pos="9629"/>
        </w:tabs>
        <w:rPr>
          <w:rFonts w:asciiTheme="minorHAnsi" w:eastAsiaTheme="minorEastAsia" w:hAnsiTheme="minorHAnsi" w:cstheme="minorBidi"/>
          <w:noProof/>
          <w:sz w:val="22"/>
          <w:szCs w:val="22"/>
          <w:lang w:val="en-US"/>
        </w:rPr>
      </w:pPr>
      <w:r w:rsidRPr="00205D98">
        <w:rPr>
          <w:b/>
          <w:bCs/>
          <w:noProof/>
          <w:lang w:val="en-US"/>
        </w:rPr>
        <w:t>Figure 7</w:t>
      </w:r>
      <w:r w:rsidRPr="00205D98">
        <w:rPr>
          <w:b/>
          <w:bCs/>
          <w:noProof/>
          <w:lang w:val="en-US"/>
        </w:rPr>
        <w:noBreakHyphen/>
        <w:t>6 : Illustration of the false resource advertising attack</w:t>
      </w:r>
      <w:r>
        <w:rPr>
          <w:noProof/>
        </w:rPr>
        <w:tab/>
      </w:r>
      <w:r>
        <w:rPr>
          <w:noProof/>
        </w:rPr>
        <w:fldChar w:fldCharType="begin"/>
      </w:r>
      <w:r>
        <w:rPr>
          <w:noProof/>
        </w:rPr>
        <w:instrText xml:space="preserve"> PAGEREF _Toc162279626 \h </w:instrText>
      </w:r>
      <w:r>
        <w:rPr>
          <w:noProof/>
        </w:rPr>
      </w:r>
      <w:r>
        <w:rPr>
          <w:noProof/>
        </w:rPr>
        <w:fldChar w:fldCharType="separate"/>
      </w:r>
      <w:r>
        <w:rPr>
          <w:noProof/>
        </w:rPr>
        <w:t>55</w:t>
      </w:r>
      <w:r>
        <w:rPr>
          <w:noProof/>
        </w:rPr>
        <w:fldChar w:fldCharType="end"/>
      </w:r>
    </w:p>
    <w:p w14:paraId="51B67AD8" w14:textId="503730C2" w:rsidR="00836C5C" w:rsidRDefault="00836C5C">
      <w:pPr>
        <w:pStyle w:val="TableofFigures"/>
        <w:tabs>
          <w:tab w:val="right" w:leader="dot" w:pos="9629"/>
        </w:tabs>
        <w:rPr>
          <w:rFonts w:asciiTheme="minorHAnsi" w:eastAsiaTheme="minorEastAsia" w:hAnsiTheme="minorHAnsi" w:cstheme="minorBidi"/>
          <w:noProof/>
          <w:sz w:val="22"/>
          <w:szCs w:val="22"/>
          <w:lang w:val="en-US"/>
        </w:rPr>
      </w:pPr>
      <w:r w:rsidRPr="00205D98">
        <w:rPr>
          <w:b/>
          <w:bCs/>
          <w:noProof/>
          <w:lang w:val="en-US"/>
        </w:rPr>
        <w:t>Figure 7</w:t>
      </w:r>
      <w:r w:rsidRPr="00205D98">
        <w:rPr>
          <w:b/>
          <w:bCs/>
          <w:noProof/>
          <w:lang w:val="en-US"/>
        </w:rPr>
        <w:noBreakHyphen/>
        <w:t>7 : Illustration of the migration MITM attack</w:t>
      </w:r>
      <w:r>
        <w:rPr>
          <w:noProof/>
        </w:rPr>
        <w:tab/>
      </w:r>
      <w:r>
        <w:rPr>
          <w:noProof/>
        </w:rPr>
        <w:fldChar w:fldCharType="begin"/>
      </w:r>
      <w:r>
        <w:rPr>
          <w:noProof/>
        </w:rPr>
        <w:instrText xml:space="preserve"> PAGEREF _Toc162279627 \h </w:instrText>
      </w:r>
      <w:r>
        <w:rPr>
          <w:noProof/>
        </w:rPr>
      </w:r>
      <w:r>
        <w:rPr>
          <w:noProof/>
        </w:rPr>
        <w:fldChar w:fldCharType="separate"/>
      </w:r>
      <w:r>
        <w:rPr>
          <w:noProof/>
        </w:rPr>
        <w:t>55</w:t>
      </w:r>
      <w:r>
        <w:rPr>
          <w:noProof/>
        </w:rPr>
        <w:fldChar w:fldCharType="end"/>
      </w:r>
    </w:p>
    <w:p w14:paraId="6093A19C" w14:textId="36DD957B" w:rsidR="00836C5C" w:rsidRDefault="00836C5C">
      <w:pPr>
        <w:pStyle w:val="TableofFigures"/>
        <w:tabs>
          <w:tab w:val="right" w:leader="dot" w:pos="9629"/>
        </w:tabs>
        <w:rPr>
          <w:rFonts w:asciiTheme="minorHAnsi" w:eastAsiaTheme="minorEastAsia" w:hAnsiTheme="minorHAnsi" w:cstheme="minorBidi"/>
          <w:noProof/>
          <w:sz w:val="22"/>
          <w:szCs w:val="22"/>
          <w:lang w:val="en-US"/>
        </w:rPr>
      </w:pPr>
      <w:r w:rsidRPr="00205D98">
        <w:rPr>
          <w:b/>
          <w:bCs/>
          <w:noProof/>
          <w:lang w:val="en-US"/>
        </w:rPr>
        <w:t>Figure 7</w:t>
      </w:r>
      <w:r w:rsidRPr="00205D98">
        <w:rPr>
          <w:b/>
          <w:bCs/>
          <w:noProof/>
          <w:lang w:val="en-US"/>
        </w:rPr>
        <w:noBreakHyphen/>
        <w:t>8 : Illustration of the Theft-of-Service/DoS Attack</w:t>
      </w:r>
      <w:r>
        <w:rPr>
          <w:noProof/>
        </w:rPr>
        <w:tab/>
      </w:r>
      <w:r>
        <w:rPr>
          <w:noProof/>
        </w:rPr>
        <w:fldChar w:fldCharType="begin"/>
      </w:r>
      <w:r>
        <w:rPr>
          <w:noProof/>
        </w:rPr>
        <w:instrText xml:space="preserve"> PAGEREF _Toc162279628 \h </w:instrText>
      </w:r>
      <w:r>
        <w:rPr>
          <w:noProof/>
        </w:rPr>
      </w:r>
      <w:r>
        <w:rPr>
          <w:noProof/>
        </w:rPr>
        <w:fldChar w:fldCharType="separate"/>
      </w:r>
      <w:r>
        <w:rPr>
          <w:noProof/>
        </w:rPr>
        <w:t>57</w:t>
      </w:r>
      <w:r>
        <w:rPr>
          <w:noProof/>
        </w:rPr>
        <w:fldChar w:fldCharType="end"/>
      </w:r>
    </w:p>
    <w:p w14:paraId="1AABC227" w14:textId="624F178A" w:rsidR="00836C5C" w:rsidRDefault="00836C5C">
      <w:pPr>
        <w:pStyle w:val="TableofFigures"/>
        <w:tabs>
          <w:tab w:val="right" w:leader="dot" w:pos="9629"/>
        </w:tabs>
        <w:rPr>
          <w:rFonts w:asciiTheme="minorHAnsi" w:eastAsiaTheme="minorEastAsia" w:hAnsiTheme="minorHAnsi" w:cstheme="minorBidi"/>
          <w:noProof/>
          <w:sz w:val="22"/>
          <w:szCs w:val="22"/>
          <w:lang w:val="en-US"/>
        </w:rPr>
      </w:pPr>
      <w:r w:rsidRPr="00205D98">
        <w:rPr>
          <w:b/>
          <w:bCs/>
          <w:noProof/>
          <w:lang w:val="en-US"/>
        </w:rPr>
        <w:t>Figure 7</w:t>
      </w:r>
      <w:r w:rsidRPr="00205D98">
        <w:rPr>
          <w:b/>
          <w:bCs/>
          <w:noProof/>
          <w:lang w:val="en-US"/>
        </w:rPr>
        <w:noBreakHyphen/>
        <w:t>9 : Illustration of the VM/Container hyperjacking attack</w:t>
      </w:r>
      <w:r>
        <w:rPr>
          <w:noProof/>
        </w:rPr>
        <w:tab/>
      </w:r>
      <w:r>
        <w:rPr>
          <w:noProof/>
        </w:rPr>
        <w:fldChar w:fldCharType="begin"/>
      </w:r>
      <w:r>
        <w:rPr>
          <w:noProof/>
        </w:rPr>
        <w:instrText xml:space="preserve"> PAGEREF _Toc162279629 \h </w:instrText>
      </w:r>
      <w:r>
        <w:rPr>
          <w:noProof/>
        </w:rPr>
      </w:r>
      <w:r>
        <w:rPr>
          <w:noProof/>
        </w:rPr>
        <w:fldChar w:fldCharType="separate"/>
      </w:r>
      <w:r>
        <w:rPr>
          <w:noProof/>
        </w:rPr>
        <w:t>61</w:t>
      </w:r>
      <w:r>
        <w:rPr>
          <w:noProof/>
        </w:rPr>
        <w:fldChar w:fldCharType="end"/>
      </w:r>
    </w:p>
    <w:p w14:paraId="4A441BE6" w14:textId="71DA8004" w:rsidR="00836C5C" w:rsidRDefault="00836C5C">
      <w:pPr>
        <w:pStyle w:val="TableofFigures"/>
        <w:tabs>
          <w:tab w:val="right" w:leader="dot" w:pos="9629"/>
        </w:tabs>
        <w:rPr>
          <w:rFonts w:asciiTheme="minorHAnsi" w:eastAsiaTheme="minorEastAsia" w:hAnsiTheme="minorHAnsi" w:cstheme="minorBidi"/>
          <w:noProof/>
          <w:sz w:val="22"/>
          <w:szCs w:val="22"/>
          <w:lang w:val="en-US"/>
        </w:rPr>
      </w:pPr>
      <w:r w:rsidRPr="00205D98">
        <w:rPr>
          <w:b/>
          <w:bCs/>
          <w:noProof/>
          <w:lang w:val="en-US"/>
        </w:rPr>
        <w:t>Figure 7</w:t>
      </w:r>
      <w:r w:rsidRPr="00205D98">
        <w:rPr>
          <w:b/>
          <w:bCs/>
          <w:noProof/>
          <w:lang w:val="en-US"/>
        </w:rPr>
        <w:noBreakHyphen/>
        <w:t>10 : Illustration of a cross VM/Container side channel attack</w:t>
      </w:r>
      <w:r>
        <w:rPr>
          <w:noProof/>
        </w:rPr>
        <w:tab/>
      </w:r>
      <w:r>
        <w:rPr>
          <w:noProof/>
        </w:rPr>
        <w:fldChar w:fldCharType="begin"/>
      </w:r>
      <w:r>
        <w:rPr>
          <w:noProof/>
        </w:rPr>
        <w:instrText xml:space="preserve"> PAGEREF _Toc162279630 \h </w:instrText>
      </w:r>
      <w:r>
        <w:rPr>
          <w:noProof/>
        </w:rPr>
      </w:r>
      <w:r>
        <w:rPr>
          <w:noProof/>
        </w:rPr>
        <w:fldChar w:fldCharType="separate"/>
      </w:r>
      <w:r>
        <w:rPr>
          <w:noProof/>
        </w:rPr>
        <w:t>65</w:t>
      </w:r>
      <w:r>
        <w:rPr>
          <w:noProof/>
        </w:rPr>
        <w:fldChar w:fldCharType="end"/>
      </w:r>
    </w:p>
    <w:p w14:paraId="1651807F" w14:textId="31EF1634" w:rsidR="001A4D49" w:rsidRPr="00466E21" w:rsidRDefault="005B0B8F">
      <w:pPr>
        <w:spacing w:after="0"/>
        <w:rPr>
          <w:lang w:val="en-US"/>
        </w:rPr>
      </w:pPr>
      <w:r w:rsidRPr="00440511">
        <w:rPr>
          <w:lang w:val="en-US"/>
        </w:rPr>
        <w:fldChar w:fldCharType="end"/>
      </w:r>
    </w:p>
    <w:p w14:paraId="69244788" w14:textId="3EF76B30" w:rsidR="00A02D83" w:rsidRPr="00466E21" w:rsidRDefault="00A02D83">
      <w:pPr>
        <w:spacing w:after="0"/>
        <w:rPr>
          <w:lang w:val="en-US"/>
        </w:rPr>
      </w:pPr>
    </w:p>
    <w:p w14:paraId="6E46AAE6" w14:textId="77777777" w:rsidR="00C17F68" w:rsidRPr="00466E21" w:rsidRDefault="00C17F68">
      <w:pPr>
        <w:spacing w:after="0"/>
        <w:rPr>
          <w:lang w:val="en-US"/>
        </w:rPr>
      </w:pPr>
    </w:p>
    <w:p w14:paraId="5EF08592" w14:textId="77777777" w:rsidR="00C17F68" w:rsidRPr="00466E21" w:rsidRDefault="00C17F68">
      <w:pPr>
        <w:spacing w:after="0"/>
        <w:rPr>
          <w:lang w:val="en-US"/>
        </w:rPr>
      </w:pPr>
    </w:p>
    <w:p w14:paraId="4719CA94" w14:textId="77777777" w:rsidR="00C17F68" w:rsidRPr="00466E21" w:rsidRDefault="00C17F68">
      <w:pPr>
        <w:spacing w:after="0"/>
        <w:rPr>
          <w:lang w:val="en-US"/>
        </w:rPr>
      </w:pPr>
    </w:p>
    <w:p w14:paraId="35B9787C" w14:textId="77777777" w:rsidR="00C17F68" w:rsidRPr="00466E21" w:rsidRDefault="00C17F68">
      <w:pPr>
        <w:spacing w:after="0"/>
        <w:rPr>
          <w:lang w:val="en-US"/>
        </w:rPr>
      </w:pPr>
    </w:p>
    <w:p w14:paraId="080BE02D" w14:textId="09F3F038" w:rsidR="00A02D83" w:rsidRPr="00466E21" w:rsidRDefault="00A02D83" w:rsidP="00621556">
      <w:pPr>
        <w:pStyle w:val="Heading1"/>
        <w:numPr>
          <w:ilvl w:val="0"/>
          <w:numId w:val="0"/>
        </w:numPr>
        <w:ind w:left="432" w:hanging="432"/>
        <w:rPr>
          <w:lang w:val="en-US"/>
        </w:rPr>
      </w:pPr>
      <w:bookmarkStart w:id="4" w:name="_Toc215584602"/>
      <w:r w:rsidRPr="00466E21">
        <w:rPr>
          <w:lang w:val="en-US"/>
        </w:rPr>
        <w:t>List of tables</w:t>
      </w:r>
      <w:bookmarkEnd w:id="4"/>
      <w:r w:rsidRPr="00466E21">
        <w:rPr>
          <w:lang w:val="en-US"/>
        </w:rPr>
        <w:t xml:space="preserve"> </w:t>
      </w:r>
    </w:p>
    <w:p w14:paraId="3ABA9B83" w14:textId="1C8AAC13" w:rsidR="00B001CD" w:rsidRDefault="003B42D1">
      <w:pPr>
        <w:pStyle w:val="TableofFigures"/>
        <w:tabs>
          <w:tab w:val="right" w:leader="dot" w:pos="9629"/>
        </w:tabs>
        <w:rPr>
          <w:rFonts w:asciiTheme="minorHAnsi" w:eastAsiaTheme="minorEastAsia" w:hAnsiTheme="minorHAnsi" w:cstheme="minorBidi"/>
          <w:noProof/>
          <w:kern w:val="2"/>
          <w:sz w:val="24"/>
          <w:szCs w:val="24"/>
          <w:lang w:eastAsia="en-GB"/>
          <w14:ligatures w14:val="standardContextual"/>
        </w:rPr>
      </w:pPr>
      <w:r w:rsidRPr="00440511">
        <w:rPr>
          <w:lang w:val="en-US"/>
        </w:rPr>
        <w:fldChar w:fldCharType="begin"/>
      </w:r>
      <w:r w:rsidRPr="00440511">
        <w:rPr>
          <w:lang w:val="en-US"/>
        </w:rPr>
        <w:instrText xml:space="preserve"> TOC \h \z \t "TH,1" \c "Table" </w:instrText>
      </w:r>
      <w:r w:rsidRPr="00440511">
        <w:rPr>
          <w:lang w:val="en-US"/>
        </w:rPr>
        <w:fldChar w:fldCharType="separate"/>
      </w:r>
      <w:hyperlink w:anchor="_Toc148307578" w:history="1">
        <w:r w:rsidR="00B001CD" w:rsidRPr="005746AB">
          <w:rPr>
            <w:rStyle w:val="Hyperlink"/>
            <w:b/>
            <w:bCs/>
            <w:noProof/>
            <w:lang w:val="en-US"/>
          </w:rPr>
          <w:t>Table 4</w:t>
        </w:r>
        <w:r w:rsidR="00B001CD" w:rsidRPr="005746AB">
          <w:rPr>
            <w:rStyle w:val="Hyperlink"/>
            <w:b/>
            <w:bCs/>
            <w:noProof/>
            <w:lang w:val="en-US"/>
          </w:rPr>
          <w:noBreakHyphen/>
          <w:t>1 : O-Cloud interfaces</w:t>
        </w:r>
        <w:r w:rsidR="00B001CD">
          <w:rPr>
            <w:noProof/>
            <w:webHidden/>
          </w:rPr>
          <w:tab/>
        </w:r>
        <w:r w:rsidR="00B001CD">
          <w:rPr>
            <w:noProof/>
            <w:webHidden/>
          </w:rPr>
          <w:fldChar w:fldCharType="begin"/>
        </w:r>
        <w:r w:rsidR="00B001CD">
          <w:rPr>
            <w:noProof/>
            <w:webHidden/>
          </w:rPr>
          <w:instrText xml:space="preserve"> PAGEREF _Toc148307578 \h </w:instrText>
        </w:r>
        <w:r w:rsidR="00B001CD">
          <w:rPr>
            <w:noProof/>
            <w:webHidden/>
          </w:rPr>
        </w:r>
        <w:r w:rsidR="00B001CD">
          <w:rPr>
            <w:noProof/>
            <w:webHidden/>
          </w:rPr>
          <w:fldChar w:fldCharType="separate"/>
        </w:r>
        <w:r w:rsidR="00B001CD">
          <w:rPr>
            <w:noProof/>
            <w:webHidden/>
          </w:rPr>
          <w:t>19</w:t>
        </w:r>
        <w:r w:rsidR="00B001CD">
          <w:rPr>
            <w:noProof/>
            <w:webHidden/>
          </w:rPr>
          <w:fldChar w:fldCharType="end"/>
        </w:r>
      </w:hyperlink>
    </w:p>
    <w:p w14:paraId="23ECB29B" w14:textId="41F8CD18" w:rsidR="00B001CD" w:rsidRDefault="00B001CD">
      <w:pPr>
        <w:pStyle w:val="TableofFigures"/>
        <w:tabs>
          <w:tab w:val="right" w:leader="dot" w:pos="9629"/>
        </w:tabs>
        <w:rPr>
          <w:rFonts w:asciiTheme="minorHAnsi" w:eastAsiaTheme="minorEastAsia" w:hAnsiTheme="minorHAnsi" w:cstheme="minorBidi"/>
          <w:noProof/>
          <w:kern w:val="2"/>
          <w:sz w:val="24"/>
          <w:szCs w:val="24"/>
          <w:lang w:eastAsia="en-GB"/>
          <w14:ligatures w14:val="standardContextual"/>
        </w:rPr>
      </w:pPr>
      <w:hyperlink w:anchor="_Toc148307579" w:history="1">
        <w:r w:rsidRPr="005746AB">
          <w:rPr>
            <w:rStyle w:val="Hyperlink"/>
            <w:b/>
            <w:bCs/>
            <w:noProof/>
            <w:lang w:val="en-US"/>
          </w:rPr>
          <w:t>Table 5</w:t>
        </w:r>
        <w:r w:rsidRPr="005746AB">
          <w:rPr>
            <w:rStyle w:val="Hyperlink"/>
            <w:b/>
            <w:bCs/>
            <w:noProof/>
            <w:lang w:val="en-US"/>
          </w:rPr>
          <w:noBreakHyphen/>
          <w:t>1 : High level security risk assessment of cloud deployment models</w:t>
        </w:r>
        <w:r>
          <w:rPr>
            <w:noProof/>
            <w:webHidden/>
          </w:rPr>
          <w:tab/>
        </w:r>
        <w:r>
          <w:rPr>
            <w:noProof/>
            <w:webHidden/>
          </w:rPr>
          <w:fldChar w:fldCharType="begin"/>
        </w:r>
        <w:r>
          <w:rPr>
            <w:noProof/>
            <w:webHidden/>
          </w:rPr>
          <w:instrText xml:space="preserve"> PAGEREF _Toc148307579 \h </w:instrText>
        </w:r>
        <w:r>
          <w:rPr>
            <w:noProof/>
            <w:webHidden/>
          </w:rPr>
        </w:r>
        <w:r>
          <w:rPr>
            <w:noProof/>
            <w:webHidden/>
          </w:rPr>
          <w:fldChar w:fldCharType="separate"/>
        </w:r>
        <w:r>
          <w:rPr>
            <w:noProof/>
            <w:webHidden/>
          </w:rPr>
          <w:t>34</w:t>
        </w:r>
        <w:r>
          <w:rPr>
            <w:noProof/>
            <w:webHidden/>
          </w:rPr>
          <w:fldChar w:fldCharType="end"/>
        </w:r>
      </w:hyperlink>
    </w:p>
    <w:p w14:paraId="4A8C98C2" w14:textId="3B1CE954" w:rsidR="00B001CD" w:rsidRDefault="00B001CD">
      <w:pPr>
        <w:pStyle w:val="TableofFigures"/>
        <w:tabs>
          <w:tab w:val="right" w:leader="dot" w:pos="9629"/>
        </w:tabs>
        <w:rPr>
          <w:rFonts w:asciiTheme="minorHAnsi" w:eastAsiaTheme="minorEastAsia" w:hAnsiTheme="minorHAnsi" w:cstheme="minorBidi"/>
          <w:noProof/>
          <w:kern w:val="2"/>
          <w:sz w:val="24"/>
          <w:szCs w:val="24"/>
          <w:lang w:eastAsia="en-GB"/>
          <w14:ligatures w14:val="standardContextual"/>
        </w:rPr>
      </w:pPr>
      <w:hyperlink w:anchor="_Toc148307580" w:history="1">
        <w:r w:rsidRPr="005746AB">
          <w:rPr>
            <w:rStyle w:val="Hyperlink"/>
            <w:b/>
            <w:bCs/>
            <w:noProof/>
            <w:lang w:val="en-US"/>
          </w:rPr>
          <w:t>Table 6</w:t>
        </w:r>
        <w:r w:rsidRPr="005746AB">
          <w:rPr>
            <w:rStyle w:val="Hyperlink"/>
            <w:b/>
            <w:bCs/>
            <w:noProof/>
            <w:lang w:val="en-US"/>
          </w:rPr>
          <w:noBreakHyphen/>
          <w:t>1 : List of Users</w:t>
        </w:r>
        <w:r>
          <w:rPr>
            <w:noProof/>
            <w:webHidden/>
          </w:rPr>
          <w:tab/>
        </w:r>
        <w:r>
          <w:rPr>
            <w:noProof/>
            <w:webHidden/>
          </w:rPr>
          <w:fldChar w:fldCharType="begin"/>
        </w:r>
        <w:r>
          <w:rPr>
            <w:noProof/>
            <w:webHidden/>
          </w:rPr>
          <w:instrText xml:space="preserve"> PAGEREF _Toc148307580 \h </w:instrText>
        </w:r>
        <w:r>
          <w:rPr>
            <w:noProof/>
            <w:webHidden/>
          </w:rPr>
        </w:r>
        <w:r>
          <w:rPr>
            <w:noProof/>
            <w:webHidden/>
          </w:rPr>
          <w:fldChar w:fldCharType="separate"/>
        </w:r>
        <w:r>
          <w:rPr>
            <w:noProof/>
            <w:webHidden/>
          </w:rPr>
          <w:t>36</w:t>
        </w:r>
        <w:r>
          <w:rPr>
            <w:noProof/>
            <w:webHidden/>
          </w:rPr>
          <w:fldChar w:fldCharType="end"/>
        </w:r>
      </w:hyperlink>
    </w:p>
    <w:p w14:paraId="0ECD2A03" w14:textId="1E9A337D" w:rsidR="00B001CD" w:rsidRDefault="00B001CD">
      <w:pPr>
        <w:pStyle w:val="TableofFigures"/>
        <w:tabs>
          <w:tab w:val="right" w:leader="dot" w:pos="9629"/>
        </w:tabs>
        <w:rPr>
          <w:rFonts w:asciiTheme="minorHAnsi" w:eastAsiaTheme="minorEastAsia" w:hAnsiTheme="minorHAnsi" w:cstheme="minorBidi"/>
          <w:noProof/>
          <w:kern w:val="2"/>
          <w:sz w:val="24"/>
          <w:szCs w:val="24"/>
          <w:lang w:eastAsia="en-GB"/>
          <w14:ligatures w14:val="standardContextual"/>
        </w:rPr>
      </w:pPr>
      <w:hyperlink w:anchor="_Toc148307581" w:history="1">
        <w:r w:rsidRPr="005746AB">
          <w:rPr>
            <w:rStyle w:val="Hyperlink"/>
            <w:b/>
            <w:bCs/>
            <w:noProof/>
            <w:lang w:val="en-US"/>
          </w:rPr>
          <w:t>Table 7</w:t>
        </w:r>
        <w:r w:rsidRPr="005746AB">
          <w:rPr>
            <w:rStyle w:val="Hyperlink"/>
            <w:b/>
            <w:bCs/>
            <w:noProof/>
            <w:lang w:val="en-US"/>
          </w:rPr>
          <w:noBreakHyphen/>
          <w:t>1 : List of Assets</w:t>
        </w:r>
        <w:r>
          <w:rPr>
            <w:noProof/>
            <w:webHidden/>
          </w:rPr>
          <w:tab/>
        </w:r>
        <w:r>
          <w:rPr>
            <w:noProof/>
            <w:webHidden/>
          </w:rPr>
          <w:fldChar w:fldCharType="begin"/>
        </w:r>
        <w:r>
          <w:rPr>
            <w:noProof/>
            <w:webHidden/>
          </w:rPr>
          <w:instrText xml:space="preserve"> PAGEREF _Toc148307581 \h </w:instrText>
        </w:r>
        <w:r>
          <w:rPr>
            <w:noProof/>
            <w:webHidden/>
          </w:rPr>
        </w:r>
        <w:r>
          <w:rPr>
            <w:noProof/>
            <w:webHidden/>
          </w:rPr>
          <w:fldChar w:fldCharType="separate"/>
        </w:r>
        <w:r>
          <w:rPr>
            <w:noProof/>
            <w:webHidden/>
          </w:rPr>
          <w:t>42</w:t>
        </w:r>
        <w:r>
          <w:rPr>
            <w:noProof/>
            <w:webHidden/>
          </w:rPr>
          <w:fldChar w:fldCharType="end"/>
        </w:r>
      </w:hyperlink>
    </w:p>
    <w:p w14:paraId="62F877A8" w14:textId="00746B04" w:rsidR="00A02D83" w:rsidRPr="00466E21" w:rsidRDefault="003B42D1" w:rsidP="00A02D83">
      <w:pPr>
        <w:rPr>
          <w:lang w:val="en-US"/>
        </w:rPr>
      </w:pPr>
      <w:r w:rsidRPr="00440511">
        <w:rPr>
          <w:lang w:val="en-US"/>
        </w:rPr>
        <w:fldChar w:fldCharType="end"/>
      </w:r>
    </w:p>
    <w:p w14:paraId="133C2EB8" w14:textId="77777777" w:rsidR="001A4D49" w:rsidRPr="00466E21" w:rsidRDefault="001A4D49" w:rsidP="001A4D49">
      <w:pPr>
        <w:rPr>
          <w:lang w:val="en-US"/>
        </w:rPr>
      </w:pPr>
    </w:p>
    <w:p w14:paraId="05CC8EE7" w14:textId="77777777" w:rsidR="001A4D49" w:rsidRPr="00466E21" w:rsidRDefault="001A4D49">
      <w:pPr>
        <w:spacing w:after="0"/>
        <w:rPr>
          <w:lang w:val="en-US"/>
        </w:rPr>
      </w:pPr>
      <w:r w:rsidRPr="00466E21">
        <w:rPr>
          <w:lang w:val="en-US"/>
        </w:rPr>
        <w:br w:type="page"/>
      </w:r>
    </w:p>
    <w:p w14:paraId="716111A4" w14:textId="77777777" w:rsidR="001A4D49" w:rsidRPr="00466E21" w:rsidRDefault="001A4D49" w:rsidP="00621556">
      <w:pPr>
        <w:pStyle w:val="Heading1"/>
        <w:numPr>
          <w:ilvl w:val="0"/>
          <w:numId w:val="0"/>
        </w:numPr>
        <w:ind w:left="432" w:hanging="432"/>
        <w:rPr>
          <w:lang w:val="en-US"/>
        </w:rPr>
      </w:pPr>
      <w:bookmarkStart w:id="5" w:name="_Toc451533944"/>
      <w:bookmarkStart w:id="6" w:name="_Toc484178379"/>
      <w:bookmarkStart w:id="7" w:name="_Toc484178409"/>
      <w:bookmarkStart w:id="8" w:name="_Toc487531993"/>
      <w:bookmarkStart w:id="9" w:name="_Toc527987191"/>
      <w:bookmarkStart w:id="10" w:name="_Toc529802475"/>
      <w:bookmarkStart w:id="11" w:name="_Toc215584603"/>
      <w:bookmarkStart w:id="12" w:name="For_tbname"/>
      <w:r w:rsidRPr="00466E21">
        <w:rPr>
          <w:lang w:val="en-US"/>
        </w:rPr>
        <w:lastRenderedPageBreak/>
        <w:t>Foreword</w:t>
      </w:r>
      <w:bookmarkEnd w:id="5"/>
      <w:bookmarkEnd w:id="6"/>
      <w:bookmarkEnd w:id="7"/>
      <w:bookmarkEnd w:id="8"/>
      <w:bookmarkEnd w:id="9"/>
      <w:bookmarkEnd w:id="10"/>
      <w:bookmarkEnd w:id="11"/>
    </w:p>
    <w:p w14:paraId="000038AB" w14:textId="11334480" w:rsidR="002A17D6" w:rsidRDefault="002A17D6" w:rsidP="002A17D6">
      <w:r w:rsidRPr="001C37DD">
        <w:t>This Technical Report (TR) has been produced by WG</w:t>
      </w:r>
      <w:r>
        <w:t>11</w:t>
      </w:r>
      <w:r w:rsidRPr="001C37DD">
        <w:t xml:space="preserve"> of the O-RAN ALLIANCE.</w:t>
      </w:r>
    </w:p>
    <w:p w14:paraId="238AAA8D" w14:textId="77777777" w:rsidR="002A17D6" w:rsidRPr="00286492" w:rsidRDefault="002A17D6" w:rsidP="002A17D6">
      <w:r w:rsidRPr="001C37DD">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14:paraId="19BDB711" w14:textId="77777777" w:rsidR="002A17D6" w:rsidRPr="00286492" w:rsidRDefault="002A17D6" w:rsidP="002A17D6">
      <w:r>
        <w:t>version</w:t>
      </w:r>
      <w:r w:rsidRPr="00286492">
        <w:t xml:space="preserve"> </w:t>
      </w:r>
      <w:r>
        <w:rPr>
          <w:noProof/>
        </w:rPr>
        <w:t>xx.yy.zz</w:t>
      </w:r>
    </w:p>
    <w:p w14:paraId="1E24B3A6" w14:textId="77777777" w:rsidR="002A17D6" w:rsidRPr="00286492" w:rsidRDefault="002A17D6" w:rsidP="002A17D6">
      <w:r w:rsidRPr="00286492">
        <w:t>where:</w:t>
      </w:r>
    </w:p>
    <w:p w14:paraId="010CA670" w14:textId="77777777" w:rsidR="002A17D6" w:rsidRPr="00286492" w:rsidRDefault="002A17D6" w:rsidP="002A17D6">
      <w:pPr>
        <w:pStyle w:val="B10"/>
      </w:pPr>
      <w:r>
        <w:t>xx:</w:t>
      </w:r>
      <w:r w:rsidRPr="00286492">
        <w:tab/>
      </w:r>
      <w:r w:rsidRPr="00C34845">
        <w:t>the first digit-group is incremented for all changes of substance, i.e. technical enhancements, corrections, updates, etc. (the initial approved document will have xx=01). Always 2 digits with leading zero if needed.</w:t>
      </w:r>
    </w:p>
    <w:p w14:paraId="5D59B837" w14:textId="77777777" w:rsidR="002A17D6" w:rsidRPr="00286492" w:rsidRDefault="002A17D6" w:rsidP="002A17D6">
      <w:pPr>
        <w:pStyle w:val="B10"/>
      </w:pPr>
      <w:proofErr w:type="spellStart"/>
      <w:r>
        <w:t>yy</w:t>
      </w:r>
      <w:proofErr w:type="spellEnd"/>
      <w:r>
        <w:t>:</w:t>
      </w:r>
      <w:r w:rsidRPr="00286492">
        <w:tab/>
      </w:r>
      <w:r w:rsidRPr="00C34845">
        <w:t>the second digit-group is incremented when editorial only changes have been incorporated in the document. Always 2 digits with leading zero if needed.</w:t>
      </w:r>
    </w:p>
    <w:p w14:paraId="33EEC055" w14:textId="177440D7" w:rsidR="001A4D49" w:rsidRPr="002A17D6" w:rsidRDefault="002A17D6" w:rsidP="002A17D6">
      <w:pPr>
        <w:pStyle w:val="B10"/>
      </w:pPr>
      <w:proofErr w:type="spellStart"/>
      <w:r w:rsidRPr="00286492">
        <w:t>zz</w:t>
      </w:r>
      <w:proofErr w:type="spellEnd"/>
      <w:r>
        <w:t>:</w:t>
      </w:r>
      <w:r w:rsidRPr="00286492">
        <w:tab/>
      </w:r>
      <w:r w:rsidRPr="00C34845">
        <w:t>the third digit-group included only in working versions of the document indicating incremental changes during the editing process. External versions never include the third digit-group. Always 2 digits with leading zero if needed.</w:t>
      </w:r>
      <w:bookmarkEnd w:id="12"/>
    </w:p>
    <w:p w14:paraId="69554B2D" w14:textId="77777777" w:rsidR="001A4D49" w:rsidRPr="00466E21" w:rsidRDefault="001A4D49" w:rsidP="00621556">
      <w:pPr>
        <w:pStyle w:val="Heading1"/>
        <w:numPr>
          <w:ilvl w:val="0"/>
          <w:numId w:val="0"/>
        </w:numPr>
        <w:ind w:left="432" w:hanging="432"/>
        <w:rPr>
          <w:b/>
          <w:lang w:val="en-US"/>
        </w:rPr>
      </w:pPr>
      <w:bookmarkStart w:id="13" w:name="_Toc451533945"/>
      <w:bookmarkStart w:id="14" w:name="_Toc484178380"/>
      <w:bookmarkStart w:id="15" w:name="_Toc484178410"/>
      <w:bookmarkStart w:id="16" w:name="_Toc487531994"/>
      <w:bookmarkStart w:id="17" w:name="_Toc527987192"/>
      <w:bookmarkStart w:id="18" w:name="_Toc529802476"/>
      <w:bookmarkStart w:id="19" w:name="_Toc215584604"/>
      <w:r w:rsidRPr="00466E21">
        <w:rPr>
          <w:lang w:val="en-US"/>
        </w:rPr>
        <w:t>Modal verbs terminology</w:t>
      </w:r>
      <w:bookmarkEnd w:id="13"/>
      <w:bookmarkEnd w:id="14"/>
      <w:bookmarkEnd w:id="15"/>
      <w:bookmarkEnd w:id="16"/>
      <w:bookmarkEnd w:id="17"/>
      <w:bookmarkEnd w:id="18"/>
      <w:bookmarkEnd w:id="19"/>
    </w:p>
    <w:p w14:paraId="0831F66F" w14:textId="13F67203" w:rsidR="001A4D49" w:rsidRPr="00466E21" w:rsidRDefault="001A4D49" w:rsidP="001A4D49">
      <w:pPr>
        <w:rPr>
          <w:lang w:val="en-US"/>
        </w:rPr>
      </w:pPr>
      <w:r w:rsidRPr="00466E21">
        <w:rPr>
          <w:lang w:val="en-US"/>
        </w:rPr>
        <w:t>In the present document "</w:t>
      </w:r>
      <w:r w:rsidRPr="00466E21">
        <w:rPr>
          <w:b/>
          <w:bCs/>
          <w:lang w:val="en-US"/>
        </w:rPr>
        <w:t>shall</w:t>
      </w:r>
      <w:r w:rsidRPr="00466E21">
        <w:rPr>
          <w:lang w:val="en-US"/>
        </w:rPr>
        <w:t>", "</w:t>
      </w:r>
      <w:r w:rsidRPr="00466E21">
        <w:rPr>
          <w:b/>
          <w:bCs/>
          <w:lang w:val="en-US"/>
        </w:rPr>
        <w:t>shall not</w:t>
      </w:r>
      <w:r w:rsidRPr="00466E21">
        <w:rPr>
          <w:lang w:val="en-US"/>
        </w:rPr>
        <w:t>", "</w:t>
      </w:r>
      <w:r w:rsidRPr="00466E21">
        <w:rPr>
          <w:b/>
          <w:bCs/>
          <w:lang w:val="en-US"/>
        </w:rPr>
        <w:t>should</w:t>
      </w:r>
      <w:r w:rsidRPr="00466E21">
        <w:rPr>
          <w:lang w:val="en-US"/>
        </w:rPr>
        <w:t>", "</w:t>
      </w:r>
      <w:r w:rsidRPr="00466E21">
        <w:rPr>
          <w:b/>
          <w:bCs/>
          <w:lang w:val="en-US"/>
        </w:rPr>
        <w:t>should not</w:t>
      </w:r>
      <w:r w:rsidRPr="00466E21">
        <w:rPr>
          <w:lang w:val="en-US"/>
        </w:rPr>
        <w:t>", "</w:t>
      </w:r>
      <w:r w:rsidRPr="00466E21">
        <w:rPr>
          <w:b/>
          <w:bCs/>
          <w:lang w:val="en-US"/>
        </w:rPr>
        <w:t>may</w:t>
      </w:r>
      <w:r w:rsidRPr="00466E21">
        <w:rPr>
          <w:lang w:val="en-US"/>
        </w:rPr>
        <w:t>", "</w:t>
      </w:r>
      <w:r w:rsidRPr="00466E21">
        <w:rPr>
          <w:b/>
          <w:bCs/>
          <w:lang w:val="en-US"/>
        </w:rPr>
        <w:t>need not</w:t>
      </w:r>
      <w:r w:rsidRPr="00466E21">
        <w:rPr>
          <w:lang w:val="en-US"/>
        </w:rPr>
        <w:t>", "</w:t>
      </w:r>
      <w:r w:rsidRPr="00466E21">
        <w:rPr>
          <w:b/>
          <w:bCs/>
          <w:lang w:val="en-US"/>
        </w:rPr>
        <w:t>will</w:t>
      </w:r>
      <w:r w:rsidRPr="00466E21">
        <w:rPr>
          <w:bCs/>
          <w:lang w:val="en-US"/>
        </w:rPr>
        <w:t>"</w:t>
      </w:r>
      <w:r w:rsidRPr="00466E21">
        <w:rPr>
          <w:lang w:val="en-US"/>
        </w:rPr>
        <w:t xml:space="preserve">, </w:t>
      </w:r>
      <w:r w:rsidRPr="00466E21">
        <w:rPr>
          <w:bCs/>
          <w:lang w:val="en-US"/>
        </w:rPr>
        <w:t>"</w:t>
      </w:r>
      <w:r w:rsidRPr="00466E21">
        <w:rPr>
          <w:b/>
          <w:bCs/>
          <w:lang w:val="en-US"/>
        </w:rPr>
        <w:t>will not</w:t>
      </w:r>
      <w:r w:rsidRPr="00466E21">
        <w:rPr>
          <w:bCs/>
          <w:lang w:val="en-US"/>
        </w:rPr>
        <w:t>"</w:t>
      </w:r>
      <w:r w:rsidRPr="00466E21">
        <w:rPr>
          <w:lang w:val="en-US"/>
        </w:rPr>
        <w:t>, "</w:t>
      </w:r>
      <w:r w:rsidRPr="00466E21">
        <w:rPr>
          <w:b/>
          <w:bCs/>
          <w:lang w:val="en-US"/>
        </w:rPr>
        <w:t>can</w:t>
      </w:r>
      <w:r w:rsidRPr="00466E21">
        <w:rPr>
          <w:lang w:val="en-US"/>
        </w:rPr>
        <w:t>" and "</w:t>
      </w:r>
      <w:r w:rsidRPr="00466E21">
        <w:rPr>
          <w:b/>
          <w:bCs/>
          <w:lang w:val="en-US"/>
        </w:rPr>
        <w:t>cannot</w:t>
      </w:r>
      <w:r w:rsidRPr="00466E21">
        <w:rPr>
          <w:lang w:val="en-US"/>
        </w:rPr>
        <w:t xml:space="preserve">" are to be interpreted as described in clause 3.2 of the </w:t>
      </w:r>
      <w:r w:rsidR="00DF3DCE" w:rsidRPr="00466E21">
        <w:rPr>
          <w:lang w:val="en-US"/>
        </w:rPr>
        <w:t xml:space="preserve">O-RAN Drafting Rules </w:t>
      </w:r>
      <w:r w:rsidRPr="00466E21">
        <w:rPr>
          <w:lang w:val="en-US"/>
        </w:rPr>
        <w:t>(Verbal forms for the expression of provisions).</w:t>
      </w:r>
    </w:p>
    <w:p w14:paraId="6B22943D" w14:textId="28B44CB3" w:rsidR="001A4D49" w:rsidRPr="00466E21" w:rsidRDefault="001A4D49" w:rsidP="001A4D49">
      <w:pPr>
        <w:rPr>
          <w:lang w:val="en-US"/>
        </w:rPr>
      </w:pPr>
      <w:r w:rsidRPr="00466E21">
        <w:rPr>
          <w:lang w:val="en-US"/>
        </w:rPr>
        <w:t>"</w:t>
      </w:r>
      <w:r w:rsidRPr="00466E21">
        <w:rPr>
          <w:b/>
          <w:bCs/>
          <w:lang w:val="en-US"/>
        </w:rPr>
        <w:t>must</w:t>
      </w:r>
      <w:r w:rsidRPr="00466E21">
        <w:rPr>
          <w:lang w:val="en-US"/>
        </w:rPr>
        <w:t>" and "</w:t>
      </w:r>
      <w:r w:rsidRPr="00466E21">
        <w:rPr>
          <w:b/>
          <w:bCs/>
          <w:lang w:val="en-US"/>
        </w:rPr>
        <w:t>must not</w:t>
      </w:r>
      <w:r w:rsidRPr="00466E21">
        <w:rPr>
          <w:lang w:val="en-US"/>
        </w:rPr>
        <w:t xml:space="preserve">" are </w:t>
      </w:r>
      <w:r w:rsidRPr="00466E21">
        <w:rPr>
          <w:b/>
          <w:bCs/>
          <w:lang w:val="en-US"/>
        </w:rPr>
        <w:t>NOT</w:t>
      </w:r>
      <w:r w:rsidRPr="00466E21">
        <w:rPr>
          <w:lang w:val="en-US"/>
        </w:rPr>
        <w:t xml:space="preserve"> allowed in </w:t>
      </w:r>
      <w:r w:rsidR="00DF3DCE" w:rsidRPr="00466E21">
        <w:rPr>
          <w:lang w:val="en-US"/>
        </w:rPr>
        <w:t>O-RAN</w:t>
      </w:r>
      <w:r w:rsidRPr="00466E21">
        <w:rPr>
          <w:lang w:val="en-US"/>
        </w:rPr>
        <w:t xml:space="preserve"> deliverables except when used in direct citation.</w:t>
      </w:r>
    </w:p>
    <w:p w14:paraId="289DDD80" w14:textId="512E0F22" w:rsidR="001A4D49" w:rsidRPr="00466E21" w:rsidRDefault="001A4D49" w:rsidP="00621556">
      <w:pPr>
        <w:pStyle w:val="Heading1"/>
        <w:numPr>
          <w:ilvl w:val="0"/>
          <w:numId w:val="0"/>
        </w:numPr>
        <w:ind w:left="432" w:hanging="432"/>
        <w:rPr>
          <w:lang w:val="en-US"/>
        </w:rPr>
      </w:pPr>
      <w:bookmarkStart w:id="20" w:name="_Toc451533947"/>
      <w:bookmarkStart w:id="21" w:name="_Toc484178382"/>
      <w:bookmarkStart w:id="22" w:name="_Toc484178412"/>
      <w:bookmarkStart w:id="23" w:name="_Toc487531996"/>
      <w:bookmarkStart w:id="24" w:name="_Toc527987194"/>
      <w:bookmarkStart w:id="25" w:name="_Toc529802478"/>
      <w:bookmarkStart w:id="26" w:name="_Toc215584605"/>
      <w:r w:rsidRPr="00466E21">
        <w:rPr>
          <w:lang w:val="en-US"/>
        </w:rPr>
        <w:t>Introduction</w:t>
      </w:r>
      <w:bookmarkEnd w:id="20"/>
      <w:bookmarkEnd w:id="21"/>
      <w:bookmarkEnd w:id="22"/>
      <w:bookmarkEnd w:id="23"/>
      <w:bookmarkEnd w:id="24"/>
      <w:bookmarkEnd w:id="25"/>
      <w:bookmarkEnd w:id="26"/>
      <w:r w:rsidR="00DF3DCE" w:rsidRPr="00466E21">
        <w:rPr>
          <w:lang w:val="en-US"/>
        </w:rPr>
        <w:t xml:space="preserve"> </w:t>
      </w:r>
    </w:p>
    <w:p w14:paraId="06E36C7E" w14:textId="3D25C95F" w:rsidR="001A4D49" w:rsidRPr="00466E21" w:rsidRDefault="00673DAD" w:rsidP="00811333">
      <w:pPr>
        <w:rPr>
          <w:lang w:val="en-US"/>
        </w:rPr>
      </w:pPr>
      <w:r w:rsidRPr="00673DAD">
        <w:rPr>
          <w:lang w:val="en-US"/>
        </w:rPr>
        <w:t>This technical report provides the threat model for the O-Cloud. The report identifies threats, security requirements and recommends potential security controls to protect against identified threats.</w:t>
      </w:r>
      <w:r w:rsidR="001A4D49" w:rsidRPr="00466E21">
        <w:rPr>
          <w:lang w:val="en-US"/>
        </w:rPr>
        <w:br w:type="page"/>
      </w:r>
    </w:p>
    <w:p w14:paraId="5DC5D3CC" w14:textId="4E07B1A6" w:rsidR="001A4D49" w:rsidRPr="00466E21" w:rsidRDefault="001A4D49">
      <w:pPr>
        <w:pStyle w:val="Heading1"/>
        <w:numPr>
          <w:ilvl w:val="0"/>
          <w:numId w:val="10"/>
        </w:numPr>
        <w:ind w:left="1080" w:hanging="1080"/>
        <w:rPr>
          <w:lang w:val="en-US"/>
        </w:rPr>
      </w:pPr>
      <w:bookmarkStart w:id="27" w:name="_Toc451533948"/>
      <w:bookmarkStart w:id="28" w:name="_Toc484178383"/>
      <w:bookmarkStart w:id="29" w:name="_Toc484178413"/>
      <w:bookmarkStart w:id="30" w:name="_Toc487531997"/>
      <w:bookmarkStart w:id="31" w:name="_Toc527987195"/>
      <w:bookmarkStart w:id="32" w:name="_Toc529802479"/>
      <w:bookmarkStart w:id="33" w:name="_Toc215584606"/>
      <w:r w:rsidRPr="00466E21">
        <w:rPr>
          <w:lang w:val="en-US"/>
        </w:rPr>
        <w:lastRenderedPageBreak/>
        <w:t>Scope</w:t>
      </w:r>
      <w:bookmarkEnd w:id="27"/>
      <w:bookmarkEnd w:id="28"/>
      <w:bookmarkEnd w:id="29"/>
      <w:bookmarkEnd w:id="30"/>
      <w:bookmarkEnd w:id="31"/>
      <w:bookmarkEnd w:id="32"/>
      <w:bookmarkEnd w:id="33"/>
    </w:p>
    <w:p w14:paraId="56000482" w14:textId="77777777" w:rsidR="00224148" w:rsidRPr="00224148" w:rsidRDefault="00224148" w:rsidP="00224148">
      <w:pPr>
        <w:rPr>
          <w:lang w:val="en-US"/>
        </w:rPr>
      </w:pPr>
      <w:bookmarkStart w:id="34" w:name="_Toc451533949"/>
      <w:bookmarkStart w:id="35" w:name="_Toc484178384"/>
      <w:bookmarkStart w:id="36" w:name="_Toc484178414"/>
      <w:bookmarkStart w:id="37" w:name="_Toc487531998"/>
      <w:bookmarkStart w:id="38" w:name="_Toc527987196"/>
      <w:bookmarkStart w:id="39" w:name="_Toc529802480"/>
      <w:r w:rsidRPr="00224148">
        <w:rPr>
          <w:lang w:val="en-US"/>
        </w:rPr>
        <w:t>The steps of the threat modelling process are as follows:</w:t>
      </w:r>
    </w:p>
    <w:p w14:paraId="59B9D102" w14:textId="77777777" w:rsidR="00224148" w:rsidRPr="00224148" w:rsidRDefault="00224148">
      <w:pPr>
        <w:numPr>
          <w:ilvl w:val="0"/>
          <w:numId w:val="11"/>
        </w:numPr>
        <w:rPr>
          <w:lang w:val="en-US"/>
        </w:rPr>
      </w:pPr>
      <w:r w:rsidRPr="00224148">
        <w:rPr>
          <w:lang w:val="en-US"/>
        </w:rPr>
        <w:t>Identify assets: Identify the valuable assets that the O-Cloud must protect.</w:t>
      </w:r>
    </w:p>
    <w:p w14:paraId="48941524" w14:textId="77777777" w:rsidR="00224148" w:rsidRPr="00224148" w:rsidRDefault="00224148">
      <w:pPr>
        <w:numPr>
          <w:ilvl w:val="0"/>
          <w:numId w:val="11"/>
        </w:numPr>
        <w:rPr>
          <w:lang w:val="en-US"/>
        </w:rPr>
      </w:pPr>
      <w:r w:rsidRPr="00224148">
        <w:rPr>
          <w:lang w:val="en-US"/>
        </w:rPr>
        <w:t>Identify the threats: Identify the threats that could affect O-Cloud</w:t>
      </w:r>
    </w:p>
    <w:p w14:paraId="73FBD0A1" w14:textId="77777777" w:rsidR="00224148" w:rsidRPr="00224148" w:rsidRDefault="00224148">
      <w:pPr>
        <w:numPr>
          <w:ilvl w:val="0"/>
          <w:numId w:val="11"/>
        </w:numPr>
        <w:rPr>
          <w:lang w:val="en-US"/>
        </w:rPr>
      </w:pPr>
      <w:r w:rsidRPr="00224148">
        <w:rPr>
          <w:lang w:val="en-US"/>
        </w:rPr>
        <w:t>Document the threats: Document each threat using a common threat template that defines a core set of attributes to capture for each threat.</w:t>
      </w:r>
    </w:p>
    <w:p w14:paraId="1E7FA66E" w14:textId="77777777" w:rsidR="00224148" w:rsidRPr="00224148" w:rsidRDefault="00224148">
      <w:pPr>
        <w:numPr>
          <w:ilvl w:val="0"/>
          <w:numId w:val="11"/>
        </w:numPr>
        <w:rPr>
          <w:lang w:val="en-US"/>
        </w:rPr>
      </w:pPr>
      <w:r w:rsidRPr="00224148">
        <w:rPr>
          <w:lang w:val="en-US"/>
        </w:rPr>
        <w:t>Rate the threats: Rate the threats to prioritize and address the most significant threats first. The rating process weighs the probability of the threat against damage that could result should an attack occur.</w:t>
      </w:r>
    </w:p>
    <w:p w14:paraId="52EF0991" w14:textId="45BF4F1E" w:rsidR="00224148" w:rsidRPr="00B24D93" w:rsidRDefault="00224148" w:rsidP="00224148">
      <w:pPr>
        <w:numPr>
          <w:ilvl w:val="0"/>
          <w:numId w:val="11"/>
        </w:numPr>
        <w:rPr>
          <w:lang w:val="en-US"/>
        </w:rPr>
      </w:pPr>
      <w:r w:rsidRPr="00224148">
        <w:rPr>
          <w:lang w:val="en-US"/>
        </w:rPr>
        <w:t>Define potential mitigations to counter the identified threats and reduce their risks.</w:t>
      </w:r>
    </w:p>
    <w:p w14:paraId="374EDF0F" w14:textId="735976F1" w:rsidR="00224148" w:rsidRPr="00224148" w:rsidRDefault="00224148" w:rsidP="00224148">
      <w:pPr>
        <w:rPr>
          <w:lang w:val="en-US"/>
        </w:rPr>
      </w:pPr>
      <w:r w:rsidRPr="00224148">
        <w:rPr>
          <w:lang w:val="en-US"/>
        </w:rPr>
        <w:t xml:space="preserve">The structure of the document is divided into </w:t>
      </w:r>
      <w:r w:rsidR="0063472D">
        <w:rPr>
          <w:lang w:val="en-US"/>
        </w:rPr>
        <w:t>clauses</w:t>
      </w:r>
      <w:r w:rsidR="0063472D" w:rsidRPr="00224148">
        <w:rPr>
          <w:lang w:val="en-US"/>
        </w:rPr>
        <w:t xml:space="preserve"> </w:t>
      </w:r>
      <w:r w:rsidRPr="00224148">
        <w:rPr>
          <w:lang w:val="en-US"/>
        </w:rPr>
        <w:t>and annex</w:t>
      </w:r>
      <w:r w:rsidR="00281BEE">
        <w:rPr>
          <w:lang w:val="en-US"/>
        </w:rPr>
        <w:t>ure(s)</w:t>
      </w:r>
      <w:r w:rsidRPr="00224148">
        <w:rPr>
          <w:lang w:val="en-US"/>
        </w:rPr>
        <w:t>:</w:t>
      </w:r>
    </w:p>
    <w:p w14:paraId="67D0250E" w14:textId="57D8153B" w:rsidR="00224148" w:rsidRPr="00224148" w:rsidRDefault="0063472D">
      <w:pPr>
        <w:numPr>
          <w:ilvl w:val="0"/>
          <w:numId w:val="12"/>
        </w:numPr>
        <w:rPr>
          <w:lang w:val="en-US"/>
        </w:rPr>
      </w:pPr>
      <w:r>
        <w:rPr>
          <w:lang w:val="en-US"/>
        </w:rPr>
        <w:t>Clause</w:t>
      </w:r>
      <w:r w:rsidRPr="00224148">
        <w:rPr>
          <w:lang w:val="en-US"/>
        </w:rPr>
        <w:t xml:space="preserve"> </w:t>
      </w:r>
      <w:r w:rsidR="00547CB2">
        <w:rPr>
          <w:lang w:val="en-US"/>
        </w:rPr>
        <w:t>4</w:t>
      </w:r>
      <w:r w:rsidR="00224148" w:rsidRPr="00224148">
        <w:rPr>
          <w:lang w:val="en-US"/>
        </w:rPr>
        <w:t xml:space="preserve"> describes the </w:t>
      </w:r>
      <w:r w:rsidR="000D2A85">
        <w:rPr>
          <w:lang w:val="en-US"/>
        </w:rPr>
        <w:t>O-</w:t>
      </w:r>
      <w:r w:rsidR="00224148" w:rsidRPr="00224148">
        <w:rPr>
          <w:lang w:val="en-US"/>
        </w:rPr>
        <w:t>Cloud architecture in terms of components, interfaces, and critical services.</w:t>
      </w:r>
    </w:p>
    <w:p w14:paraId="372A656D" w14:textId="62BD1ED3" w:rsidR="00224148" w:rsidRPr="00224148" w:rsidRDefault="0063472D">
      <w:pPr>
        <w:numPr>
          <w:ilvl w:val="0"/>
          <w:numId w:val="12"/>
        </w:numPr>
        <w:rPr>
          <w:lang w:val="en-US"/>
        </w:rPr>
      </w:pPr>
      <w:r>
        <w:rPr>
          <w:lang w:val="en-US"/>
        </w:rPr>
        <w:t>Clause</w:t>
      </w:r>
      <w:r w:rsidRPr="00224148">
        <w:rPr>
          <w:lang w:val="en-US"/>
        </w:rPr>
        <w:t xml:space="preserve"> </w:t>
      </w:r>
      <w:r w:rsidR="00547CB2">
        <w:rPr>
          <w:lang w:val="en-US"/>
        </w:rPr>
        <w:t>5</w:t>
      </w:r>
      <w:r w:rsidR="00224148" w:rsidRPr="00224148">
        <w:rPr>
          <w:lang w:val="en-US"/>
        </w:rPr>
        <w:t xml:space="preserve"> explores the different deployment types and models. In addition, it provides a high-level risk assessment of those cloud deployment models.</w:t>
      </w:r>
    </w:p>
    <w:p w14:paraId="7081CA2E" w14:textId="0C547772" w:rsidR="00224148" w:rsidRPr="00224148" w:rsidRDefault="0063472D">
      <w:pPr>
        <w:numPr>
          <w:ilvl w:val="0"/>
          <w:numId w:val="12"/>
        </w:numPr>
        <w:rPr>
          <w:lang w:val="en-US"/>
        </w:rPr>
      </w:pPr>
      <w:r>
        <w:rPr>
          <w:lang w:val="en-US"/>
        </w:rPr>
        <w:t>Clause</w:t>
      </w:r>
      <w:r w:rsidRPr="00224148">
        <w:rPr>
          <w:lang w:val="en-US"/>
        </w:rPr>
        <w:t xml:space="preserve"> </w:t>
      </w:r>
      <w:r w:rsidR="00547CB2">
        <w:rPr>
          <w:lang w:val="en-US"/>
        </w:rPr>
        <w:t>6</w:t>
      </w:r>
      <w:r w:rsidR="00224148" w:rsidRPr="00224148">
        <w:rPr>
          <w:lang w:val="en-US"/>
        </w:rPr>
        <w:t xml:space="preserve"> highlights the main actors of the O-Cloud in terms of roles and responsibilities.</w:t>
      </w:r>
    </w:p>
    <w:p w14:paraId="3E3640C5" w14:textId="1F770E62" w:rsidR="00224148" w:rsidRPr="00224148" w:rsidRDefault="0063472D">
      <w:pPr>
        <w:numPr>
          <w:ilvl w:val="0"/>
          <w:numId w:val="12"/>
        </w:numPr>
        <w:rPr>
          <w:lang w:val="en-US"/>
        </w:rPr>
      </w:pPr>
      <w:r>
        <w:rPr>
          <w:lang w:val="en-US"/>
        </w:rPr>
        <w:t>Clause</w:t>
      </w:r>
      <w:r w:rsidRPr="00224148">
        <w:rPr>
          <w:lang w:val="en-US"/>
        </w:rPr>
        <w:t xml:space="preserve"> </w:t>
      </w:r>
      <w:r w:rsidR="00547CB2">
        <w:rPr>
          <w:lang w:val="en-US"/>
        </w:rPr>
        <w:t>7</w:t>
      </w:r>
      <w:r w:rsidR="00224148" w:rsidRPr="00224148">
        <w:rPr>
          <w:lang w:val="en-US"/>
        </w:rPr>
        <w:t xml:space="preserve"> outlines the security problem definition in terms of assets, attack vectors, vulnerabilities and threats.</w:t>
      </w:r>
    </w:p>
    <w:p w14:paraId="425F9B5C" w14:textId="356F8165" w:rsidR="00224148" w:rsidRPr="00224148" w:rsidRDefault="0063472D">
      <w:pPr>
        <w:numPr>
          <w:ilvl w:val="0"/>
          <w:numId w:val="12"/>
        </w:numPr>
        <w:rPr>
          <w:lang w:val="en-US"/>
        </w:rPr>
      </w:pPr>
      <w:r>
        <w:rPr>
          <w:lang w:val="en-US"/>
        </w:rPr>
        <w:t>Clause</w:t>
      </w:r>
      <w:r w:rsidRPr="00224148">
        <w:rPr>
          <w:lang w:val="en-US"/>
        </w:rPr>
        <w:t xml:space="preserve"> </w:t>
      </w:r>
      <w:r w:rsidR="00547CB2">
        <w:rPr>
          <w:lang w:val="en-US"/>
        </w:rPr>
        <w:t>8</w:t>
      </w:r>
      <w:r w:rsidR="00224148" w:rsidRPr="00224148">
        <w:rPr>
          <w:lang w:val="en-US"/>
        </w:rPr>
        <w:t xml:space="preserve"> defines recommendations and best practices to mitigate the identified threats.</w:t>
      </w:r>
    </w:p>
    <w:p w14:paraId="68D7F16F" w14:textId="11C3D796" w:rsidR="00224148" w:rsidRPr="00224148" w:rsidRDefault="0063472D">
      <w:pPr>
        <w:numPr>
          <w:ilvl w:val="0"/>
          <w:numId w:val="12"/>
        </w:numPr>
        <w:rPr>
          <w:lang w:val="en-US"/>
        </w:rPr>
      </w:pPr>
      <w:r>
        <w:rPr>
          <w:lang w:val="en-US"/>
        </w:rPr>
        <w:t>Clause</w:t>
      </w:r>
      <w:r w:rsidRPr="00224148">
        <w:rPr>
          <w:lang w:val="en-US"/>
        </w:rPr>
        <w:t xml:space="preserve"> </w:t>
      </w:r>
      <w:r w:rsidR="00547CB2">
        <w:rPr>
          <w:lang w:val="en-US"/>
        </w:rPr>
        <w:t>9</w:t>
      </w:r>
      <w:r w:rsidR="00224148" w:rsidRPr="00224148">
        <w:rPr>
          <w:lang w:val="en-US"/>
        </w:rPr>
        <w:t xml:space="preserve"> figures out the risk assessment of the identified threats in terms of impact and likelihood.</w:t>
      </w:r>
    </w:p>
    <w:p w14:paraId="08548355" w14:textId="647FA77A" w:rsidR="00934B32" w:rsidRPr="00B24D93" w:rsidRDefault="00224148" w:rsidP="00934B32">
      <w:pPr>
        <w:numPr>
          <w:ilvl w:val="0"/>
          <w:numId w:val="12"/>
        </w:numPr>
        <w:rPr>
          <w:lang w:val="en-US"/>
        </w:rPr>
      </w:pPr>
      <w:r w:rsidRPr="00224148">
        <w:rPr>
          <w:lang w:val="en-US"/>
        </w:rPr>
        <w:t>Annex A provides best practices from some of the main security guidance on cloud, virtualization and containerization.</w:t>
      </w:r>
    </w:p>
    <w:p w14:paraId="05BC2869" w14:textId="153ACA9F" w:rsidR="001A4D49" w:rsidRPr="00466E21" w:rsidRDefault="001A4D49">
      <w:pPr>
        <w:pStyle w:val="Heading1"/>
        <w:numPr>
          <w:ilvl w:val="0"/>
          <w:numId w:val="10"/>
        </w:numPr>
        <w:ind w:left="1080" w:hanging="1080"/>
        <w:rPr>
          <w:lang w:val="en-US"/>
        </w:rPr>
      </w:pPr>
      <w:bookmarkStart w:id="40" w:name="_Toc215584607"/>
      <w:r w:rsidRPr="00466E21">
        <w:rPr>
          <w:lang w:val="en-US"/>
        </w:rPr>
        <w:t>References</w:t>
      </w:r>
      <w:bookmarkEnd w:id="34"/>
      <w:bookmarkEnd w:id="35"/>
      <w:bookmarkEnd w:id="36"/>
      <w:bookmarkEnd w:id="37"/>
      <w:bookmarkEnd w:id="38"/>
      <w:bookmarkEnd w:id="39"/>
      <w:bookmarkEnd w:id="40"/>
    </w:p>
    <w:p w14:paraId="5CE4A92A" w14:textId="66DB8B7F" w:rsidR="001A4D49" w:rsidRPr="00466E21" w:rsidRDefault="001A4D49">
      <w:pPr>
        <w:pStyle w:val="Heading2"/>
        <w:rPr>
          <w:lang w:val="en-US"/>
        </w:rPr>
      </w:pPr>
      <w:bookmarkStart w:id="41" w:name="_Toc451533951"/>
      <w:bookmarkStart w:id="42" w:name="_Toc484178386"/>
      <w:bookmarkStart w:id="43" w:name="_Toc484178416"/>
      <w:bookmarkStart w:id="44" w:name="_Toc487532000"/>
      <w:bookmarkStart w:id="45" w:name="_Toc527987198"/>
      <w:bookmarkStart w:id="46" w:name="_Toc529802482"/>
      <w:r w:rsidRPr="00466E21">
        <w:rPr>
          <w:lang w:val="en-US"/>
        </w:rPr>
        <w:tab/>
      </w:r>
      <w:bookmarkStart w:id="47" w:name="_Toc215584608"/>
      <w:r w:rsidRPr="00466E21">
        <w:rPr>
          <w:lang w:val="en-US"/>
        </w:rPr>
        <w:t>Informative references</w:t>
      </w:r>
      <w:bookmarkEnd w:id="41"/>
      <w:bookmarkEnd w:id="42"/>
      <w:bookmarkEnd w:id="43"/>
      <w:bookmarkEnd w:id="44"/>
      <w:bookmarkEnd w:id="45"/>
      <w:bookmarkEnd w:id="46"/>
      <w:bookmarkEnd w:id="47"/>
    </w:p>
    <w:p w14:paraId="6B4CE8BE" w14:textId="77777777" w:rsidR="002A17D6" w:rsidRDefault="002A17D6" w:rsidP="002A17D6">
      <w:r w:rsidRPr="00C34845">
        <w:t>References are either specific (identified by date of publication and/or edition number or version number) or non</w:t>
      </w:r>
      <w:r>
        <w:t>-</w:t>
      </w:r>
      <w:r w:rsidRPr="00C34845">
        <w:t>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14:paraId="0089BA09" w14:textId="77777777" w:rsidR="002A17D6" w:rsidRDefault="002A17D6" w:rsidP="002A17D6">
      <w:pPr>
        <w:pStyle w:val="NO"/>
      </w:pPr>
      <w:r>
        <w:t>NOTE:</w:t>
      </w:r>
      <w:r>
        <w:tab/>
      </w:r>
      <w:r w:rsidRPr="00C34845">
        <w:t>While any hyperlinks included in this clause were valid at the time of publication, O-RAN cannot guarantee their long-term validity.</w:t>
      </w:r>
    </w:p>
    <w:p w14:paraId="08ADF0A6" w14:textId="3D045A09" w:rsidR="001A4D49" w:rsidRPr="00466E21" w:rsidRDefault="002A17D6" w:rsidP="003944DE">
      <w:pPr>
        <w:rPr>
          <w:lang w:val="en-US"/>
        </w:rPr>
      </w:pPr>
      <w:r w:rsidRPr="00C34845">
        <w:t xml:space="preserve">The following referenced documents are not necessary for the application of the present document, but they assist the user </w:t>
      </w:r>
      <w:proofErr w:type="gramStart"/>
      <w:r w:rsidRPr="00C34845">
        <w:t>with regard to</w:t>
      </w:r>
      <w:proofErr w:type="gramEnd"/>
      <w:r w:rsidRPr="00C34845">
        <w:t xml:space="preserve"> a particular subject area.</w:t>
      </w:r>
    </w:p>
    <w:p w14:paraId="02A98A8C" w14:textId="1E5D4AE3" w:rsidR="00EE2538" w:rsidRPr="00207628" w:rsidRDefault="00EE2538" w:rsidP="00EE2538">
      <w:pPr>
        <w:numPr>
          <w:ilvl w:val="0"/>
          <w:numId w:val="13"/>
        </w:numPr>
      </w:pPr>
      <w:proofErr w:type="gramStart"/>
      <w:r w:rsidRPr="00BB6E18">
        <w:t>O-RAN.WG6.TS.O</w:t>
      </w:r>
      <w:proofErr w:type="gramEnd"/>
      <w:r w:rsidRPr="00BB6E18">
        <w:t>2-GA&amp;P</w:t>
      </w:r>
      <w:r>
        <w:t>: “</w:t>
      </w:r>
      <w:r w:rsidRPr="00207628">
        <w:t>O2 Interface General Aspects and Principles</w:t>
      </w:r>
      <w:r>
        <w:t>”</w:t>
      </w:r>
      <w:r w:rsidRPr="00207628">
        <w:t xml:space="preserve"> </w:t>
      </w:r>
    </w:p>
    <w:p w14:paraId="3D34DF06" w14:textId="1E62E99A" w:rsidR="00EE2538" w:rsidRPr="00207628" w:rsidRDefault="00EE2538" w:rsidP="00EE2538">
      <w:pPr>
        <w:numPr>
          <w:ilvl w:val="0"/>
          <w:numId w:val="13"/>
        </w:numPr>
      </w:pPr>
      <w:r w:rsidRPr="00BB6E18">
        <w:t>O-RAN-WG6.ORCH-USE-CASES</w:t>
      </w:r>
      <w:r>
        <w:t>: “</w:t>
      </w:r>
      <w:r w:rsidRPr="00207628">
        <w:t>Cloudification and Orchestration Use Cases and Requirements for O-RAN Virtualized RAN</w:t>
      </w:r>
      <w:r>
        <w:t>”</w:t>
      </w:r>
    </w:p>
    <w:p w14:paraId="5FB46C19" w14:textId="431D7FA2" w:rsidR="00207628" w:rsidRPr="00207628" w:rsidRDefault="00207628">
      <w:pPr>
        <w:numPr>
          <w:ilvl w:val="0"/>
          <w:numId w:val="13"/>
        </w:numPr>
        <w:rPr>
          <w:lang w:val="en-US"/>
        </w:rPr>
      </w:pPr>
      <w:r w:rsidRPr="00207628">
        <w:rPr>
          <w:lang w:val="en-US"/>
        </w:rPr>
        <w:t xml:space="preserve">CISA/NSA - Kubernetes Hardening Guidance – August </w:t>
      </w:r>
      <w:r w:rsidR="009B2002" w:rsidRPr="00207628">
        <w:rPr>
          <w:lang w:val="en-US"/>
        </w:rPr>
        <w:t>202</w:t>
      </w:r>
      <w:r w:rsidR="009B2002">
        <w:rPr>
          <w:lang w:val="en-US"/>
        </w:rPr>
        <w:t>2</w:t>
      </w:r>
      <w:r w:rsidR="009B2002" w:rsidRPr="00207628">
        <w:rPr>
          <w:lang w:val="en-US"/>
        </w:rPr>
        <w:t xml:space="preserve"> </w:t>
      </w:r>
    </w:p>
    <w:p w14:paraId="27A3E183" w14:textId="5DB64D81" w:rsidR="00207628" w:rsidRPr="00207628" w:rsidRDefault="009B2002" w:rsidP="003B203F">
      <w:pPr>
        <w:ind w:firstLine="284"/>
        <w:rPr>
          <w:u w:val="single"/>
          <w:lang w:val="en-US"/>
        </w:rPr>
      </w:pPr>
      <w:r w:rsidRPr="00FE2FF1">
        <w:t>https://media.defense.gov/2022/Aug/29/2003066362/-1/-1/0/CTR_KUBERNETES_HARDENING_GUIDANCE_1.2_20220829.PDF</w:t>
      </w:r>
      <w:r w:rsidDel="009B2002">
        <w:t xml:space="preserve"> </w:t>
      </w:r>
    </w:p>
    <w:p w14:paraId="550F1DAE" w14:textId="77777777" w:rsidR="00207628" w:rsidRPr="00207628" w:rsidRDefault="00207628">
      <w:pPr>
        <w:numPr>
          <w:ilvl w:val="0"/>
          <w:numId w:val="13"/>
        </w:numPr>
        <w:rPr>
          <w:lang w:val="en-US"/>
        </w:rPr>
      </w:pPr>
      <w:r w:rsidRPr="00207628">
        <w:rPr>
          <w:lang w:val="en-US"/>
        </w:rPr>
        <w:t>MITRE ATT&amp;CK containers matrix</w:t>
      </w:r>
    </w:p>
    <w:p w14:paraId="3FF273CD" w14:textId="2CF13250" w:rsidR="00207628" w:rsidRPr="00207628" w:rsidRDefault="003B203F" w:rsidP="003B203F">
      <w:pPr>
        <w:ind w:firstLine="284"/>
        <w:rPr>
          <w:u w:val="single"/>
          <w:lang w:val="en-US"/>
        </w:rPr>
      </w:pPr>
      <w:hyperlink r:id="rId18" w:history="1">
        <w:r w:rsidRPr="00207628">
          <w:rPr>
            <w:rStyle w:val="Hyperlink"/>
            <w:lang w:val="en-US"/>
          </w:rPr>
          <w:t>https://attack.mitre.org/matrices/enterprise/containers/</w:t>
        </w:r>
      </w:hyperlink>
    </w:p>
    <w:p w14:paraId="53516646" w14:textId="77777777" w:rsidR="00207628" w:rsidRPr="00207628" w:rsidRDefault="00207628">
      <w:pPr>
        <w:numPr>
          <w:ilvl w:val="0"/>
          <w:numId w:val="13"/>
        </w:numPr>
        <w:rPr>
          <w:lang w:val="en-US"/>
        </w:rPr>
      </w:pPr>
      <w:r w:rsidRPr="00207628">
        <w:rPr>
          <w:lang w:val="en-US"/>
        </w:rPr>
        <w:t>ENISA Threat Landscape for 5G Networks: Threat assessment for the fifth generation of mobile telecommunications networks (5G); November 2019</w:t>
      </w:r>
    </w:p>
    <w:p w14:paraId="74CD6D5C" w14:textId="77777777" w:rsidR="00207628" w:rsidRPr="00207628" w:rsidRDefault="00207628">
      <w:pPr>
        <w:numPr>
          <w:ilvl w:val="0"/>
          <w:numId w:val="13"/>
        </w:numPr>
        <w:rPr>
          <w:lang w:val="en-US"/>
        </w:rPr>
      </w:pPr>
      <w:r w:rsidRPr="00207628">
        <w:rPr>
          <w:lang w:val="en-US"/>
        </w:rPr>
        <w:t xml:space="preserve">ETSI GS NFV-SEC 025 "work in progress." Network Functions </w:t>
      </w:r>
      <w:proofErr w:type="spellStart"/>
      <w:r w:rsidRPr="00207628">
        <w:rPr>
          <w:lang w:val="en-US"/>
        </w:rPr>
        <w:t>Virtualisation</w:t>
      </w:r>
      <w:proofErr w:type="spellEnd"/>
      <w:r w:rsidRPr="00207628">
        <w:rPr>
          <w:lang w:val="en-US"/>
        </w:rPr>
        <w:t xml:space="preserve"> (NFV) Release 4; Security; Secure End-to-End VNF and NS management specification</w:t>
      </w:r>
    </w:p>
    <w:p w14:paraId="1AA80B48" w14:textId="4BF7D390" w:rsidR="00EE2538" w:rsidRPr="00207628" w:rsidRDefault="00EE2538" w:rsidP="00EE2538">
      <w:pPr>
        <w:numPr>
          <w:ilvl w:val="0"/>
          <w:numId w:val="13"/>
        </w:numPr>
      </w:pPr>
      <w:r w:rsidRPr="00BB6E18">
        <w:t>O-RAN.WG6.O2DMS-INTERFACE-ETSI-NFV-PROFILE</w:t>
      </w:r>
      <w:r>
        <w:t>: “</w:t>
      </w:r>
      <w:r w:rsidRPr="00BB6E18">
        <w:t>O2dms Interface Specification: Profile based on ETSI NFV Protocol and Data Models</w:t>
      </w:r>
      <w:r>
        <w:rPr>
          <w:szCs w:val="34"/>
        </w:rPr>
        <w:t>”</w:t>
      </w:r>
    </w:p>
    <w:p w14:paraId="26085976" w14:textId="4242BBD4" w:rsidR="00EE2538" w:rsidRDefault="00EE2538" w:rsidP="00EE2538">
      <w:pPr>
        <w:numPr>
          <w:ilvl w:val="0"/>
          <w:numId w:val="13"/>
        </w:numPr>
      </w:pPr>
      <w:proofErr w:type="gramStart"/>
      <w:r w:rsidRPr="00BB6E18">
        <w:t>O-RAN.WG6.TS.O</w:t>
      </w:r>
      <w:proofErr w:type="gramEnd"/>
      <w:r w:rsidRPr="00BB6E18">
        <w:t>2IMS-INTERFACE</w:t>
      </w:r>
      <w:r>
        <w:t>: “</w:t>
      </w:r>
      <w:r w:rsidRPr="00DB792A">
        <w:t>O2ims Interface Specification</w:t>
      </w:r>
      <w:r>
        <w:t>”</w:t>
      </w:r>
    </w:p>
    <w:p w14:paraId="2D64B397" w14:textId="77777777" w:rsidR="00207628" w:rsidRPr="00207628" w:rsidRDefault="00207628">
      <w:pPr>
        <w:numPr>
          <w:ilvl w:val="0"/>
          <w:numId w:val="13"/>
        </w:numPr>
        <w:rPr>
          <w:lang w:val="en-US"/>
        </w:rPr>
      </w:pPr>
      <w:r w:rsidRPr="00207628">
        <w:rPr>
          <w:lang w:val="en-US"/>
        </w:rPr>
        <w:t>IETF RFC 3647: "Internet X.509 Public Key Infrastructure Certificate Policy and Certification Practices Framework"</w:t>
      </w:r>
    </w:p>
    <w:p w14:paraId="0B4A6EAB" w14:textId="77777777" w:rsidR="00207628" w:rsidRPr="00207628" w:rsidRDefault="00207628">
      <w:pPr>
        <w:numPr>
          <w:ilvl w:val="0"/>
          <w:numId w:val="13"/>
        </w:numPr>
        <w:rPr>
          <w:lang w:val="en-US"/>
        </w:rPr>
      </w:pPr>
      <w:r w:rsidRPr="00207628">
        <w:rPr>
          <w:lang w:val="en-US"/>
        </w:rPr>
        <w:t xml:space="preserve">ETSI GR NFV-SEC 005 Network Functions </w:t>
      </w:r>
      <w:proofErr w:type="spellStart"/>
      <w:r w:rsidRPr="00207628">
        <w:rPr>
          <w:lang w:val="en-US"/>
        </w:rPr>
        <w:t>Virtualisation</w:t>
      </w:r>
      <w:proofErr w:type="spellEnd"/>
      <w:r w:rsidRPr="00207628">
        <w:rPr>
          <w:lang w:val="en-US"/>
        </w:rPr>
        <w:t xml:space="preserve"> (NFV); Trust; Report on Certificate Management</w:t>
      </w:r>
    </w:p>
    <w:p w14:paraId="41843C2F" w14:textId="77777777" w:rsidR="00207628" w:rsidRPr="00207628" w:rsidRDefault="00207628">
      <w:pPr>
        <w:numPr>
          <w:ilvl w:val="0"/>
          <w:numId w:val="13"/>
        </w:numPr>
        <w:rPr>
          <w:lang w:val="en-US"/>
        </w:rPr>
      </w:pPr>
      <w:r w:rsidRPr="00207628">
        <w:rPr>
          <w:lang w:val="en-US"/>
        </w:rPr>
        <w:t>IETF RFC 6749: "The OAuth 2.0 Authorization Framework".</w:t>
      </w:r>
    </w:p>
    <w:p w14:paraId="0905BB68" w14:textId="77777777" w:rsidR="00207628" w:rsidRPr="00207628" w:rsidRDefault="00207628">
      <w:pPr>
        <w:numPr>
          <w:ilvl w:val="0"/>
          <w:numId w:val="13"/>
        </w:numPr>
        <w:rPr>
          <w:lang w:val="en-US"/>
        </w:rPr>
      </w:pPr>
      <w:r w:rsidRPr="00207628">
        <w:rPr>
          <w:lang w:val="en-US"/>
        </w:rPr>
        <w:t xml:space="preserve">ETSI GS NFV-SEC 022 Network Functions </w:t>
      </w:r>
      <w:proofErr w:type="spellStart"/>
      <w:r w:rsidRPr="00207628">
        <w:rPr>
          <w:lang w:val="en-US"/>
        </w:rPr>
        <w:t>Virtualisation</w:t>
      </w:r>
      <w:proofErr w:type="spellEnd"/>
      <w:r w:rsidRPr="00207628">
        <w:rPr>
          <w:lang w:val="en-US"/>
        </w:rPr>
        <w:t xml:space="preserve"> (NFV) Release 2; Security; Access Token Specification for API Access</w:t>
      </w:r>
    </w:p>
    <w:p w14:paraId="3BF34093" w14:textId="77777777" w:rsidR="00207628" w:rsidRPr="00207628" w:rsidRDefault="00207628">
      <w:pPr>
        <w:numPr>
          <w:ilvl w:val="0"/>
          <w:numId w:val="13"/>
        </w:numPr>
        <w:rPr>
          <w:lang w:val="en-US"/>
        </w:rPr>
      </w:pPr>
      <w:r w:rsidRPr="00207628">
        <w:rPr>
          <w:lang w:val="en-US"/>
        </w:rPr>
        <w:t xml:space="preserve">ETSI GR NFV-SEC 018 Network Functions </w:t>
      </w:r>
      <w:proofErr w:type="spellStart"/>
      <w:r w:rsidRPr="00207628">
        <w:rPr>
          <w:lang w:val="en-US"/>
        </w:rPr>
        <w:t>Virtualisation</w:t>
      </w:r>
      <w:proofErr w:type="spellEnd"/>
      <w:r w:rsidRPr="00207628">
        <w:rPr>
          <w:lang w:val="en-US"/>
        </w:rPr>
        <w:t xml:space="preserve"> (NFV); Security; Report on NFV Remote Attestation Architecture</w:t>
      </w:r>
    </w:p>
    <w:p w14:paraId="7E011F4A" w14:textId="77777777" w:rsidR="00207628" w:rsidRPr="00207628" w:rsidRDefault="00207628">
      <w:pPr>
        <w:numPr>
          <w:ilvl w:val="0"/>
          <w:numId w:val="13"/>
        </w:numPr>
        <w:rPr>
          <w:lang w:val="en-US"/>
        </w:rPr>
      </w:pPr>
      <w:r w:rsidRPr="00207628">
        <w:rPr>
          <w:lang w:val="en-US"/>
        </w:rPr>
        <w:t>Ludovic Jacquin, Antonio Lioy, Diego R. Lopez, Adrian L. Shaw, and Tao Su “The trust problem in modern network infrastructures”</w:t>
      </w:r>
    </w:p>
    <w:p w14:paraId="0C1A5C90" w14:textId="4B7478E7" w:rsidR="00207628" w:rsidRPr="00207628" w:rsidRDefault="00796291" w:rsidP="00796291">
      <w:pPr>
        <w:ind w:firstLine="284"/>
        <w:rPr>
          <w:lang w:val="en-US"/>
        </w:rPr>
      </w:pPr>
      <w:hyperlink r:id="rId19" w:history="1">
        <w:r w:rsidRPr="00207628">
          <w:rPr>
            <w:rStyle w:val="Hyperlink"/>
            <w:lang w:val="en-US"/>
          </w:rPr>
          <w:t>https://security.polito.it/doc/public/trust_modern_network_2015.pdf</w:t>
        </w:r>
      </w:hyperlink>
    </w:p>
    <w:p w14:paraId="6A5DAB65" w14:textId="77777777" w:rsidR="00207628" w:rsidRPr="00207628" w:rsidRDefault="00207628">
      <w:pPr>
        <w:numPr>
          <w:ilvl w:val="0"/>
          <w:numId w:val="13"/>
        </w:numPr>
        <w:rPr>
          <w:lang w:val="en-US"/>
        </w:rPr>
      </w:pPr>
      <w:r w:rsidRPr="00207628">
        <w:rPr>
          <w:lang w:val="en-US"/>
        </w:rPr>
        <w:t xml:space="preserve">ETSI GR NFV-SEC 007 Network Functions </w:t>
      </w:r>
      <w:proofErr w:type="spellStart"/>
      <w:r w:rsidRPr="00207628">
        <w:rPr>
          <w:lang w:val="en-US"/>
        </w:rPr>
        <w:t>Virtualisation</w:t>
      </w:r>
      <w:proofErr w:type="spellEnd"/>
      <w:r w:rsidRPr="00207628">
        <w:rPr>
          <w:lang w:val="en-US"/>
        </w:rPr>
        <w:t xml:space="preserve"> (NFV); Trust; Report on Attestation Technologies and Practices for Secure Deployments</w:t>
      </w:r>
    </w:p>
    <w:p w14:paraId="26852C8B" w14:textId="77777777" w:rsidR="00207628" w:rsidRPr="00207628" w:rsidRDefault="00207628">
      <w:pPr>
        <w:numPr>
          <w:ilvl w:val="0"/>
          <w:numId w:val="13"/>
        </w:numPr>
        <w:rPr>
          <w:lang w:val="en-US"/>
        </w:rPr>
      </w:pPr>
      <w:r w:rsidRPr="00207628">
        <w:rPr>
          <w:lang w:val="en-US"/>
        </w:rPr>
        <w:t xml:space="preserve">3GPP TR 33.848 “Study on security impacts of </w:t>
      </w:r>
      <w:proofErr w:type="spellStart"/>
      <w:r w:rsidRPr="00207628">
        <w:rPr>
          <w:lang w:val="en-US"/>
        </w:rPr>
        <w:t>virtualisation</w:t>
      </w:r>
      <w:proofErr w:type="spellEnd"/>
      <w:r w:rsidRPr="00207628">
        <w:rPr>
          <w:lang w:val="en-US"/>
        </w:rPr>
        <w:t>”</w:t>
      </w:r>
    </w:p>
    <w:p w14:paraId="5E0A84B8" w14:textId="77777777" w:rsidR="00207628" w:rsidRPr="00207628" w:rsidRDefault="00207628">
      <w:pPr>
        <w:numPr>
          <w:ilvl w:val="0"/>
          <w:numId w:val="13"/>
        </w:numPr>
        <w:rPr>
          <w:lang w:val="en-US"/>
        </w:rPr>
      </w:pPr>
      <w:r w:rsidRPr="00207628">
        <w:rPr>
          <w:lang w:val="en-US"/>
        </w:rPr>
        <w:t>OWASP Container Security Verification Standard</w:t>
      </w:r>
    </w:p>
    <w:p w14:paraId="5104A23F" w14:textId="152C7F19" w:rsidR="00875019" w:rsidRPr="00207628" w:rsidRDefault="00FE2D21" w:rsidP="00796291">
      <w:pPr>
        <w:ind w:firstLine="284"/>
        <w:rPr>
          <w:lang w:val="en-US"/>
        </w:rPr>
      </w:pPr>
      <w:hyperlink r:id="rId20" w:history="1">
        <w:r w:rsidRPr="00CD1EF3">
          <w:rPr>
            <w:rStyle w:val="Hyperlink"/>
            <w:lang w:val="en-US"/>
          </w:rPr>
          <w:t>https://github.com/OWASP/Container-Security-Verification-Standard</w:t>
        </w:r>
      </w:hyperlink>
      <w:r>
        <w:rPr>
          <w:lang w:val="en-US"/>
        </w:rPr>
        <w:t xml:space="preserve"> </w:t>
      </w:r>
    </w:p>
    <w:p w14:paraId="120C234A" w14:textId="77777777" w:rsidR="00207628" w:rsidRPr="00207628" w:rsidRDefault="00207628">
      <w:pPr>
        <w:numPr>
          <w:ilvl w:val="0"/>
          <w:numId w:val="13"/>
        </w:numPr>
        <w:rPr>
          <w:lang w:val="en-US"/>
        </w:rPr>
      </w:pPr>
      <w:r w:rsidRPr="00207628">
        <w:rPr>
          <w:lang w:val="en-US"/>
        </w:rPr>
        <w:t>CIS Docker Benchmark Securing Docker</w:t>
      </w:r>
    </w:p>
    <w:p w14:paraId="76B2797D" w14:textId="62999D98" w:rsidR="00207628" w:rsidRPr="00207628" w:rsidRDefault="00796291" w:rsidP="00796291">
      <w:pPr>
        <w:ind w:firstLine="284"/>
        <w:rPr>
          <w:lang w:val="en-US"/>
        </w:rPr>
      </w:pPr>
      <w:hyperlink r:id="rId21" w:history="1">
        <w:r w:rsidRPr="00207628">
          <w:rPr>
            <w:rStyle w:val="Hyperlink"/>
            <w:lang w:val="en-US"/>
          </w:rPr>
          <w:t>https://www.cisecurity.org/benchmark/docker/</w:t>
        </w:r>
      </w:hyperlink>
    </w:p>
    <w:p w14:paraId="37EBA5AC" w14:textId="77777777" w:rsidR="00207628" w:rsidRPr="00207628" w:rsidRDefault="00207628">
      <w:pPr>
        <w:numPr>
          <w:ilvl w:val="0"/>
          <w:numId w:val="13"/>
        </w:numPr>
        <w:rPr>
          <w:lang w:val="en-US"/>
        </w:rPr>
      </w:pPr>
      <w:r w:rsidRPr="00207628">
        <w:rPr>
          <w:lang w:val="en-US"/>
        </w:rPr>
        <w:t>NIST Special Publication 800-190 Application Container Security Guide</w:t>
      </w:r>
    </w:p>
    <w:p w14:paraId="663F9BA9" w14:textId="77777777" w:rsidR="00207628" w:rsidRPr="00207628" w:rsidRDefault="00207628">
      <w:pPr>
        <w:numPr>
          <w:ilvl w:val="0"/>
          <w:numId w:val="13"/>
        </w:numPr>
        <w:rPr>
          <w:lang w:val="en-US"/>
        </w:rPr>
      </w:pPr>
      <w:r w:rsidRPr="00207628">
        <w:rPr>
          <w:lang w:val="en-US"/>
        </w:rPr>
        <w:t>OWASP Docker Security Cheat Sheet</w:t>
      </w:r>
    </w:p>
    <w:p w14:paraId="31439CFA" w14:textId="3B42E6E4" w:rsidR="00207628" w:rsidRPr="00207628" w:rsidRDefault="00796291" w:rsidP="00796291">
      <w:pPr>
        <w:ind w:firstLine="284"/>
        <w:rPr>
          <w:lang w:val="en-US"/>
        </w:rPr>
      </w:pPr>
      <w:hyperlink r:id="rId22" w:history="1">
        <w:r w:rsidRPr="00207628">
          <w:rPr>
            <w:rStyle w:val="Hyperlink"/>
            <w:lang w:val="en-US"/>
          </w:rPr>
          <w:t>https://cheatsheetseries.owasp.org/cheatsheets/Docker_Security_Cheat_Sheet.html</w:t>
        </w:r>
      </w:hyperlink>
    </w:p>
    <w:p w14:paraId="09EA02F5" w14:textId="77777777" w:rsidR="00207628" w:rsidRPr="00207628" w:rsidRDefault="00207628">
      <w:pPr>
        <w:numPr>
          <w:ilvl w:val="0"/>
          <w:numId w:val="13"/>
        </w:numPr>
        <w:rPr>
          <w:lang w:val="en-US"/>
        </w:rPr>
      </w:pPr>
      <w:r w:rsidRPr="00207628">
        <w:rPr>
          <w:lang w:val="en-US"/>
        </w:rPr>
        <w:t>OWASP Kubernetes Security Cheat Sheet</w:t>
      </w:r>
    </w:p>
    <w:p w14:paraId="71802633" w14:textId="7C976B3C" w:rsidR="00207628" w:rsidRPr="00207628" w:rsidRDefault="00796291" w:rsidP="00796291">
      <w:pPr>
        <w:ind w:firstLine="284"/>
        <w:rPr>
          <w:lang w:val="en-US"/>
        </w:rPr>
      </w:pPr>
      <w:hyperlink r:id="rId23" w:history="1">
        <w:r w:rsidRPr="00207628">
          <w:rPr>
            <w:rStyle w:val="Hyperlink"/>
            <w:lang w:val="en-US"/>
          </w:rPr>
          <w:t>https://cheatsheetseries.owasp.org/cheatsheets/Kubernetes_Security_Cheat_Sheet.html</w:t>
        </w:r>
      </w:hyperlink>
    </w:p>
    <w:p w14:paraId="5C467161" w14:textId="77777777" w:rsidR="00207628" w:rsidRPr="00207628" w:rsidRDefault="00207628">
      <w:pPr>
        <w:numPr>
          <w:ilvl w:val="0"/>
          <w:numId w:val="13"/>
        </w:numPr>
        <w:rPr>
          <w:lang w:val="en-US"/>
        </w:rPr>
      </w:pPr>
      <w:r w:rsidRPr="00207628">
        <w:rPr>
          <w:lang w:val="en-US"/>
        </w:rPr>
        <w:t>NIST SP 800-145: The NIST Definition of Cloud Computing</w:t>
      </w:r>
    </w:p>
    <w:p w14:paraId="15788403" w14:textId="77777777" w:rsidR="00207628" w:rsidRPr="00207628" w:rsidRDefault="00207628">
      <w:pPr>
        <w:numPr>
          <w:ilvl w:val="0"/>
          <w:numId w:val="13"/>
        </w:numPr>
        <w:rPr>
          <w:lang w:val="en-US"/>
        </w:rPr>
      </w:pPr>
      <w:r w:rsidRPr="00207628">
        <w:rPr>
          <w:lang w:val="en-US"/>
        </w:rPr>
        <w:t>NIST SP 500-322: Evaluation of Cloud Computing Services Based on NIST 800-145</w:t>
      </w:r>
    </w:p>
    <w:p w14:paraId="4B6D1E89" w14:textId="77777777" w:rsidR="00207628" w:rsidRPr="00207628" w:rsidRDefault="00207628">
      <w:pPr>
        <w:numPr>
          <w:ilvl w:val="0"/>
          <w:numId w:val="13"/>
        </w:numPr>
        <w:rPr>
          <w:lang w:val="en-US"/>
        </w:rPr>
      </w:pPr>
      <w:r w:rsidRPr="00207628">
        <w:rPr>
          <w:lang w:val="en-US"/>
        </w:rPr>
        <w:t>ONAP VNF Development Requirements – VNF Security</w:t>
      </w:r>
    </w:p>
    <w:p w14:paraId="3439577F" w14:textId="28FECAF9" w:rsidR="00207628" w:rsidRPr="00207628" w:rsidRDefault="00796291" w:rsidP="00796291">
      <w:pPr>
        <w:ind w:firstLine="284"/>
        <w:rPr>
          <w:u w:val="single"/>
          <w:lang w:val="en-US"/>
        </w:rPr>
      </w:pPr>
      <w:hyperlink r:id="rId24" w:history="1">
        <w:r w:rsidRPr="00207628">
          <w:rPr>
            <w:rStyle w:val="Hyperlink"/>
            <w:lang w:val="en-US"/>
          </w:rPr>
          <w:t>https://docs.onap.org/projects/onap-vnfrqts-requirements/en/latest/Chapter4/Security.html</w:t>
        </w:r>
      </w:hyperlink>
    </w:p>
    <w:p w14:paraId="16DE61EE" w14:textId="77777777" w:rsidR="00207628" w:rsidRPr="00207628" w:rsidRDefault="00207628">
      <w:pPr>
        <w:numPr>
          <w:ilvl w:val="0"/>
          <w:numId w:val="13"/>
        </w:numPr>
        <w:rPr>
          <w:lang w:val="en-US"/>
        </w:rPr>
      </w:pPr>
      <w:r w:rsidRPr="00207628">
        <w:rPr>
          <w:lang w:val="en-US"/>
        </w:rPr>
        <w:t>GSMA NG.126 - Cloud Infrastructure Reference Model</w:t>
      </w:r>
    </w:p>
    <w:p w14:paraId="6C5FA32D" w14:textId="6A5B2F3A" w:rsidR="00207628" w:rsidRPr="00207628" w:rsidRDefault="00796291" w:rsidP="00796291">
      <w:pPr>
        <w:ind w:firstLine="284"/>
        <w:rPr>
          <w:u w:val="single"/>
          <w:lang w:val="en-US"/>
        </w:rPr>
      </w:pPr>
      <w:hyperlink r:id="rId25" w:history="1">
        <w:r w:rsidRPr="00207628">
          <w:rPr>
            <w:rStyle w:val="Hyperlink"/>
            <w:lang w:val="en-US"/>
          </w:rPr>
          <w:t>https://www.gsma.com/newsroom/wp-content/uploads//NG.126-v1.0-2.pdf</w:t>
        </w:r>
      </w:hyperlink>
    </w:p>
    <w:p w14:paraId="2C03ECA3" w14:textId="77777777" w:rsidR="00207628" w:rsidRPr="00207628" w:rsidRDefault="00207628">
      <w:pPr>
        <w:numPr>
          <w:ilvl w:val="0"/>
          <w:numId w:val="13"/>
        </w:numPr>
        <w:rPr>
          <w:lang w:val="en-US"/>
        </w:rPr>
      </w:pPr>
      <w:r w:rsidRPr="00207628">
        <w:rPr>
          <w:lang w:val="en-US"/>
        </w:rPr>
        <w:t>Aqua Top 20 Docker Security Best Practices: Ultimate Guide</w:t>
      </w:r>
    </w:p>
    <w:p w14:paraId="2D99E349" w14:textId="0B5647F7" w:rsidR="00207628" w:rsidRPr="00207628" w:rsidRDefault="00796291" w:rsidP="00796291">
      <w:pPr>
        <w:ind w:firstLine="284"/>
        <w:rPr>
          <w:u w:val="single"/>
          <w:lang w:val="en-US"/>
        </w:rPr>
      </w:pPr>
      <w:hyperlink r:id="rId26" w:history="1">
        <w:r w:rsidRPr="00207628">
          <w:rPr>
            <w:rStyle w:val="Hyperlink"/>
            <w:lang w:val="en-US"/>
          </w:rPr>
          <w:t>https://blog.aquasec.com/docker-security-best-practices</w:t>
        </w:r>
      </w:hyperlink>
    </w:p>
    <w:p w14:paraId="03B13899" w14:textId="77777777" w:rsidR="00207628" w:rsidRPr="00207628" w:rsidRDefault="00207628" w:rsidP="00064E23">
      <w:pPr>
        <w:numPr>
          <w:ilvl w:val="0"/>
          <w:numId w:val="13"/>
        </w:numPr>
        <w:jc w:val="both"/>
        <w:rPr>
          <w:lang w:val="en-US"/>
        </w:rPr>
      </w:pPr>
      <w:r w:rsidRPr="00207628">
        <w:rPr>
          <w:lang w:val="en-US"/>
        </w:rPr>
        <w:t>“Security Impacts of Virtualization on a Network Testbed”, Software Security and Reliability (SERE), 2012 IEEE Sixth International Conference</w:t>
      </w:r>
    </w:p>
    <w:p w14:paraId="40D4E73A" w14:textId="6D2F772D" w:rsidR="00207628" w:rsidRPr="00207628" w:rsidRDefault="00796291" w:rsidP="00796291">
      <w:pPr>
        <w:ind w:firstLine="284"/>
        <w:rPr>
          <w:u w:val="single"/>
          <w:lang w:val="en-US"/>
        </w:rPr>
      </w:pPr>
      <w:hyperlink r:id="rId27" w:history="1">
        <w:r w:rsidRPr="00207628">
          <w:rPr>
            <w:rStyle w:val="Hyperlink"/>
            <w:lang w:val="en-US"/>
          </w:rPr>
          <w:t>https://www.researchgate.net/publication/261059755_Security_Impacts_of_Virtualization_on_a_Network_Testbed</w:t>
        </w:r>
      </w:hyperlink>
    </w:p>
    <w:p w14:paraId="42B764E7" w14:textId="77777777" w:rsidR="00207628" w:rsidRPr="00207628" w:rsidRDefault="00207628">
      <w:pPr>
        <w:numPr>
          <w:ilvl w:val="0"/>
          <w:numId w:val="13"/>
        </w:numPr>
        <w:rPr>
          <w:lang w:val="en-US"/>
        </w:rPr>
      </w:pPr>
      <w:proofErr w:type="spellStart"/>
      <w:r w:rsidRPr="00207628">
        <w:rPr>
          <w:lang w:val="en-US"/>
        </w:rPr>
        <w:t>Beniel</w:t>
      </w:r>
      <w:proofErr w:type="spellEnd"/>
      <w:r w:rsidRPr="00207628">
        <w:rPr>
          <w:lang w:val="en-US"/>
        </w:rPr>
        <w:t xml:space="preserve"> Dennyson W, Dr. S. Prabakaran “Detecting </w:t>
      </w:r>
      <w:proofErr w:type="spellStart"/>
      <w:r w:rsidRPr="00207628">
        <w:rPr>
          <w:lang w:val="en-US"/>
        </w:rPr>
        <w:t>Hyperjacking</w:t>
      </w:r>
      <w:proofErr w:type="spellEnd"/>
      <w:r w:rsidRPr="00207628">
        <w:rPr>
          <w:lang w:val="en-US"/>
        </w:rPr>
        <w:t xml:space="preserve"> in cloud based virtual environment”</w:t>
      </w:r>
    </w:p>
    <w:p w14:paraId="10A6BAAD" w14:textId="6C73959F" w:rsidR="00207628" w:rsidRPr="00207628" w:rsidRDefault="00796291" w:rsidP="00796291">
      <w:pPr>
        <w:ind w:firstLine="284"/>
        <w:rPr>
          <w:u w:val="single"/>
          <w:lang w:val="en-US"/>
        </w:rPr>
      </w:pPr>
      <w:hyperlink r:id="rId28" w:history="1">
        <w:r w:rsidRPr="00207628">
          <w:rPr>
            <w:rStyle w:val="Hyperlink"/>
            <w:lang w:val="en-US"/>
          </w:rPr>
          <w:t>https://www.google.com/url?sa=t&amp;rct=j&amp;q=&amp;esrc=s&amp;source=web&amp;cd=&amp;ved=2ahUKEwi92Zeznun0AhULHxoKHXO6AkgQFnoECAgQAQ&amp;url=http%3A%2F%2Fsersc.org%2Fjournals%2Findex.php%2FIJAST%2Farticle%2Fdownload%2F15440%2F7789%2F&amp;usg=AOvVaw3THwuT_S_WyKr6miOiJ7GS</w:t>
        </w:r>
      </w:hyperlink>
    </w:p>
    <w:p w14:paraId="675440A2" w14:textId="77777777" w:rsidR="00207628" w:rsidRPr="00207628" w:rsidRDefault="00207628">
      <w:pPr>
        <w:numPr>
          <w:ilvl w:val="0"/>
          <w:numId w:val="13"/>
        </w:numPr>
        <w:rPr>
          <w:lang w:val="en-US"/>
        </w:rPr>
      </w:pPr>
      <w:r w:rsidRPr="00207628">
        <w:rPr>
          <w:lang w:val="en-US"/>
        </w:rPr>
        <w:t>Muhammad Kazim “Security Aspects of Virtualization in Cloud Computing”</w:t>
      </w:r>
    </w:p>
    <w:p w14:paraId="26407320" w14:textId="138631FF" w:rsidR="00207628" w:rsidRPr="00207628" w:rsidRDefault="00796291" w:rsidP="00796291">
      <w:pPr>
        <w:ind w:firstLine="284"/>
        <w:rPr>
          <w:u w:val="single"/>
          <w:lang w:val="en-US"/>
        </w:rPr>
      </w:pPr>
      <w:hyperlink r:id="rId29" w:history="1">
        <w:r w:rsidRPr="00207628">
          <w:rPr>
            <w:rStyle w:val="Hyperlink"/>
            <w:lang w:val="en-US"/>
          </w:rPr>
          <w:t>https://www.researchgate.net/publication/273950406_Security_Aspects_of_Virtualization_in_Cloud_Computing</w:t>
        </w:r>
      </w:hyperlink>
    </w:p>
    <w:p w14:paraId="118D5829" w14:textId="77777777" w:rsidR="00207628" w:rsidRPr="00207628" w:rsidRDefault="00207628">
      <w:pPr>
        <w:numPr>
          <w:ilvl w:val="0"/>
          <w:numId w:val="13"/>
        </w:numPr>
        <w:rPr>
          <w:lang w:val="en-US"/>
        </w:rPr>
      </w:pPr>
      <w:r w:rsidRPr="00207628">
        <w:rPr>
          <w:lang w:val="en-US"/>
        </w:rPr>
        <w:t>Anita Choudhary “ A critical survey of live virtual machine migration techniques “</w:t>
      </w:r>
    </w:p>
    <w:p w14:paraId="767BE5F2" w14:textId="049899E3" w:rsidR="00207628" w:rsidRPr="00207628" w:rsidRDefault="00796291" w:rsidP="00796291">
      <w:pPr>
        <w:ind w:firstLine="284"/>
        <w:rPr>
          <w:u w:val="single"/>
          <w:lang w:val="en-US"/>
        </w:rPr>
      </w:pPr>
      <w:hyperlink r:id="rId30" w:history="1">
        <w:r w:rsidRPr="00207628">
          <w:rPr>
            <w:rStyle w:val="Hyperlink"/>
            <w:lang w:val="en-US"/>
          </w:rPr>
          <w:t>https://journalofcloudcomputing.springeropen.com/track/pdf/10.1186/s13677-017-0092-1.pdf</w:t>
        </w:r>
      </w:hyperlink>
    </w:p>
    <w:p w14:paraId="0A3178F1" w14:textId="77777777" w:rsidR="00207628" w:rsidRPr="00207628" w:rsidRDefault="00207628">
      <w:pPr>
        <w:numPr>
          <w:ilvl w:val="0"/>
          <w:numId w:val="13"/>
        </w:numPr>
        <w:rPr>
          <w:lang w:val="en-US"/>
        </w:rPr>
      </w:pPr>
      <w:r w:rsidRPr="00207628">
        <w:rPr>
          <w:lang w:val="en-US"/>
        </w:rPr>
        <w:t>Svetlana Kolesnikova, Roman Kulikov, Yuriy Gatchin, Daniil Melnik “Hypervisor Security Analyses Based on Ishikawa Methodology”</w:t>
      </w:r>
    </w:p>
    <w:p w14:paraId="26F96B20" w14:textId="561B6B18" w:rsidR="00207628" w:rsidRPr="00207628" w:rsidRDefault="00796291" w:rsidP="00796291">
      <w:pPr>
        <w:ind w:firstLine="284"/>
        <w:rPr>
          <w:u w:val="single"/>
          <w:lang w:val="en-US"/>
        </w:rPr>
      </w:pPr>
      <w:hyperlink r:id="rId31" w:history="1">
        <w:r w:rsidRPr="00207628">
          <w:rPr>
            <w:rStyle w:val="Hyperlink"/>
            <w:lang w:val="en-US"/>
          </w:rPr>
          <w:t>https://www.researchgate.net/publication/323838205_Hypervisor_Security_Analyses_Based_on_Ishikawa_Methodology?enrichId=rgreq-bf37d66002988b1ad9ef24fb09198313-XXX&amp;enrichSource=Y292ZXJQYWdlOzMyMzgzODIwNTtBUzo2MDg0MzY3NTI0ODIzMDVAMTUyMjA3NDAzNDM4NQ%3D%3D&amp;el=1_x_3&amp;_esc=publicationCoverPdf</w:t>
        </w:r>
      </w:hyperlink>
    </w:p>
    <w:p w14:paraId="498F7F98" w14:textId="77777777" w:rsidR="00207628" w:rsidRPr="00207628" w:rsidRDefault="00207628">
      <w:pPr>
        <w:numPr>
          <w:ilvl w:val="0"/>
          <w:numId w:val="13"/>
        </w:numPr>
        <w:rPr>
          <w:lang w:val="en-US"/>
        </w:rPr>
      </w:pPr>
      <w:proofErr w:type="spellStart"/>
      <w:r w:rsidRPr="00207628">
        <w:rPr>
          <w:lang w:val="en-US"/>
        </w:rPr>
        <w:t>Mehiar</w:t>
      </w:r>
      <w:proofErr w:type="spellEnd"/>
      <w:r w:rsidRPr="00207628">
        <w:rPr>
          <w:lang w:val="en-US"/>
        </w:rPr>
        <w:t xml:space="preserve"> Dabbagh, Ammar Rayes “Internet of Things Security and Privacy”</w:t>
      </w:r>
    </w:p>
    <w:p w14:paraId="211EC350" w14:textId="0EE13462" w:rsidR="00207628" w:rsidRPr="00207628" w:rsidRDefault="00796291" w:rsidP="00796291">
      <w:pPr>
        <w:ind w:firstLine="284"/>
        <w:rPr>
          <w:u w:val="single"/>
          <w:lang w:val="en-US"/>
        </w:rPr>
      </w:pPr>
      <w:hyperlink r:id="rId32" w:history="1">
        <w:r w:rsidRPr="00207628">
          <w:rPr>
            <w:rStyle w:val="Hyperlink"/>
            <w:lang w:val="en-US"/>
          </w:rPr>
          <w:t>https://www.researchgate.net/publication/309375790_Internet_of_Things_Security_and_Privacy?enrichId=rgreq-69e8c33eb9fc28fccec64fbdad0a91d0-XXX&amp;enrichSource=Y292ZXJQYWdlOzMwOTM3NTc5MDtBUzo1NTYxNDY2NDI2OTAwNDhAMTUwOTYwNzEwMDM0OA%3D%3D&amp;el=1_x_3&amp;_esc=publicationCoverPdf</w:t>
        </w:r>
      </w:hyperlink>
    </w:p>
    <w:p w14:paraId="3437866A" w14:textId="77777777" w:rsidR="00207628" w:rsidRPr="00207628" w:rsidRDefault="00207628">
      <w:pPr>
        <w:numPr>
          <w:ilvl w:val="0"/>
          <w:numId w:val="13"/>
        </w:numPr>
        <w:rPr>
          <w:lang w:val="en-US"/>
        </w:rPr>
      </w:pPr>
      <w:proofErr w:type="spellStart"/>
      <w:r w:rsidRPr="00207628">
        <w:rPr>
          <w:lang w:val="en-US"/>
        </w:rPr>
        <w:t>Changwei</w:t>
      </w:r>
      <w:proofErr w:type="spellEnd"/>
      <w:r w:rsidRPr="00207628">
        <w:rPr>
          <w:lang w:val="en-US"/>
        </w:rPr>
        <w:t xml:space="preserve"> Liu, Anoop Singhal, Duminda </w:t>
      </w:r>
      <w:proofErr w:type="spellStart"/>
      <w:r w:rsidRPr="00207628">
        <w:rPr>
          <w:lang w:val="en-US"/>
        </w:rPr>
        <w:t>Wijesekera</w:t>
      </w:r>
      <w:proofErr w:type="spellEnd"/>
      <w:r w:rsidRPr="00207628">
        <w:rPr>
          <w:lang w:val="en-US"/>
        </w:rPr>
        <w:t xml:space="preserve"> “A Layered Graphical Model for Cloud Forensic Mission Attack Impact Analysis”</w:t>
      </w:r>
    </w:p>
    <w:p w14:paraId="512C6CBE" w14:textId="456E7EF8" w:rsidR="00207628" w:rsidRPr="00207628" w:rsidRDefault="00796291" w:rsidP="00796291">
      <w:pPr>
        <w:ind w:firstLine="284"/>
        <w:rPr>
          <w:u w:val="single"/>
          <w:lang w:val="en-US"/>
        </w:rPr>
      </w:pPr>
      <w:hyperlink r:id="rId33" w:history="1">
        <w:r w:rsidRPr="00207628">
          <w:rPr>
            <w:rStyle w:val="Hyperlink"/>
            <w:lang w:val="en-US"/>
          </w:rPr>
          <w:t>https://www.researchgate.net/publication/327314423_A_Layered_Graphical_Model_for_Cloud_Forensic_Mission_Attack_Impact_Analysis_14th_IFIP_WG_119_International_Conference_New_Delhi_India_January_3-5_2018_Revised_Selected_Papers?enrichId=rgreq-b9ce99f09429d1a36256442e04006d0f-XXX&amp;enrichSource=Y292ZXJQYWdlOzMyNzMxNDQyMztBUzo3NTM0MDM2Mzg1ODMzMDFAMTU1NjYzNjgzMzI4Nw%3D%3D&amp;el=1_x_3&amp;_esc=publicationCoverPdf</w:t>
        </w:r>
      </w:hyperlink>
    </w:p>
    <w:p w14:paraId="3054A5DE" w14:textId="77777777" w:rsidR="00207628" w:rsidRPr="00207628" w:rsidRDefault="00207628">
      <w:pPr>
        <w:numPr>
          <w:ilvl w:val="0"/>
          <w:numId w:val="13"/>
        </w:numPr>
        <w:rPr>
          <w:lang w:val="en-US"/>
        </w:rPr>
      </w:pPr>
      <w:r w:rsidRPr="00207628">
        <w:rPr>
          <w:lang w:val="en-US"/>
        </w:rPr>
        <w:t>Docker Best practices for scanning images</w:t>
      </w:r>
    </w:p>
    <w:p w14:paraId="3A6BFE41" w14:textId="012D2C28" w:rsidR="00207628" w:rsidRPr="00207628" w:rsidRDefault="00796291" w:rsidP="00796291">
      <w:pPr>
        <w:ind w:firstLine="284"/>
        <w:rPr>
          <w:u w:val="single"/>
          <w:lang w:val="en-US"/>
        </w:rPr>
      </w:pPr>
      <w:hyperlink r:id="rId34" w:history="1">
        <w:r w:rsidRPr="00207628">
          <w:rPr>
            <w:rStyle w:val="Hyperlink"/>
            <w:lang w:val="en-US"/>
          </w:rPr>
          <w:t>https://docs.docker.com/develop/scan-images/</w:t>
        </w:r>
      </w:hyperlink>
    </w:p>
    <w:p w14:paraId="5C05DDD3" w14:textId="77777777" w:rsidR="00207628" w:rsidRPr="00207628" w:rsidRDefault="00207628">
      <w:pPr>
        <w:numPr>
          <w:ilvl w:val="0"/>
          <w:numId w:val="13"/>
        </w:numPr>
        <w:rPr>
          <w:lang w:val="en-US"/>
        </w:rPr>
      </w:pPr>
      <w:r w:rsidRPr="00207628">
        <w:rPr>
          <w:lang w:val="en-US"/>
        </w:rPr>
        <w:t>Shankar Lal, Tarik Taleb, and Ashutosh Dutta “NFV: Security Threats and Best Practices”</w:t>
      </w:r>
    </w:p>
    <w:p w14:paraId="681BDC2A" w14:textId="50629DF8" w:rsidR="00207628" w:rsidRPr="00207628" w:rsidRDefault="00796291" w:rsidP="00796291">
      <w:pPr>
        <w:ind w:firstLine="284"/>
        <w:rPr>
          <w:u w:val="single"/>
          <w:lang w:val="en-US"/>
        </w:rPr>
      </w:pPr>
      <w:hyperlink r:id="rId35" w:history="1">
        <w:r w:rsidRPr="00207628">
          <w:rPr>
            <w:rStyle w:val="Hyperlink"/>
            <w:lang w:val="en-US"/>
          </w:rPr>
          <w:t>http://anastacia-h2020.eu/publications/NFV_Security_Threats_and_Best_Practices.pdf</w:t>
        </w:r>
      </w:hyperlink>
    </w:p>
    <w:p w14:paraId="0FDA2269" w14:textId="77777777" w:rsidR="00207628" w:rsidRPr="00207628" w:rsidRDefault="00207628">
      <w:pPr>
        <w:numPr>
          <w:ilvl w:val="0"/>
          <w:numId w:val="13"/>
        </w:numPr>
        <w:rPr>
          <w:lang w:val="en-US"/>
        </w:rPr>
      </w:pPr>
      <w:r w:rsidRPr="00207628">
        <w:rPr>
          <w:lang w:val="en-US"/>
        </w:rPr>
        <w:t>NSA/CISA Mitigating Cloud Vulnerabilities</w:t>
      </w:r>
    </w:p>
    <w:p w14:paraId="3E66BFE1" w14:textId="787FCED8" w:rsidR="00207628" w:rsidRPr="00207628" w:rsidRDefault="00796291" w:rsidP="00796291">
      <w:pPr>
        <w:ind w:firstLine="284"/>
        <w:rPr>
          <w:u w:val="single"/>
          <w:lang w:val="en-US"/>
        </w:rPr>
      </w:pPr>
      <w:hyperlink r:id="rId36" w:history="1">
        <w:r w:rsidRPr="00207628">
          <w:rPr>
            <w:rStyle w:val="Hyperlink"/>
            <w:lang w:val="en-US"/>
          </w:rPr>
          <w:t>https://media.defense.gov/2020/Jan/22/2002237484/-1/-1/0/CSI-MITIGATING-CLOUD-VULNERABILITIES_20200121.PDF</w:t>
        </w:r>
      </w:hyperlink>
    </w:p>
    <w:p w14:paraId="06DBFB40" w14:textId="77777777" w:rsidR="00207628" w:rsidRPr="00207628" w:rsidRDefault="00207628">
      <w:pPr>
        <w:numPr>
          <w:ilvl w:val="0"/>
          <w:numId w:val="13"/>
        </w:numPr>
        <w:rPr>
          <w:lang w:val="en-US"/>
        </w:rPr>
      </w:pPr>
      <w:r w:rsidRPr="00207628">
        <w:rPr>
          <w:lang w:val="en-US"/>
        </w:rPr>
        <w:t>Fraunhofer AISEC report: Threat analysis of container-as-a-service for network function virtualization</w:t>
      </w:r>
    </w:p>
    <w:p w14:paraId="404277EE" w14:textId="5FF8FCBF" w:rsidR="00207628" w:rsidRPr="00207628" w:rsidRDefault="00796291" w:rsidP="00796291">
      <w:pPr>
        <w:ind w:firstLine="284"/>
        <w:rPr>
          <w:u w:val="single"/>
          <w:lang w:val="en-US"/>
        </w:rPr>
      </w:pPr>
      <w:hyperlink r:id="rId37" w:history="1">
        <w:r w:rsidRPr="00207628">
          <w:rPr>
            <w:rStyle w:val="Hyperlink"/>
            <w:lang w:val="en-US"/>
          </w:rPr>
          <w:t>https://www.aisec.fraunhofer.de/content/dam/aisec/Dokumente/Publikationen/Studien_TechReports/englisch/caas_threat_analysis_wp.pdf</w:t>
        </w:r>
      </w:hyperlink>
    </w:p>
    <w:p w14:paraId="50FFA958" w14:textId="77777777" w:rsidR="00207628" w:rsidRPr="00207628" w:rsidRDefault="00207628">
      <w:pPr>
        <w:numPr>
          <w:ilvl w:val="0"/>
          <w:numId w:val="13"/>
        </w:numPr>
        <w:rPr>
          <w:lang w:val="en-US"/>
        </w:rPr>
      </w:pPr>
      <w:r w:rsidRPr="00207628">
        <w:rPr>
          <w:lang w:val="en-US"/>
        </w:rPr>
        <w:t>CSA. The treacherous 12: Cloud computing top threats in 2016. Technical report, Cloud Security Alliance, 2016. 12, 14, 15, 16, 17, 27</w:t>
      </w:r>
    </w:p>
    <w:p w14:paraId="7B108489" w14:textId="77777777" w:rsidR="00207628" w:rsidRPr="00207628" w:rsidRDefault="00207628">
      <w:pPr>
        <w:numPr>
          <w:ilvl w:val="0"/>
          <w:numId w:val="13"/>
        </w:numPr>
        <w:rPr>
          <w:lang w:val="en-US"/>
        </w:rPr>
      </w:pPr>
      <w:r w:rsidRPr="00207628">
        <w:rPr>
          <w:lang w:val="en-US"/>
        </w:rPr>
        <w:lastRenderedPageBreak/>
        <w:t xml:space="preserve">ETSI GS NFV-SOL 013 Network Functions </w:t>
      </w:r>
      <w:proofErr w:type="spellStart"/>
      <w:r w:rsidRPr="00207628">
        <w:rPr>
          <w:lang w:val="en-US"/>
        </w:rPr>
        <w:t>Virtualisation</w:t>
      </w:r>
      <w:proofErr w:type="spellEnd"/>
      <w:r w:rsidRPr="00207628">
        <w:rPr>
          <w:lang w:val="en-US"/>
        </w:rPr>
        <w:t xml:space="preserve"> (NFV) Release 2; Protocols and Data Models; Specification of common aspects for RESTful NFV MANO APIs</w:t>
      </w:r>
    </w:p>
    <w:p w14:paraId="43B9675E" w14:textId="77777777" w:rsidR="00207628" w:rsidRPr="00207628" w:rsidRDefault="00207628">
      <w:pPr>
        <w:numPr>
          <w:ilvl w:val="0"/>
          <w:numId w:val="13"/>
        </w:numPr>
        <w:rPr>
          <w:lang w:val="en-US"/>
        </w:rPr>
      </w:pPr>
      <w:r w:rsidRPr="00207628">
        <w:rPr>
          <w:lang w:val="en-US"/>
        </w:rPr>
        <w:t>CISA Cloud Security Technical Reference Architecture</w:t>
      </w:r>
    </w:p>
    <w:p w14:paraId="3ABF54B2" w14:textId="5518CC0A" w:rsidR="00207628" w:rsidRPr="00207628" w:rsidRDefault="00796291" w:rsidP="00796291">
      <w:pPr>
        <w:ind w:firstLine="284"/>
        <w:rPr>
          <w:u w:val="single"/>
          <w:lang w:val="en-US"/>
        </w:rPr>
      </w:pPr>
      <w:hyperlink r:id="rId38" w:history="1">
        <w:r w:rsidRPr="00207628">
          <w:rPr>
            <w:rStyle w:val="Hyperlink"/>
            <w:lang w:val="en-US"/>
          </w:rPr>
          <w:t>https://www.cisa.gov/sites/default/files/publications/CISA%20Cloud%20Security%20Technical%20Reference%20Architecture_Version%201.pdf</w:t>
        </w:r>
      </w:hyperlink>
    </w:p>
    <w:p w14:paraId="5920F872" w14:textId="77777777" w:rsidR="00207628" w:rsidRPr="00207628" w:rsidRDefault="00207628">
      <w:pPr>
        <w:numPr>
          <w:ilvl w:val="0"/>
          <w:numId w:val="13"/>
        </w:numPr>
        <w:rPr>
          <w:lang w:val="en-US"/>
        </w:rPr>
      </w:pPr>
      <w:r w:rsidRPr="00207628">
        <w:rPr>
          <w:lang w:val="en-US"/>
        </w:rPr>
        <w:t>Guide ANSSI - Hardware security requirements for x86 platforms</w:t>
      </w:r>
    </w:p>
    <w:p w14:paraId="60E807B3" w14:textId="63B0B3DA" w:rsidR="00207628" w:rsidRPr="00207628" w:rsidRDefault="00796291" w:rsidP="00796291">
      <w:pPr>
        <w:ind w:firstLine="284"/>
        <w:rPr>
          <w:u w:val="single"/>
          <w:lang w:val="en-US"/>
        </w:rPr>
      </w:pPr>
      <w:hyperlink r:id="rId39" w:history="1">
        <w:r w:rsidRPr="00207628">
          <w:rPr>
            <w:rStyle w:val="Hyperlink"/>
            <w:lang w:val="en-US"/>
          </w:rPr>
          <w:t>https://www.ssi.gouv.fr/uploads/2019/11/anssi-guide-hardware_security_requirements.pdf</w:t>
        </w:r>
      </w:hyperlink>
    </w:p>
    <w:p w14:paraId="605881B3" w14:textId="5BB036D1" w:rsidR="00EE2538" w:rsidRPr="00207628" w:rsidRDefault="00EE2538" w:rsidP="00EE2538">
      <w:pPr>
        <w:numPr>
          <w:ilvl w:val="0"/>
          <w:numId w:val="13"/>
        </w:numPr>
      </w:pPr>
      <w:bookmarkStart w:id="48" w:name="_Hlk211601671"/>
      <w:r w:rsidRPr="009C5596">
        <w:rPr>
          <w:szCs w:val="40"/>
        </w:rPr>
        <w:t>O-RAN.WG11.</w:t>
      </w:r>
      <w:proofErr w:type="gramStart"/>
      <w:r w:rsidRPr="009C5596">
        <w:rPr>
          <w:szCs w:val="40"/>
        </w:rPr>
        <w:t>TS.SRCS</w:t>
      </w:r>
      <w:bookmarkEnd w:id="48"/>
      <w:proofErr w:type="gramEnd"/>
      <w:r>
        <w:t>: “</w:t>
      </w:r>
      <w:r w:rsidRPr="0030639C">
        <w:t>Security Requirements and Controls Specifications</w:t>
      </w:r>
      <w:r>
        <w:t>”</w:t>
      </w:r>
    </w:p>
    <w:p w14:paraId="3E748C44" w14:textId="1233E0EC" w:rsidR="00EE2538" w:rsidRPr="00207628" w:rsidRDefault="00EE2538" w:rsidP="00EE2538">
      <w:pPr>
        <w:numPr>
          <w:ilvl w:val="0"/>
          <w:numId w:val="13"/>
        </w:numPr>
      </w:pPr>
      <w:r w:rsidRPr="00CC5DEA">
        <w:t>O-RAN.WG10.TS.OAM-Architecture</w:t>
      </w:r>
      <w:r>
        <w:t>: “</w:t>
      </w:r>
      <w:r w:rsidRPr="00207628">
        <w:t>O-RAN Operations and Maintenance Architecture</w:t>
      </w:r>
      <w:r>
        <w:t>”</w:t>
      </w:r>
    </w:p>
    <w:p w14:paraId="1ABD0917" w14:textId="77777777" w:rsidR="00207628" w:rsidRPr="00207628" w:rsidRDefault="00207628">
      <w:pPr>
        <w:numPr>
          <w:ilvl w:val="0"/>
          <w:numId w:val="13"/>
        </w:numPr>
        <w:rPr>
          <w:lang w:val="en-US"/>
        </w:rPr>
      </w:pPr>
      <w:r w:rsidRPr="00207628">
        <w:rPr>
          <w:lang w:val="en-US"/>
        </w:rPr>
        <w:t>NSA/CISA Security Guidance for 5G Cloud Infrastructures</w:t>
      </w:r>
    </w:p>
    <w:p w14:paraId="61126E20" w14:textId="0532F02F" w:rsidR="00207628" w:rsidRPr="00207628" w:rsidRDefault="00796291" w:rsidP="00796291">
      <w:pPr>
        <w:ind w:firstLine="284"/>
        <w:rPr>
          <w:lang w:val="en-US"/>
        </w:rPr>
      </w:pPr>
      <w:hyperlink r:id="rId40" w:history="1">
        <w:r w:rsidRPr="00207628">
          <w:rPr>
            <w:rStyle w:val="Hyperlink"/>
            <w:lang w:val="en-US"/>
          </w:rPr>
          <w:t>https://www.cisa.gov/news/2021/10/28/nsa-and-cisa-provide-cybersecurity-guidance-5g-cloud-infrastructures</w:t>
        </w:r>
      </w:hyperlink>
    </w:p>
    <w:p w14:paraId="72316866" w14:textId="6CEBEE08" w:rsidR="00EE2538" w:rsidRPr="00207628" w:rsidRDefault="00EE2538" w:rsidP="00EE2538">
      <w:pPr>
        <w:numPr>
          <w:ilvl w:val="0"/>
          <w:numId w:val="13"/>
        </w:numPr>
      </w:pPr>
      <w:bookmarkStart w:id="49" w:name="_Hlk211601638"/>
      <w:r w:rsidRPr="000A0828">
        <w:t>O-RAN.WG11.</w:t>
      </w:r>
      <w:proofErr w:type="gramStart"/>
      <w:r w:rsidRPr="000A0828">
        <w:t>TS.SecProtSpec</w:t>
      </w:r>
      <w:bookmarkEnd w:id="49"/>
      <w:proofErr w:type="gramEnd"/>
      <w:r>
        <w:t>: “</w:t>
      </w:r>
      <w:r>
        <w:rPr>
          <w:rStyle w:val="file-title"/>
        </w:rPr>
        <w:t>Security Protocols Specifications”</w:t>
      </w:r>
    </w:p>
    <w:p w14:paraId="782EE24C" w14:textId="77777777" w:rsidR="00207628" w:rsidRPr="00207628" w:rsidRDefault="00207628">
      <w:pPr>
        <w:numPr>
          <w:ilvl w:val="0"/>
          <w:numId w:val="13"/>
        </w:numPr>
        <w:rPr>
          <w:lang w:val="en-US"/>
        </w:rPr>
      </w:pPr>
      <w:r w:rsidRPr="00207628">
        <w:rPr>
          <w:lang w:val="en-US"/>
        </w:rPr>
        <w:t xml:space="preserve">ETSI GS NFV-SOL 004 Network Functions </w:t>
      </w:r>
      <w:proofErr w:type="spellStart"/>
      <w:r w:rsidRPr="00207628">
        <w:rPr>
          <w:lang w:val="en-US"/>
        </w:rPr>
        <w:t>Virtualisation</w:t>
      </w:r>
      <w:proofErr w:type="spellEnd"/>
      <w:r w:rsidRPr="00207628">
        <w:rPr>
          <w:lang w:val="en-US"/>
        </w:rPr>
        <w:t xml:space="preserve"> (NFV) Release 3; Protocols and Data Models; VNF Package and PNFD Archive specification</w:t>
      </w:r>
    </w:p>
    <w:p w14:paraId="39AC82AF" w14:textId="77777777" w:rsidR="00207628" w:rsidRPr="00207628" w:rsidRDefault="00207628">
      <w:pPr>
        <w:numPr>
          <w:ilvl w:val="0"/>
          <w:numId w:val="13"/>
        </w:numPr>
        <w:rPr>
          <w:lang w:val="en-US"/>
        </w:rPr>
      </w:pPr>
      <w:r w:rsidRPr="00207628">
        <w:rPr>
          <w:lang w:val="en-US"/>
        </w:rPr>
        <w:t xml:space="preserve">ETSI GS NFV-SEC 021 Network Functions </w:t>
      </w:r>
      <w:proofErr w:type="spellStart"/>
      <w:r w:rsidRPr="00207628">
        <w:rPr>
          <w:lang w:val="en-US"/>
        </w:rPr>
        <w:t>Virtualisation</w:t>
      </w:r>
      <w:proofErr w:type="spellEnd"/>
      <w:r w:rsidRPr="00207628">
        <w:rPr>
          <w:lang w:val="en-US"/>
        </w:rPr>
        <w:t xml:space="preserve"> (NFV) Release 2; Security; VNF Package Security Specification</w:t>
      </w:r>
    </w:p>
    <w:p w14:paraId="2A1E3DD4" w14:textId="77777777" w:rsidR="00207628" w:rsidRPr="00207628" w:rsidRDefault="00207628">
      <w:pPr>
        <w:numPr>
          <w:ilvl w:val="0"/>
          <w:numId w:val="13"/>
        </w:numPr>
        <w:rPr>
          <w:lang w:val="en-US"/>
        </w:rPr>
      </w:pPr>
      <w:r w:rsidRPr="00207628">
        <w:rPr>
          <w:lang w:val="en-US"/>
        </w:rPr>
        <w:t>NIST SP 800-88 ”Guidelines for Media Sanitization”</w:t>
      </w:r>
    </w:p>
    <w:p w14:paraId="6536C814" w14:textId="20292377" w:rsidR="00207628" w:rsidRPr="00207628" w:rsidRDefault="009065A6" w:rsidP="00796291">
      <w:pPr>
        <w:ind w:firstLine="284"/>
        <w:rPr>
          <w:u w:val="single"/>
          <w:lang w:val="en-US"/>
        </w:rPr>
      </w:pPr>
      <w:hyperlink r:id="rId41" w:history="1">
        <w:r w:rsidRPr="00207628">
          <w:rPr>
            <w:rStyle w:val="Hyperlink"/>
            <w:lang w:val="en-US"/>
          </w:rPr>
          <w:t>https://csrc.nist.gov/publications/detail/sp/800-88/rev-1/final</w:t>
        </w:r>
      </w:hyperlink>
    </w:p>
    <w:p w14:paraId="01A68DD9" w14:textId="77777777" w:rsidR="00207628" w:rsidRPr="00207628" w:rsidRDefault="00207628">
      <w:pPr>
        <w:numPr>
          <w:ilvl w:val="0"/>
          <w:numId w:val="13"/>
        </w:numPr>
        <w:rPr>
          <w:lang w:val="en-US"/>
        </w:rPr>
      </w:pPr>
      <w:r w:rsidRPr="00207628">
        <w:rPr>
          <w:lang w:val="en-US"/>
        </w:rPr>
        <w:t>DoD 5220.22-M wiping standard</w:t>
      </w:r>
    </w:p>
    <w:p w14:paraId="7C9CD74C" w14:textId="4BDFE10C" w:rsidR="00EE2538" w:rsidRDefault="00EE2538" w:rsidP="00EE2538">
      <w:pPr>
        <w:numPr>
          <w:ilvl w:val="0"/>
          <w:numId w:val="13"/>
        </w:numPr>
      </w:pPr>
      <w:r w:rsidRPr="000D3006">
        <w:t>O-RAN.WG11.TR.Threat-Modeling</w:t>
      </w:r>
      <w:r>
        <w:t>: “</w:t>
      </w:r>
      <w:r w:rsidRPr="00866CD0">
        <w:rPr>
          <w:rStyle w:val="file-title"/>
        </w:rPr>
        <w:t xml:space="preserve">O-RAN Security Threat </w:t>
      </w:r>
      <w:proofErr w:type="spellStart"/>
      <w:r w:rsidRPr="00866CD0">
        <w:rPr>
          <w:rStyle w:val="file-title"/>
        </w:rPr>
        <w:t>Modeling</w:t>
      </w:r>
      <w:proofErr w:type="spellEnd"/>
      <w:r w:rsidRPr="00866CD0">
        <w:rPr>
          <w:rStyle w:val="file-title"/>
        </w:rPr>
        <w:t xml:space="preserve"> and Risk Assessment</w:t>
      </w:r>
      <w:r>
        <w:rPr>
          <w:rStyle w:val="file-title"/>
        </w:rPr>
        <w:t>”</w:t>
      </w:r>
    </w:p>
    <w:p w14:paraId="27FC8AA7" w14:textId="55BBDB09" w:rsidR="00EE2538" w:rsidRPr="001D2BBE" w:rsidRDefault="00EE2538" w:rsidP="00EE2538">
      <w:pPr>
        <w:numPr>
          <w:ilvl w:val="0"/>
          <w:numId w:val="13"/>
        </w:numPr>
      </w:pPr>
      <w:r w:rsidRPr="00CC5DEA">
        <w:t>O-RAN.WG6.AAL Common API</w:t>
      </w:r>
      <w:r>
        <w:t>: “</w:t>
      </w:r>
      <w:r>
        <w:rPr>
          <w:rStyle w:val="file-title"/>
        </w:rPr>
        <w:t>Acceleration Abstraction Layer Common API</w:t>
      </w:r>
      <w:r>
        <w:t>”</w:t>
      </w:r>
    </w:p>
    <w:p w14:paraId="1E5FEEE1" w14:textId="22CED49E" w:rsidR="00EE2538" w:rsidRDefault="00EE2538" w:rsidP="00EE2538">
      <w:pPr>
        <w:numPr>
          <w:ilvl w:val="0"/>
          <w:numId w:val="13"/>
        </w:numPr>
      </w:pPr>
      <w:r w:rsidRPr="00CC5DEA">
        <w:t>O-RAN.WG6.AAL-GAnP</w:t>
      </w:r>
      <w:r>
        <w:t>: “</w:t>
      </w:r>
      <w:r w:rsidRPr="001D2BBE">
        <w:t>O-RAN Acceleration Abstraction Layer General Aspects and Principles</w:t>
      </w:r>
      <w:r>
        <w:t>”</w:t>
      </w:r>
    </w:p>
    <w:p w14:paraId="3ABBDA9F" w14:textId="1133F766" w:rsidR="00DB4E50" w:rsidRPr="007E5347" w:rsidRDefault="00DB4E50" w:rsidP="007E5347">
      <w:pPr>
        <w:numPr>
          <w:ilvl w:val="0"/>
          <w:numId w:val="13"/>
        </w:numPr>
        <w:rPr>
          <w:lang w:val="en-US"/>
        </w:rPr>
      </w:pPr>
      <w:r w:rsidRPr="007E5347">
        <w:rPr>
          <w:lang w:val="en-US"/>
        </w:rPr>
        <w:t>Solving the Bottom Turtle - a SPIFFE Way to Establish Trust in Your Infrastructure via Universal Identity</w:t>
      </w:r>
    </w:p>
    <w:p w14:paraId="5518BDB1" w14:textId="1F73F3A0" w:rsidR="00DB4E50" w:rsidRPr="00DB4E50" w:rsidRDefault="00DB4E50" w:rsidP="00DB4E50">
      <w:pPr>
        <w:pStyle w:val="ListParagraph"/>
        <w:overflowPunct/>
        <w:autoSpaceDE/>
        <w:autoSpaceDN/>
        <w:adjustRightInd/>
        <w:spacing w:after="240"/>
        <w:ind w:left="360"/>
        <w:textAlignment w:val="auto"/>
        <w:rPr>
          <w:rStyle w:val="Hyperlink"/>
          <w:rFonts w:ascii="Times New Roman" w:eastAsia="Yu Mincho" w:hAnsi="Times New Roman" w:cs="Times New Roman"/>
        </w:rPr>
      </w:pPr>
      <w:hyperlink r:id="rId42" w:history="1">
        <w:r w:rsidRPr="00DB4E50">
          <w:rPr>
            <w:rStyle w:val="Hyperlink"/>
            <w:rFonts w:ascii="Times New Roman" w:hAnsi="Times New Roman" w:cs="Times New Roman"/>
          </w:rPr>
          <w:t>https://spiffe.io/pdf/Solving-the-bottom-turtle-SPIFFE-SPIRE-Book.pdf</w:t>
        </w:r>
      </w:hyperlink>
    </w:p>
    <w:p w14:paraId="68A7A71F" w14:textId="77777777" w:rsidR="00DB4E50" w:rsidRPr="007E5347" w:rsidRDefault="00DB4E50" w:rsidP="007E5347">
      <w:pPr>
        <w:numPr>
          <w:ilvl w:val="0"/>
          <w:numId w:val="13"/>
        </w:numPr>
        <w:rPr>
          <w:lang w:val="en-US"/>
        </w:rPr>
      </w:pPr>
      <w:r w:rsidRPr="007E5347">
        <w:rPr>
          <w:lang w:val="en-US"/>
        </w:rPr>
        <w:t>SPIRE Concepts: An overview of SPIRE’s architecture and fundamentals</w:t>
      </w:r>
    </w:p>
    <w:p w14:paraId="313207DE" w14:textId="65642675" w:rsidR="00DB4E50" w:rsidRPr="00DB4E50" w:rsidRDefault="00DB4E50" w:rsidP="00DB4E50">
      <w:pPr>
        <w:pStyle w:val="ListParagraph"/>
        <w:overflowPunct/>
        <w:autoSpaceDE/>
        <w:autoSpaceDN/>
        <w:adjustRightInd/>
        <w:spacing w:after="240"/>
        <w:ind w:left="360"/>
        <w:textAlignment w:val="auto"/>
        <w:rPr>
          <w:rStyle w:val="Hyperlink"/>
          <w:rFonts w:ascii="Times New Roman" w:eastAsiaTheme="minorHAnsi" w:hAnsi="Times New Roman" w:cs="Times New Roman"/>
        </w:rPr>
      </w:pPr>
      <w:hyperlink r:id="rId43" w:history="1">
        <w:r w:rsidRPr="00DB4E50">
          <w:rPr>
            <w:rStyle w:val="Hyperlink"/>
            <w:rFonts w:ascii="Times New Roman" w:hAnsi="Times New Roman" w:cs="Times New Roman"/>
          </w:rPr>
          <w:t>https://spiffe.io/docs/latest/spire-about/spire-concepts/</w:t>
        </w:r>
      </w:hyperlink>
    </w:p>
    <w:p w14:paraId="0E6C8966" w14:textId="77777777" w:rsidR="00DB4E50" w:rsidRPr="007E5347" w:rsidRDefault="00DB4E50" w:rsidP="007E5347">
      <w:pPr>
        <w:numPr>
          <w:ilvl w:val="0"/>
          <w:numId w:val="13"/>
        </w:numPr>
        <w:rPr>
          <w:lang w:val="en-US"/>
        </w:rPr>
      </w:pPr>
      <w:r w:rsidRPr="007E5347">
        <w:rPr>
          <w:lang w:val="en-US"/>
        </w:rPr>
        <w:t xml:space="preserve"> Kubernetes Documentation: PKI certificates and requirements</w:t>
      </w:r>
    </w:p>
    <w:p w14:paraId="67649DF2" w14:textId="4FD0F757" w:rsidR="00DB4E50" w:rsidRPr="00DB4E50" w:rsidRDefault="00DB4E50" w:rsidP="00DB4E50">
      <w:pPr>
        <w:overflowPunct/>
        <w:autoSpaceDE/>
        <w:autoSpaceDN/>
        <w:adjustRightInd/>
        <w:spacing w:after="240"/>
        <w:ind w:left="360"/>
        <w:textAlignment w:val="auto"/>
        <w:rPr>
          <w:rStyle w:val="Hyperlink"/>
        </w:rPr>
      </w:pPr>
      <w:hyperlink r:id="rId44" w:history="1">
        <w:hyperlink r:id="rId45" w:history="1">
          <w:r w:rsidRPr="00DB4E50">
            <w:rPr>
              <w:rStyle w:val="Hyperlink"/>
            </w:rPr>
            <w:t>https://kubernetes.io/docs/setup/best-practices/certificates/</w:t>
          </w:r>
        </w:hyperlink>
      </w:hyperlink>
    </w:p>
    <w:p w14:paraId="7427CE14" w14:textId="77777777" w:rsidR="00DB4E50" w:rsidRPr="007E5347" w:rsidRDefault="00DB4E50" w:rsidP="007E5347">
      <w:pPr>
        <w:numPr>
          <w:ilvl w:val="0"/>
          <w:numId w:val="13"/>
        </w:numPr>
        <w:rPr>
          <w:lang w:val="en-US"/>
        </w:rPr>
      </w:pPr>
      <w:r w:rsidRPr="007E5347">
        <w:rPr>
          <w:lang w:val="en-US"/>
        </w:rPr>
        <w:t xml:space="preserve">Agent plugin: </w:t>
      </w:r>
      <w:proofErr w:type="spellStart"/>
      <w:r w:rsidRPr="007E5347">
        <w:rPr>
          <w:lang w:val="en-US"/>
        </w:rPr>
        <w:t>WorkloadAttestor</w:t>
      </w:r>
      <w:proofErr w:type="spellEnd"/>
      <w:r w:rsidRPr="007E5347">
        <w:rPr>
          <w:lang w:val="en-US"/>
        </w:rPr>
        <w:t xml:space="preserve"> "k8s"</w:t>
      </w:r>
    </w:p>
    <w:p w14:paraId="1A0C4600" w14:textId="5C9E5853" w:rsidR="00DB4E50" w:rsidRPr="00DB4E50" w:rsidRDefault="00DB4E50" w:rsidP="007E5347">
      <w:pPr>
        <w:overflowPunct/>
        <w:autoSpaceDE/>
        <w:autoSpaceDN/>
        <w:adjustRightInd/>
        <w:spacing w:after="240"/>
        <w:ind w:left="360"/>
        <w:textAlignment w:val="auto"/>
      </w:pPr>
      <w:hyperlink r:id="rId46" w:history="1">
        <w:r w:rsidRPr="00DB4E50">
          <w:rPr>
            <w:rStyle w:val="Hyperlink"/>
          </w:rPr>
          <w:t>https://github.com/spiffe/spire/blob/v1.7.0/doc/plugin_agent_workloadattestor_k8s.md</w:t>
        </w:r>
      </w:hyperlink>
    </w:p>
    <w:p w14:paraId="12E76A86" w14:textId="77777777" w:rsidR="00DB4E50" w:rsidRPr="007E5347" w:rsidRDefault="00DB4E50" w:rsidP="007E5347">
      <w:pPr>
        <w:numPr>
          <w:ilvl w:val="0"/>
          <w:numId w:val="13"/>
        </w:numPr>
        <w:rPr>
          <w:lang w:val="en-US"/>
        </w:rPr>
      </w:pPr>
      <w:hyperlink r:id="rId47" w:history="1">
        <w:r w:rsidRPr="007E5347">
          <w:rPr>
            <w:lang w:val="en-US"/>
          </w:rPr>
          <w:t>SPIFFE-ID</w:t>
        </w:r>
      </w:hyperlink>
    </w:p>
    <w:p w14:paraId="63E635DB" w14:textId="59703778" w:rsidR="00DB4E50" w:rsidRPr="00DB4E50" w:rsidRDefault="00DB4E50" w:rsidP="00DB4E50">
      <w:pPr>
        <w:overflowPunct/>
        <w:autoSpaceDE/>
        <w:autoSpaceDN/>
        <w:adjustRightInd/>
        <w:spacing w:after="240"/>
        <w:ind w:left="360"/>
        <w:textAlignment w:val="auto"/>
        <w:rPr>
          <w:color w:val="0563C1"/>
          <w:u w:val="single"/>
          <w:lang w:val="de-DE"/>
        </w:rPr>
      </w:pPr>
      <w:hyperlink r:id="rId48" w:history="1">
        <w:r w:rsidRPr="00DB4E50">
          <w:rPr>
            <w:rStyle w:val="Hyperlink"/>
            <w:lang w:val="de-DE"/>
          </w:rPr>
          <w:t>https://github.com/spiffe/spiffe/blob/master/standards/SPIFFE-ID.md</w:t>
        </w:r>
      </w:hyperlink>
    </w:p>
    <w:p w14:paraId="1EB3CA01" w14:textId="77777777" w:rsidR="001C0838" w:rsidRPr="007E5347" w:rsidRDefault="00DB4E50" w:rsidP="007E5347">
      <w:pPr>
        <w:numPr>
          <w:ilvl w:val="0"/>
          <w:numId w:val="13"/>
        </w:numPr>
        <w:rPr>
          <w:lang w:val="en-US"/>
        </w:rPr>
      </w:pPr>
      <w:r w:rsidRPr="007E5347">
        <w:rPr>
          <w:lang w:val="en-US"/>
        </w:rPr>
        <w:t xml:space="preserve"> NIST Special Publication 800-207A</w:t>
      </w:r>
    </w:p>
    <w:p w14:paraId="11ACF3D2" w14:textId="49A121F7" w:rsidR="00DB4E50" w:rsidRDefault="001C0838" w:rsidP="001C0838">
      <w:pPr>
        <w:overflowPunct/>
        <w:autoSpaceDE/>
        <w:autoSpaceDN/>
        <w:adjustRightInd/>
        <w:spacing w:after="240"/>
        <w:ind w:left="360"/>
        <w:textAlignment w:val="auto"/>
      </w:pPr>
      <w:hyperlink r:id="rId49" w:history="1">
        <w:r w:rsidRPr="001C0838">
          <w:rPr>
            <w:rStyle w:val="Hyperlink"/>
          </w:rPr>
          <w:t>https://nvlpubs.nist.gov/nistpubs/SpecialPublications/NIST.SP.800-207A.pdf</w:t>
        </w:r>
      </w:hyperlink>
      <w:r w:rsidR="00DB4E50" w:rsidRPr="001C0838">
        <w:t xml:space="preserve"> </w:t>
      </w:r>
    </w:p>
    <w:p w14:paraId="79B7561A" w14:textId="77777777" w:rsidR="003B0A6D" w:rsidRPr="007E5347" w:rsidRDefault="003B0A6D" w:rsidP="007E5347">
      <w:pPr>
        <w:numPr>
          <w:ilvl w:val="0"/>
          <w:numId w:val="13"/>
        </w:numPr>
        <w:rPr>
          <w:lang w:val="en-US"/>
        </w:rPr>
      </w:pPr>
      <w:r w:rsidRPr="007E5347">
        <w:rPr>
          <w:lang w:val="en-US"/>
        </w:rPr>
        <w:t>CWE-524, "Use of Cache Containing Sensitive Information"</w:t>
      </w:r>
    </w:p>
    <w:p w14:paraId="4A074104" w14:textId="034B2D85" w:rsidR="003B0A6D" w:rsidRPr="007E5347" w:rsidRDefault="003B0A6D" w:rsidP="007E5347">
      <w:pPr>
        <w:overflowPunct/>
        <w:autoSpaceDE/>
        <w:autoSpaceDN/>
        <w:adjustRightInd/>
        <w:spacing w:after="240"/>
        <w:ind w:left="360"/>
        <w:textAlignment w:val="auto"/>
        <w:rPr>
          <w:color w:val="0563C1"/>
          <w:u w:val="single"/>
          <w:lang w:val="de-DE"/>
        </w:rPr>
      </w:pPr>
      <w:hyperlink r:id="rId50" w:history="1">
        <w:r w:rsidRPr="003B0A6D">
          <w:rPr>
            <w:rStyle w:val="Hyperlink"/>
          </w:rPr>
          <w:t>https://cwe.mitre.org/data/definitions/524.html</w:t>
        </w:r>
      </w:hyperlink>
    </w:p>
    <w:p w14:paraId="6774C254" w14:textId="77777777" w:rsidR="003B0A6D" w:rsidRPr="007E5347" w:rsidRDefault="003B0A6D" w:rsidP="007E5347">
      <w:pPr>
        <w:numPr>
          <w:ilvl w:val="0"/>
          <w:numId w:val="13"/>
        </w:numPr>
        <w:rPr>
          <w:lang w:val="en-US"/>
        </w:rPr>
      </w:pPr>
      <w:r w:rsidRPr="007E5347">
        <w:rPr>
          <w:lang w:val="en-US"/>
        </w:rPr>
        <w:t>CAPEC-204, “Lifting Sensitive Data Embedded in Cache”</w:t>
      </w:r>
    </w:p>
    <w:p w14:paraId="13561D55" w14:textId="32F8E8B4" w:rsidR="003B0A6D" w:rsidRPr="007E5347" w:rsidRDefault="003B0A6D" w:rsidP="007E5347">
      <w:pPr>
        <w:overflowPunct/>
        <w:autoSpaceDE/>
        <w:autoSpaceDN/>
        <w:adjustRightInd/>
        <w:spacing w:after="240"/>
        <w:ind w:left="360"/>
        <w:textAlignment w:val="auto"/>
        <w:rPr>
          <w:color w:val="0563C1"/>
          <w:u w:val="single"/>
          <w:lang w:val="de-DE"/>
        </w:rPr>
      </w:pPr>
      <w:hyperlink r:id="rId51" w:history="1">
        <w:r w:rsidRPr="003B0A6D">
          <w:rPr>
            <w:rStyle w:val="Hyperlink"/>
          </w:rPr>
          <w:t>https://capec.mitre.org/data/definitions/204.html</w:t>
        </w:r>
      </w:hyperlink>
    </w:p>
    <w:p w14:paraId="1CDCD746" w14:textId="77777777" w:rsidR="003B0A6D" w:rsidRPr="007E5347" w:rsidRDefault="003B0A6D" w:rsidP="007E5347">
      <w:pPr>
        <w:numPr>
          <w:ilvl w:val="0"/>
          <w:numId w:val="13"/>
        </w:numPr>
        <w:rPr>
          <w:lang w:val="en-US"/>
        </w:rPr>
      </w:pPr>
      <w:r w:rsidRPr="007E5347">
        <w:rPr>
          <w:lang w:val="en-US"/>
        </w:rPr>
        <w:t>Infiltrating Corporate Intranet Like NSA</w:t>
      </w:r>
    </w:p>
    <w:p w14:paraId="45A0EF40" w14:textId="37AB0B29" w:rsidR="003B0A6D" w:rsidRPr="007E5347" w:rsidRDefault="003B0A6D" w:rsidP="003B0A6D">
      <w:pPr>
        <w:overflowPunct/>
        <w:autoSpaceDE/>
        <w:autoSpaceDN/>
        <w:adjustRightInd/>
        <w:spacing w:after="240"/>
        <w:ind w:left="360"/>
        <w:textAlignment w:val="auto"/>
        <w:rPr>
          <w:color w:val="0563C1"/>
          <w:u w:val="single"/>
          <w:lang w:val="de-DE"/>
        </w:rPr>
      </w:pPr>
      <w:hyperlink r:id="rId52" w:history="1">
        <w:r w:rsidRPr="003B0A6D">
          <w:rPr>
            <w:rStyle w:val="Hyperlink"/>
          </w:rPr>
          <w:t>https://i.blackhat.com/USA-19/Wednesday/us-19-Tsai-Infiltrating-Corporate-Intranet-Like-NSA.pdf</w:t>
        </w:r>
      </w:hyperlink>
    </w:p>
    <w:p w14:paraId="4108A08C" w14:textId="78EC95B5" w:rsidR="00EE2538" w:rsidRPr="008C0DBF" w:rsidRDefault="00EE2538" w:rsidP="00EE2538">
      <w:pPr>
        <w:numPr>
          <w:ilvl w:val="0"/>
          <w:numId w:val="13"/>
        </w:numPr>
      </w:pPr>
      <w:bookmarkStart w:id="50" w:name="_Toc172108215"/>
      <w:bookmarkStart w:id="51" w:name="_Toc172567694"/>
      <w:bookmarkStart w:id="52" w:name="_Toc172568295"/>
      <w:bookmarkStart w:id="53" w:name="_Toc451532925"/>
      <w:bookmarkStart w:id="54" w:name="_Toc527987199"/>
      <w:bookmarkStart w:id="55" w:name="_Toc529802483"/>
      <w:bookmarkEnd w:id="50"/>
      <w:bookmarkEnd w:id="51"/>
      <w:bookmarkEnd w:id="52"/>
      <w:r>
        <w:t>V</w:t>
      </w:r>
      <w:r w:rsidR="0004188E">
        <w:t>oid</w:t>
      </w:r>
    </w:p>
    <w:p w14:paraId="0303FD05" w14:textId="319CE5B9" w:rsidR="00EE2538" w:rsidRPr="002E7122" w:rsidRDefault="00EE2538" w:rsidP="00EE2538">
      <w:pPr>
        <w:numPr>
          <w:ilvl w:val="0"/>
          <w:numId w:val="13"/>
        </w:numPr>
      </w:pPr>
      <w:r w:rsidRPr="009C5596">
        <w:t>O-RAN.WG6.CADS</w:t>
      </w:r>
      <w:r w:rsidRPr="008C0DBF">
        <w:t xml:space="preserve">: </w:t>
      </w:r>
      <w:r>
        <w:t>“</w:t>
      </w:r>
      <w:r w:rsidRPr="008C0DBF">
        <w:t>Cloud Architecture and Deployment Scenarios for O-RAN Virtualized RAN</w:t>
      </w:r>
      <w:r>
        <w:t>”</w:t>
      </w:r>
    </w:p>
    <w:p w14:paraId="4B0E5A58" w14:textId="77777777" w:rsidR="00EE2538" w:rsidRPr="002E7122" w:rsidRDefault="00EE2538" w:rsidP="00EE2538">
      <w:pPr>
        <w:numPr>
          <w:ilvl w:val="0"/>
          <w:numId w:val="13"/>
        </w:numPr>
      </w:pPr>
      <w:r>
        <w:rPr>
          <w:bCs/>
        </w:rPr>
        <w:t xml:space="preserve">NIST glossary: </w:t>
      </w:r>
      <w:hyperlink r:id="rId53" w:history="1">
        <w:r w:rsidRPr="006839F9">
          <w:rPr>
            <w:rStyle w:val="Hyperlink"/>
            <w:bCs/>
          </w:rPr>
          <w:t>https://csrc.nist.gov/glossary/term/sensitive</w:t>
        </w:r>
      </w:hyperlink>
      <w:r>
        <w:rPr>
          <w:bCs/>
        </w:rPr>
        <w:t xml:space="preserve"> </w:t>
      </w:r>
    </w:p>
    <w:p w14:paraId="7E0CB89A" w14:textId="6B25A699" w:rsidR="00EE2538" w:rsidRDefault="00EE2538" w:rsidP="00EE2538">
      <w:pPr>
        <w:numPr>
          <w:ilvl w:val="0"/>
          <w:numId w:val="13"/>
        </w:numPr>
      </w:pPr>
      <w:r w:rsidRPr="009C5596">
        <w:rPr>
          <w:rFonts w:eastAsiaTheme="minorEastAsia"/>
          <w:lang w:eastAsia="zh-CN"/>
        </w:rPr>
        <w:t>O-RAN.WG6.O2DMS-INTERFACE-K8S-PROFILE</w:t>
      </w:r>
      <w:r>
        <w:rPr>
          <w:rFonts w:eastAsiaTheme="minorEastAsia"/>
          <w:lang w:eastAsia="zh-CN"/>
        </w:rPr>
        <w:t>: “O2dms Interface Specification: Kubernetes Native API Profile for Containerized NFs”</w:t>
      </w:r>
    </w:p>
    <w:p w14:paraId="593340FF" w14:textId="2396AF2A" w:rsidR="001A4D49" w:rsidRPr="00466E21" w:rsidRDefault="001A4D49">
      <w:pPr>
        <w:pStyle w:val="Heading1"/>
        <w:ind w:left="1080" w:hanging="1080"/>
        <w:rPr>
          <w:lang w:val="en-US"/>
        </w:rPr>
      </w:pPr>
      <w:bookmarkStart w:id="56" w:name="_Toc215584609"/>
      <w:r w:rsidRPr="00466E21">
        <w:rPr>
          <w:lang w:val="en-US"/>
        </w:rPr>
        <w:t>Definition of terms, symbols and abbreviations</w:t>
      </w:r>
      <w:bookmarkEnd w:id="53"/>
      <w:bookmarkEnd w:id="54"/>
      <w:bookmarkEnd w:id="55"/>
      <w:bookmarkEnd w:id="56"/>
    </w:p>
    <w:p w14:paraId="1E515593" w14:textId="1910B8DB" w:rsidR="001A4D49" w:rsidRPr="00466E21" w:rsidRDefault="001A4D49">
      <w:pPr>
        <w:pStyle w:val="Heading2"/>
        <w:ind w:left="1080" w:hanging="1080"/>
        <w:rPr>
          <w:lang w:val="en-US"/>
        </w:rPr>
      </w:pPr>
      <w:bookmarkStart w:id="57" w:name="_Toc529802484"/>
      <w:bookmarkStart w:id="58" w:name="_Toc215584610"/>
      <w:r w:rsidRPr="00466E21">
        <w:rPr>
          <w:lang w:val="en-US"/>
        </w:rPr>
        <w:t>Terms</w:t>
      </w:r>
      <w:bookmarkEnd w:id="57"/>
      <w:bookmarkEnd w:id="58"/>
    </w:p>
    <w:p w14:paraId="388C07DE" w14:textId="77777777" w:rsidR="009065A6" w:rsidRPr="00466E21" w:rsidRDefault="009065A6" w:rsidP="009065A6">
      <w:pPr>
        <w:spacing w:after="120"/>
        <w:rPr>
          <w:lang w:val="en-US"/>
        </w:rPr>
      </w:pPr>
      <w:r w:rsidRPr="00466E21">
        <w:rPr>
          <w:lang w:val="en-US"/>
        </w:rPr>
        <w:t xml:space="preserve">For the purposes of the present document, the terms and definitions given in </w:t>
      </w:r>
      <w:bookmarkStart w:id="59" w:name="OLE_LINK6"/>
      <w:bookmarkStart w:id="60" w:name="OLE_LINK7"/>
      <w:r w:rsidRPr="00466E21">
        <w:rPr>
          <w:lang w:val="en-US"/>
        </w:rPr>
        <w:t xml:space="preserve">3GPP </w:t>
      </w:r>
      <w:bookmarkEnd w:id="59"/>
      <w:bookmarkEnd w:id="60"/>
      <w:r w:rsidRPr="00466E21">
        <w:rPr>
          <w:lang w:val="en-US"/>
        </w:rPr>
        <w:t>TR 21.905 and the following apply:</w:t>
      </w:r>
    </w:p>
    <w:p w14:paraId="6F16ABE2" w14:textId="77777777" w:rsidR="009065A6" w:rsidRDefault="009065A6" w:rsidP="009065A6">
      <w:pPr>
        <w:spacing w:after="120"/>
        <w:rPr>
          <w:rFonts w:eastAsia="DengXian"/>
          <w:b/>
          <w:lang w:val="en-US" w:eastAsia="zh-CN"/>
        </w:rPr>
      </w:pPr>
      <w:r w:rsidRPr="00466E21">
        <w:rPr>
          <w:rFonts w:eastAsia="DengXian"/>
          <w:b/>
          <w:lang w:val="en-US" w:eastAsia="zh-CN"/>
        </w:rPr>
        <w:t>A1</w:t>
      </w:r>
      <w:r w:rsidRPr="00466E21">
        <w:rPr>
          <w:rFonts w:eastAsia="DengXian"/>
          <w:lang w:val="en-US" w:eastAsia="zh-CN"/>
        </w:rPr>
        <w:t>: Interface between non-RT RIC and Near-RT RIC to enable policy-driven guidance of Near-RT RIC applications/functions, and support AI/ML workflow.</w:t>
      </w:r>
      <w:r w:rsidRPr="00466E21" w:rsidDel="00E15E9B">
        <w:rPr>
          <w:rFonts w:eastAsia="DengXian"/>
          <w:b/>
          <w:lang w:val="en-US" w:eastAsia="zh-CN"/>
        </w:rPr>
        <w:t xml:space="preserve"> </w:t>
      </w:r>
    </w:p>
    <w:p w14:paraId="17CFE1E5" w14:textId="04F051F6" w:rsidR="00D12A44" w:rsidRPr="00466E21" w:rsidRDefault="00D12A44" w:rsidP="0060688C">
      <w:pPr>
        <w:rPr>
          <w:rFonts w:eastAsia="DengXian"/>
          <w:lang w:val="en-US" w:eastAsia="zh-CN"/>
        </w:rPr>
      </w:pPr>
      <w:r w:rsidRPr="00466E21">
        <w:rPr>
          <w:rFonts w:eastAsia="DengXian"/>
          <w:b/>
          <w:lang w:val="en-US" w:eastAsia="zh-CN"/>
        </w:rPr>
        <w:t xml:space="preserve">A1 Enrichment information: </w:t>
      </w:r>
      <w:r w:rsidRPr="00466E21">
        <w:rPr>
          <w:lang w:val="en-US" w:eastAsia="zh-CN"/>
        </w:rPr>
        <w:t>Information utilized by near-RT RIC that is collected or derived at SMO/non-RT RIC either from non-network data sources or from network functions themselves.</w:t>
      </w:r>
    </w:p>
    <w:p w14:paraId="53CCEDF1" w14:textId="77777777" w:rsidR="009065A6" w:rsidRDefault="009065A6" w:rsidP="009065A6">
      <w:pPr>
        <w:rPr>
          <w:rFonts w:eastAsia="DengXian"/>
          <w:lang w:val="en-US" w:eastAsia="zh-CN"/>
        </w:rPr>
      </w:pPr>
      <w:r w:rsidRPr="00466E21">
        <w:rPr>
          <w:rFonts w:eastAsia="DengXian"/>
          <w:b/>
          <w:lang w:val="en-US" w:eastAsia="zh-CN"/>
        </w:rPr>
        <w:t xml:space="preserve">A1 policy: </w:t>
      </w:r>
      <w:r w:rsidRPr="00466E21">
        <w:rPr>
          <w:rFonts w:eastAsia="DengXian"/>
          <w:lang w:val="en-US" w:eastAsia="zh-CN"/>
        </w:rPr>
        <w:t>Type of declarative policies expressed using formal statements that enable the non-RT RIC function in the SMO to guide the near-RT RIC function, and hence the RAN, towards better fulfilment of the RAN intent.</w:t>
      </w:r>
    </w:p>
    <w:p w14:paraId="1F81A144" w14:textId="1BB99FDB" w:rsidR="00D12A44" w:rsidRPr="00466E21" w:rsidRDefault="00D12A44" w:rsidP="0060688C">
      <w:pPr>
        <w:spacing w:after="120"/>
        <w:rPr>
          <w:rFonts w:eastAsia="DengXian"/>
          <w:b/>
          <w:lang w:val="en-US" w:eastAsia="zh-CN"/>
        </w:rPr>
      </w:pPr>
      <w:r w:rsidRPr="00466E21">
        <w:rPr>
          <w:b/>
          <w:bCs/>
          <w:lang w:val="en-US" w:eastAsia="zh-CN"/>
        </w:rPr>
        <w:t>Deployment ID</w:t>
      </w:r>
      <w:r w:rsidRPr="00466E21">
        <w:rPr>
          <w:lang w:val="en-US" w:eastAsia="zh-CN"/>
        </w:rPr>
        <w:t>:</w:t>
      </w:r>
      <w:r w:rsidR="00326B24">
        <w:rPr>
          <w:lang w:val="en-US" w:eastAsia="zh-CN"/>
        </w:rPr>
        <w:t xml:space="preserve"> </w:t>
      </w:r>
      <w:r w:rsidRPr="00466E21">
        <w:rPr>
          <w:lang w:val="en-US" w:eastAsia="zh-CN"/>
        </w:rPr>
        <w:t>Correlation Identity created by the O-Cloud for the SMO to relate to its inventory and manage.</w:t>
      </w:r>
    </w:p>
    <w:p w14:paraId="2D9EF946" w14:textId="3B366615" w:rsidR="009065A6" w:rsidRPr="00466E21" w:rsidRDefault="009065A6" w:rsidP="009065A6">
      <w:pPr>
        <w:spacing w:after="120"/>
        <w:rPr>
          <w:rFonts w:eastAsia="DengXian"/>
          <w:lang w:val="en-US" w:eastAsia="zh-CN"/>
        </w:rPr>
      </w:pPr>
      <w:r w:rsidRPr="00466E21">
        <w:rPr>
          <w:rFonts w:eastAsia="DengXian"/>
          <w:b/>
          <w:lang w:val="en-US" w:eastAsia="zh-CN"/>
        </w:rPr>
        <w:t>E2</w:t>
      </w:r>
      <w:r w:rsidRPr="00466E21">
        <w:rPr>
          <w:rFonts w:eastAsia="DengXian"/>
          <w:lang w:val="en-US" w:eastAsia="zh-CN"/>
        </w:rPr>
        <w:t xml:space="preserve">: </w:t>
      </w:r>
      <w:r w:rsidRPr="00466E21">
        <w:rPr>
          <w:lang w:val="en-US"/>
        </w:rPr>
        <w:t>Interface connecting the Near-RT RIC and one or more O-CU-CPs, one or more O-CU-UPs, and one or more O-DUs</w:t>
      </w:r>
      <w:r w:rsidRPr="00466E21">
        <w:rPr>
          <w:rFonts w:eastAsia="DengXian"/>
          <w:lang w:val="en-US" w:eastAsia="zh-CN"/>
        </w:rPr>
        <w:t>.</w:t>
      </w:r>
    </w:p>
    <w:p w14:paraId="46CDB87D" w14:textId="30F6FF15" w:rsidR="009065A6" w:rsidRPr="00466E21" w:rsidRDefault="009065A6" w:rsidP="009065A6">
      <w:pPr>
        <w:rPr>
          <w:lang w:val="en-US"/>
        </w:rPr>
      </w:pPr>
      <w:r w:rsidRPr="00466E21">
        <w:rPr>
          <w:b/>
          <w:bCs/>
          <w:lang w:val="en-US"/>
        </w:rPr>
        <w:t>E2 Node</w:t>
      </w:r>
      <w:r w:rsidRPr="00466E21">
        <w:rPr>
          <w:lang w:val="en-US"/>
        </w:rPr>
        <w:t xml:space="preserve">: </w:t>
      </w:r>
      <w:r w:rsidR="00326B24">
        <w:rPr>
          <w:lang w:val="en-US"/>
        </w:rPr>
        <w:t>A</w:t>
      </w:r>
      <w:r w:rsidR="00326B24" w:rsidRPr="00466E21">
        <w:rPr>
          <w:lang w:val="en-US"/>
        </w:rPr>
        <w:t xml:space="preserve"> </w:t>
      </w:r>
      <w:r w:rsidRPr="00466E21">
        <w:rPr>
          <w:lang w:val="en-US"/>
        </w:rPr>
        <w:t>logical node terminating E2 interface. In this version of the specification, O-RAN nodes terminating E2 interface are:</w:t>
      </w:r>
    </w:p>
    <w:p w14:paraId="5D2B66E1" w14:textId="77777777" w:rsidR="009065A6" w:rsidRPr="00466E21" w:rsidRDefault="009065A6" w:rsidP="009065A6">
      <w:pPr>
        <w:ind w:firstLine="284"/>
        <w:rPr>
          <w:lang w:val="en-US"/>
        </w:rPr>
      </w:pPr>
      <w:r w:rsidRPr="00466E21">
        <w:rPr>
          <w:lang w:val="en-US"/>
        </w:rPr>
        <w:t>-</w:t>
      </w:r>
      <w:r w:rsidRPr="00466E21">
        <w:rPr>
          <w:lang w:val="en-US"/>
        </w:rPr>
        <w:tab/>
        <w:t xml:space="preserve">for NR access: O-CU-CP, O-CU-UP, O-DU or any </w:t>
      </w:r>
      <w:proofErr w:type="gramStart"/>
      <w:r w:rsidRPr="00466E21">
        <w:rPr>
          <w:lang w:val="en-US"/>
        </w:rPr>
        <w:t>combination;</w:t>
      </w:r>
      <w:proofErr w:type="gramEnd"/>
      <w:r w:rsidRPr="00466E21">
        <w:rPr>
          <w:lang w:val="en-US"/>
        </w:rPr>
        <w:t xml:space="preserve"> </w:t>
      </w:r>
    </w:p>
    <w:p w14:paraId="6516ACEA" w14:textId="77777777" w:rsidR="009065A6" w:rsidRPr="00466E21" w:rsidRDefault="009065A6" w:rsidP="009065A6">
      <w:pPr>
        <w:ind w:firstLine="284"/>
        <w:rPr>
          <w:lang w:val="en-US"/>
        </w:rPr>
      </w:pPr>
      <w:r w:rsidRPr="00466E21">
        <w:rPr>
          <w:lang w:val="en-US"/>
        </w:rPr>
        <w:t>-</w:t>
      </w:r>
      <w:r w:rsidRPr="00466E21">
        <w:rPr>
          <w:lang w:val="en-US"/>
        </w:rPr>
        <w:tab/>
        <w:t>for E-UTRA access: O-</w:t>
      </w:r>
      <w:proofErr w:type="spellStart"/>
      <w:r w:rsidRPr="00466E21">
        <w:rPr>
          <w:lang w:val="en-US"/>
        </w:rPr>
        <w:t>eNB</w:t>
      </w:r>
      <w:proofErr w:type="spellEnd"/>
      <w:r w:rsidRPr="00466E21">
        <w:rPr>
          <w:lang w:val="en-US"/>
        </w:rPr>
        <w:t>.</w:t>
      </w:r>
    </w:p>
    <w:p w14:paraId="31F46B6B" w14:textId="77777777" w:rsidR="009065A6" w:rsidRPr="00466E21" w:rsidRDefault="009065A6" w:rsidP="009065A6">
      <w:pPr>
        <w:spacing w:after="120"/>
        <w:rPr>
          <w:lang w:val="en-US"/>
        </w:rPr>
      </w:pPr>
      <w:r w:rsidRPr="00466E21">
        <w:rPr>
          <w:b/>
          <w:lang w:val="en-US"/>
        </w:rPr>
        <w:t>FCAPS:</w:t>
      </w:r>
      <w:r w:rsidRPr="00466E21">
        <w:rPr>
          <w:rFonts w:ascii="Arial" w:hAnsi="Arial" w:cs="Arial"/>
          <w:color w:val="222222"/>
          <w:shd w:val="clear" w:color="auto" w:fill="FFFFFF"/>
          <w:lang w:val="en-US"/>
        </w:rPr>
        <w:t> </w:t>
      </w:r>
      <w:r w:rsidRPr="00466E21">
        <w:rPr>
          <w:lang w:val="en-US"/>
        </w:rPr>
        <w:t>Fault, Configuration, Accounting, Performance, Security.</w:t>
      </w:r>
    </w:p>
    <w:p w14:paraId="08C9BC9E" w14:textId="77777777" w:rsidR="009065A6" w:rsidRPr="00466E21" w:rsidRDefault="009065A6" w:rsidP="009065A6">
      <w:pPr>
        <w:spacing w:after="120"/>
        <w:rPr>
          <w:lang w:val="en-US"/>
        </w:rPr>
      </w:pPr>
      <w:r w:rsidRPr="00466E21">
        <w:rPr>
          <w:b/>
          <w:lang w:val="en-US"/>
        </w:rPr>
        <w:t>Intents</w:t>
      </w:r>
      <w:r w:rsidRPr="00466E21">
        <w:rPr>
          <w:lang w:val="en-US"/>
        </w:rPr>
        <w:t>: A declarative policy to steer or guide the behavior of RAN functions, allowing the RAN function to calculate the optimal result to achieve stated objective.</w:t>
      </w:r>
    </w:p>
    <w:p w14:paraId="3E55BD95" w14:textId="77777777" w:rsidR="009065A6" w:rsidRPr="00466E21" w:rsidRDefault="009065A6" w:rsidP="009065A6">
      <w:pPr>
        <w:spacing w:after="120"/>
        <w:rPr>
          <w:b/>
          <w:lang w:val="en-US"/>
        </w:rPr>
      </w:pPr>
      <w:r w:rsidRPr="00466E21">
        <w:rPr>
          <w:b/>
          <w:lang w:val="en-US" w:eastAsia="ja-JP"/>
        </w:rPr>
        <w:t xml:space="preserve">Near-RT RIC: </w:t>
      </w:r>
      <w:r w:rsidRPr="00466E21">
        <w:rPr>
          <w:lang w:val="en-US" w:eastAsia="ja-JP"/>
        </w:rPr>
        <w:t>O-RAN near-real-time RAN Intelligent Controller: a logical function that enables real-time control and optimization of RAN elements and resources via fine-grained data collection and actions over E2 interface.</w:t>
      </w:r>
    </w:p>
    <w:p w14:paraId="2076EBCC" w14:textId="3D9C67B7" w:rsidR="00326B24" w:rsidRPr="00466E21" w:rsidRDefault="00326B24" w:rsidP="00326B24">
      <w:pPr>
        <w:spacing w:after="120"/>
        <w:rPr>
          <w:lang w:val="en-US" w:eastAsia="zh-CN"/>
        </w:rPr>
      </w:pPr>
      <w:r w:rsidRPr="00466E21">
        <w:rPr>
          <w:b/>
          <w:bCs/>
          <w:lang w:val="en-US" w:eastAsia="zh-CN"/>
        </w:rPr>
        <w:t>NF Deployment</w:t>
      </w:r>
      <w:r w:rsidRPr="00466E21">
        <w:rPr>
          <w:lang w:val="en-US" w:eastAsia="zh-CN"/>
        </w:rPr>
        <w:t>:</w:t>
      </w:r>
      <w:r w:rsidRPr="00466E21">
        <w:rPr>
          <w:lang w:val="en-US" w:eastAsia="zh-CN"/>
        </w:rPr>
        <w:tab/>
        <w:t>An O-Cloud NF Deployment is a deployment of a cloud native Network Function (all or partial), resources shared within a NF Function, or resources shared across network functions. The NF Deployment configures and assembles user-plane resources required for the cloud native construct used to establish the NF Deployment and manage its life cycle from creation to deletion</w:t>
      </w:r>
      <w:r w:rsidR="00BF3776">
        <w:rPr>
          <w:lang w:val="en-US" w:eastAsia="zh-CN"/>
        </w:rPr>
        <w:t xml:space="preserve"> </w:t>
      </w:r>
      <w:r w:rsidR="00BF3776">
        <w:rPr>
          <w:lang w:eastAsia="zh-CN"/>
        </w:rPr>
        <w:t>(Refer to clause 1.3.1</w:t>
      </w:r>
      <w:r w:rsidR="00BF3776">
        <w:t xml:space="preserve"> </w:t>
      </w:r>
      <w:r w:rsidR="00BF3776">
        <w:rPr>
          <w:rStyle w:val="ui-provider"/>
        </w:rPr>
        <w:t xml:space="preserve">O-RAN WG6.GA&amp;P </w:t>
      </w:r>
      <w:r w:rsidR="00BF3776">
        <w:t>[i.1])</w:t>
      </w:r>
      <w:r w:rsidRPr="00466E21">
        <w:rPr>
          <w:lang w:val="en-US" w:eastAsia="zh-CN"/>
        </w:rPr>
        <w:t>.</w:t>
      </w:r>
    </w:p>
    <w:p w14:paraId="0D40C675" w14:textId="77777777" w:rsidR="00326B24" w:rsidRDefault="00326B24" w:rsidP="00326B24">
      <w:pPr>
        <w:spacing w:after="120"/>
        <w:rPr>
          <w:lang w:val="en-US" w:eastAsia="zh-CN"/>
        </w:rPr>
      </w:pPr>
      <w:r w:rsidRPr="00466E21">
        <w:rPr>
          <w:b/>
          <w:bCs/>
          <w:lang w:val="en-US" w:eastAsia="zh-CN"/>
        </w:rPr>
        <w:t>NF Deployment Descriptor</w:t>
      </w:r>
      <w:r w:rsidRPr="00466E21">
        <w:rPr>
          <w:lang w:val="en-US" w:eastAsia="zh-CN"/>
        </w:rPr>
        <w:t>:</w:t>
      </w:r>
      <w:r>
        <w:rPr>
          <w:lang w:val="en-US" w:eastAsia="zh-CN"/>
        </w:rPr>
        <w:t xml:space="preserve"> </w:t>
      </w:r>
      <w:r w:rsidRPr="00466E21">
        <w:rPr>
          <w:lang w:val="en-US" w:eastAsia="zh-CN"/>
        </w:rPr>
        <w:t xml:space="preserve">A completed data model which provides an O-Cloud the necessary information to create a deployment. </w:t>
      </w:r>
    </w:p>
    <w:p w14:paraId="7A56E234" w14:textId="65122F0A" w:rsidR="009065A6" w:rsidRDefault="009065A6" w:rsidP="009065A6">
      <w:pPr>
        <w:spacing w:after="120"/>
        <w:rPr>
          <w:lang w:val="en-US" w:eastAsia="ja-JP"/>
        </w:rPr>
      </w:pPr>
      <w:r w:rsidRPr="00466E21">
        <w:rPr>
          <w:b/>
          <w:lang w:val="en-US" w:eastAsia="ja-JP"/>
        </w:rPr>
        <w:t xml:space="preserve">Non-RT RIC: </w:t>
      </w:r>
      <w:r w:rsidRPr="00466E21">
        <w:rPr>
          <w:lang w:val="en-US" w:eastAsia="ja-JP"/>
        </w:rPr>
        <w:t>O-RAN non-real-time RAN Intelligent Controller: a logical function that enables non-real-time control and optimization of RAN elements and resources, AI/ML workflow including model training and updates, and policy-based guidance of applications/features in Near-RT RIC.</w:t>
      </w:r>
    </w:p>
    <w:p w14:paraId="67E6ABC9" w14:textId="4FCEC816" w:rsidR="000D2A85" w:rsidRDefault="000D2A85" w:rsidP="0099383C">
      <w:pPr>
        <w:spacing w:after="120"/>
        <w:jc w:val="both"/>
        <w:rPr>
          <w:lang w:eastAsia="ja-JP"/>
        </w:rPr>
      </w:pPr>
      <w:r w:rsidRPr="008C0DBF">
        <w:rPr>
          <w:b/>
          <w:lang w:eastAsia="ja-JP"/>
        </w:rPr>
        <w:lastRenderedPageBreak/>
        <w:t>O-Cloud</w:t>
      </w:r>
      <w:r>
        <w:rPr>
          <w:bCs/>
        </w:rPr>
        <w:t>:</w:t>
      </w:r>
      <w:r>
        <w:rPr>
          <w:b/>
        </w:rPr>
        <w:t xml:space="preserve"> </w:t>
      </w:r>
      <w:r>
        <w:t>O-RAN cloud is a distributed cloud composed of Cloud Resource Pools where each pool is a collection of Cloud Resources within a Cloud Site with a specific location. [i.</w:t>
      </w:r>
      <w:r w:rsidR="00EE2538">
        <w:t>1</w:t>
      </w:r>
      <w:r>
        <w:t>]</w:t>
      </w:r>
      <w:r>
        <w:rPr>
          <w:lang w:eastAsia="ja-JP"/>
        </w:rPr>
        <w:t xml:space="preserve"> </w:t>
      </w:r>
    </w:p>
    <w:p w14:paraId="669E41BD" w14:textId="77777777" w:rsidR="007D2990" w:rsidRDefault="007D2990" w:rsidP="007D2990">
      <w:pPr>
        <w:spacing w:after="120"/>
      </w:pPr>
      <w:r w:rsidRPr="00C308EF">
        <w:rPr>
          <w:b/>
          <w:bCs/>
        </w:rPr>
        <w:t>O-Cloud instance ID:</w:t>
      </w:r>
      <w:r w:rsidRPr="00687DA6">
        <w:t xml:space="preserve"> The O-Cloud instance ID is a unique identifier assigned to components within the O-Cloud platform, including VMs, pods, containers, nodes, and compute pools (i.e., a cluster in Kubernetes). This ensures uniqueness across the entire O-Cloud environment, irrespective of the component type. For instance, a VM, a pod, a container, a node, and a cluster will each have a distinct O-Cloud instance ID within the platform, ensuring that there is no ambiguity in identification.</w:t>
      </w:r>
    </w:p>
    <w:p w14:paraId="289C1E4C" w14:textId="1C8C66DB" w:rsidR="007D2990" w:rsidRDefault="007D2990" w:rsidP="007D2990">
      <w:pPr>
        <w:spacing w:after="120"/>
        <w:rPr>
          <w:lang w:val="en-US" w:eastAsia="zh-CN"/>
        </w:rPr>
      </w:pPr>
      <w:r w:rsidRPr="00466E21">
        <w:rPr>
          <w:b/>
          <w:bCs/>
          <w:lang w:val="en-US" w:eastAsia="zh-CN"/>
        </w:rPr>
        <w:t>O-Cloud Node</w:t>
      </w:r>
      <w:r w:rsidRPr="00466E21">
        <w:rPr>
          <w:lang w:val="en-US" w:eastAsia="zh-CN"/>
        </w:rPr>
        <w:t xml:space="preserve">: An O-Cloud Node is exposed over O2ims as an Abstracted Resource. It is a collection of CPUs, Mem, Storage, NICs, Accelerators, </w:t>
      </w:r>
      <w:proofErr w:type="spellStart"/>
      <w:r w:rsidRPr="00466E21">
        <w:rPr>
          <w:lang w:val="en-US" w:eastAsia="zh-CN"/>
        </w:rPr>
        <w:t>BIOSes</w:t>
      </w:r>
      <w:proofErr w:type="spellEnd"/>
      <w:r w:rsidRPr="00466E21">
        <w:rPr>
          <w:lang w:val="en-US" w:eastAsia="zh-CN"/>
        </w:rPr>
        <w:t>, BMCs, etc., and can be thought of as a server</w:t>
      </w:r>
      <w:r w:rsidR="00BF3776">
        <w:rPr>
          <w:lang w:val="en-US" w:eastAsia="zh-CN"/>
        </w:rPr>
        <w:t xml:space="preserve"> </w:t>
      </w:r>
      <w:r w:rsidR="00BF3776">
        <w:rPr>
          <w:lang w:eastAsia="zh-CN"/>
        </w:rPr>
        <w:t xml:space="preserve">(Refer to clause 3.1 in </w:t>
      </w:r>
      <w:r w:rsidR="00BF3776">
        <w:rPr>
          <w:rStyle w:val="ui-provider"/>
        </w:rPr>
        <w:t xml:space="preserve">O-RAN WG6.GA&amp;P </w:t>
      </w:r>
      <w:r w:rsidR="00BF3776">
        <w:t>[i.1])</w:t>
      </w:r>
      <w:r w:rsidRPr="00466E21">
        <w:rPr>
          <w:lang w:val="en-US" w:eastAsia="zh-CN"/>
        </w:rPr>
        <w:t>.</w:t>
      </w:r>
    </w:p>
    <w:p w14:paraId="6B585B07" w14:textId="4EF1BA8E" w:rsidR="000D2A85" w:rsidRPr="00514FE3" w:rsidRDefault="000D2A85" w:rsidP="007D2990">
      <w:pPr>
        <w:spacing w:after="120"/>
        <w:rPr>
          <w:lang w:eastAsia="zh-CN"/>
        </w:rPr>
      </w:pPr>
      <w:r w:rsidRPr="009F55B4">
        <w:rPr>
          <w:b/>
          <w:bCs/>
          <w:lang w:eastAsia="zh-CN"/>
        </w:rPr>
        <w:t>O-Cloud Resource</w:t>
      </w:r>
      <w:r w:rsidRPr="00514FE3">
        <w:rPr>
          <w:lang w:eastAsia="zh-CN"/>
        </w:rPr>
        <w:t xml:space="preserve">: </w:t>
      </w:r>
      <w:r w:rsidR="00BF3776">
        <w:t xml:space="preserve">Refer to clause 3.4.3.2.1 in </w:t>
      </w:r>
      <w:r w:rsidR="00BF3776">
        <w:rPr>
          <w:rStyle w:val="ui-provider"/>
        </w:rPr>
        <w:t xml:space="preserve">O-RAN WG6.GA&amp;P </w:t>
      </w:r>
      <w:r w:rsidR="00BF3776">
        <w:t>[i.1]</w:t>
      </w:r>
    </w:p>
    <w:p w14:paraId="37A913A7" w14:textId="77777777" w:rsidR="000D2A85" w:rsidRDefault="000D2A85" w:rsidP="007D2990">
      <w:pPr>
        <w:spacing w:after="120"/>
        <w:rPr>
          <w:lang w:eastAsia="zh-CN"/>
        </w:rPr>
      </w:pPr>
      <w:r w:rsidRPr="00466E21">
        <w:rPr>
          <w:b/>
          <w:bCs/>
          <w:lang w:eastAsia="zh-CN"/>
        </w:rPr>
        <w:t xml:space="preserve">O-Cloud </w:t>
      </w:r>
      <w:r>
        <w:rPr>
          <w:b/>
          <w:bCs/>
          <w:lang w:eastAsia="zh-CN"/>
        </w:rPr>
        <w:t>Software</w:t>
      </w:r>
      <w:r w:rsidRPr="00466E21">
        <w:rPr>
          <w:lang w:eastAsia="zh-CN"/>
        </w:rPr>
        <w:t xml:space="preserve">: </w:t>
      </w:r>
      <w:r w:rsidRPr="00F22742">
        <w:rPr>
          <w:lang w:eastAsia="zh-CN"/>
        </w:rPr>
        <w:t>The O-Cloud software refers to a collection of Host OS, Hypervisor/Container engine</w:t>
      </w:r>
      <w:r>
        <w:rPr>
          <w:lang w:eastAsia="zh-CN"/>
        </w:rPr>
        <w:t>, AAL (</w:t>
      </w:r>
      <w:r>
        <w:t>Acceleration A</w:t>
      </w:r>
      <w:r w:rsidRPr="00D11BF3">
        <w:t xml:space="preserve">bstraction </w:t>
      </w:r>
      <w:r>
        <w:t>L</w:t>
      </w:r>
      <w:r w:rsidRPr="00D11BF3">
        <w:t>ayer</w:t>
      </w:r>
      <w:r>
        <w:rPr>
          <w:lang w:eastAsia="zh-CN"/>
        </w:rPr>
        <w:t>), IMS, DMS, HAM (Hardware Accelerator Manager),</w:t>
      </w:r>
      <w:r w:rsidRPr="00F22742">
        <w:rPr>
          <w:lang w:eastAsia="zh-CN"/>
        </w:rPr>
        <w:t xml:space="preserve"> and supporting software </w:t>
      </w:r>
      <w:r>
        <w:rPr>
          <w:lang w:eastAsia="zh-CN"/>
        </w:rPr>
        <w:t xml:space="preserve">in O-Cloud </w:t>
      </w:r>
      <w:r w:rsidRPr="00F22742">
        <w:rPr>
          <w:lang w:eastAsia="zh-CN"/>
        </w:rPr>
        <w:t>to run VNFs/CNFs.</w:t>
      </w:r>
      <w:r>
        <w:rPr>
          <w:lang w:eastAsia="zh-CN"/>
        </w:rPr>
        <w:t xml:space="preserve"> [i.63]</w:t>
      </w:r>
    </w:p>
    <w:p w14:paraId="7230E65D" w14:textId="7D11A2B6" w:rsidR="009065A6" w:rsidRPr="00466E21" w:rsidRDefault="009065A6" w:rsidP="007D2990">
      <w:pPr>
        <w:spacing w:after="120"/>
        <w:rPr>
          <w:b/>
          <w:lang w:val="en-US"/>
        </w:rPr>
      </w:pPr>
      <w:r w:rsidRPr="00466E21">
        <w:rPr>
          <w:b/>
          <w:lang w:val="en-US"/>
        </w:rPr>
        <w:t xml:space="preserve">O-CU: </w:t>
      </w:r>
      <w:r w:rsidRPr="00466E21">
        <w:rPr>
          <w:lang w:val="en-US"/>
        </w:rPr>
        <w:t xml:space="preserve">O-RAN Central Unit: a logical node hosting O-CU-CP and O-CU-UP </w:t>
      </w:r>
    </w:p>
    <w:p w14:paraId="59027931" w14:textId="77777777" w:rsidR="009065A6" w:rsidRPr="00466E21" w:rsidRDefault="009065A6" w:rsidP="009065A6">
      <w:pPr>
        <w:spacing w:after="120"/>
        <w:rPr>
          <w:lang w:val="en-US"/>
        </w:rPr>
      </w:pPr>
      <w:r w:rsidRPr="00466E21">
        <w:rPr>
          <w:b/>
          <w:lang w:val="en-US"/>
        </w:rPr>
        <w:t>O-CU-CP</w:t>
      </w:r>
      <w:r w:rsidRPr="00466E21">
        <w:rPr>
          <w:lang w:val="en-US"/>
        </w:rPr>
        <w:t xml:space="preserve">: </w:t>
      </w:r>
      <w:r w:rsidRPr="00466E21">
        <w:rPr>
          <w:lang w:val="en-US" w:eastAsia="ja-JP"/>
        </w:rPr>
        <w:t>O-RAN Central Unit – Control Plane: a logical node hosting the RRC and the control plane part of the PDCP protocol.</w:t>
      </w:r>
    </w:p>
    <w:p w14:paraId="4EF02CEF" w14:textId="77777777" w:rsidR="009065A6" w:rsidRDefault="009065A6" w:rsidP="009065A6">
      <w:pPr>
        <w:spacing w:after="120"/>
        <w:rPr>
          <w:lang w:val="en-US"/>
        </w:rPr>
      </w:pPr>
      <w:r w:rsidRPr="00466E21">
        <w:rPr>
          <w:b/>
          <w:lang w:val="en-US"/>
        </w:rPr>
        <w:t>O-CU-UP</w:t>
      </w:r>
      <w:r w:rsidRPr="00466E21">
        <w:rPr>
          <w:lang w:val="en-US"/>
        </w:rPr>
        <w:t>: O-RAN Central Unit – User Plane: a logical node hosting the user plane part of the PDCP protocol and the SDAP protocol.</w:t>
      </w:r>
    </w:p>
    <w:p w14:paraId="6EF8A862" w14:textId="77777777" w:rsidR="009065A6" w:rsidRPr="00466E21" w:rsidRDefault="009065A6" w:rsidP="009065A6">
      <w:pPr>
        <w:spacing w:after="120"/>
        <w:rPr>
          <w:lang w:val="en-US"/>
        </w:rPr>
      </w:pPr>
      <w:r w:rsidRPr="00466E21">
        <w:rPr>
          <w:b/>
          <w:lang w:val="en-US" w:eastAsia="ja-JP"/>
        </w:rPr>
        <w:t>O-DU</w:t>
      </w:r>
      <w:r w:rsidRPr="00466E21">
        <w:rPr>
          <w:lang w:val="en-US" w:eastAsia="ja-JP"/>
        </w:rPr>
        <w:t xml:space="preserve">: O-RAN Distributed Unit: a </w:t>
      </w:r>
      <w:r w:rsidRPr="00466E21">
        <w:rPr>
          <w:lang w:val="en-US"/>
        </w:rPr>
        <w:t>logical node hosting RLC/MAC/High-PHY layers based on a lower layer functional split.</w:t>
      </w:r>
    </w:p>
    <w:p w14:paraId="5460B674" w14:textId="77777777" w:rsidR="009065A6" w:rsidRPr="00466E21" w:rsidRDefault="009065A6" w:rsidP="009065A6">
      <w:pPr>
        <w:spacing w:after="120"/>
        <w:rPr>
          <w:lang w:val="en-US" w:eastAsia="ja-JP"/>
        </w:rPr>
      </w:pPr>
      <w:r w:rsidRPr="00466E21">
        <w:rPr>
          <w:b/>
          <w:lang w:val="en-US" w:eastAsia="ja-JP"/>
        </w:rPr>
        <w:t>O-RU</w:t>
      </w:r>
      <w:r w:rsidRPr="00466E21">
        <w:rPr>
          <w:lang w:val="en-US" w:eastAsia="ja-JP"/>
        </w:rPr>
        <w:t xml:space="preserve">: O-RAN Radio Unit: a </w:t>
      </w:r>
      <w:r w:rsidRPr="00466E21">
        <w:rPr>
          <w:lang w:val="en-US"/>
        </w:rPr>
        <w:t xml:space="preserve">logical node hosting Low-PHY layer and RF processing based on a lower layer functional split.  This is </w:t>
      </w:r>
      <w:proofErr w:type="gramStart"/>
      <w:r w:rsidRPr="00466E21">
        <w:rPr>
          <w:lang w:val="en-US" w:eastAsia="ja-JP"/>
        </w:rPr>
        <w:t>similar to</w:t>
      </w:r>
      <w:proofErr w:type="gramEnd"/>
      <w:r w:rsidRPr="00466E21">
        <w:rPr>
          <w:lang w:val="en-US" w:eastAsia="ja-JP"/>
        </w:rPr>
        <w:t xml:space="preserve"> 3GPP’s “TRP” or “RRH” but more specific in including the Low-PHY layer (FFT/</w:t>
      </w:r>
      <w:proofErr w:type="spellStart"/>
      <w:r w:rsidRPr="00466E21">
        <w:rPr>
          <w:lang w:val="en-US" w:eastAsia="ja-JP"/>
        </w:rPr>
        <w:t>iFFT</w:t>
      </w:r>
      <w:proofErr w:type="spellEnd"/>
      <w:r w:rsidRPr="00466E21">
        <w:rPr>
          <w:lang w:val="en-US" w:eastAsia="ja-JP"/>
        </w:rPr>
        <w:t>, PRACH extraction).</w:t>
      </w:r>
    </w:p>
    <w:p w14:paraId="1D446DEA" w14:textId="77777777" w:rsidR="009065A6" w:rsidRPr="00466E21" w:rsidRDefault="009065A6" w:rsidP="009065A6">
      <w:pPr>
        <w:spacing w:after="120"/>
        <w:rPr>
          <w:rFonts w:eastAsia="DengXian"/>
          <w:b/>
          <w:lang w:val="en-US" w:eastAsia="zh-CN"/>
        </w:rPr>
      </w:pPr>
      <w:r w:rsidRPr="00466E21">
        <w:rPr>
          <w:rFonts w:eastAsia="DengXian"/>
          <w:b/>
          <w:lang w:val="en-US" w:eastAsia="zh-CN"/>
        </w:rPr>
        <w:t xml:space="preserve">O1: </w:t>
      </w:r>
      <w:r w:rsidRPr="00466E21">
        <w:rPr>
          <w:lang w:val="en-US" w:eastAsia="ja-JP"/>
        </w:rPr>
        <w:t>Interface between management entities (NMS/EMS/MANO) and O-RAN managed elements, for operation and management, by which FCAPS management, Software management, File management shall be achieved.</w:t>
      </w:r>
    </w:p>
    <w:p w14:paraId="752AC7C9" w14:textId="4F578902" w:rsidR="00D12A44" w:rsidRDefault="00D12A44" w:rsidP="009065A6">
      <w:pPr>
        <w:spacing w:after="120"/>
        <w:rPr>
          <w:lang w:val="en-US" w:eastAsia="zh-CN"/>
        </w:rPr>
      </w:pPr>
      <w:r w:rsidRPr="00466E21">
        <w:rPr>
          <w:b/>
          <w:lang w:val="en-US" w:eastAsia="zh-CN"/>
        </w:rPr>
        <w:t>RAN</w:t>
      </w:r>
      <w:r w:rsidRPr="00466E21">
        <w:rPr>
          <w:lang w:val="en-US" w:eastAsia="zh-CN"/>
        </w:rPr>
        <w:t>: Generally referred as Radio Access Network. In terms of this document, any component below Near-RT RIC per O-RAN architecture, including O-CU/O-DU/O-RU.</w:t>
      </w:r>
    </w:p>
    <w:p w14:paraId="06347D43" w14:textId="5F110A25" w:rsidR="0033473F" w:rsidRPr="0033473F" w:rsidRDefault="0033473F" w:rsidP="0033473F">
      <w:pPr>
        <w:spacing w:after="120"/>
        <w:rPr>
          <w:rFonts w:eastAsia="DengXian"/>
          <w:bCs/>
          <w:lang w:val="en-US" w:eastAsia="zh-CN"/>
        </w:rPr>
      </w:pPr>
      <w:r w:rsidRPr="0033473F">
        <w:rPr>
          <w:rFonts w:eastAsia="DengXian"/>
          <w:b/>
          <w:lang w:val="en-US" w:eastAsia="zh-CN"/>
        </w:rPr>
        <w:t>Sensitive</w:t>
      </w:r>
      <w:r w:rsidRPr="0033473F">
        <w:rPr>
          <w:rFonts w:eastAsia="DengXian"/>
          <w:bCs/>
          <w:lang w:val="en-US" w:eastAsia="zh-CN"/>
        </w:rPr>
        <w:t>: A descriptor of information whose loss, misuse, or unauthorized access or modification could adversely affect security [i.6</w:t>
      </w:r>
      <w:r>
        <w:rPr>
          <w:rFonts w:eastAsia="DengXian"/>
          <w:bCs/>
          <w:lang w:val="en-US" w:eastAsia="zh-CN"/>
        </w:rPr>
        <w:t>4</w:t>
      </w:r>
      <w:r w:rsidRPr="0033473F">
        <w:rPr>
          <w:rFonts w:eastAsia="DengXian"/>
          <w:bCs/>
          <w:lang w:val="en-US" w:eastAsia="zh-CN"/>
        </w:rPr>
        <w:t>].</w:t>
      </w:r>
    </w:p>
    <w:p w14:paraId="37926AD8" w14:textId="16480B53" w:rsidR="009065A6" w:rsidRPr="00466E21" w:rsidRDefault="009065A6" w:rsidP="009065A6">
      <w:pPr>
        <w:spacing w:after="120"/>
        <w:rPr>
          <w:b/>
          <w:bCs/>
          <w:lang w:val="en-US" w:eastAsia="zh-CN"/>
        </w:rPr>
      </w:pPr>
      <w:r w:rsidRPr="00466E21">
        <w:rPr>
          <w:b/>
          <w:bCs/>
          <w:lang w:val="en-US" w:eastAsia="zh-CN"/>
        </w:rPr>
        <w:t>Service Provider</w:t>
      </w:r>
      <w:r w:rsidRPr="00466E21">
        <w:rPr>
          <w:lang w:val="en-US" w:eastAsia="zh-CN"/>
        </w:rPr>
        <w:t>: A network provider who is planning to deploy applications into their network.</w:t>
      </w:r>
    </w:p>
    <w:p w14:paraId="4976A01F" w14:textId="3443A542" w:rsidR="003E684E" w:rsidRDefault="009065A6" w:rsidP="009065A6">
      <w:pPr>
        <w:spacing w:after="120"/>
        <w:rPr>
          <w:lang w:val="en-US" w:eastAsia="zh-CN"/>
        </w:rPr>
      </w:pPr>
      <w:r w:rsidRPr="00466E21">
        <w:rPr>
          <w:b/>
          <w:bCs/>
          <w:lang w:val="en-US" w:eastAsia="zh-CN"/>
        </w:rPr>
        <w:t>Solution Provider</w:t>
      </w:r>
      <w:r w:rsidRPr="00466E21">
        <w:rPr>
          <w:lang w:val="en-US" w:eastAsia="zh-CN"/>
        </w:rPr>
        <w:t>: An application developer who delivers applications to Service Providers.</w:t>
      </w:r>
    </w:p>
    <w:p w14:paraId="22279D49" w14:textId="16AF2097" w:rsidR="00BF3776" w:rsidRDefault="00BF3776" w:rsidP="009065A6">
      <w:pPr>
        <w:spacing w:after="120"/>
        <w:rPr>
          <w:lang w:val="en-US" w:eastAsia="zh-CN"/>
        </w:rPr>
      </w:pPr>
      <w:r>
        <w:rPr>
          <w:b/>
          <w:bCs/>
        </w:rPr>
        <w:t>Workload</w:t>
      </w:r>
      <w:r>
        <w:t xml:space="preserve"> - Refer to clause 3.4.3.1 </w:t>
      </w:r>
      <w:r>
        <w:rPr>
          <w:lang w:eastAsia="zh-CN"/>
        </w:rPr>
        <w:t xml:space="preserve">in </w:t>
      </w:r>
      <w:r>
        <w:rPr>
          <w:rStyle w:val="ui-provider"/>
        </w:rPr>
        <w:t xml:space="preserve">O-RAN WG6.GA&amp;P </w:t>
      </w:r>
      <w:r>
        <w:t>[i.1]</w:t>
      </w:r>
    </w:p>
    <w:p w14:paraId="3C6B3187" w14:textId="0843B464" w:rsidR="00687DA6" w:rsidRPr="001D2BBE" w:rsidRDefault="00FE74D5" w:rsidP="001D2BBE">
      <w:pPr>
        <w:spacing w:after="120"/>
        <w:jc w:val="both"/>
      </w:pPr>
      <w:r>
        <w:rPr>
          <w:b/>
          <w:bCs/>
        </w:rPr>
        <w:t>N</w:t>
      </w:r>
      <w:r w:rsidR="00346765">
        <w:rPr>
          <w:b/>
          <w:bCs/>
        </w:rPr>
        <w:t>OTE</w:t>
      </w:r>
      <w:r>
        <w:rPr>
          <w:b/>
          <w:bCs/>
        </w:rPr>
        <w:t xml:space="preserve">: </w:t>
      </w:r>
      <w:r w:rsidRPr="00B42942">
        <w:t xml:space="preserve">For the purposes of the present document, the </w:t>
      </w:r>
      <w:r>
        <w:t xml:space="preserve">AAL </w:t>
      </w:r>
      <w:r w:rsidRPr="00B42942">
        <w:t>terms and definitions given in [</w:t>
      </w:r>
      <w:r w:rsidR="00836C5C">
        <w:rPr>
          <w:lang w:val="en-US"/>
        </w:rPr>
        <w:t>i.</w:t>
      </w:r>
      <w:r>
        <w:t>52</w:t>
      </w:r>
      <w:r w:rsidRPr="00B42942">
        <w:t>] apply.</w:t>
      </w:r>
    </w:p>
    <w:p w14:paraId="57584919" w14:textId="77777777" w:rsidR="00EA4473" w:rsidRDefault="00EA4473">
      <w:pPr>
        <w:pStyle w:val="Heading2"/>
        <w:ind w:left="1080" w:hanging="1080"/>
        <w:rPr>
          <w:lang w:val="en-US"/>
        </w:rPr>
      </w:pPr>
      <w:bookmarkStart w:id="61" w:name="_Toc215584611"/>
      <w:bookmarkStart w:id="62" w:name="_Toc451533955"/>
      <w:bookmarkStart w:id="63" w:name="_Toc484178390"/>
      <w:bookmarkStart w:id="64" w:name="_Toc484178420"/>
      <w:bookmarkStart w:id="65" w:name="_Toc487532004"/>
      <w:bookmarkStart w:id="66" w:name="_Toc527987202"/>
      <w:bookmarkStart w:id="67" w:name="_Toc529802486"/>
      <w:r>
        <w:rPr>
          <w:lang w:val="en-US"/>
        </w:rPr>
        <w:t>Symbols</w:t>
      </w:r>
      <w:bookmarkEnd w:id="61"/>
    </w:p>
    <w:p w14:paraId="7A634C0B" w14:textId="4ADEC297" w:rsidR="00EA4473" w:rsidRDefault="0004188E" w:rsidP="0060688C">
      <w:pPr>
        <w:keepNext/>
        <w:spacing w:after="120"/>
        <w:rPr>
          <w:lang w:val="en-US"/>
        </w:rPr>
      </w:pPr>
      <w:r>
        <w:rPr>
          <w:lang w:val="en-US"/>
        </w:rPr>
        <w:t>V</w:t>
      </w:r>
      <w:r w:rsidR="00EA4473">
        <w:rPr>
          <w:lang w:val="en-US"/>
        </w:rPr>
        <w:t>oid</w:t>
      </w:r>
    </w:p>
    <w:p w14:paraId="6C0C0EA9" w14:textId="346AA5B1" w:rsidR="001A4D49" w:rsidRPr="00466E21" w:rsidRDefault="001A4D49">
      <w:pPr>
        <w:pStyle w:val="Heading2"/>
        <w:ind w:left="1080" w:hanging="1080"/>
        <w:rPr>
          <w:lang w:val="en-US"/>
        </w:rPr>
      </w:pPr>
      <w:bookmarkStart w:id="68" w:name="_Toc215584612"/>
      <w:r w:rsidRPr="00466E21">
        <w:rPr>
          <w:lang w:val="en-US"/>
        </w:rPr>
        <w:t>Abbreviations</w:t>
      </w:r>
      <w:bookmarkEnd w:id="62"/>
      <w:bookmarkEnd w:id="63"/>
      <w:bookmarkEnd w:id="64"/>
      <w:bookmarkEnd w:id="65"/>
      <w:bookmarkEnd w:id="66"/>
      <w:bookmarkEnd w:id="67"/>
      <w:bookmarkEnd w:id="68"/>
    </w:p>
    <w:p w14:paraId="369AB5C0" w14:textId="77777777" w:rsidR="00572C30" w:rsidRPr="00466E21" w:rsidRDefault="00572C30" w:rsidP="00572C30">
      <w:pPr>
        <w:keepNext/>
        <w:spacing w:after="120"/>
        <w:rPr>
          <w:lang w:val="en-US"/>
        </w:rPr>
      </w:pPr>
      <w:r w:rsidRPr="00466E21">
        <w:rPr>
          <w:lang w:val="en-US"/>
        </w:rPr>
        <w:t>For the purposes of the present document, the abbreviations given in 3GPP TR 21.905 and the following apply:</w:t>
      </w:r>
    </w:p>
    <w:p w14:paraId="479F41EB" w14:textId="77777777" w:rsidR="00572C30" w:rsidRPr="00466E21" w:rsidRDefault="00572C30" w:rsidP="00572C30">
      <w:pPr>
        <w:pStyle w:val="EW"/>
        <w:spacing w:after="120"/>
        <w:rPr>
          <w:lang w:val="en-US" w:eastAsia="ja-JP"/>
        </w:rPr>
      </w:pPr>
      <w:r w:rsidRPr="00466E21">
        <w:rPr>
          <w:lang w:val="en-US" w:eastAsia="ja-JP"/>
        </w:rPr>
        <w:t>AAL</w:t>
      </w:r>
      <w:r w:rsidRPr="00466E21">
        <w:rPr>
          <w:lang w:val="en-US" w:eastAsia="ja-JP"/>
        </w:rPr>
        <w:tab/>
        <w:t>Acceleration Abstraction Layer</w:t>
      </w:r>
    </w:p>
    <w:p w14:paraId="43B0A572" w14:textId="77777777" w:rsidR="00572C30" w:rsidRPr="00466E21" w:rsidRDefault="00572C30" w:rsidP="00572C30">
      <w:pPr>
        <w:pStyle w:val="EW"/>
        <w:spacing w:after="120"/>
        <w:rPr>
          <w:lang w:val="en-US" w:eastAsia="ja-JP"/>
        </w:rPr>
      </w:pPr>
      <w:r w:rsidRPr="00466E21">
        <w:rPr>
          <w:lang w:val="en-US" w:eastAsia="ja-JP"/>
        </w:rPr>
        <w:t>AALI</w:t>
      </w:r>
      <w:r w:rsidRPr="00466E21">
        <w:rPr>
          <w:lang w:val="en-US" w:eastAsia="ja-JP"/>
        </w:rPr>
        <w:tab/>
        <w:t>Acceleration Abstraction Layer Interface</w:t>
      </w:r>
    </w:p>
    <w:p w14:paraId="6AC7CE6B" w14:textId="77777777" w:rsidR="00572C30" w:rsidRDefault="00572C30" w:rsidP="00572C30">
      <w:pPr>
        <w:pStyle w:val="EW"/>
        <w:spacing w:after="120"/>
        <w:rPr>
          <w:lang w:val="en-US" w:eastAsia="ja-JP"/>
        </w:rPr>
      </w:pPr>
      <w:r w:rsidRPr="00466E21">
        <w:rPr>
          <w:lang w:val="en-US" w:eastAsia="ja-JP"/>
        </w:rPr>
        <w:t>AALI-C</w:t>
      </w:r>
      <w:r w:rsidRPr="00466E21">
        <w:rPr>
          <w:lang w:val="en-US" w:eastAsia="ja-JP"/>
        </w:rPr>
        <w:tab/>
        <w:t>Acceleration Abstraction Layer Interface-Common</w:t>
      </w:r>
    </w:p>
    <w:p w14:paraId="10A43005" w14:textId="46D3AA5C" w:rsidR="00215ECC" w:rsidRPr="00466E21" w:rsidRDefault="00215ECC" w:rsidP="00215ECC">
      <w:pPr>
        <w:pStyle w:val="EW"/>
        <w:spacing w:after="120"/>
        <w:rPr>
          <w:lang w:val="en-US" w:eastAsia="ja-JP"/>
        </w:rPr>
      </w:pPr>
      <w:r w:rsidRPr="00466E21">
        <w:rPr>
          <w:lang w:val="en-US" w:eastAsia="ja-JP"/>
        </w:rPr>
        <w:t>AALI-C-App</w:t>
      </w:r>
      <w:r w:rsidRPr="00466E21">
        <w:rPr>
          <w:lang w:val="en-US" w:eastAsia="ja-JP"/>
        </w:rPr>
        <w:tab/>
        <w:t>Acceleration Abstraction Layer Interface-Common-Application</w:t>
      </w:r>
    </w:p>
    <w:p w14:paraId="0E46CE11" w14:textId="77777777" w:rsidR="00572C30" w:rsidRPr="00466E21" w:rsidRDefault="00572C30" w:rsidP="00572C30">
      <w:pPr>
        <w:pStyle w:val="EW"/>
        <w:spacing w:after="120"/>
        <w:rPr>
          <w:lang w:val="en-US" w:eastAsia="ja-JP"/>
        </w:rPr>
      </w:pPr>
      <w:r w:rsidRPr="00466E21">
        <w:rPr>
          <w:lang w:val="en-US" w:eastAsia="ja-JP"/>
        </w:rPr>
        <w:t>AALI-C-</w:t>
      </w:r>
      <w:proofErr w:type="spellStart"/>
      <w:r w:rsidRPr="00466E21">
        <w:rPr>
          <w:lang w:val="en-US" w:eastAsia="ja-JP"/>
        </w:rPr>
        <w:t>Mgmt</w:t>
      </w:r>
      <w:proofErr w:type="spellEnd"/>
      <w:r w:rsidRPr="00466E21">
        <w:rPr>
          <w:lang w:val="en-US" w:eastAsia="ja-JP"/>
        </w:rPr>
        <w:tab/>
        <w:t>Acceleration Abstraction Layer Interface-Common-Management</w:t>
      </w:r>
    </w:p>
    <w:p w14:paraId="63E7D49C" w14:textId="77777777" w:rsidR="00572C30" w:rsidRDefault="00572C30" w:rsidP="00572C30">
      <w:pPr>
        <w:pStyle w:val="EW"/>
        <w:spacing w:after="120"/>
        <w:rPr>
          <w:lang w:val="en-US" w:eastAsia="ja-JP"/>
        </w:rPr>
      </w:pPr>
      <w:r w:rsidRPr="00466E21">
        <w:rPr>
          <w:lang w:val="en-US" w:eastAsia="ja-JP"/>
        </w:rPr>
        <w:t>AALI-P</w:t>
      </w:r>
      <w:r w:rsidRPr="00466E21">
        <w:rPr>
          <w:lang w:val="en-US" w:eastAsia="ja-JP"/>
        </w:rPr>
        <w:tab/>
        <w:t>Acceleration Abstraction Layer Interface-Profile</w:t>
      </w:r>
    </w:p>
    <w:p w14:paraId="5EA5E887" w14:textId="413B5E11" w:rsidR="00215ECC" w:rsidRPr="00466E21" w:rsidRDefault="00215ECC" w:rsidP="00215ECC">
      <w:pPr>
        <w:pStyle w:val="EW"/>
        <w:spacing w:after="120"/>
        <w:rPr>
          <w:lang w:val="en-US" w:eastAsia="ja-JP"/>
        </w:rPr>
      </w:pPr>
      <w:r w:rsidRPr="00466E21">
        <w:rPr>
          <w:rFonts w:cs="Arial"/>
          <w:szCs w:val="18"/>
          <w:lang w:val="en-US" w:bidi="ar-KW"/>
        </w:rPr>
        <w:lastRenderedPageBreak/>
        <w:t>AI/ML</w:t>
      </w:r>
      <w:r w:rsidRPr="00466E21">
        <w:rPr>
          <w:rFonts w:cs="Arial"/>
          <w:szCs w:val="18"/>
          <w:lang w:val="en-US" w:bidi="ar-KW"/>
        </w:rPr>
        <w:tab/>
        <w:t>Artificial Intelligence/Machine Learning</w:t>
      </w:r>
    </w:p>
    <w:p w14:paraId="1FDE62DF" w14:textId="5FA00429" w:rsidR="00215ECC" w:rsidRPr="00466E21" w:rsidRDefault="00572C30" w:rsidP="00215ECC">
      <w:pPr>
        <w:pStyle w:val="EW"/>
        <w:spacing w:after="120"/>
        <w:rPr>
          <w:rFonts w:cs="Arial"/>
          <w:szCs w:val="18"/>
          <w:lang w:val="en-US" w:bidi="ar-KW"/>
        </w:rPr>
      </w:pPr>
      <w:r w:rsidRPr="00466E21">
        <w:rPr>
          <w:rFonts w:cs="Arial"/>
          <w:szCs w:val="18"/>
          <w:lang w:val="en-US" w:bidi="ar-KW"/>
        </w:rPr>
        <w:t xml:space="preserve">CNF </w:t>
      </w:r>
      <w:r w:rsidRPr="00466E21">
        <w:rPr>
          <w:rFonts w:cs="Arial"/>
          <w:szCs w:val="18"/>
          <w:lang w:val="en-US" w:bidi="ar-KW"/>
        </w:rPr>
        <w:tab/>
      </w:r>
      <w:r w:rsidR="00215ECC">
        <w:rPr>
          <w:rFonts w:cs="Arial"/>
          <w:szCs w:val="18"/>
          <w:lang w:val="en-US" w:bidi="ar-KW"/>
        </w:rPr>
        <w:t>Cloud-native</w:t>
      </w:r>
      <w:r w:rsidR="00215ECC" w:rsidRPr="00466E21">
        <w:rPr>
          <w:rFonts w:cs="Arial"/>
          <w:szCs w:val="18"/>
          <w:lang w:val="en-US" w:bidi="ar-KW"/>
        </w:rPr>
        <w:t xml:space="preserve"> Network Function</w:t>
      </w:r>
      <w:r w:rsidR="00215ECC">
        <w:rPr>
          <w:rFonts w:cs="Arial"/>
          <w:szCs w:val="18"/>
          <w:lang w:val="en-US" w:bidi="ar-KW"/>
        </w:rPr>
        <w:t xml:space="preserve"> (NOTE: same as </w:t>
      </w:r>
      <w:r w:rsidR="00215ECC">
        <w:t>Containerized Network Function or Cloudified Network Function)</w:t>
      </w:r>
    </w:p>
    <w:p w14:paraId="1F321973" w14:textId="77777777" w:rsidR="00572C30" w:rsidRPr="00466E21" w:rsidRDefault="00572C30" w:rsidP="00572C30">
      <w:pPr>
        <w:pStyle w:val="EW"/>
        <w:spacing w:after="120"/>
        <w:rPr>
          <w:rFonts w:cs="Arial"/>
          <w:szCs w:val="18"/>
          <w:lang w:val="en-US" w:bidi="ar-KW"/>
        </w:rPr>
      </w:pPr>
      <w:r w:rsidRPr="00466E21">
        <w:rPr>
          <w:rFonts w:cs="Arial"/>
          <w:szCs w:val="18"/>
          <w:lang w:val="en-US" w:bidi="ar-KW"/>
        </w:rPr>
        <w:t xml:space="preserve">DMS </w:t>
      </w:r>
      <w:r w:rsidRPr="00466E21">
        <w:rPr>
          <w:rFonts w:cs="Arial"/>
          <w:szCs w:val="18"/>
          <w:lang w:val="en-US" w:bidi="ar-KW"/>
        </w:rPr>
        <w:tab/>
        <w:t>O-Cloud Deployment Management Services</w:t>
      </w:r>
    </w:p>
    <w:p w14:paraId="600719D5" w14:textId="77777777" w:rsidR="00572C30" w:rsidRPr="00466E21" w:rsidRDefault="00572C30" w:rsidP="00572C30">
      <w:pPr>
        <w:pStyle w:val="EW"/>
        <w:spacing w:after="120"/>
        <w:rPr>
          <w:lang w:val="en-US" w:eastAsia="ja-JP"/>
        </w:rPr>
      </w:pPr>
      <w:proofErr w:type="spellStart"/>
      <w:r w:rsidRPr="00466E21">
        <w:rPr>
          <w:lang w:val="en-US" w:eastAsia="ja-JP"/>
        </w:rPr>
        <w:t>eNB</w:t>
      </w:r>
      <w:proofErr w:type="spellEnd"/>
      <w:r w:rsidRPr="00466E21">
        <w:rPr>
          <w:lang w:val="en-US" w:eastAsia="ja-JP"/>
        </w:rPr>
        <w:tab/>
      </w:r>
      <w:proofErr w:type="spellStart"/>
      <w:r w:rsidRPr="00466E21">
        <w:rPr>
          <w:lang w:val="en-US" w:eastAsia="ja-JP"/>
        </w:rPr>
        <w:t>eNodeB</w:t>
      </w:r>
      <w:proofErr w:type="spellEnd"/>
      <w:r w:rsidRPr="00466E21">
        <w:rPr>
          <w:lang w:val="en-US" w:eastAsia="ja-JP"/>
        </w:rPr>
        <w:t xml:space="preserve"> (applies to LTE) </w:t>
      </w:r>
    </w:p>
    <w:p w14:paraId="0B76DE0B" w14:textId="77777777" w:rsidR="00572C30" w:rsidRDefault="00572C30" w:rsidP="00572C30">
      <w:pPr>
        <w:pStyle w:val="EW"/>
        <w:spacing w:after="120"/>
        <w:rPr>
          <w:lang w:val="en-US" w:eastAsia="ja-JP"/>
        </w:rPr>
      </w:pPr>
      <w:r w:rsidRPr="00466E21">
        <w:rPr>
          <w:lang w:val="en-US" w:eastAsia="ja-JP"/>
        </w:rPr>
        <w:t xml:space="preserve">FOCOM </w:t>
      </w:r>
      <w:r w:rsidRPr="00466E21">
        <w:rPr>
          <w:lang w:val="en-US" w:eastAsia="ja-JP"/>
        </w:rPr>
        <w:tab/>
        <w:t>Federated O-Cloud Orchestration &amp; Management</w:t>
      </w:r>
    </w:p>
    <w:p w14:paraId="62E25B46" w14:textId="77777777" w:rsidR="007C02B9" w:rsidRPr="00466E21" w:rsidRDefault="007C02B9" w:rsidP="007C02B9">
      <w:pPr>
        <w:pStyle w:val="EW"/>
        <w:spacing w:after="120"/>
        <w:rPr>
          <w:lang w:val="en-US"/>
        </w:rPr>
      </w:pPr>
      <w:r w:rsidRPr="00466E21">
        <w:rPr>
          <w:lang w:val="en-US"/>
        </w:rPr>
        <w:t>FTP</w:t>
      </w:r>
      <w:r w:rsidRPr="00466E21">
        <w:rPr>
          <w:lang w:val="en-US"/>
        </w:rPr>
        <w:tab/>
        <w:t>File Transfer Protocol</w:t>
      </w:r>
    </w:p>
    <w:p w14:paraId="4B19E22F" w14:textId="6A8FCD75" w:rsidR="007C02B9" w:rsidRPr="00466E21" w:rsidRDefault="007C02B9" w:rsidP="00572C30">
      <w:pPr>
        <w:pStyle w:val="EW"/>
        <w:spacing w:after="120"/>
        <w:rPr>
          <w:lang w:val="en-US" w:eastAsia="ja-JP"/>
        </w:rPr>
      </w:pPr>
      <w:r w:rsidRPr="00466E21">
        <w:rPr>
          <w:lang w:val="en-US"/>
        </w:rPr>
        <w:t>FTPS</w:t>
      </w:r>
      <w:r w:rsidRPr="00466E21">
        <w:rPr>
          <w:lang w:val="en-US"/>
        </w:rPr>
        <w:tab/>
        <w:t>File Transfer Protocol Secure</w:t>
      </w:r>
    </w:p>
    <w:p w14:paraId="6A31016B" w14:textId="77777777" w:rsidR="00572C30" w:rsidRPr="00466E21" w:rsidRDefault="00572C30" w:rsidP="00572C30">
      <w:pPr>
        <w:pStyle w:val="EW"/>
        <w:spacing w:after="120"/>
        <w:rPr>
          <w:lang w:val="en-US" w:eastAsia="ja-JP"/>
        </w:rPr>
      </w:pPr>
      <w:proofErr w:type="spellStart"/>
      <w:r w:rsidRPr="00466E21">
        <w:rPr>
          <w:lang w:val="en-US" w:eastAsia="ja-JP"/>
        </w:rPr>
        <w:t>gNB</w:t>
      </w:r>
      <w:proofErr w:type="spellEnd"/>
      <w:r w:rsidRPr="00466E21">
        <w:rPr>
          <w:lang w:val="en-US" w:eastAsia="ja-JP"/>
        </w:rPr>
        <w:tab/>
      </w:r>
      <w:proofErr w:type="spellStart"/>
      <w:r w:rsidRPr="00466E21">
        <w:rPr>
          <w:lang w:val="en-US" w:eastAsia="ja-JP"/>
        </w:rPr>
        <w:t>gNodeB</w:t>
      </w:r>
      <w:proofErr w:type="spellEnd"/>
      <w:r w:rsidRPr="00466E21">
        <w:rPr>
          <w:lang w:val="en-US" w:eastAsia="ja-JP"/>
        </w:rPr>
        <w:t xml:space="preserve"> (applies to NR)</w:t>
      </w:r>
    </w:p>
    <w:p w14:paraId="75105343" w14:textId="77777777" w:rsidR="00572C30" w:rsidRDefault="00572C30" w:rsidP="00572C30">
      <w:pPr>
        <w:pStyle w:val="EW"/>
        <w:spacing w:after="120"/>
        <w:rPr>
          <w:lang w:val="en-US" w:eastAsia="ja-JP"/>
        </w:rPr>
      </w:pPr>
      <w:r w:rsidRPr="00466E21">
        <w:rPr>
          <w:lang w:val="en-US" w:eastAsia="ja-JP"/>
        </w:rPr>
        <w:t xml:space="preserve">IMS </w:t>
      </w:r>
      <w:r w:rsidRPr="00466E21">
        <w:rPr>
          <w:lang w:val="en-US" w:eastAsia="ja-JP"/>
        </w:rPr>
        <w:tab/>
        <w:t>O-Cloud Infrastructure Management Services</w:t>
      </w:r>
    </w:p>
    <w:p w14:paraId="7B06ACF7" w14:textId="77777777" w:rsidR="007C02B9" w:rsidRPr="00466E21" w:rsidRDefault="007C02B9" w:rsidP="007C02B9">
      <w:pPr>
        <w:pStyle w:val="EW"/>
        <w:spacing w:after="120"/>
        <w:rPr>
          <w:lang w:val="en-US"/>
        </w:rPr>
      </w:pPr>
      <w:r w:rsidRPr="00466E21">
        <w:rPr>
          <w:lang w:val="en-US"/>
        </w:rPr>
        <w:t>IPSEC</w:t>
      </w:r>
      <w:r w:rsidRPr="00466E21">
        <w:rPr>
          <w:lang w:val="en-US"/>
        </w:rPr>
        <w:tab/>
        <w:t>Internet Protocol Security</w:t>
      </w:r>
    </w:p>
    <w:p w14:paraId="0E57390A" w14:textId="77777777" w:rsidR="00572C30" w:rsidRPr="00466E21" w:rsidRDefault="00572C30" w:rsidP="00572C30">
      <w:pPr>
        <w:pStyle w:val="EW"/>
        <w:spacing w:after="120"/>
        <w:rPr>
          <w:lang w:val="en-US" w:eastAsia="ja-JP"/>
        </w:rPr>
      </w:pPr>
      <w:r w:rsidRPr="00466E21">
        <w:rPr>
          <w:lang w:val="en-US" w:eastAsia="ja-JP"/>
        </w:rPr>
        <w:t>KPI</w:t>
      </w:r>
      <w:r w:rsidRPr="00466E21">
        <w:rPr>
          <w:lang w:val="en-US" w:eastAsia="ja-JP"/>
        </w:rPr>
        <w:tab/>
        <w:t xml:space="preserve">Key Performance Indicator </w:t>
      </w:r>
    </w:p>
    <w:p w14:paraId="4333E64F" w14:textId="77777777" w:rsidR="00572C30" w:rsidRDefault="00572C30" w:rsidP="00572C30">
      <w:pPr>
        <w:pStyle w:val="EW"/>
        <w:spacing w:after="120"/>
        <w:rPr>
          <w:lang w:val="en-US" w:eastAsia="ja-JP"/>
        </w:rPr>
      </w:pPr>
      <w:r w:rsidRPr="00466E21">
        <w:rPr>
          <w:lang w:val="en-US" w:eastAsia="ja-JP"/>
        </w:rPr>
        <w:t>KQI</w:t>
      </w:r>
      <w:r w:rsidRPr="00466E21">
        <w:rPr>
          <w:lang w:val="en-US" w:eastAsia="ja-JP"/>
        </w:rPr>
        <w:tab/>
        <w:t>Key Quality Indicator</w:t>
      </w:r>
    </w:p>
    <w:p w14:paraId="00B8A9EA" w14:textId="77777777" w:rsidR="007C02B9" w:rsidRPr="00466E21" w:rsidRDefault="007C02B9" w:rsidP="007C02B9">
      <w:pPr>
        <w:pStyle w:val="EW"/>
        <w:spacing w:after="120"/>
        <w:rPr>
          <w:lang w:val="en-US"/>
        </w:rPr>
      </w:pPr>
      <w:r w:rsidRPr="00466E21">
        <w:rPr>
          <w:lang w:val="en-US"/>
        </w:rPr>
        <w:t>LBT</w:t>
      </w:r>
      <w:r w:rsidRPr="00466E21">
        <w:rPr>
          <w:lang w:val="en-US"/>
        </w:rPr>
        <w:tab/>
        <w:t>Listen Before Talk</w:t>
      </w:r>
    </w:p>
    <w:p w14:paraId="39174EF3" w14:textId="77777777" w:rsidR="00572C30" w:rsidRDefault="00572C30" w:rsidP="00572C30">
      <w:pPr>
        <w:pStyle w:val="EW"/>
        <w:spacing w:after="120"/>
        <w:rPr>
          <w:lang w:val="en-US" w:eastAsia="ja-JP"/>
        </w:rPr>
      </w:pPr>
      <w:r w:rsidRPr="00466E21">
        <w:rPr>
          <w:lang w:val="en-US" w:eastAsia="ja-JP"/>
        </w:rPr>
        <w:t xml:space="preserve">LCM </w:t>
      </w:r>
      <w:r w:rsidRPr="00466E21">
        <w:rPr>
          <w:lang w:val="en-US" w:eastAsia="ja-JP"/>
        </w:rPr>
        <w:tab/>
        <w:t>Life Cycle Management</w:t>
      </w:r>
    </w:p>
    <w:p w14:paraId="11FF272E" w14:textId="77777777" w:rsidR="007C02B9" w:rsidRPr="00466E21" w:rsidRDefault="007C02B9" w:rsidP="007C02B9">
      <w:pPr>
        <w:pStyle w:val="EW"/>
        <w:spacing w:after="120"/>
        <w:rPr>
          <w:lang w:val="en-US"/>
        </w:rPr>
      </w:pPr>
      <w:r w:rsidRPr="00466E21">
        <w:rPr>
          <w:lang w:val="en-US"/>
        </w:rPr>
        <w:t>LLS</w:t>
      </w:r>
      <w:r w:rsidRPr="00466E21">
        <w:rPr>
          <w:lang w:val="en-US"/>
        </w:rPr>
        <w:tab/>
        <w:t>Lower Layer Split</w:t>
      </w:r>
    </w:p>
    <w:p w14:paraId="4E3C897B" w14:textId="77777777" w:rsidR="00572C30" w:rsidRDefault="00572C30" w:rsidP="00572C30">
      <w:pPr>
        <w:pStyle w:val="EW"/>
        <w:spacing w:after="120"/>
        <w:rPr>
          <w:rFonts w:cs="Arial"/>
          <w:lang w:val="en-US"/>
        </w:rPr>
      </w:pPr>
      <w:r w:rsidRPr="00466E21">
        <w:rPr>
          <w:lang w:val="en-US" w:eastAsia="ja-JP"/>
        </w:rPr>
        <w:t>MIMO</w:t>
      </w:r>
      <w:r w:rsidRPr="00466E21">
        <w:rPr>
          <w:lang w:val="en-US" w:eastAsia="ja-JP"/>
        </w:rPr>
        <w:tab/>
      </w:r>
      <w:r w:rsidRPr="00466E21">
        <w:rPr>
          <w:rFonts w:cs="Arial"/>
          <w:lang w:val="en-US"/>
        </w:rPr>
        <w:t>Multiple Input, Multiple Output</w:t>
      </w:r>
    </w:p>
    <w:p w14:paraId="57DA2CE3" w14:textId="77777777" w:rsidR="007C02B9" w:rsidRDefault="007C02B9" w:rsidP="007C02B9">
      <w:pPr>
        <w:pStyle w:val="EW"/>
        <w:spacing w:after="120"/>
        <w:rPr>
          <w:lang w:val="en-US"/>
        </w:rPr>
      </w:pPr>
      <w:r w:rsidRPr="00466E21">
        <w:rPr>
          <w:lang w:val="en-US"/>
        </w:rPr>
        <w:t>MNO</w:t>
      </w:r>
      <w:r w:rsidRPr="00466E21">
        <w:rPr>
          <w:lang w:val="en-US"/>
        </w:rPr>
        <w:tab/>
        <w:t>Mobile Network Operator</w:t>
      </w:r>
    </w:p>
    <w:p w14:paraId="5AD24E06" w14:textId="77777777" w:rsidR="007C02B9" w:rsidRPr="00466E21" w:rsidRDefault="007C02B9" w:rsidP="007C02B9">
      <w:pPr>
        <w:pStyle w:val="EW"/>
        <w:spacing w:after="120"/>
        <w:rPr>
          <w:lang w:val="en-US"/>
        </w:rPr>
      </w:pPr>
      <w:r w:rsidRPr="00466E21">
        <w:rPr>
          <w:lang w:val="en-US"/>
        </w:rPr>
        <w:t>NETCONF</w:t>
      </w:r>
      <w:r w:rsidRPr="00466E21">
        <w:rPr>
          <w:lang w:val="en-US"/>
        </w:rPr>
        <w:tab/>
        <w:t>Network Configuration Protocol</w:t>
      </w:r>
    </w:p>
    <w:p w14:paraId="03731F49" w14:textId="77777777" w:rsidR="00572C30" w:rsidRPr="00466E21" w:rsidRDefault="00572C30" w:rsidP="00572C30">
      <w:pPr>
        <w:pStyle w:val="EW"/>
        <w:spacing w:after="120"/>
        <w:rPr>
          <w:lang w:val="en-US" w:eastAsia="ja-JP"/>
        </w:rPr>
      </w:pPr>
      <w:r w:rsidRPr="00466E21">
        <w:rPr>
          <w:lang w:val="en-US" w:eastAsia="ja-JP"/>
        </w:rPr>
        <w:t xml:space="preserve">NF </w:t>
      </w:r>
      <w:r w:rsidRPr="00466E21">
        <w:rPr>
          <w:lang w:val="en-US" w:eastAsia="ja-JP"/>
        </w:rPr>
        <w:tab/>
        <w:t>Network Function</w:t>
      </w:r>
    </w:p>
    <w:p w14:paraId="7283E0B3" w14:textId="77777777" w:rsidR="00572C30" w:rsidRDefault="00572C30" w:rsidP="00572C30">
      <w:pPr>
        <w:pStyle w:val="EW"/>
        <w:spacing w:after="120"/>
        <w:rPr>
          <w:lang w:val="en-US" w:eastAsia="ja-JP"/>
        </w:rPr>
      </w:pPr>
      <w:r w:rsidRPr="00466E21">
        <w:rPr>
          <w:lang w:val="en-US" w:eastAsia="ja-JP"/>
        </w:rPr>
        <w:t xml:space="preserve">NFO </w:t>
      </w:r>
      <w:r w:rsidRPr="00466E21">
        <w:rPr>
          <w:lang w:val="en-US" w:eastAsia="ja-JP"/>
        </w:rPr>
        <w:tab/>
        <w:t>Network Function Orchestration</w:t>
      </w:r>
    </w:p>
    <w:p w14:paraId="3B8E7574" w14:textId="77777777" w:rsidR="00A9082E" w:rsidRPr="00466E21" w:rsidRDefault="00A9082E" w:rsidP="00A9082E">
      <w:pPr>
        <w:pStyle w:val="EW"/>
        <w:spacing w:after="120"/>
        <w:rPr>
          <w:lang w:val="en-US"/>
        </w:rPr>
      </w:pPr>
      <w:r w:rsidRPr="00466E21">
        <w:rPr>
          <w:lang w:val="en-US"/>
        </w:rPr>
        <w:t>NFV</w:t>
      </w:r>
      <w:r w:rsidRPr="00466E21">
        <w:rPr>
          <w:lang w:val="en-US"/>
        </w:rPr>
        <w:tab/>
        <w:t xml:space="preserve">Network Function </w:t>
      </w:r>
      <w:proofErr w:type="spellStart"/>
      <w:r w:rsidRPr="00466E21">
        <w:rPr>
          <w:lang w:val="en-US"/>
        </w:rPr>
        <w:t>Virtualisation</w:t>
      </w:r>
      <w:proofErr w:type="spellEnd"/>
    </w:p>
    <w:p w14:paraId="4850212C" w14:textId="77777777" w:rsidR="00572C30" w:rsidRPr="00466E21" w:rsidRDefault="00572C30" w:rsidP="00572C30">
      <w:pPr>
        <w:pStyle w:val="EW"/>
        <w:spacing w:after="120"/>
        <w:rPr>
          <w:lang w:val="en-US" w:eastAsia="ja-JP"/>
        </w:rPr>
      </w:pPr>
      <w:r w:rsidRPr="00466E21">
        <w:rPr>
          <w:lang w:val="en-US" w:eastAsia="ja-JP"/>
        </w:rPr>
        <w:t xml:space="preserve">NFVI </w:t>
      </w:r>
      <w:r w:rsidRPr="00466E21">
        <w:rPr>
          <w:lang w:val="en-US" w:eastAsia="ja-JP"/>
        </w:rPr>
        <w:tab/>
        <w:t>Network Function Virtualization Infrastructure</w:t>
      </w:r>
    </w:p>
    <w:p w14:paraId="45156F6C" w14:textId="77777777" w:rsidR="00572C30" w:rsidRPr="00466E21" w:rsidRDefault="00572C30" w:rsidP="00572C30">
      <w:pPr>
        <w:pStyle w:val="EW"/>
        <w:spacing w:after="120"/>
        <w:rPr>
          <w:lang w:val="en-US" w:eastAsia="ja-JP"/>
        </w:rPr>
      </w:pPr>
      <w:r w:rsidRPr="00466E21">
        <w:rPr>
          <w:lang w:val="en-US" w:eastAsia="ja-JP"/>
        </w:rPr>
        <w:t xml:space="preserve">O-CU </w:t>
      </w:r>
      <w:r w:rsidRPr="00466E21">
        <w:rPr>
          <w:lang w:val="en-US" w:eastAsia="ja-JP"/>
        </w:rPr>
        <w:tab/>
        <w:t>O-RAN Central Unit as defined by O-RAN ALLIANCE</w:t>
      </w:r>
    </w:p>
    <w:p w14:paraId="6260654A" w14:textId="77777777" w:rsidR="00572C30" w:rsidRPr="00466E21" w:rsidRDefault="00572C30" w:rsidP="00572C30">
      <w:pPr>
        <w:pStyle w:val="EW"/>
        <w:spacing w:after="120"/>
        <w:rPr>
          <w:lang w:val="en-US" w:eastAsia="ja-JP"/>
        </w:rPr>
      </w:pPr>
      <w:r w:rsidRPr="00466E21">
        <w:rPr>
          <w:lang w:val="en-US" w:eastAsia="ja-JP"/>
        </w:rPr>
        <w:t xml:space="preserve">O-CU-CP </w:t>
      </w:r>
      <w:r w:rsidRPr="00466E21">
        <w:rPr>
          <w:lang w:val="en-US" w:eastAsia="ja-JP"/>
        </w:rPr>
        <w:tab/>
        <w:t>O-CU Control Plane</w:t>
      </w:r>
    </w:p>
    <w:p w14:paraId="271AA6AB" w14:textId="4512358A" w:rsidR="00572C30" w:rsidRPr="00466E21" w:rsidRDefault="00572C30" w:rsidP="00572C30">
      <w:pPr>
        <w:pStyle w:val="EW"/>
        <w:spacing w:after="120"/>
        <w:rPr>
          <w:lang w:val="en-US" w:eastAsia="ja-JP"/>
        </w:rPr>
      </w:pPr>
      <w:r w:rsidRPr="00466E21">
        <w:rPr>
          <w:lang w:val="en-US" w:eastAsia="ja-JP"/>
        </w:rPr>
        <w:t>O-</w:t>
      </w:r>
      <w:r w:rsidR="007C02B9">
        <w:rPr>
          <w:lang w:val="en-US" w:eastAsia="ja-JP"/>
        </w:rPr>
        <w:t>C</w:t>
      </w:r>
      <w:r w:rsidRPr="00466E21">
        <w:rPr>
          <w:lang w:val="en-US" w:eastAsia="ja-JP"/>
        </w:rPr>
        <w:t xml:space="preserve">U-UP </w:t>
      </w:r>
      <w:r w:rsidRPr="00466E21">
        <w:rPr>
          <w:lang w:val="en-US" w:eastAsia="ja-JP"/>
        </w:rPr>
        <w:tab/>
        <w:t>O-CU User Plane</w:t>
      </w:r>
    </w:p>
    <w:p w14:paraId="4478BF58" w14:textId="77777777" w:rsidR="00572C30" w:rsidRPr="00466E21" w:rsidRDefault="00572C30" w:rsidP="00572C30">
      <w:pPr>
        <w:pStyle w:val="EW"/>
        <w:spacing w:after="120"/>
        <w:rPr>
          <w:lang w:val="en-US" w:eastAsia="ja-JP"/>
        </w:rPr>
      </w:pPr>
      <w:r w:rsidRPr="00466E21">
        <w:rPr>
          <w:lang w:val="en-US" w:eastAsia="ja-JP"/>
        </w:rPr>
        <w:t xml:space="preserve">O-DU </w:t>
      </w:r>
      <w:r w:rsidRPr="00466E21">
        <w:rPr>
          <w:lang w:val="en-US" w:eastAsia="ja-JP"/>
        </w:rPr>
        <w:tab/>
        <w:t>O-RAN Distributed Unit (uses Lower-level Split)</w:t>
      </w:r>
    </w:p>
    <w:p w14:paraId="675168E9" w14:textId="77777777" w:rsidR="00572C30" w:rsidRDefault="00572C30" w:rsidP="00572C30">
      <w:pPr>
        <w:pStyle w:val="EW"/>
        <w:spacing w:after="120"/>
        <w:rPr>
          <w:lang w:val="en-US" w:eastAsia="ja-JP"/>
        </w:rPr>
      </w:pPr>
      <w:r w:rsidRPr="00466E21">
        <w:rPr>
          <w:lang w:val="en-US" w:eastAsia="ja-JP"/>
        </w:rPr>
        <w:t xml:space="preserve">O-RU </w:t>
      </w:r>
      <w:r w:rsidRPr="00466E21">
        <w:rPr>
          <w:lang w:val="en-US" w:eastAsia="ja-JP"/>
        </w:rPr>
        <w:tab/>
        <w:t>O-RAN Radio Unit</w:t>
      </w:r>
    </w:p>
    <w:p w14:paraId="2814E36F" w14:textId="77777777" w:rsidR="00A9082E" w:rsidRPr="00466E21" w:rsidRDefault="00A9082E" w:rsidP="00A9082E">
      <w:pPr>
        <w:pStyle w:val="EW"/>
        <w:spacing w:after="120"/>
        <w:rPr>
          <w:lang w:val="en-US"/>
        </w:rPr>
      </w:pPr>
      <w:r w:rsidRPr="00466E21">
        <w:rPr>
          <w:lang w:val="en-US"/>
        </w:rPr>
        <w:t>PDCP</w:t>
      </w:r>
      <w:r w:rsidRPr="00466E21">
        <w:rPr>
          <w:lang w:val="en-US"/>
        </w:rPr>
        <w:tab/>
        <w:t>Packet Data Convergence Protocol</w:t>
      </w:r>
    </w:p>
    <w:p w14:paraId="39329999" w14:textId="77777777" w:rsidR="00572C30" w:rsidRPr="00466E21" w:rsidRDefault="00572C30" w:rsidP="00572C30">
      <w:pPr>
        <w:pStyle w:val="EW"/>
        <w:spacing w:after="120"/>
        <w:rPr>
          <w:lang w:val="en-US" w:eastAsia="ja-JP"/>
        </w:rPr>
      </w:pPr>
      <w:r w:rsidRPr="00466E21">
        <w:rPr>
          <w:lang w:val="en-US" w:eastAsia="ja-JP"/>
        </w:rPr>
        <w:t xml:space="preserve">PNF </w:t>
      </w:r>
      <w:r w:rsidRPr="00466E21">
        <w:rPr>
          <w:lang w:val="en-US" w:eastAsia="ja-JP"/>
        </w:rPr>
        <w:tab/>
        <w:t>Physical Network Function</w:t>
      </w:r>
    </w:p>
    <w:p w14:paraId="653B4C16" w14:textId="77777777" w:rsidR="00572C30" w:rsidRDefault="00572C30" w:rsidP="00572C30">
      <w:pPr>
        <w:pStyle w:val="EW"/>
        <w:spacing w:after="120"/>
        <w:rPr>
          <w:lang w:val="en-US"/>
        </w:rPr>
      </w:pPr>
      <w:r w:rsidRPr="00466E21">
        <w:rPr>
          <w:lang w:val="en-US"/>
        </w:rPr>
        <w:t>PRB</w:t>
      </w:r>
      <w:r w:rsidRPr="00466E21">
        <w:rPr>
          <w:lang w:val="en-US"/>
        </w:rPr>
        <w:tab/>
        <w:t>Physical Resource Block</w:t>
      </w:r>
    </w:p>
    <w:p w14:paraId="1BC122F0" w14:textId="77777777" w:rsidR="00A9082E" w:rsidRPr="00466E21" w:rsidRDefault="00A9082E" w:rsidP="00A9082E">
      <w:pPr>
        <w:pStyle w:val="EW"/>
        <w:spacing w:after="120"/>
        <w:rPr>
          <w:lang w:val="en-US"/>
        </w:rPr>
      </w:pPr>
      <w:r w:rsidRPr="00466E21">
        <w:rPr>
          <w:lang w:val="en-US"/>
        </w:rPr>
        <w:t>PTP</w:t>
      </w:r>
      <w:r w:rsidRPr="00466E21">
        <w:rPr>
          <w:lang w:val="en-US"/>
        </w:rPr>
        <w:tab/>
        <w:t>Precision Timing Protocol</w:t>
      </w:r>
    </w:p>
    <w:p w14:paraId="2EE2C91A" w14:textId="77777777" w:rsidR="00572C30" w:rsidRPr="00466E21" w:rsidRDefault="00572C30" w:rsidP="00572C30">
      <w:pPr>
        <w:pStyle w:val="EW"/>
        <w:spacing w:after="120"/>
        <w:rPr>
          <w:lang w:val="en-US" w:eastAsia="ja-JP"/>
        </w:rPr>
      </w:pPr>
      <w:proofErr w:type="spellStart"/>
      <w:r w:rsidRPr="00466E21">
        <w:rPr>
          <w:lang w:val="en-US" w:eastAsia="ja-JP"/>
        </w:rPr>
        <w:t>QoE</w:t>
      </w:r>
      <w:proofErr w:type="spellEnd"/>
      <w:r w:rsidRPr="00466E21">
        <w:rPr>
          <w:lang w:val="en-US" w:eastAsia="ja-JP"/>
        </w:rPr>
        <w:tab/>
        <w:t>Quality of Experience</w:t>
      </w:r>
    </w:p>
    <w:p w14:paraId="4D49AD81" w14:textId="3B0BC698" w:rsidR="00572C30" w:rsidRDefault="00572C30" w:rsidP="00572C30">
      <w:pPr>
        <w:pStyle w:val="EW"/>
        <w:spacing w:after="120"/>
        <w:rPr>
          <w:lang w:val="en-US" w:eastAsia="ja-JP"/>
        </w:rPr>
      </w:pPr>
      <w:r w:rsidRPr="00466E21">
        <w:rPr>
          <w:lang w:val="en-US" w:eastAsia="ja-JP"/>
        </w:rPr>
        <w:t xml:space="preserve">RAN </w:t>
      </w:r>
      <w:r w:rsidRPr="00466E21">
        <w:rPr>
          <w:lang w:val="en-US" w:eastAsia="ja-JP"/>
        </w:rPr>
        <w:tab/>
        <w:t>Radio Access Network</w:t>
      </w:r>
    </w:p>
    <w:p w14:paraId="4DCE7D86" w14:textId="46D5D925" w:rsidR="004D667E" w:rsidRDefault="004D667E" w:rsidP="004D667E">
      <w:pPr>
        <w:pStyle w:val="EW"/>
        <w:spacing w:after="120"/>
        <w:rPr>
          <w:lang w:val="en-US" w:eastAsia="ja-JP"/>
        </w:rPr>
      </w:pPr>
      <w:r>
        <w:rPr>
          <w:lang w:val="en-US" w:eastAsia="ja-JP"/>
        </w:rPr>
        <w:t>RASP</w:t>
      </w:r>
      <w:r>
        <w:rPr>
          <w:lang w:val="en-US" w:eastAsia="ja-JP"/>
        </w:rPr>
        <w:tab/>
        <w:t>Runtime Application Self-Protection</w:t>
      </w:r>
    </w:p>
    <w:p w14:paraId="51E17721" w14:textId="77777777" w:rsidR="00A9082E" w:rsidRPr="00466E21" w:rsidRDefault="00A9082E" w:rsidP="00A9082E">
      <w:pPr>
        <w:pStyle w:val="EW"/>
        <w:spacing w:after="120"/>
        <w:rPr>
          <w:lang w:val="en-US"/>
        </w:rPr>
      </w:pPr>
      <w:r w:rsidRPr="00466E21">
        <w:rPr>
          <w:lang w:val="en-US"/>
        </w:rPr>
        <w:t>RBAC</w:t>
      </w:r>
      <w:r w:rsidRPr="00466E21">
        <w:rPr>
          <w:lang w:val="en-US"/>
        </w:rPr>
        <w:tab/>
        <w:t>Role-based Access Control</w:t>
      </w:r>
    </w:p>
    <w:p w14:paraId="1E921D82" w14:textId="77777777" w:rsidR="00572C30" w:rsidRDefault="00572C30" w:rsidP="00572C30">
      <w:pPr>
        <w:pStyle w:val="EW"/>
        <w:spacing w:after="120"/>
        <w:rPr>
          <w:lang w:val="en-US" w:eastAsia="ja-JP"/>
        </w:rPr>
      </w:pPr>
      <w:r w:rsidRPr="00466E21">
        <w:rPr>
          <w:lang w:val="en-US" w:eastAsia="ja-JP"/>
        </w:rPr>
        <w:t>RIC</w:t>
      </w:r>
      <w:r w:rsidRPr="00466E21">
        <w:rPr>
          <w:lang w:val="en-US" w:eastAsia="ja-JP"/>
        </w:rPr>
        <w:tab/>
        <w:t>O-RAN RAN Intelligent Controller</w:t>
      </w:r>
    </w:p>
    <w:p w14:paraId="2F9660ED" w14:textId="36284E17" w:rsidR="00A9082E" w:rsidRDefault="00A9082E" w:rsidP="00A9082E">
      <w:pPr>
        <w:pStyle w:val="EW"/>
        <w:spacing w:after="120"/>
        <w:rPr>
          <w:lang w:val="en-US"/>
        </w:rPr>
      </w:pPr>
      <w:r w:rsidRPr="00466E21">
        <w:rPr>
          <w:lang w:val="en-US"/>
        </w:rPr>
        <w:t>SDN</w:t>
      </w:r>
      <w:r w:rsidRPr="00466E21">
        <w:rPr>
          <w:lang w:val="en-US"/>
        </w:rPr>
        <w:tab/>
        <w:t>Software Defined Network</w:t>
      </w:r>
    </w:p>
    <w:p w14:paraId="43488BB7" w14:textId="12A674D3" w:rsidR="004D667E" w:rsidRPr="00466E21" w:rsidRDefault="004D667E" w:rsidP="004D667E">
      <w:pPr>
        <w:pStyle w:val="EW"/>
        <w:spacing w:after="120"/>
        <w:rPr>
          <w:lang w:val="en-US"/>
        </w:rPr>
      </w:pPr>
      <w:r>
        <w:rPr>
          <w:lang w:val="en-US"/>
        </w:rPr>
        <w:t>SIEM</w:t>
      </w:r>
      <w:r>
        <w:rPr>
          <w:lang w:val="en-US"/>
        </w:rPr>
        <w:tab/>
      </w:r>
      <w:r w:rsidRPr="00167C63">
        <w:rPr>
          <w:lang w:val="en-US"/>
        </w:rPr>
        <w:t>Security information and event management</w:t>
      </w:r>
    </w:p>
    <w:p w14:paraId="6682D06D" w14:textId="77777777" w:rsidR="00572C30" w:rsidRDefault="00572C30" w:rsidP="00572C30">
      <w:pPr>
        <w:pStyle w:val="EW"/>
        <w:spacing w:after="120"/>
        <w:rPr>
          <w:lang w:val="en-US" w:eastAsia="ja-JP"/>
        </w:rPr>
      </w:pPr>
      <w:r w:rsidRPr="00466E21">
        <w:rPr>
          <w:lang w:val="en-US" w:eastAsia="ja-JP"/>
        </w:rPr>
        <w:t>SINR</w:t>
      </w:r>
      <w:r w:rsidRPr="00466E21">
        <w:rPr>
          <w:lang w:val="en-US" w:eastAsia="ja-JP"/>
        </w:rPr>
        <w:tab/>
        <w:t>Signal-to-Interference-plus-Noise Ratio</w:t>
      </w:r>
    </w:p>
    <w:p w14:paraId="445C77C1" w14:textId="77777777" w:rsidR="00A9082E" w:rsidRDefault="00A9082E" w:rsidP="00A9082E">
      <w:pPr>
        <w:pStyle w:val="EW"/>
        <w:spacing w:after="120"/>
        <w:rPr>
          <w:lang w:val="en-US"/>
        </w:rPr>
      </w:pPr>
      <w:r w:rsidRPr="00466E21">
        <w:rPr>
          <w:lang w:val="en-US"/>
        </w:rPr>
        <w:t>SMO</w:t>
      </w:r>
      <w:r w:rsidRPr="00466E21">
        <w:rPr>
          <w:b/>
          <w:lang w:val="en-US"/>
        </w:rPr>
        <w:tab/>
      </w:r>
      <w:r w:rsidRPr="00466E21">
        <w:rPr>
          <w:lang w:val="en-US"/>
        </w:rPr>
        <w:t>Service Management and Orchestration</w:t>
      </w:r>
    </w:p>
    <w:p w14:paraId="7F3583DD" w14:textId="77777777" w:rsidR="00A9082E" w:rsidRPr="00466E21" w:rsidRDefault="00A9082E" w:rsidP="00A9082E">
      <w:pPr>
        <w:pStyle w:val="EW"/>
        <w:spacing w:after="120"/>
        <w:rPr>
          <w:lang w:val="en-US"/>
        </w:rPr>
      </w:pPr>
      <w:r w:rsidRPr="00466E21">
        <w:rPr>
          <w:lang w:val="en-US"/>
        </w:rPr>
        <w:lastRenderedPageBreak/>
        <w:t>SSH</w:t>
      </w:r>
      <w:r w:rsidRPr="00466E21">
        <w:rPr>
          <w:lang w:val="en-US"/>
        </w:rPr>
        <w:tab/>
        <w:t>Secure Shell</w:t>
      </w:r>
    </w:p>
    <w:p w14:paraId="4310B7F6" w14:textId="77777777" w:rsidR="00A9082E" w:rsidRPr="00466E21" w:rsidRDefault="00A9082E" w:rsidP="00A9082E">
      <w:pPr>
        <w:pStyle w:val="EW"/>
        <w:spacing w:after="120"/>
        <w:rPr>
          <w:lang w:val="en-US"/>
        </w:rPr>
      </w:pPr>
      <w:r w:rsidRPr="00466E21">
        <w:rPr>
          <w:lang w:val="en-US"/>
        </w:rPr>
        <w:t>TLS</w:t>
      </w:r>
      <w:r w:rsidRPr="00466E21">
        <w:rPr>
          <w:lang w:val="en-US"/>
        </w:rPr>
        <w:tab/>
        <w:t>Transport Layer Security</w:t>
      </w:r>
    </w:p>
    <w:p w14:paraId="4382DB63" w14:textId="77777777" w:rsidR="00572C30" w:rsidRPr="00466E21" w:rsidRDefault="00572C30" w:rsidP="00572C30">
      <w:pPr>
        <w:pStyle w:val="EW"/>
        <w:spacing w:after="120"/>
        <w:rPr>
          <w:rFonts w:cs="Arial"/>
          <w:lang w:val="en-US"/>
        </w:rPr>
      </w:pPr>
      <w:r w:rsidRPr="00466E21">
        <w:rPr>
          <w:rFonts w:cs="Arial"/>
          <w:lang w:val="en-US"/>
        </w:rPr>
        <w:t>UAV</w:t>
      </w:r>
      <w:r w:rsidRPr="00466E21">
        <w:rPr>
          <w:rFonts w:cs="Arial"/>
          <w:lang w:val="en-US"/>
        </w:rPr>
        <w:tab/>
        <w:t>Unmanned Aerial Vehicle</w:t>
      </w:r>
    </w:p>
    <w:p w14:paraId="0E272D20" w14:textId="77777777" w:rsidR="00572C30" w:rsidRPr="00466E21" w:rsidRDefault="00572C30" w:rsidP="00572C30">
      <w:pPr>
        <w:pStyle w:val="EW"/>
        <w:spacing w:after="120"/>
        <w:rPr>
          <w:lang w:val="en-US" w:eastAsia="ja-JP"/>
        </w:rPr>
      </w:pPr>
      <w:r w:rsidRPr="00466E21">
        <w:rPr>
          <w:lang w:val="en-US" w:eastAsia="ja-JP"/>
        </w:rPr>
        <w:t>V2X</w:t>
      </w:r>
      <w:r w:rsidRPr="00466E21">
        <w:rPr>
          <w:lang w:val="en-US" w:eastAsia="ja-JP"/>
        </w:rPr>
        <w:tab/>
        <w:t>Vehicle to Everything</w:t>
      </w:r>
    </w:p>
    <w:p w14:paraId="07E46F79" w14:textId="77777777" w:rsidR="00572C30" w:rsidRPr="00466E21" w:rsidRDefault="00572C30" w:rsidP="00572C30">
      <w:pPr>
        <w:pStyle w:val="EW"/>
        <w:spacing w:after="120"/>
        <w:rPr>
          <w:lang w:val="en-US"/>
        </w:rPr>
      </w:pPr>
      <w:r w:rsidRPr="00466E21">
        <w:rPr>
          <w:lang w:val="en-US"/>
        </w:rPr>
        <w:t xml:space="preserve">VM </w:t>
      </w:r>
      <w:r w:rsidRPr="00466E21">
        <w:rPr>
          <w:lang w:val="en-US"/>
        </w:rPr>
        <w:tab/>
        <w:t>Virtual machine</w:t>
      </w:r>
    </w:p>
    <w:p w14:paraId="6195389E" w14:textId="77777777" w:rsidR="00572C30" w:rsidRDefault="00572C30" w:rsidP="00572C30">
      <w:pPr>
        <w:pStyle w:val="EW"/>
        <w:spacing w:after="120"/>
        <w:rPr>
          <w:lang w:val="en-US"/>
        </w:rPr>
      </w:pPr>
      <w:r w:rsidRPr="00466E21">
        <w:rPr>
          <w:lang w:val="en-US"/>
        </w:rPr>
        <w:t>VNF</w:t>
      </w:r>
      <w:r w:rsidRPr="00466E21">
        <w:rPr>
          <w:lang w:val="en-US"/>
        </w:rPr>
        <w:tab/>
      </w:r>
      <w:proofErr w:type="spellStart"/>
      <w:r w:rsidRPr="00466E21">
        <w:rPr>
          <w:lang w:val="en-US"/>
        </w:rPr>
        <w:t>Virtualised</w:t>
      </w:r>
      <w:proofErr w:type="spellEnd"/>
      <w:r w:rsidRPr="00466E21">
        <w:rPr>
          <w:lang w:val="en-US"/>
        </w:rPr>
        <w:t xml:space="preserve"> Network Function</w:t>
      </w:r>
    </w:p>
    <w:p w14:paraId="3F43DB49" w14:textId="77777777" w:rsidR="006E2FC8" w:rsidRDefault="006E2FC8" w:rsidP="00572C30">
      <w:pPr>
        <w:pStyle w:val="EW"/>
        <w:spacing w:after="120"/>
        <w:rPr>
          <w:lang w:val="en-US"/>
        </w:rPr>
      </w:pPr>
    </w:p>
    <w:p w14:paraId="4804D885" w14:textId="77777777" w:rsidR="006E2FC8" w:rsidRDefault="006E2FC8" w:rsidP="00572C30">
      <w:pPr>
        <w:pStyle w:val="EW"/>
        <w:spacing w:after="120"/>
        <w:rPr>
          <w:lang w:val="en-US"/>
        </w:rPr>
      </w:pPr>
    </w:p>
    <w:p w14:paraId="276D3100" w14:textId="77777777" w:rsidR="006E2FC8" w:rsidRDefault="006E2FC8" w:rsidP="00572C30">
      <w:pPr>
        <w:pStyle w:val="EW"/>
        <w:spacing w:after="120"/>
        <w:rPr>
          <w:lang w:val="en-US"/>
        </w:rPr>
      </w:pPr>
    </w:p>
    <w:p w14:paraId="6348109F" w14:textId="77777777" w:rsidR="006E2FC8" w:rsidRDefault="006E2FC8" w:rsidP="00572C30">
      <w:pPr>
        <w:pStyle w:val="EW"/>
        <w:spacing w:after="120"/>
        <w:rPr>
          <w:lang w:val="en-US"/>
        </w:rPr>
      </w:pPr>
    </w:p>
    <w:p w14:paraId="4D2E8E35" w14:textId="77777777" w:rsidR="006E2FC8" w:rsidRDefault="006E2FC8" w:rsidP="00572C30">
      <w:pPr>
        <w:pStyle w:val="EW"/>
        <w:spacing w:after="120"/>
        <w:rPr>
          <w:lang w:val="en-US"/>
        </w:rPr>
      </w:pPr>
    </w:p>
    <w:p w14:paraId="3824EFA6" w14:textId="77777777" w:rsidR="006E2FC8" w:rsidRDefault="006E2FC8" w:rsidP="00572C30">
      <w:pPr>
        <w:pStyle w:val="EW"/>
        <w:spacing w:after="120"/>
        <w:rPr>
          <w:lang w:val="en-US"/>
        </w:rPr>
      </w:pPr>
    </w:p>
    <w:p w14:paraId="1C38EE78" w14:textId="77777777" w:rsidR="006E2FC8" w:rsidRDefault="006E2FC8" w:rsidP="00572C30">
      <w:pPr>
        <w:pStyle w:val="EW"/>
        <w:spacing w:after="120"/>
        <w:rPr>
          <w:lang w:val="en-US"/>
        </w:rPr>
      </w:pPr>
    </w:p>
    <w:p w14:paraId="0F906B0A" w14:textId="77777777" w:rsidR="006E2FC8" w:rsidRDefault="006E2FC8" w:rsidP="00572C30">
      <w:pPr>
        <w:pStyle w:val="EW"/>
        <w:spacing w:after="120"/>
        <w:rPr>
          <w:lang w:val="en-US"/>
        </w:rPr>
      </w:pPr>
    </w:p>
    <w:p w14:paraId="48EF0993" w14:textId="77777777" w:rsidR="006E2FC8" w:rsidRDefault="006E2FC8" w:rsidP="00572C30">
      <w:pPr>
        <w:pStyle w:val="EW"/>
        <w:spacing w:after="120"/>
        <w:rPr>
          <w:lang w:val="en-US"/>
        </w:rPr>
      </w:pPr>
    </w:p>
    <w:p w14:paraId="272F6C79" w14:textId="77777777" w:rsidR="006E2FC8" w:rsidRDefault="006E2FC8" w:rsidP="00572C30">
      <w:pPr>
        <w:pStyle w:val="EW"/>
        <w:spacing w:after="120"/>
        <w:rPr>
          <w:lang w:val="en-US"/>
        </w:rPr>
      </w:pPr>
    </w:p>
    <w:p w14:paraId="3F6593BA" w14:textId="77777777" w:rsidR="006E2FC8" w:rsidRDefault="006E2FC8" w:rsidP="00572C30">
      <w:pPr>
        <w:pStyle w:val="EW"/>
        <w:spacing w:after="120"/>
        <w:rPr>
          <w:lang w:val="en-US"/>
        </w:rPr>
      </w:pPr>
    </w:p>
    <w:p w14:paraId="04264F0F" w14:textId="77777777" w:rsidR="006E2FC8" w:rsidRDefault="006E2FC8" w:rsidP="00572C30">
      <w:pPr>
        <w:pStyle w:val="EW"/>
        <w:spacing w:after="120"/>
        <w:rPr>
          <w:lang w:val="en-US"/>
        </w:rPr>
      </w:pPr>
    </w:p>
    <w:p w14:paraId="5C5A26D9" w14:textId="77777777" w:rsidR="006E2FC8" w:rsidRDefault="006E2FC8" w:rsidP="00572C30">
      <w:pPr>
        <w:pStyle w:val="EW"/>
        <w:spacing w:after="120"/>
        <w:rPr>
          <w:lang w:val="en-US"/>
        </w:rPr>
      </w:pPr>
    </w:p>
    <w:p w14:paraId="3894BFEB" w14:textId="77777777" w:rsidR="006E2FC8" w:rsidRDefault="006E2FC8" w:rsidP="00572C30">
      <w:pPr>
        <w:pStyle w:val="EW"/>
        <w:spacing w:after="120"/>
        <w:rPr>
          <w:lang w:val="en-US"/>
        </w:rPr>
      </w:pPr>
    </w:p>
    <w:p w14:paraId="2C49F24C" w14:textId="77777777" w:rsidR="006E2FC8" w:rsidRDefault="006E2FC8" w:rsidP="00572C30">
      <w:pPr>
        <w:pStyle w:val="EW"/>
        <w:spacing w:after="120"/>
        <w:rPr>
          <w:lang w:val="en-US"/>
        </w:rPr>
      </w:pPr>
    </w:p>
    <w:p w14:paraId="2B392426" w14:textId="77777777" w:rsidR="006E2FC8" w:rsidRDefault="006E2FC8" w:rsidP="00572C30">
      <w:pPr>
        <w:pStyle w:val="EW"/>
        <w:spacing w:after="120"/>
        <w:rPr>
          <w:lang w:val="en-US"/>
        </w:rPr>
      </w:pPr>
    </w:p>
    <w:p w14:paraId="00FFA3C3" w14:textId="77777777" w:rsidR="006E2FC8" w:rsidRDefault="006E2FC8" w:rsidP="00572C30">
      <w:pPr>
        <w:pStyle w:val="EW"/>
        <w:spacing w:after="120"/>
        <w:rPr>
          <w:lang w:val="en-US"/>
        </w:rPr>
      </w:pPr>
    </w:p>
    <w:p w14:paraId="3AC64781" w14:textId="77777777" w:rsidR="006E2FC8" w:rsidRDefault="006E2FC8" w:rsidP="00572C30">
      <w:pPr>
        <w:pStyle w:val="EW"/>
        <w:spacing w:after="120"/>
        <w:rPr>
          <w:lang w:val="en-US"/>
        </w:rPr>
      </w:pPr>
    </w:p>
    <w:p w14:paraId="7BD479BD" w14:textId="77777777" w:rsidR="006E2FC8" w:rsidRDefault="006E2FC8" w:rsidP="00572C30">
      <w:pPr>
        <w:pStyle w:val="EW"/>
        <w:spacing w:after="120"/>
        <w:rPr>
          <w:lang w:val="en-US"/>
        </w:rPr>
      </w:pPr>
    </w:p>
    <w:p w14:paraId="025446BB" w14:textId="77777777" w:rsidR="006E2FC8" w:rsidRDefault="006E2FC8" w:rsidP="00572C30">
      <w:pPr>
        <w:pStyle w:val="EW"/>
        <w:spacing w:after="120"/>
        <w:rPr>
          <w:lang w:val="en-US"/>
        </w:rPr>
      </w:pPr>
    </w:p>
    <w:p w14:paraId="11F12A42" w14:textId="77777777" w:rsidR="006E2FC8" w:rsidRDefault="006E2FC8" w:rsidP="00572C30">
      <w:pPr>
        <w:pStyle w:val="EW"/>
        <w:spacing w:after="120"/>
        <w:rPr>
          <w:lang w:val="en-US"/>
        </w:rPr>
      </w:pPr>
    </w:p>
    <w:p w14:paraId="3F4A21FB" w14:textId="77777777" w:rsidR="006E2FC8" w:rsidRDefault="006E2FC8" w:rsidP="00572C30">
      <w:pPr>
        <w:pStyle w:val="EW"/>
        <w:spacing w:after="120"/>
        <w:rPr>
          <w:lang w:val="en-US"/>
        </w:rPr>
      </w:pPr>
    </w:p>
    <w:p w14:paraId="7DFD1AAA" w14:textId="77777777" w:rsidR="006E2FC8" w:rsidRDefault="006E2FC8" w:rsidP="00572C30">
      <w:pPr>
        <w:pStyle w:val="EW"/>
        <w:spacing w:after="120"/>
        <w:rPr>
          <w:lang w:val="en-US"/>
        </w:rPr>
      </w:pPr>
    </w:p>
    <w:p w14:paraId="3D75EFEA" w14:textId="77777777" w:rsidR="006E2FC8" w:rsidRDefault="006E2FC8" w:rsidP="00572C30">
      <w:pPr>
        <w:pStyle w:val="EW"/>
        <w:spacing w:after="120"/>
        <w:rPr>
          <w:lang w:val="en-US"/>
        </w:rPr>
      </w:pPr>
    </w:p>
    <w:p w14:paraId="5648AE42" w14:textId="77777777" w:rsidR="006E2FC8" w:rsidRDefault="006E2FC8" w:rsidP="00572C30">
      <w:pPr>
        <w:pStyle w:val="EW"/>
        <w:spacing w:after="120"/>
        <w:rPr>
          <w:lang w:val="en-US"/>
        </w:rPr>
      </w:pPr>
    </w:p>
    <w:p w14:paraId="38CEDD5B" w14:textId="77777777" w:rsidR="006E2FC8" w:rsidRDefault="006E2FC8" w:rsidP="00572C30">
      <w:pPr>
        <w:pStyle w:val="EW"/>
        <w:spacing w:after="120"/>
        <w:rPr>
          <w:lang w:val="en-US"/>
        </w:rPr>
      </w:pPr>
    </w:p>
    <w:p w14:paraId="10959A17" w14:textId="77777777" w:rsidR="006E2FC8" w:rsidRDefault="006E2FC8" w:rsidP="00572C30">
      <w:pPr>
        <w:pStyle w:val="EW"/>
        <w:spacing w:after="120"/>
        <w:rPr>
          <w:lang w:val="en-US"/>
        </w:rPr>
      </w:pPr>
    </w:p>
    <w:p w14:paraId="6FB066F6" w14:textId="77777777" w:rsidR="006E2FC8" w:rsidRDefault="006E2FC8" w:rsidP="00572C30">
      <w:pPr>
        <w:pStyle w:val="EW"/>
        <w:spacing w:after="120"/>
        <w:rPr>
          <w:lang w:val="en-US"/>
        </w:rPr>
      </w:pPr>
    </w:p>
    <w:p w14:paraId="27AE286A" w14:textId="77777777" w:rsidR="006E2FC8" w:rsidRDefault="006E2FC8" w:rsidP="00572C30">
      <w:pPr>
        <w:pStyle w:val="EW"/>
        <w:spacing w:after="120"/>
        <w:rPr>
          <w:lang w:val="en-US"/>
        </w:rPr>
      </w:pPr>
    </w:p>
    <w:p w14:paraId="5CBA9D4D" w14:textId="77777777" w:rsidR="006E2FC8" w:rsidRDefault="006E2FC8" w:rsidP="00572C30">
      <w:pPr>
        <w:pStyle w:val="EW"/>
        <w:spacing w:after="120"/>
        <w:rPr>
          <w:lang w:val="en-US"/>
        </w:rPr>
      </w:pPr>
    </w:p>
    <w:p w14:paraId="393ED16A" w14:textId="77777777" w:rsidR="006E2FC8" w:rsidRDefault="006E2FC8" w:rsidP="00572C30">
      <w:pPr>
        <w:pStyle w:val="EW"/>
        <w:spacing w:after="120"/>
        <w:rPr>
          <w:lang w:val="en-US"/>
        </w:rPr>
      </w:pPr>
    </w:p>
    <w:p w14:paraId="75BF2437" w14:textId="77777777" w:rsidR="006E2FC8" w:rsidRDefault="006E2FC8" w:rsidP="00572C30">
      <w:pPr>
        <w:pStyle w:val="EW"/>
        <w:spacing w:after="120"/>
        <w:rPr>
          <w:lang w:val="en-US"/>
        </w:rPr>
      </w:pPr>
    </w:p>
    <w:p w14:paraId="65A8EB3D" w14:textId="77777777" w:rsidR="006E2FC8" w:rsidRDefault="006E2FC8" w:rsidP="00572C30">
      <w:pPr>
        <w:pStyle w:val="EW"/>
        <w:spacing w:after="120"/>
        <w:rPr>
          <w:lang w:val="en-US"/>
        </w:rPr>
      </w:pPr>
    </w:p>
    <w:p w14:paraId="1DA6021D" w14:textId="77777777" w:rsidR="006E2FC8" w:rsidRDefault="006E2FC8" w:rsidP="00572C30">
      <w:pPr>
        <w:pStyle w:val="EW"/>
        <w:spacing w:after="120"/>
        <w:rPr>
          <w:lang w:val="en-US"/>
        </w:rPr>
      </w:pPr>
    </w:p>
    <w:p w14:paraId="53F896B6" w14:textId="77777777" w:rsidR="004E5437" w:rsidRPr="00466E21" w:rsidRDefault="004E5437">
      <w:pPr>
        <w:pStyle w:val="Heading1"/>
        <w:rPr>
          <w:noProof/>
          <w:lang w:val="en-US"/>
        </w:rPr>
      </w:pPr>
      <w:bookmarkStart w:id="69" w:name="_Toc139451596"/>
      <w:bookmarkStart w:id="70" w:name="_Toc139451703"/>
      <w:bookmarkStart w:id="71" w:name="_Toc139451597"/>
      <w:bookmarkStart w:id="72" w:name="_Toc139451704"/>
      <w:bookmarkStart w:id="73" w:name="_Toc139451599"/>
      <w:bookmarkStart w:id="74" w:name="_Toc139451706"/>
      <w:bookmarkStart w:id="75" w:name="_Toc215584613"/>
      <w:bookmarkStart w:id="76" w:name="_Toc451533957"/>
      <w:bookmarkStart w:id="77" w:name="_Toc484178392"/>
      <w:bookmarkStart w:id="78" w:name="_Toc484178422"/>
      <w:bookmarkStart w:id="79" w:name="_Toc487532006"/>
      <w:bookmarkStart w:id="80" w:name="_Toc527987204"/>
      <w:bookmarkStart w:id="81" w:name="_Toc529802488"/>
      <w:bookmarkStart w:id="82" w:name="_Toc117869308"/>
      <w:bookmarkEnd w:id="69"/>
      <w:bookmarkEnd w:id="70"/>
      <w:bookmarkEnd w:id="71"/>
      <w:bookmarkEnd w:id="72"/>
      <w:bookmarkEnd w:id="73"/>
      <w:bookmarkEnd w:id="74"/>
      <w:r w:rsidRPr="00466E21">
        <w:rPr>
          <w:lang w:val="en-US"/>
        </w:rPr>
        <w:lastRenderedPageBreak/>
        <w:t>O-Cloud Architecture</w:t>
      </w:r>
      <w:bookmarkEnd w:id="75"/>
    </w:p>
    <w:p w14:paraId="02BA9532" w14:textId="77777777" w:rsidR="004E5437" w:rsidRPr="004E5437" w:rsidRDefault="004E5437" w:rsidP="004E5437">
      <w:pPr>
        <w:rPr>
          <w:lang w:val="en-US"/>
        </w:rPr>
      </w:pPr>
      <w:r w:rsidRPr="004E5437">
        <w:rPr>
          <w:lang w:val="en-US"/>
        </w:rPr>
        <w:t>The O-Cloud architecture is depicted in the following figure:</w:t>
      </w:r>
    </w:p>
    <w:p w14:paraId="4AFA40CE" w14:textId="77777777" w:rsidR="004E5437" w:rsidRPr="004E5437" w:rsidRDefault="004E5437" w:rsidP="004E5437">
      <w:pPr>
        <w:rPr>
          <w:lang w:val="en-US"/>
        </w:rPr>
      </w:pPr>
    </w:p>
    <w:p w14:paraId="7D950E07" w14:textId="6E83F01D" w:rsidR="004E5437" w:rsidRPr="004E5437" w:rsidRDefault="00FC7497" w:rsidP="0060688C">
      <w:pPr>
        <w:jc w:val="center"/>
        <w:rPr>
          <w:lang w:val="en-US"/>
        </w:rPr>
      </w:pPr>
      <w:r w:rsidRPr="00FC7497">
        <w:rPr>
          <w:noProof/>
        </w:rPr>
        <w:drawing>
          <wp:inline distT="0" distB="0" distL="0" distR="0" wp14:anchorId="71F70A23" wp14:editId="228ABC09">
            <wp:extent cx="4785045" cy="4564049"/>
            <wp:effectExtent l="0" t="0" r="0" b="0"/>
            <wp:docPr id="1994706404" name="Image 1994706404">
              <a:extLst xmlns:a="http://schemas.openxmlformats.org/drawingml/2006/main">
                <a:ext uri="{FF2B5EF4-FFF2-40B4-BE49-F238E27FC236}">
                  <a16:creationId xmlns:a16="http://schemas.microsoft.com/office/drawing/2014/main" id="{B76E8B19-AC88-C9F6-840E-C197BDE452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6E8B19-AC88-C9F6-840E-C197BDE452CC}"/>
                        </a:ext>
                      </a:extLst>
                    </pic:cNvPr>
                    <pic:cNvPicPr>
                      <a:picLocks noChangeAspect="1"/>
                    </pic:cNvPicPr>
                  </pic:nvPicPr>
                  <pic:blipFill>
                    <a:blip r:embed="rId54"/>
                    <a:stretch>
                      <a:fillRect/>
                    </a:stretch>
                  </pic:blipFill>
                  <pic:spPr>
                    <a:xfrm>
                      <a:off x="0" y="0"/>
                      <a:ext cx="4790218" cy="4568983"/>
                    </a:xfrm>
                    <a:prstGeom prst="rect">
                      <a:avLst/>
                    </a:prstGeom>
                  </pic:spPr>
                </pic:pic>
              </a:graphicData>
            </a:graphic>
          </wp:inline>
        </w:drawing>
      </w:r>
    </w:p>
    <w:p w14:paraId="5A4828AA" w14:textId="76D51763" w:rsidR="004E5437" w:rsidRPr="004E5437" w:rsidRDefault="004E5437" w:rsidP="00DA4396">
      <w:pPr>
        <w:jc w:val="center"/>
        <w:rPr>
          <w:b/>
          <w:bCs/>
          <w:lang w:val="en-US"/>
        </w:rPr>
      </w:pPr>
      <w:bookmarkStart w:id="83" w:name="_Toc117869371"/>
      <w:bookmarkStart w:id="84" w:name="_Toc162279609"/>
      <w:r w:rsidRPr="004E5437">
        <w:rPr>
          <w:b/>
          <w:bCs/>
          <w:lang w:val="en-US"/>
        </w:rPr>
        <w:t xml:space="preserve">Figure </w:t>
      </w:r>
      <w:r w:rsidRPr="004E5437">
        <w:rPr>
          <w:b/>
          <w:bCs/>
          <w:lang w:val="en-US"/>
        </w:rPr>
        <w:fldChar w:fldCharType="begin"/>
      </w:r>
      <w:r w:rsidRPr="004E5437">
        <w:rPr>
          <w:b/>
          <w:bCs/>
          <w:lang w:val="en-US"/>
        </w:rPr>
        <w:instrText xml:space="preserve"> STYLEREF 1 \s </w:instrText>
      </w:r>
      <w:r w:rsidRPr="004E5437">
        <w:rPr>
          <w:b/>
          <w:bCs/>
          <w:lang w:val="en-US"/>
        </w:rPr>
        <w:fldChar w:fldCharType="separate"/>
      </w:r>
      <w:r w:rsidR="00B001CD">
        <w:rPr>
          <w:b/>
          <w:bCs/>
          <w:noProof/>
          <w:lang w:val="en-US"/>
        </w:rPr>
        <w:t>4</w:t>
      </w:r>
      <w:r w:rsidRPr="004E5437">
        <w:rPr>
          <w:lang w:val="en-US"/>
        </w:rPr>
        <w:fldChar w:fldCharType="end"/>
      </w:r>
      <w:r w:rsidRPr="004E5437">
        <w:rPr>
          <w:b/>
          <w:bCs/>
          <w:lang w:val="en-US"/>
        </w:rPr>
        <w:noBreakHyphen/>
      </w:r>
      <w:r w:rsidRPr="004E5437">
        <w:rPr>
          <w:b/>
          <w:bCs/>
          <w:lang w:val="en-US"/>
        </w:rPr>
        <w:fldChar w:fldCharType="begin"/>
      </w:r>
      <w:r w:rsidRPr="004E5437">
        <w:rPr>
          <w:b/>
          <w:bCs/>
          <w:lang w:val="en-US"/>
        </w:rPr>
        <w:instrText xml:space="preserve"> SEQ Figure \* ARABIC \s 1 </w:instrText>
      </w:r>
      <w:r w:rsidRPr="004E5437">
        <w:rPr>
          <w:b/>
          <w:bCs/>
          <w:lang w:val="en-US"/>
        </w:rPr>
        <w:fldChar w:fldCharType="separate"/>
      </w:r>
      <w:r w:rsidR="00B001CD">
        <w:rPr>
          <w:b/>
          <w:bCs/>
          <w:noProof/>
          <w:lang w:val="en-US"/>
        </w:rPr>
        <w:t>1</w:t>
      </w:r>
      <w:r w:rsidRPr="004E5437">
        <w:rPr>
          <w:lang w:val="en-US"/>
        </w:rPr>
        <w:fldChar w:fldCharType="end"/>
      </w:r>
      <w:r w:rsidRPr="004E5437">
        <w:rPr>
          <w:b/>
          <w:bCs/>
          <w:lang w:val="en-US"/>
        </w:rPr>
        <w:t xml:space="preserve"> : O-CLOUD architecture</w:t>
      </w:r>
      <w:bookmarkEnd w:id="83"/>
      <w:bookmarkEnd w:id="84"/>
    </w:p>
    <w:p w14:paraId="1D4CE0FE" w14:textId="77777777" w:rsidR="004E5437" w:rsidRPr="004E5437" w:rsidRDefault="004E5437" w:rsidP="004E5437">
      <w:pPr>
        <w:rPr>
          <w:lang w:val="en-US"/>
        </w:rPr>
      </w:pPr>
    </w:p>
    <w:p w14:paraId="296044F2" w14:textId="77777777" w:rsidR="004E5437" w:rsidRPr="00466E21" w:rsidRDefault="004E5437">
      <w:pPr>
        <w:pStyle w:val="Heading2"/>
        <w:rPr>
          <w:lang w:val="en-US"/>
        </w:rPr>
      </w:pPr>
      <w:bookmarkStart w:id="85" w:name="_Toc117869309"/>
      <w:bookmarkStart w:id="86" w:name="_Toc215584614"/>
      <w:r w:rsidRPr="00466E21">
        <w:rPr>
          <w:lang w:val="en-US"/>
        </w:rPr>
        <w:t>Components</w:t>
      </w:r>
      <w:bookmarkEnd w:id="85"/>
      <w:bookmarkEnd w:id="86"/>
    </w:p>
    <w:p w14:paraId="6D41B521" w14:textId="27E0F857" w:rsidR="004E5437" w:rsidRPr="004E5437" w:rsidRDefault="004E5437" w:rsidP="004E5437">
      <w:pPr>
        <w:rPr>
          <w:lang w:val="en-US"/>
        </w:rPr>
      </w:pPr>
      <w:r w:rsidRPr="004E5437">
        <w:rPr>
          <w:lang w:val="en-US"/>
        </w:rPr>
        <w:t>The</w:t>
      </w:r>
      <w:r w:rsidR="00D4396E" w:rsidRPr="00D4396E">
        <w:rPr>
          <w:lang w:val="en-US"/>
        </w:rPr>
        <w:t xml:space="preserve"> following clauses describe the functional blocks identified in </w:t>
      </w:r>
      <w:r w:rsidR="00D4396E">
        <w:rPr>
          <w:lang w:val="en-US"/>
        </w:rPr>
        <w:t>F</w:t>
      </w:r>
      <w:r w:rsidR="00D4396E" w:rsidRPr="00D4396E">
        <w:rPr>
          <w:lang w:val="en-US"/>
        </w:rPr>
        <w:t>igure 4-1</w:t>
      </w:r>
      <w:r w:rsidRPr="004E5437">
        <w:rPr>
          <w:lang w:val="en-US"/>
        </w:rPr>
        <w:t xml:space="preserve"> [</w:t>
      </w:r>
      <w:r w:rsidR="00836C5C">
        <w:rPr>
          <w:lang w:val="en-US"/>
        </w:rPr>
        <w:t>i.</w:t>
      </w:r>
      <w:r w:rsidRPr="004E5437">
        <w:rPr>
          <w:lang w:val="en-US"/>
        </w:rPr>
        <w:t>1], [</w:t>
      </w:r>
      <w:r w:rsidR="00836C5C">
        <w:rPr>
          <w:lang w:val="en-US"/>
        </w:rPr>
        <w:t>i.</w:t>
      </w:r>
      <w:r w:rsidRPr="004E5437">
        <w:rPr>
          <w:lang w:val="en-US"/>
        </w:rPr>
        <w:t>2]:</w:t>
      </w:r>
    </w:p>
    <w:p w14:paraId="0CCE9C31" w14:textId="77777777" w:rsidR="004E5437" w:rsidRPr="00466E21" w:rsidRDefault="004E5437">
      <w:pPr>
        <w:pStyle w:val="Heading3"/>
        <w:rPr>
          <w:lang w:val="en-US"/>
        </w:rPr>
      </w:pPr>
      <w:bookmarkStart w:id="87" w:name="_Toc117869310"/>
      <w:bookmarkStart w:id="88" w:name="_Toc215584615"/>
      <w:r w:rsidRPr="00466E21">
        <w:rPr>
          <w:lang w:val="en-US"/>
        </w:rPr>
        <w:t>SMO</w:t>
      </w:r>
      <w:bookmarkEnd w:id="87"/>
      <w:bookmarkEnd w:id="88"/>
    </w:p>
    <w:p w14:paraId="6D4AB82C" w14:textId="77777777" w:rsidR="004E5437" w:rsidRPr="004E5437" w:rsidRDefault="004E5437" w:rsidP="004E5437">
      <w:pPr>
        <w:rPr>
          <w:lang w:val="en-US"/>
        </w:rPr>
      </w:pPr>
      <w:r w:rsidRPr="004E5437">
        <w:rPr>
          <w:lang w:val="en-US"/>
        </w:rPr>
        <w:t>The SMO components managing and orchestrating the O-Cloud software are:</w:t>
      </w:r>
    </w:p>
    <w:p w14:paraId="66886EE9" w14:textId="77777777" w:rsidR="004E5437" w:rsidRPr="004E5437" w:rsidRDefault="004E5437">
      <w:pPr>
        <w:numPr>
          <w:ilvl w:val="0"/>
          <w:numId w:val="26"/>
        </w:numPr>
        <w:rPr>
          <w:lang w:val="en-US"/>
        </w:rPr>
      </w:pPr>
      <w:r w:rsidRPr="004E5437">
        <w:rPr>
          <w:b/>
          <w:bCs/>
          <w:lang w:val="en-US"/>
        </w:rPr>
        <w:t>Federated O-Cloud Orchestration and Management (FOCOM)</w:t>
      </w:r>
      <w:r w:rsidRPr="004E5437">
        <w:rPr>
          <w:lang w:val="en-US"/>
        </w:rPr>
        <w:t>: The FOCOM is responsible for accounting and asset management of the resources in the cloud. The FOCOM is the primary consumer of services provided by the IMS. The FOCOM has information about the O-Cloud resources management. Specifically, the FOCOM needs to know whether the services are within the operator domain or external.</w:t>
      </w:r>
    </w:p>
    <w:p w14:paraId="1B13D576" w14:textId="77777777" w:rsidR="004E5437" w:rsidRDefault="004E5437">
      <w:pPr>
        <w:numPr>
          <w:ilvl w:val="0"/>
          <w:numId w:val="26"/>
        </w:numPr>
        <w:rPr>
          <w:lang w:val="en-US"/>
        </w:rPr>
      </w:pPr>
      <w:r w:rsidRPr="004E5437">
        <w:rPr>
          <w:b/>
          <w:bCs/>
          <w:lang w:val="en-US"/>
        </w:rPr>
        <w:t>Network Function Orchestrator (NFO)</w:t>
      </w:r>
      <w:r w:rsidRPr="004E5437">
        <w:rPr>
          <w:lang w:val="en-US"/>
        </w:rPr>
        <w:t xml:space="preserve">: The NFO is responsible for orchestrating the assembly of the network functions as a composition of NF Deployments in the O-Cloud. It may also utilize OAM Functions </w:t>
      </w:r>
      <w:proofErr w:type="gramStart"/>
      <w:r w:rsidRPr="004E5437">
        <w:rPr>
          <w:lang w:val="en-US"/>
        </w:rPr>
        <w:t>in order to</w:t>
      </w:r>
      <w:proofErr w:type="gramEnd"/>
      <w:r w:rsidRPr="004E5437">
        <w:rPr>
          <w:lang w:val="en-US"/>
        </w:rPr>
        <w:t xml:space="preserve"> access the O1 interface to the NF once it is deployed. Its use of the O1 is not germane to the O2 and is only mentioned here for completeness. The NFO is the primary consumer of the DMS.</w:t>
      </w:r>
    </w:p>
    <w:p w14:paraId="2DEEDFE9" w14:textId="77777777" w:rsidR="00F95B51" w:rsidRDefault="00F95B51" w:rsidP="00F95B51">
      <w:pPr>
        <w:pStyle w:val="Heading3"/>
        <w:rPr>
          <w:lang w:val="en-US"/>
        </w:rPr>
      </w:pPr>
      <w:bookmarkStart w:id="89" w:name="_Toc215584616"/>
      <w:r>
        <w:rPr>
          <w:lang w:val="en-US"/>
        </w:rPr>
        <w:lastRenderedPageBreak/>
        <w:t>O-Cloud management components</w:t>
      </w:r>
      <w:bookmarkEnd w:id="89"/>
    </w:p>
    <w:p w14:paraId="63BB0E75" w14:textId="77777777" w:rsidR="006676A6" w:rsidRPr="00221DE4" w:rsidRDefault="006676A6" w:rsidP="006676A6">
      <w:pPr>
        <w:rPr>
          <w:lang w:val="en-US"/>
        </w:rPr>
      </w:pPr>
      <w:r w:rsidRPr="004E5437">
        <w:rPr>
          <w:lang w:val="en-US"/>
        </w:rPr>
        <w:t xml:space="preserve">The </w:t>
      </w:r>
      <w:r>
        <w:rPr>
          <w:lang w:val="en-US"/>
        </w:rPr>
        <w:t>O-Cloud</w:t>
      </w:r>
      <w:r w:rsidRPr="004E5437">
        <w:rPr>
          <w:lang w:val="en-US"/>
        </w:rPr>
        <w:t xml:space="preserve"> components </w:t>
      </w:r>
      <w:r>
        <w:rPr>
          <w:lang w:val="en-US"/>
        </w:rPr>
        <w:t xml:space="preserve">providing management services for consumption of SMO </w:t>
      </w:r>
      <w:r w:rsidRPr="004E5437">
        <w:rPr>
          <w:lang w:val="en-US"/>
        </w:rPr>
        <w:t>are:</w:t>
      </w:r>
    </w:p>
    <w:p w14:paraId="62F0CA29" w14:textId="77777777" w:rsidR="004E5437" w:rsidRPr="004E5437" w:rsidRDefault="004E5437">
      <w:pPr>
        <w:numPr>
          <w:ilvl w:val="0"/>
          <w:numId w:val="26"/>
        </w:numPr>
        <w:rPr>
          <w:lang w:val="en-US"/>
        </w:rPr>
      </w:pPr>
      <w:r w:rsidRPr="004E5437">
        <w:rPr>
          <w:b/>
          <w:bCs/>
          <w:lang w:val="en-US"/>
        </w:rPr>
        <w:t>Infrastructure Management Services (IMS)</w:t>
      </w:r>
      <w:r w:rsidRPr="004E5437">
        <w:rPr>
          <w:lang w:val="en-US"/>
        </w:rPr>
        <w:t>: The IMS is responsible for management of the O-Cloud resources and the software which is used to manage those resources. The IMS generally provides services for consumption by the FOCOM.</w:t>
      </w:r>
    </w:p>
    <w:p w14:paraId="4A886CDF" w14:textId="77777777" w:rsidR="004E5437" w:rsidRPr="004E5437" w:rsidRDefault="004E5437">
      <w:pPr>
        <w:numPr>
          <w:ilvl w:val="0"/>
          <w:numId w:val="26"/>
        </w:numPr>
        <w:rPr>
          <w:lang w:val="en-US"/>
        </w:rPr>
      </w:pPr>
      <w:r w:rsidRPr="004E5437">
        <w:rPr>
          <w:b/>
          <w:bCs/>
          <w:lang w:val="en-US"/>
        </w:rPr>
        <w:t>Deployment Management Services (DMS)</w:t>
      </w:r>
      <w:r w:rsidRPr="004E5437">
        <w:rPr>
          <w:lang w:val="en-US"/>
        </w:rPr>
        <w:t>: The DMS is responsible for management of NF Deployments into the O-Cloud. It provides the ability to instantiate, monitor, and terminate NF Deployments. The DMS generally provides services for consumption by the NFO.</w:t>
      </w:r>
    </w:p>
    <w:p w14:paraId="6EC58904" w14:textId="77777777" w:rsidR="004E5437" w:rsidRPr="00466E21" w:rsidRDefault="004E5437">
      <w:pPr>
        <w:pStyle w:val="Heading3"/>
        <w:rPr>
          <w:lang w:val="en-US"/>
        </w:rPr>
      </w:pPr>
      <w:bookmarkStart w:id="90" w:name="_Toc117869311"/>
      <w:bookmarkStart w:id="91" w:name="_Toc215584617"/>
      <w:r w:rsidRPr="00466E21">
        <w:rPr>
          <w:lang w:val="en-US"/>
        </w:rPr>
        <w:t>Hardware resources</w:t>
      </w:r>
      <w:bookmarkEnd w:id="90"/>
      <w:bookmarkEnd w:id="91"/>
    </w:p>
    <w:p w14:paraId="101012E3" w14:textId="4BA2A3CC" w:rsidR="00346765" w:rsidRDefault="004E5437">
      <w:pPr>
        <w:numPr>
          <w:ilvl w:val="0"/>
          <w:numId w:val="26"/>
        </w:numPr>
        <w:rPr>
          <w:lang w:val="en-US"/>
        </w:rPr>
      </w:pPr>
      <w:r w:rsidRPr="004E5437">
        <w:rPr>
          <w:b/>
          <w:bCs/>
          <w:lang w:val="en-US"/>
        </w:rPr>
        <w:t>A Computer System</w:t>
      </w:r>
      <w:r w:rsidRPr="004E5437">
        <w:rPr>
          <w:lang w:val="en-US"/>
        </w:rPr>
        <w:t xml:space="preserve"> is defined to be a physical or composed system capable of perform</w:t>
      </w:r>
      <w:r w:rsidR="00281BEE">
        <w:rPr>
          <w:lang w:val="en-US"/>
        </w:rPr>
        <w:t>ing</w:t>
      </w:r>
      <w:r w:rsidRPr="004E5437">
        <w:rPr>
          <w:lang w:val="en-US"/>
        </w:rPr>
        <w:t xml:space="preserve"> computations that is Underlay-Network connected. A Computer System can run any major Operating System with or without Virtualization and/or Container support functionality. </w:t>
      </w:r>
    </w:p>
    <w:p w14:paraId="2B264EC6" w14:textId="0E717426" w:rsidR="004E5437" w:rsidRPr="004E5437" w:rsidRDefault="004E5437" w:rsidP="001D2BBE">
      <w:pPr>
        <w:ind w:left="720"/>
        <w:rPr>
          <w:lang w:val="en-US"/>
        </w:rPr>
      </w:pPr>
      <w:r w:rsidRPr="004E5437">
        <w:rPr>
          <w:lang w:val="en-US"/>
        </w:rPr>
        <w:t>N</w:t>
      </w:r>
      <w:r w:rsidR="00346765">
        <w:rPr>
          <w:lang w:val="en-US"/>
        </w:rPr>
        <w:t>OTE</w:t>
      </w:r>
      <w:r w:rsidRPr="004E5437">
        <w:rPr>
          <w:lang w:val="en-US"/>
        </w:rPr>
        <w:t>: A computer system in the context of a cloudified network and usage in cluster requires a network connectivity. For example, a server in a data center connected to an underlay network.</w:t>
      </w:r>
    </w:p>
    <w:p w14:paraId="77A8C031" w14:textId="77777777" w:rsidR="004E5437" w:rsidRPr="004E5437" w:rsidRDefault="004E5437">
      <w:pPr>
        <w:numPr>
          <w:ilvl w:val="0"/>
          <w:numId w:val="26"/>
        </w:numPr>
        <w:rPr>
          <w:lang w:val="en-US"/>
        </w:rPr>
      </w:pPr>
      <w:r w:rsidRPr="004E5437">
        <w:rPr>
          <w:b/>
          <w:bCs/>
          <w:lang w:val="en-US"/>
        </w:rPr>
        <w:t>An underlay network</w:t>
      </w:r>
      <w:r w:rsidRPr="004E5437">
        <w:rPr>
          <w:lang w:val="en-US"/>
        </w:rPr>
        <w:t xml:space="preserve"> is a physically connected network enabling Computer Systems to communicate with each other and with the gateway(s) connected to networks outside of the data center.</w:t>
      </w:r>
    </w:p>
    <w:p w14:paraId="1FE215D5" w14:textId="77777777" w:rsidR="004E5437" w:rsidRPr="004E5437" w:rsidRDefault="004E5437">
      <w:pPr>
        <w:numPr>
          <w:ilvl w:val="0"/>
          <w:numId w:val="26"/>
        </w:numPr>
        <w:rPr>
          <w:lang w:val="en-US"/>
        </w:rPr>
      </w:pPr>
      <w:r w:rsidRPr="004E5437">
        <w:rPr>
          <w:b/>
          <w:bCs/>
          <w:lang w:val="en-US"/>
        </w:rPr>
        <w:t>Hardware accelerator manager:</w:t>
      </w:r>
      <w:r w:rsidRPr="004E5437">
        <w:rPr>
          <w:lang w:val="en-US"/>
        </w:rPr>
        <w:t xml:space="preserve"> It is an acceleration management function, that provides management capabilities for the HW Accelerator(s) in the O-Cloud Node. Management capabilities include but not limited to lifecycle management, configuration, updates/upgrades and failure handling. Hardware Accelerators include ASIC, FPGA, DSP and GPU.</w:t>
      </w:r>
    </w:p>
    <w:p w14:paraId="3F6C53F0" w14:textId="77777777" w:rsidR="004E5437" w:rsidRPr="00466E21" w:rsidRDefault="004E5437">
      <w:pPr>
        <w:pStyle w:val="Heading3"/>
        <w:rPr>
          <w:lang w:val="en-US"/>
        </w:rPr>
      </w:pPr>
      <w:bookmarkStart w:id="92" w:name="_Toc117869312"/>
      <w:bookmarkStart w:id="93" w:name="_Toc215584618"/>
      <w:r w:rsidRPr="00466E21">
        <w:rPr>
          <w:lang w:val="en-US"/>
        </w:rPr>
        <w:t>Operating System (OS)</w:t>
      </w:r>
      <w:bookmarkEnd w:id="92"/>
      <w:bookmarkEnd w:id="93"/>
    </w:p>
    <w:p w14:paraId="39DCE392" w14:textId="77777777" w:rsidR="004E5437" w:rsidRPr="004E5437" w:rsidRDefault="004E5437" w:rsidP="004E5437">
      <w:pPr>
        <w:rPr>
          <w:lang w:val="en-US"/>
        </w:rPr>
      </w:pPr>
      <w:r w:rsidRPr="004E5437">
        <w:rPr>
          <w:lang w:val="en-US"/>
        </w:rPr>
        <w:t>An Operating system is a software platform that manages and abstracts the Computer System hardware and software resources as well as provides common services for NFs such as scheduling and network connectivity.</w:t>
      </w:r>
    </w:p>
    <w:p w14:paraId="6A133985" w14:textId="569F87B0" w:rsidR="004E5437" w:rsidRPr="00466E21" w:rsidRDefault="00BF2F16">
      <w:pPr>
        <w:pStyle w:val="Heading3"/>
        <w:rPr>
          <w:lang w:val="en-US"/>
        </w:rPr>
      </w:pPr>
      <w:bookmarkStart w:id="94" w:name="_Toc117869313"/>
      <w:bookmarkStart w:id="95" w:name="_Toc215584619"/>
      <w:r w:rsidRPr="00466E21">
        <w:rPr>
          <w:lang w:val="en-US"/>
        </w:rPr>
        <w:t>Virtualization</w:t>
      </w:r>
      <w:r w:rsidR="004E5437" w:rsidRPr="00466E21">
        <w:rPr>
          <w:lang w:val="en-US"/>
        </w:rPr>
        <w:t xml:space="preserve"> Layer</w:t>
      </w:r>
      <w:bookmarkEnd w:id="94"/>
      <w:bookmarkEnd w:id="95"/>
    </w:p>
    <w:p w14:paraId="7E928937" w14:textId="77777777" w:rsidR="004E5437" w:rsidRPr="004E5437" w:rsidRDefault="004E5437">
      <w:pPr>
        <w:numPr>
          <w:ilvl w:val="0"/>
          <w:numId w:val="26"/>
        </w:numPr>
        <w:rPr>
          <w:lang w:val="en-US"/>
        </w:rPr>
      </w:pPr>
      <w:r w:rsidRPr="004E5437">
        <w:rPr>
          <w:b/>
          <w:bCs/>
          <w:lang w:val="en-US"/>
        </w:rPr>
        <w:t>Hypervisor (VMs)</w:t>
      </w:r>
      <w:r w:rsidRPr="004E5437">
        <w:rPr>
          <w:lang w:val="en-US"/>
        </w:rPr>
        <w:t xml:space="preserve">: </w:t>
      </w:r>
      <w:proofErr w:type="gramStart"/>
      <w:r w:rsidRPr="004E5437">
        <w:rPr>
          <w:lang w:val="en-US"/>
        </w:rPr>
        <w:t>An</w:t>
      </w:r>
      <w:proofErr w:type="gramEnd"/>
      <w:r w:rsidRPr="004E5437">
        <w:rPr>
          <w:lang w:val="en-US"/>
        </w:rPr>
        <w:t xml:space="preserve"> hypervisor is an OS that includes the ability to offer multiple Virtual Machines, each acting as a well-separated Computer System.</w:t>
      </w:r>
    </w:p>
    <w:p w14:paraId="56A70461" w14:textId="77777777" w:rsidR="004E5437" w:rsidRPr="004E5437" w:rsidRDefault="004E5437">
      <w:pPr>
        <w:numPr>
          <w:ilvl w:val="0"/>
          <w:numId w:val="26"/>
        </w:numPr>
        <w:rPr>
          <w:lang w:val="en-US"/>
        </w:rPr>
      </w:pPr>
      <w:r w:rsidRPr="004E5437">
        <w:rPr>
          <w:b/>
          <w:bCs/>
          <w:lang w:val="en-US"/>
        </w:rPr>
        <w:t>Container Engine</w:t>
      </w:r>
      <w:r w:rsidRPr="004E5437">
        <w:rPr>
          <w:lang w:val="en-US"/>
        </w:rPr>
        <w:t>: A Container Engine is an OS that include the ability to offer multiple separated name spaces, quotas, and management for Containers.</w:t>
      </w:r>
    </w:p>
    <w:p w14:paraId="605FF1C0" w14:textId="77777777" w:rsidR="004E5437" w:rsidRPr="00466E21" w:rsidRDefault="004E5437">
      <w:pPr>
        <w:pStyle w:val="Heading3"/>
        <w:rPr>
          <w:lang w:val="en-US"/>
        </w:rPr>
      </w:pPr>
      <w:bookmarkStart w:id="96" w:name="_Toc117869314"/>
      <w:bookmarkStart w:id="97" w:name="_Toc215584620"/>
      <w:r w:rsidRPr="00466E21">
        <w:rPr>
          <w:lang w:val="en-US"/>
        </w:rPr>
        <w:t>NFs Layer</w:t>
      </w:r>
      <w:bookmarkEnd w:id="96"/>
      <w:bookmarkEnd w:id="97"/>
    </w:p>
    <w:p w14:paraId="5BCA3DE5" w14:textId="77777777" w:rsidR="004E5437" w:rsidRPr="004E5437" w:rsidRDefault="004E5437" w:rsidP="004E5437">
      <w:pPr>
        <w:rPr>
          <w:lang w:val="en-US"/>
        </w:rPr>
      </w:pPr>
      <w:r w:rsidRPr="004E5437">
        <w:rPr>
          <w:lang w:val="en-US"/>
        </w:rPr>
        <w:t>The following are three deployment scenarios of a NF:</w:t>
      </w:r>
    </w:p>
    <w:p w14:paraId="78B570A6" w14:textId="77777777" w:rsidR="004E5437" w:rsidRPr="004E5437" w:rsidRDefault="004E5437">
      <w:pPr>
        <w:numPr>
          <w:ilvl w:val="0"/>
          <w:numId w:val="27"/>
        </w:numPr>
        <w:rPr>
          <w:lang w:val="en-US"/>
        </w:rPr>
      </w:pPr>
      <w:r w:rsidRPr="004E5437">
        <w:rPr>
          <w:b/>
          <w:bCs/>
          <w:lang w:val="en-US"/>
        </w:rPr>
        <w:t xml:space="preserve">Bare Metal Container Cluster – </w:t>
      </w:r>
      <w:r w:rsidRPr="004E5437">
        <w:rPr>
          <w:lang w:val="en-US"/>
        </w:rPr>
        <w:t>A Bare Metal Container Cluster</w:t>
      </w:r>
      <w:r w:rsidRPr="004E5437">
        <w:rPr>
          <w:b/>
          <w:bCs/>
          <w:lang w:val="en-US"/>
        </w:rPr>
        <w:t xml:space="preserve"> </w:t>
      </w:r>
      <w:r w:rsidRPr="004E5437">
        <w:rPr>
          <w:lang w:val="en-US"/>
        </w:rPr>
        <w:t>is a set of network-connected computer systems with their individual operating system instances that supports containers in a cluster configuration.</w:t>
      </w:r>
    </w:p>
    <w:p w14:paraId="63AF972C" w14:textId="77777777" w:rsidR="004E5437" w:rsidRPr="004E5437" w:rsidRDefault="004E5437">
      <w:pPr>
        <w:numPr>
          <w:ilvl w:val="0"/>
          <w:numId w:val="27"/>
        </w:numPr>
        <w:rPr>
          <w:lang w:val="en-US"/>
        </w:rPr>
      </w:pPr>
      <w:r w:rsidRPr="004E5437">
        <w:rPr>
          <w:b/>
          <w:bCs/>
          <w:lang w:val="en-US"/>
        </w:rPr>
        <w:t xml:space="preserve">VM-based Container Cluster – </w:t>
      </w:r>
      <w:r w:rsidRPr="004E5437">
        <w:rPr>
          <w:lang w:val="en-US"/>
        </w:rPr>
        <w:t>A VM-based Container Cluster</w:t>
      </w:r>
      <w:r w:rsidRPr="004E5437">
        <w:rPr>
          <w:b/>
          <w:bCs/>
          <w:lang w:val="en-US"/>
        </w:rPr>
        <w:t xml:space="preserve"> </w:t>
      </w:r>
      <w:r w:rsidRPr="004E5437">
        <w:rPr>
          <w:lang w:val="en-US"/>
        </w:rPr>
        <w:t>is a set of network-connected Virtual Machines with their individual guest operating system instance that supports containers in a clustered configuration.</w:t>
      </w:r>
    </w:p>
    <w:p w14:paraId="62477163" w14:textId="77777777" w:rsidR="004E5437" w:rsidRPr="004E5437" w:rsidRDefault="004E5437">
      <w:pPr>
        <w:numPr>
          <w:ilvl w:val="0"/>
          <w:numId w:val="27"/>
        </w:numPr>
        <w:rPr>
          <w:lang w:val="en-US"/>
        </w:rPr>
      </w:pPr>
      <w:r w:rsidRPr="004E5437">
        <w:rPr>
          <w:b/>
          <w:bCs/>
          <w:lang w:val="en-US"/>
        </w:rPr>
        <w:t xml:space="preserve">VM Cluster – </w:t>
      </w:r>
      <w:r w:rsidRPr="004E5437">
        <w:rPr>
          <w:lang w:val="en-US"/>
        </w:rPr>
        <w:t>A VM Cluster is a set of network-connected Computer Systems with their individual operating instance that supports virtual machines in a cluster configuration.</w:t>
      </w:r>
    </w:p>
    <w:p w14:paraId="69D5CD36" w14:textId="77777777" w:rsidR="004E5437" w:rsidRPr="00466E21" w:rsidRDefault="004E5437">
      <w:pPr>
        <w:pStyle w:val="Heading3"/>
        <w:rPr>
          <w:lang w:val="en-US"/>
        </w:rPr>
      </w:pPr>
      <w:bookmarkStart w:id="98" w:name="_Toc117869315"/>
      <w:bookmarkStart w:id="99" w:name="_Toc215584621"/>
      <w:r w:rsidRPr="00466E21">
        <w:rPr>
          <w:lang w:val="en-US"/>
        </w:rPr>
        <w:t>O-Cloud images repository</w:t>
      </w:r>
      <w:bookmarkEnd w:id="98"/>
      <w:bookmarkEnd w:id="99"/>
    </w:p>
    <w:p w14:paraId="4A2E802F" w14:textId="77777777" w:rsidR="004E5437" w:rsidRPr="004E5437" w:rsidRDefault="004E5437" w:rsidP="004E5437">
      <w:pPr>
        <w:rPr>
          <w:lang w:val="en-US"/>
        </w:rPr>
      </w:pPr>
      <w:r w:rsidRPr="004E5437">
        <w:rPr>
          <w:lang w:val="en-US"/>
        </w:rPr>
        <w:t>The repository containing the Software Images of O-RAN Network Functions.</w:t>
      </w:r>
    </w:p>
    <w:p w14:paraId="74F876AB" w14:textId="77777777" w:rsidR="004E5437" w:rsidRPr="00466E21" w:rsidRDefault="004E5437">
      <w:pPr>
        <w:pStyle w:val="Heading2"/>
        <w:rPr>
          <w:lang w:val="en-US"/>
        </w:rPr>
      </w:pPr>
      <w:bookmarkStart w:id="100" w:name="_Toc117869316"/>
      <w:bookmarkStart w:id="101" w:name="_Toc215584622"/>
      <w:r w:rsidRPr="00466E21">
        <w:rPr>
          <w:lang w:val="en-US"/>
        </w:rPr>
        <w:lastRenderedPageBreak/>
        <w:t>Interfaces</w:t>
      </w:r>
      <w:bookmarkEnd w:id="100"/>
      <w:bookmarkEnd w:id="101"/>
    </w:p>
    <w:p w14:paraId="032292C4" w14:textId="0A99F563" w:rsidR="004E5437" w:rsidRPr="004E5437" w:rsidRDefault="004E5437" w:rsidP="004E5437">
      <w:pPr>
        <w:rPr>
          <w:lang w:val="en-US"/>
        </w:rPr>
      </w:pPr>
      <w:r w:rsidRPr="004E5437">
        <w:rPr>
          <w:lang w:val="en-US"/>
        </w:rPr>
        <w:t>O-Cloud interfaces are illustrated in the following table:</w:t>
      </w:r>
    </w:p>
    <w:tbl>
      <w:tblPr>
        <w:tblStyle w:val="TableGrid"/>
        <w:tblW w:w="5000" w:type="pct"/>
        <w:tblLook w:val="04A0" w:firstRow="1" w:lastRow="0" w:firstColumn="1" w:lastColumn="0" w:noHBand="0" w:noVBand="1"/>
      </w:tblPr>
      <w:tblGrid>
        <w:gridCol w:w="1277"/>
        <w:gridCol w:w="1510"/>
        <w:gridCol w:w="1028"/>
        <w:gridCol w:w="4285"/>
        <w:gridCol w:w="1529"/>
      </w:tblGrid>
      <w:tr w:rsidR="004E5437" w:rsidRPr="004E5437" w14:paraId="44C19AFC" w14:textId="77777777" w:rsidTr="00F11AB6">
        <w:tc>
          <w:tcPr>
            <w:tcW w:w="663" w:type="pct"/>
            <w:vAlign w:val="center"/>
          </w:tcPr>
          <w:p w14:paraId="6065242C" w14:textId="77777777" w:rsidR="004E5437" w:rsidRPr="004E5437" w:rsidRDefault="004E5437" w:rsidP="004E5437">
            <w:pPr>
              <w:rPr>
                <w:b/>
                <w:bCs/>
                <w:lang w:val="en-US"/>
              </w:rPr>
            </w:pPr>
            <w:r w:rsidRPr="004E5437">
              <w:rPr>
                <w:b/>
                <w:bCs/>
                <w:lang w:val="en-US"/>
              </w:rPr>
              <w:t>Interfaces</w:t>
            </w:r>
          </w:p>
        </w:tc>
        <w:tc>
          <w:tcPr>
            <w:tcW w:w="784" w:type="pct"/>
            <w:vAlign w:val="center"/>
          </w:tcPr>
          <w:p w14:paraId="232983F4" w14:textId="77777777" w:rsidR="004E5437" w:rsidRPr="004E5437" w:rsidRDefault="004E5437" w:rsidP="004E5437">
            <w:pPr>
              <w:rPr>
                <w:b/>
                <w:bCs/>
                <w:lang w:val="en-US"/>
              </w:rPr>
            </w:pPr>
            <w:r w:rsidRPr="004E5437">
              <w:rPr>
                <w:b/>
                <w:bCs/>
                <w:lang w:val="en-US"/>
              </w:rPr>
              <w:t>Interface between</w:t>
            </w:r>
          </w:p>
        </w:tc>
        <w:tc>
          <w:tcPr>
            <w:tcW w:w="534" w:type="pct"/>
            <w:vAlign w:val="center"/>
          </w:tcPr>
          <w:p w14:paraId="0AB7FB90" w14:textId="77777777" w:rsidR="004E5437" w:rsidRPr="004E5437" w:rsidRDefault="004E5437" w:rsidP="004E5437">
            <w:pPr>
              <w:rPr>
                <w:b/>
                <w:bCs/>
                <w:lang w:val="en-US"/>
              </w:rPr>
            </w:pPr>
            <w:r w:rsidRPr="004E5437">
              <w:rPr>
                <w:b/>
                <w:bCs/>
                <w:lang w:val="en-US"/>
              </w:rPr>
              <w:t>Exposure</w:t>
            </w:r>
          </w:p>
        </w:tc>
        <w:tc>
          <w:tcPr>
            <w:tcW w:w="2225" w:type="pct"/>
            <w:vAlign w:val="center"/>
          </w:tcPr>
          <w:p w14:paraId="4F3A8792" w14:textId="77777777" w:rsidR="004E5437" w:rsidRPr="004E5437" w:rsidRDefault="004E5437" w:rsidP="004E5437">
            <w:pPr>
              <w:rPr>
                <w:b/>
                <w:bCs/>
                <w:lang w:val="en-US"/>
              </w:rPr>
            </w:pPr>
            <w:r w:rsidRPr="004E5437">
              <w:rPr>
                <w:b/>
                <w:bCs/>
                <w:lang w:val="en-US"/>
              </w:rPr>
              <w:t>Description</w:t>
            </w:r>
          </w:p>
        </w:tc>
        <w:tc>
          <w:tcPr>
            <w:tcW w:w="794" w:type="pct"/>
            <w:vAlign w:val="center"/>
          </w:tcPr>
          <w:p w14:paraId="136FD817" w14:textId="77777777" w:rsidR="004E5437" w:rsidRPr="004E5437" w:rsidRDefault="004E5437" w:rsidP="004E5437">
            <w:pPr>
              <w:rPr>
                <w:b/>
                <w:bCs/>
                <w:lang w:val="en-US"/>
              </w:rPr>
            </w:pPr>
            <w:r w:rsidRPr="004E5437">
              <w:rPr>
                <w:b/>
                <w:bCs/>
                <w:lang w:val="en-US"/>
              </w:rPr>
              <w:t>Security protection</w:t>
            </w:r>
          </w:p>
        </w:tc>
      </w:tr>
      <w:tr w:rsidR="004E5437" w:rsidRPr="004E5437" w14:paraId="07869029" w14:textId="77777777" w:rsidTr="00F11AB6">
        <w:tc>
          <w:tcPr>
            <w:tcW w:w="663" w:type="pct"/>
            <w:vAlign w:val="center"/>
          </w:tcPr>
          <w:p w14:paraId="52638AF7" w14:textId="77777777" w:rsidR="004E5437" w:rsidRPr="004E5437" w:rsidRDefault="004E5437" w:rsidP="004E5437">
            <w:pPr>
              <w:rPr>
                <w:lang w:val="en-US"/>
              </w:rPr>
            </w:pPr>
            <w:r w:rsidRPr="004E5437">
              <w:rPr>
                <w:lang w:val="en-US"/>
              </w:rPr>
              <w:t>O2dms</w:t>
            </w:r>
          </w:p>
        </w:tc>
        <w:tc>
          <w:tcPr>
            <w:tcW w:w="784" w:type="pct"/>
            <w:vAlign w:val="center"/>
          </w:tcPr>
          <w:p w14:paraId="4FD70244" w14:textId="77777777" w:rsidR="004E5437" w:rsidRPr="004E5437" w:rsidRDefault="004E5437" w:rsidP="004E5437">
            <w:pPr>
              <w:rPr>
                <w:lang w:val="en-US"/>
              </w:rPr>
            </w:pPr>
            <w:r w:rsidRPr="004E5437">
              <w:rPr>
                <w:lang w:val="en-US"/>
              </w:rPr>
              <w:t>SMO and O-Cloud Deployment Management Services (DMS)</w:t>
            </w:r>
          </w:p>
        </w:tc>
        <w:tc>
          <w:tcPr>
            <w:tcW w:w="534" w:type="pct"/>
            <w:vAlign w:val="center"/>
          </w:tcPr>
          <w:p w14:paraId="067ED10F" w14:textId="77777777" w:rsidR="004E5437" w:rsidRPr="004E5437" w:rsidRDefault="004E5437" w:rsidP="004E5437">
            <w:pPr>
              <w:rPr>
                <w:lang w:val="en-US"/>
              </w:rPr>
            </w:pPr>
            <w:r w:rsidRPr="004E5437">
              <w:rPr>
                <w:lang w:val="en-US"/>
              </w:rPr>
              <w:t>External</w:t>
            </w:r>
          </w:p>
        </w:tc>
        <w:tc>
          <w:tcPr>
            <w:tcW w:w="2225" w:type="pct"/>
            <w:vAlign w:val="center"/>
          </w:tcPr>
          <w:p w14:paraId="4A26E492" w14:textId="2454A7D3" w:rsidR="004E5437" w:rsidRPr="004E5437" w:rsidRDefault="004E5437" w:rsidP="004E5437">
            <w:pPr>
              <w:rPr>
                <w:lang w:val="en-US"/>
              </w:rPr>
            </w:pPr>
            <w:r w:rsidRPr="004E5437">
              <w:rPr>
                <w:lang w:val="en-US"/>
              </w:rPr>
              <w:t>It is responsible for the deployment management services of the NF Deployment. It offers the following services APIs [</w:t>
            </w:r>
            <w:r w:rsidR="00836C5C">
              <w:rPr>
                <w:lang w:val="en-US"/>
              </w:rPr>
              <w:t>i.</w:t>
            </w:r>
            <w:r w:rsidRPr="004E5437">
              <w:rPr>
                <w:lang w:val="en-US"/>
              </w:rPr>
              <w:t>7]:</w:t>
            </w:r>
          </w:p>
          <w:p w14:paraId="511B90C0" w14:textId="77777777" w:rsidR="004E5437" w:rsidRPr="004E5437" w:rsidRDefault="004E5437">
            <w:pPr>
              <w:numPr>
                <w:ilvl w:val="0"/>
                <w:numId w:val="14"/>
              </w:numPr>
              <w:rPr>
                <w:lang w:val="en-US"/>
              </w:rPr>
            </w:pPr>
            <w:r w:rsidRPr="004E5437">
              <w:rPr>
                <w:lang w:val="en-US"/>
              </w:rPr>
              <w:t>O2dms_DeploymentInventory Services</w:t>
            </w:r>
          </w:p>
          <w:p w14:paraId="298CFC2E" w14:textId="77777777" w:rsidR="004E5437" w:rsidRPr="004E5437" w:rsidRDefault="004E5437">
            <w:pPr>
              <w:numPr>
                <w:ilvl w:val="0"/>
                <w:numId w:val="14"/>
              </w:numPr>
              <w:rPr>
                <w:lang w:val="en-US"/>
              </w:rPr>
            </w:pPr>
            <w:r w:rsidRPr="004E5437">
              <w:rPr>
                <w:lang w:val="en-US"/>
              </w:rPr>
              <w:t>O2dms_DeploymentProvisioning Services</w:t>
            </w:r>
          </w:p>
          <w:p w14:paraId="20B32FCE" w14:textId="77777777" w:rsidR="004E5437" w:rsidRPr="004E5437" w:rsidRDefault="004E5437">
            <w:pPr>
              <w:numPr>
                <w:ilvl w:val="0"/>
                <w:numId w:val="14"/>
              </w:numPr>
              <w:rPr>
                <w:lang w:val="en-US"/>
              </w:rPr>
            </w:pPr>
            <w:r w:rsidRPr="004E5437">
              <w:rPr>
                <w:lang w:val="en-US"/>
              </w:rPr>
              <w:t>O2dms_DeploymentFault Services</w:t>
            </w:r>
          </w:p>
          <w:p w14:paraId="153DA311" w14:textId="77777777" w:rsidR="004E5437" w:rsidRPr="004E5437" w:rsidRDefault="004E5437">
            <w:pPr>
              <w:numPr>
                <w:ilvl w:val="0"/>
                <w:numId w:val="14"/>
              </w:numPr>
              <w:rPr>
                <w:lang w:val="en-US"/>
              </w:rPr>
            </w:pPr>
            <w:r w:rsidRPr="004E5437">
              <w:rPr>
                <w:lang w:val="en-US"/>
              </w:rPr>
              <w:t>O2dms_DeploymentPerformance Services</w:t>
            </w:r>
          </w:p>
          <w:p w14:paraId="78A5839C" w14:textId="77777777" w:rsidR="004E5437" w:rsidRPr="004E5437" w:rsidRDefault="004E5437">
            <w:pPr>
              <w:numPr>
                <w:ilvl w:val="0"/>
                <w:numId w:val="14"/>
              </w:numPr>
              <w:rPr>
                <w:lang w:val="en-US"/>
              </w:rPr>
            </w:pPr>
            <w:r w:rsidRPr="004E5437">
              <w:rPr>
                <w:lang w:val="en-US"/>
              </w:rPr>
              <w:t>O2dms_DeploymentLifecycle Services</w:t>
            </w:r>
          </w:p>
        </w:tc>
        <w:tc>
          <w:tcPr>
            <w:tcW w:w="794" w:type="pct"/>
            <w:vAlign w:val="center"/>
          </w:tcPr>
          <w:p w14:paraId="00B6FFF8" w14:textId="77777777" w:rsidR="004E5437" w:rsidRPr="004E5437" w:rsidRDefault="004E5437" w:rsidP="004E5437">
            <w:pPr>
              <w:rPr>
                <w:lang w:val="en-US"/>
              </w:rPr>
            </w:pPr>
            <w:r w:rsidRPr="004E5437">
              <w:rPr>
                <w:lang w:val="en-US"/>
              </w:rPr>
              <w:t>TLS 1.2/1.3</w:t>
            </w:r>
          </w:p>
        </w:tc>
      </w:tr>
      <w:tr w:rsidR="004E5437" w:rsidRPr="004E5437" w14:paraId="0C3D4423" w14:textId="77777777" w:rsidTr="00F11AB6">
        <w:tc>
          <w:tcPr>
            <w:tcW w:w="663" w:type="pct"/>
            <w:vAlign w:val="center"/>
          </w:tcPr>
          <w:p w14:paraId="505517D0" w14:textId="77777777" w:rsidR="004E5437" w:rsidRPr="004E5437" w:rsidRDefault="004E5437" w:rsidP="004E5437">
            <w:pPr>
              <w:rPr>
                <w:lang w:val="en-US"/>
              </w:rPr>
            </w:pPr>
            <w:r w:rsidRPr="004E5437">
              <w:rPr>
                <w:lang w:val="en-US"/>
              </w:rPr>
              <w:t>O2ims</w:t>
            </w:r>
          </w:p>
        </w:tc>
        <w:tc>
          <w:tcPr>
            <w:tcW w:w="784" w:type="pct"/>
            <w:vAlign w:val="center"/>
          </w:tcPr>
          <w:p w14:paraId="6B7F5E44" w14:textId="77777777" w:rsidR="004E5437" w:rsidRPr="004E5437" w:rsidRDefault="004E5437" w:rsidP="004E5437">
            <w:pPr>
              <w:rPr>
                <w:lang w:val="en-US"/>
              </w:rPr>
            </w:pPr>
            <w:r w:rsidRPr="004E5437">
              <w:rPr>
                <w:lang w:val="en-US"/>
              </w:rPr>
              <w:t>SMO and O-Cloud Infrastructure Management Services (IMS)</w:t>
            </w:r>
          </w:p>
        </w:tc>
        <w:tc>
          <w:tcPr>
            <w:tcW w:w="534" w:type="pct"/>
            <w:vAlign w:val="center"/>
          </w:tcPr>
          <w:p w14:paraId="105034D1" w14:textId="77777777" w:rsidR="004E5437" w:rsidRPr="004E5437" w:rsidRDefault="004E5437" w:rsidP="004E5437">
            <w:pPr>
              <w:rPr>
                <w:lang w:val="en-US"/>
              </w:rPr>
            </w:pPr>
            <w:r w:rsidRPr="004E5437">
              <w:rPr>
                <w:lang w:val="en-US"/>
              </w:rPr>
              <w:t>External</w:t>
            </w:r>
          </w:p>
        </w:tc>
        <w:tc>
          <w:tcPr>
            <w:tcW w:w="2225" w:type="pct"/>
            <w:vAlign w:val="center"/>
          </w:tcPr>
          <w:p w14:paraId="7006EECB" w14:textId="5EB707D7" w:rsidR="004E5437" w:rsidRPr="004E5437" w:rsidRDefault="004E5437" w:rsidP="004E5437">
            <w:pPr>
              <w:rPr>
                <w:lang w:val="en-US"/>
              </w:rPr>
            </w:pPr>
            <w:r w:rsidRPr="004E5437">
              <w:rPr>
                <w:lang w:val="en-US"/>
              </w:rPr>
              <w:t>It is responsible for infrastructure management services for O-Cloud Nodes. It offers the following services APIs [</w:t>
            </w:r>
            <w:r w:rsidR="00836C5C">
              <w:rPr>
                <w:lang w:val="en-US"/>
              </w:rPr>
              <w:t>i.</w:t>
            </w:r>
            <w:r w:rsidRPr="004E5437">
              <w:rPr>
                <w:lang w:val="en-US"/>
              </w:rPr>
              <w:t>8]:</w:t>
            </w:r>
          </w:p>
          <w:p w14:paraId="5503DCC7" w14:textId="77777777" w:rsidR="004E5437" w:rsidRPr="004E5437" w:rsidRDefault="004E5437">
            <w:pPr>
              <w:numPr>
                <w:ilvl w:val="0"/>
                <w:numId w:val="14"/>
              </w:numPr>
              <w:rPr>
                <w:lang w:val="en-US"/>
              </w:rPr>
            </w:pPr>
            <w:r w:rsidRPr="004E5437">
              <w:rPr>
                <w:lang w:val="en-US"/>
              </w:rPr>
              <w:t>O2ims_InfrastuctureInventory Services: Service for querying the O-Cloud resources and management services.</w:t>
            </w:r>
          </w:p>
          <w:p w14:paraId="1039A207" w14:textId="77777777" w:rsidR="004E5437" w:rsidRPr="004E5437" w:rsidRDefault="004E5437">
            <w:pPr>
              <w:numPr>
                <w:ilvl w:val="0"/>
                <w:numId w:val="14"/>
              </w:numPr>
              <w:rPr>
                <w:lang w:val="en-US"/>
              </w:rPr>
            </w:pPr>
            <w:r w:rsidRPr="004E5437">
              <w:rPr>
                <w:lang w:val="en-US"/>
              </w:rPr>
              <w:t>O2ims_InfrastructureMonitoring Services: Service for configuring telemetry reporting of O-Cloud infrastructure resources.</w:t>
            </w:r>
          </w:p>
          <w:p w14:paraId="0E0990F5" w14:textId="77777777" w:rsidR="004E5437" w:rsidRPr="004E5437" w:rsidRDefault="004E5437">
            <w:pPr>
              <w:numPr>
                <w:ilvl w:val="0"/>
                <w:numId w:val="14"/>
              </w:numPr>
              <w:rPr>
                <w:lang w:val="en-US"/>
              </w:rPr>
            </w:pPr>
            <w:r w:rsidRPr="004E5437">
              <w:rPr>
                <w:lang w:val="en-US"/>
              </w:rPr>
              <w:t>O2ims_InfrastructureProvisioning Services: Service for configuring the O-Cloud infrastructure resources and management services.</w:t>
            </w:r>
          </w:p>
          <w:p w14:paraId="200AB324" w14:textId="77777777" w:rsidR="004E5437" w:rsidRPr="004E5437" w:rsidRDefault="004E5437">
            <w:pPr>
              <w:numPr>
                <w:ilvl w:val="0"/>
                <w:numId w:val="14"/>
              </w:numPr>
              <w:rPr>
                <w:lang w:val="en-US"/>
              </w:rPr>
            </w:pPr>
            <w:r w:rsidRPr="004E5437">
              <w:rPr>
                <w:lang w:val="en-US"/>
              </w:rPr>
              <w:t>O2ims_InfrastructureSoftwareManagement Services: Services for software inventory and updating the software used for O-Cloud infrastructure resources and management services.</w:t>
            </w:r>
          </w:p>
          <w:p w14:paraId="55871F07" w14:textId="77777777" w:rsidR="004E5437" w:rsidRPr="004E5437" w:rsidRDefault="004E5437">
            <w:pPr>
              <w:numPr>
                <w:ilvl w:val="0"/>
                <w:numId w:val="14"/>
              </w:numPr>
              <w:rPr>
                <w:lang w:val="en-US"/>
              </w:rPr>
            </w:pPr>
            <w:r w:rsidRPr="004E5437">
              <w:rPr>
                <w:lang w:val="en-US"/>
              </w:rPr>
              <w:t>O2ims_InfrastructureLifecycleManagement Services: Services related to O-Cloud infrastructure lifecycle management and events.</w:t>
            </w:r>
          </w:p>
        </w:tc>
        <w:tc>
          <w:tcPr>
            <w:tcW w:w="794" w:type="pct"/>
            <w:vAlign w:val="center"/>
          </w:tcPr>
          <w:p w14:paraId="3BBE3D2A" w14:textId="77777777" w:rsidR="004E5437" w:rsidRPr="004E5437" w:rsidRDefault="004E5437" w:rsidP="004E5437">
            <w:pPr>
              <w:rPr>
                <w:lang w:val="en-US"/>
              </w:rPr>
            </w:pPr>
            <w:r w:rsidRPr="004E5437">
              <w:rPr>
                <w:lang w:val="en-US"/>
              </w:rPr>
              <w:t>TLS 1.2/1.3</w:t>
            </w:r>
          </w:p>
        </w:tc>
      </w:tr>
      <w:tr w:rsidR="004E5437" w:rsidRPr="004E5437" w14:paraId="6F5A63DA" w14:textId="77777777" w:rsidTr="00F11AB6">
        <w:tc>
          <w:tcPr>
            <w:tcW w:w="663" w:type="pct"/>
            <w:vAlign w:val="center"/>
          </w:tcPr>
          <w:p w14:paraId="256B97F5" w14:textId="77777777" w:rsidR="004E5437" w:rsidRPr="004E5437" w:rsidRDefault="004E5437" w:rsidP="004E5437">
            <w:pPr>
              <w:rPr>
                <w:lang w:val="en-US"/>
              </w:rPr>
            </w:pPr>
            <w:r w:rsidRPr="004E5437">
              <w:rPr>
                <w:lang w:val="en-US"/>
              </w:rPr>
              <w:t>O1</w:t>
            </w:r>
          </w:p>
        </w:tc>
        <w:tc>
          <w:tcPr>
            <w:tcW w:w="784" w:type="pct"/>
            <w:vAlign w:val="center"/>
          </w:tcPr>
          <w:p w14:paraId="2BB1500C" w14:textId="77777777" w:rsidR="004E5437" w:rsidRPr="004E5437" w:rsidRDefault="004E5437" w:rsidP="004E5437">
            <w:pPr>
              <w:rPr>
                <w:lang w:val="en-US"/>
              </w:rPr>
            </w:pPr>
            <w:r w:rsidRPr="004E5437">
              <w:rPr>
                <w:lang w:val="en-US"/>
              </w:rPr>
              <w:t>SMO and the RAN managed functions</w:t>
            </w:r>
          </w:p>
        </w:tc>
        <w:tc>
          <w:tcPr>
            <w:tcW w:w="534" w:type="pct"/>
            <w:vAlign w:val="center"/>
          </w:tcPr>
          <w:p w14:paraId="4C589F1F" w14:textId="77777777" w:rsidR="004E5437" w:rsidRPr="004E5437" w:rsidRDefault="004E5437" w:rsidP="004E5437">
            <w:pPr>
              <w:rPr>
                <w:lang w:val="en-US"/>
              </w:rPr>
            </w:pPr>
            <w:r w:rsidRPr="004E5437">
              <w:rPr>
                <w:lang w:val="en-US"/>
              </w:rPr>
              <w:t>External</w:t>
            </w:r>
          </w:p>
        </w:tc>
        <w:tc>
          <w:tcPr>
            <w:tcW w:w="2225" w:type="pct"/>
            <w:vAlign w:val="center"/>
          </w:tcPr>
          <w:p w14:paraId="7EDD3C07" w14:textId="77777777" w:rsidR="004E5437" w:rsidRPr="004E5437" w:rsidRDefault="004E5437" w:rsidP="004E5437">
            <w:pPr>
              <w:rPr>
                <w:lang w:val="en-US"/>
              </w:rPr>
            </w:pPr>
            <w:r w:rsidRPr="004E5437">
              <w:rPr>
                <w:lang w:val="en-US"/>
              </w:rPr>
              <w:t>SMO performs relevant configuration updates in RAN over O1 interface for each network function.</w:t>
            </w:r>
          </w:p>
          <w:p w14:paraId="0854DB99" w14:textId="77777777" w:rsidR="004E5437" w:rsidRPr="004E5437" w:rsidRDefault="004E5437" w:rsidP="004E5437">
            <w:pPr>
              <w:rPr>
                <w:lang w:val="en-US"/>
              </w:rPr>
            </w:pPr>
            <w:r w:rsidRPr="004E5437">
              <w:rPr>
                <w:lang w:val="en-US"/>
              </w:rPr>
              <w:t>SMO on operator request can perform recover (reset) of an application (in case of failures) within a NF through the O1 interface.</w:t>
            </w:r>
          </w:p>
          <w:p w14:paraId="3A792438" w14:textId="77777777" w:rsidR="004E5437" w:rsidRPr="004E5437" w:rsidRDefault="004E5437" w:rsidP="004E5437">
            <w:pPr>
              <w:rPr>
                <w:lang w:val="en-US"/>
              </w:rPr>
            </w:pPr>
            <w:r w:rsidRPr="004E5437">
              <w:rPr>
                <w:lang w:val="en-US"/>
              </w:rPr>
              <w:t>SMO is notified of configuration events, fault events and performance measurements from an O-RAN NF instantiated on an O-Cloud, using the O1 interface.</w:t>
            </w:r>
          </w:p>
          <w:p w14:paraId="546F558E" w14:textId="6FD1EB01" w:rsidR="004E5437" w:rsidRPr="004E5437" w:rsidRDefault="004E5437" w:rsidP="004E5437">
            <w:pPr>
              <w:rPr>
                <w:lang w:val="en-US"/>
              </w:rPr>
            </w:pPr>
            <w:r w:rsidRPr="004E5437">
              <w:rPr>
                <w:lang w:val="en-US"/>
              </w:rPr>
              <w:t xml:space="preserve">SMO </w:t>
            </w:r>
            <w:r w:rsidR="003C08EA" w:rsidRPr="00466E21">
              <w:rPr>
                <w:lang w:val="en-US"/>
              </w:rPr>
              <w:t>retrieves</w:t>
            </w:r>
            <w:r w:rsidRPr="004E5437">
              <w:rPr>
                <w:lang w:val="en-US"/>
              </w:rPr>
              <w:t xml:space="preserve"> configuration data from NFs through O1.</w:t>
            </w:r>
          </w:p>
        </w:tc>
        <w:tc>
          <w:tcPr>
            <w:tcW w:w="794" w:type="pct"/>
            <w:vAlign w:val="center"/>
          </w:tcPr>
          <w:p w14:paraId="4E3200ED" w14:textId="77777777" w:rsidR="004E5437" w:rsidRPr="004E5437" w:rsidRDefault="004E5437" w:rsidP="004E5437">
            <w:pPr>
              <w:rPr>
                <w:lang w:val="en-US"/>
              </w:rPr>
            </w:pPr>
            <w:r w:rsidRPr="004E5437">
              <w:rPr>
                <w:lang w:val="en-US"/>
              </w:rPr>
              <w:t>TLS 1.2/1.3</w:t>
            </w:r>
          </w:p>
        </w:tc>
      </w:tr>
      <w:tr w:rsidR="00BF2F16" w:rsidRPr="004E5437" w14:paraId="0AFDA876" w14:textId="77777777" w:rsidTr="00F11AB6">
        <w:tc>
          <w:tcPr>
            <w:tcW w:w="663" w:type="pct"/>
            <w:vAlign w:val="center"/>
          </w:tcPr>
          <w:p w14:paraId="79B5A7A4" w14:textId="77777777" w:rsidR="00BF2F16" w:rsidRPr="004E5437" w:rsidRDefault="00BF2F16" w:rsidP="00BF2F16">
            <w:pPr>
              <w:rPr>
                <w:lang w:val="en-US"/>
              </w:rPr>
            </w:pPr>
            <w:r w:rsidRPr="004E5437">
              <w:rPr>
                <w:lang w:val="en-US"/>
              </w:rPr>
              <w:lastRenderedPageBreak/>
              <w:t>O-Cloud APIs</w:t>
            </w:r>
          </w:p>
        </w:tc>
        <w:tc>
          <w:tcPr>
            <w:tcW w:w="784" w:type="pct"/>
            <w:vAlign w:val="center"/>
          </w:tcPr>
          <w:p w14:paraId="48ED2BC0" w14:textId="77777777" w:rsidR="00BF2F16" w:rsidRPr="004E5437" w:rsidRDefault="00BF2F16" w:rsidP="00BF2F16">
            <w:pPr>
              <w:rPr>
                <w:lang w:val="en-US"/>
              </w:rPr>
            </w:pPr>
            <w:r w:rsidRPr="004E5437">
              <w:rPr>
                <w:lang w:val="en-US"/>
              </w:rPr>
              <w:t>O-Cloud infrastructure and VNFs/CNFs</w:t>
            </w:r>
          </w:p>
        </w:tc>
        <w:tc>
          <w:tcPr>
            <w:tcW w:w="534" w:type="pct"/>
            <w:vAlign w:val="center"/>
          </w:tcPr>
          <w:p w14:paraId="4DB43140" w14:textId="77777777" w:rsidR="00BF2F16" w:rsidRPr="004E5437" w:rsidRDefault="00BF2F16" w:rsidP="00BF2F16">
            <w:pPr>
              <w:rPr>
                <w:lang w:val="en-US"/>
              </w:rPr>
            </w:pPr>
            <w:r w:rsidRPr="004E5437">
              <w:rPr>
                <w:lang w:val="en-US"/>
              </w:rPr>
              <w:t>Internal</w:t>
            </w:r>
          </w:p>
        </w:tc>
        <w:tc>
          <w:tcPr>
            <w:tcW w:w="2225" w:type="pct"/>
            <w:vAlign w:val="center"/>
          </w:tcPr>
          <w:p w14:paraId="14D24F8D" w14:textId="77777777" w:rsidR="00BF2F16" w:rsidRPr="004E5437" w:rsidRDefault="00BF2F16" w:rsidP="00BF2F16">
            <w:pPr>
              <w:rPr>
                <w:lang w:val="en-US"/>
              </w:rPr>
            </w:pPr>
            <w:r w:rsidRPr="004E5437">
              <w:rPr>
                <w:lang w:val="en-US"/>
              </w:rPr>
              <w:t>The interface is used to specify interactions between the VNFs/CNFs and O-Cloud. The interfaces can be used by the VNFs/CNFs to register/deregister for receiving events from the O-Cloud.</w:t>
            </w:r>
          </w:p>
        </w:tc>
        <w:tc>
          <w:tcPr>
            <w:tcW w:w="794" w:type="pct"/>
            <w:vAlign w:val="center"/>
          </w:tcPr>
          <w:p w14:paraId="63428BE4" w14:textId="41254E38" w:rsidR="00BF2F16" w:rsidRPr="004E5437" w:rsidRDefault="00BF2F16" w:rsidP="00BF2F16">
            <w:pPr>
              <w:rPr>
                <w:lang w:val="en-US"/>
              </w:rPr>
            </w:pPr>
            <w:r>
              <w:rPr>
                <w:lang w:val="en-US"/>
              </w:rPr>
              <w:t>HTTPS (HTTP over TLS)</w:t>
            </w:r>
          </w:p>
        </w:tc>
      </w:tr>
      <w:tr w:rsidR="00BF2F16" w:rsidRPr="004E5437" w14:paraId="5B78D270" w14:textId="77777777" w:rsidTr="00F11AB6">
        <w:tc>
          <w:tcPr>
            <w:tcW w:w="663" w:type="pct"/>
            <w:vAlign w:val="center"/>
          </w:tcPr>
          <w:p w14:paraId="087B3C9D" w14:textId="77777777" w:rsidR="00BF2F16" w:rsidRPr="004E5437" w:rsidRDefault="00BF2F16" w:rsidP="00BF2F16">
            <w:pPr>
              <w:rPr>
                <w:lang w:val="en-US"/>
              </w:rPr>
            </w:pPr>
            <w:r w:rsidRPr="004E5437">
              <w:rPr>
                <w:lang w:val="en-US"/>
              </w:rPr>
              <w:t>Management (Tenant level APIs)</w:t>
            </w:r>
          </w:p>
        </w:tc>
        <w:tc>
          <w:tcPr>
            <w:tcW w:w="784" w:type="pct"/>
            <w:vAlign w:val="center"/>
          </w:tcPr>
          <w:p w14:paraId="7AD0F9EB" w14:textId="77777777" w:rsidR="00BF2F16" w:rsidRPr="004E5437" w:rsidRDefault="00BF2F16" w:rsidP="00BF2F16">
            <w:pPr>
              <w:rPr>
                <w:lang w:val="en-US"/>
              </w:rPr>
            </w:pPr>
            <w:r w:rsidRPr="004E5437">
              <w:rPr>
                <w:lang w:val="en-US"/>
              </w:rPr>
              <w:t xml:space="preserve">External interfaces are use case specific interfaces that are not standardized in O-RAN.  Security of these interfaces is outside the scope of this work item and recommended to be outside the scope of the O-RAN Alliance.  </w:t>
            </w:r>
          </w:p>
        </w:tc>
        <w:tc>
          <w:tcPr>
            <w:tcW w:w="534" w:type="pct"/>
            <w:vAlign w:val="center"/>
          </w:tcPr>
          <w:p w14:paraId="3E10B6FD" w14:textId="77777777" w:rsidR="00BF2F16" w:rsidRPr="004E5437" w:rsidRDefault="00BF2F16" w:rsidP="00BF2F16">
            <w:pPr>
              <w:rPr>
                <w:lang w:val="en-US"/>
              </w:rPr>
            </w:pPr>
            <w:r w:rsidRPr="004E5437">
              <w:rPr>
                <w:lang w:val="en-US"/>
              </w:rPr>
              <w:t>External</w:t>
            </w:r>
          </w:p>
        </w:tc>
        <w:tc>
          <w:tcPr>
            <w:tcW w:w="2225" w:type="pct"/>
            <w:vAlign w:val="center"/>
          </w:tcPr>
          <w:p w14:paraId="2248E340" w14:textId="77777777" w:rsidR="00BF2F16" w:rsidRPr="004E5437" w:rsidRDefault="00BF2F16" w:rsidP="00BF2F16">
            <w:pPr>
              <w:rPr>
                <w:lang w:val="en-US"/>
              </w:rPr>
            </w:pPr>
            <w:r w:rsidRPr="004E5437">
              <w:rPr>
                <w:lang w:val="en-US"/>
              </w:rPr>
              <w:t xml:space="preserve">APIs for the management (creation, deletion, and operation) of the Tenant, software </w:t>
            </w:r>
            <w:proofErr w:type="spellStart"/>
            <w:r w:rsidRPr="004E5437">
              <w:rPr>
                <w:lang w:val="en-US"/>
              </w:rPr>
              <w:t>flavours</w:t>
            </w:r>
            <w:proofErr w:type="spellEnd"/>
            <w:r w:rsidRPr="004E5437">
              <w:rPr>
                <w:lang w:val="en-US"/>
              </w:rPr>
              <w:t>, Operating System and workload images, Identity and Authorization, virtual resources, security, and the workload application.</w:t>
            </w:r>
          </w:p>
        </w:tc>
        <w:tc>
          <w:tcPr>
            <w:tcW w:w="794" w:type="pct"/>
            <w:vAlign w:val="center"/>
          </w:tcPr>
          <w:p w14:paraId="6142D1D5" w14:textId="77777777" w:rsidR="00BF2F16" w:rsidRPr="004E5437" w:rsidRDefault="00BF2F16" w:rsidP="00BF2F16">
            <w:pPr>
              <w:rPr>
                <w:lang w:val="en-US"/>
              </w:rPr>
            </w:pPr>
            <w:r w:rsidRPr="004E5437">
              <w:rPr>
                <w:lang w:val="en-US"/>
              </w:rPr>
              <w:t>HTTPS</w:t>
            </w:r>
          </w:p>
        </w:tc>
      </w:tr>
      <w:tr w:rsidR="00BF2F16" w:rsidRPr="004E5437" w14:paraId="1F5F9201" w14:textId="77777777" w:rsidTr="00F11AB6">
        <w:tc>
          <w:tcPr>
            <w:tcW w:w="663" w:type="pct"/>
            <w:vAlign w:val="center"/>
          </w:tcPr>
          <w:p w14:paraId="452DE868" w14:textId="0808F5BD" w:rsidR="00BF2F16" w:rsidRPr="004E5437" w:rsidRDefault="00D60D5D" w:rsidP="00D60D5D">
            <w:pPr>
              <w:rPr>
                <w:lang w:val="en-US"/>
              </w:rPr>
            </w:pPr>
            <w:r w:rsidRPr="00D60D5D">
              <w:rPr>
                <w:lang w:val="en-US"/>
              </w:rPr>
              <w:t>Enabler</w:t>
            </w:r>
            <w:r>
              <w:rPr>
                <w:lang w:val="en-US"/>
              </w:rPr>
              <w:t xml:space="preserve"> Service</w:t>
            </w:r>
            <w:r w:rsidRPr="00D60D5D">
              <w:rPr>
                <w:lang w:val="en-US"/>
              </w:rPr>
              <w:t xml:space="preserve"> Interfaces</w:t>
            </w:r>
          </w:p>
        </w:tc>
        <w:tc>
          <w:tcPr>
            <w:tcW w:w="784" w:type="pct"/>
            <w:vAlign w:val="center"/>
          </w:tcPr>
          <w:p w14:paraId="0D39AFD5" w14:textId="77777777" w:rsidR="00BF2F16" w:rsidRPr="004E5437" w:rsidRDefault="00BF2F16" w:rsidP="00BF2F16">
            <w:pPr>
              <w:rPr>
                <w:lang w:val="en-US"/>
              </w:rPr>
            </w:pPr>
            <w:r w:rsidRPr="004E5437">
              <w:rPr>
                <w:lang w:val="en-US"/>
              </w:rPr>
              <w:t xml:space="preserve">External interfaces are use case specific interfaces that are not standardized in O-RAN.  Security of these interfaces is outside the scope of this work item and recommended to be outside the scope of the O-RAN Alliance.  </w:t>
            </w:r>
          </w:p>
        </w:tc>
        <w:tc>
          <w:tcPr>
            <w:tcW w:w="534" w:type="pct"/>
            <w:vAlign w:val="center"/>
          </w:tcPr>
          <w:p w14:paraId="791B2DE1" w14:textId="77777777" w:rsidR="00BF2F16" w:rsidRPr="004E5437" w:rsidRDefault="00BF2F16" w:rsidP="00BF2F16">
            <w:pPr>
              <w:rPr>
                <w:lang w:val="en-US"/>
              </w:rPr>
            </w:pPr>
            <w:r w:rsidRPr="004E5437">
              <w:rPr>
                <w:lang w:val="en-US"/>
              </w:rPr>
              <w:t>External</w:t>
            </w:r>
          </w:p>
        </w:tc>
        <w:tc>
          <w:tcPr>
            <w:tcW w:w="2225" w:type="pct"/>
            <w:vAlign w:val="center"/>
          </w:tcPr>
          <w:p w14:paraId="22BC1716" w14:textId="4F3687AB" w:rsidR="00BF2F16" w:rsidRPr="004E5437" w:rsidRDefault="00BF2F16" w:rsidP="00BF2F16">
            <w:pPr>
              <w:rPr>
                <w:lang w:val="en-US"/>
              </w:rPr>
            </w:pPr>
            <w:r w:rsidRPr="004E5437">
              <w:rPr>
                <w:lang w:val="en-US"/>
              </w:rPr>
              <w:t>An operational O-Cloud needs a set of standard services to function. Services such as NTP for time synchronization, DHCP f</w:t>
            </w:r>
            <w:r w:rsidR="00623A9A">
              <w:rPr>
                <w:lang w:val="en-US"/>
              </w:rPr>
              <w:t>or</w:t>
            </w:r>
            <w:r w:rsidRPr="004E5437">
              <w:rPr>
                <w:lang w:val="en-US"/>
              </w:rPr>
              <w:t xml:space="preserve"> IP address allocation, DNS for obtaining IP addresses for domain names, and </w:t>
            </w:r>
            <w:proofErr w:type="spellStart"/>
            <w:r w:rsidRPr="004E5437">
              <w:rPr>
                <w:lang w:val="en-US"/>
              </w:rPr>
              <w:t>LBaaS</w:t>
            </w:r>
            <w:proofErr w:type="spellEnd"/>
            <w:r w:rsidRPr="004E5437">
              <w:rPr>
                <w:lang w:val="en-US"/>
              </w:rPr>
              <w:t xml:space="preserve"> to distribute incoming requests amongst a pool of designated resources.</w:t>
            </w:r>
          </w:p>
        </w:tc>
        <w:tc>
          <w:tcPr>
            <w:tcW w:w="794" w:type="pct"/>
            <w:vAlign w:val="center"/>
          </w:tcPr>
          <w:p w14:paraId="24CE74B2" w14:textId="77777777" w:rsidR="00BF2F16" w:rsidRPr="004E5437" w:rsidRDefault="00BF2F16" w:rsidP="00BF2F16">
            <w:pPr>
              <w:rPr>
                <w:lang w:val="en-US"/>
              </w:rPr>
            </w:pPr>
            <w:r w:rsidRPr="004E5437">
              <w:rPr>
                <w:lang w:val="en-US"/>
              </w:rPr>
              <w:t>HTTPS</w:t>
            </w:r>
          </w:p>
        </w:tc>
      </w:tr>
    </w:tbl>
    <w:p w14:paraId="6C962278" w14:textId="60550221" w:rsidR="00746BD5" w:rsidRDefault="004E5437" w:rsidP="008045D0">
      <w:pPr>
        <w:jc w:val="center"/>
        <w:rPr>
          <w:b/>
          <w:bCs/>
          <w:lang w:val="en-US"/>
        </w:rPr>
      </w:pPr>
      <w:bookmarkStart w:id="102" w:name="_Toc117869367"/>
      <w:bookmarkStart w:id="103" w:name="_Toc148307578"/>
      <w:r w:rsidRPr="004E5437">
        <w:rPr>
          <w:b/>
          <w:bCs/>
          <w:lang w:val="en-US"/>
        </w:rPr>
        <w:t xml:space="preserve">Table </w:t>
      </w:r>
      <w:r w:rsidRPr="004E5437">
        <w:rPr>
          <w:b/>
          <w:bCs/>
          <w:lang w:val="en-US"/>
        </w:rPr>
        <w:fldChar w:fldCharType="begin"/>
      </w:r>
      <w:r w:rsidRPr="004E5437">
        <w:rPr>
          <w:b/>
          <w:bCs/>
          <w:lang w:val="en-US"/>
        </w:rPr>
        <w:instrText xml:space="preserve"> STYLEREF 1 \s </w:instrText>
      </w:r>
      <w:r w:rsidRPr="004E5437">
        <w:rPr>
          <w:b/>
          <w:bCs/>
          <w:lang w:val="en-US"/>
        </w:rPr>
        <w:fldChar w:fldCharType="separate"/>
      </w:r>
      <w:r w:rsidR="00B001CD">
        <w:rPr>
          <w:b/>
          <w:bCs/>
          <w:noProof/>
          <w:lang w:val="en-US"/>
        </w:rPr>
        <w:t>4</w:t>
      </w:r>
      <w:r w:rsidRPr="004E5437">
        <w:rPr>
          <w:lang w:val="en-US"/>
        </w:rPr>
        <w:fldChar w:fldCharType="end"/>
      </w:r>
      <w:r w:rsidRPr="004E5437">
        <w:rPr>
          <w:b/>
          <w:bCs/>
          <w:lang w:val="en-US"/>
        </w:rPr>
        <w:noBreakHyphen/>
      </w:r>
      <w:r w:rsidRPr="004E5437">
        <w:rPr>
          <w:b/>
          <w:bCs/>
          <w:lang w:val="en-US"/>
        </w:rPr>
        <w:fldChar w:fldCharType="begin"/>
      </w:r>
      <w:r w:rsidRPr="004E5437">
        <w:rPr>
          <w:b/>
          <w:bCs/>
          <w:lang w:val="en-US"/>
        </w:rPr>
        <w:instrText xml:space="preserve"> SEQ Table \* ARABIC \s 1 </w:instrText>
      </w:r>
      <w:r w:rsidRPr="004E5437">
        <w:rPr>
          <w:b/>
          <w:bCs/>
          <w:lang w:val="en-US"/>
        </w:rPr>
        <w:fldChar w:fldCharType="separate"/>
      </w:r>
      <w:r w:rsidR="00B001CD">
        <w:rPr>
          <w:b/>
          <w:bCs/>
          <w:noProof/>
          <w:lang w:val="en-US"/>
        </w:rPr>
        <w:t>1</w:t>
      </w:r>
      <w:r w:rsidRPr="004E5437">
        <w:rPr>
          <w:lang w:val="en-US"/>
        </w:rPr>
        <w:fldChar w:fldCharType="end"/>
      </w:r>
      <w:r w:rsidRPr="004E5437">
        <w:rPr>
          <w:b/>
          <w:bCs/>
          <w:lang w:val="en-US"/>
        </w:rPr>
        <w:t xml:space="preserve"> : O-Cloud interfaces</w:t>
      </w:r>
      <w:bookmarkEnd w:id="102"/>
      <w:bookmarkEnd w:id="103"/>
    </w:p>
    <w:p w14:paraId="658DEF35" w14:textId="77777777" w:rsidR="00746BD5" w:rsidRDefault="00746BD5" w:rsidP="00746BD5">
      <w:pPr>
        <w:rPr>
          <w:rFonts w:eastAsia="SimSun"/>
          <w:lang w:eastAsia="zh-CN"/>
        </w:rPr>
      </w:pPr>
    </w:p>
    <w:p w14:paraId="2CB7E30C" w14:textId="4CB8E493" w:rsidR="00746BD5" w:rsidRPr="00DB2BDB" w:rsidRDefault="00746BD5" w:rsidP="00746BD5">
      <w:pPr>
        <w:rPr>
          <w:rFonts w:eastAsia="SimSun"/>
          <w:lang w:eastAsia="zh-CN"/>
        </w:rPr>
      </w:pPr>
      <w:r w:rsidRPr="00DB2BDB">
        <w:rPr>
          <w:rFonts w:eastAsia="SimSun"/>
          <w:lang w:eastAsia="zh-CN"/>
        </w:rPr>
        <w:t xml:space="preserve">AAL interfaces are as follows </w:t>
      </w:r>
      <w:r w:rsidRPr="00DB2BDB">
        <w:t>[</w:t>
      </w:r>
      <w:r w:rsidR="00836C5C">
        <w:t>i.</w:t>
      </w:r>
      <w:r w:rsidRPr="00DB2BDB">
        <w:t>51]</w:t>
      </w:r>
      <w:r w:rsidRPr="00DB2BDB">
        <w:rPr>
          <w:rFonts w:eastAsia="SimSun"/>
          <w:lang w:eastAsia="zh-CN"/>
        </w:rPr>
        <w:t>:</w:t>
      </w:r>
    </w:p>
    <w:p w14:paraId="258E1DA6" w14:textId="77777777" w:rsidR="00746BD5" w:rsidRPr="001D2BBE" w:rsidRDefault="00746BD5" w:rsidP="00746BD5">
      <w:pPr>
        <w:pStyle w:val="ListParagraph"/>
        <w:numPr>
          <w:ilvl w:val="0"/>
          <w:numId w:val="65"/>
        </w:numPr>
        <w:overflowPunct/>
        <w:autoSpaceDE/>
        <w:autoSpaceDN/>
        <w:adjustRightInd/>
        <w:spacing w:after="180"/>
        <w:textAlignment w:val="auto"/>
        <w:rPr>
          <w:rFonts w:ascii="Times New Roman" w:eastAsia="SimSun" w:hAnsi="Times New Roman" w:cs="Times New Roman"/>
          <w:lang w:eastAsia="zh-CN"/>
        </w:rPr>
      </w:pPr>
      <w:r w:rsidRPr="001D2BBE">
        <w:rPr>
          <w:rFonts w:ascii="Times New Roman" w:eastAsia="SimSun" w:hAnsi="Times New Roman" w:cs="Times New Roman"/>
          <w:lang w:eastAsia="zh-CN"/>
        </w:rPr>
        <w:t>AALI-C-</w:t>
      </w:r>
      <w:proofErr w:type="spellStart"/>
      <w:r w:rsidRPr="001D2BBE">
        <w:rPr>
          <w:rFonts w:ascii="Times New Roman" w:eastAsia="SimSun" w:hAnsi="Times New Roman" w:cs="Times New Roman"/>
          <w:lang w:eastAsia="zh-CN"/>
        </w:rPr>
        <w:t>Mgmt</w:t>
      </w:r>
      <w:proofErr w:type="spellEnd"/>
      <w:r w:rsidRPr="001D2BBE">
        <w:rPr>
          <w:rFonts w:ascii="Times New Roman" w:eastAsia="SimSun" w:hAnsi="Times New Roman" w:cs="Times New Roman"/>
          <w:lang w:eastAsia="zh-CN"/>
        </w:rPr>
        <w:t>: between the O-Cloud IMS/DMS and the Hardware Accelerator Manager. It is consistent with O2 interface.</w:t>
      </w:r>
    </w:p>
    <w:p w14:paraId="58143E6C" w14:textId="77777777" w:rsidR="00746BD5" w:rsidRPr="001D2BBE" w:rsidRDefault="00746BD5" w:rsidP="00746BD5">
      <w:pPr>
        <w:pStyle w:val="ListParagraph"/>
        <w:numPr>
          <w:ilvl w:val="0"/>
          <w:numId w:val="65"/>
        </w:numPr>
        <w:overflowPunct/>
        <w:autoSpaceDE/>
        <w:autoSpaceDN/>
        <w:adjustRightInd/>
        <w:spacing w:after="180"/>
        <w:textAlignment w:val="auto"/>
        <w:rPr>
          <w:rFonts w:ascii="Times New Roman" w:eastAsia="SimSun" w:hAnsi="Times New Roman" w:cs="Times New Roman"/>
          <w:lang w:eastAsia="zh-CN"/>
        </w:rPr>
      </w:pPr>
      <w:r w:rsidRPr="001D2BBE">
        <w:rPr>
          <w:rFonts w:ascii="Times New Roman" w:hAnsi="Times New Roman" w:cs="Times New Roman"/>
          <w:szCs w:val="18"/>
        </w:rPr>
        <w:t>AALI-C-App: common APIs between O-RAN NFs and the hardware accelerator device for initial discovery, AAL initialization, runtime operations, real time telemetry and status, etc.</w:t>
      </w:r>
    </w:p>
    <w:p w14:paraId="1BAB9C43" w14:textId="77777777" w:rsidR="00746BD5" w:rsidRPr="001D2BBE" w:rsidRDefault="00746BD5" w:rsidP="00746BD5">
      <w:pPr>
        <w:pStyle w:val="ListParagraph"/>
        <w:numPr>
          <w:ilvl w:val="0"/>
          <w:numId w:val="65"/>
        </w:numPr>
        <w:overflowPunct/>
        <w:autoSpaceDE/>
        <w:autoSpaceDN/>
        <w:adjustRightInd/>
        <w:spacing w:after="180"/>
        <w:textAlignment w:val="auto"/>
        <w:rPr>
          <w:rFonts w:ascii="Times New Roman" w:eastAsia="SimSun" w:hAnsi="Times New Roman" w:cs="Times New Roman"/>
          <w:lang w:eastAsia="zh-CN"/>
        </w:rPr>
      </w:pPr>
      <w:r w:rsidRPr="001D2BBE">
        <w:rPr>
          <w:rFonts w:ascii="Times New Roman" w:hAnsi="Times New Roman" w:cs="Times New Roman"/>
          <w:szCs w:val="18"/>
        </w:rPr>
        <w:t xml:space="preserve">AALI-P: Profile specific API – fine grain control over selection and off-loading, etc. </w:t>
      </w:r>
      <w:r w:rsidRPr="001D2BBE">
        <w:rPr>
          <w:rFonts w:ascii="Times New Roman" w:hAnsi="Times New Roman" w:cs="Times New Roman"/>
          <w:lang w:val="en-US"/>
        </w:rPr>
        <w:t>The AALI configuration and management APIs are the APIs that an application (O-DU) executes to configure and manage the AAL-LPU(s) that have been allocated to the application by the O-Cloud.</w:t>
      </w:r>
    </w:p>
    <w:p w14:paraId="219686D1" w14:textId="77777777" w:rsidR="00746BD5" w:rsidRPr="001D2BBE" w:rsidRDefault="00746BD5" w:rsidP="00746BD5">
      <w:pPr>
        <w:pStyle w:val="ListParagraph"/>
        <w:numPr>
          <w:ilvl w:val="0"/>
          <w:numId w:val="65"/>
        </w:numPr>
        <w:overflowPunct/>
        <w:autoSpaceDE/>
        <w:autoSpaceDN/>
        <w:adjustRightInd/>
        <w:spacing w:after="180"/>
        <w:textAlignment w:val="auto"/>
        <w:rPr>
          <w:rFonts w:ascii="Times New Roman" w:eastAsia="SimSun" w:hAnsi="Times New Roman" w:cs="Times New Roman"/>
          <w:lang w:eastAsia="zh-CN"/>
        </w:rPr>
      </w:pPr>
      <w:r w:rsidRPr="001D2BBE">
        <w:rPr>
          <w:rFonts w:ascii="Times New Roman" w:hAnsi="Times New Roman" w:cs="Times New Roman"/>
          <w:szCs w:val="18"/>
        </w:rPr>
        <w:t>Vendor specific interface between the hardware accelerator manager and hardware accelerator device.</w:t>
      </w:r>
    </w:p>
    <w:p w14:paraId="26BEB68D" w14:textId="77777777" w:rsidR="00746BD5" w:rsidRPr="00DB2BDB" w:rsidRDefault="00746BD5" w:rsidP="00746BD5">
      <w:pPr>
        <w:spacing w:after="0"/>
        <w:jc w:val="both"/>
        <w:rPr>
          <w:b/>
          <w:bCs/>
          <w:color w:val="000000"/>
          <w:sz w:val="32"/>
          <w:szCs w:val="32"/>
          <w:lang w:eastAsia="fr-FR"/>
        </w:rPr>
      </w:pPr>
    </w:p>
    <w:p w14:paraId="0CDDB723" w14:textId="1FFD613A" w:rsidR="00746BD5" w:rsidRDefault="00746BD5" w:rsidP="00746BD5">
      <w:pPr>
        <w:rPr>
          <w:color w:val="000000"/>
          <w:lang w:eastAsia="fr-FR"/>
        </w:rPr>
      </w:pPr>
      <w:r w:rsidRPr="00DB2BDB">
        <w:rPr>
          <w:color w:val="000000"/>
          <w:lang w:eastAsia="fr-FR"/>
        </w:rPr>
        <w:lastRenderedPageBreak/>
        <w:t>The transport between a NF and an AAL implementation can be of different types (e.g., based on shared memory, PCIe interconnect, over Ethernet). AALI-C-App shall support abstraction of these various transport mechanisms between a NF and an AAL implementation through a set of common transport APIs, constituting a transport abstraction framework.</w:t>
      </w:r>
    </w:p>
    <w:p w14:paraId="5687A8BD" w14:textId="6ADF496A" w:rsidR="00B81C09" w:rsidRDefault="00B81C09" w:rsidP="00746BD5">
      <w:pPr>
        <w:rPr>
          <w:color w:val="000000"/>
          <w:lang w:eastAsia="fr-FR"/>
        </w:rPr>
      </w:pPr>
    </w:p>
    <w:p w14:paraId="13106AB6" w14:textId="7C10D281" w:rsidR="00B81C09" w:rsidRDefault="00B81C09" w:rsidP="00B81C09">
      <w:pPr>
        <w:jc w:val="center"/>
        <w:rPr>
          <w:b/>
          <w:bCs/>
          <w:lang w:val="en-US"/>
        </w:rPr>
      </w:pPr>
      <w:r w:rsidRPr="00332D86">
        <w:rPr>
          <w:noProof/>
        </w:rPr>
        <w:drawing>
          <wp:inline distT="0" distB="0" distL="0" distR="0" wp14:anchorId="38A6EAFD" wp14:editId="65C5D97A">
            <wp:extent cx="3162203" cy="2697193"/>
            <wp:effectExtent l="0" t="0" r="635" b="825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167759" cy="2701932"/>
                    </a:xfrm>
                    <a:prstGeom prst="rect">
                      <a:avLst/>
                    </a:prstGeom>
                    <a:noFill/>
                  </pic:spPr>
                </pic:pic>
              </a:graphicData>
            </a:graphic>
          </wp:inline>
        </w:drawing>
      </w:r>
    </w:p>
    <w:p w14:paraId="0B2075D9" w14:textId="412CDF3C" w:rsidR="00E90FBA" w:rsidRPr="004E5437" w:rsidRDefault="00E90FBA" w:rsidP="00E90FBA">
      <w:pPr>
        <w:jc w:val="center"/>
        <w:rPr>
          <w:b/>
          <w:bCs/>
          <w:lang w:val="en-US"/>
        </w:rPr>
      </w:pPr>
      <w:bookmarkStart w:id="104" w:name="_Toc162279610"/>
      <w:r w:rsidRPr="004E5437">
        <w:rPr>
          <w:b/>
          <w:bCs/>
          <w:lang w:val="en-US"/>
        </w:rPr>
        <w:t xml:space="preserve">Figure </w:t>
      </w:r>
      <w:r w:rsidRPr="004E5437">
        <w:rPr>
          <w:b/>
          <w:bCs/>
          <w:lang w:val="en-US"/>
        </w:rPr>
        <w:fldChar w:fldCharType="begin"/>
      </w:r>
      <w:r w:rsidRPr="004E5437">
        <w:rPr>
          <w:b/>
          <w:bCs/>
          <w:lang w:val="en-US"/>
        </w:rPr>
        <w:instrText xml:space="preserve"> STYLEREF 1 \s </w:instrText>
      </w:r>
      <w:r w:rsidRPr="004E5437">
        <w:rPr>
          <w:b/>
          <w:bCs/>
          <w:lang w:val="en-US"/>
        </w:rPr>
        <w:fldChar w:fldCharType="separate"/>
      </w:r>
      <w:r w:rsidR="00B001CD">
        <w:rPr>
          <w:b/>
          <w:bCs/>
          <w:noProof/>
          <w:lang w:val="en-US"/>
        </w:rPr>
        <w:t>4</w:t>
      </w:r>
      <w:r w:rsidRPr="004E5437">
        <w:rPr>
          <w:lang w:val="en-US"/>
        </w:rPr>
        <w:fldChar w:fldCharType="end"/>
      </w:r>
      <w:r w:rsidRPr="004E5437">
        <w:rPr>
          <w:b/>
          <w:bCs/>
          <w:lang w:val="en-US"/>
        </w:rPr>
        <w:noBreakHyphen/>
      </w:r>
      <w:r w:rsidRPr="004E5437">
        <w:rPr>
          <w:b/>
          <w:bCs/>
          <w:lang w:val="en-US"/>
        </w:rPr>
        <w:fldChar w:fldCharType="begin"/>
      </w:r>
      <w:r w:rsidRPr="004E5437">
        <w:rPr>
          <w:b/>
          <w:bCs/>
          <w:lang w:val="en-US"/>
        </w:rPr>
        <w:instrText xml:space="preserve"> SEQ Figure \* ARABIC \s 1 </w:instrText>
      </w:r>
      <w:r w:rsidRPr="004E5437">
        <w:rPr>
          <w:b/>
          <w:bCs/>
          <w:lang w:val="en-US"/>
        </w:rPr>
        <w:fldChar w:fldCharType="separate"/>
      </w:r>
      <w:r w:rsidR="00B001CD">
        <w:rPr>
          <w:b/>
          <w:bCs/>
          <w:noProof/>
          <w:lang w:val="en-US"/>
        </w:rPr>
        <w:t>2</w:t>
      </w:r>
      <w:r w:rsidRPr="004E5437">
        <w:rPr>
          <w:lang w:val="en-US"/>
        </w:rPr>
        <w:fldChar w:fldCharType="end"/>
      </w:r>
      <w:r w:rsidRPr="004E5437">
        <w:rPr>
          <w:b/>
          <w:bCs/>
          <w:lang w:val="en-US"/>
        </w:rPr>
        <w:t xml:space="preserve"> : </w:t>
      </w:r>
      <w:r w:rsidRPr="004E67BA">
        <w:rPr>
          <w:rFonts w:eastAsia="SimSun"/>
          <w:b/>
          <w:bCs/>
          <w:lang w:eastAsia="zh-CN"/>
        </w:rPr>
        <w:t>AAL Architecture and interfaces</w:t>
      </w:r>
      <w:r>
        <w:rPr>
          <w:rFonts w:eastAsia="SimSun"/>
          <w:b/>
          <w:bCs/>
          <w:lang w:eastAsia="zh-CN"/>
        </w:rPr>
        <w:t xml:space="preserve"> (Source </w:t>
      </w:r>
      <w:r w:rsidRPr="00270CC6">
        <w:rPr>
          <w:rFonts w:eastAsia="SimSun"/>
          <w:b/>
          <w:bCs/>
          <w:lang w:eastAsia="zh-CN"/>
        </w:rPr>
        <w:t>[</w:t>
      </w:r>
      <w:r w:rsidR="00836C5C">
        <w:rPr>
          <w:rFonts w:eastAsia="SimSun"/>
          <w:b/>
          <w:bCs/>
          <w:lang w:eastAsia="zh-CN"/>
        </w:rPr>
        <w:t>i.</w:t>
      </w:r>
      <w:r w:rsidRPr="00270CC6">
        <w:rPr>
          <w:rFonts w:eastAsia="SimSun"/>
          <w:b/>
          <w:bCs/>
          <w:lang w:eastAsia="zh-CN"/>
        </w:rPr>
        <w:t>52]</w:t>
      </w:r>
      <w:r>
        <w:rPr>
          <w:rFonts w:eastAsia="SimSun"/>
          <w:b/>
          <w:bCs/>
          <w:lang w:eastAsia="zh-CN"/>
        </w:rPr>
        <w:t>)</w:t>
      </w:r>
      <w:bookmarkEnd w:id="104"/>
    </w:p>
    <w:p w14:paraId="2C68873D" w14:textId="77777777" w:rsidR="00E90FBA" w:rsidRPr="00DB2BDB" w:rsidRDefault="00E90FBA" w:rsidP="00B81C09">
      <w:pPr>
        <w:jc w:val="center"/>
        <w:rPr>
          <w:b/>
          <w:bCs/>
          <w:lang w:val="en-US"/>
        </w:rPr>
      </w:pPr>
    </w:p>
    <w:p w14:paraId="782066E9" w14:textId="77777777" w:rsidR="004E5437" w:rsidRPr="00466E21" w:rsidRDefault="004E5437">
      <w:pPr>
        <w:pStyle w:val="Heading2"/>
        <w:rPr>
          <w:lang w:val="en-US"/>
        </w:rPr>
      </w:pPr>
      <w:bookmarkStart w:id="105" w:name="_Toc117869317"/>
      <w:bookmarkStart w:id="106" w:name="_Toc215584623"/>
      <w:r w:rsidRPr="00466E21">
        <w:rPr>
          <w:lang w:val="en-US"/>
        </w:rPr>
        <w:t>Critical services</w:t>
      </w:r>
      <w:bookmarkEnd w:id="105"/>
      <w:bookmarkEnd w:id="106"/>
    </w:p>
    <w:p w14:paraId="6C354F6D" w14:textId="3BB5B5EC" w:rsidR="004E5437" w:rsidRPr="004E5437" w:rsidRDefault="004E5437" w:rsidP="004E5437">
      <w:pPr>
        <w:rPr>
          <w:lang w:val="en-US"/>
        </w:rPr>
      </w:pPr>
      <w:r w:rsidRPr="004E5437">
        <w:rPr>
          <w:lang w:val="en-US"/>
        </w:rPr>
        <w:t>The following main critical services are provided by the O-Cloud components [</w:t>
      </w:r>
      <w:r w:rsidR="00836C5C">
        <w:rPr>
          <w:lang w:val="en-US"/>
        </w:rPr>
        <w:t>i.</w:t>
      </w:r>
      <w:r w:rsidRPr="004E5437">
        <w:rPr>
          <w:lang w:val="en-US"/>
        </w:rPr>
        <w:t>1], [</w:t>
      </w:r>
      <w:r w:rsidR="00836C5C">
        <w:rPr>
          <w:lang w:val="en-US"/>
        </w:rPr>
        <w:t>i.</w:t>
      </w:r>
      <w:r w:rsidRPr="004E5437">
        <w:rPr>
          <w:lang w:val="en-US"/>
        </w:rPr>
        <w:t>2] which need to be highly protected and securely maintained. They are identified in this report to assess the negative impact that the identified threats may cause on them.</w:t>
      </w:r>
    </w:p>
    <w:p w14:paraId="0E7D763B" w14:textId="35E99098" w:rsidR="004E5437" w:rsidRPr="00466E21" w:rsidRDefault="004E5437">
      <w:pPr>
        <w:pStyle w:val="Heading3"/>
        <w:rPr>
          <w:lang w:val="en-US"/>
        </w:rPr>
      </w:pPr>
      <w:bookmarkStart w:id="107" w:name="_Toc117869318"/>
      <w:bookmarkStart w:id="108" w:name="_Toc215584624"/>
      <w:r w:rsidRPr="00466E21">
        <w:rPr>
          <w:lang w:val="en-US"/>
        </w:rPr>
        <w:t>SERV#01 SMO-O-Cloud O2 services</w:t>
      </w:r>
      <w:bookmarkEnd w:id="107"/>
      <w:bookmarkEnd w:id="108"/>
    </w:p>
    <w:p w14:paraId="7E2D6755" w14:textId="77777777" w:rsidR="004E5437" w:rsidRPr="004E5437" w:rsidRDefault="004E5437" w:rsidP="004E5437">
      <w:pPr>
        <w:rPr>
          <w:lang w:val="en-US"/>
        </w:rPr>
      </w:pPr>
      <w:r w:rsidRPr="004E5437">
        <w:rPr>
          <w:lang w:val="en-US"/>
        </w:rPr>
        <w:t>Using the O2 interface, the SMO can perform the following operations:</w:t>
      </w:r>
    </w:p>
    <w:p w14:paraId="2EE22709" w14:textId="77777777" w:rsidR="004E5437" w:rsidRPr="004E5437" w:rsidRDefault="004E5437">
      <w:pPr>
        <w:numPr>
          <w:ilvl w:val="0"/>
          <w:numId w:val="26"/>
        </w:numPr>
        <w:rPr>
          <w:lang w:val="en-US"/>
        </w:rPr>
      </w:pPr>
      <w:r w:rsidRPr="004E5437">
        <w:rPr>
          <w:lang w:val="en-US"/>
        </w:rPr>
        <w:t>Provide a boot image for a remote node</w:t>
      </w:r>
    </w:p>
    <w:p w14:paraId="35004130" w14:textId="79FF9657" w:rsidR="004E5437" w:rsidRPr="004E5437" w:rsidRDefault="004E5437">
      <w:pPr>
        <w:numPr>
          <w:ilvl w:val="0"/>
          <w:numId w:val="26"/>
        </w:numPr>
        <w:rPr>
          <w:lang w:val="en-US"/>
        </w:rPr>
      </w:pPr>
      <w:r w:rsidRPr="004E5437">
        <w:rPr>
          <w:lang w:val="en-US"/>
        </w:rPr>
        <w:t>Send a cloud descriptor, (i.e., cloud</w:t>
      </w:r>
      <w:r w:rsidR="00EF2038">
        <w:rPr>
          <w:lang w:val="en-US"/>
        </w:rPr>
        <w:t xml:space="preserve"> </w:t>
      </w:r>
      <w:r w:rsidRPr="004E5437">
        <w:rPr>
          <w:lang w:val="en-US"/>
        </w:rPr>
        <w:t>deployment and configuration files) for initial cloud startup</w:t>
      </w:r>
    </w:p>
    <w:p w14:paraId="65D19BC3" w14:textId="77777777" w:rsidR="004E5437" w:rsidRPr="004E5437" w:rsidRDefault="004E5437">
      <w:pPr>
        <w:numPr>
          <w:ilvl w:val="0"/>
          <w:numId w:val="26"/>
        </w:numPr>
        <w:rPr>
          <w:lang w:val="en-US"/>
        </w:rPr>
      </w:pPr>
      <w:r w:rsidRPr="004E5437">
        <w:rPr>
          <w:lang w:val="en-US"/>
        </w:rPr>
        <w:t>Query the O-Cloud for attributes such as SW inventory</w:t>
      </w:r>
    </w:p>
    <w:p w14:paraId="35517310" w14:textId="77777777" w:rsidR="004E5437" w:rsidRPr="004E5437" w:rsidRDefault="004E5437">
      <w:pPr>
        <w:numPr>
          <w:ilvl w:val="0"/>
          <w:numId w:val="26"/>
        </w:numPr>
        <w:rPr>
          <w:lang w:val="en-US"/>
        </w:rPr>
      </w:pPr>
      <w:r w:rsidRPr="004E5437">
        <w:rPr>
          <w:lang w:val="en-US"/>
        </w:rPr>
        <w:t xml:space="preserve">Send a request to O-Cloud to download software sent to it from the SMO, such as request for download of an </w:t>
      </w:r>
      <w:proofErr w:type="spellStart"/>
      <w:r w:rsidRPr="004E5437">
        <w:rPr>
          <w:lang w:val="en-US"/>
        </w:rPr>
        <w:t>xAPP</w:t>
      </w:r>
      <w:proofErr w:type="spellEnd"/>
      <w:r w:rsidRPr="004E5437">
        <w:rPr>
          <w:lang w:val="en-US"/>
        </w:rPr>
        <w:t xml:space="preserve"> deployment.</w:t>
      </w:r>
    </w:p>
    <w:p w14:paraId="10B803E2" w14:textId="77777777" w:rsidR="004E5437" w:rsidRPr="004E5437" w:rsidRDefault="004E5437">
      <w:pPr>
        <w:numPr>
          <w:ilvl w:val="0"/>
          <w:numId w:val="26"/>
        </w:numPr>
        <w:rPr>
          <w:lang w:val="en-US"/>
        </w:rPr>
      </w:pPr>
      <w:r w:rsidRPr="004E5437">
        <w:rPr>
          <w:lang w:val="en-US"/>
        </w:rPr>
        <w:t>Subscribe to notification of configuration events, fault events and performance measurements from the O-Cloud</w:t>
      </w:r>
    </w:p>
    <w:p w14:paraId="7E79AB1F" w14:textId="77777777" w:rsidR="004E5437" w:rsidRPr="004E5437" w:rsidRDefault="004E5437">
      <w:pPr>
        <w:numPr>
          <w:ilvl w:val="0"/>
          <w:numId w:val="26"/>
        </w:numPr>
        <w:rPr>
          <w:lang w:val="en-US"/>
        </w:rPr>
      </w:pPr>
      <w:r w:rsidRPr="004E5437">
        <w:rPr>
          <w:lang w:val="en-US"/>
        </w:rPr>
        <w:t>Query the O-Cloud for the DMS end points it supports</w:t>
      </w:r>
    </w:p>
    <w:p w14:paraId="1CA6C30B" w14:textId="77777777" w:rsidR="004E5437" w:rsidRPr="004E5437" w:rsidRDefault="004E5437">
      <w:pPr>
        <w:numPr>
          <w:ilvl w:val="0"/>
          <w:numId w:val="26"/>
        </w:numPr>
        <w:rPr>
          <w:lang w:val="en-US"/>
        </w:rPr>
      </w:pPr>
      <w:r w:rsidRPr="004E5437">
        <w:rPr>
          <w:lang w:val="en-US"/>
        </w:rPr>
        <w:t>Query the O-Cloud for attributes such as capabilities and capacities</w:t>
      </w:r>
    </w:p>
    <w:p w14:paraId="44953D5C" w14:textId="77777777" w:rsidR="004E5437" w:rsidRPr="004E5437" w:rsidRDefault="004E5437">
      <w:pPr>
        <w:numPr>
          <w:ilvl w:val="0"/>
          <w:numId w:val="26"/>
        </w:numPr>
        <w:rPr>
          <w:lang w:val="en-US"/>
        </w:rPr>
      </w:pPr>
      <w:r w:rsidRPr="004E5437">
        <w:rPr>
          <w:lang w:val="en-US"/>
        </w:rPr>
        <w:t>Request the O-Cloud to create a Network Function deployment using cloud resources</w:t>
      </w:r>
    </w:p>
    <w:p w14:paraId="2C5FCD63" w14:textId="77777777" w:rsidR="004E5437" w:rsidRPr="004E5437" w:rsidRDefault="004E5437">
      <w:pPr>
        <w:numPr>
          <w:ilvl w:val="0"/>
          <w:numId w:val="26"/>
        </w:numPr>
        <w:rPr>
          <w:lang w:val="en-US"/>
        </w:rPr>
      </w:pPr>
      <w:r w:rsidRPr="004E5437">
        <w:rPr>
          <w:lang w:val="en-US"/>
        </w:rPr>
        <w:t>Request the O-Cloud to terminate Network Function deployment(s)</w:t>
      </w:r>
    </w:p>
    <w:p w14:paraId="72571612" w14:textId="77777777" w:rsidR="004E5437" w:rsidRPr="004E5437" w:rsidRDefault="004E5437">
      <w:pPr>
        <w:numPr>
          <w:ilvl w:val="0"/>
          <w:numId w:val="26"/>
        </w:numPr>
        <w:rPr>
          <w:lang w:val="en-US"/>
        </w:rPr>
      </w:pPr>
      <w:r w:rsidRPr="004E5437">
        <w:rPr>
          <w:lang w:val="en-US"/>
        </w:rPr>
        <w:t>Request the O-Cloud to reset NF Deployment(s)</w:t>
      </w:r>
    </w:p>
    <w:p w14:paraId="11F698D8" w14:textId="77777777" w:rsidR="004E5437" w:rsidRPr="004E5437" w:rsidRDefault="004E5437">
      <w:pPr>
        <w:numPr>
          <w:ilvl w:val="0"/>
          <w:numId w:val="26"/>
        </w:numPr>
        <w:rPr>
          <w:lang w:val="en-US"/>
        </w:rPr>
      </w:pPr>
      <w:r w:rsidRPr="004E5437">
        <w:rPr>
          <w:lang w:val="en-US"/>
        </w:rPr>
        <w:lastRenderedPageBreak/>
        <w:t>Request the O-Cloud to reset O-Cloud Node(s)</w:t>
      </w:r>
    </w:p>
    <w:p w14:paraId="3C5243F3" w14:textId="77777777" w:rsidR="004E5437" w:rsidRPr="004E5437" w:rsidRDefault="004E5437">
      <w:pPr>
        <w:numPr>
          <w:ilvl w:val="0"/>
          <w:numId w:val="26"/>
        </w:numPr>
        <w:rPr>
          <w:lang w:val="en-US"/>
        </w:rPr>
      </w:pPr>
      <w:r w:rsidRPr="004E5437">
        <w:rPr>
          <w:lang w:val="en-US"/>
        </w:rPr>
        <w:t>Issue a subscription to the O-Cloud to receive alarm event notifications</w:t>
      </w:r>
    </w:p>
    <w:p w14:paraId="3B05A4EF" w14:textId="77777777" w:rsidR="004E5437" w:rsidRPr="004E5437" w:rsidRDefault="004E5437">
      <w:pPr>
        <w:numPr>
          <w:ilvl w:val="0"/>
          <w:numId w:val="26"/>
        </w:numPr>
        <w:rPr>
          <w:lang w:val="en-US"/>
        </w:rPr>
      </w:pPr>
      <w:r w:rsidRPr="004E5437">
        <w:rPr>
          <w:lang w:val="en-US"/>
        </w:rPr>
        <w:t>Query the O-Cloud for alarms on O-Cloud resources with query criteria which define the alarm characteristics that the SMO is interested in</w:t>
      </w:r>
    </w:p>
    <w:p w14:paraId="62952EA0" w14:textId="77777777" w:rsidR="004E5437" w:rsidRPr="004E5437" w:rsidRDefault="004E5437">
      <w:pPr>
        <w:numPr>
          <w:ilvl w:val="0"/>
          <w:numId w:val="26"/>
        </w:numPr>
        <w:rPr>
          <w:lang w:val="en-US"/>
        </w:rPr>
      </w:pPr>
      <w:r w:rsidRPr="004E5437">
        <w:rPr>
          <w:lang w:val="en-US"/>
        </w:rPr>
        <w:t>Query the O-Cloud for state and status information</w:t>
      </w:r>
    </w:p>
    <w:p w14:paraId="102AAD1C" w14:textId="77777777" w:rsidR="004E5437" w:rsidRPr="004E5437" w:rsidRDefault="004E5437">
      <w:pPr>
        <w:numPr>
          <w:ilvl w:val="0"/>
          <w:numId w:val="26"/>
        </w:numPr>
        <w:rPr>
          <w:lang w:val="en-US"/>
        </w:rPr>
      </w:pPr>
      <w:r w:rsidRPr="004E5437">
        <w:rPr>
          <w:lang w:val="en-US"/>
        </w:rPr>
        <w:t>Perform an Alarm Subscription query towards the IMS</w:t>
      </w:r>
    </w:p>
    <w:p w14:paraId="503FBDBF" w14:textId="5D378509" w:rsidR="004E5437" w:rsidRPr="004E5437" w:rsidRDefault="004E5437">
      <w:pPr>
        <w:numPr>
          <w:ilvl w:val="0"/>
          <w:numId w:val="26"/>
        </w:numPr>
        <w:rPr>
          <w:lang w:val="en-US"/>
        </w:rPr>
      </w:pPr>
      <w:r w:rsidRPr="004E5437">
        <w:rPr>
          <w:lang w:val="en-US"/>
        </w:rPr>
        <w:t xml:space="preserve">Perform a NF deployment (that releases an NF instance) </w:t>
      </w:r>
      <w:r w:rsidR="00EF2038" w:rsidRPr="004E5437">
        <w:rPr>
          <w:lang w:val="en-US"/>
        </w:rPr>
        <w:t>reset</w:t>
      </w:r>
      <w:r w:rsidRPr="004E5437">
        <w:rPr>
          <w:lang w:val="en-US"/>
        </w:rPr>
        <w:t xml:space="preserve"> through the O2dms interface</w:t>
      </w:r>
    </w:p>
    <w:p w14:paraId="382ED486" w14:textId="35F786CF" w:rsidR="004E5437" w:rsidRPr="004E5437" w:rsidRDefault="004E5437">
      <w:pPr>
        <w:numPr>
          <w:ilvl w:val="0"/>
          <w:numId w:val="26"/>
        </w:numPr>
        <w:rPr>
          <w:lang w:val="en-US"/>
        </w:rPr>
      </w:pPr>
      <w:r w:rsidRPr="004E5437">
        <w:rPr>
          <w:lang w:val="en-US"/>
        </w:rPr>
        <w:t>Perform an O-Cloud Node (recovery of the resources within the O-Cloud) rese</w:t>
      </w:r>
      <w:r w:rsidR="00EF2038">
        <w:rPr>
          <w:lang w:val="en-US"/>
        </w:rPr>
        <w:t>t</w:t>
      </w:r>
      <w:r w:rsidRPr="004E5437">
        <w:rPr>
          <w:lang w:val="en-US"/>
        </w:rPr>
        <w:t xml:space="preserve"> through the O2ims interface</w:t>
      </w:r>
    </w:p>
    <w:p w14:paraId="779BE268" w14:textId="77777777" w:rsidR="004E5437" w:rsidRPr="004E5437" w:rsidRDefault="004E5437" w:rsidP="004E5437">
      <w:pPr>
        <w:rPr>
          <w:lang w:val="en-US"/>
        </w:rPr>
      </w:pPr>
      <w:r w:rsidRPr="004E5437">
        <w:rPr>
          <w:lang w:val="en-US"/>
        </w:rPr>
        <w:t>Using the O2 interface, the O-Cloud can perform the following operations:</w:t>
      </w:r>
    </w:p>
    <w:p w14:paraId="3249A5CB" w14:textId="77777777" w:rsidR="004E5437" w:rsidRPr="004E5437" w:rsidRDefault="004E5437">
      <w:pPr>
        <w:numPr>
          <w:ilvl w:val="0"/>
          <w:numId w:val="26"/>
        </w:numPr>
        <w:rPr>
          <w:lang w:val="en-US"/>
        </w:rPr>
      </w:pPr>
      <w:r w:rsidRPr="004E5437">
        <w:rPr>
          <w:lang w:val="en-US"/>
        </w:rPr>
        <w:t>Send asynchronous events to the SMO when available capabilities or capacities are changed, including when new hardware is added</w:t>
      </w:r>
    </w:p>
    <w:p w14:paraId="4E6A39E2" w14:textId="77777777" w:rsidR="004E5437" w:rsidRPr="004E5437" w:rsidRDefault="004E5437">
      <w:pPr>
        <w:numPr>
          <w:ilvl w:val="0"/>
          <w:numId w:val="26"/>
        </w:numPr>
        <w:rPr>
          <w:lang w:val="en-US"/>
        </w:rPr>
      </w:pPr>
      <w:r w:rsidRPr="004E5437">
        <w:rPr>
          <w:lang w:val="en-US"/>
        </w:rPr>
        <w:t>Asynchronously notify the SMO when a software upgrade completes</w:t>
      </w:r>
    </w:p>
    <w:p w14:paraId="5C3B6479" w14:textId="77777777" w:rsidR="004E5437" w:rsidRPr="004E5437" w:rsidRDefault="004E5437">
      <w:pPr>
        <w:numPr>
          <w:ilvl w:val="0"/>
          <w:numId w:val="26"/>
        </w:numPr>
        <w:rPr>
          <w:lang w:val="en-US"/>
        </w:rPr>
      </w:pPr>
      <w:r w:rsidRPr="004E5437">
        <w:rPr>
          <w:lang w:val="en-US"/>
        </w:rPr>
        <w:t>Asynchronously notify the endpoint specified by the SMO (alarm subscriber) of alarm notifications related to O-Cloud resources</w:t>
      </w:r>
    </w:p>
    <w:p w14:paraId="6FA54573" w14:textId="51F28494" w:rsidR="004E5437" w:rsidRPr="004E5437" w:rsidRDefault="004E5437">
      <w:pPr>
        <w:numPr>
          <w:ilvl w:val="0"/>
          <w:numId w:val="26"/>
        </w:numPr>
        <w:rPr>
          <w:lang w:val="en-US"/>
        </w:rPr>
      </w:pPr>
      <w:r w:rsidRPr="004E5437">
        <w:rPr>
          <w:lang w:val="en-US"/>
        </w:rPr>
        <w:t>Return alarms in response to the SMO alarm query that match the alarm query criteria</w:t>
      </w:r>
    </w:p>
    <w:p w14:paraId="174E25D5" w14:textId="1A30F520" w:rsidR="004E5437" w:rsidRPr="00466E21" w:rsidRDefault="004E5437">
      <w:pPr>
        <w:pStyle w:val="Heading3"/>
        <w:rPr>
          <w:lang w:val="en-US"/>
        </w:rPr>
      </w:pPr>
      <w:bookmarkStart w:id="109" w:name="_Toc117869319"/>
      <w:bookmarkStart w:id="110" w:name="_Toc215584625"/>
      <w:r w:rsidRPr="00466E21">
        <w:rPr>
          <w:lang w:val="en-US"/>
        </w:rPr>
        <w:t>SERV#02 O-Cloud images service</w:t>
      </w:r>
      <w:bookmarkEnd w:id="109"/>
      <w:bookmarkEnd w:id="110"/>
    </w:p>
    <w:p w14:paraId="35771438" w14:textId="6A5D50B2" w:rsidR="004E5437" w:rsidRPr="004E5437" w:rsidRDefault="004E5437" w:rsidP="004E5437">
      <w:pPr>
        <w:rPr>
          <w:lang w:val="en-US"/>
        </w:rPr>
      </w:pPr>
      <w:r w:rsidRPr="004E5437">
        <w:rPr>
          <w:lang w:val="en-US"/>
        </w:rPr>
        <w:t xml:space="preserve">It provides Add/Delete/Update/Query functions of O-RAN Cloudified Network Functions images with their related information (e.g. </w:t>
      </w:r>
      <w:proofErr w:type="spellStart"/>
      <w:r w:rsidRPr="004E5437">
        <w:rPr>
          <w:lang w:val="en-US"/>
        </w:rPr>
        <w:t>SoftwareImageId</w:t>
      </w:r>
      <w:proofErr w:type="spellEnd"/>
      <w:r w:rsidRPr="004E5437">
        <w:rPr>
          <w:lang w:val="en-US"/>
        </w:rPr>
        <w:t>, Vendor, and Version) from O-Cloud repository.</w:t>
      </w:r>
    </w:p>
    <w:p w14:paraId="67BE0834" w14:textId="0B1AB03D" w:rsidR="004E5437" w:rsidRPr="00466E21" w:rsidRDefault="004E5437">
      <w:pPr>
        <w:pStyle w:val="Heading3"/>
        <w:rPr>
          <w:lang w:val="en-US"/>
        </w:rPr>
      </w:pPr>
      <w:bookmarkStart w:id="111" w:name="_Toc117869320"/>
      <w:bookmarkStart w:id="112" w:name="_Toc215584626"/>
      <w:r w:rsidRPr="00466E21">
        <w:rPr>
          <w:lang w:val="en-US"/>
        </w:rPr>
        <w:t>SERV#03 O-Cloud monitoring service</w:t>
      </w:r>
      <w:bookmarkEnd w:id="111"/>
      <w:bookmarkEnd w:id="112"/>
    </w:p>
    <w:p w14:paraId="004D9F8A" w14:textId="56C494B6" w:rsidR="004E5437" w:rsidRPr="004E5437" w:rsidRDefault="004E5437" w:rsidP="004E5437">
      <w:pPr>
        <w:rPr>
          <w:b/>
          <w:bCs/>
          <w:lang w:val="en-US"/>
        </w:rPr>
      </w:pPr>
      <w:r w:rsidRPr="004E5437">
        <w:rPr>
          <w:lang w:val="en-US"/>
        </w:rPr>
        <w:t>When the O-Cloud Infrastructure or the O</w:t>
      </w:r>
      <w:r w:rsidR="002F2E37">
        <w:rPr>
          <w:lang w:val="en-US"/>
        </w:rPr>
        <w:t>-</w:t>
      </w:r>
      <w:r w:rsidRPr="004E5437">
        <w:rPr>
          <w:lang w:val="en-US"/>
        </w:rPr>
        <w:t xml:space="preserve">RAN cloudified NFs fails, it needs to be fixed immediately, and preferably automatically, to prevent end users from experiencing service disruptions. To avoid this service disruption Network Operations must consider the telemetry information of O-Cloud deployments in the network. The telemetry information serves as a vital resource for </w:t>
      </w:r>
      <w:proofErr w:type="spellStart"/>
      <w:r w:rsidRPr="004E5437">
        <w:rPr>
          <w:lang w:val="en-US"/>
        </w:rPr>
        <w:t>analysing</w:t>
      </w:r>
      <w:proofErr w:type="spellEnd"/>
      <w:r w:rsidRPr="004E5437">
        <w:rPr>
          <w:lang w:val="en-US"/>
        </w:rPr>
        <w:t xml:space="preserve"> the O-Cloud’s state and health, and for delivering on service monitoring goals. The O-Cloud Monitoring Service uses telemetry data to provide monitoring of O-Cloud infrastructures. O-Cloud telemetry shall minimally consist of Fault, Performance, and Configuration Data. There are different types of telemetry: </w:t>
      </w:r>
    </w:p>
    <w:p w14:paraId="3CEE3325" w14:textId="77777777" w:rsidR="004E5437" w:rsidRPr="004E5437" w:rsidRDefault="004E5437">
      <w:pPr>
        <w:numPr>
          <w:ilvl w:val="0"/>
          <w:numId w:val="26"/>
        </w:numPr>
        <w:rPr>
          <w:lang w:val="en-US"/>
        </w:rPr>
      </w:pPr>
      <w:r w:rsidRPr="004E5437">
        <w:rPr>
          <w:b/>
          <w:bCs/>
          <w:lang w:val="en-US"/>
        </w:rPr>
        <w:t>Managed Element Telemetry</w:t>
      </w:r>
      <w:r w:rsidRPr="004E5437">
        <w:rPr>
          <w:lang w:val="en-US"/>
        </w:rPr>
        <w:t xml:space="preserve"> to monitor the NFs behavior through O1.</w:t>
      </w:r>
    </w:p>
    <w:p w14:paraId="192CED42" w14:textId="77777777" w:rsidR="004E5437" w:rsidRPr="004E5437" w:rsidRDefault="004E5437">
      <w:pPr>
        <w:numPr>
          <w:ilvl w:val="0"/>
          <w:numId w:val="26"/>
        </w:numPr>
        <w:rPr>
          <w:lang w:val="en-US"/>
        </w:rPr>
      </w:pPr>
      <w:r w:rsidRPr="004E5437">
        <w:rPr>
          <w:b/>
          <w:bCs/>
          <w:lang w:val="en-US"/>
        </w:rPr>
        <w:t>Deployment Telemetry</w:t>
      </w:r>
      <w:r w:rsidRPr="004E5437">
        <w:rPr>
          <w:lang w:val="en-US"/>
        </w:rPr>
        <w:t xml:space="preserve"> to monitor the number of deployment instances an O-Cloud has at that moment and how many were expected, how the on-progress deployment is going, and health checks. Additional Deployment Telemetry metrics like CPU, network, and memory usage can also be collected. This will be performed through the O2dms interface.</w:t>
      </w:r>
    </w:p>
    <w:p w14:paraId="11FE8128" w14:textId="73FB732F" w:rsidR="004E5437" w:rsidRPr="004E5437" w:rsidRDefault="004E5437">
      <w:pPr>
        <w:numPr>
          <w:ilvl w:val="0"/>
          <w:numId w:val="26"/>
        </w:numPr>
        <w:rPr>
          <w:lang w:val="en-US"/>
        </w:rPr>
      </w:pPr>
      <w:r w:rsidRPr="004E5437">
        <w:rPr>
          <w:b/>
          <w:bCs/>
          <w:lang w:val="en-US"/>
        </w:rPr>
        <w:t>Infrastructure Telemetry</w:t>
      </w:r>
      <w:r w:rsidRPr="004E5437">
        <w:rPr>
          <w:lang w:val="en-US"/>
        </w:rPr>
        <w:t xml:space="preserve"> to monitor the health of the O-Cloud Infrastructure components. Network Operations are interested in discovering if all the components in the O-Cloud Infrastructure are working properly and at what capacity, how many deployments are running on each node, and the resource utilization of the O-Cloud Infrastructure. This will be </w:t>
      </w:r>
      <w:r w:rsidR="00F4616B" w:rsidRPr="004E5437">
        <w:rPr>
          <w:lang w:val="en-US"/>
        </w:rPr>
        <w:t>performed</w:t>
      </w:r>
      <w:r w:rsidRPr="004E5437">
        <w:rPr>
          <w:lang w:val="en-US"/>
        </w:rPr>
        <w:t xml:space="preserve"> through the O2ims interface.</w:t>
      </w:r>
    </w:p>
    <w:p w14:paraId="7D7F03F2" w14:textId="2EE375F6" w:rsidR="004E5437" w:rsidRPr="004E5437" w:rsidRDefault="004E5437" w:rsidP="004E5437">
      <w:pPr>
        <w:rPr>
          <w:lang w:val="en-US"/>
        </w:rPr>
      </w:pPr>
      <w:r w:rsidRPr="004E5437">
        <w:rPr>
          <w:lang w:val="en-US"/>
        </w:rPr>
        <w:t>The SMO shall be able to collect and correlate telemetries to aggregate problems to a root cause.</w:t>
      </w:r>
    </w:p>
    <w:p w14:paraId="55F6EB8B" w14:textId="2C632940" w:rsidR="004E5437" w:rsidRPr="004E5437" w:rsidRDefault="004E5437" w:rsidP="004E5437">
      <w:pPr>
        <w:rPr>
          <w:lang w:val="en-US"/>
        </w:rPr>
      </w:pPr>
      <w:r w:rsidRPr="004E5437">
        <w:rPr>
          <w:lang w:val="en-US"/>
        </w:rPr>
        <w:t>The O-Cloud shall be able to report telemetries and make all Configuration Data and any external changes to it available to the SMO.</w:t>
      </w:r>
    </w:p>
    <w:p w14:paraId="15D50A6D" w14:textId="15979760" w:rsidR="004E5437" w:rsidRPr="00466E21" w:rsidRDefault="004E5437">
      <w:pPr>
        <w:pStyle w:val="Heading3"/>
        <w:rPr>
          <w:lang w:val="en-US"/>
        </w:rPr>
      </w:pPr>
      <w:bookmarkStart w:id="113" w:name="_Toc117869321"/>
      <w:bookmarkStart w:id="114" w:name="_Toc215584627"/>
      <w:r w:rsidRPr="00466E21">
        <w:rPr>
          <w:lang w:val="en-US"/>
        </w:rPr>
        <w:lastRenderedPageBreak/>
        <w:t>SERV#04 O-Cloud provisioning service</w:t>
      </w:r>
      <w:bookmarkEnd w:id="113"/>
      <w:bookmarkEnd w:id="114"/>
    </w:p>
    <w:p w14:paraId="28FDAE86" w14:textId="77777777" w:rsidR="004E5437" w:rsidRPr="004E5437" w:rsidRDefault="004E5437" w:rsidP="004E5437">
      <w:pPr>
        <w:rPr>
          <w:lang w:val="en-US"/>
        </w:rPr>
      </w:pPr>
      <w:r w:rsidRPr="004E5437">
        <w:rPr>
          <w:lang w:val="en-US"/>
        </w:rPr>
        <w:t>O-Cloud Provisioning is the allocation of O-Cloud’s resources and services to an O-RAN Cloudified Network Function. This is one of the key functionalities of the O-Cloud, relating to how an O-RAN Cloudified Network Function procures O-Cloud services and resources. O-Cloud Provisioning shall provide:</w:t>
      </w:r>
    </w:p>
    <w:p w14:paraId="271D03A1" w14:textId="77777777" w:rsidR="004E5437" w:rsidRPr="004E5437" w:rsidRDefault="004E5437">
      <w:pPr>
        <w:numPr>
          <w:ilvl w:val="0"/>
          <w:numId w:val="26"/>
        </w:numPr>
        <w:rPr>
          <w:lang w:val="en-US"/>
        </w:rPr>
      </w:pPr>
      <w:r w:rsidRPr="004E5437">
        <w:rPr>
          <w:lang w:val="en-US"/>
        </w:rPr>
        <w:t>Create/Read/Update/Delete rules for Affinity, Anti-Affinity, and Quorum Diversity</w:t>
      </w:r>
    </w:p>
    <w:p w14:paraId="4D27D44C" w14:textId="2095C176" w:rsidR="004E5437" w:rsidRPr="004E5437" w:rsidRDefault="004E5437">
      <w:pPr>
        <w:numPr>
          <w:ilvl w:val="0"/>
          <w:numId w:val="26"/>
        </w:numPr>
        <w:rPr>
          <w:lang w:val="en-US"/>
        </w:rPr>
      </w:pPr>
      <w:r w:rsidRPr="004E5437">
        <w:rPr>
          <w:lang w:val="en-US"/>
        </w:rPr>
        <w:t>Query of O-Cloud Capacity &amp; Availability</w:t>
      </w:r>
    </w:p>
    <w:p w14:paraId="361F4F4B" w14:textId="7792FFBA" w:rsidR="004E5437" w:rsidRPr="00466E21" w:rsidRDefault="004E5437">
      <w:pPr>
        <w:pStyle w:val="Heading3"/>
        <w:rPr>
          <w:lang w:val="en-US"/>
        </w:rPr>
      </w:pPr>
      <w:bookmarkStart w:id="115" w:name="_Toc117869322"/>
      <w:bookmarkStart w:id="116" w:name="_Toc215584628"/>
      <w:r w:rsidRPr="00466E21">
        <w:rPr>
          <w:lang w:val="en-US"/>
        </w:rPr>
        <w:t>SERV#05 O-Cloud software management service</w:t>
      </w:r>
      <w:bookmarkEnd w:id="115"/>
      <w:bookmarkEnd w:id="116"/>
    </w:p>
    <w:p w14:paraId="6A31B434" w14:textId="77777777" w:rsidR="004E5437" w:rsidRPr="004E5437" w:rsidRDefault="004E5437" w:rsidP="004E5437">
      <w:pPr>
        <w:rPr>
          <w:lang w:val="en-US"/>
        </w:rPr>
      </w:pPr>
      <w:r w:rsidRPr="004E5437">
        <w:rPr>
          <w:lang w:val="en-US"/>
        </w:rPr>
        <w:t>Software management will manage the O-Cloud software. The software management should be a priority as without proper management unnecessary risks may be taken. The software management ensures security, cost management and software support. There are many benefits to software management, of which the main benefits are:</w:t>
      </w:r>
    </w:p>
    <w:p w14:paraId="0FDB256E" w14:textId="77777777" w:rsidR="004E5437" w:rsidRPr="004E5437" w:rsidRDefault="004E5437">
      <w:pPr>
        <w:numPr>
          <w:ilvl w:val="0"/>
          <w:numId w:val="18"/>
        </w:numPr>
        <w:rPr>
          <w:lang w:val="en-US"/>
        </w:rPr>
      </w:pPr>
      <w:r w:rsidRPr="004E5437">
        <w:rPr>
          <w:lang w:val="en-US"/>
        </w:rPr>
        <w:t xml:space="preserve">Prevents unauthorized software from being installed </w:t>
      </w:r>
    </w:p>
    <w:p w14:paraId="6537AE12" w14:textId="77777777" w:rsidR="004E5437" w:rsidRPr="004E5437" w:rsidRDefault="004E5437">
      <w:pPr>
        <w:numPr>
          <w:ilvl w:val="0"/>
          <w:numId w:val="18"/>
        </w:numPr>
        <w:rPr>
          <w:lang w:val="en-US"/>
        </w:rPr>
      </w:pPr>
      <w:r w:rsidRPr="004E5437">
        <w:rPr>
          <w:lang w:val="en-US"/>
        </w:rPr>
        <w:t>Maintains a catalog of authorized software and its versions</w:t>
      </w:r>
    </w:p>
    <w:p w14:paraId="241DE2D3" w14:textId="77777777" w:rsidR="004E5437" w:rsidRPr="004E5437" w:rsidRDefault="004E5437">
      <w:pPr>
        <w:numPr>
          <w:ilvl w:val="0"/>
          <w:numId w:val="18"/>
        </w:numPr>
        <w:rPr>
          <w:lang w:val="en-US"/>
        </w:rPr>
      </w:pPr>
      <w:r w:rsidRPr="004E5437">
        <w:rPr>
          <w:lang w:val="en-US"/>
        </w:rPr>
        <w:t>Provides visibility into what software and version is being used</w:t>
      </w:r>
    </w:p>
    <w:p w14:paraId="1A2BE2B2" w14:textId="1470888C" w:rsidR="004E5437" w:rsidRPr="004E5437" w:rsidRDefault="004E5437">
      <w:pPr>
        <w:numPr>
          <w:ilvl w:val="0"/>
          <w:numId w:val="18"/>
        </w:numPr>
        <w:rPr>
          <w:lang w:val="en-US"/>
        </w:rPr>
      </w:pPr>
      <w:r w:rsidRPr="004E5437">
        <w:rPr>
          <w:lang w:val="en-US"/>
        </w:rPr>
        <w:t>Provides a better view of which software products and versions are vendor supported</w:t>
      </w:r>
    </w:p>
    <w:p w14:paraId="20A4774B" w14:textId="77777777" w:rsidR="004E5437" w:rsidRPr="004E5437" w:rsidRDefault="004E5437" w:rsidP="004E5437">
      <w:pPr>
        <w:rPr>
          <w:lang w:val="en-US"/>
        </w:rPr>
      </w:pPr>
      <w:r w:rsidRPr="004E5437">
        <w:rPr>
          <w:lang w:val="en-US"/>
        </w:rPr>
        <w:t>In O-RAN from an O-Cloud perspective there are two types of software which needs to be managed on the O2 Interface:</w:t>
      </w:r>
    </w:p>
    <w:p w14:paraId="60814DAA" w14:textId="77777777" w:rsidR="004E5437" w:rsidRPr="004E5437" w:rsidRDefault="004E5437">
      <w:pPr>
        <w:numPr>
          <w:ilvl w:val="0"/>
          <w:numId w:val="18"/>
        </w:numPr>
        <w:rPr>
          <w:lang w:val="en-US"/>
        </w:rPr>
      </w:pPr>
      <w:r w:rsidRPr="004E5437">
        <w:rPr>
          <w:lang w:val="en-US"/>
        </w:rPr>
        <w:t>The O-Cloud Infrastructure Software</w:t>
      </w:r>
    </w:p>
    <w:p w14:paraId="5B8D4F4B" w14:textId="77777777" w:rsidR="004E5437" w:rsidRPr="004E5437" w:rsidRDefault="004E5437">
      <w:pPr>
        <w:numPr>
          <w:ilvl w:val="0"/>
          <w:numId w:val="18"/>
        </w:numPr>
        <w:rPr>
          <w:lang w:val="en-US"/>
        </w:rPr>
      </w:pPr>
      <w:r w:rsidRPr="004E5437">
        <w:rPr>
          <w:lang w:val="en-US"/>
        </w:rPr>
        <w:t>The O-RAN Cloudified Network Function Software is the software implementation of O-RAN NFs which can run over the O-Cloud</w:t>
      </w:r>
    </w:p>
    <w:p w14:paraId="2E608A11" w14:textId="23E6A183" w:rsidR="004E5437" w:rsidRPr="00466E21" w:rsidRDefault="004E5437">
      <w:pPr>
        <w:pStyle w:val="Heading3"/>
        <w:rPr>
          <w:lang w:val="en-US"/>
        </w:rPr>
      </w:pPr>
      <w:bookmarkStart w:id="117" w:name="_Toc117869323"/>
      <w:bookmarkStart w:id="118" w:name="_Toc215584629"/>
      <w:r w:rsidRPr="00466E21">
        <w:rPr>
          <w:lang w:val="en-US"/>
        </w:rPr>
        <w:t>SERV#06 O-Cloud fault management service</w:t>
      </w:r>
      <w:bookmarkEnd w:id="117"/>
      <w:bookmarkEnd w:id="118"/>
    </w:p>
    <w:p w14:paraId="489D89E3" w14:textId="58E768FF" w:rsidR="004E5437" w:rsidRPr="004E5437" w:rsidRDefault="004E5437" w:rsidP="004E5437">
      <w:pPr>
        <w:rPr>
          <w:lang w:val="en-US"/>
        </w:rPr>
      </w:pPr>
      <w:r w:rsidRPr="004E5437">
        <w:rPr>
          <w:lang w:val="en-US"/>
        </w:rPr>
        <w:t xml:space="preserve">It is related to IMS &amp; DMS fault management. There are three types of fault notifications </w:t>
      </w:r>
      <w:r w:rsidR="00D637C9">
        <w:rPr>
          <w:lang w:val="en-US"/>
        </w:rPr>
        <w:t xml:space="preserve">that </w:t>
      </w:r>
      <w:r w:rsidRPr="004E5437">
        <w:rPr>
          <w:lang w:val="en-US"/>
        </w:rPr>
        <w:t>originate from O-Cloud and collected by SMO through O1, O2dms and O2ims.</w:t>
      </w:r>
    </w:p>
    <w:p w14:paraId="5EBFAFE4" w14:textId="77777777" w:rsidR="004E5437" w:rsidRPr="004E5437" w:rsidRDefault="004E5437">
      <w:pPr>
        <w:numPr>
          <w:ilvl w:val="0"/>
          <w:numId w:val="18"/>
        </w:numPr>
        <w:rPr>
          <w:lang w:val="en-US"/>
        </w:rPr>
      </w:pPr>
      <w:r w:rsidRPr="004E5437">
        <w:rPr>
          <w:lang w:val="en-US"/>
        </w:rPr>
        <w:t>Fault notifications originate from the O-cloud infrastructure when a condition occurs within IMS on an O-Cloud resource. An event is issued towards the SMO for analysis. The SMO can issue a specific fault query towards to IMS related to the O-Cloud resources and resource pool through O2ims.</w:t>
      </w:r>
    </w:p>
    <w:p w14:paraId="7ACBA347" w14:textId="77777777" w:rsidR="004E5437" w:rsidRPr="004E5437" w:rsidRDefault="004E5437">
      <w:pPr>
        <w:numPr>
          <w:ilvl w:val="0"/>
          <w:numId w:val="18"/>
        </w:numPr>
        <w:rPr>
          <w:lang w:val="en-US"/>
        </w:rPr>
      </w:pPr>
      <w:r w:rsidRPr="004E5437">
        <w:rPr>
          <w:lang w:val="en-US"/>
        </w:rPr>
        <w:t xml:space="preserve">DMS resource faults are associated with a workload. The SMO can issue a specific query related to </w:t>
      </w:r>
      <w:proofErr w:type="spellStart"/>
      <w:r w:rsidRPr="004E5437">
        <w:rPr>
          <w:lang w:val="en-US"/>
        </w:rPr>
        <w:t>xApp</w:t>
      </w:r>
      <w:proofErr w:type="spellEnd"/>
      <w:r w:rsidRPr="004E5437">
        <w:rPr>
          <w:lang w:val="en-US"/>
        </w:rPr>
        <w:t>/NF deployments (e.g. workloads) from the DMS through O2dms.</w:t>
      </w:r>
    </w:p>
    <w:p w14:paraId="7143D8BF" w14:textId="77777777" w:rsidR="004E5437" w:rsidRPr="004E5437" w:rsidRDefault="004E5437">
      <w:pPr>
        <w:numPr>
          <w:ilvl w:val="0"/>
          <w:numId w:val="18"/>
        </w:numPr>
        <w:rPr>
          <w:lang w:val="en-US"/>
        </w:rPr>
      </w:pPr>
      <w:r w:rsidRPr="004E5437">
        <w:rPr>
          <w:lang w:val="en-US"/>
        </w:rPr>
        <w:t>NFs faults are reported through O1 (application level).</w:t>
      </w:r>
    </w:p>
    <w:p w14:paraId="52DEFE43" w14:textId="77777777" w:rsidR="004E5437" w:rsidRPr="004E5437" w:rsidRDefault="004E5437" w:rsidP="00CF02BE">
      <w:pPr>
        <w:jc w:val="center"/>
        <w:rPr>
          <w:lang w:val="en-US"/>
        </w:rPr>
      </w:pPr>
      <w:r w:rsidRPr="004E5437">
        <w:rPr>
          <w:noProof/>
          <w:lang w:val="en-US"/>
        </w:rPr>
        <w:lastRenderedPageBreak/>
        <w:drawing>
          <wp:inline distT="0" distB="0" distL="0" distR="0" wp14:anchorId="51F7088D" wp14:editId="0D0FFC77">
            <wp:extent cx="3141832" cy="2687872"/>
            <wp:effectExtent l="0" t="0" r="0" b="508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20795" t="19773" r="15425" b="5153"/>
                    <a:stretch/>
                  </pic:blipFill>
                  <pic:spPr bwMode="auto">
                    <a:xfrm>
                      <a:off x="0" y="0"/>
                      <a:ext cx="3142778" cy="2688681"/>
                    </a:xfrm>
                    <a:prstGeom prst="rect">
                      <a:avLst/>
                    </a:prstGeom>
                    <a:ln>
                      <a:noFill/>
                    </a:ln>
                    <a:extLst>
                      <a:ext uri="{53640926-AAD7-44D8-BBD7-CCE9431645EC}">
                        <a14:shadowObscured xmlns:a14="http://schemas.microsoft.com/office/drawing/2010/main"/>
                      </a:ext>
                    </a:extLst>
                  </pic:spPr>
                </pic:pic>
              </a:graphicData>
            </a:graphic>
          </wp:inline>
        </w:drawing>
      </w:r>
    </w:p>
    <w:p w14:paraId="0F1C9E43" w14:textId="4E21A378" w:rsidR="004E5437" w:rsidRPr="004E5437" w:rsidRDefault="004E5437" w:rsidP="00125112">
      <w:pPr>
        <w:jc w:val="center"/>
        <w:rPr>
          <w:b/>
          <w:bCs/>
          <w:lang w:val="en-US"/>
        </w:rPr>
      </w:pPr>
      <w:bookmarkStart w:id="119" w:name="_Toc117869372"/>
      <w:bookmarkStart w:id="120" w:name="_Toc162279611"/>
      <w:r w:rsidRPr="004E5437">
        <w:rPr>
          <w:b/>
          <w:bCs/>
          <w:lang w:val="en-US"/>
        </w:rPr>
        <w:t xml:space="preserve">Figure </w:t>
      </w:r>
      <w:r w:rsidRPr="004E5437">
        <w:rPr>
          <w:b/>
          <w:bCs/>
          <w:lang w:val="en-US"/>
        </w:rPr>
        <w:fldChar w:fldCharType="begin"/>
      </w:r>
      <w:r w:rsidRPr="004E5437">
        <w:rPr>
          <w:b/>
          <w:bCs/>
          <w:lang w:val="en-US"/>
        </w:rPr>
        <w:instrText xml:space="preserve"> STYLEREF 1 \s </w:instrText>
      </w:r>
      <w:r w:rsidRPr="004E5437">
        <w:rPr>
          <w:b/>
          <w:bCs/>
          <w:lang w:val="en-US"/>
        </w:rPr>
        <w:fldChar w:fldCharType="separate"/>
      </w:r>
      <w:r w:rsidR="00B001CD">
        <w:rPr>
          <w:b/>
          <w:bCs/>
          <w:noProof/>
          <w:lang w:val="en-US"/>
        </w:rPr>
        <w:t>4</w:t>
      </w:r>
      <w:r w:rsidRPr="004E5437">
        <w:rPr>
          <w:lang w:val="en-US"/>
        </w:rPr>
        <w:fldChar w:fldCharType="end"/>
      </w:r>
      <w:r w:rsidRPr="004E5437">
        <w:rPr>
          <w:b/>
          <w:bCs/>
          <w:lang w:val="en-US"/>
        </w:rPr>
        <w:noBreakHyphen/>
      </w:r>
      <w:r w:rsidRPr="004E5437">
        <w:rPr>
          <w:b/>
          <w:bCs/>
          <w:lang w:val="en-US"/>
        </w:rPr>
        <w:fldChar w:fldCharType="begin"/>
      </w:r>
      <w:r w:rsidRPr="004E5437">
        <w:rPr>
          <w:b/>
          <w:bCs/>
          <w:lang w:val="en-US"/>
        </w:rPr>
        <w:instrText xml:space="preserve"> SEQ Figure \* ARABIC \s 1 </w:instrText>
      </w:r>
      <w:r w:rsidRPr="004E5437">
        <w:rPr>
          <w:b/>
          <w:bCs/>
          <w:lang w:val="en-US"/>
        </w:rPr>
        <w:fldChar w:fldCharType="separate"/>
      </w:r>
      <w:r w:rsidR="00B001CD">
        <w:rPr>
          <w:b/>
          <w:bCs/>
          <w:noProof/>
          <w:lang w:val="en-US"/>
        </w:rPr>
        <w:t>3</w:t>
      </w:r>
      <w:r w:rsidRPr="004E5437">
        <w:rPr>
          <w:lang w:val="en-US"/>
        </w:rPr>
        <w:fldChar w:fldCharType="end"/>
      </w:r>
      <w:r w:rsidRPr="004E5437">
        <w:rPr>
          <w:b/>
          <w:bCs/>
          <w:lang w:val="en-US"/>
        </w:rPr>
        <w:t xml:space="preserve"> : Parallel reporting &amp; Alarm correlation [</w:t>
      </w:r>
      <w:r w:rsidR="00836C5C">
        <w:rPr>
          <w:b/>
          <w:bCs/>
          <w:lang w:val="en-US"/>
        </w:rPr>
        <w:t>i.</w:t>
      </w:r>
      <w:r w:rsidRPr="004E5437">
        <w:rPr>
          <w:b/>
          <w:bCs/>
          <w:lang w:val="en-US"/>
        </w:rPr>
        <w:t>1]</w:t>
      </w:r>
      <w:bookmarkEnd w:id="119"/>
      <w:bookmarkEnd w:id="120"/>
    </w:p>
    <w:p w14:paraId="57F02EE7" w14:textId="77777777" w:rsidR="004E5437" w:rsidRPr="004E5437" w:rsidRDefault="004E5437" w:rsidP="004E5437">
      <w:pPr>
        <w:rPr>
          <w:lang w:val="en-US"/>
        </w:rPr>
      </w:pPr>
      <w:r w:rsidRPr="004E5437">
        <w:rPr>
          <w:lang w:val="en-US"/>
        </w:rPr>
        <w:t>It is possible that multiple resources can associate with a workload, whereby one fault might trigger a fault notification on IMS, DMS and O1.</w:t>
      </w:r>
    </w:p>
    <w:p w14:paraId="34444775" w14:textId="77777777" w:rsidR="004E5437" w:rsidRPr="004E5437" w:rsidRDefault="004E5437" w:rsidP="004E5437">
      <w:pPr>
        <w:rPr>
          <w:lang w:val="en-US"/>
        </w:rPr>
      </w:pPr>
      <w:r w:rsidRPr="004E5437">
        <w:rPr>
          <w:u w:val="single"/>
          <w:lang w:val="en-US"/>
        </w:rPr>
        <w:t>For example</w:t>
      </w:r>
      <w:r w:rsidRPr="004E5437">
        <w:rPr>
          <w:lang w:val="en-US"/>
        </w:rPr>
        <w:t>, it is conceivable that a O-DU application might report a fault on O1, and a related physical server allocated to a workload of a O-DU would raise a DMS fault which might also have an infrastructure fault raised on IMS.</w:t>
      </w:r>
    </w:p>
    <w:p w14:paraId="3A7630CA" w14:textId="77777777" w:rsidR="004E5437" w:rsidRPr="004E5437" w:rsidRDefault="004E5437" w:rsidP="004E5437">
      <w:pPr>
        <w:rPr>
          <w:lang w:val="en-US"/>
        </w:rPr>
      </w:pPr>
      <w:r w:rsidRPr="004E5437">
        <w:rPr>
          <w:u w:val="single"/>
          <w:lang w:val="en-US"/>
        </w:rPr>
        <w:t>For example</w:t>
      </w:r>
      <w:r w:rsidRPr="004E5437">
        <w:rPr>
          <w:lang w:val="en-US"/>
        </w:rPr>
        <w:t>, the SMO may receive a fault with a root cause of a network issue among the O-Cloud resources which manifests itself in a deployment and application fault as well. Thus, the SMO might receive three notifications over O2ims, O2dms and O1. It might correlate these faults to a common root cause.</w:t>
      </w:r>
    </w:p>
    <w:p w14:paraId="633A94B1" w14:textId="664C862D" w:rsidR="004E5437" w:rsidRPr="004E5437" w:rsidRDefault="004E5437" w:rsidP="004E5437">
      <w:pPr>
        <w:rPr>
          <w:lang w:val="en-US"/>
        </w:rPr>
      </w:pPr>
      <w:r w:rsidRPr="004E5437">
        <w:rPr>
          <w:lang w:val="en-US"/>
        </w:rPr>
        <w:t>N</w:t>
      </w:r>
      <w:r w:rsidR="00346765">
        <w:rPr>
          <w:lang w:val="en-US"/>
        </w:rPr>
        <w:t>OTE</w:t>
      </w:r>
      <w:r w:rsidRPr="004E5437">
        <w:rPr>
          <w:lang w:val="en-US"/>
        </w:rPr>
        <w:t>: Faults issued by the O-Cloud could be stored at the O-Cloud resource for a configured amount of time.</w:t>
      </w:r>
    </w:p>
    <w:p w14:paraId="652747A5" w14:textId="6133B29D" w:rsidR="004E5437" w:rsidRPr="00466E21" w:rsidRDefault="004E5437">
      <w:pPr>
        <w:pStyle w:val="Heading3"/>
        <w:rPr>
          <w:lang w:val="en-US"/>
        </w:rPr>
      </w:pPr>
      <w:bookmarkStart w:id="121" w:name="_Toc117869324"/>
      <w:bookmarkStart w:id="122" w:name="_Toc215584630"/>
      <w:r w:rsidRPr="00466E21">
        <w:rPr>
          <w:lang w:val="en-US"/>
        </w:rPr>
        <w:t>SERV#07 O-Cloud performance service</w:t>
      </w:r>
      <w:bookmarkEnd w:id="121"/>
      <w:bookmarkEnd w:id="122"/>
    </w:p>
    <w:p w14:paraId="2EF46E84" w14:textId="6D51D842" w:rsidR="004E5437" w:rsidRPr="004E5437" w:rsidRDefault="004E5437" w:rsidP="004E5437">
      <w:pPr>
        <w:rPr>
          <w:lang w:val="en-US"/>
        </w:rPr>
      </w:pPr>
      <w:r w:rsidRPr="004E5437">
        <w:rPr>
          <w:lang w:val="en-US"/>
        </w:rPr>
        <w:t xml:space="preserve">The purpose of performance </w:t>
      </w:r>
      <w:r w:rsidR="00D637C9">
        <w:rPr>
          <w:lang w:val="en-US"/>
        </w:rPr>
        <w:t xml:space="preserve">service </w:t>
      </w:r>
      <w:r w:rsidRPr="004E5437">
        <w:rPr>
          <w:lang w:val="en-US"/>
        </w:rPr>
        <w:t>is to report operational information related to O-cloud resources. Typically, performance information allows an operator or administrator of the O-cloud a sense of how well the system is operating. It is distinct from faults in that it is not about failures in the system but about how well the overall system is performing. Though, faults or alarms may negatively impact performance of the O-Cloud which might be observable in performance measurements.</w:t>
      </w:r>
    </w:p>
    <w:p w14:paraId="7240952B" w14:textId="6863BFCB" w:rsidR="004E5437" w:rsidRDefault="004E5437" w:rsidP="004E5437">
      <w:pPr>
        <w:rPr>
          <w:lang w:val="en-US"/>
        </w:rPr>
      </w:pPr>
      <w:r w:rsidRPr="004E5437">
        <w:rPr>
          <w:lang w:val="en-US"/>
        </w:rPr>
        <w:t xml:space="preserve">Performance measurements are typically captured periodically through time. They are collected and stored at regular intervals by the system </w:t>
      </w:r>
      <w:proofErr w:type="gramStart"/>
      <w:r w:rsidRPr="004E5437">
        <w:rPr>
          <w:lang w:val="en-US"/>
        </w:rPr>
        <w:t>in order to</w:t>
      </w:r>
      <w:proofErr w:type="gramEnd"/>
      <w:r w:rsidRPr="004E5437">
        <w:rPr>
          <w:lang w:val="en-US"/>
        </w:rPr>
        <w:t xml:space="preserve"> gauge the performance of a system over </w:t>
      </w:r>
      <w:proofErr w:type="gramStart"/>
      <w:r w:rsidRPr="004E5437">
        <w:rPr>
          <w:lang w:val="en-US"/>
        </w:rPr>
        <w:t>a period of time</w:t>
      </w:r>
      <w:proofErr w:type="gramEnd"/>
      <w:r w:rsidRPr="004E5437">
        <w:rPr>
          <w:lang w:val="en-US"/>
        </w:rPr>
        <w:t>. This allows for analytical operations to be performed on the collected data and statistics to be built over time. This can tell an operator or system analyst whether they have sufficient capacity in a network based on the demands of the network. This can be vital for making business operational decisions such as scaling a network.</w:t>
      </w:r>
    </w:p>
    <w:p w14:paraId="402A4F74" w14:textId="4C09A1A0" w:rsidR="003B0A6D" w:rsidRDefault="00EE7F62">
      <w:pPr>
        <w:pStyle w:val="Heading3"/>
        <w:rPr>
          <w:lang w:val="en-US"/>
        </w:rPr>
      </w:pPr>
      <w:bookmarkStart w:id="123" w:name="_Toc215584631"/>
      <w:r>
        <w:rPr>
          <w:lang w:val="en-US"/>
        </w:rPr>
        <w:t>V</w:t>
      </w:r>
      <w:r w:rsidR="0004188E">
        <w:rPr>
          <w:lang w:val="en-US"/>
        </w:rPr>
        <w:t>oid</w:t>
      </w:r>
      <w:bookmarkEnd w:id="123"/>
    </w:p>
    <w:p w14:paraId="0D246A27" w14:textId="451413CC" w:rsidR="00507769" w:rsidRDefault="00507769" w:rsidP="00DE082F">
      <w:pPr>
        <w:pStyle w:val="Heading3"/>
        <w:rPr>
          <w:rFonts w:eastAsiaTheme="minorEastAsia"/>
          <w:lang w:val="en-US" w:eastAsia="zh-CN"/>
        </w:rPr>
      </w:pPr>
      <w:bookmarkStart w:id="124" w:name="_Toc215584632"/>
      <w:r>
        <w:rPr>
          <w:rFonts w:eastAsiaTheme="minorEastAsia"/>
          <w:lang w:eastAsia="zh-CN"/>
        </w:rPr>
        <w:t>SERV#009 O-Cloud Inventory</w:t>
      </w:r>
      <w:bookmarkEnd w:id="124"/>
      <w:r>
        <w:rPr>
          <w:rFonts w:eastAsiaTheme="minorEastAsia"/>
          <w:lang w:eastAsia="zh-CN"/>
        </w:rPr>
        <w:t xml:space="preserve"> </w:t>
      </w:r>
    </w:p>
    <w:p w14:paraId="49090062" w14:textId="77777777" w:rsidR="00507769" w:rsidRDefault="00507769" w:rsidP="00507769">
      <w:pPr>
        <w:spacing w:after="0"/>
        <w:rPr>
          <w:rFonts w:eastAsiaTheme="minorEastAsia"/>
          <w:b/>
          <w:bCs/>
          <w:lang w:eastAsia="zh-CN"/>
        </w:rPr>
      </w:pPr>
    </w:p>
    <w:p w14:paraId="79607B80" w14:textId="77777777" w:rsidR="00507769" w:rsidRDefault="00507769" w:rsidP="00507769">
      <w:pPr>
        <w:spacing w:after="0"/>
        <w:rPr>
          <w:rFonts w:eastAsiaTheme="minorEastAsia"/>
          <w:lang w:eastAsia="zh-CN"/>
        </w:rPr>
      </w:pPr>
      <w:r>
        <w:rPr>
          <w:rFonts w:eastAsiaTheme="minorEastAsia"/>
          <w:lang w:eastAsia="zh-CN"/>
        </w:rPr>
        <w:t xml:space="preserve">O-Clouds contain physical, software and logical resources. The O-Cloud is the source of information for these assets but is required to provide a mechanism for asset management to account for them. The inventory services provide the read-only interface to its inventory such that accounting can be achieved (see </w:t>
      </w:r>
      <w:r>
        <w:t>O-RAN O2ims Interface Specification</w:t>
      </w:r>
      <w:r>
        <w:rPr>
          <w:rFonts w:eastAsiaTheme="minorEastAsia"/>
          <w:lang w:eastAsia="zh-CN"/>
        </w:rPr>
        <w:t xml:space="preserve"> [i.8]). </w:t>
      </w:r>
      <w:r>
        <w:t xml:space="preserve">One of the responsibilities of the SMO is for “financial” accounting of the physical and logical inventory. The SMO </w:t>
      </w:r>
      <w:proofErr w:type="spellStart"/>
      <w:r>
        <w:t>inquires</w:t>
      </w:r>
      <w:proofErr w:type="spellEnd"/>
      <w:r>
        <w:t xml:space="preserve"> about the mapping of resources to their use. The O-Cloud is responsible for the assignment of resources to their use. Typically, the O-Cloud inventory is the result of the SMO provisioning requests and assignments of O-</w:t>
      </w:r>
      <w:r>
        <w:lastRenderedPageBreak/>
        <w:t>Cloud Resources with additions of O-Cloud internal status of the existing internal resources, e.g., if some of the resources are down due to faults or maintenance operations (</w:t>
      </w:r>
      <w:r>
        <w:rPr>
          <w:rStyle w:val="ui-provider"/>
        </w:rPr>
        <w:t xml:space="preserve">see O-RAN WG6.GA&amp;P </w:t>
      </w:r>
      <w:r>
        <w:t>[i.1]).</w:t>
      </w:r>
    </w:p>
    <w:p w14:paraId="056EDDC8" w14:textId="77777777" w:rsidR="00507769" w:rsidRDefault="00507769" w:rsidP="00507769">
      <w:pPr>
        <w:spacing w:after="0"/>
        <w:rPr>
          <w:rFonts w:eastAsiaTheme="minorEastAsia"/>
          <w:lang w:eastAsia="zh-CN"/>
        </w:rPr>
      </w:pPr>
    </w:p>
    <w:p w14:paraId="093EF3F0" w14:textId="77777777" w:rsidR="00507769" w:rsidRDefault="00507769" w:rsidP="00507769">
      <w:pPr>
        <w:spacing w:after="0"/>
        <w:rPr>
          <w:rFonts w:eastAsiaTheme="minorEastAsia"/>
          <w:lang w:eastAsia="zh-CN"/>
        </w:rPr>
      </w:pPr>
      <w:r>
        <w:rPr>
          <w:rFonts w:eastAsiaTheme="minorEastAsia"/>
          <w:b/>
          <w:bCs/>
          <w:lang w:eastAsia="zh-CN"/>
        </w:rPr>
        <w:t>Infrastructure Inventory</w:t>
      </w:r>
      <w:r>
        <w:rPr>
          <w:rFonts w:eastAsiaTheme="minorEastAsia"/>
          <w:lang w:eastAsia="zh-CN"/>
        </w:rPr>
        <w:t xml:space="preserve"> - Infrastructure inventory plays a pivotal role in the management and allocation of O-Cloud resources. It involves the use of an immutable O-Cloud Resource Identifier to track resources efficiently. This identifier aids in correlating inventory data, which includes provisioning status and operational insights.</w:t>
      </w:r>
    </w:p>
    <w:p w14:paraId="4F20ED18" w14:textId="77777777" w:rsidR="00507769" w:rsidRDefault="00507769" w:rsidP="00507769">
      <w:pPr>
        <w:spacing w:after="0"/>
        <w:rPr>
          <w:rFonts w:eastAsiaTheme="minorEastAsia"/>
          <w:lang w:eastAsia="zh-CN"/>
        </w:rPr>
      </w:pPr>
    </w:p>
    <w:p w14:paraId="3D348052" w14:textId="77777777" w:rsidR="00507769" w:rsidRDefault="00507769" w:rsidP="00507769">
      <w:pPr>
        <w:spacing w:after="0"/>
        <w:rPr>
          <w:rFonts w:eastAsiaTheme="minorEastAsia"/>
          <w:lang w:eastAsia="zh-CN"/>
        </w:rPr>
      </w:pPr>
      <w:r>
        <w:rPr>
          <w:rFonts w:eastAsiaTheme="minorEastAsia"/>
          <w:b/>
          <w:bCs/>
          <w:lang w:eastAsia="zh-CN"/>
        </w:rPr>
        <w:t>Logical Inventory</w:t>
      </w:r>
      <w:r>
        <w:rPr>
          <w:rFonts w:eastAsiaTheme="minorEastAsia"/>
          <w:lang w:eastAsia="zh-CN"/>
        </w:rPr>
        <w:t xml:space="preserve"> - Logical inventory involves managing the Deployment Management Services (DMS) that support various virtual cluster technologies, such as Kubernetes and OpenStack. Each DMS endpoint acts as an interface for deployments, </w:t>
      </w:r>
      <w:proofErr w:type="spellStart"/>
      <w:r>
        <w:rPr>
          <w:rFonts w:eastAsiaTheme="minorEastAsia"/>
          <w:lang w:eastAsia="zh-CN"/>
        </w:rPr>
        <w:t>cataloged</w:t>
      </w:r>
      <w:proofErr w:type="spellEnd"/>
      <w:r>
        <w:rPr>
          <w:rFonts w:eastAsiaTheme="minorEastAsia"/>
          <w:lang w:eastAsia="zh-CN"/>
        </w:rPr>
        <w:t xml:space="preserve"> by the SMO as a Logical Cloud. This inventory segment assists the SMO in selecting appropriate O-Cloud environments for deployments.</w:t>
      </w:r>
    </w:p>
    <w:p w14:paraId="222B9206" w14:textId="77777777" w:rsidR="00507769" w:rsidRDefault="00507769" w:rsidP="00507769">
      <w:pPr>
        <w:spacing w:after="0"/>
        <w:rPr>
          <w:rFonts w:eastAsiaTheme="minorEastAsia"/>
          <w:lang w:eastAsia="zh-CN"/>
        </w:rPr>
      </w:pPr>
    </w:p>
    <w:p w14:paraId="7C8DA78C" w14:textId="77777777" w:rsidR="00507769" w:rsidRDefault="00507769" w:rsidP="00507769">
      <w:pPr>
        <w:spacing w:after="0"/>
        <w:rPr>
          <w:rFonts w:eastAsiaTheme="minorEastAsia"/>
          <w:lang w:eastAsia="zh-CN"/>
        </w:rPr>
      </w:pPr>
      <w:r>
        <w:rPr>
          <w:rFonts w:eastAsiaTheme="minorEastAsia"/>
          <w:b/>
          <w:bCs/>
          <w:lang w:eastAsia="zh-CN"/>
        </w:rPr>
        <w:t>Deployment Inventory</w:t>
      </w:r>
      <w:r>
        <w:rPr>
          <w:rFonts w:eastAsiaTheme="minorEastAsia"/>
          <w:lang w:eastAsia="zh-CN"/>
        </w:rPr>
        <w:t xml:space="preserve"> - Focusing on the deployment aspect, the inventory includes Deployment Descriptors that detail the resources allocated for services, such as VMs, Pods, Containers, and Networks. Each descriptor corresponds with specific O-Cloud capabilities and returns a unique Deployment ID, crucial for tracking and managing deployment specifics over the O2dms interface.</w:t>
      </w:r>
    </w:p>
    <w:p w14:paraId="55C1CCD9" w14:textId="1B7820F1" w:rsidR="003B0A6D" w:rsidRPr="007E5347" w:rsidRDefault="003B0A6D" w:rsidP="00417FF6">
      <w:pPr>
        <w:pStyle w:val="Heading3"/>
        <w:numPr>
          <w:ilvl w:val="0"/>
          <w:numId w:val="0"/>
        </w:numPr>
        <w:rPr>
          <w:rFonts w:eastAsiaTheme="minorEastAsia"/>
          <w:highlight w:val="green"/>
          <w:lang w:eastAsia="zh-CN"/>
        </w:rPr>
      </w:pPr>
    </w:p>
    <w:p w14:paraId="32A77CF2" w14:textId="77777777" w:rsidR="004E5437" w:rsidRPr="00466E21" w:rsidRDefault="004E5437">
      <w:pPr>
        <w:pStyle w:val="Heading1"/>
        <w:rPr>
          <w:lang w:val="en-US"/>
        </w:rPr>
      </w:pPr>
      <w:bookmarkStart w:id="125" w:name="_Toc117869325"/>
      <w:bookmarkStart w:id="126" w:name="_Toc215584633"/>
      <w:r w:rsidRPr="00466E21">
        <w:rPr>
          <w:lang w:val="en-US"/>
        </w:rPr>
        <w:t>Cloud deployment scenarios</w:t>
      </w:r>
      <w:bookmarkEnd w:id="125"/>
      <w:bookmarkEnd w:id="126"/>
    </w:p>
    <w:p w14:paraId="5E712029" w14:textId="77777777" w:rsidR="004E5437" w:rsidRPr="00466E21" w:rsidRDefault="004E5437">
      <w:pPr>
        <w:pStyle w:val="Heading2"/>
        <w:rPr>
          <w:lang w:val="en-US"/>
        </w:rPr>
      </w:pPr>
      <w:bookmarkStart w:id="127" w:name="_Toc117869326"/>
      <w:bookmarkStart w:id="128" w:name="_Toc215584634"/>
      <w:r w:rsidRPr="00466E21">
        <w:rPr>
          <w:lang w:val="en-US"/>
        </w:rPr>
        <w:t>Main actors</w:t>
      </w:r>
      <w:bookmarkEnd w:id="127"/>
      <w:bookmarkEnd w:id="128"/>
    </w:p>
    <w:p w14:paraId="34EBB357" w14:textId="77777777" w:rsidR="004E5437" w:rsidRPr="004E5437" w:rsidRDefault="004E5437">
      <w:pPr>
        <w:numPr>
          <w:ilvl w:val="0"/>
          <w:numId w:val="21"/>
        </w:numPr>
        <w:rPr>
          <w:lang w:val="en-US"/>
        </w:rPr>
      </w:pPr>
      <w:r w:rsidRPr="004E5437">
        <w:rPr>
          <w:lang w:val="en-US"/>
        </w:rPr>
        <w:t>Operator</w:t>
      </w:r>
    </w:p>
    <w:p w14:paraId="514BE067" w14:textId="77777777" w:rsidR="004E5437" w:rsidRPr="004E5437" w:rsidRDefault="004E5437">
      <w:pPr>
        <w:numPr>
          <w:ilvl w:val="0"/>
          <w:numId w:val="21"/>
        </w:numPr>
        <w:rPr>
          <w:lang w:val="en-US"/>
        </w:rPr>
      </w:pPr>
      <w:r w:rsidRPr="004E5437">
        <w:rPr>
          <w:lang w:val="en-US"/>
        </w:rPr>
        <w:t>CSP (Cloud Service Provider)</w:t>
      </w:r>
    </w:p>
    <w:p w14:paraId="66ECBA6A" w14:textId="77777777" w:rsidR="004E5437" w:rsidRPr="004E5437" w:rsidRDefault="004E5437">
      <w:pPr>
        <w:numPr>
          <w:ilvl w:val="0"/>
          <w:numId w:val="21"/>
        </w:numPr>
        <w:rPr>
          <w:lang w:val="en-US"/>
        </w:rPr>
      </w:pPr>
      <w:r w:rsidRPr="004E5437">
        <w:rPr>
          <w:lang w:val="en-US"/>
        </w:rPr>
        <w:t>Vendors</w:t>
      </w:r>
    </w:p>
    <w:p w14:paraId="22B85D09" w14:textId="77777777" w:rsidR="004E5437" w:rsidRPr="004E5437" w:rsidRDefault="004E5437">
      <w:pPr>
        <w:numPr>
          <w:ilvl w:val="0"/>
          <w:numId w:val="21"/>
        </w:numPr>
        <w:rPr>
          <w:lang w:val="en-US"/>
        </w:rPr>
      </w:pPr>
      <w:r w:rsidRPr="004E5437">
        <w:rPr>
          <w:lang w:val="en-US"/>
        </w:rPr>
        <w:t>Third parties (e.g. service providers, verticals)</w:t>
      </w:r>
    </w:p>
    <w:p w14:paraId="15D5E4A9" w14:textId="77777777" w:rsidR="004E5437" w:rsidRPr="00466E21" w:rsidRDefault="004E5437">
      <w:pPr>
        <w:pStyle w:val="Heading2"/>
        <w:rPr>
          <w:lang w:val="en-US"/>
        </w:rPr>
      </w:pPr>
      <w:bookmarkStart w:id="129" w:name="_Toc117869327"/>
      <w:bookmarkStart w:id="130" w:name="_Toc215584635"/>
      <w:r w:rsidRPr="00466E21">
        <w:rPr>
          <w:lang w:val="en-US"/>
        </w:rPr>
        <w:t>Cloud service models</w:t>
      </w:r>
      <w:bookmarkEnd w:id="129"/>
      <w:bookmarkEnd w:id="130"/>
    </w:p>
    <w:p w14:paraId="49B1D853" w14:textId="77777777" w:rsidR="004E5437" w:rsidRPr="004E5437" w:rsidRDefault="004E5437" w:rsidP="004E5437">
      <w:pPr>
        <w:rPr>
          <w:lang w:val="en-US"/>
        </w:rPr>
      </w:pPr>
      <w:r w:rsidRPr="004E5437">
        <w:rPr>
          <w:lang w:val="en-US"/>
        </w:rPr>
        <w:t>Different levels of abstraction constitute the platform of the cloud architecture. These abstractions are grouped into the different service levels, depending on what resources are offered as a service for a given abstraction level. According to NIST SP 800-145 the three standard cloud service models are Platform as a Service (PaaS), Software as a Service (SaaS), and Infrastructure as a Service (IaaS).</w:t>
      </w:r>
    </w:p>
    <w:p w14:paraId="46C4B315" w14:textId="77777777" w:rsidR="004E5437" w:rsidRPr="00466E21" w:rsidRDefault="004E5437">
      <w:pPr>
        <w:pStyle w:val="Heading3"/>
        <w:rPr>
          <w:lang w:val="en-US"/>
        </w:rPr>
      </w:pPr>
      <w:bookmarkStart w:id="131" w:name="_Toc117869328"/>
      <w:bookmarkStart w:id="132" w:name="_Toc215584636"/>
      <w:r w:rsidRPr="00466E21">
        <w:rPr>
          <w:lang w:val="en-US"/>
        </w:rPr>
        <w:t>Infrastructure as a Service (IaaS)</w:t>
      </w:r>
      <w:bookmarkEnd w:id="131"/>
      <w:bookmarkEnd w:id="132"/>
    </w:p>
    <w:p w14:paraId="234F1310" w14:textId="3AD273D0" w:rsidR="004E5437" w:rsidRPr="004E5437" w:rsidRDefault="004E5437" w:rsidP="004E5437">
      <w:pPr>
        <w:rPr>
          <w:lang w:val="en-US"/>
        </w:rPr>
      </w:pPr>
      <w:r w:rsidRPr="004E5437">
        <w:rPr>
          <w:lang w:val="en-US"/>
        </w:rPr>
        <w:t>The capability provided to the Operator is to provision processing, storage, networks, and other fundamental computing resources where the Operators or Vendors are able to deploy and run arbitrary software, which can include Host OS (Operator or Vendor), virtualization platforms (Operator or Vendor) and VNFs/CNFs (Operator). Operators and Vendors do not manage or control the underlying cloud infrastructure but have control over Host OS (Operator or Vendor), virtualization platforms (Operator or Vendor) and VNFs/CNFs (Operator).</w:t>
      </w:r>
    </w:p>
    <w:p w14:paraId="2B9B1D37" w14:textId="77777777" w:rsidR="004E5437" w:rsidRPr="004E5437" w:rsidRDefault="004E5437" w:rsidP="000C302B">
      <w:pPr>
        <w:jc w:val="center"/>
        <w:rPr>
          <w:lang w:val="en-US"/>
        </w:rPr>
      </w:pPr>
      <w:r w:rsidRPr="004E5437">
        <w:rPr>
          <w:noProof/>
          <w:lang w:val="en-US"/>
        </w:rPr>
        <w:lastRenderedPageBreak/>
        <w:drawing>
          <wp:inline distT="0" distB="0" distL="0" distR="0" wp14:anchorId="395522A5" wp14:editId="121EDD60">
            <wp:extent cx="4102100" cy="236220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102100" cy="2362200"/>
                    </a:xfrm>
                    <a:prstGeom prst="rect">
                      <a:avLst/>
                    </a:prstGeom>
                  </pic:spPr>
                </pic:pic>
              </a:graphicData>
            </a:graphic>
          </wp:inline>
        </w:drawing>
      </w:r>
    </w:p>
    <w:p w14:paraId="74928B11" w14:textId="3289A4C0" w:rsidR="004E5437" w:rsidRPr="004E5437" w:rsidRDefault="004E5437" w:rsidP="000C302B">
      <w:pPr>
        <w:jc w:val="center"/>
        <w:rPr>
          <w:b/>
          <w:bCs/>
          <w:lang w:val="en-US"/>
        </w:rPr>
      </w:pPr>
      <w:bookmarkStart w:id="133" w:name="_Toc117869373"/>
      <w:bookmarkStart w:id="134" w:name="_Toc162279612"/>
      <w:r w:rsidRPr="004E5437">
        <w:rPr>
          <w:b/>
          <w:bCs/>
          <w:lang w:val="en-US"/>
        </w:rPr>
        <w:t xml:space="preserve">Figure </w:t>
      </w:r>
      <w:r w:rsidRPr="004E5437">
        <w:rPr>
          <w:b/>
          <w:bCs/>
          <w:lang w:val="en-US"/>
        </w:rPr>
        <w:fldChar w:fldCharType="begin"/>
      </w:r>
      <w:r w:rsidRPr="004E5437">
        <w:rPr>
          <w:b/>
          <w:bCs/>
          <w:lang w:val="en-US"/>
        </w:rPr>
        <w:instrText xml:space="preserve"> STYLEREF 1 \s </w:instrText>
      </w:r>
      <w:r w:rsidRPr="004E5437">
        <w:rPr>
          <w:b/>
          <w:bCs/>
          <w:lang w:val="en-US"/>
        </w:rPr>
        <w:fldChar w:fldCharType="separate"/>
      </w:r>
      <w:r w:rsidR="00B001CD">
        <w:rPr>
          <w:b/>
          <w:bCs/>
          <w:noProof/>
          <w:lang w:val="en-US"/>
        </w:rPr>
        <w:t>5</w:t>
      </w:r>
      <w:r w:rsidRPr="004E5437">
        <w:rPr>
          <w:lang w:val="en-US"/>
        </w:rPr>
        <w:fldChar w:fldCharType="end"/>
      </w:r>
      <w:r w:rsidRPr="004E5437">
        <w:rPr>
          <w:b/>
          <w:bCs/>
          <w:lang w:val="en-US"/>
        </w:rPr>
        <w:noBreakHyphen/>
      </w:r>
      <w:r w:rsidRPr="004E5437">
        <w:rPr>
          <w:b/>
          <w:bCs/>
          <w:lang w:val="en-US"/>
        </w:rPr>
        <w:fldChar w:fldCharType="begin"/>
      </w:r>
      <w:r w:rsidRPr="004E5437">
        <w:rPr>
          <w:b/>
          <w:bCs/>
          <w:lang w:val="en-US"/>
        </w:rPr>
        <w:instrText xml:space="preserve"> SEQ Figure \* ARABIC \s 1 </w:instrText>
      </w:r>
      <w:r w:rsidRPr="004E5437">
        <w:rPr>
          <w:b/>
          <w:bCs/>
          <w:lang w:val="en-US"/>
        </w:rPr>
        <w:fldChar w:fldCharType="separate"/>
      </w:r>
      <w:r w:rsidR="00B001CD">
        <w:rPr>
          <w:b/>
          <w:bCs/>
          <w:noProof/>
          <w:lang w:val="en-US"/>
        </w:rPr>
        <w:t>1</w:t>
      </w:r>
      <w:r w:rsidRPr="004E5437">
        <w:rPr>
          <w:lang w:val="en-US"/>
        </w:rPr>
        <w:fldChar w:fldCharType="end"/>
      </w:r>
      <w:r w:rsidRPr="004E5437">
        <w:rPr>
          <w:b/>
          <w:bCs/>
          <w:lang w:val="en-US"/>
        </w:rPr>
        <w:t xml:space="preserve"> : IaaS cloud service model</w:t>
      </w:r>
      <w:bookmarkEnd w:id="133"/>
      <w:bookmarkEnd w:id="134"/>
    </w:p>
    <w:p w14:paraId="34EDF7E6" w14:textId="77777777" w:rsidR="004E5437" w:rsidRPr="00466E21" w:rsidRDefault="004E5437">
      <w:pPr>
        <w:pStyle w:val="Heading3"/>
        <w:rPr>
          <w:lang w:val="en-US"/>
        </w:rPr>
      </w:pPr>
      <w:bookmarkStart w:id="135" w:name="_Toc117869329"/>
      <w:bookmarkStart w:id="136" w:name="_Toc215584637"/>
      <w:r w:rsidRPr="00466E21">
        <w:rPr>
          <w:lang w:val="en-US"/>
        </w:rPr>
        <w:t>Platform as a Service (PaaS)</w:t>
      </w:r>
      <w:bookmarkEnd w:id="135"/>
      <w:bookmarkEnd w:id="136"/>
    </w:p>
    <w:p w14:paraId="06006D56" w14:textId="2D14FD03" w:rsidR="004E5437" w:rsidRPr="004E5437" w:rsidRDefault="004E5437" w:rsidP="004E5437">
      <w:pPr>
        <w:rPr>
          <w:lang w:val="en-US"/>
        </w:rPr>
      </w:pPr>
      <w:r w:rsidRPr="004E5437">
        <w:rPr>
          <w:lang w:val="en-US"/>
        </w:rPr>
        <w:t>The capability provided to the Operator is to deploy onto the cloud infrastructure VNFs/CNFs created using programming languages, libraries, services, and tools supported by the cloud provider. The Operator does not manage or control the underlying cloud infrastructure including network, servers, operating systems, or storage, but has control over the deployed VNFs/CNFs and possibly configuration settings for the application-hosting environment. PaaS provides this platform from the cloud, hence allowing operators to develop and run VNFs/CNFs without the overhead cost (CAPEX) of building and maintaining separate platforms.</w:t>
      </w:r>
    </w:p>
    <w:p w14:paraId="596F31AA" w14:textId="77777777" w:rsidR="004E5437" w:rsidRPr="004E5437" w:rsidRDefault="004E5437" w:rsidP="000C302B">
      <w:pPr>
        <w:jc w:val="center"/>
        <w:rPr>
          <w:lang w:val="en-US"/>
        </w:rPr>
      </w:pPr>
      <w:r w:rsidRPr="004E5437">
        <w:rPr>
          <w:noProof/>
          <w:lang w:val="en-US"/>
        </w:rPr>
        <w:drawing>
          <wp:inline distT="0" distB="0" distL="0" distR="0" wp14:anchorId="451F5FA7" wp14:editId="5FA550D9">
            <wp:extent cx="4064000" cy="21590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064000" cy="2159000"/>
                    </a:xfrm>
                    <a:prstGeom prst="rect">
                      <a:avLst/>
                    </a:prstGeom>
                  </pic:spPr>
                </pic:pic>
              </a:graphicData>
            </a:graphic>
          </wp:inline>
        </w:drawing>
      </w:r>
    </w:p>
    <w:p w14:paraId="19D13428" w14:textId="4F5A7C78" w:rsidR="004E5437" w:rsidRPr="004E5437" w:rsidRDefault="004E5437" w:rsidP="000C302B">
      <w:pPr>
        <w:jc w:val="center"/>
        <w:rPr>
          <w:b/>
          <w:bCs/>
          <w:lang w:val="en-US"/>
        </w:rPr>
      </w:pPr>
      <w:bookmarkStart w:id="137" w:name="_Toc117869374"/>
      <w:bookmarkStart w:id="138" w:name="_Toc162279613"/>
      <w:r w:rsidRPr="004E5437">
        <w:rPr>
          <w:b/>
          <w:bCs/>
          <w:lang w:val="en-US"/>
        </w:rPr>
        <w:t xml:space="preserve">Figure </w:t>
      </w:r>
      <w:r w:rsidRPr="004E5437">
        <w:rPr>
          <w:b/>
          <w:bCs/>
          <w:lang w:val="en-US"/>
        </w:rPr>
        <w:fldChar w:fldCharType="begin"/>
      </w:r>
      <w:r w:rsidRPr="004E5437">
        <w:rPr>
          <w:b/>
          <w:bCs/>
          <w:lang w:val="en-US"/>
        </w:rPr>
        <w:instrText xml:space="preserve"> STYLEREF 1 \s </w:instrText>
      </w:r>
      <w:r w:rsidRPr="004E5437">
        <w:rPr>
          <w:b/>
          <w:bCs/>
          <w:lang w:val="en-US"/>
        </w:rPr>
        <w:fldChar w:fldCharType="separate"/>
      </w:r>
      <w:r w:rsidR="00B001CD">
        <w:rPr>
          <w:b/>
          <w:bCs/>
          <w:noProof/>
          <w:lang w:val="en-US"/>
        </w:rPr>
        <w:t>5</w:t>
      </w:r>
      <w:r w:rsidRPr="004E5437">
        <w:rPr>
          <w:lang w:val="en-US"/>
        </w:rPr>
        <w:fldChar w:fldCharType="end"/>
      </w:r>
      <w:r w:rsidRPr="004E5437">
        <w:rPr>
          <w:b/>
          <w:bCs/>
          <w:lang w:val="en-US"/>
        </w:rPr>
        <w:noBreakHyphen/>
      </w:r>
      <w:r w:rsidRPr="004E5437">
        <w:rPr>
          <w:b/>
          <w:bCs/>
          <w:lang w:val="en-US"/>
        </w:rPr>
        <w:fldChar w:fldCharType="begin"/>
      </w:r>
      <w:r w:rsidRPr="004E5437">
        <w:rPr>
          <w:b/>
          <w:bCs/>
          <w:lang w:val="en-US"/>
        </w:rPr>
        <w:instrText xml:space="preserve"> SEQ Figure \* ARABIC \s 1 </w:instrText>
      </w:r>
      <w:r w:rsidRPr="004E5437">
        <w:rPr>
          <w:b/>
          <w:bCs/>
          <w:lang w:val="en-US"/>
        </w:rPr>
        <w:fldChar w:fldCharType="separate"/>
      </w:r>
      <w:r w:rsidR="00B001CD">
        <w:rPr>
          <w:b/>
          <w:bCs/>
          <w:noProof/>
          <w:lang w:val="en-US"/>
        </w:rPr>
        <w:t>2</w:t>
      </w:r>
      <w:r w:rsidRPr="004E5437">
        <w:rPr>
          <w:lang w:val="en-US"/>
        </w:rPr>
        <w:fldChar w:fldCharType="end"/>
      </w:r>
      <w:r w:rsidRPr="004E5437">
        <w:rPr>
          <w:b/>
          <w:bCs/>
          <w:lang w:val="en-US"/>
        </w:rPr>
        <w:t xml:space="preserve"> : PaaS cloud service model</w:t>
      </w:r>
      <w:bookmarkEnd w:id="137"/>
      <w:bookmarkEnd w:id="138"/>
    </w:p>
    <w:p w14:paraId="09CA9D81" w14:textId="77777777" w:rsidR="004E5437" w:rsidRPr="00466E21" w:rsidRDefault="004E5437">
      <w:pPr>
        <w:pStyle w:val="Heading3"/>
        <w:rPr>
          <w:lang w:val="en-US"/>
        </w:rPr>
      </w:pPr>
      <w:bookmarkStart w:id="139" w:name="_Toc117869330"/>
      <w:bookmarkStart w:id="140" w:name="_Toc215584638"/>
      <w:r w:rsidRPr="00466E21">
        <w:rPr>
          <w:lang w:val="en-US"/>
        </w:rPr>
        <w:t>Software as a Service (SaaS)</w:t>
      </w:r>
      <w:bookmarkEnd w:id="139"/>
      <w:bookmarkEnd w:id="140"/>
    </w:p>
    <w:p w14:paraId="3D090F77" w14:textId="77777777" w:rsidR="004E5437" w:rsidRPr="004E5437" w:rsidRDefault="004E5437" w:rsidP="004E5437">
      <w:pPr>
        <w:rPr>
          <w:lang w:val="en-US"/>
        </w:rPr>
      </w:pPr>
      <w:r w:rsidRPr="004E5437">
        <w:rPr>
          <w:lang w:val="en-US"/>
        </w:rPr>
        <w:t>SaaS as defined by NIST is the capability provided to the Cloud Consumer to use the Cloud Provider’s applications running on a cloud infrastructure. Applications are accessible through web browser or program interface. The operator does not manage or control the underlying cloud infrastructure including network, servers, operating systems, storage, or even Applications.</w:t>
      </w:r>
    </w:p>
    <w:p w14:paraId="1FA32B83" w14:textId="77777777" w:rsidR="004E5437" w:rsidRPr="004E5437" w:rsidRDefault="004E5437" w:rsidP="000C302B">
      <w:pPr>
        <w:jc w:val="center"/>
        <w:rPr>
          <w:lang w:val="en-US"/>
        </w:rPr>
      </w:pPr>
      <w:r w:rsidRPr="004E5437">
        <w:rPr>
          <w:noProof/>
          <w:lang w:val="en-US"/>
        </w:rPr>
        <w:lastRenderedPageBreak/>
        <w:drawing>
          <wp:inline distT="0" distB="0" distL="0" distR="0" wp14:anchorId="641B8419" wp14:editId="0EA7A92C">
            <wp:extent cx="4051300" cy="21463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051300" cy="2146300"/>
                    </a:xfrm>
                    <a:prstGeom prst="rect">
                      <a:avLst/>
                    </a:prstGeom>
                  </pic:spPr>
                </pic:pic>
              </a:graphicData>
            </a:graphic>
          </wp:inline>
        </w:drawing>
      </w:r>
    </w:p>
    <w:p w14:paraId="2927B53B" w14:textId="73EC6FE7" w:rsidR="004E5437" w:rsidRPr="004E5437" w:rsidRDefault="004E5437" w:rsidP="000C302B">
      <w:pPr>
        <w:jc w:val="center"/>
        <w:rPr>
          <w:b/>
          <w:bCs/>
          <w:lang w:val="en-US"/>
        </w:rPr>
      </w:pPr>
      <w:bookmarkStart w:id="141" w:name="_Toc117869375"/>
      <w:bookmarkStart w:id="142" w:name="_Toc162279614"/>
      <w:r w:rsidRPr="004E5437">
        <w:rPr>
          <w:b/>
          <w:bCs/>
          <w:lang w:val="en-US"/>
        </w:rPr>
        <w:t xml:space="preserve">Figure </w:t>
      </w:r>
      <w:r w:rsidRPr="004E5437">
        <w:rPr>
          <w:b/>
          <w:bCs/>
          <w:lang w:val="en-US"/>
        </w:rPr>
        <w:fldChar w:fldCharType="begin"/>
      </w:r>
      <w:r w:rsidRPr="004E5437">
        <w:rPr>
          <w:b/>
          <w:bCs/>
          <w:lang w:val="en-US"/>
        </w:rPr>
        <w:instrText xml:space="preserve"> STYLEREF 1 \s </w:instrText>
      </w:r>
      <w:r w:rsidRPr="004E5437">
        <w:rPr>
          <w:b/>
          <w:bCs/>
          <w:lang w:val="en-US"/>
        </w:rPr>
        <w:fldChar w:fldCharType="separate"/>
      </w:r>
      <w:r w:rsidR="00B001CD">
        <w:rPr>
          <w:b/>
          <w:bCs/>
          <w:noProof/>
          <w:lang w:val="en-US"/>
        </w:rPr>
        <w:t>5</w:t>
      </w:r>
      <w:r w:rsidRPr="004E5437">
        <w:rPr>
          <w:lang w:val="en-US"/>
        </w:rPr>
        <w:fldChar w:fldCharType="end"/>
      </w:r>
      <w:r w:rsidRPr="004E5437">
        <w:rPr>
          <w:b/>
          <w:bCs/>
          <w:lang w:val="en-US"/>
        </w:rPr>
        <w:noBreakHyphen/>
      </w:r>
      <w:r w:rsidRPr="004E5437">
        <w:rPr>
          <w:b/>
          <w:bCs/>
          <w:lang w:val="en-US"/>
        </w:rPr>
        <w:fldChar w:fldCharType="begin"/>
      </w:r>
      <w:r w:rsidRPr="004E5437">
        <w:rPr>
          <w:b/>
          <w:bCs/>
          <w:lang w:val="en-US"/>
        </w:rPr>
        <w:instrText xml:space="preserve"> SEQ Figure \* ARABIC \s 1 </w:instrText>
      </w:r>
      <w:r w:rsidRPr="004E5437">
        <w:rPr>
          <w:b/>
          <w:bCs/>
          <w:lang w:val="en-US"/>
        </w:rPr>
        <w:fldChar w:fldCharType="separate"/>
      </w:r>
      <w:r w:rsidR="00B001CD">
        <w:rPr>
          <w:b/>
          <w:bCs/>
          <w:noProof/>
          <w:lang w:val="en-US"/>
        </w:rPr>
        <w:t>3</w:t>
      </w:r>
      <w:r w:rsidRPr="004E5437">
        <w:rPr>
          <w:lang w:val="en-US"/>
        </w:rPr>
        <w:fldChar w:fldCharType="end"/>
      </w:r>
      <w:r w:rsidRPr="004E5437">
        <w:rPr>
          <w:b/>
          <w:bCs/>
          <w:lang w:val="en-US"/>
        </w:rPr>
        <w:t xml:space="preserve"> : SaaS cloud service model</w:t>
      </w:r>
      <w:bookmarkEnd w:id="141"/>
      <w:bookmarkEnd w:id="142"/>
    </w:p>
    <w:p w14:paraId="55A25DE3" w14:textId="0C7087EA" w:rsidR="004E5437" w:rsidRPr="004E5437" w:rsidRDefault="004E5437" w:rsidP="004E5437">
      <w:pPr>
        <w:rPr>
          <w:lang w:val="en-US"/>
        </w:rPr>
      </w:pPr>
      <w:r w:rsidRPr="004E5437">
        <w:rPr>
          <w:lang w:val="en-US"/>
        </w:rPr>
        <w:t>This service model introduces risk for the Operator, acting as the Cloud Consumer, due to shared resources, reduced control, lack of transparency for data security, secure access configuration, limited visibility to logging at lower layers, malicious insiders, regulatory drift, and lack of due diligence. It is not expected that 5G operators will deploy with the SaaS service model.</w:t>
      </w:r>
    </w:p>
    <w:p w14:paraId="50F8A5F4" w14:textId="77777777" w:rsidR="004E5437" w:rsidRPr="004E5437" w:rsidRDefault="004E5437" w:rsidP="004E5437">
      <w:pPr>
        <w:rPr>
          <w:lang w:val="en-US"/>
        </w:rPr>
      </w:pPr>
      <w:r w:rsidRPr="004E5437">
        <w:rPr>
          <w:lang w:val="en-US"/>
        </w:rPr>
        <w:t xml:space="preserve">The Cloud Provider may offer 5G private networks directly to its customers in a SaaS service model.  In this service model the Cloud Provider’s customer is the Cloud Consumer, which has responsibility for securing its data and access to the applications. </w:t>
      </w:r>
    </w:p>
    <w:p w14:paraId="6E036F55" w14:textId="77777777" w:rsidR="004E5437" w:rsidRPr="00466E21" w:rsidRDefault="004E5437">
      <w:pPr>
        <w:pStyle w:val="Heading2"/>
        <w:rPr>
          <w:lang w:val="en-US"/>
        </w:rPr>
      </w:pPr>
      <w:bookmarkStart w:id="143" w:name="_Toc117869331"/>
      <w:bookmarkStart w:id="144" w:name="_Toc215584639"/>
      <w:r w:rsidRPr="00466E21">
        <w:rPr>
          <w:lang w:val="en-US"/>
        </w:rPr>
        <w:t>Cloud deployment types</w:t>
      </w:r>
      <w:bookmarkEnd w:id="143"/>
      <w:bookmarkEnd w:id="144"/>
    </w:p>
    <w:p w14:paraId="14D30D16" w14:textId="77777777" w:rsidR="004E5437" w:rsidRPr="004E5437" w:rsidRDefault="004E5437" w:rsidP="004E5437">
      <w:pPr>
        <w:rPr>
          <w:lang w:val="en-US"/>
        </w:rPr>
      </w:pPr>
      <w:r w:rsidRPr="004E5437">
        <w:rPr>
          <w:lang w:val="en-US"/>
        </w:rPr>
        <w:t xml:space="preserve">In NIST SP 800-145, cloud deployment models describe how the cloud is operated and who has access to the cloud service resources. The four deployment models are defined in NIST SP 800-145 as follows: </w:t>
      </w:r>
    </w:p>
    <w:p w14:paraId="7FA9CC8C" w14:textId="77777777" w:rsidR="004E5437" w:rsidRPr="00466E21" w:rsidRDefault="004E5437">
      <w:pPr>
        <w:pStyle w:val="Heading3"/>
        <w:rPr>
          <w:lang w:val="en-US"/>
        </w:rPr>
      </w:pPr>
      <w:bookmarkStart w:id="145" w:name="_Toc117869332"/>
      <w:bookmarkStart w:id="146" w:name="_Toc215584640"/>
      <w:r w:rsidRPr="00466E21">
        <w:rPr>
          <w:lang w:val="en-US"/>
        </w:rPr>
        <w:t>Private cloud</w:t>
      </w:r>
      <w:bookmarkEnd w:id="145"/>
      <w:bookmarkEnd w:id="146"/>
    </w:p>
    <w:p w14:paraId="4A85D5F1" w14:textId="1284A998" w:rsidR="004E5437" w:rsidRPr="004E5437" w:rsidRDefault="004E5437" w:rsidP="004E5437">
      <w:pPr>
        <w:rPr>
          <w:lang w:val="en-US"/>
        </w:rPr>
      </w:pPr>
      <w:r w:rsidRPr="004E5437">
        <w:rPr>
          <w:lang w:val="en-US"/>
        </w:rPr>
        <w:t xml:space="preserve">A private cloud gives a single Operator the exclusive access to and usage of the cloud service and related infrastructure and computational resources. It may be managed either by the Operator or by a </w:t>
      </w:r>
      <w:proofErr w:type="gramStart"/>
      <w:r w:rsidRPr="004E5437">
        <w:rPr>
          <w:lang w:val="en-US"/>
        </w:rPr>
        <w:t>third party</w:t>
      </w:r>
      <w:proofErr w:type="gramEnd"/>
      <w:r w:rsidRPr="004E5437">
        <w:rPr>
          <w:lang w:val="en-US"/>
        </w:rPr>
        <w:t xml:space="preserve"> Cloud Provider and may be hosted on the Operator’s premises (i.e., on-site private clouds) or outsourced to a hosting company (i.e., outsourced private clouds). The following figures present an on-site private cloud and an outsourced private cloud, respectively.</w:t>
      </w:r>
    </w:p>
    <w:p w14:paraId="0B6D4C08" w14:textId="77777777" w:rsidR="004E5437" w:rsidRPr="004E5437" w:rsidRDefault="004E5437" w:rsidP="000C302B">
      <w:pPr>
        <w:jc w:val="center"/>
        <w:rPr>
          <w:lang w:val="en-US"/>
        </w:rPr>
      </w:pPr>
      <w:r w:rsidRPr="004E5437">
        <w:rPr>
          <w:noProof/>
          <w:lang w:val="en-US"/>
        </w:rPr>
        <w:drawing>
          <wp:inline distT="0" distB="0" distL="0" distR="0" wp14:anchorId="5111BAA6" wp14:editId="30325EF4">
            <wp:extent cx="4391352" cy="2722241"/>
            <wp:effectExtent l="0" t="0" r="3175"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393735" cy="2723718"/>
                    </a:xfrm>
                    <a:prstGeom prst="rect">
                      <a:avLst/>
                    </a:prstGeom>
                  </pic:spPr>
                </pic:pic>
              </a:graphicData>
            </a:graphic>
          </wp:inline>
        </w:drawing>
      </w:r>
    </w:p>
    <w:p w14:paraId="669A6418" w14:textId="193B14F7" w:rsidR="004E5437" w:rsidRPr="004E5437" w:rsidRDefault="004E5437" w:rsidP="000C302B">
      <w:pPr>
        <w:jc w:val="center"/>
        <w:rPr>
          <w:b/>
          <w:bCs/>
          <w:lang w:val="en-US"/>
        </w:rPr>
      </w:pPr>
      <w:bookmarkStart w:id="147" w:name="_Toc117869376"/>
      <w:bookmarkStart w:id="148" w:name="_Toc162279615"/>
      <w:r w:rsidRPr="004E5437">
        <w:rPr>
          <w:b/>
          <w:bCs/>
          <w:lang w:val="en-US"/>
        </w:rPr>
        <w:t xml:space="preserve">Figure </w:t>
      </w:r>
      <w:r w:rsidRPr="004E5437">
        <w:rPr>
          <w:b/>
          <w:bCs/>
          <w:lang w:val="en-US"/>
        </w:rPr>
        <w:fldChar w:fldCharType="begin"/>
      </w:r>
      <w:r w:rsidRPr="004E5437">
        <w:rPr>
          <w:b/>
          <w:bCs/>
          <w:lang w:val="en-US"/>
        </w:rPr>
        <w:instrText xml:space="preserve"> STYLEREF 1 \s </w:instrText>
      </w:r>
      <w:r w:rsidRPr="004E5437">
        <w:rPr>
          <w:b/>
          <w:bCs/>
          <w:lang w:val="en-US"/>
        </w:rPr>
        <w:fldChar w:fldCharType="separate"/>
      </w:r>
      <w:r w:rsidR="00B001CD">
        <w:rPr>
          <w:b/>
          <w:bCs/>
          <w:noProof/>
          <w:lang w:val="en-US"/>
        </w:rPr>
        <w:t>5</w:t>
      </w:r>
      <w:r w:rsidRPr="004E5437">
        <w:rPr>
          <w:lang w:val="en-US"/>
        </w:rPr>
        <w:fldChar w:fldCharType="end"/>
      </w:r>
      <w:r w:rsidRPr="004E5437">
        <w:rPr>
          <w:b/>
          <w:bCs/>
          <w:lang w:val="en-US"/>
        </w:rPr>
        <w:noBreakHyphen/>
      </w:r>
      <w:r w:rsidRPr="004E5437">
        <w:rPr>
          <w:b/>
          <w:bCs/>
          <w:lang w:val="en-US"/>
        </w:rPr>
        <w:fldChar w:fldCharType="begin"/>
      </w:r>
      <w:r w:rsidRPr="004E5437">
        <w:rPr>
          <w:b/>
          <w:bCs/>
          <w:lang w:val="en-US"/>
        </w:rPr>
        <w:instrText xml:space="preserve"> SEQ Figure \* ARABIC \s 1 </w:instrText>
      </w:r>
      <w:r w:rsidRPr="004E5437">
        <w:rPr>
          <w:b/>
          <w:bCs/>
          <w:lang w:val="en-US"/>
        </w:rPr>
        <w:fldChar w:fldCharType="separate"/>
      </w:r>
      <w:r w:rsidR="00B001CD">
        <w:rPr>
          <w:b/>
          <w:bCs/>
          <w:noProof/>
          <w:lang w:val="en-US"/>
        </w:rPr>
        <w:t>4</w:t>
      </w:r>
      <w:r w:rsidRPr="004E5437">
        <w:rPr>
          <w:lang w:val="en-US"/>
        </w:rPr>
        <w:fldChar w:fldCharType="end"/>
      </w:r>
      <w:r w:rsidRPr="004E5437">
        <w:rPr>
          <w:b/>
          <w:bCs/>
          <w:lang w:val="en-US"/>
        </w:rPr>
        <w:t xml:space="preserve"> : </w:t>
      </w:r>
      <w:r w:rsidR="00D9118A" w:rsidRPr="004E5437">
        <w:rPr>
          <w:b/>
          <w:bCs/>
          <w:lang w:val="en-US"/>
        </w:rPr>
        <w:t>On</w:t>
      </w:r>
      <w:r w:rsidR="00D9118A">
        <w:rPr>
          <w:b/>
          <w:bCs/>
          <w:lang w:val="en-US"/>
        </w:rPr>
        <w:t>-</w:t>
      </w:r>
      <w:r w:rsidRPr="004E5437">
        <w:rPr>
          <w:b/>
          <w:bCs/>
          <w:lang w:val="en-US"/>
        </w:rPr>
        <w:t>site private cloud</w:t>
      </w:r>
      <w:bookmarkEnd w:id="147"/>
      <w:bookmarkEnd w:id="148"/>
    </w:p>
    <w:p w14:paraId="4BFEE474" w14:textId="77777777" w:rsidR="004E5437" w:rsidRPr="004E5437" w:rsidRDefault="004E5437" w:rsidP="000C302B">
      <w:pPr>
        <w:jc w:val="center"/>
        <w:rPr>
          <w:lang w:val="en-US"/>
        </w:rPr>
      </w:pPr>
      <w:r w:rsidRPr="004E5437">
        <w:rPr>
          <w:noProof/>
          <w:lang w:val="en-US"/>
        </w:rPr>
        <w:lastRenderedPageBreak/>
        <w:drawing>
          <wp:inline distT="0" distB="0" distL="0" distR="0" wp14:anchorId="177178A8" wp14:editId="772E797A">
            <wp:extent cx="5101697" cy="2329876"/>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103296" cy="2330606"/>
                    </a:xfrm>
                    <a:prstGeom prst="rect">
                      <a:avLst/>
                    </a:prstGeom>
                  </pic:spPr>
                </pic:pic>
              </a:graphicData>
            </a:graphic>
          </wp:inline>
        </w:drawing>
      </w:r>
    </w:p>
    <w:p w14:paraId="68E61086" w14:textId="4C868A65" w:rsidR="004E5437" w:rsidRPr="004E5437" w:rsidRDefault="004E5437" w:rsidP="000C302B">
      <w:pPr>
        <w:jc w:val="center"/>
        <w:rPr>
          <w:b/>
          <w:bCs/>
          <w:lang w:val="en-US"/>
        </w:rPr>
      </w:pPr>
      <w:bookmarkStart w:id="149" w:name="_Toc117869377"/>
      <w:bookmarkStart w:id="150" w:name="_Toc162279616"/>
      <w:r w:rsidRPr="004E5437">
        <w:rPr>
          <w:b/>
          <w:bCs/>
          <w:lang w:val="en-US"/>
        </w:rPr>
        <w:t xml:space="preserve">Figure </w:t>
      </w:r>
      <w:r w:rsidRPr="004E5437">
        <w:rPr>
          <w:b/>
          <w:bCs/>
          <w:lang w:val="en-US"/>
        </w:rPr>
        <w:fldChar w:fldCharType="begin"/>
      </w:r>
      <w:r w:rsidRPr="004E5437">
        <w:rPr>
          <w:b/>
          <w:bCs/>
          <w:lang w:val="en-US"/>
        </w:rPr>
        <w:instrText xml:space="preserve"> STYLEREF 1 \s </w:instrText>
      </w:r>
      <w:r w:rsidRPr="004E5437">
        <w:rPr>
          <w:b/>
          <w:bCs/>
          <w:lang w:val="en-US"/>
        </w:rPr>
        <w:fldChar w:fldCharType="separate"/>
      </w:r>
      <w:r w:rsidR="00B001CD">
        <w:rPr>
          <w:b/>
          <w:bCs/>
          <w:noProof/>
          <w:lang w:val="en-US"/>
        </w:rPr>
        <w:t>5</w:t>
      </w:r>
      <w:r w:rsidRPr="004E5437">
        <w:rPr>
          <w:lang w:val="en-US"/>
        </w:rPr>
        <w:fldChar w:fldCharType="end"/>
      </w:r>
      <w:r w:rsidRPr="004E5437">
        <w:rPr>
          <w:b/>
          <w:bCs/>
          <w:lang w:val="en-US"/>
        </w:rPr>
        <w:noBreakHyphen/>
      </w:r>
      <w:r w:rsidRPr="004E5437">
        <w:rPr>
          <w:b/>
          <w:bCs/>
          <w:lang w:val="en-US"/>
        </w:rPr>
        <w:fldChar w:fldCharType="begin"/>
      </w:r>
      <w:r w:rsidRPr="004E5437">
        <w:rPr>
          <w:b/>
          <w:bCs/>
          <w:lang w:val="en-US"/>
        </w:rPr>
        <w:instrText xml:space="preserve"> SEQ Figure \* ARABIC \s 1 </w:instrText>
      </w:r>
      <w:r w:rsidRPr="004E5437">
        <w:rPr>
          <w:b/>
          <w:bCs/>
          <w:lang w:val="en-US"/>
        </w:rPr>
        <w:fldChar w:fldCharType="separate"/>
      </w:r>
      <w:r w:rsidR="00B001CD">
        <w:rPr>
          <w:b/>
          <w:bCs/>
          <w:noProof/>
          <w:lang w:val="en-US"/>
        </w:rPr>
        <w:t>5</w:t>
      </w:r>
      <w:r w:rsidRPr="004E5437">
        <w:rPr>
          <w:lang w:val="en-US"/>
        </w:rPr>
        <w:fldChar w:fldCharType="end"/>
      </w:r>
      <w:r w:rsidRPr="004E5437">
        <w:rPr>
          <w:b/>
          <w:bCs/>
          <w:lang w:val="en-US"/>
        </w:rPr>
        <w:t xml:space="preserve"> : Outsourced private cloud</w:t>
      </w:r>
      <w:bookmarkEnd w:id="149"/>
      <w:bookmarkEnd w:id="150"/>
    </w:p>
    <w:p w14:paraId="5D14D54C" w14:textId="0A9FF60A" w:rsidR="004E5437" w:rsidRPr="004E5437" w:rsidRDefault="00D9118A" w:rsidP="004E5437">
      <w:pPr>
        <w:rPr>
          <w:b/>
          <w:bCs/>
          <w:u w:val="single"/>
          <w:lang w:val="en-US"/>
        </w:rPr>
      </w:pPr>
      <w:r w:rsidRPr="004E5437">
        <w:rPr>
          <w:b/>
          <w:bCs/>
          <w:u w:val="single"/>
          <w:lang w:val="en-US"/>
        </w:rPr>
        <w:t>On</w:t>
      </w:r>
      <w:r>
        <w:rPr>
          <w:b/>
          <w:bCs/>
          <w:u w:val="single"/>
          <w:lang w:val="en-US"/>
        </w:rPr>
        <w:t>-</w:t>
      </w:r>
      <w:r w:rsidR="004E5437" w:rsidRPr="004E5437">
        <w:rPr>
          <w:b/>
          <w:bCs/>
          <w:u w:val="single"/>
          <w:lang w:val="en-US"/>
        </w:rPr>
        <w:t>site private cloud</w:t>
      </w:r>
    </w:p>
    <w:tbl>
      <w:tblPr>
        <w:tblStyle w:val="TableGrid"/>
        <w:tblW w:w="5000" w:type="pct"/>
        <w:tblLook w:val="04A0" w:firstRow="1" w:lastRow="0" w:firstColumn="1" w:lastColumn="0" w:noHBand="0" w:noVBand="1"/>
      </w:tblPr>
      <w:tblGrid>
        <w:gridCol w:w="1915"/>
        <w:gridCol w:w="1221"/>
        <w:gridCol w:w="1094"/>
        <w:gridCol w:w="1286"/>
        <w:gridCol w:w="2189"/>
        <w:gridCol w:w="1924"/>
      </w:tblGrid>
      <w:tr w:rsidR="004E5437" w:rsidRPr="004E5437" w14:paraId="0D5CB065" w14:textId="77777777" w:rsidTr="00793CA7">
        <w:tc>
          <w:tcPr>
            <w:tcW w:w="1013" w:type="pct"/>
            <w:shd w:val="clear" w:color="auto" w:fill="D9D9D9" w:themeFill="background1" w:themeFillShade="D9"/>
            <w:vAlign w:val="center"/>
          </w:tcPr>
          <w:p w14:paraId="03479EAD" w14:textId="77777777" w:rsidR="004E5437" w:rsidRPr="004E5437" w:rsidRDefault="004E5437" w:rsidP="004E5437">
            <w:pPr>
              <w:rPr>
                <w:b/>
                <w:bCs/>
                <w:lang w:val="en-US"/>
              </w:rPr>
            </w:pPr>
            <w:r w:rsidRPr="004E5437">
              <w:rPr>
                <w:b/>
                <w:bCs/>
                <w:lang w:val="en-US"/>
              </w:rPr>
              <w:t>Cloud type</w:t>
            </w:r>
          </w:p>
        </w:tc>
        <w:tc>
          <w:tcPr>
            <w:tcW w:w="652" w:type="pct"/>
            <w:shd w:val="clear" w:color="auto" w:fill="D9D9D9" w:themeFill="background1" w:themeFillShade="D9"/>
          </w:tcPr>
          <w:p w14:paraId="6D9F130F" w14:textId="77777777" w:rsidR="004E5437" w:rsidRPr="004E5437" w:rsidRDefault="004E5437" w:rsidP="004E5437">
            <w:pPr>
              <w:rPr>
                <w:b/>
                <w:bCs/>
                <w:lang w:val="en-US"/>
              </w:rPr>
            </w:pPr>
            <w:r w:rsidRPr="004E5437">
              <w:rPr>
                <w:b/>
                <w:bCs/>
                <w:lang w:val="en-US"/>
              </w:rPr>
              <w:t>Cloud model</w:t>
            </w:r>
          </w:p>
        </w:tc>
        <w:tc>
          <w:tcPr>
            <w:tcW w:w="477" w:type="pct"/>
            <w:shd w:val="clear" w:color="auto" w:fill="D9D9D9" w:themeFill="background1" w:themeFillShade="D9"/>
            <w:vAlign w:val="center"/>
          </w:tcPr>
          <w:p w14:paraId="0AAB19D8" w14:textId="77777777" w:rsidR="004E5437" w:rsidRPr="004E5437" w:rsidRDefault="004E5437" w:rsidP="004E5437">
            <w:pPr>
              <w:rPr>
                <w:b/>
                <w:bCs/>
                <w:lang w:val="en-US"/>
              </w:rPr>
            </w:pPr>
            <w:r w:rsidRPr="004E5437">
              <w:rPr>
                <w:b/>
                <w:bCs/>
                <w:lang w:val="en-US"/>
              </w:rPr>
              <w:t>Hardware</w:t>
            </w:r>
          </w:p>
        </w:tc>
        <w:tc>
          <w:tcPr>
            <w:tcW w:w="686" w:type="pct"/>
            <w:shd w:val="clear" w:color="auto" w:fill="D9D9D9" w:themeFill="background1" w:themeFillShade="D9"/>
            <w:vAlign w:val="center"/>
          </w:tcPr>
          <w:p w14:paraId="610B3388" w14:textId="77777777" w:rsidR="004E5437" w:rsidRPr="004E5437" w:rsidRDefault="004E5437" w:rsidP="004E5437">
            <w:pPr>
              <w:rPr>
                <w:b/>
                <w:bCs/>
                <w:lang w:val="en-US"/>
              </w:rPr>
            </w:pPr>
            <w:r w:rsidRPr="004E5437">
              <w:rPr>
                <w:b/>
                <w:bCs/>
                <w:lang w:val="en-US"/>
              </w:rPr>
              <w:t>Host OS</w:t>
            </w:r>
          </w:p>
        </w:tc>
        <w:tc>
          <w:tcPr>
            <w:tcW w:w="1155" w:type="pct"/>
            <w:shd w:val="clear" w:color="auto" w:fill="D9D9D9" w:themeFill="background1" w:themeFillShade="D9"/>
            <w:vAlign w:val="center"/>
          </w:tcPr>
          <w:p w14:paraId="05C4CDDD" w14:textId="77777777" w:rsidR="004E5437" w:rsidRPr="004E5437" w:rsidRDefault="004E5437" w:rsidP="004E5437">
            <w:pPr>
              <w:rPr>
                <w:b/>
                <w:bCs/>
                <w:lang w:val="en-US"/>
              </w:rPr>
            </w:pPr>
            <w:r w:rsidRPr="004E5437">
              <w:rPr>
                <w:b/>
                <w:bCs/>
                <w:lang w:val="en-US"/>
              </w:rPr>
              <w:t>Container Engine or Hypervisor</w:t>
            </w:r>
          </w:p>
        </w:tc>
        <w:tc>
          <w:tcPr>
            <w:tcW w:w="1017" w:type="pct"/>
            <w:shd w:val="clear" w:color="auto" w:fill="D9D9D9" w:themeFill="background1" w:themeFillShade="D9"/>
            <w:vAlign w:val="center"/>
          </w:tcPr>
          <w:p w14:paraId="6A1A4883" w14:textId="77777777" w:rsidR="004E5437" w:rsidRPr="004E5437" w:rsidRDefault="004E5437" w:rsidP="004E5437">
            <w:pPr>
              <w:rPr>
                <w:b/>
                <w:bCs/>
                <w:lang w:val="en-US"/>
              </w:rPr>
            </w:pPr>
            <w:r w:rsidRPr="004E5437">
              <w:rPr>
                <w:b/>
                <w:bCs/>
                <w:lang w:val="en-US"/>
              </w:rPr>
              <w:t>VNFs/CNFs</w:t>
            </w:r>
          </w:p>
        </w:tc>
      </w:tr>
      <w:tr w:rsidR="004E5437" w:rsidRPr="004E5437" w14:paraId="17906321" w14:textId="77777777" w:rsidTr="00793CA7">
        <w:tc>
          <w:tcPr>
            <w:tcW w:w="1013" w:type="pct"/>
            <w:vAlign w:val="center"/>
          </w:tcPr>
          <w:p w14:paraId="37E7CE43" w14:textId="77777777" w:rsidR="004E5437" w:rsidRPr="004E5437" w:rsidRDefault="004E5437" w:rsidP="004E5437">
            <w:pPr>
              <w:rPr>
                <w:lang w:val="en-US"/>
              </w:rPr>
            </w:pPr>
            <w:r w:rsidRPr="004E5437">
              <w:rPr>
                <w:lang w:val="en-US"/>
              </w:rPr>
              <w:t>On-site private</w:t>
            </w:r>
          </w:p>
        </w:tc>
        <w:tc>
          <w:tcPr>
            <w:tcW w:w="652" w:type="pct"/>
          </w:tcPr>
          <w:p w14:paraId="52E0A353" w14:textId="77777777" w:rsidR="004E5437" w:rsidRPr="004E5437" w:rsidRDefault="004E5437" w:rsidP="004E5437">
            <w:pPr>
              <w:rPr>
                <w:lang w:val="en-US"/>
              </w:rPr>
            </w:pPr>
            <w:r w:rsidRPr="004E5437">
              <w:rPr>
                <w:lang w:val="en-US"/>
              </w:rPr>
              <w:t>SaaS On-Premise</w:t>
            </w:r>
          </w:p>
        </w:tc>
        <w:tc>
          <w:tcPr>
            <w:tcW w:w="477" w:type="pct"/>
            <w:vAlign w:val="center"/>
          </w:tcPr>
          <w:p w14:paraId="0EE68FD5" w14:textId="77777777" w:rsidR="004E5437" w:rsidRPr="004E5437" w:rsidRDefault="004E5437" w:rsidP="004E5437">
            <w:pPr>
              <w:rPr>
                <w:lang w:val="en-US"/>
              </w:rPr>
            </w:pPr>
            <w:r w:rsidRPr="004E5437">
              <w:rPr>
                <w:lang w:val="en-US"/>
              </w:rPr>
              <w:t>Operator</w:t>
            </w:r>
          </w:p>
        </w:tc>
        <w:tc>
          <w:tcPr>
            <w:tcW w:w="686" w:type="pct"/>
            <w:vAlign w:val="center"/>
          </w:tcPr>
          <w:p w14:paraId="3E288857" w14:textId="77777777" w:rsidR="004E5437" w:rsidRPr="004E5437" w:rsidRDefault="004E5437" w:rsidP="004E5437">
            <w:pPr>
              <w:rPr>
                <w:lang w:val="en-US"/>
              </w:rPr>
            </w:pPr>
            <w:r w:rsidRPr="004E5437">
              <w:rPr>
                <w:lang w:val="en-US"/>
              </w:rPr>
              <w:t>Operator</w:t>
            </w:r>
          </w:p>
        </w:tc>
        <w:tc>
          <w:tcPr>
            <w:tcW w:w="1155" w:type="pct"/>
            <w:vAlign w:val="center"/>
          </w:tcPr>
          <w:p w14:paraId="340340A8" w14:textId="77777777" w:rsidR="004E5437" w:rsidRPr="004E5437" w:rsidRDefault="004E5437" w:rsidP="004E5437">
            <w:pPr>
              <w:rPr>
                <w:lang w:val="en-US"/>
              </w:rPr>
            </w:pPr>
            <w:r w:rsidRPr="004E5437">
              <w:rPr>
                <w:lang w:val="en-US"/>
              </w:rPr>
              <w:t>Operator</w:t>
            </w:r>
          </w:p>
        </w:tc>
        <w:tc>
          <w:tcPr>
            <w:tcW w:w="1017" w:type="pct"/>
            <w:vAlign w:val="center"/>
          </w:tcPr>
          <w:p w14:paraId="7BD438B5" w14:textId="77777777" w:rsidR="004E5437" w:rsidRPr="004E5437" w:rsidRDefault="004E5437" w:rsidP="004E5437">
            <w:pPr>
              <w:rPr>
                <w:lang w:val="en-US"/>
              </w:rPr>
            </w:pPr>
            <w:r w:rsidRPr="004E5437">
              <w:rPr>
                <w:lang w:val="en-US"/>
              </w:rPr>
              <w:t>Operator</w:t>
            </w:r>
          </w:p>
        </w:tc>
      </w:tr>
      <w:tr w:rsidR="004E5437" w:rsidRPr="004E5437" w14:paraId="0D5D970A" w14:textId="77777777" w:rsidTr="00793CA7">
        <w:tc>
          <w:tcPr>
            <w:tcW w:w="1013" w:type="pct"/>
            <w:vAlign w:val="center"/>
          </w:tcPr>
          <w:p w14:paraId="1937A7B5" w14:textId="77777777" w:rsidR="004E5437" w:rsidRPr="004E5437" w:rsidRDefault="004E5437" w:rsidP="004E5437">
            <w:pPr>
              <w:rPr>
                <w:lang w:val="en-US"/>
              </w:rPr>
            </w:pPr>
            <w:r w:rsidRPr="004E5437">
              <w:rPr>
                <w:lang w:val="en-US"/>
              </w:rPr>
              <w:t>On-site private</w:t>
            </w:r>
          </w:p>
        </w:tc>
        <w:tc>
          <w:tcPr>
            <w:tcW w:w="652" w:type="pct"/>
          </w:tcPr>
          <w:p w14:paraId="07297F82" w14:textId="77777777" w:rsidR="004E5437" w:rsidRPr="004E5437" w:rsidRDefault="004E5437" w:rsidP="004E5437">
            <w:pPr>
              <w:rPr>
                <w:lang w:val="en-US"/>
              </w:rPr>
            </w:pPr>
            <w:r w:rsidRPr="004E5437">
              <w:rPr>
                <w:lang w:val="en-US"/>
              </w:rPr>
              <w:t>IaaS</w:t>
            </w:r>
          </w:p>
        </w:tc>
        <w:tc>
          <w:tcPr>
            <w:tcW w:w="477" w:type="pct"/>
            <w:vAlign w:val="center"/>
          </w:tcPr>
          <w:p w14:paraId="5E0D4CE8" w14:textId="77777777" w:rsidR="004E5437" w:rsidRPr="004E5437" w:rsidRDefault="004E5437" w:rsidP="004E5437">
            <w:pPr>
              <w:rPr>
                <w:lang w:val="en-US"/>
              </w:rPr>
            </w:pPr>
            <w:r w:rsidRPr="004E5437">
              <w:rPr>
                <w:lang w:val="en-US"/>
              </w:rPr>
              <w:t>Operator, CSP</w:t>
            </w:r>
          </w:p>
        </w:tc>
        <w:tc>
          <w:tcPr>
            <w:tcW w:w="686" w:type="pct"/>
            <w:vAlign w:val="center"/>
          </w:tcPr>
          <w:p w14:paraId="3F4C4057" w14:textId="77777777" w:rsidR="004E5437" w:rsidRPr="004E5437" w:rsidRDefault="004E5437" w:rsidP="004E5437">
            <w:pPr>
              <w:rPr>
                <w:lang w:val="en-US"/>
              </w:rPr>
            </w:pPr>
            <w:r w:rsidRPr="004E5437">
              <w:rPr>
                <w:lang w:val="en-US"/>
              </w:rPr>
              <w:t>CSP, Operator</w:t>
            </w:r>
          </w:p>
        </w:tc>
        <w:tc>
          <w:tcPr>
            <w:tcW w:w="1155" w:type="pct"/>
            <w:vAlign w:val="center"/>
          </w:tcPr>
          <w:p w14:paraId="6B4D1E32" w14:textId="77777777" w:rsidR="004E5437" w:rsidRPr="004E5437" w:rsidRDefault="004E5437" w:rsidP="004E5437">
            <w:pPr>
              <w:rPr>
                <w:lang w:val="en-US"/>
              </w:rPr>
            </w:pPr>
            <w:r w:rsidRPr="004E5437">
              <w:rPr>
                <w:lang w:val="en-US"/>
              </w:rPr>
              <w:t>Operator, Vendors</w:t>
            </w:r>
          </w:p>
        </w:tc>
        <w:tc>
          <w:tcPr>
            <w:tcW w:w="1017" w:type="pct"/>
            <w:vAlign w:val="center"/>
          </w:tcPr>
          <w:p w14:paraId="088C6724" w14:textId="77777777" w:rsidR="004E5437" w:rsidRPr="004E5437" w:rsidRDefault="004E5437" w:rsidP="004E5437">
            <w:pPr>
              <w:rPr>
                <w:lang w:val="en-US"/>
              </w:rPr>
            </w:pPr>
            <w:r w:rsidRPr="004E5437">
              <w:rPr>
                <w:lang w:val="en-US"/>
              </w:rPr>
              <w:t>Operator</w:t>
            </w:r>
          </w:p>
        </w:tc>
      </w:tr>
      <w:tr w:rsidR="004E5437" w:rsidRPr="004E5437" w14:paraId="0F2629CE" w14:textId="77777777" w:rsidTr="00793CA7">
        <w:tc>
          <w:tcPr>
            <w:tcW w:w="1013" w:type="pct"/>
            <w:vAlign w:val="center"/>
          </w:tcPr>
          <w:p w14:paraId="5A780EA2" w14:textId="77777777" w:rsidR="004E5437" w:rsidRPr="004E5437" w:rsidRDefault="004E5437" w:rsidP="004E5437">
            <w:pPr>
              <w:rPr>
                <w:lang w:val="en-US"/>
              </w:rPr>
            </w:pPr>
            <w:r w:rsidRPr="004E5437">
              <w:rPr>
                <w:lang w:val="en-US"/>
              </w:rPr>
              <w:t>On-site private</w:t>
            </w:r>
          </w:p>
        </w:tc>
        <w:tc>
          <w:tcPr>
            <w:tcW w:w="652" w:type="pct"/>
          </w:tcPr>
          <w:p w14:paraId="4AD638F0" w14:textId="77777777" w:rsidR="004E5437" w:rsidRPr="004E5437" w:rsidRDefault="004E5437" w:rsidP="004E5437">
            <w:pPr>
              <w:rPr>
                <w:lang w:val="en-US"/>
              </w:rPr>
            </w:pPr>
            <w:r w:rsidRPr="004E5437">
              <w:rPr>
                <w:lang w:val="en-US"/>
              </w:rPr>
              <w:t>PaaS</w:t>
            </w:r>
          </w:p>
        </w:tc>
        <w:tc>
          <w:tcPr>
            <w:tcW w:w="477" w:type="pct"/>
            <w:vAlign w:val="center"/>
          </w:tcPr>
          <w:p w14:paraId="17533218" w14:textId="77777777" w:rsidR="004E5437" w:rsidRPr="004E5437" w:rsidRDefault="004E5437" w:rsidP="004E5437">
            <w:pPr>
              <w:rPr>
                <w:lang w:val="en-US"/>
              </w:rPr>
            </w:pPr>
            <w:r w:rsidRPr="004E5437">
              <w:rPr>
                <w:lang w:val="en-US"/>
              </w:rPr>
              <w:t>Operator, CSP</w:t>
            </w:r>
          </w:p>
        </w:tc>
        <w:tc>
          <w:tcPr>
            <w:tcW w:w="686" w:type="pct"/>
            <w:vAlign w:val="center"/>
          </w:tcPr>
          <w:p w14:paraId="6DB59390" w14:textId="77777777" w:rsidR="004E5437" w:rsidRPr="004E5437" w:rsidRDefault="004E5437" w:rsidP="004E5437">
            <w:pPr>
              <w:rPr>
                <w:lang w:val="en-US"/>
              </w:rPr>
            </w:pPr>
            <w:r w:rsidRPr="004E5437">
              <w:rPr>
                <w:lang w:val="en-US"/>
              </w:rPr>
              <w:t>CSP, Operator</w:t>
            </w:r>
          </w:p>
        </w:tc>
        <w:tc>
          <w:tcPr>
            <w:tcW w:w="1155" w:type="pct"/>
            <w:vAlign w:val="center"/>
          </w:tcPr>
          <w:p w14:paraId="69EAFB23" w14:textId="77777777" w:rsidR="004E5437" w:rsidRPr="004E5437" w:rsidRDefault="004E5437" w:rsidP="004E5437">
            <w:pPr>
              <w:rPr>
                <w:lang w:val="en-US"/>
              </w:rPr>
            </w:pPr>
            <w:r w:rsidRPr="004E5437">
              <w:rPr>
                <w:lang w:val="en-US"/>
              </w:rPr>
              <w:t>CSP, Operator</w:t>
            </w:r>
          </w:p>
        </w:tc>
        <w:tc>
          <w:tcPr>
            <w:tcW w:w="1017" w:type="pct"/>
            <w:vAlign w:val="center"/>
          </w:tcPr>
          <w:p w14:paraId="76B1696B" w14:textId="77777777" w:rsidR="004E5437" w:rsidRPr="004E5437" w:rsidRDefault="004E5437" w:rsidP="004E5437">
            <w:pPr>
              <w:rPr>
                <w:lang w:val="en-US"/>
              </w:rPr>
            </w:pPr>
            <w:r w:rsidRPr="004E5437">
              <w:rPr>
                <w:lang w:val="en-US"/>
              </w:rPr>
              <w:t>Operator</w:t>
            </w:r>
          </w:p>
        </w:tc>
      </w:tr>
    </w:tbl>
    <w:p w14:paraId="461E8818" w14:textId="77777777" w:rsidR="004E5437" w:rsidRPr="004E5437" w:rsidRDefault="004E5437" w:rsidP="004E5437">
      <w:pPr>
        <w:rPr>
          <w:lang w:val="en-US"/>
        </w:rPr>
      </w:pPr>
    </w:p>
    <w:p w14:paraId="1C57ECC5" w14:textId="77777777" w:rsidR="004E5437" w:rsidRPr="004E5437" w:rsidRDefault="004E5437" w:rsidP="004E5437">
      <w:pPr>
        <w:rPr>
          <w:b/>
          <w:bCs/>
          <w:u w:val="single"/>
          <w:lang w:val="en-US"/>
        </w:rPr>
      </w:pPr>
      <w:r w:rsidRPr="004E5437">
        <w:rPr>
          <w:b/>
          <w:bCs/>
          <w:u w:val="single"/>
          <w:lang w:val="en-US"/>
        </w:rPr>
        <w:t>Outsourced private cloud</w:t>
      </w:r>
    </w:p>
    <w:tbl>
      <w:tblPr>
        <w:tblStyle w:val="TableGrid"/>
        <w:tblW w:w="5000" w:type="pct"/>
        <w:tblLook w:val="04A0" w:firstRow="1" w:lastRow="0" w:firstColumn="1" w:lastColumn="0" w:noHBand="0" w:noVBand="1"/>
      </w:tblPr>
      <w:tblGrid>
        <w:gridCol w:w="1915"/>
        <w:gridCol w:w="1221"/>
        <w:gridCol w:w="1094"/>
        <w:gridCol w:w="1286"/>
        <w:gridCol w:w="2189"/>
        <w:gridCol w:w="1924"/>
      </w:tblGrid>
      <w:tr w:rsidR="004E5437" w:rsidRPr="004E5437" w14:paraId="298B1A8C" w14:textId="77777777" w:rsidTr="00793CA7">
        <w:tc>
          <w:tcPr>
            <w:tcW w:w="1013" w:type="pct"/>
            <w:shd w:val="clear" w:color="auto" w:fill="D9D9D9" w:themeFill="background1" w:themeFillShade="D9"/>
            <w:vAlign w:val="center"/>
          </w:tcPr>
          <w:p w14:paraId="7422F231" w14:textId="77777777" w:rsidR="004E5437" w:rsidRPr="004E5437" w:rsidRDefault="004E5437" w:rsidP="004E5437">
            <w:pPr>
              <w:rPr>
                <w:b/>
                <w:bCs/>
                <w:lang w:val="en-US"/>
              </w:rPr>
            </w:pPr>
            <w:r w:rsidRPr="004E5437">
              <w:rPr>
                <w:b/>
                <w:bCs/>
                <w:lang w:val="en-US"/>
              </w:rPr>
              <w:t>Cloud type</w:t>
            </w:r>
          </w:p>
        </w:tc>
        <w:tc>
          <w:tcPr>
            <w:tcW w:w="652" w:type="pct"/>
            <w:shd w:val="clear" w:color="auto" w:fill="D9D9D9" w:themeFill="background1" w:themeFillShade="D9"/>
          </w:tcPr>
          <w:p w14:paraId="7BB23D94" w14:textId="77777777" w:rsidR="004E5437" w:rsidRPr="004E5437" w:rsidRDefault="004E5437" w:rsidP="004E5437">
            <w:pPr>
              <w:rPr>
                <w:b/>
                <w:bCs/>
                <w:lang w:val="en-US"/>
              </w:rPr>
            </w:pPr>
            <w:r w:rsidRPr="004E5437">
              <w:rPr>
                <w:b/>
                <w:bCs/>
                <w:lang w:val="en-US"/>
              </w:rPr>
              <w:t>Cloud model</w:t>
            </w:r>
          </w:p>
        </w:tc>
        <w:tc>
          <w:tcPr>
            <w:tcW w:w="477" w:type="pct"/>
            <w:shd w:val="clear" w:color="auto" w:fill="D9D9D9" w:themeFill="background1" w:themeFillShade="D9"/>
            <w:vAlign w:val="center"/>
          </w:tcPr>
          <w:p w14:paraId="7FF159A9" w14:textId="77777777" w:rsidR="004E5437" w:rsidRPr="004E5437" w:rsidRDefault="004E5437" w:rsidP="004E5437">
            <w:pPr>
              <w:rPr>
                <w:b/>
                <w:bCs/>
                <w:lang w:val="en-US"/>
              </w:rPr>
            </w:pPr>
            <w:r w:rsidRPr="004E5437">
              <w:rPr>
                <w:b/>
                <w:bCs/>
                <w:lang w:val="en-US"/>
              </w:rPr>
              <w:t>Hardware</w:t>
            </w:r>
          </w:p>
        </w:tc>
        <w:tc>
          <w:tcPr>
            <w:tcW w:w="686" w:type="pct"/>
            <w:shd w:val="clear" w:color="auto" w:fill="D9D9D9" w:themeFill="background1" w:themeFillShade="D9"/>
            <w:vAlign w:val="center"/>
          </w:tcPr>
          <w:p w14:paraId="6909B52F" w14:textId="77777777" w:rsidR="004E5437" w:rsidRPr="004E5437" w:rsidRDefault="004E5437" w:rsidP="004E5437">
            <w:pPr>
              <w:rPr>
                <w:b/>
                <w:bCs/>
                <w:lang w:val="en-US"/>
              </w:rPr>
            </w:pPr>
            <w:r w:rsidRPr="004E5437">
              <w:rPr>
                <w:b/>
                <w:bCs/>
                <w:lang w:val="en-US"/>
              </w:rPr>
              <w:t>Host OS</w:t>
            </w:r>
          </w:p>
        </w:tc>
        <w:tc>
          <w:tcPr>
            <w:tcW w:w="1155" w:type="pct"/>
            <w:shd w:val="clear" w:color="auto" w:fill="D9D9D9" w:themeFill="background1" w:themeFillShade="D9"/>
            <w:vAlign w:val="center"/>
          </w:tcPr>
          <w:p w14:paraId="3478B19A" w14:textId="77777777" w:rsidR="004E5437" w:rsidRPr="004E5437" w:rsidRDefault="004E5437" w:rsidP="004E5437">
            <w:pPr>
              <w:rPr>
                <w:b/>
                <w:bCs/>
                <w:lang w:val="en-US"/>
              </w:rPr>
            </w:pPr>
            <w:r w:rsidRPr="004E5437">
              <w:rPr>
                <w:b/>
                <w:bCs/>
                <w:lang w:val="en-US"/>
              </w:rPr>
              <w:t>Container Engine or Hypervisor</w:t>
            </w:r>
          </w:p>
        </w:tc>
        <w:tc>
          <w:tcPr>
            <w:tcW w:w="1017" w:type="pct"/>
            <w:shd w:val="clear" w:color="auto" w:fill="D9D9D9" w:themeFill="background1" w:themeFillShade="D9"/>
            <w:vAlign w:val="center"/>
          </w:tcPr>
          <w:p w14:paraId="15423F82" w14:textId="77777777" w:rsidR="004E5437" w:rsidRPr="004E5437" w:rsidRDefault="004E5437" w:rsidP="004E5437">
            <w:pPr>
              <w:rPr>
                <w:b/>
                <w:bCs/>
                <w:lang w:val="en-US"/>
              </w:rPr>
            </w:pPr>
            <w:r w:rsidRPr="004E5437">
              <w:rPr>
                <w:b/>
                <w:bCs/>
                <w:lang w:val="en-US"/>
              </w:rPr>
              <w:t>VNFs/CNFs</w:t>
            </w:r>
          </w:p>
        </w:tc>
      </w:tr>
      <w:tr w:rsidR="004E5437" w:rsidRPr="004E5437" w14:paraId="7408E218" w14:textId="77777777" w:rsidTr="00793CA7">
        <w:tc>
          <w:tcPr>
            <w:tcW w:w="1013" w:type="pct"/>
            <w:vAlign w:val="center"/>
          </w:tcPr>
          <w:p w14:paraId="588628CD" w14:textId="77777777" w:rsidR="004E5437" w:rsidRPr="004E5437" w:rsidRDefault="004E5437" w:rsidP="004E5437">
            <w:pPr>
              <w:rPr>
                <w:lang w:val="en-US"/>
              </w:rPr>
            </w:pPr>
            <w:r w:rsidRPr="004E5437">
              <w:rPr>
                <w:lang w:val="en-US"/>
              </w:rPr>
              <w:t>Outsourced private</w:t>
            </w:r>
          </w:p>
        </w:tc>
        <w:tc>
          <w:tcPr>
            <w:tcW w:w="652" w:type="pct"/>
          </w:tcPr>
          <w:p w14:paraId="2DD8264D" w14:textId="77777777" w:rsidR="004E5437" w:rsidRPr="004E5437" w:rsidRDefault="004E5437" w:rsidP="004E5437">
            <w:pPr>
              <w:rPr>
                <w:lang w:val="en-US"/>
              </w:rPr>
            </w:pPr>
            <w:r w:rsidRPr="004E5437">
              <w:rPr>
                <w:lang w:val="en-US"/>
              </w:rPr>
              <w:t>SaaS On-Premise</w:t>
            </w:r>
          </w:p>
        </w:tc>
        <w:tc>
          <w:tcPr>
            <w:tcW w:w="477" w:type="pct"/>
            <w:vAlign w:val="center"/>
          </w:tcPr>
          <w:p w14:paraId="58422C0B" w14:textId="77777777" w:rsidR="004E5437" w:rsidRPr="004E5437" w:rsidRDefault="004E5437" w:rsidP="004E5437">
            <w:pPr>
              <w:rPr>
                <w:lang w:val="en-US"/>
              </w:rPr>
            </w:pPr>
            <w:r w:rsidRPr="004E5437">
              <w:rPr>
                <w:lang w:val="en-US"/>
              </w:rPr>
              <w:t>NA</w:t>
            </w:r>
          </w:p>
        </w:tc>
        <w:tc>
          <w:tcPr>
            <w:tcW w:w="686" w:type="pct"/>
            <w:vAlign w:val="center"/>
          </w:tcPr>
          <w:p w14:paraId="7DA07430" w14:textId="77777777" w:rsidR="004E5437" w:rsidRPr="004E5437" w:rsidRDefault="004E5437" w:rsidP="004E5437">
            <w:pPr>
              <w:rPr>
                <w:lang w:val="en-US"/>
              </w:rPr>
            </w:pPr>
            <w:r w:rsidRPr="004E5437">
              <w:rPr>
                <w:lang w:val="en-US"/>
              </w:rPr>
              <w:t>NA</w:t>
            </w:r>
          </w:p>
        </w:tc>
        <w:tc>
          <w:tcPr>
            <w:tcW w:w="1155" w:type="pct"/>
            <w:vAlign w:val="center"/>
          </w:tcPr>
          <w:p w14:paraId="0F965F9C" w14:textId="77777777" w:rsidR="004E5437" w:rsidRPr="004E5437" w:rsidRDefault="004E5437" w:rsidP="004E5437">
            <w:pPr>
              <w:rPr>
                <w:lang w:val="en-US"/>
              </w:rPr>
            </w:pPr>
            <w:r w:rsidRPr="004E5437">
              <w:rPr>
                <w:lang w:val="en-US"/>
              </w:rPr>
              <w:t>NA</w:t>
            </w:r>
          </w:p>
        </w:tc>
        <w:tc>
          <w:tcPr>
            <w:tcW w:w="1017" w:type="pct"/>
            <w:vAlign w:val="center"/>
          </w:tcPr>
          <w:p w14:paraId="16DE950D" w14:textId="77777777" w:rsidR="004E5437" w:rsidRPr="004E5437" w:rsidRDefault="004E5437" w:rsidP="004E5437">
            <w:pPr>
              <w:rPr>
                <w:lang w:val="en-US"/>
              </w:rPr>
            </w:pPr>
            <w:r w:rsidRPr="004E5437">
              <w:rPr>
                <w:lang w:val="en-US"/>
              </w:rPr>
              <w:t>NA</w:t>
            </w:r>
          </w:p>
        </w:tc>
      </w:tr>
      <w:tr w:rsidR="004E5437" w:rsidRPr="004E5437" w14:paraId="640303E3" w14:textId="77777777" w:rsidTr="00793CA7">
        <w:tc>
          <w:tcPr>
            <w:tcW w:w="1013" w:type="pct"/>
            <w:vAlign w:val="center"/>
          </w:tcPr>
          <w:p w14:paraId="13D6B2C6" w14:textId="77777777" w:rsidR="004E5437" w:rsidRPr="004E5437" w:rsidRDefault="004E5437" w:rsidP="004E5437">
            <w:pPr>
              <w:rPr>
                <w:lang w:val="en-US"/>
              </w:rPr>
            </w:pPr>
            <w:r w:rsidRPr="004E5437">
              <w:rPr>
                <w:lang w:val="en-US"/>
              </w:rPr>
              <w:t>Outsourced private</w:t>
            </w:r>
          </w:p>
        </w:tc>
        <w:tc>
          <w:tcPr>
            <w:tcW w:w="652" w:type="pct"/>
          </w:tcPr>
          <w:p w14:paraId="2E9519BE" w14:textId="77777777" w:rsidR="004E5437" w:rsidRPr="004E5437" w:rsidRDefault="004E5437" w:rsidP="004E5437">
            <w:pPr>
              <w:rPr>
                <w:lang w:val="en-US"/>
              </w:rPr>
            </w:pPr>
            <w:r w:rsidRPr="004E5437">
              <w:rPr>
                <w:lang w:val="en-US"/>
              </w:rPr>
              <w:t>IaaS</w:t>
            </w:r>
          </w:p>
        </w:tc>
        <w:tc>
          <w:tcPr>
            <w:tcW w:w="477" w:type="pct"/>
            <w:vAlign w:val="center"/>
          </w:tcPr>
          <w:p w14:paraId="29095043" w14:textId="77777777" w:rsidR="004E5437" w:rsidRPr="004E5437" w:rsidRDefault="004E5437" w:rsidP="004E5437">
            <w:pPr>
              <w:rPr>
                <w:lang w:val="en-US"/>
              </w:rPr>
            </w:pPr>
            <w:r w:rsidRPr="004E5437">
              <w:rPr>
                <w:lang w:val="en-US"/>
              </w:rPr>
              <w:t>Operator, CSP</w:t>
            </w:r>
          </w:p>
        </w:tc>
        <w:tc>
          <w:tcPr>
            <w:tcW w:w="686" w:type="pct"/>
            <w:vAlign w:val="center"/>
          </w:tcPr>
          <w:p w14:paraId="6558E3B1" w14:textId="77777777" w:rsidR="004E5437" w:rsidRPr="004E5437" w:rsidRDefault="004E5437" w:rsidP="004E5437">
            <w:pPr>
              <w:rPr>
                <w:lang w:val="en-US"/>
              </w:rPr>
            </w:pPr>
            <w:r w:rsidRPr="004E5437">
              <w:rPr>
                <w:lang w:val="en-US"/>
              </w:rPr>
              <w:t>CSP, Operator</w:t>
            </w:r>
          </w:p>
        </w:tc>
        <w:tc>
          <w:tcPr>
            <w:tcW w:w="1155" w:type="pct"/>
            <w:vAlign w:val="center"/>
          </w:tcPr>
          <w:p w14:paraId="1E23F6D6" w14:textId="77777777" w:rsidR="004E5437" w:rsidRPr="004E5437" w:rsidRDefault="004E5437" w:rsidP="004E5437">
            <w:pPr>
              <w:rPr>
                <w:lang w:val="en-US"/>
              </w:rPr>
            </w:pPr>
            <w:r w:rsidRPr="004E5437">
              <w:rPr>
                <w:lang w:val="en-US"/>
              </w:rPr>
              <w:t>Operator, Vendors</w:t>
            </w:r>
          </w:p>
        </w:tc>
        <w:tc>
          <w:tcPr>
            <w:tcW w:w="1017" w:type="pct"/>
            <w:vAlign w:val="center"/>
          </w:tcPr>
          <w:p w14:paraId="64C13B0B" w14:textId="77777777" w:rsidR="004E5437" w:rsidRPr="004E5437" w:rsidRDefault="004E5437" w:rsidP="004E5437">
            <w:pPr>
              <w:rPr>
                <w:lang w:val="en-US"/>
              </w:rPr>
            </w:pPr>
            <w:r w:rsidRPr="004E5437">
              <w:rPr>
                <w:lang w:val="en-US"/>
              </w:rPr>
              <w:t>Operator</w:t>
            </w:r>
          </w:p>
        </w:tc>
      </w:tr>
      <w:tr w:rsidR="004E5437" w:rsidRPr="004E5437" w14:paraId="0E62EE8F" w14:textId="77777777" w:rsidTr="00793CA7">
        <w:tc>
          <w:tcPr>
            <w:tcW w:w="1013" w:type="pct"/>
            <w:vAlign w:val="center"/>
          </w:tcPr>
          <w:p w14:paraId="62B91512" w14:textId="77777777" w:rsidR="004E5437" w:rsidRPr="004E5437" w:rsidRDefault="004E5437" w:rsidP="004E5437">
            <w:pPr>
              <w:rPr>
                <w:lang w:val="en-US"/>
              </w:rPr>
            </w:pPr>
            <w:r w:rsidRPr="004E5437">
              <w:rPr>
                <w:lang w:val="en-US"/>
              </w:rPr>
              <w:t>Outsourced private</w:t>
            </w:r>
          </w:p>
        </w:tc>
        <w:tc>
          <w:tcPr>
            <w:tcW w:w="652" w:type="pct"/>
          </w:tcPr>
          <w:p w14:paraId="716A4C2C" w14:textId="77777777" w:rsidR="004E5437" w:rsidRPr="004E5437" w:rsidRDefault="004E5437" w:rsidP="004E5437">
            <w:pPr>
              <w:rPr>
                <w:lang w:val="en-US"/>
              </w:rPr>
            </w:pPr>
            <w:r w:rsidRPr="004E5437">
              <w:rPr>
                <w:lang w:val="en-US"/>
              </w:rPr>
              <w:t>PaaS</w:t>
            </w:r>
          </w:p>
        </w:tc>
        <w:tc>
          <w:tcPr>
            <w:tcW w:w="477" w:type="pct"/>
            <w:vAlign w:val="center"/>
          </w:tcPr>
          <w:p w14:paraId="15F91EC3" w14:textId="77777777" w:rsidR="004E5437" w:rsidRPr="004E5437" w:rsidRDefault="004E5437" w:rsidP="004E5437">
            <w:pPr>
              <w:rPr>
                <w:lang w:val="en-US"/>
              </w:rPr>
            </w:pPr>
            <w:r w:rsidRPr="004E5437">
              <w:rPr>
                <w:lang w:val="en-US"/>
              </w:rPr>
              <w:t>Operator, CSP</w:t>
            </w:r>
          </w:p>
        </w:tc>
        <w:tc>
          <w:tcPr>
            <w:tcW w:w="686" w:type="pct"/>
            <w:vAlign w:val="center"/>
          </w:tcPr>
          <w:p w14:paraId="111DCC2D" w14:textId="77777777" w:rsidR="004E5437" w:rsidRPr="004E5437" w:rsidRDefault="004E5437" w:rsidP="004E5437">
            <w:pPr>
              <w:rPr>
                <w:lang w:val="en-US"/>
              </w:rPr>
            </w:pPr>
            <w:r w:rsidRPr="004E5437">
              <w:rPr>
                <w:lang w:val="en-US"/>
              </w:rPr>
              <w:t>CSP, Operator</w:t>
            </w:r>
          </w:p>
        </w:tc>
        <w:tc>
          <w:tcPr>
            <w:tcW w:w="1155" w:type="pct"/>
            <w:vAlign w:val="center"/>
          </w:tcPr>
          <w:p w14:paraId="3F2E89B4" w14:textId="77777777" w:rsidR="004E5437" w:rsidRPr="004E5437" w:rsidRDefault="004E5437" w:rsidP="004E5437">
            <w:pPr>
              <w:rPr>
                <w:lang w:val="en-US"/>
              </w:rPr>
            </w:pPr>
            <w:r w:rsidRPr="004E5437">
              <w:rPr>
                <w:lang w:val="en-US"/>
              </w:rPr>
              <w:t>CSP, Operator</w:t>
            </w:r>
          </w:p>
        </w:tc>
        <w:tc>
          <w:tcPr>
            <w:tcW w:w="1017" w:type="pct"/>
            <w:vAlign w:val="center"/>
          </w:tcPr>
          <w:p w14:paraId="7765906F" w14:textId="77777777" w:rsidR="004E5437" w:rsidRPr="004E5437" w:rsidRDefault="004E5437" w:rsidP="004E5437">
            <w:pPr>
              <w:rPr>
                <w:lang w:val="en-US"/>
              </w:rPr>
            </w:pPr>
            <w:r w:rsidRPr="004E5437">
              <w:rPr>
                <w:lang w:val="en-US"/>
              </w:rPr>
              <w:t>Operator</w:t>
            </w:r>
          </w:p>
        </w:tc>
      </w:tr>
    </w:tbl>
    <w:p w14:paraId="04669DB9" w14:textId="77777777" w:rsidR="004E5437" w:rsidRPr="004E5437" w:rsidRDefault="004E5437" w:rsidP="004E5437">
      <w:pPr>
        <w:rPr>
          <w:lang w:val="en-US"/>
        </w:rPr>
      </w:pPr>
    </w:p>
    <w:p w14:paraId="6FBD7767" w14:textId="77777777" w:rsidR="004E5437" w:rsidRPr="00466E21" w:rsidRDefault="004E5437">
      <w:pPr>
        <w:pStyle w:val="Heading3"/>
        <w:rPr>
          <w:lang w:val="en-US"/>
        </w:rPr>
      </w:pPr>
      <w:bookmarkStart w:id="151" w:name="_Toc117869333"/>
      <w:bookmarkStart w:id="152" w:name="_Toc215584641"/>
      <w:r w:rsidRPr="00466E21">
        <w:rPr>
          <w:lang w:val="en-US"/>
        </w:rPr>
        <w:t>Community Cloud</w:t>
      </w:r>
      <w:bookmarkEnd w:id="151"/>
      <w:bookmarkEnd w:id="152"/>
    </w:p>
    <w:p w14:paraId="529AA945" w14:textId="442813D7" w:rsidR="004E5437" w:rsidRPr="004E5437" w:rsidRDefault="004E5437" w:rsidP="004E5437">
      <w:pPr>
        <w:rPr>
          <w:lang w:val="en-US"/>
        </w:rPr>
      </w:pPr>
      <w:r w:rsidRPr="004E5437">
        <w:rPr>
          <w:lang w:val="en-US"/>
        </w:rPr>
        <w:t xml:space="preserve">A community cloud serves a group of Operators that have shared concerns such as mission objectives, security, privacy and compliance policy, rather than serving a single Operator (e.g., a private cloud). Similar to private clouds, a community cloud may be managed by the Operators or by a third party Cloud Provider and may be implemented on the Operator’s premise (i.e., on-site community cloud) or outsourced to a hosting company (i.e., outsourced community cloud). Figure </w:t>
      </w:r>
      <w:r w:rsidR="00547CB2">
        <w:rPr>
          <w:lang w:val="en-US"/>
        </w:rPr>
        <w:t>5</w:t>
      </w:r>
      <w:r w:rsidRPr="004E5437">
        <w:rPr>
          <w:lang w:val="en-US"/>
        </w:rPr>
        <w:t>-</w:t>
      </w:r>
      <w:r w:rsidR="00547CB2">
        <w:rPr>
          <w:lang w:val="en-US"/>
        </w:rPr>
        <w:t>6</w:t>
      </w:r>
      <w:r w:rsidRPr="004E5437">
        <w:rPr>
          <w:lang w:val="en-US"/>
        </w:rPr>
        <w:t xml:space="preserve"> depicts an on-site community cloud comprised of </w:t>
      </w:r>
      <w:proofErr w:type="gramStart"/>
      <w:r w:rsidRPr="004E5437">
        <w:rPr>
          <w:lang w:val="en-US"/>
        </w:rPr>
        <w:t>a number of</w:t>
      </w:r>
      <w:proofErr w:type="gramEnd"/>
      <w:r w:rsidRPr="004E5437">
        <w:rPr>
          <w:lang w:val="en-US"/>
        </w:rPr>
        <w:t xml:space="preserve"> participant Operators. An Operator can access the local cloud resources, </w:t>
      </w:r>
      <w:proofErr w:type="gramStart"/>
      <w:r w:rsidRPr="004E5437">
        <w:rPr>
          <w:lang w:val="en-US"/>
        </w:rPr>
        <w:t>and also</w:t>
      </w:r>
      <w:proofErr w:type="gramEnd"/>
      <w:r w:rsidRPr="004E5437">
        <w:rPr>
          <w:lang w:val="en-US"/>
        </w:rPr>
        <w:t xml:space="preserve"> the resources of other Operators through the connections between the associated Operators. Figure </w:t>
      </w:r>
      <w:r w:rsidR="00547CB2">
        <w:rPr>
          <w:lang w:val="en-US"/>
        </w:rPr>
        <w:t>5</w:t>
      </w:r>
      <w:r w:rsidRPr="004E5437">
        <w:rPr>
          <w:lang w:val="en-US"/>
        </w:rPr>
        <w:t>-</w:t>
      </w:r>
      <w:r w:rsidR="00547CB2">
        <w:rPr>
          <w:lang w:val="en-US"/>
        </w:rPr>
        <w:t>7</w:t>
      </w:r>
      <w:r w:rsidRPr="004E5437">
        <w:rPr>
          <w:lang w:val="en-US"/>
        </w:rPr>
        <w:t xml:space="preserve"> shows an outsourced community cloud, where the server side is outsourced to a hosting company. In this case, an outsourced community cloud builds its infrastructure off premise, and serves a set of Operators that request and consume cloud services.</w:t>
      </w:r>
    </w:p>
    <w:p w14:paraId="125CA9D7" w14:textId="77777777" w:rsidR="004E5437" w:rsidRPr="004E5437" w:rsidRDefault="004E5437" w:rsidP="000C302B">
      <w:pPr>
        <w:jc w:val="center"/>
        <w:rPr>
          <w:lang w:val="en-US"/>
        </w:rPr>
      </w:pPr>
      <w:r w:rsidRPr="004E5437">
        <w:rPr>
          <w:noProof/>
          <w:lang w:val="en-US"/>
        </w:rPr>
        <w:lastRenderedPageBreak/>
        <w:drawing>
          <wp:inline distT="0" distB="0" distL="0" distR="0" wp14:anchorId="4CF74337" wp14:editId="44DA8599">
            <wp:extent cx="4681909" cy="3177766"/>
            <wp:effectExtent l="0" t="0" r="444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684931" cy="3179817"/>
                    </a:xfrm>
                    <a:prstGeom prst="rect">
                      <a:avLst/>
                    </a:prstGeom>
                  </pic:spPr>
                </pic:pic>
              </a:graphicData>
            </a:graphic>
          </wp:inline>
        </w:drawing>
      </w:r>
    </w:p>
    <w:p w14:paraId="10748EF3" w14:textId="35AE9ADA" w:rsidR="004E5437" w:rsidRPr="004E5437" w:rsidRDefault="004E5437" w:rsidP="000C302B">
      <w:pPr>
        <w:jc w:val="center"/>
        <w:rPr>
          <w:b/>
          <w:bCs/>
          <w:lang w:val="en-US"/>
        </w:rPr>
      </w:pPr>
      <w:bookmarkStart w:id="153" w:name="_Toc117869378"/>
      <w:bookmarkStart w:id="154" w:name="_Toc162279617"/>
      <w:r w:rsidRPr="004E5437">
        <w:rPr>
          <w:b/>
          <w:bCs/>
          <w:lang w:val="en-US"/>
        </w:rPr>
        <w:t xml:space="preserve">Figure </w:t>
      </w:r>
      <w:r w:rsidRPr="004E5437">
        <w:rPr>
          <w:b/>
          <w:bCs/>
          <w:lang w:val="en-US"/>
        </w:rPr>
        <w:fldChar w:fldCharType="begin"/>
      </w:r>
      <w:r w:rsidRPr="004E5437">
        <w:rPr>
          <w:b/>
          <w:bCs/>
          <w:lang w:val="en-US"/>
        </w:rPr>
        <w:instrText xml:space="preserve"> STYLEREF 1 \s </w:instrText>
      </w:r>
      <w:r w:rsidRPr="004E5437">
        <w:rPr>
          <w:b/>
          <w:bCs/>
          <w:lang w:val="en-US"/>
        </w:rPr>
        <w:fldChar w:fldCharType="separate"/>
      </w:r>
      <w:r w:rsidR="00B001CD">
        <w:rPr>
          <w:b/>
          <w:bCs/>
          <w:noProof/>
          <w:lang w:val="en-US"/>
        </w:rPr>
        <w:t>5</w:t>
      </w:r>
      <w:r w:rsidRPr="004E5437">
        <w:rPr>
          <w:lang w:val="en-US"/>
        </w:rPr>
        <w:fldChar w:fldCharType="end"/>
      </w:r>
      <w:r w:rsidRPr="004E5437">
        <w:rPr>
          <w:b/>
          <w:bCs/>
          <w:lang w:val="en-US"/>
        </w:rPr>
        <w:noBreakHyphen/>
      </w:r>
      <w:r w:rsidRPr="004E5437">
        <w:rPr>
          <w:b/>
          <w:bCs/>
          <w:lang w:val="en-US"/>
        </w:rPr>
        <w:fldChar w:fldCharType="begin"/>
      </w:r>
      <w:r w:rsidRPr="004E5437">
        <w:rPr>
          <w:b/>
          <w:bCs/>
          <w:lang w:val="en-US"/>
        </w:rPr>
        <w:instrText xml:space="preserve"> SEQ Figure \* ARABIC \s 1 </w:instrText>
      </w:r>
      <w:r w:rsidRPr="004E5437">
        <w:rPr>
          <w:b/>
          <w:bCs/>
          <w:lang w:val="en-US"/>
        </w:rPr>
        <w:fldChar w:fldCharType="separate"/>
      </w:r>
      <w:r w:rsidR="00B001CD">
        <w:rPr>
          <w:b/>
          <w:bCs/>
          <w:noProof/>
          <w:lang w:val="en-US"/>
        </w:rPr>
        <w:t>6</w:t>
      </w:r>
      <w:r w:rsidRPr="004E5437">
        <w:rPr>
          <w:lang w:val="en-US"/>
        </w:rPr>
        <w:fldChar w:fldCharType="end"/>
      </w:r>
      <w:r w:rsidRPr="004E5437">
        <w:rPr>
          <w:b/>
          <w:bCs/>
          <w:lang w:val="en-US"/>
        </w:rPr>
        <w:t xml:space="preserve"> : </w:t>
      </w:r>
      <w:r w:rsidR="00D9118A" w:rsidRPr="004E5437">
        <w:rPr>
          <w:b/>
          <w:bCs/>
          <w:lang w:val="en-US"/>
        </w:rPr>
        <w:t>On</w:t>
      </w:r>
      <w:r w:rsidR="00D9118A">
        <w:rPr>
          <w:b/>
          <w:bCs/>
          <w:lang w:val="en-US"/>
        </w:rPr>
        <w:t>-</w:t>
      </w:r>
      <w:r w:rsidRPr="004E5437">
        <w:rPr>
          <w:b/>
          <w:bCs/>
          <w:lang w:val="en-US"/>
        </w:rPr>
        <w:t>site community cloud</w:t>
      </w:r>
      <w:bookmarkEnd w:id="153"/>
      <w:bookmarkEnd w:id="154"/>
    </w:p>
    <w:p w14:paraId="629CBF11" w14:textId="77777777" w:rsidR="004E5437" w:rsidRPr="004E5437" w:rsidRDefault="004E5437" w:rsidP="000C302B">
      <w:pPr>
        <w:jc w:val="center"/>
        <w:rPr>
          <w:lang w:val="en-US"/>
        </w:rPr>
      </w:pPr>
      <w:r w:rsidRPr="004E5437">
        <w:rPr>
          <w:noProof/>
          <w:lang w:val="en-US"/>
        </w:rPr>
        <w:drawing>
          <wp:inline distT="0" distB="0" distL="0" distR="0" wp14:anchorId="0E4418A6" wp14:editId="65725884">
            <wp:extent cx="5539651" cy="2532182"/>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543428" cy="2533908"/>
                    </a:xfrm>
                    <a:prstGeom prst="rect">
                      <a:avLst/>
                    </a:prstGeom>
                  </pic:spPr>
                </pic:pic>
              </a:graphicData>
            </a:graphic>
          </wp:inline>
        </w:drawing>
      </w:r>
    </w:p>
    <w:p w14:paraId="611AA1E6" w14:textId="05C235E7" w:rsidR="004E5437" w:rsidRPr="004E5437" w:rsidRDefault="004E5437" w:rsidP="000C302B">
      <w:pPr>
        <w:jc w:val="center"/>
        <w:rPr>
          <w:b/>
          <w:bCs/>
          <w:lang w:val="en-US"/>
        </w:rPr>
      </w:pPr>
      <w:bookmarkStart w:id="155" w:name="_Toc117869379"/>
      <w:bookmarkStart w:id="156" w:name="_Toc162279618"/>
      <w:r w:rsidRPr="004E5437">
        <w:rPr>
          <w:b/>
          <w:bCs/>
          <w:lang w:val="en-US"/>
        </w:rPr>
        <w:t xml:space="preserve">Figure </w:t>
      </w:r>
      <w:r w:rsidRPr="004E5437">
        <w:rPr>
          <w:b/>
          <w:bCs/>
          <w:lang w:val="en-US"/>
        </w:rPr>
        <w:fldChar w:fldCharType="begin"/>
      </w:r>
      <w:r w:rsidRPr="004E5437">
        <w:rPr>
          <w:b/>
          <w:bCs/>
          <w:lang w:val="en-US"/>
        </w:rPr>
        <w:instrText xml:space="preserve"> STYLEREF 1 \s </w:instrText>
      </w:r>
      <w:r w:rsidRPr="004E5437">
        <w:rPr>
          <w:b/>
          <w:bCs/>
          <w:lang w:val="en-US"/>
        </w:rPr>
        <w:fldChar w:fldCharType="separate"/>
      </w:r>
      <w:r w:rsidR="00B001CD">
        <w:rPr>
          <w:b/>
          <w:bCs/>
          <w:noProof/>
          <w:lang w:val="en-US"/>
        </w:rPr>
        <w:t>5</w:t>
      </w:r>
      <w:r w:rsidRPr="004E5437">
        <w:rPr>
          <w:lang w:val="en-US"/>
        </w:rPr>
        <w:fldChar w:fldCharType="end"/>
      </w:r>
      <w:r w:rsidRPr="004E5437">
        <w:rPr>
          <w:b/>
          <w:bCs/>
          <w:lang w:val="en-US"/>
        </w:rPr>
        <w:noBreakHyphen/>
      </w:r>
      <w:r w:rsidRPr="004E5437">
        <w:rPr>
          <w:b/>
          <w:bCs/>
          <w:lang w:val="en-US"/>
        </w:rPr>
        <w:fldChar w:fldCharType="begin"/>
      </w:r>
      <w:r w:rsidRPr="004E5437">
        <w:rPr>
          <w:b/>
          <w:bCs/>
          <w:lang w:val="en-US"/>
        </w:rPr>
        <w:instrText xml:space="preserve"> SEQ Figure \* ARABIC \s 1 </w:instrText>
      </w:r>
      <w:r w:rsidRPr="004E5437">
        <w:rPr>
          <w:b/>
          <w:bCs/>
          <w:lang w:val="en-US"/>
        </w:rPr>
        <w:fldChar w:fldCharType="separate"/>
      </w:r>
      <w:r w:rsidR="00B001CD">
        <w:rPr>
          <w:b/>
          <w:bCs/>
          <w:noProof/>
          <w:lang w:val="en-US"/>
        </w:rPr>
        <w:t>7</w:t>
      </w:r>
      <w:r w:rsidRPr="004E5437">
        <w:rPr>
          <w:lang w:val="en-US"/>
        </w:rPr>
        <w:fldChar w:fldCharType="end"/>
      </w:r>
      <w:r w:rsidRPr="004E5437">
        <w:rPr>
          <w:b/>
          <w:bCs/>
          <w:lang w:val="en-US"/>
        </w:rPr>
        <w:t xml:space="preserve"> : Outsourced community cloud</w:t>
      </w:r>
      <w:bookmarkEnd w:id="155"/>
      <w:bookmarkEnd w:id="156"/>
    </w:p>
    <w:p w14:paraId="55C1D4FD" w14:textId="77777777" w:rsidR="004E5437" w:rsidRPr="004E5437" w:rsidRDefault="004E5437" w:rsidP="004E5437">
      <w:pPr>
        <w:rPr>
          <w:b/>
          <w:bCs/>
          <w:u w:val="single"/>
          <w:lang w:val="en-US"/>
        </w:rPr>
      </w:pPr>
      <w:r w:rsidRPr="004E5437">
        <w:rPr>
          <w:b/>
          <w:bCs/>
          <w:u w:val="single"/>
          <w:lang w:val="en-US"/>
        </w:rPr>
        <w:t xml:space="preserve">On-site Community Cloud </w:t>
      </w:r>
    </w:p>
    <w:tbl>
      <w:tblPr>
        <w:tblStyle w:val="TableGrid"/>
        <w:tblW w:w="5000" w:type="pct"/>
        <w:tblLook w:val="04A0" w:firstRow="1" w:lastRow="0" w:firstColumn="1" w:lastColumn="0" w:noHBand="0" w:noVBand="1"/>
      </w:tblPr>
      <w:tblGrid>
        <w:gridCol w:w="1915"/>
        <w:gridCol w:w="1221"/>
        <w:gridCol w:w="1094"/>
        <w:gridCol w:w="1286"/>
        <w:gridCol w:w="2189"/>
        <w:gridCol w:w="1924"/>
      </w:tblGrid>
      <w:tr w:rsidR="004E5437" w:rsidRPr="004E5437" w14:paraId="5E6AB7EC" w14:textId="77777777" w:rsidTr="00793CA7">
        <w:tc>
          <w:tcPr>
            <w:tcW w:w="1013" w:type="pct"/>
            <w:shd w:val="clear" w:color="auto" w:fill="D9D9D9" w:themeFill="background1" w:themeFillShade="D9"/>
            <w:vAlign w:val="center"/>
          </w:tcPr>
          <w:p w14:paraId="0814BEFC" w14:textId="77777777" w:rsidR="004E5437" w:rsidRPr="004E5437" w:rsidRDefault="004E5437" w:rsidP="004E5437">
            <w:pPr>
              <w:rPr>
                <w:b/>
                <w:bCs/>
                <w:lang w:val="en-US"/>
              </w:rPr>
            </w:pPr>
            <w:r w:rsidRPr="004E5437">
              <w:rPr>
                <w:b/>
                <w:bCs/>
                <w:lang w:val="en-US"/>
              </w:rPr>
              <w:t>Cloud type</w:t>
            </w:r>
          </w:p>
        </w:tc>
        <w:tc>
          <w:tcPr>
            <w:tcW w:w="652" w:type="pct"/>
            <w:shd w:val="clear" w:color="auto" w:fill="D9D9D9" w:themeFill="background1" w:themeFillShade="D9"/>
          </w:tcPr>
          <w:p w14:paraId="1EEF918E" w14:textId="77777777" w:rsidR="004E5437" w:rsidRPr="004E5437" w:rsidRDefault="004E5437" w:rsidP="004E5437">
            <w:pPr>
              <w:rPr>
                <w:b/>
                <w:bCs/>
                <w:lang w:val="en-US"/>
              </w:rPr>
            </w:pPr>
            <w:r w:rsidRPr="004E5437">
              <w:rPr>
                <w:b/>
                <w:bCs/>
                <w:lang w:val="en-US"/>
              </w:rPr>
              <w:t>Cloud model</w:t>
            </w:r>
          </w:p>
        </w:tc>
        <w:tc>
          <w:tcPr>
            <w:tcW w:w="477" w:type="pct"/>
            <w:shd w:val="clear" w:color="auto" w:fill="D9D9D9" w:themeFill="background1" w:themeFillShade="D9"/>
            <w:vAlign w:val="center"/>
          </w:tcPr>
          <w:p w14:paraId="67AFBD6A" w14:textId="77777777" w:rsidR="004E5437" w:rsidRPr="004E5437" w:rsidRDefault="004E5437" w:rsidP="004E5437">
            <w:pPr>
              <w:rPr>
                <w:b/>
                <w:bCs/>
                <w:lang w:val="en-US"/>
              </w:rPr>
            </w:pPr>
            <w:r w:rsidRPr="004E5437">
              <w:rPr>
                <w:b/>
                <w:bCs/>
                <w:lang w:val="en-US"/>
              </w:rPr>
              <w:t>Hardware</w:t>
            </w:r>
          </w:p>
        </w:tc>
        <w:tc>
          <w:tcPr>
            <w:tcW w:w="686" w:type="pct"/>
            <w:shd w:val="clear" w:color="auto" w:fill="D9D9D9" w:themeFill="background1" w:themeFillShade="D9"/>
            <w:vAlign w:val="center"/>
          </w:tcPr>
          <w:p w14:paraId="5C027AA0" w14:textId="77777777" w:rsidR="004E5437" w:rsidRPr="004E5437" w:rsidRDefault="004E5437" w:rsidP="004E5437">
            <w:pPr>
              <w:rPr>
                <w:b/>
                <w:bCs/>
                <w:lang w:val="en-US"/>
              </w:rPr>
            </w:pPr>
            <w:r w:rsidRPr="004E5437">
              <w:rPr>
                <w:b/>
                <w:bCs/>
                <w:lang w:val="en-US"/>
              </w:rPr>
              <w:t>Host OS</w:t>
            </w:r>
          </w:p>
        </w:tc>
        <w:tc>
          <w:tcPr>
            <w:tcW w:w="1155" w:type="pct"/>
            <w:shd w:val="clear" w:color="auto" w:fill="D9D9D9" w:themeFill="background1" w:themeFillShade="D9"/>
            <w:vAlign w:val="center"/>
          </w:tcPr>
          <w:p w14:paraId="66273446" w14:textId="77777777" w:rsidR="004E5437" w:rsidRPr="004E5437" w:rsidRDefault="004E5437" w:rsidP="004E5437">
            <w:pPr>
              <w:rPr>
                <w:b/>
                <w:bCs/>
                <w:lang w:val="en-US"/>
              </w:rPr>
            </w:pPr>
            <w:r w:rsidRPr="004E5437">
              <w:rPr>
                <w:b/>
                <w:bCs/>
                <w:lang w:val="en-US"/>
              </w:rPr>
              <w:t>Container Engine or Hypervisor</w:t>
            </w:r>
          </w:p>
        </w:tc>
        <w:tc>
          <w:tcPr>
            <w:tcW w:w="1017" w:type="pct"/>
            <w:shd w:val="clear" w:color="auto" w:fill="D9D9D9" w:themeFill="background1" w:themeFillShade="D9"/>
            <w:vAlign w:val="center"/>
          </w:tcPr>
          <w:p w14:paraId="090D4DB4" w14:textId="77777777" w:rsidR="004E5437" w:rsidRPr="004E5437" w:rsidRDefault="004E5437" w:rsidP="004E5437">
            <w:pPr>
              <w:rPr>
                <w:b/>
                <w:bCs/>
                <w:lang w:val="en-US"/>
              </w:rPr>
            </w:pPr>
            <w:r w:rsidRPr="004E5437">
              <w:rPr>
                <w:b/>
                <w:bCs/>
                <w:lang w:val="en-US"/>
              </w:rPr>
              <w:t>VNFs/CNFs</w:t>
            </w:r>
          </w:p>
        </w:tc>
      </w:tr>
      <w:tr w:rsidR="004E5437" w:rsidRPr="004E5437" w14:paraId="28A11516" w14:textId="77777777" w:rsidTr="00793CA7">
        <w:tc>
          <w:tcPr>
            <w:tcW w:w="1013" w:type="pct"/>
            <w:vAlign w:val="center"/>
          </w:tcPr>
          <w:p w14:paraId="3F1EC827" w14:textId="77777777" w:rsidR="004E5437" w:rsidRPr="004E5437" w:rsidRDefault="004E5437" w:rsidP="004E5437">
            <w:pPr>
              <w:rPr>
                <w:lang w:val="en-US"/>
              </w:rPr>
            </w:pPr>
            <w:r w:rsidRPr="004E5437">
              <w:rPr>
                <w:lang w:val="en-US"/>
              </w:rPr>
              <w:t>On-site Community Cloud</w:t>
            </w:r>
          </w:p>
        </w:tc>
        <w:tc>
          <w:tcPr>
            <w:tcW w:w="652" w:type="pct"/>
          </w:tcPr>
          <w:p w14:paraId="1AF15DD5" w14:textId="77777777" w:rsidR="004E5437" w:rsidRPr="004E5437" w:rsidRDefault="004E5437" w:rsidP="004E5437">
            <w:pPr>
              <w:rPr>
                <w:lang w:val="en-US"/>
              </w:rPr>
            </w:pPr>
            <w:r w:rsidRPr="004E5437">
              <w:rPr>
                <w:lang w:val="en-US"/>
              </w:rPr>
              <w:t>On-Premise</w:t>
            </w:r>
          </w:p>
        </w:tc>
        <w:tc>
          <w:tcPr>
            <w:tcW w:w="477" w:type="pct"/>
            <w:vAlign w:val="center"/>
          </w:tcPr>
          <w:p w14:paraId="38A969CE" w14:textId="77777777" w:rsidR="004E5437" w:rsidRPr="004E5437" w:rsidRDefault="004E5437" w:rsidP="004E5437">
            <w:pPr>
              <w:rPr>
                <w:lang w:val="en-US"/>
              </w:rPr>
            </w:pPr>
            <w:r w:rsidRPr="004E5437">
              <w:rPr>
                <w:lang w:val="en-US"/>
              </w:rPr>
              <w:t>Operators</w:t>
            </w:r>
          </w:p>
        </w:tc>
        <w:tc>
          <w:tcPr>
            <w:tcW w:w="686" w:type="pct"/>
            <w:vAlign w:val="center"/>
          </w:tcPr>
          <w:p w14:paraId="564CCADE" w14:textId="77777777" w:rsidR="004E5437" w:rsidRPr="004E5437" w:rsidRDefault="004E5437" w:rsidP="004E5437">
            <w:pPr>
              <w:rPr>
                <w:lang w:val="en-US"/>
              </w:rPr>
            </w:pPr>
            <w:r w:rsidRPr="004E5437">
              <w:rPr>
                <w:lang w:val="en-US"/>
              </w:rPr>
              <w:t>Operators</w:t>
            </w:r>
          </w:p>
        </w:tc>
        <w:tc>
          <w:tcPr>
            <w:tcW w:w="1155" w:type="pct"/>
            <w:vAlign w:val="center"/>
          </w:tcPr>
          <w:p w14:paraId="5B0F87FB" w14:textId="77777777" w:rsidR="004E5437" w:rsidRPr="004E5437" w:rsidRDefault="004E5437" w:rsidP="004E5437">
            <w:pPr>
              <w:rPr>
                <w:lang w:val="en-US"/>
              </w:rPr>
            </w:pPr>
            <w:r w:rsidRPr="004E5437">
              <w:rPr>
                <w:lang w:val="en-US"/>
              </w:rPr>
              <w:t>Operators</w:t>
            </w:r>
          </w:p>
        </w:tc>
        <w:tc>
          <w:tcPr>
            <w:tcW w:w="1017" w:type="pct"/>
            <w:vAlign w:val="center"/>
          </w:tcPr>
          <w:p w14:paraId="7DE08025" w14:textId="77777777" w:rsidR="004E5437" w:rsidRPr="004E5437" w:rsidRDefault="004E5437" w:rsidP="004E5437">
            <w:pPr>
              <w:rPr>
                <w:lang w:val="en-US"/>
              </w:rPr>
            </w:pPr>
            <w:r w:rsidRPr="004E5437">
              <w:rPr>
                <w:lang w:val="en-US"/>
              </w:rPr>
              <w:t>Operators</w:t>
            </w:r>
          </w:p>
        </w:tc>
      </w:tr>
      <w:tr w:rsidR="004E5437" w:rsidRPr="004E5437" w14:paraId="0E09E969" w14:textId="77777777" w:rsidTr="00793CA7">
        <w:tc>
          <w:tcPr>
            <w:tcW w:w="1013" w:type="pct"/>
            <w:vAlign w:val="center"/>
          </w:tcPr>
          <w:p w14:paraId="46B2BA65" w14:textId="77777777" w:rsidR="004E5437" w:rsidRPr="004E5437" w:rsidRDefault="004E5437" w:rsidP="004E5437">
            <w:pPr>
              <w:rPr>
                <w:lang w:val="en-US"/>
              </w:rPr>
            </w:pPr>
            <w:r w:rsidRPr="004E5437">
              <w:rPr>
                <w:lang w:val="en-US"/>
              </w:rPr>
              <w:t>On-site Community Cloud</w:t>
            </w:r>
          </w:p>
        </w:tc>
        <w:tc>
          <w:tcPr>
            <w:tcW w:w="652" w:type="pct"/>
          </w:tcPr>
          <w:p w14:paraId="51A58085" w14:textId="77777777" w:rsidR="004E5437" w:rsidRPr="004E5437" w:rsidRDefault="004E5437" w:rsidP="004E5437">
            <w:pPr>
              <w:rPr>
                <w:lang w:val="en-US"/>
              </w:rPr>
            </w:pPr>
            <w:r w:rsidRPr="004E5437">
              <w:rPr>
                <w:lang w:val="en-US"/>
              </w:rPr>
              <w:t>IaaS</w:t>
            </w:r>
          </w:p>
        </w:tc>
        <w:tc>
          <w:tcPr>
            <w:tcW w:w="477" w:type="pct"/>
            <w:vAlign w:val="center"/>
          </w:tcPr>
          <w:p w14:paraId="55404143" w14:textId="77777777" w:rsidR="004E5437" w:rsidRPr="004E5437" w:rsidRDefault="004E5437" w:rsidP="004E5437">
            <w:pPr>
              <w:rPr>
                <w:lang w:val="en-US"/>
              </w:rPr>
            </w:pPr>
            <w:r w:rsidRPr="004E5437">
              <w:rPr>
                <w:lang w:val="en-US"/>
              </w:rPr>
              <w:t>CSP, Operators</w:t>
            </w:r>
          </w:p>
        </w:tc>
        <w:tc>
          <w:tcPr>
            <w:tcW w:w="686" w:type="pct"/>
            <w:vAlign w:val="center"/>
          </w:tcPr>
          <w:p w14:paraId="1D14841B" w14:textId="77777777" w:rsidR="004E5437" w:rsidRPr="004E5437" w:rsidRDefault="004E5437" w:rsidP="004E5437">
            <w:pPr>
              <w:rPr>
                <w:lang w:val="en-US"/>
              </w:rPr>
            </w:pPr>
            <w:r w:rsidRPr="004E5437">
              <w:rPr>
                <w:lang w:val="en-US"/>
              </w:rPr>
              <w:t>CSP, Operators, Vendors</w:t>
            </w:r>
          </w:p>
        </w:tc>
        <w:tc>
          <w:tcPr>
            <w:tcW w:w="1155" w:type="pct"/>
            <w:vAlign w:val="center"/>
          </w:tcPr>
          <w:p w14:paraId="371CAE57" w14:textId="77777777" w:rsidR="004E5437" w:rsidRPr="004E5437" w:rsidRDefault="004E5437" w:rsidP="004E5437">
            <w:pPr>
              <w:rPr>
                <w:lang w:val="en-US"/>
              </w:rPr>
            </w:pPr>
            <w:r w:rsidRPr="004E5437">
              <w:rPr>
                <w:lang w:val="en-US"/>
              </w:rPr>
              <w:t>CSP, Operators, Vendors</w:t>
            </w:r>
          </w:p>
        </w:tc>
        <w:tc>
          <w:tcPr>
            <w:tcW w:w="1017" w:type="pct"/>
            <w:vAlign w:val="center"/>
          </w:tcPr>
          <w:p w14:paraId="625911BA" w14:textId="77777777" w:rsidR="004E5437" w:rsidRPr="004E5437" w:rsidRDefault="004E5437" w:rsidP="004E5437">
            <w:pPr>
              <w:rPr>
                <w:lang w:val="en-US"/>
              </w:rPr>
            </w:pPr>
            <w:r w:rsidRPr="004E5437">
              <w:rPr>
                <w:lang w:val="en-US"/>
              </w:rPr>
              <w:t>Operators</w:t>
            </w:r>
          </w:p>
        </w:tc>
      </w:tr>
      <w:tr w:rsidR="004E5437" w:rsidRPr="004E5437" w14:paraId="4ED33FAF" w14:textId="77777777" w:rsidTr="00793CA7">
        <w:tc>
          <w:tcPr>
            <w:tcW w:w="1013" w:type="pct"/>
            <w:vAlign w:val="center"/>
          </w:tcPr>
          <w:p w14:paraId="2D4C16A5" w14:textId="77777777" w:rsidR="004E5437" w:rsidRPr="004E5437" w:rsidRDefault="004E5437" w:rsidP="004E5437">
            <w:pPr>
              <w:rPr>
                <w:lang w:val="en-US"/>
              </w:rPr>
            </w:pPr>
            <w:r w:rsidRPr="004E5437">
              <w:rPr>
                <w:lang w:val="en-US"/>
              </w:rPr>
              <w:t>On-site Community Cloud</w:t>
            </w:r>
          </w:p>
        </w:tc>
        <w:tc>
          <w:tcPr>
            <w:tcW w:w="652" w:type="pct"/>
          </w:tcPr>
          <w:p w14:paraId="5B0D85F1" w14:textId="77777777" w:rsidR="004E5437" w:rsidRPr="004E5437" w:rsidRDefault="004E5437" w:rsidP="004E5437">
            <w:pPr>
              <w:rPr>
                <w:lang w:val="en-US"/>
              </w:rPr>
            </w:pPr>
            <w:r w:rsidRPr="004E5437">
              <w:rPr>
                <w:lang w:val="en-US"/>
              </w:rPr>
              <w:t>PaaS</w:t>
            </w:r>
          </w:p>
        </w:tc>
        <w:tc>
          <w:tcPr>
            <w:tcW w:w="477" w:type="pct"/>
            <w:vAlign w:val="center"/>
          </w:tcPr>
          <w:p w14:paraId="30D84BC3" w14:textId="77777777" w:rsidR="004E5437" w:rsidRPr="004E5437" w:rsidRDefault="004E5437" w:rsidP="004E5437">
            <w:pPr>
              <w:rPr>
                <w:lang w:val="en-US"/>
              </w:rPr>
            </w:pPr>
            <w:r w:rsidRPr="004E5437">
              <w:rPr>
                <w:lang w:val="en-US"/>
              </w:rPr>
              <w:t>CSP, Operators</w:t>
            </w:r>
          </w:p>
        </w:tc>
        <w:tc>
          <w:tcPr>
            <w:tcW w:w="686" w:type="pct"/>
            <w:vAlign w:val="center"/>
          </w:tcPr>
          <w:p w14:paraId="74DF502D" w14:textId="77777777" w:rsidR="004E5437" w:rsidRPr="004E5437" w:rsidRDefault="004E5437" w:rsidP="004E5437">
            <w:pPr>
              <w:rPr>
                <w:lang w:val="en-US"/>
              </w:rPr>
            </w:pPr>
            <w:r w:rsidRPr="004E5437">
              <w:rPr>
                <w:lang w:val="en-US"/>
              </w:rPr>
              <w:t>CSP, Operators, Vendors</w:t>
            </w:r>
          </w:p>
        </w:tc>
        <w:tc>
          <w:tcPr>
            <w:tcW w:w="1155" w:type="pct"/>
            <w:vAlign w:val="center"/>
          </w:tcPr>
          <w:p w14:paraId="3613D478" w14:textId="77777777" w:rsidR="004E5437" w:rsidRPr="004E5437" w:rsidRDefault="004E5437" w:rsidP="004E5437">
            <w:pPr>
              <w:rPr>
                <w:lang w:val="en-US"/>
              </w:rPr>
            </w:pPr>
            <w:r w:rsidRPr="004E5437">
              <w:rPr>
                <w:lang w:val="en-US"/>
              </w:rPr>
              <w:t>CSP, Operators, Vendors</w:t>
            </w:r>
          </w:p>
        </w:tc>
        <w:tc>
          <w:tcPr>
            <w:tcW w:w="1017" w:type="pct"/>
            <w:vAlign w:val="center"/>
          </w:tcPr>
          <w:p w14:paraId="31CADED4" w14:textId="77777777" w:rsidR="004E5437" w:rsidRPr="004E5437" w:rsidRDefault="004E5437" w:rsidP="004E5437">
            <w:pPr>
              <w:rPr>
                <w:lang w:val="en-US"/>
              </w:rPr>
            </w:pPr>
            <w:r w:rsidRPr="004E5437">
              <w:rPr>
                <w:lang w:val="en-US"/>
              </w:rPr>
              <w:t>Operators</w:t>
            </w:r>
          </w:p>
        </w:tc>
      </w:tr>
    </w:tbl>
    <w:p w14:paraId="193F0028" w14:textId="77777777" w:rsidR="004E5437" w:rsidRPr="004E5437" w:rsidRDefault="004E5437" w:rsidP="004E5437">
      <w:pPr>
        <w:rPr>
          <w:b/>
          <w:bCs/>
          <w:u w:val="single"/>
          <w:lang w:val="en-US"/>
        </w:rPr>
      </w:pPr>
    </w:p>
    <w:p w14:paraId="20F5C15F" w14:textId="77777777" w:rsidR="004E5437" w:rsidRPr="004E5437" w:rsidRDefault="004E5437" w:rsidP="004E5437">
      <w:pPr>
        <w:rPr>
          <w:b/>
          <w:bCs/>
          <w:u w:val="single"/>
          <w:lang w:val="en-US"/>
        </w:rPr>
      </w:pPr>
      <w:r w:rsidRPr="004E5437">
        <w:rPr>
          <w:b/>
          <w:bCs/>
          <w:u w:val="single"/>
          <w:lang w:val="en-US"/>
        </w:rPr>
        <w:lastRenderedPageBreak/>
        <w:t>Outsourced community cloud</w:t>
      </w:r>
    </w:p>
    <w:tbl>
      <w:tblPr>
        <w:tblStyle w:val="TableGrid"/>
        <w:tblW w:w="5000" w:type="pct"/>
        <w:tblLook w:val="04A0" w:firstRow="1" w:lastRow="0" w:firstColumn="1" w:lastColumn="0" w:noHBand="0" w:noVBand="1"/>
      </w:tblPr>
      <w:tblGrid>
        <w:gridCol w:w="1915"/>
        <w:gridCol w:w="1221"/>
        <w:gridCol w:w="1094"/>
        <w:gridCol w:w="1286"/>
        <w:gridCol w:w="2189"/>
        <w:gridCol w:w="1924"/>
      </w:tblGrid>
      <w:tr w:rsidR="004E5437" w:rsidRPr="004E5437" w14:paraId="4E93DECE" w14:textId="77777777" w:rsidTr="00793CA7">
        <w:tc>
          <w:tcPr>
            <w:tcW w:w="1013" w:type="pct"/>
            <w:shd w:val="clear" w:color="auto" w:fill="D9D9D9" w:themeFill="background1" w:themeFillShade="D9"/>
            <w:vAlign w:val="center"/>
          </w:tcPr>
          <w:p w14:paraId="0F080DE4" w14:textId="77777777" w:rsidR="004E5437" w:rsidRPr="004E5437" w:rsidRDefault="004E5437" w:rsidP="004E5437">
            <w:pPr>
              <w:rPr>
                <w:b/>
                <w:bCs/>
                <w:lang w:val="en-US"/>
              </w:rPr>
            </w:pPr>
            <w:r w:rsidRPr="004E5437">
              <w:rPr>
                <w:b/>
                <w:bCs/>
                <w:lang w:val="en-US"/>
              </w:rPr>
              <w:t>Cloud type</w:t>
            </w:r>
          </w:p>
        </w:tc>
        <w:tc>
          <w:tcPr>
            <w:tcW w:w="652" w:type="pct"/>
            <w:shd w:val="clear" w:color="auto" w:fill="D9D9D9" w:themeFill="background1" w:themeFillShade="D9"/>
          </w:tcPr>
          <w:p w14:paraId="43099608" w14:textId="77777777" w:rsidR="004E5437" w:rsidRPr="004E5437" w:rsidRDefault="004E5437" w:rsidP="004E5437">
            <w:pPr>
              <w:rPr>
                <w:b/>
                <w:bCs/>
                <w:lang w:val="en-US"/>
              </w:rPr>
            </w:pPr>
            <w:r w:rsidRPr="004E5437">
              <w:rPr>
                <w:b/>
                <w:bCs/>
                <w:lang w:val="en-US"/>
              </w:rPr>
              <w:t>Cloud model</w:t>
            </w:r>
          </w:p>
        </w:tc>
        <w:tc>
          <w:tcPr>
            <w:tcW w:w="477" w:type="pct"/>
            <w:shd w:val="clear" w:color="auto" w:fill="D9D9D9" w:themeFill="background1" w:themeFillShade="D9"/>
            <w:vAlign w:val="center"/>
          </w:tcPr>
          <w:p w14:paraId="61CD7F34" w14:textId="77777777" w:rsidR="004E5437" w:rsidRPr="004E5437" w:rsidRDefault="004E5437" w:rsidP="004E5437">
            <w:pPr>
              <w:rPr>
                <w:b/>
                <w:bCs/>
                <w:lang w:val="en-US"/>
              </w:rPr>
            </w:pPr>
            <w:r w:rsidRPr="004E5437">
              <w:rPr>
                <w:b/>
                <w:bCs/>
                <w:lang w:val="en-US"/>
              </w:rPr>
              <w:t>Hardware</w:t>
            </w:r>
          </w:p>
        </w:tc>
        <w:tc>
          <w:tcPr>
            <w:tcW w:w="686" w:type="pct"/>
            <w:shd w:val="clear" w:color="auto" w:fill="D9D9D9" w:themeFill="background1" w:themeFillShade="D9"/>
            <w:vAlign w:val="center"/>
          </w:tcPr>
          <w:p w14:paraId="2395E6FA" w14:textId="77777777" w:rsidR="004E5437" w:rsidRPr="004E5437" w:rsidRDefault="004E5437" w:rsidP="004E5437">
            <w:pPr>
              <w:rPr>
                <w:b/>
                <w:bCs/>
                <w:lang w:val="en-US"/>
              </w:rPr>
            </w:pPr>
            <w:r w:rsidRPr="004E5437">
              <w:rPr>
                <w:b/>
                <w:bCs/>
                <w:lang w:val="en-US"/>
              </w:rPr>
              <w:t>Host OS</w:t>
            </w:r>
          </w:p>
        </w:tc>
        <w:tc>
          <w:tcPr>
            <w:tcW w:w="1155" w:type="pct"/>
            <w:shd w:val="clear" w:color="auto" w:fill="D9D9D9" w:themeFill="background1" w:themeFillShade="D9"/>
            <w:vAlign w:val="center"/>
          </w:tcPr>
          <w:p w14:paraId="48CACCAD" w14:textId="77777777" w:rsidR="004E5437" w:rsidRPr="004E5437" w:rsidRDefault="004E5437" w:rsidP="004E5437">
            <w:pPr>
              <w:rPr>
                <w:b/>
                <w:bCs/>
                <w:lang w:val="en-US"/>
              </w:rPr>
            </w:pPr>
            <w:r w:rsidRPr="004E5437">
              <w:rPr>
                <w:b/>
                <w:bCs/>
                <w:lang w:val="en-US"/>
              </w:rPr>
              <w:t>Container Engine or Hypervisor</w:t>
            </w:r>
          </w:p>
        </w:tc>
        <w:tc>
          <w:tcPr>
            <w:tcW w:w="1017" w:type="pct"/>
            <w:shd w:val="clear" w:color="auto" w:fill="D9D9D9" w:themeFill="background1" w:themeFillShade="D9"/>
            <w:vAlign w:val="center"/>
          </w:tcPr>
          <w:p w14:paraId="271AEA1B" w14:textId="77777777" w:rsidR="004E5437" w:rsidRPr="004E5437" w:rsidRDefault="004E5437" w:rsidP="004E5437">
            <w:pPr>
              <w:rPr>
                <w:b/>
                <w:bCs/>
                <w:lang w:val="en-US"/>
              </w:rPr>
            </w:pPr>
            <w:r w:rsidRPr="004E5437">
              <w:rPr>
                <w:b/>
                <w:bCs/>
                <w:lang w:val="en-US"/>
              </w:rPr>
              <w:t>VNFs/CNFs</w:t>
            </w:r>
          </w:p>
        </w:tc>
      </w:tr>
      <w:tr w:rsidR="004E5437" w:rsidRPr="004E5437" w14:paraId="46ED5394" w14:textId="77777777" w:rsidTr="00793CA7">
        <w:tc>
          <w:tcPr>
            <w:tcW w:w="1013" w:type="pct"/>
            <w:vAlign w:val="center"/>
          </w:tcPr>
          <w:p w14:paraId="19D76C3D" w14:textId="77777777" w:rsidR="004E5437" w:rsidRPr="004E5437" w:rsidRDefault="004E5437" w:rsidP="004E5437">
            <w:pPr>
              <w:rPr>
                <w:lang w:val="en-US"/>
              </w:rPr>
            </w:pPr>
            <w:r w:rsidRPr="004E5437">
              <w:rPr>
                <w:lang w:val="en-US"/>
              </w:rPr>
              <w:t>Outsourced community</w:t>
            </w:r>
          </w:p>
        </w:tc>
        <w:tc>
          <w:tcPr>
            <w:tcW w:w="652" w:type="pct"/>
          </w:tcPr>
          <w:p w14:paraId="78602D1C" w14:textId="77777777" w:rsidR="004E5437" w:rsidRPr="004E5437" w:rsidRDefault="004E5437" w:rsidP="004E5437">
            <w:pPr>
              <w:rPr>
                <w:lang w:val="en-US"/>
              </w:rPr>
            </w:pPr>
            <w:r w:rsidRPr="004E5437">
              <w:rPr>
                <w:lang w:val="en-US"/>
              </w:rPr>
              <w:t>On-Premise</w:t>
            </w:r>
          </w:p>
        </w:tc>
        <w:tc>
          <w:tcPr>
            <w:tcW w:w="477" w:type="pct"/>
            <w:vAlign w:val="center"/>
          </w:tcPr>
          <w:p w14:paraId="1CAF79EB" w14:textId="77777777" w:rsidR="004E5437" w:rsidRPr="004E5437" w:rsidRDefault="004E5437" w:rsidP="004E5437">
            <w:pPr>
              <w:rPr>
                <w:lang w:val="en-US"/>
              </w:rPr>
            </w:pPr>
            <w:r w:rsidRPr="004E5437">
              <w:rPr>
                <w:lang w:val="en-US"/>
              </w:rPr>
              <w:t>NA</w:t>
            </w:r>
          </w:p>
        </w:tc>
        <w:tc>
          <w:tcPr>
            <w:tcW w:w="686" w:type="pct"/>
            <w:vAlign w:val="center"/>
          </w:tcPr>
          <w:p w14:paraId="12E4F1D5" w14:textId="77777777" w:rsidR="004E5437" w:rsidRPr="004E5437" w:rsidRDefault="004E5437" w:rsidP="004E5437">
            <w:pPr>
              <w:rPr>
                <w:lang w:val="en-US"/>
              </w:rPr>
            </w:pPr>
            <w:r w:rsidRPr="004E5437">
              <w:rPr>
                <w:lang w:val="en-US"/>
              </w:rPr>
              <w:t>NA</w:t>
            </w:r>
          </w:p>
        </w:tc>
        <w:tc>
          <w:tcPr>
            <w:tcW w:w="1155" w:type="pct"/>
            <w:vAlign w:val="center"/>
          </w:tcPr>
          <w:p w14:paraId="741E3A76" w14:textId="77777777" w:rsidR="004E5437" w:rsidRPr="004E5437" w:rsidRDefault="004E5437" w:rsidP="004E5437">
            <w:pPr>
              <w:rPr>
                <w:lang w:val="en-US"/>
              </w:rPr>
            </w:pPr>
            <w:r w:rsidRPr="004E5437">
              <w:rPr>
                <w:lang w:val="en-US"/>
              </w:rPr>
              <w:t>NA</w:t>
            </w:r>
          </w:p>
        </w:tc>
        <w:tc>
          <w:tcPr>
            <w:tcW w:w="1017" w:type="pct"/>
            <w:vAlign w:val="center"/>
          </w:tcPr>
          <w:p w14:paraId="46B5C903" w14:textId="77777777" w:rsidR="004E5437" w:rsidRPr="004E5437" w:rsidRDefault="004E5437" w:rsidP="004E5437">
            <w:pPr>
              <w:rPr>
                <w:lang w:val="en-US"/>
              </w:rPr>
            </w:pPr>
            <w:r w:rsidRPr="004E5437">
              <w:rPr>
                <w:lang w:val="en-US"/>
              </w:rPr>
              <w:t>NA</w:t>
            </w:r>
          </w:p>
        </w:tc>
      </w:tr>
      <w:tr w:rsidR="004E5437" w:rsidRPr="004E5437" w14:paraId="76A1D4A4" w14:textId="77777777" w:rsidTr="00793CA7">
        <w:tc>
          <w:tcPr>
            <w:tcW w:w="1013" w:type="pct"/>
            <w:vAlign w:val="center"/>
          </w:tcPr>
          <w:p w14:paraId="19AC264A" w14:textId="77777777" w:rsidR="004E5437" w:rsidRPr="004E5437" w:rsidRDefault="004E5437" w:rsidP="004E5437">
            <w:pPr>
              <w:rPr>
                <w:lang w:val="en-US"/>
              </w:rPr>
            </w:pPr>
            <w:r w:rsidRPr="004E5437">
              <w:rPr>
                <w:lang w:val="en-US"/>
              </w:rPr>
              <w:t>Outsourced community</w:t>
            </w:r>
          </w:p>
        </w:tc>
        <w:tc>
          <w:tcPr>
            <w:tcW w:w="652" w:type="pct"/>
          </w:tcPr>
          <w:p w14:paraId="7C45B055" w14:textId="77777777" w:rsidR="004E5437" w:rsidRPr="004E5437" w:rsidRDefault="004E5437" w:rsidP="004E5437">
            <w:pPr>
              <w:rPr>
                <w:lang w:val="en-US"/>
              </w:rPr>
            </w:pPr>
            <w:r w:rsidRPr="004E5437">
              <w:rPr>
                <w:lang w:val="en-US"/>
              </w:rPr>
              <w:t>IaaS</w:t>
            </w:r>
          </w:p>
        </w:tc>
        <w:tc>
          <w:tcPr>
            <w:tcW w:w="477" w:type="pct"/>
            <w:vAlign w:val="center"/>
          </w:tcPr>
          <w:p w14:paraId="188AA9B6" w14:textId="77777777" w:rsidR="004E5437" w:rsidRPr="004E5437" w:rsidRDefault="004E5437" w:rsidP="004E5437">
            <w:pPr>
              <w:rPr>
                <w:lang w:val="en-US"/>
              </w:rPr>
            </w:pPr>
            <w:r w:rsidRPr="004E5437">
              <w:rPr>
                <w:lang w:val="en-US"/>
              </w:rPr>
              <w:t>CSP</w:t>
            </w:r>
          </w:p>
        </w:tc>
        <w:tc>
          <w:tcPr>
            <w:tcW w:w="686" w:type="pct"/>
            <w:vAlign w:val="center"/>
          </w:tcPr>
          <w:p w14:paraId="1A9D7646" w14:textId="77777777" w:rsidR="004E5437" w:rsidRPr="004E5437" w:rsidRDefault="004E5437" w:rsidP="004E5437">
            <w:pPr>
              <w:rPr>
                <w:lang w:val="en-US"/>
              </w:rPr>
            </w:pPr>
            <w:r w:rsidRPr="004E5437">
              <w:rPr>
                <w:lang w:val="en-US"/>
              </w:rPr>
              <w:t>CSP, Operators, Vendors</w:t>
            </w:r>
          </w:p>
        </w:tc>
        <w:tc>
          <w:tcPr>
            <w:tcW w:w="1155" w:type="pct"/>
            <w:vAlign w:val="center"/>
          </w:tcPr>
          <w:p w14:paraId="25CF1607" w14:textId="77777777" w:rsidR="004E5437" w:rsidRPr="004E5437" w:rsidRDefault="004E5437" w:rsidP="004E5437">
            <w:pPr>
              <w:rPr>
                <w:lang w:val="en-US"/>
              </w:rPr>
            </w:pPr>
            <w:r w:rsidRPr="004E5437">
              <w:rPr>
                <w:lang w:val="en-US"/>
              </w:rPr>
              <w:t>CSP, Operators, Vendors</w:t>
            </w:r>
          </w:p>
        </w:tc>
        <w:tc>
          <w:tcPr>
            <w:tcW w:w="1017" w:type="pct"/>
            <w:vAlign w:val="center"/>
          </w:tcPr>
          <w:p w14:paraId="148CBFAC" w14:textId="77777777" w:rsidR="004E5437" w:rsidRPr="004E5437" w:rsidRDefault="004E5437" w:rsidP="004E5437">
            <w:pPr>
              <w:rPr>
                <w:lang w:val="en-US"/>
              </w:rPr>
            </w:pPr>
            <w:r w:rsidRPr="004E5437">
              <w:rPr>
                <w:lang w:val="en-US"/>
              </w:rPr>
              <w:t>Operators</w:t>
            </w:r>
          </w:p>
        </w:tc>
      </w:tr>
      <w:tr w:rsidR="004E5437" w:rsidRPr="004E5437" w14:paraId="26018008" w14:textId="77777777" w:rsidTr="00793CA7">
        <w:tc>
          <w:tcPr>
            <w:tcW w:w="1013" w:type="pct"/>
            <w:vAlign w:val="center"/>
          </w:tcPr>
          <w:p w14:paraId="39678965" w14:textId="77777777" w:rsidR="004E5437" w:rsidRPr="004E5437" w:rsidRDefault="004E5437" w:rsidP="004E5437">
            <w:pPr>
              <w:rPr>
                <w:lang w:val="en-US"/>
              </w:rPr>
            </w:pPr>
            <w:r w:rsidRPr="004E5437">
              <w:rPr>
                <w:lang w:val="en-US"/>
              </w:rPr>
              <w:t>Outsourced community</w:t>
            </w:r>
          </w:p>
        </w:tc>
        <w:tc>
          <w:tcPr>
            <w:tcW w:w="652" w:type="pct"/>
          </w:tcPr>
          <w:p w14:paraId="540EBE3C" w14:textId="77777777" w:rsidR="004E5437" w:rsidRPr="004E5437" w:rsidRDefault="004E5437" w:rsidP="004E5437">
            <w:pPr>
              <w:rPr>
                <w:lang w:val="en-US"/>
              </w:rPr>
            </w:pPr>
            <w:r w:rsidRPr="004E5437">
              <w:rPr>
                <w:lang w:val="en-US"/>
              </w:rPr>
              <w:t>PaaS</w:t>
            </w:r>
          </w:p>
        </w:tc>
        <w:tc>
          <w:tcPr>
            <w:tcW w:w="477" w:type="pct"/>
            <w:vAlign w:val="center"/>
          </w:tcPr>
          <w:p w14:paraId="54A4D5C4" w14:textId="77777777" w:rsidR="004E5437" w:rsidRPr="004E5437" w:rsidRDefault="004E5437" w:rsidP="004E5437">
            <w:pPr>
              <w:rPr>
                <w:lang w:val="en-US"/>
              </w:rPr>
            </w:pPr>
            <w:r w:rsidRPr="004E5437">
              <w:rPr>
                <w:lang w:val="en-US"/>
              </w:rPr>
              <w:t>CSP</w:t>
            </w:r>
          </w:p>
        </w:tc>
        <w:tc>
          <w:tcPr>
            <w:tcW w:w="686" w:type="pct"/>
            <w:vAlign w:val="center"/>
          </w:tcPr>
          <w:p w14:paraId="52A9B577" w14:textId="77777777" w:rsidR="004E5437" w:rsidRPr="004E5437" w:rsidRDefault="004E5437" w:rsidP="004E5437">
            <w:pPr>
              <w:rPr>
                <w:lang w:val="en-US"/>
              </w:rPr>
            </w:pPr>
            <w:r w:rsidRPr="004E5437">
              <w:rPr>
                <w:lang w:val="en-US"/>
              </w:rPr>
              <w:t>CSP, Operators, Vendors</w:t>
            </w:r>
          </w:p>
        </w:tc>
        <w:tc>
          <w:tcPr>
            <w:tcW w:w="1155" w:type="pct"/>
            <w:vAlign w:val="center"/>
          </w:tcPr>
          <w:p w14:paraId="53A37A55" w14:textId="77777777" w:rsidR="004E5437" w:rsidRPr="004E5437" w:rsidRDefault="004E5437" w:rsidP="004E5437">
            <w:pPr>
              <w:rPr>
                <w:lang w:val="en-US"/>
              </w:rPr>
            </w:pPr>
            <w:r w:rsidRPr="004E5437">
              <w:rPr>
                <w:lang w:val="en-US"/>
              </w:rPr>
              <w:t>CSP, Operators, Vendors</w:t>
            </w:r>
          </w:p>
        </w:tc>
        <w:tc>
          <w:tcPr>
            <w:tcW w:w="1017" w:type="pct"/>
            <w:vAlign w:val="center"/>
          </w:tcPr>
          <w:p w14:paraId="4199027E" w14:textId="77777777" w:rsidR="004E5437" w:rsidRPr="004E5437" w:rsidRDefault="004E5437" w:rsidP="004E5437">
            <w:pPr>
              <w:rPr>
                <w:lang w:val="en-US"/>
              </w:rPr>
            </w:pPr>
            <w:r w:rsidRPr="004E5437">
              <w:rPr>
                <w:lang w:val="en-US"/>
              </w:rPr>
              <w:t>Operators</w:t>
            </w:r>
          </w:p>
        </w:tc>
      </w:tr>
    </w:tbl>
    <w:p w14:paraId="229967BC" w14:textId="77777777" w:rsidR="004E5437" w:rsidRPr="004E5437" w:rsidRDefault="004E5437" w:rsidP="004E5437">
      <w:pPr>
        <w:rPr>
          <w:lang w:val="en-US"/>
        </w:rPr>
      </w:pPr>
    </w:p>
    <w:p w14:paraId="722D4CF1" w14:textId="77777777" w:rsidR="004E5437" w:rsidRPr="00466E21" w:rsidRDefault="004E5437">
      <w:pPr>
        <w:pStyle w:val="Heading3"/>
        <w:rPr>
          <w:lang w:val="en-US"/>
        </w:rPr>
      </w:pPr>
      <w:bookmarkStart w:id="157" w:name="_Toc117869334"/>
      <w:bookmarkStart w:id="158" w:name="_Toc215584642"/>
      <w:r w:rsidRPr="00466E21">
        <w:rPr>
          <w:lang w:val="en-US"/>
        </w:rPr>
        <w:t>Public Cloud</w:t>
      </w:r>
      <w:bookmarkEnd w:id="157"/>
      <w:bookmarkEnd w:id="158"/>
    </w:p>
    <w:p w14:paraId="4EEDBBDA" w14:textId="77777777" w:rsidR="004E5437" w:rsidRPr="004E5437" w:rsidRDefault="004E5437" w:rsidP="004E5437">
      <w:pPr>
        <w:rPr>
          <w:lang w:val="en-US"/>
        </w:rPr>
      </w:pPr>
      <w:r w:rsidRPr="004E5437">
        <w:rPr>
          <w:lang w:val="en-US"/>
        </w:rPr>
        <w:t xml:space="preserve">A public cloud is one in which </w:t>
      </w:r>
      <w:proofErr w:type="gramStart"/>
      <w:r w:rsidRPr="004E5437">
        <w:rPr>
          <w:lang w:val="en-US"/>
        </w:rPr>
        <w:t>the cloud</w:t>
      </w:r>
      <w:proofErr w:type="gramEnd"/>
      <w:r w:rsidRPr="004E5437">
        <w:rPr>
          <w:lang w:val="en-US"/>
        </w:rPr>
        <w:t xml:space="preserve"> infrastructure and computing resources are made available to the </w:t>
      </w:r>
      <w:proofErr w:type="gramStart"/>
      <w:r w:rsidRPr="004E5437">
        <w:rPr>
          <w:lang w:val="en-US"/>
        </w:rPr>
        <w:t>general public</w:t>
      </w:r>
      <w:proofErr w:type="gramEnd"/>
      <w:r w:rsidRPr="004E5437">
        <w:rPr>
          <w:lang w:val="en-US"/>
        </w:rPr>
        <w:t xml:space="preserve"> over a public network. A public cloud is owned by an organization providing cloud </w:t>
      </w:r>
      <w:proofErr w:type="gramStart"/>
      <w:r w:rsidRPr="004E5437">
        <w:rPr>
          <w:lang w:val="en-US"/>
        </w:rPr>
        <w:t>services, and</w:t>
      </w:r>
      <w:proofErr w:type="gramEnd"/>
      <w:r w:rsidRPr="004E5437">
        <w:rPr>
          <w:lang w:val="en-US"/>
        </w:rPr>
        <w:t xml:space="preserve"> serves a diverse pool of clients (e.g. Operators, Third parties service providers). </w:t>
      </w:r>
    </w:p>
    <w:p w14:paraId="114C6F3E" w14:textId="77777777" w:rsidR="004E5437" w:rsidRPr="004E5437" w:rsidRDefault="004E5437" w:rsidP="004E5437">
      <w:pPr>
        <w:rPr>
          <w:lang w:val="en-US"/>
        </w:rPr>
      </w:pPr>
    </w:p>
    <w:p w14:paraId="0AA2D3F1" w14:textId="6ACF7056" w:rsidR="004E5437" w:rsidRPr="004E5437" w:rsidRDefault="004E5437" w:rsidP="004E5437">
      <w:pPr>
        <w:rPr>
          <w:lang w:val="en-US"/>
        </w:rPr>
      </w:pPr>
      <w:r w:rsidRPr="004E5437">
        <w:rPr>
          <w:lang w:val="en-US"/>
        </w:rPr>
        <w:t xml:space="preserve">Figure </w:t>
      </w:r>
      <w:r w:rsidR="00A36B9D">
        <w:rPr>
          <w:lang w:val="en-US"/>
        </w:rPr>
        <w:t>5</w:t>
      </w:r>
      <w:r w:rsidRPr="004E5437">
        <w:rPr>
          <w:lang w:val="en-US"/>
        </w:rPr>
        <w:t>-</w:t>
      </w:r>
      <w:r w:rsidR="00A36B9D">
        <w:rPr>
          <w:lang w:val="en-US"/>
        </w:rPr>
        <w:t>8</w:t>
      </w:r>
      <w:r w:rsidRPr="004E5437">
        <w:rPr>
          <w:lang w:val="en-US"/>
        </w:rPr>
        <w:t xml:space="preserve"> presents a simple view of a public cloud and its actors.</w:t>
      </w:r>
    </w:p>
    <w:p w14:paraId="23A97ACD" w14:textId="77777777" w:rsidR="004E5437" w:rsidRPr="004E5437" w:rsidRDefault="004E5437" w:rsidP="000C302B">
      <w:pPr>
        <w:jc w:val="center"/>
        <w:rPr>
          <w:lang w:val="en-US"/>
        </w:rPr>
      </w:pPr>
      <w:r w:rsidRPr="004E5437">
        <w:rPr>
          <w:noProof/>
          <w:lang w:val="en-US"/>
        </w:rPr>
        <w:drawing>
          <wp:inline distT="0" distB="0" distL="0" distR="0" wp14:anchorId="6EBAB357" wp14:editId="0B7F0652">
            <wp:extent cx="5907120" cy="2339193"/>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09350" cy="2340076"/>
                    </a:xfrm>
                    <a:prstGeom prst="rect">
                      <a:avLst/>
                    </a:prstGeom>
                  </pic:spPr>
                </pic:pic>
              </a:graphicData>
            </a:graphic>
          </wp:inline>
        </w:drawing>
      </w:r>
    </w:p>
    <w:p w14:paraId="13E74354" w14:textId="3DE5757C" w:rsidR="004E5437" w:rsidRPr="004E5437" w:rsidRDefault="004E5437" w:rsidP="000C302B">
      <w:pPr>
        <w:jc w:val="center"/>
        <w:rPr>
          <w:b/>
          <w:bCs/>
          <w:lang w:val="en-US"/>
        </w:rPr>
      </w:pPr>
      <w:bookmarkStart w:id="159" w:name="_Toc117869380"/>
      <w:bookmarkStart w:id="160" w:name="_Toc162279619"/>
      <w:r w:rsidRPr="004E5437">
        <w:rPr>
          <w:b/>
          <w:bCs/>
          <w:lang w:val="en-US"/>
        </w:rPr>
        <w:t xml:space="preserve">Figure </w:t>
      </w:r>
      <w:r w:rsidRPr="004E5437">
        <w:rPr>
          <w:b/>
          <w:bCs/>
          <w:lang w:val="en-US"/>
        </w:rPr>
        <w:fldChar w:fldCharType="begin"/>
      </w:r>
      <w:r w:rsidRPr="004E5437">
        <w:rPr>
          <w:b/>
          <w:bCs/>
          <w:lang w:val="en-US"/>
        </w:rPr>
        <w:instrText xml:space="preserve"> STYLEREF 1 \s </w:instrText>
      </w:r>
      <w:r w:rsidRPr="004E5437">
        <w:rPr>
          <w:b/>
          <w:bCs/>
          <w:lang w:val="en-US"/>
        </w:rPr>
        <w:fldChar w:fldCharType="separate"/>
      </w:r>
      <w:r w:rsidR="00B001CD">
        <w:rPr>
          <w:b/>
          <w:bCs/>
          <w:noProof/>
          <w:lang w:val="en-US"/>
        </w:rPr>
        <w:t>5</w:t>
      </w:r>
      <w:r w:rsidRPr="004E5437">
        <w:rPr>
          <w:lang w:val="en-US"/>
        </w:rPr>
        <w:fldChar w:fldCharType="end"/>
      </w:r>
      <w:r w:rsidRPr="004E5437">
        <w:rPr>
          <w:b/>
          <w:bCs/>
          <w:lang w:val="en-US"/>
        </w:rPr>
        <w:noBreakHyphen/>
      </w:r>
      <w:r w:rsidRPr="004E5437">
        <w:rPr>
          <w:b/>
          <w:bCs/>
          <w:lang w:val="en-US"/>
        </w:rPr>
        <w:fldChar w:fldCharType="begin"/>
      </w:r>
      <w:r w:rsidRPr="004E5437">
        <w:rPr>
          <w:b/>
          <w:bCs/>
          <w:lang w:val="en-US"/>
        </w:rPr>
        <w:instrText xml:space="preserve"> SEQ Figure \* ARABIC \s 1 </w:instrText>
      </w:r>
      <w:r w:rsidRPr="004E5437">
        <w:rPr>
          <w:b/>
          <w:bCs/>
          <w:lang w:val="en-US"/>
        </w:rPr>
        <w:fldChar w:fldCharType="separate"/>
      </w:r>
      <w:r w:rsidR="00B001CD">
        <w:rPr>
          <w:b/>
          <w:bCs/>
          <w:noProof/>
          <w:lang w:val="en-US"/>
        </w:rPr>
        <w:t>8</w:t>
      </w:r>
      <w:r w:rsidRPr="004E5437">
        <w:rPr>
          <w:lang w:val="en-US"/>
        </w:rPr>
        <w:fldChar w:fldCharType="end"/>
      </w:r>
      <w:r w:rsidRPr="004E5437">
        <w:rPr>
          <w:b/>
          <w:bCs/>
          <w:lang w:val="en-US"/>
        </w:rPr>
        <w:t xml:space="preserve"> : Public cloud</w:t>
      </w:r>
      <w:bookmarkEnd w:id="159"/>
      <w:bookmarkEnd w:id="160"/>
    </w:p>
    <w:tbl>
      <w:tblPr>
        <w:tblStyle w:val="TableGrid"/>
        <w:tblW w:w="5000" w:type="pct"/>
        <w:tblLook w:val="04A0" w:firstRow="1" w:lastRow="0" w:firstColumn="1" w:lastColumn="0" w:noHBand="0" w:noVBand="1"/>
      </w:tblPr>
      <w:tblGrid>
        <w:gridCol w:w="1915"/>
        <w:gridCol w:w="1221"/>
        <w:gridCol w:w="1094"/>
        <w:gridCol w:w="1286"/>
        <w:gridCol w:w="2189"/>
        <w:gridCol w:w="1924"/>
      </w:tblGrid>
      <w:tr w:rsidR="004E5437" w:rsidRPr="004E5437" w14:paraId="2273A5B0" w14:textId="77777777" w:rsidTr="00793CA7">
        <w:tc>
          <w:tcPr>
            <w:tcW w:w="1013" w:type="pct"/>
            <w:shd w:val="clear" w:color="auto" w:fill="D9D9D9" w:themeFill="background1" w:themeFillShade="D9"/>
            <w:vAlign w:val="center"/>
          </w:tcPr>
          <w:p w14:paraId="2A0EA33E" w14:textId="77777777" w:rsidR="004E5437" w:rsidRPr="004E5437" w:rsidRDefault="004E5437" w:rsidP="004E5437">
            <w:pPr>
              <w:rPr>
                <w:b/>
                <w:bCs/>
                <w:lang w:val="en-US"/>
              </w:rPr>
            </w:pPr>
            <w:r w:rsidRPr="004E5437">
              <w:rPr>
                <w:b/>
                <w:bCs/>
                <w:lang w:val="en-US"/>
              </w:rPr>
              <w:t>Cloud type</w:t>
            </w:r>
          </w:p>
        </w:tc>
        <w:tc>
          <w:tcPr>
            <w:tcW w:w="652" w:type="pct"/>
            <w:shd w:val="clear" w:color="auto" w:fill="D9D9D9" w:themeFill="background1" w:themeFillShade="D9"/>
          </w:tcPr>
          <w:p w14:paraId="0E993E12" w14:textId="77777777" w:rsidR="004E5437" w:rsidRPr="004E5437" w:rsidRDefault="004E5437" w:rsidP="004E5437">
            <w:pPr>
              <w:rPr>
                <w:b/>
                <w:bCs/>
                <w:lang w:val="en-US"/>
              </w:rPr>
            </w:pPr>
            <w:r w:rsidRPr="004E5437">
              <w:rPr>
                <w:b/>
                <w:bCs/>
                <w:lang w:val="en-US"/>
              </w:rPr>
              <w:t>Cloud model</w:t>
            </w:r>
          </w:p>
        </w:tc>
        <w:tc>
          <w:tcPr>
            <w:tcW w:w="477" w:type="pct"/>
            <w:shd w:val="clear" w:color="auto" w:fill="D9D9D9" w:themeFill="background1" w:themeFillShade="D9"/>
            <w:vAlign w:val="center"/>
          </w:tcPr>
          <w:p w14:paraId="27EEE306" w14:textId="77777777" w:rsidR="004E5437" w:rsidRPr="004E5437" w:rsidRDefault="004E5437" w:rsidP="004E5437">
            <w:pPr>
              <w:rPr>
                <w:b/>
                <w:bCs/>
                <w:lang w:val="en-US"/>
              </w:rPr>
            </w:pPr>
            <w:r w:rsidRPr="004E5437">
              <w:rPr>
                <w:b/>
                <w:bCs/>
                <w:lang w:val="en-US"/>
              </w:rPr>
              <w:t>Hardware</w:t>
            </w:r>
          </w:p>
        </w:tc>
        <w:tc>
          <w:tcPr>
            <w:tcW w:w="686" w:type="pct"/>
            <w:shd w:val="clear" w:color="auto" w:fill="D9D9D9" w:themeFill="background1" w:themeFillShade="D9"/>
            <w:vAlign w:val="center"/>
          </w:tcPr>
          <w:p w14:paraId="128836A6" w14:textId="77777777" w:rsidR="004E5437" w:rsidRPr="004E5437" w:rsidRDefault="004E5437" w:rsidP="004E5437">
            <w:pPr>
              <w:rPr>
                <w:b/>
                <w:bCs/>
                <w:lang w:val="en-US"/>
              </w:rPr>
            </w:pPr>
            <w:r w:rsidRPr="004E5437">
              <w:rPr>
                <w:b/>
                <w:bCs/>
                <w:lang w:val="en-US"/>
              </w:rPr>
              <w:t>Host OS</w:t>
            </w:r>
          </w:p>
        </w:tc>
        <w:tc>
          <w:tcPr>
            <w:tcW w:w="1155" w:type="pct"/>
            <w:shd w:val="clear" w:color="auto" w:fill="D9D9D9" w:themeFill="background1" w:themeFillShade="D9"/>
            <w:vAlign w:val="center"/>
          </w:tcPr>
          <w:p w14:paraId="0EA52D23" w14:textId="77777777" w:rsidR="004E5437" w:rsidRPr="004E5437" w:rsidRDefault="004E5437" w:rsidP="004E5437">
            <w:pPr>
              <w:rPr>
                <w:b/>
                <w:bCs/>
                <w:lang w:val="en-US"/>
              </w:rPr>
            </w:pPr>
            <w:r w:rsidRPr="004E5437">
              <w:rPr>
                <w:b/>
                <w:bCs/>
                <w:lang w:val="en-US"/>
              </w:rPr>
              <w:t>Container Engine or Hypervisor</w:t>
            </w:r>
          </w:p>
        </w:tc>
        <w:tc>
          <w:tcPr>
            <w:tcW w:w="1017" w:type="pct"/>
            <w:shd w:val="clear" w:color="auto" w:fill="D9D9D9" w:themeFill="background1" w:themeFillShade="D9"/>
            <w:vAlign w:val="center"/>
          </w:tcPr>
          <w:p w14:paraId="71C15F58" w14:textId="77777777" w:rsidR="004E5437" w:rsidRPr="004E5437" w:rsidRDefault="004E5437" w:rsidP="004E5437">
            <w:pPr>
              <w:rPr>
                <w:b/>
                <w:bCs/>
                <w:lang w:val="en-US"/>
              </w:rPr>
            </w:pPr>
            <w:r w:rsidRPr="004E5437">
              <w:rPr>
                <w:b/>
                <w:bCs/>
                <w:lang w:val="en-US"/>
              </w:rPr>
              <w:t>VNFs/CNFs</w:t>
            </w:r>
          </w:p>
        </w:tc>
      </w:tr>
      <w:tr w:rsidR="004E5437" w:rsidRPr="004E5437" w14:paraId="37C79E03" w14:textId="77777777" w:rsidTr="00793CA7">
        <w:tc>
          <w:tcPr>
            <w:tcW w:w="1013" w:type="pct"/>
            <w:vAlign w:val="center"/>
          </w:tcPr>
          <w:p w14:paraId="49A80802" w14:textId="77777777" w:rsidR="004E5437" w:rsidRPr="004E5437" w:rsidRDefault="004E5437" w:rsidP="004E5437">
            <w:pPr>
              <w:rPr>
                <w:lang w:val="en-US"/>
              </w:rPr>
            </w:pPr>
            <w:r w:rsidRPr="004E5437">
              <w:rPr>
                <w:lang w:val="en-US"/>
              </w:rPr>
              <w:t>Public</w:t>
            </w:r>
          </w:p>
        </w:tc>
        <w:tc>
          <w:tcPr>
            <w:tcW w:w="652" w:type="pct"/>
          </w:tcPr>
          <w:p w14:paraId="4E4821F9" w14:textId="77777777" w:rsidR="004E5437" w:rsidRPr="004E5437" w:rsidRDefault="004E5437" w:rsidP="004E5437">
            <w:pPr>
              <w:rPr>
                <w:lang w:val="en-US"/>
              </w:rPr>
            </w:pPr>
            <w:r w:rsidRPr="004E5437">
              <w:rPr>
                <w:lang w:val="en-US"/>
              </w:rPr>
              <w:t>On-Premise</w:t>
            </w:r>
          </w:p>
        </w:tc>
        <w:tc>
          <w:tcPr>
            <w:tcW w:w="477" w:type="pct"/>
            <w:vAlign w:val="center"/>
          </w:tcPr>
          <w:p w14:paraId="404C20DA" w14:textId="77777777" w:rsidR="004E5437" w:rsidRPr="004E5437" w:rsidRDefault="004E5437" w:rsidP="004E5437">
            <w:pPr>
              <w:rPr>
                <w:lang w:val="en-US"/>
              </w:rPr>
            </w:pPr>
            <w:r w:rsidRPr="004E5437">
              <w:rPr>
                <w:lang w:val="en-US"/>
              </w:rPr>
              <w:t>NA</w:t>
            </w:r>
          </w:p>
        </w:tc>
        <w:tc>
          <w:tcPr>
            <w:tcW w:w="686" w:type="pct"/>
            <w:vAlign w:val="center"/>
          </w:tcPr>
          <w:p w14:paraId="43952B67" w14:textId="77777777" w:rsidR="004E5437" w:rsidRPr="004E5437" w:rsidRDefault="004E5437" w:rsidP="004E5437">
            <w:pPr>
              <w:rPr>
                <w:lang w:val="en-US"/>
              </w:rPr>
            </w:pPr>
            <w:r w:rsidRPr="004E5437">
              <w:rPr>
                <w:lang w:val="en-US"/>
              </w:rPr>
              <w:t>NA</w:t>
            </w:r>
          </w:p>
        </w:tc>
        <w:tc>
          <w:tcPr>
            <w:tcW w:w="1155" w:type="pct"/>
            <w:vAlign w:val="center"/>
          </w:tcPr>
          <w:p w14:paraId="4CAEF0F3" w14:textId="77777777" w:rsidR="004E5437" w:rsidRPr="004E5437" w:rsidRDefault="004E5437" w:rsidP="004E5437">
            <w:pPr>
              <w:rPr>
                <w:lang w:val="en-US"/>
              </w:rPr>
            </w:pPr>
            <w:r w:rsidRPr="004E5437">
              <w:rPr>
                <w:lang w:val="en-US"/>
              </w:rPr>
              <w:t>NA</w:t>
            </w:r>
          </w:p>
        </w:tc>
        <w:tc>
          <w:tcPr>
            <w:tcW w:w="1017" w:type="pct"/>
            <w:vAlign w:val="center"/>
          </w:tcPr>
          <w:p w14:paraId="6E5E6EA5" w14:textId="77777777" w:rsidR="004E5437" w:rsidRPr="004E5437" w:rsidRDefault="004E5437" w:rsidP="004E5437">
            <w:pPr>
              <w:rPr>
                <w:lang w:val="en-US"/>
              </w:rPr>
            </w:pPr>
            <w:r w:rsidRPr="004E5437">
              <w:rPr>
                <w:lang w:val="en-US"/>
              </w:rPr>
              <w:t>NA</w:t>
            </w:r>
          </w:p>
        </w:tc>
      </w:tr>
      <w:tr w:rsidR="004E5437" w:rsidRPr="004E5437" w14:paraId="749649B7" w14:textId="77777777" w:rsidTr="00793CA7">
        <w:tc>
          <w:tcPr>
            <w:tcW w:w="1013" w:type="pct"/>
            <w:vAlign w:val="center"/>
          </w:tcPr>
          <w:p w14:paraId="0005AC7D" w14:textId="77777777" w:rsidR="004E5437" w:rsidRPr="004E5437" w:rsidRDefault="004E5437" w:rsidP="004E5437">
            <w:pPr>
              <w:rPr>
                <w:lang w:val="en-US"/>
              </w:rPr>
            </w:pPr>
            <w:r w:rsidRPr="004E5437">
              <w:rPr>
                <w:lang w:val="en-US"/>
              </w:rPr>
              <w:t>Public</w:t>
            </w:r>
          </w:p>
        </w:tc>
        <w:tc>
          <w:tcPr>
            <w:tcW w:w="652" w:type="pct"/>
          </w:tcPr>
          <w:p w14:paraId="74B6F140" w14:textId="77777777" w:rsidR="004E5437" w:rsidRPr="004E5437" w:rsidRDefault="004E5437" w:rsidP="004E5437">
            <w:pPr>
              <w:rPr>
                <w:lang w:val="en-US"/>
              </w:rPr>
            </w:pPr>
            <w:r w:rsidRPr="004E5437">
              <w:rPr>
                <w:lang w:val="en-US"/>
              </w:rPr>
              <w:t>IaaS</w:t>
            </w:r>
          </w:p>
        </w:tc>
        <w:tc>
          <w:tcPr>
            <w:tcW w:w="477" w:type="pct"/>
            <w:vAlign w:val="center"/>
          </w:tcPr>
          <w:p w14:paraId="29522D26" w14:textId="77777777" w:rsidR="004E5437" w:rsidRPr="004E5437" w:rsidRDefault="004E5437" w:rsidP="004E5437">
            <w:pPr>
              <w:rPr>
                <w:lang w:val="en-US"/>
              </w:rPr>
            </w:pPr>
            <w:r w:rsidRPr="004E5437">
              <w:rPr>
                <w:lang w:val="en-US"/>
              </w:rPr>
              <w:t>NA</w:t>
            </w:r>
          </w:p>
        </w:tc>
        <w:tc>
          <w:tcPr>
            <w:tcW w:w="686" w:type="pct"/>
            <w:vAlign w:val="center"/>
          </w:tcPr>
          <w:p w14:paraId="509AC6AC" w14:textId="77777777" w:rsidR="004E5437" w:rsidRPr="004E5437" w:rsidRDefault="004E5437" w:rsidP="004E5437">
            <w:pPr>
              <w:rPr>
                <w:lang w:val="en-US"/>
              </w:rPr>
            </w:pPr>
            <w:r w:rsidRPr="004E5437">
              <w:rPr>
                <w:lang w:val="en-US"/>
              </w:rPr>
              <w:t>NA</w:t>
            </w:r>
          </w:p>
        </w:tc>
        <w:tc>
          <w:tcPr>
            <w:tcW w:w="1155" w:type="pct"/>
            <w:vAlign w:val="center"/>
          </w:tcPr>
          <w:p w14:paraId="5CC49358" w14:textId="77777777" w:rsidR="004E5437" w:rsidRPr="004E5437" w:rsidRDefault="004E5437" w:rsidP="004E5437">
            <w:pPr>
              <w:rPr>
                <w:lang w:val="en-US"/>
              </w:rPr>
            </w:pPr>
            <w:r w:rsidRPr="004E5437">
              <w:rPr>
                <w:lang w:val="en-US"/>
              </w:rPr>
              <w:t>NA</w:t>
            </w:r>
          </w:p>
        </w:tc>
        <w:tc>
          <w:tcPr>
            <w:tcW w:w="1017" w:type="pct"/>
            <w:vAlign w:val="center"/>
          </w:tcPr>
          <w:p w14:paraId="7C556F28" w14:textId="77777777" w:rsidR="004E5437" w:rsidRPr="004E5437" w:rsidRDefault="004E5437" w:rsidP="004E5437">
            <w:pPr>
              <w:rPr>
                <w:lang w:val="en-US"/>
              </w:rPr>
            </w:pPr>
            <w:r w:rsidRPr="004E5437">
              <w:rPr>
                <w:lang w:val="en-US"/>
              </w:rPr>
              <w:t>Operators</w:t>
            </w:r>
          </w:p>
        </w:tc>
      </w:tr>
      <w:tr w:rsidR="004E5437" w:rsidRPr="004E5437" w14:paraId="3056E1F7" w14:textId="77777777" w:rsidTr="00793CA7">
        <w:tc>
          <w:tcPr>
            <w:tcW w:w="1013" w:type="pct"/>
            <w:vAlign w:val="center"/>
          </w:tcPr>
          <w:p w14:paraId="4496D8CE" w14:textId="77777777" w:rsidR="004E5437" w:rsidRPr="004E5437" w:rsidRDefault="004E5437" w:rsidP="004E5437">
            <w:pPr>
              <w:rPr>
                <w:lang w:val="en-US"/>
              </w:rPr>
            </w:pPr>
            <w:r w:rsidRPr="004E5437">
              <w:rPr>
                <w:lang w:val="en-US"/>
              </w:rPr>
              <w:t>Public</w:t>
            </w:r>
          </w:p>
        </w:tc>
        <w:tc>
          <w:tcPr>
            <w:tcW w:w="652" w:type="pct"/>
          </w:tcPr>
          <w:p w14:paraId="6A084341" w14:textId="77777777" w:rsidR="004E5437" w:rsidRPr="004E5437" w:rsidRDefault="004E5437" w:rsidP="004E5437">
            <w:pPr>
              <w:rPr>
                <w:lang w:val="en-US"/>
              </w:rPr>
            </w:pPr>
            <w:r w:rsidRPr="004E5437">
              <w:rPr>
                <w:lang w:val="en-US"/>
              </w:rPr>
              <w:t>PaaS</w:t>
            </w:r>
          </w:p>
        </w:tc>
        <w:tc>
          <w:tcPr>
            <w:tcW w:w="477" w:type="pct"/>
            <w:vAlign w:val="center"/>
          </w:tcPr>
          <w:p w14:paraId="5A090E72" w14:textId="77777777" w:rsidR="004E5437" w:rsidRPr="004E5437" w:rsidRDefault="004E5437" w:rsidP="004E5437">
            <w:pPr>
              <w:rPr>
                <w:lang w:val="en-US"/>
              </w:rPr>
            </w:pPr>
            <w:r w:rsidRPr="004E5437">
              <w:rPr>
                <w:lang w:val="en-US"/>
              </w:rPr>
              <w:t>CSP</w:t>
            </w:r>
          </w:p>
        </w:tc>
        <w:tc>
          <w:tcPr>
            <w:tcW w:w="686" w:type="pct"/>
            <w:vAlign w:val="center"/>
          </w:tcPr>
          <w:p w14:paraId="287C1298" w14:textId="77777777" w:rsidR="004E5437" w:rsidRPr="004E5437" w:rsidRDefault="004E5437" w:rsidP="004E5437">
            <w:pPr>
              <w:rPr>
                <w:lang w:val="en-US"/>
              </w:rPr>
            </w:pPr>
            <w:r w:rsidRPr="004E5437">
              <w:rPr>
                <w:lang w:val="en-US"/>
              </w:rPr>
              <w:t>CSP</w:t>
            </w:r>
          </w:p>
        </w:tc>
        <w:tc>
          <w:tcPr>
            <w:tcW w:w="1155" w:type="pct"/>
            <w:vAlign w:val="center"/>
          </w:tcPr>
          <w:p w14:paraId="3AE20944" w14:textId="77777777" w:rsidR="004E5437" w:rsidRPr="004E5437" w:rsidRDefault="004E5437" w:rsidP="004E5437">
            <w:pPr>
              <w:rPr>
                <w:lang w:val="en-US"/>
              </w:rPr>
            </w:pPr>
            <w:r w:rsidRPr="004E5437">
              <w:rPr>
                <w:lang w:val="en-US"/>
              </w:rPr>
              <w:t>CSP</w:t>
            </w:r>
          </w:p>
        </w:tc>
        <w:tc>
          <w:tcPr>
            <w:tcW w:w="1017" w:type="pct"/>
            <w:vAlign w:val="center"/>
          </w:tcPr>
          <w:p w14:paraId="0C8A4A73" w14:textId="77777777" w:rsidR="004E5437" w:rsidRPr="004E5437" w:rsidRDefault="004E5437" w:rsidP="004E5437">
            <w:pPr>
              <w:rPr>
                <w:lang w:val="en-US"/>
              </w:rPr>
            </w:pPr>
            <w:r w:rsidRPr="004E5437">
              <w:rPr>
                <w:lang w:val="en-US"/>
              </w:rPr>
              <w:t>Operators</w:t>
            </w:r>
          </w:p>
        </w:tc>
      </w:tr>
    </w:tbl>
    <w:p w14:paraId="10277F73" w14:textId="77777777" w:rsidR="004E5437" w:rsidRPr="004E5437" w:rsidRDefault="004E5437" w:rsidP="004E5437">
      <w:pPr>
        <w:rPr>
          <w:lang w:val="en-US"/>
        </w:rPr>
      </w:pPr>
    </w:p>
    <w:p w14:paraId="56511387" w14:textId="77777777" w:rsidR="004E5437" w:rsidRPr="00466E21" w:rsidRDefault="004E5437">
      <w:pPr>
        <w:pStyle w:val="Heading3"/>
        <w:rPr>
          <w:lang w:val="en-US"/>
        </w:rPr>
      </w:pPr>
      <w:bookmarkStart w:id="161" w:name="_Toc117869335"/>
      <w:bookmarkStart w:id="162" w:name="_Toc215584643"/>
      <w:r w:rsidRPr="00466E21">
        <w:rPr>
          <w:lang w:val="en-US"/>
        </w:rPr>
        <w:t>Hybrid Cloud</w:t>
      </w:r>
      <w:bookmarkEnd w:id="161"/>
      <w:bookmarkEnd w:id="162"/>
    </w:p>
    <w:p w14:paraId="7F66F715" w14:textId="2DDA5FD9" w:rsidR="004E5437" w:rsidRPr="004E5437" w:rsidRDefault="004E5437" w:rsidP="004E5437">
      <w:pPr>
        <w:rPr>
          <w:lang w:val="en-US"/>
        </w:rPr>
      </w:pPr>
      <w:r w:rsidRPr="004E5437">
        <w:rPr>
          <w:lang w:val="en-US"/>
        </w:rPr>
        <w:t xml:space="preserve">A hybrid cloud is a composition of two or more clouds (on-site private, on-site community, off-site private, off-site community or public) that remain as distinct entities but are bound together by standardized or proprietary technology </w:t>
      </w:r>
      <w:r w:rsidRPr="004E5437">
        <w:rPr>
          <w:lang w:val="en-US"/>
        </w:rPr>
        <w:lastRenderedPageBreak/>
        <w:t xml:space="preserve">that enables data and application portability. Figure </w:t>
      </w:r>
      <w:r w:rsidR="00A36B9D">
        <w:rPr>
          <w:lang w:val="en-US"/>
        </w:rPr>
        <w:t>5-9</w:t>
      </w:r>
      <w:r w:rsidRPr="004E5437">
        <w:rPr>
          <w:lang w:val="en-US"/>
        </w:rPr>
        <w:t xml:space="preserve"> presents a simple view of a hybrid cloud that could be built with a set of clouds in the five deployment model variants.</w:t>
      </w:r>
    </w:p>
    <w:p w14:paraId="2C21E70D" w14:textId="77777777" w:rsidR="004E5437" w:rsidRPr="004E5437" w:rsidRDefault="004E5437" w:rsidP="004E5437">
      <w:pPr>
        <w:rPr>
          <w:lang w:val="en-US"/>
        </w:rPr>
      </w:pPr>
      <w:r w:rsidRPr="004E5437">
        <w:rPr>
          <w:lang w:val="en-US"/>
        </w:rPr>
        <w:t>The idea is to combine the benefits of multiple deployment models. The deployment in hybrid clouds could be either a combination of private, public or community clouds. One of the popular use cases of hybrid clouds is in enhancing security and privacy on the cloud without incurring the overhead costs (CAPEX) of building a private cloud. In this case, non-critical resources like test workloads can be hosted in the public cloud, while critical resources like user data and workloads are hosted internally.</w:t>
      </w:r>
    </w:p>
    <w:p w14:paraId="2BA9B278" w14:textId="77777777" w:rsidR="004E5437" w:rsidRPr="004E5437" w:rsidRDefault="004E5437" w:rsidP="004E5437">
      <w:pPr>
        <w:rPr>
          <w:lang w:val="en-US"/>
        </w:rPr>
      </w:pPr>
    </w:p>
    <w:p w14:paraId="283069C8" w14:textId="77777777" w:rsidR="004E5437" w:rsidRPr="004E5437" w:rsidRDefault="004E5437" w:rsidP="00AF11A1">
      <w:pPr>
        <w:jc w:val="center"/>
        <w:rPr>
          <w:lang w:val="en-US"/>
        </w:rPr>
      </w:pPr>
      <w:r w:rsidRPr="004E5437">
        <w:rPr>
          <w:noProof/>
          <w:lang w:val="en-US"/>
        </w:rPr>
        <w:drawing>
          <wp:inline distT="0" distB="0" distL="0" distR="0" wp14:anchorId="2322390E" wp14:editId="72F38994">
            <wp:extent cx="6120765" cy="4161155"/>
            <wp:effectExtent l="0" t="0" r="635" b="444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120765" cy="4161155"/>
                    </a:xfrm>
                    <a:prstGeom prst="rect">
                      <a:avLst/>
                    </a:prstGeom>
                  </pic:spPr>
                </pic:pic>
              </a:graphicData>
            </a:graphic>
          </wp:inline>
        </w:drawing>
      </w:r>
    </w:p>
    <w:p w14:paraId="6456DC5F" w14:textId="77777777" w:rsidR="004E5437" w:rsidRPr="004E5437" w:rsidRDefault="004E5437" w:rsidP="004E5437">
      <w:pPr>
        <w:rPr>
          <w:lang w:val="en-US"/>
        </w:rPr>
      </w:pPr>
    </w:p>
    <w:p w14:paraId="7351039F" w14:textId="39A4C3C1" w:rsidR="004E5437" w:rsidRPr="004E5437" w:rsidRDefault="004E5437" w:rsidP="00AF11A1">
      <w:pPr>
        <w:jc w:val="center"/>
        <w:rPr>
          <w:b/>
          <w:bCs/>
          <w:lang w:val="en-US"/>
        </w:rPr>
      </w:pPr>
      <w:bookmarkStart w:id="163" w:name="_Toc117869381"/>
      <w:bookmarkStart w:id="164" w:name="_Toc162279620"/>
      <w:r w:rsidRPr="004E5437">
        <w:rPr>
          <w:b/>
          <w:bCs/>
          <w:lang w:val="en-US"/>
        </w:rPr>
        <w:t xml:space="preserve">Figure </w:t>
      </w:r>
      <w:r w:rsidRPr="004E5437">
        <w:rPr>
          <w:b/>
          <w:bCs/>
          <w:lang w:val="en-US"/>
        </w:rPr>
        <w:fldChar w:fldCharType="begin"/>
      </w:r>
      <w:r w:rsidRPr="004E5437">
        <w:rPr>
          <w:b/>
          <w:bCs/>
          <w:lang w:val="en-US"/>
        </w:rPr>
        <w:instrText xml:space="preserve"> STYLEREF 1 \s </w:instrText>
      </w:r>
      <w:r w:rsidRPr="004E5437">
        <w:rPr>
          <w:b/>
          <w:bCs/>
          <w:lang w:val="en-US"/>
        </w:rPr>
        <w:fldChar w:fldCharType="separate"/>
      </w:r>
      <w:r w:rsidR="00B001CD">
        <w:rPr>
          <w:b/>
          <w:bCs/>
          <w:noProof/>
          <w:lang w:val="en-US"/>
        </w:rPr>
        <w:t>5</w:t>
      </w:r>
      <w:r w:rsidRPr="004E5437">
        <w:rPr>
          <w:lang w:val="en-US"/>
        </w:rPr>
        <w:fldChar w:fldCharType="end"/>
      </w:r>
      <w:r w:rsidRPr="004E5437">
        <w:rPr>
          <w:b/>
          <w:bCs/>
          <w:lang w:val="en-US"/>
        </w:rPr>
        <w:noBreakHyphen/>
      </w:r>
      <w:r w:rsidRPr="004E5437">
        <w:rPr>
          <w:b/>
          <w:bCs/>
          <w:lang w:val="en-US"/>
        </w:rPr>
        <w:fldChar w:fldCharType="begin"/>
      </w:r>
      <w:r w:rsidRPr="004E5437">
        <w:rPr>
          <w:b/>
          <w:bCs/>
          <w:lang w:val="en-US"/>
        </w:rPr>
        <w:instrText xml:space="preserve"> SEQ Figure \* ARABIC \s 1 </w:instrText>
      </w:r>
      <w:r w:rsidRPr="004E5437">
        <w:rPr>
          <w:b/>
          <w:bCs/>
          <w:lang w:val="en-US"/>
        </w:rPr>
        <w:fldChar w:fldCharType="separate"/>
      </w:r>
      <w:r w:rsidR="00B001CD">
        <w:rPr>
          <w:b/>
          <w:bCs/>
          <w:noProof/>
          <w:lang w:val="en-US"/>
        </w:rPr>
        <w:t>9</w:t>
      </w:r>
      <w:r w:rsidRPr="004E5437">
        <w:rPr>
          <w:lang w:val="en-US"/>
        </w:rPr>
        <w:fldChar w:fldCharType="end"/>
      </w:r>
      <w:r w:rsidRPr="004E5437">
        <w:rPr>
          <w:b/>
          <w:bCs/>
          <w:lang w:val="en-US"/>
        </w:rPr>
        <w:t xml:space="preserve"> : Hybrid cloud</w:t>
      </w:r>
      <w:bookmarkEnd w:id="163"/>
      <w:bookmarkEnd w:id="164"/>
    </w:p>
    <w:p w14:paraId="0604E62C" w14:textId="77777777" w:rsidR="004E5437" w:rsidRPr="004E5437" w:rsidRDefault="004E5437" w:rsidP="004E5437">
      <w:pPr>
        <w:rPr>
          <w:lang w:val="en-US"/>
        </w:rPr>
      </w:pPr>
    </w:p>
    <w:p w14:paraId="04FEDFC2" w14:textId="77777777" w:rsidR="004E5437" w:rsidRPr="004E5437" w:rsidRDefault="004E5437" w:rsidP="004E5437">
      <w:pPr>
        <w:rPr>
          <w:lang w:val="en-US"/>
        </w:rPr>
      </w:pPr>
    </w:p>
    <w:p w14:paraId="40DACAAD" w14:textId="77777777" w:rsidR="004E5437" w:rsidRPr="004E5437" w:rsidRDefault="004E5437" w:rsidP="004E5437">
      <w:pPr>
        <w:rPr>
          <w:lang w:val="en-US"/>
        </w:rPr>
      </w:pPr>
    </w:p>
    <w:p w14:paraId="249E2757" w14:textId="77777777" w:rsidR="004E5437" w:rsidRPr="004E5437" w:rsidRDefault="004E5437" w:rsidP="004E5437">
      <w:pPr>
        <w:rPr>
          <w:lang w:val="en-US"/>
        </w:rPr>
      </w:pPr>
    </w:p>
    <w:p w14:paraId="6257FBEF" w14:textId="77777777" w:rsidR="004E5437" w:rsidRPr="004E5437" w:rsidRDefault="004E5437" w:rsidP="004E5437">
      <w:pPr>
        <w:rPr>
          <w:lang w:val="en-US"/>
        </w:rPr>
      </w:pPr>
    </w:p>
    <w:p w14:paraId="6468FD07" w14:textId="77777777" w:rsidR="004E5437" w:rsidRPr="004E5437" w:rsidRDefault="004E5437" w:rsidP="004E5437">
      <w:pPr>
        <w:rPr>
          <w:lang w:val="en-US"/>
        </w:rPr>
      </w:pPr>
    </w:p>
    <w:p w14:paraId="2ABFE364" w14:textId="77777777" w:rsidR="004E5437" w:rsidRPr="004E5437" w:rsidRDefault="004E5437" w:rsidP="004E5437">
      <w:pPr>
        <w:rPr>
          <w:lang w:val="en-US"/>
        </w:rPr>
      </w:pPr>
    </w:p>
    <w:p w14:paraId="1E8331BF" w14:textId="77777777" w:rsidR="004E5437" w:rsidRPr="004E5437" w:rsidRDefault="004E5437" w:rsidP="004E5437">
      <w:pPr>
        <w:rPr>
          <w:lang w:val="en-US"/>
        </w:rPr>
      </w:pPr>
    </w:p>
    <w:p w14:paraId="2A182BA1" w14:textId="77777777" w:rsidR="004E5437" w:rsidRPr="004E5437" w:rsidRDefault="004E5437" w:rsidP="004E5437">
      <w:pPr>
        <w:rPr>
          <w:b/>
          <w:bCs/>
          <w:lang w:val="en-US"/>
        </w:rPr>
      </w:pPr>
      <w:r w:rsidRPr="004E5437">
        <w:rPr>
          <w:b/>
          <w:bCs/>
          <w:lang w:val="en-US"/>
        </w:rPr>
        <w:tab/>
      </w:r>
    </w:p>
    <w:p w14:paraId="7C4E7EA6" w14:textId="77777777" w:rsidR="004E5437" w:rsidRPr="004E5437" w:rsidRDefault="004E5437" w:rsidP="004E5437">
      <w:pPr>
        <w:rPr>
          <w:lang w:val="en-US"/>
        </w:rPr>
        <w:sectPr w:rsidR="004E5437" w:rsidRPr="004E5437" w:rsidSect="00440511">
          <w:headerReference w:type="default" r:id="rId66"/>
          <w:headerReference w:type="first" r:id="rId67"/>
          <w:footerReference w:type="first" r:id="rId68"/>
          <w:pgSz w:w="11907" w:h="16840" w:code="9"/>
          <w:pgMar w:top="1531" w:right="1134" w:bottom="1134" w:left="1134" w:header="851" w:footer="340" w:gutter="0"/>
          <w:cols w:space="720"/>
          <w:titlePg/>
          <w:docGrid w:linePitch="272"/>
        </w:sectPr>
      </w:pPr>
      <w:r w:rsidRPr="004E5437">
        <w:rPr>
          <w:lang w:val="en-US"/>
        </w:rPr>
        <w:tab/>
      </w:r>
    </w:p>
    <w:p w14:paraId="4ACD96AF" w14:textId="77777777" w:rsidR="00811333" w:rsidRPr="00466E21" w:rsidRDefault="00811333" w:rsidP="00811333">
      <w:pPr>
        <w:rPr>
          <w:lang w:val="en-US"/>
        </w:rPr>
      </w:pPr>
      <w:bookmarkStart w:id="165" w:name="_Toc117869336"/>
    </w:p>
    <w:p w14:paraId="6A5DAB3A" w14:textId="4272D7CC" w:rsidR="004E5437" w:rsidRPr="00466E21" w:rsidRDefault="004E5437">
      <w:pPr>
        <w:pStyle w:val="Heading2"/>
        <w:rPr>
          <w:lang w:val="en-US"/>
        </w:rPr>
      </w:pPr>
      <w:bookmarkStart w:id="166" w:name="_Toc215584644"/>
      <w:r w:rsidRPr="00466E21">
        <w:rPr>
          <w:lang w:val="en-US"/>
        </w:rPr>
        <w:t>High-Level</w:t>
      </w:r>
      <w:r w:rsidR="00811333" w:rsidRPr="00466E21">
        <w:rPr>
          <w:lang w:val="en-US"/>
        </w:rPr>
        <w:t xml:space="preserve"> </w:t>
      </w:r>
      <w:r w:rsidRPr="00466E21">
        <w:rPr>
          <w:lang w:val="en-US"/>
        </w:rPr>
        <w:t>risk assessment</w:t>
      </w:r>
      <w:bookmarkEnd w:id="165"/>
      <w:bookmarkEnd w:id="166"/>
    </w:p>
    <w:p w14:paraId="65A211CC" w14:textId="0424AFE4" w:rsidR="004E5437" w:rsidRPr="004E5437" w:rsidRDefault="004E5437" w:rsidP="004E5437">
      <w:pPr>
        <w:rPr>
          <w:lang w:val="en-US"/>
        </w:rPr>
      </w:pPr>
      <w:r w:rsidRPr="004E5437">
        <w:rPr>
          <w:lang w:val="en-US"/>
        </w:rPr>
        <w:t>The following table illustrates the high-level security risk assessment of the cloud deployment models (Private, Community, Public and Hybrid). Colors red, yellow, and green are used on the security risk assessment to indicate high, medium, and low levels of risk. The Cloud Consumer (operator) is accountable for the security posture of the deployment for all cloud deployment models [</w:t>
      </w:r>
      <w:r w:rsidR="00836C5C">
        <w:rPr>
          <w:lang w:val="en-US"/>
        </w:rPr>
        <w:t>i.</w:t>
      </w:r>
      <w:r w:rsidRPr="004E5437">
        <w:rPr>
          <w:lang w:val="en-US"/>
        </w:rPr>
        <w:t>44].</w:t>
      </w:r>
    </w:p>
    <w:tbl>
      <w:tblPr>
        <w:tblStyle w:val="TableGrid"/>
        <w:tblW w:w="5000" w:type="pct"/>
        <w:tblLook w:val="04A0" w:firstRow="1" w:lastRow="0" w:firstColumn="1" w:lastColumn="0" w:noHBand="0" w:noVBand="1"/>
      </w:tblPr>
      <w:tblGrid>
        <w:gridCol w:w="1780"/>
        <w:gridCol w:w="4216"/>
        <w:gridCol w:w="3674"/>
        <w:gridCol w:w="2657"/>
        <w:gridCol w:w="1838"/>
      </w:tblGrid>
      <w:tr w:rsidR="004E5437" w:rsidRPr="004E5437" w14:paraId="0D9C134B" w14:textId="77777777" w:rsidTr="00793CA7">
        <w:tc>
          <w:tcPr>
            <w:tcW w:w="628" w:type="pct"/>
            <w:shd w:val="clear" w:color="auto" w:fill="D9D9D9" w:themeFill="background1" w:themeFillShade="D9"/>
            <w:vAlign w:val="center"/>
          </w:tcPr>
          <w:p w14:paraId="15919CB3" w14:textId="77777777" w:rsidR="004E5437" w:rsidRPr="004E5437" w:rsidRDefault="004E5437" w:rsidP="004E5437">
            <w:pPr>
              <w:rPr>
                <w:b/>
                <w:bCs/>
                <w:lang w:val="en-US"/>
              </w:rPr>
            </w:pPr>
            <w:r w:rsidRPr="004E5437">
              <w:rPr>
                <w:b/>
                <w:bCs/>
                <w:lang w:val="en-US"/>
              </w:rPr>
              <w:t>Risks</w:t>
            </w:r>
          </w:p>
        </w:tc>
        <w:tc>
          <w:tcPr>
            <w:tcW w:w="1488" w:type="pct"/>
            <w:shd w:val="clear" w:color="auto" w:fill="D9D9D9" w:themeFill="background1" w:themeFillShade="D9"/>
            <w:vAlign w:val="center"/>
          </w:tcPr>
          <w:p w14:paraId="0E352D7C" w14:textId="77777777" w:rsidR="004E5437" w:rsidRPr="004E5437" w:rsidRDefault="004E5437" w:rsidP="004E5437">
            <w:pPr>
              <w:rPr>
                <w:b/>
                <w:bCs/>
                <w:lang w:val="en-US"/>
              </w:rPr>
            </w:pPr>
            <w:r w:rsidRPr="004E5437">
              <w:rPr>
                <w:b/>
                <w:bCs/>
                <w:lang w:val="en-US"/>
              </w:rPr>
              <w:t>Private Cloud</w:t>
            </w:r>
          </w:p>
        </w:tc>
        <w:tc>
          <w:tcPr>
            <w:tcW w:w="1297" w:type="pct"/>
            <w:shd w:val="clear" w:color="auto" w:fill="D9D9D9" w:themeFill="background1" w:themeFillShade="D9"/>
            <w:vAlign w:val="center"/>
          </w:tcPr>
          <w:p w14:paraId="291EB934" w14:textId="77777777" w:rsidR="004E5437" w:rsidRPr="004E5437" w:rsidRDefault="004E5437" w:rsidP="004E5437">
            <w:pPr>
              <w:rPr>
                <w:b/>
                <w:bCs/>
                <w:lang w:val="en-US"/>
              </w:rPr>
            </w:pPr>
            <w:r w:rsidRPr="004E5437">
              <w:rPr>
                <w:b/>
                <w:bCs/>
                <w:lang w:val="en-US"/>
              </w:rPr>
              <w:t>Community Cloud</w:t>
            </w:r>
          </w:p>
        </w:tc>
        <w:tc>
          <w:tcPr>
            <w:tcW w:w="938" w:type="pct"/>
            <w:shd w:val="clear" w:color="auto" w:fill="D9D9D9" w:themeFill="background1" w:themeFillShade="D9"/>
            <w:vAlign w:val="center"/>
          </w:tcPr>
          <w:p w14:paraId="1AB3BA7D" w14:textId="77777777" w:rsidR="004E5437" w:rsidRPr="004E5437" w:rsidRDefault="004E5437" w:rsidP="004E5437">
            <w:pPr>
              <w:rPr>
                <w:b/>
                <w:bCs/>
                <w:lang w:val="en-US"/>
              </w:rPr>
            </w:pPr>
            <w:r w:rsidRPr="004E5437">
              <w:rPr>
                <w:b/>
                <w:bCs/>
                <w:lang w:val="en-US"/>
              </w:rPr>
              <w:t>Public Cloud</w:t>
            </w:r>
          </w:p>
        </w:tc>
        <w:tc>
          <w:tcPr>
            <w:tcW w:w="648" w:type="pct"/>
            <w:shd w:val="clear" w:color="auto" w:fill="D9D9D9" w:themeFill="background1" w:themeFillShade="D9"/>
            <w:vAlign w:val="center"/>
          </w:tcPr>
          <w:p w14:paraId="7C060288" w14:textId="77777777" w:rsidR="004E5437" w:rsidRPr="004E5437" w:rsidRDefault="004E5437" w:rsidP="004E5437">
            <w:pPr>
              <w:rPr>
                <w:b/>
                <w:bCs/>
                <w:lang w:val="en-US"/>
              </w:rPr>
            </w:pPr>
            <w:r w:rsidRPr="004E5437">
              <w:rPr>
                <w:b/>
                <w:bCs/>
                <w:lang w:val="en-US"/>
              </w:rPr>
              <w:t>Hybrid Cloud</w:t>
            </w:r>
          </w:p>
        </w:tc>
      </w:tr>
      <w:tr w:rsidR="004E5437" w:rsidRPr="004E5437" w14:paraId="2573DE4C" w14:textId="77777777" w:rsidTr="00793CA7">
        <w:trPr>
          <w:trHeight w:val="2022"/>
        </w:trPr>
        <w:tc>
          <w:tcPr>
            <w:tcW w:w="628" w:type="pct"/>
            <w:vAlign w:val="center"/>
          </w:tcPr>
          <w:p w14:paraId="379CEFB3" w14:textId="77777777" w:rsidR="004E5437" w:rsidRPr="004E5437" w:rsidRDefault="004E5437" w:rsidP="004E5437">
            <w:pPr>
              <w:rPr>
                <w:lang w:val="en-US"/>
              </w:rPr>
            </w:pPr>
            <w:r w:rsidRPr="004E5437">
              <w:rPr>
                <w:b/>
                <w:bCs/>
                <w:lang w:val="en-US"/>
              </w:rPr>
              <w:t>Regulatory Compliance</w:t>
            </w:r>
            <w:r w:rsidRPr="004E5437">
              <w:rPr>
                <w:lang w:val="en-US"/>
              </w:rPr>
              <w:t>: Risk of non-compliance with regulations on data ownership, geographic location and privacy. Regulatory drift.</w:t>
            </w:r>
          </w:p>
          <w:p w14:paraId="1AA47C7F" w14:textId="77777777" w:rsidR="004E5437" w:rsidRPr="004E5437" w:rsidRDefault="004E5437" w:rsidP="004E5437">
            <w:pPr>
              <w:rPr>
                <w:lang w:val="en-US"/>
              </w:rPr>
            </w:pPr>
          </w:p>
          <w:p w14:paraId="3348DF24" w14:textId="77777777" w:rsidR="004E5437" w:rsidRPr="004E5437" w:rsidRDefault="004E5437" w:rsidP="004E5437">
            <w:pPr>
              <w:rPr>
                <w:lang w:val="en-US"/>
              </w:rPr>
            </w:pPr>
            <w:r w:rsidRPr="004E5437">
              <w:rPr>
                <w:lang w:val="en-US"/>
              </w:rPr>
              <w:t>Data security and regulatory risk can be associated with loss, leakage, or unavailability of data. This can cause business interruption, loss of revenue, loss of reputation, or regulatory incompliance (e.g. GDPR, HIPAA).</w:t>
            </w:r>
          </w:p>
          <w:p w14:paraId="0DA53B1A" w14:textId="77777777" w:rsidR="004E5437" w:rsidRPr="004E5437" w:rsidRDefault="004E5437" w:rsidP="004E5437">
            <w:pPr>
              <w:rPr>
                <w:lang w:val="en-US"/>
              </w:rPr>
            </w:pPr>
          </w:p>
          <w:p w14:paraId="16D911D0" w14:textId="77777777" w:rsidR="004E5437" w:rsidRPr="004E5437" w:rsidRDefault="004E5437" w:rsidP="004E5437">
            <w:pPr>
              <w:rPr>
                <w:lang w:val="en-US"/>
              </w:rPr>
            </w:pPr>
            <w:r w:rsidRPr="004E5437">
              <w:rPr>
                <w:lang w:val="en-US"/>
              </w:rPr>
              <w:t xml:space="preserve">The Cloud Consumer </w:t>
            </w:r>
            <w:r w:rsidRPr="004E5437">
              <w:rPr>
                <w:lang w:val="en-US"/>
              </w:rPr>
              <w:lastRenderedPageBreak/>
              <w:t>(operator) is accountable for data, regulatory compliance, and configuration of security controls.</w:t>
            </w:r>
          </w:p>
        </w:tc>
        <w:tc>
          <w:tcPr>
            <w:tcW w:w="1488" w:type="pct"/>
            <w:shd w:val="clear" w:color="auto" w:fill="00B050"/>
            <w:vAlign w:val="center"/>
          </w:tcPr>
          <w:p w14:paraId="208D2956" w14:textId="77777777" w:rsidR="004E5437" w:rsidRPr="004E5437" w:rsidRDefault="004E5437" w:rsidP="004E5437">
            <w:pPr>
              <w:rPr>
                <w:lang w:val="en-US"/>
              </w:rPr>
            </w:pPr>
            <w:r w:rsidRPr="004E5437">
              <w:rPr>
                <w:b/>
                <w:bCs/>
                <w:lang w:val="en-US"/>
              </w:rPr>
              <w:lastRenderedPageBreak/>
              <w:t>Low Risk</w:t>
            </w:r>
            <w:r w:rsidRPr="004E5437">
              <w:rPr>
                <w:lang w:val="en-US"/>
              </w:rPr>
              <w:t>:  Similar to traditional computing, as operators have better control and understanding on how various government rules, laws, and regulations apply to them.  The Cloud Consumer (operator) has control of data and regulatory compliance.</w:t>
            </w:r>
          </w:p>
        </w:tc>
        <w:tc>
          <w:tcPr>
            <w:tcW w:w="1297" w:type="pct"/>
            <w:shd w:val="clear" w:color="auto" w:fill="FFC000"/>
            <w:vAlign w:val="center"/>
          </w:tcPr>
          <w:p w14:paraId="62779ABD" w14:textId="77777777" w:rsidR="004E5437" w:rsidRPr="004E5437" w:rsidRDefault="004E5437" w:rsidP="004E5437">
            <w:pPr>
              <w:rPr>
                <w:lang w:val="en-US"/>
              </w:rPr>
            </w:pPr>
            <w:r w:rsidRPr="004E5437">
              <w:rPr>
                <w:b/>
                <w:bCs/>
                <w:lang w:val="en-US"/>
              </w:rPr>
              <w:t>Moderate Risk</w:t>
            </w:r>
            <w:r w:rsidRPr="004E5437">
              <w:rPr>
                <w:lang w:val="en-US"/>
              </w:rPr>
              <w:t xml:space="preserve">: Cloud Consumer (operator) has better control and understanding on how various government rules, laws, and regulations apply to them.  Data leakage or data access risks due to multitenancy/shared infrastructure between different operators.  </w:t>
            </w:r>
          </w:p>
        </w:tc>
        <w:tc>
          <w:tcPr>
            <w:tcW w:w="938" w:type="pct"/>
            <w:shd w:val="clear" w:color="auto" w:fill="FF0000"/>
            <w:vAlign w:val="center"/>
          </w:tcPr>
          <w:p w14:paraId="21781DFA" w14:textId="77777777" w:rsidR="004E5437" w:rsidRPr="004E5437" w:rsidRDefault="004E5437" w:rsidP="004E5437">
            <w:pPr>
              <w:rPr>
                <w:lang w:val="en-US"/>
              </w:rPr>
            </w:pPr>
            <w:r w:rsidRPr="004E5437">
              <w:rPr>
                <w:b/>
                <w:bCs/>
                <w:lang w:val="en-US"/>
              </w:rPr>
              <w:t>High Risk</w:t>
            </w:r>
            <w:r w:rsidRPr="004E5437">
              <w:rPr>
                <w:lang w:val="en-US"/>
              </w:rPr>
              <w:t>: Lack of flexibility over data protections mechanisms, such as encryption and implementation of specific controls by data type. Different operators or service providers might have different encryption and control requirements, and a public cloud provider may not be able to customize their infrastructure or provide customers the control over encryption keys.</w:t>
            </w:r>
          </w:p>
          <w:p w14:paraId="1822C714" w14:textId="77777777" w:rsidR="004E5437" w:rsidRPr="004E5437" w:rsidRDefault="004E5437" w:rsidP="004E5437">
            <w:pPr>
              <w:rPr>
                <w:lang w:val="en-US"/>
              </w:rPr>
            </w:pPr>
          </w:p>
          <w:p w14:paraId="093C1A25" w14:textId="77777777" w:rsidR="004E5437" w:rsidRPr="004E5437" w:rsidRDefault="004E5437" w:rsidP="004E5437">
            <w:pPr>
              <w:rPr>
                <w:lang w:val="en-US"/>
              </w:rPr>
            </w:pPr>
            <w:r w:rsidRPr="004E5437">
              <w:rPr>
                <w:lang w:val="en-US"/>
              </w:rPr>
              <w:t>In some situations, it may be determined that a Cloud Service Provider's cybersecurity tools, processes and methods are insufficient for protecting highly sensitive data.  The Cloud Consumer (operator) is responsible for the security configuration of CSP provided applications, tools and services.</w:t>
            </w:r>
          </w:p>
          <w:p w14:paraId="61C3A2AE" w14:textId="77777777" w:rsidR="004E5437" w:rsidRPr="004E5437" w:rsidRDefault="004E5437" w:rsidP="004E5437">
            <w:pPr>
              <w:rPr>
                <w:lang w:val="en-US"/>
              </w:rPr>
            </w:pPr>
          </w:p>
          <w:p w14:paraId="2944D19E" w14:textId="77777777" w:rsidR="004E5437" w:rsidRPr="004E5437" w:rsidRDefault="004E5437" w:rsidP="004E5437">
            <w:pPr>
              <w:rPr>
                <w:lang w:val="en-US"/>
              </w:rPr>
            </w:pPr>
            <w:r w:rsidRPr="004E5437">
              <w:rPr>
                <w:lang w:val="en-US"/>
              </w:rPr>
              <w:t>The Cloud Consumer (operator) must practice due diligence to assess the regulatory compliance of the Cloud Service Provider's environment.</w:t>
            </w:r>
          </w:p>
        </w:tc>
        <w:tc>
          <w:tcPr>
            <w:tcW w:w="648" w:type="pct"/>
            <w:shd w:val="clear" w:color="auto" w:fill="FFC000"/>
            <w:vAlign w:val="center"/>
          </w:tcPr>
          <w:p w14:paraId="502A5D29" w14:textId="77777777" w:rsidR="004E5437" w:rsidRPr="004E5437" w:rsidRDefault="004E5437" w:rsidP="004E5437">
            <w:pPr>
              <w:rPr>
                <w:lang w:val="en-US"/>
              </w:rPr>
            </w:pPr>
            <w:r w:rsidRPr="004E5437">
              <w:rPr>
                <w:b/>
                <w:bCs/>
                <w:lang w:val="en-US"/>
              </w:rPr>
              <w:lastRenderedPageBreak/>
              <w:t>Moderate Risk</w:t>
            </w:r>
            <w:r w:rsidRPr="004E5437">
              <w:rPr>
                <w:lang w:val="en-US"/>
              </w:rPr>
              <w:t>: Cloud Consumer (operator) has better control and understanding on how various government rules, laws, and regulations apply to them.</w:t>
            </w:r>
          </w:p>
          <w:p w14:paraId="0444C1AB" w14:textId="77777777" w:rsidR="004E5437" w:rsidRPr="004E5437" w:rsidRDefault="004E5437" w:rsidP="004E5437">
            <w:pPr>
              <w:rPr>
                <w:lang w:val="en-US"/>
              </w:rPr>
            </w:pPr>
          </w:p>
          <w:p w14:paraId="5CC67371" w14:textId="77777777" w:rsidR="004E5437" w:rsidRPr="004E5437" w:rsidRDefault="004E5437" w:rsidP="004E5437">
            <w:pPr>
              <w:rPr>
                <w:lang w:val="en-US"/>
              </w:rPr>
            </w:pPr>
            <w:r w:rsidRPr="004E5437">
              <w:rPr>
                <w:lang w:val="en-US"/>
              </w:rPr>
              <w:t xml:space="preserve">Administrators have more control and flexibility when implementing security.  </w:t>
            </w:r>
            <w:proofErr w:type="gramStart"/>
            <w:r w:rsidRPr="004E5437">
              <w:rPr>
                <w:lang w:val="en-US"/>
              </w:rPr>
              <w:t>The Cloud</w:t>
            </w:r>
            <w:proofErr w:type="gramEnd"/>
            <w:r w:rsidRPr="004E5437">
              <w:rPr>
                <w:lang w:val="en-US"/>
              </w:rPr>
              <w:t xml:space="preserve"> Consumer can architect the Hybrid Cloud deployment to ensure regulatory compliance of most sensitive data, while less sensitive data is accessed, stored, and </w:t>
            </w:r>
            <w:r w:rsidRPr="004E5437">
              <w:rPr>
                <w:lang w:val="en-US"/>
              </w:rPr>
              <w:lastRenderedPageBreak/>
              <w:t>processed in the Public Cloud.</w:t>
            </w:r>
          </w:p>
          <w:p w14:paraId="4447AA57" w14:textId="77777777" w:rsidR="004E5437" w:rsidRPr="004E5437" w:rsidRDefault="004E5437" w:rsidP="004E5437">
            <w:pPr>
              <w:rPr>
                <w:lang w:val="en-US"/>
              </w:rPr>
            </w:pPr>
          </w:p>
          <w:p w14:paraId="0C5EA1DA" w14:textId="77777777" w:rsidR="004E5437" w:rsidRPr="004E5437" w:rsidRDefault="004E5437" w:rsidP="004E5437">
            <w:pPr>
              <w:rPr>
                <w:lang w:val="en-US"/>
              </w:rPr>
            </w:pPr>
            <w:r w:rsidRPr="004E5437">
              <w:rPr>
                <w:lang w:val="en-US"/>
              </w:rPr>
              <w:t>The Cloud Consumer (operator) must practice due diligence to assess the regulatory compliance of the Cloud Service Provider's environment.</w:t>
            </w:r>
          </w:p>
        </w:tc>
      </w:tr>
      <w:tr w:rsidR="004E5437" w:rsidRPr="004E5437" w14:paraId="7AD18172" w14:textId="77777777" w:rsidTr="00793CA7">
        <w:trPr>
          <w:trHeight w:val="2022"/>
        </w:trPr>
        <w:tc>
          <w:tcPr>
            <w:tcW w:w="628" w:type="pct"/>
            <w:vAlign w:val="center"/>
          </w:tcPr>
          <w:p w14:paraId="6923C2A1" w14:textId="77777777" w:rsidR="004E5437" w:rsidRPr="004E5437" w:rsidRDefault="004E5437" w:rsidP="004E5437">
            <w:pPr>
              <w:rPr>
                <w:lang w:val="en-US"/>
              </w:rPr>
            </w:pPr>
            <w:r w:rsidRPr="004E5437">
              <w:rPr>
                <w:b/>
                <w:bCs/>
                <w:lang w:val="en-US"/>
              </w:rPr>
              <w:lastRenderedPageBreak/>
              <w:t>Multi-Tenancy</w:t>
            </w:r>
            <w:r w:rsidRPr="004E5437">
              <w:rPr>
                <w:lang w:val="en-US"/>
              </w:rPr>
              <w:t xml:space="preserve">: Risk due to Multi-Tenancy with shared resources. Risks include data leakage, VM Escape, Host Escape, and </w:t>
            </w:r>
            <w:proofErr w:type="spellStart"/>
            <w:r w:rsidRPr="004E5437">
              <w:rPr>
                <w:lang w:val="en-US"/>
              </w:rPr>
              <w:t>Hyperjacking</w:t>
            </w:r>
            <w:proofErr w:type="spellEnd"/>
            <w:r w:rsidRPr="004E5437">
              <w:rPr>
                <w:lang w:val="en-US"/>
              </w:rPr>
              <w:t>.</w:t>
            </w:r>
          </w:p>
        </w:tc>
        <w:tc>
          <w:tcPr>
            <w:tcW w:w="1488" w:type="pct"/>
            <w:shd w:val="clear" w:color="auto" w:fill="00B050"/>
            <w:vAlign w:val="center"/>
          </w:tcPr>
          <w:p w14:paraId="1BEE7D19" w14:textId="77777777" w:rsidR="004E5437" w:rsidRPr="004E5437" w:rsidRDefault="004E5437" w:rsidP="004E5437">
            <w:pPr>
              <w:rPr>
                <w:lang w:val="en-US"/>
              </w:rPr>
            </w:pPr>
            <w:r w:rsidRPr="004E5437">
              <w:rPr>
                <w:b/>
                <w:bCs/>
                <w:lang w:val="en-US"/>
              </w:rPr>
              <w:t>Low Risk</w:t>
            </w:r>
            <w:r w:rsidRPr="004E5437">
              <w:rPr>
                <w:lang w:val="en-US"/>
              </w:rPr>
              <w:t>: Private Networks avoid shared resources.</w:t>
            </w:r>
          </w:p>
        </w:tc>
        <w:tc>
          <w:tcPr>
            <w:tcW w:w="1297" w:type="pct"/>
            <w:shd w:val="clear" w:color="auto" w:fill="FF0000"/>
            <w:vAlign w:val="center"/>
          </w:tcPr>
          <w:p w14:paraId="2741DD0F" w14:textId="77777777" w:rsidR="004E5437" w:rsidRPr="004E5437" w:rsidRDefault="004E5437" w:rsidP="004E5437">
            <w:pPr>
              <w:rPr>
                <w:lang w:val="en-US"/>
              </w:rPr>
            </w:pPr>
            <w:r w:rsidRPr="004E5437">
              <w:rPr>
                <w:b/>
                <w:bCs/>
                <w:lang w:val="en-US"/>
              </w:rPr>
              <w:t>High Risk</w:t>
            </w:r>
            <w:r w:rsidRPr="004E5437">
              <w:rPr>
                <w:lang w:val="en-US"/>
              </w:rPr>
              <w:t>: Data leakage or access risks due to multitenancy/shared resources for multiple Cloud Consumers (operators) that may be competitors.  Cloud Consumer (operator) must ensure security configurations to protect access to network functions, confidentiality and integrity of data in motion, and confidentiality, integrity, and access controls for data at rest.</w:t>
            </w:r>
          </w:p>
        </w:tc>
        <w:tc>
          <w:tcPr>
            <w:tcW w:w="938" w:type="pct"/>
            <w:shd w:val="clear" w:color="auto" w:fill="FF0000"/>
            <w:vAlign w:val="center"/>
          </w:tcPr>
          <w:p w14:paraId="24CA4C09" w14:textId="77777777" w:rsidR="004E5437" w:rsidRPr="004E5437" w:rsidRDefault="004E5437" w:rsidP="004E5437">
            <w:pPr>
              <w:rPr>
                <w:lang w:val="en-US"/>
              </w:rPr>
            </w:pPr>
            <w:r w:rsidRPr="004E5437">
              <w:rPr>
                <w:b/>
                <w:bCs/>
                <w:lang w:val="en-US"/>
              </w:rPr>
              <w:t>High Risk</w:t>
            </w:r>
            <w:r w:rsidRPr="004E5437">
              <w:rPr>
                <w:lang w:val="en-US"/>
              </w:rPr>
              <w:t>: Data leakage or access risks due to multitenancy/shared resources.  Cloud Consumer (operator) must ensure security configurations to protect access to network functions, confidentiality and integrity of data in motion, and confidentiality, integrity, and access controls for data at rest.</w:t>
            </w:r>
          </w:p>
        </w:tc>
        <w:tc>
          <w:tcPr>
            <w:tcW w:w="648" w:type="pct"/>
            <w:shd w:val="clear" w:color="auto" w:fill="FF0000"/>
            <w:vAlign w:val="center"/>
          </w:tcPr>
          <w:p w14:paraId="7FD3C8F6" w14:textId="77777777" w:rsidR="004E5437" w:rsidRPr="004E5437" w:rsidRDefault="004E5437" w:rsidP="004E5437">
            <w:pPr>
              <w:rPr>
                <w:lang w:val="en-US"/>
              </w:rPr>
            </w:pPr>
            <w:r w:rsidRPr="004E5437">
              <w:rPr>
                <w:b/>
                <w:bCs/>
                <w:lang w:val="en-US"/>
              </w:rPr>
              <w:t>High Risk</w:t>
            </w:r>
            <w:r w:rsidRPr="004E5437">
              <w:rPr>
                <w:lang w:val="en-US"/>
              </w:rPr>
              <w:t>: Data leakage or access risks due to multitenancy/shared infrastructure.  Cloud Consumer (operator) must ensure security configurations to protect access to network functions, confidentiality and integrity of data in motion, and confidentiality, integrity, and access controls for data at rest.</w:t>
            </w:r>
          </w:p>
        </w:tc>
      </w:tr>
      <w:tr w:rsidR="004E5437" w:rsidRPr="004E5437" w14:paraId="67F73D3B" w14:textId="77777777" w:rsidTr="00793CA7">
        <w:trPr>
          <w:trHeight w:val="2022"/>
        </w:trPr>
        <w:tc>
          <w:tcPr>
            <w:tcW w:w="628" w:type="pct"/>
            <w:vAlign w:val="center"/>
          </w:tcPr>
          <w:p w14:paraId="525FEAD3" w14:textId="77777777" w:rsidR="004E5437" w:rsidRPr="004E5437" w:rsidRDefault="004E5437" w:rsidP="004E5437">
            <w:pPr>
              <w:rPr>
                <w:lang w:val="en-US"/>
              </w:rPr>
            </w:pPr>
            <w:r w:rsidRPr="004E5437">
              <w:rPr>
                <w:b/>
                <w:bCs/>
                <w:lang w:val="en-US"/>
              </w:rPr>
              <w:lastRenderedPageBreak/>
              <w:t>Third-Party Administration</w:t>
            </w:r>
            <w:r w:rsidRPr="004E5437">
              <w:rPr>
                <w:lang w:val="en-US"/>
              </w:rPr>
              <w:t>: Operational risk can be associated with O-RAN network services, lack of control, visibility, etc.</w:t>
            </w:r>
          </w:p>
        </w:tc>
        <w:tc>
          <w:tcPr>
            <w:tcW w:w="1488" w:type="pct"/>
            <w:shd w:val="clear" w:color="auto" w:fill="00B050"/>
            <w:vAlign w:val="center"/>
          </w:tcPr>
          <w:p w14:paraId="44C07698" w14:textId="77777777" w:rsidR="004E5437" w:rsidRPr="004E5437" w:rsidRDefault="004E5437" w:rsidP="004E5437">
            <w:pPr>
              <w:rPr>
                <w:lang w:val="en-US"/>
              </w:rPr>
            </w:pPr>
            <w:r w:rsidRPr="004E5437">
              <w:rPr>
                <w:b/>
                <w:bCs/>
                <w:lang w:val="en-US"/>
              </w:rPr>
              <w:t>Low Risk</w:t>
            </w:r>
            <w:r w:rsidRPr="004E5437">
              <w:rPr>
                <w:lang w:val="en-US"/>
              </w:rPr>
              <w:t>: With private cloud, the operator gains full control and visibility over its cybersecurity posture and can customize it to fit its specific needs.</w:t>
            </w:r>
          </w:p>
          <w:p w14:paraId="26928C2C" w14:textId="77777777" w:rsidR="004E5437" w:rsidRPr="004E5437" w:rsidRDefault="004E5437" w:rsidP="004E5437">
            <w:pPr>
              <w:rPr>
                <w:lang w:val="en-US"/>
              </w:rPr>
            </w:pPr>
          </w:p>
          <w:p w14:paraId="5F183D7D" w14:textId="77777777" w:rsidR="004E5437" w:rsidRPr="004E5437" w:rsidRDefault="004E5437" w:rsidP="004E5437">
            <w:pPr>
              <w:rPr>
                <w:lang w:val="en-US"/>
              </w:rPr>
            </w:pPr>
            <w:r w:rsidRPr="004E5437">
              <w:rPr>
                <w:lang w:val="en-US"/>
              </w:rPr>
              <w:t>Operator has complete visibility, monitoring and control, analyze logs, alerts and other data down to the packet level.</w:t>
            </w:r>
          </w:p>
        </w:tc>
        <w:tc>
          <w:tcPr>
            <w:tcW w:w="1297" w:type="pct"/>
            <w:shd w:val="clear" w:color="auto" w:fill="FFC000"/>
            <w:vAlign w:val="center"/>
          </w:tcPr>
          <w:p w14:paraId="3FFBC584" w14:textId="77777777" w:rsidR="004E5437" w:rsidRPr="004E5437" w:rsidRDefault="004E5437" w:rsidP="004E5437">
            <w:pPr>
              <w:rPr>
                <w:lang w:val="en-US"/>
              </w:rPr>
            </w:pPr>
            <w:r w:rsidRPr="004E5437">
              <w:rPr>
                <w:b/>
                <w:bCs/>
                <w:lang w:val="en-US"/>
              </w:rPr>
              <w:t>Moderate Risk</w:t>
            </w:r>
            <w:r w:rsidRPr="004E5437">
              <w:rPr>
                <w:lang w:val="en-US"/>
              </w:rPr>
              <w:t>:  Security administrators may deal with differing methods and tools to monitor and act on threats depending on where vulnerable resources reside.</w:t>
            </w:r>
          </w:p>
          <w:p w14:paraId="38D54261" w14:textId="77777777" w:rsidR="004E5437" w:rsidRPr="004E5437" w:rsidRDefault="004E5437" w:rsidP="004E5437">
            <w:pPr>
              <w:rPr>
                <w:lang w:val="en-US"/>
              </w:rPr>
            </w:pPr>
          </w:p>
          <w:p w14:paraId="68604C84" w14:textId="0F0EB2EB" w:rsidR="004E5437" w:rsidRPr="004E5437" w:rsidRDefault="004E5437" w:rsidP="004E5437">
            <w:pPr>
              <w:rPr>
                <w:lang w:val="en-US"/>
              </w:rPr>
            </w:pPr>
            <w:r w:rsidRPr="004E5437">
              <w:rPr>
                <w:lang w:val="en-US"/>
              </w:rPr>
              <w:t>Lack of customized security and service level for different O</w:t>
            </w:r>
            <w:r w:rsidR="002F2E37">
              <w:rPr>
                <w:lang w:val="en-US"/>
              </w:rPr>
              <w:t>-</w:t>
            </w:r>
            <w:r w:rsidRPr="004E5437">
              <w:rPr>
                <w:lang w:val="en-US"/>
              </w:rPr>
              <w:t>RAN network services, which might require the operator to choose a proximate acceptable security and service level, including those related to availability and disaster recovery.</w:t>
            </w:r>
          </w:p>
        </w:tc>
        <w:tc>
          <w:tcPr>
            <w:tcW w:w="938" w:type="pct"/>
            <w:shd w:val="clear" w:color="auto" w:fill="FF0000"/>
            <w:vAlign w:val="center"/>
          </w:tcPr>
          <w:p w14:paraId="51645685" w14:textId="5870BDB5" w:rsidR="004E5437" w:rsidRPr="004E5437" w:rsidRDefault="004E5437" w:rsidP="004E5437">
            <w:pPr>
              <w:rPr>
                <w:lang w:val="en-US"/>
              </w:rPr>
            </w:pPr>
            <w:r w:rsidRPr="004E5437">
              <w:rPr>
                <w:b/>
                <w:bCs/>
                <w:lang w:val="en-US"/>
              </w:rPr>
              <w:t>High Risk</w:t>
            </w:r>
            <w:r w:rsidRPr="004E5437">
              <w:rPr>
                <w:lang w:val="en-US"/>
              </w:rPr>
              <w:t>: Lack of customized security and service level for different O</w:t>
            </w:r>
            <w:r w:rsidR="002F2E37">
              <w:rPr>
                <w:lang w:val="en-US"/>
              </w:rPr>
              <w:t>-</w:t>
            </w:r>
            <w:r w:rsidRPr="004E5437">
              <w:rPr>
                <w:lang w:val="en-US"/>
              </w:rPr>
              <w:t>RAN network services, which might require the operator to choose a compensating security control and security baseline.</w:t>
            </w:r>
          </w:p>
          <w:p w14:paraId="1157FBBE" w14:textId="77777777" w:rsidR="004E5437" w:rsidRPr="004E5437" w:rsidRDefault="004E5437" w:rsidP="004E5437">
            <w:pPr>
              <w:rPr>
                <w:lang w:val="en-US"/>
              </w:rPr>
            </w:pPr>
          </w:p>
          <w:p w14:paraId="7761702D" w14:textId="77777777" w:rsidR="004E5437" w:rsidRPr="004E5437" w:rsidRDefault="004E5437" w:rsidP="004E5437">
            <w:pPr>
              <w:rPr>
                <w:lang w:val="en-US"/>
              </w:rPr>
            </w:pPr>
            <w:r w:rsidRPr="004E5437">
              <w:rPr>
                <w:lang w:val="en-US"/>
              </w:rPr>
              <w:t>The underlying infrastructure is not managed by the operator, security information may be not accessible.</w:t>
            </w:r>
          </w:p>
          <w:p w14:paraId="70196B7A" w14:textId="77777777" w:rsidR="004E5437" w:rsidRPr="004E5437" w:rsidRDefault="004E5437" w:rsidP="004E5437">
            <w:pPr>
              <w:rPr>
                <w:lang w:val="en-US"/>
              </w:rPr>
            </w:pPr>
          </w:p>
          <w:p w14:paraId="1A3D0E59" w14:textId="77777777" w:rsidR="004E5437" w:rsidRPr="004E5437" w:rsidRDefault="004E5437" w:rsidP="004E5437">
            <w:pPr>
              <w:rPr>
                <w:lang w:val="en-US"/>
              </w:rPr>
            </w:pPr>
            <w:r w:rsidRPr="004E5437">
              <w:rPr>
                <w:lang w:val="en-US"/>
              </w:rPr>
              <w:t>Reduced control on critical network services can impact availability and disaster recovery.  Disaster Recovery with a second CSP, which may not have the same security posture due to use of different security tools and configurations.</w:t>
            </w:r>
          </w:p>
        </w:tc>
        <w:tc>
          <w:tcPr>
            <w:tcW w:w="648" w:type="pct"/>
            <w:shd w:val="clear" w:color="auto" w:fill="FF0000"/>
            <w:vAlign w:val="center"/>
          </w:tcPr>
          <w:p w14:paraId="335C3CE2" w14:textId="77777777" w:rsidR="004E5437" w:rsidRPr="004E5437" w:rsidRDefault="004E5437" w:rsidP="004E5437">
            <w:pPr>
              <w:rPr>
                <w:lang w:val="en-US"/>
              </w:rPr>
            </w:pPr>
            <w:r w:rsidRPr="004E5437">
              <w:rPr>
                <w:b/>
                <w:bCs/>
                <w:lang w:val="en-US"/>
              </w:rPr>
              <w:t>High Risk</w:t>
            </w:r>
            <w:r w:rsidRPr="004E5437">
              <w:rPr>
                <w:lang w:val="en-US"/>
              </w:rPr>
              <w:t xml:space="preserve">:  Varying security tools and configurations may not prevent a consistent security baseline across the Hybrid Cloud deployment.  The Cloud Consumer may have reduced visibility with the CSP controlled part of the service.   </w:t>
            </w:r>
          </w:p>
          <w:p w14:paraId="749867B1" w14:textId="77777777" w:rsidR="004E5437" w:rsidRPr="004E5437" w:rsidRDefault="004E5437" w:rsidP="004E5437">
            <w:pPr>
              <w:rPr>
                <w:lang w:val="en-US"/>
              </w:rPr>
            </w:pPr>
          </w:p>
          <w:p w14:paraId="15CED6FB" w14:textId="77777777" w:rsidR="004E5437" w:rsidRPr="004E5437" w:rsidRDefault="004E5437" w:rsidP="004E5437">
            <w:pPr>
              <w:rPr>
                <w:lang w:val="en-US"/>
              </w:rPr>
            </w:pPr>
            <w:r w:rsidRPr="004E5437">
              <w:rPr>
                <w:lang w:val="en-US"/>
              </w:rPr>
              <w:t>Disaster Recovery should be provided with a second CSP, which may not have the same security posture due to use of different security tools and configurations.</w:t>
            </w:r>
          </w:p>
          <w:p w14:paraId="3B1A2164" w14:textId="77777777" w:rsidR="004E5437" w:rsidRPr="004E5437" w:rsidRDefault="004E5437" w:rsidP="004E5437">
            <w:pPr>
              <w:rPr>
                <w:lang w:val="en-US"/>
              </w:rPr>
            </w:pPr>
          </w:p>
          <w:p w14:paraId="747FDABB" w14:textId="77777777" w:rsidR="004E5437" w:rsidRPr="004E5437" w:rsidRDefault="004E5437" w:rsidP="004E5437">
            <w:pPr>
              <w:rPr>
                <w:lang w:val="en-US"/>
              </w:rPr>
            </w:pPr>
            <w:r w:rsidRPr="004E5437">
              <w:rPr>
                <w:lang w:val="en-US"/>
              </w:rPr>
              <w:t xml:space="preserve">Security roles and responsibilities must be clearly defined and assigned to the Cloud Consumer (operator) and Cloud Service Provider (CSP).   The Cloud Consumer (operator) must </w:t>
            </w:r>
            <w:r w:rsidRPr="004E5437">
              <w:rPr>
                <w:lang w:val="en-US"/>
              </w:rPr>
              <w:lastRenderedPageBreak/>
              <w:t>practice due diligence to ensure a consistent security posture across the Hybrid Cloud deployment.</w:t>
            </w:r>
          </w:p>
        </w:tc>
      </w:tr>
      <w:tr w:rsidR="004E5437" w:rsidRPr="004E5437" w14:paraId="4A806C57" w14:textId="77777777" w:rsidTr="00793CA7">
        <w:trPr>
          <w:trHeight w:val="2022"/>
        </w:trPr>
        <w:tc>
          <w:tcPr>
            <w:tcW w:w="628" w:type="pct"/>
            <w:vAlign w:val="center"/>
          </w:tcPr>
          <w:p w14:paraId="12F4DFAC" w14:textId="77777777" w:rsidR="004E5437" w:rsidRPr="004E5437" w:rsidRDefault="004E5437" w:rsidP="004E5437">
            <w:pPr>
              <w:rPr>
                <w:lang w:val="en-US"/>
              </w:rPr>
            </w:pPr>
            <w:r w:rsidRPr="004E5437">
              <w:rPr>
                <w:b/>
                <w:bCs/>
                <w:lang w:val="en-US"/>
              </w:rPr>
              <w:lastRenderedPageBreak/>
              <w:t>Technology Evolution</w:t>
            </w:r>
            <w:r w:rsidRPr="004E5437">
              <w:rPr>
                <w:lang w:val="en-US"/>
              </w:rPr>
              <w:t xml:space="preserve">: Technology risk can be associated with constantly evolving technologies and lack of standardization in how they integrate or interoperate. Technology risks could lead to costly </w:t>
            </w:r>
            <w:proofErr w:type="spellStart"/>
            <w:r w:rsidRPr="004E5437">
              <w:rPr>
                <w:lang w:val="en-US"/>
              </w:rPr>
              <w:t>rearchitecture</w:t>
            </w:r>
            <w:proofErr w:type="spellEnd"/>
            <w:r w:rsidRPr="004E5437">
              <w:rPr>
                <w:lang w:val="en-US"/>
              </w:rPr>
              <w:t xml:space="preserve"> efforts for adoption or integration with new technology.</w:t>
            </w:r>
          </w:p>
        </w:tc>
        <w:tc>
          <w:tcPr>
            <w:tcW w:w="1488" w:type="pct"/>
            <w:shd w:val="clear" w:color="auto" w:fill="FF0000"/>
            <w:vAlign w:val="center"/>
          </w:tcPr>
          <w:p w14:paraId="573577CA" w14:textId="77777777" w:rsidR="004E5437" w:rsidRPr="004E5437" w:rsidRDefault="004E5437" w:rsidP="004E5437">
            <w:pPr>
              <w:rPr>
                <w:lang w:val="en-US"/>
              </w:rPr>
            </w:pPr>
            <w:r w:rsidRPr="004E5437">
              <w:rPr>
                <w:b/>
                <w:bCs/>
                <w:lang w:val="en-US"/>
              </w:rPr>
              <w:t>High Risk</w:t>
            </w:r>
            <w:r w:rsidRPr="004E5437">
              <w:rPr>
                <w:lang w:val="en-US"/>
              </w:rPr>
              <w:t>: A constantly evolving technology landscape that might require the operator to upgrade or rearchitect its computing resources and retrain its technology support staff.</w:t>
            </w:r>
          </w:p>
          <w:p w14:paraId="394163F7" w14:textId="77777777" w:rsidR="004E5437" w:rsidRPr="004E5437" w:rsidRDefault="004E5437" w:rsidP="004E5437">
            <w:pPr>
              <w:rPr>
                <w:lang w:val="en-US"/>
              </w:rPr>
            </w:pPr>
          </w:p>
          <w:p w14:paraId="1CA4BD92" w14:textId="77777777" w:rsidR="004E5437" w:rsidRPr="004E5437" w:rsidRDefault="004E5437" w:rsidP="004E5437">
            <w:pPr>
              <w:rPr>
                <w:lang w:val="en-US"/>
              </w:rPr>
            </w:pPr>
            <w:r w:rsidRPr="004E5437">
              <w:rPr>
                <w:lang w:val="en-US"/>
              </w:rPr>
              <w:t xml:space="preserve">A potential for human error due to the number of configurable points and frequency of deployments.      </w:t>
            </w:r>
          </w:p>
          <w:p w14:paraId="77093E69" w14:textId="77777777" w:rsidR="004E5437" w:rsidRPr="004E5437" w:rsidRDefault="004E5437" w:rsidP="004E5437">
            <w:pPr>
              <w:rPr>
                <w:lang w:val="en-US"/>
              </w:rPr>
            </w:pPr>
          </w:p>
          <w:p w14:paraId="38AC4113" w14:textId="77777777" w:rsidR="004E5437" w:rsidRPr="004E5437" w:rsidRDefault="004E5437" w:rsidP="004E5437">
            <w:pPr>
              <w:rPr>
                <w:lang w:val="en-US"/>
              </w:rPr>
            </w:pPr>
            <w:r w:rsidRPr="004E5437">
              <w:rPr>
                <w:lang w:val="en-US"/>
              </w:rPr>
              <w:t>Lack of qualified talent.</w:t>
            </w:r>
          </w:p>
        </w:tc>
        <w:tc>
          <w:tcPr>
            <w:tcW w:w="1297" w:type="pct"/>
            <w:shd w:val="clear" w:color="auto" w:fill="FFC000"/>
            <w:vAlign w:val="center"/>
          </w:tcPr>
          <w:p w14:paraId="4349445A" w14:textId="77777777" w:rsidR="004E5437" w:rsidRPr="004E5437" w:rsidRDefault="004E5437" w:rsidP="004E5437">
            <w:pPr>
              <w:rPr>
                <w:lang w:val="en-US"/>
              </w:rPr>
            </w:pPr>
            <w:r w:rsidRPr="004E5437">
              <w:rPr>
                <w:b/>
                <w:bCs/>
                <w:lang w:val="en-US"/>
              </w:rPr>
              <w:t>Moderate Risk</w:t>
            </w:r>
            <w:r w:rsidRPr="004E5437">
              <w:rPr>
                <w:lang w:val="en-US"/>
              </w:rPr>
              <w:t>: Operators share a common set of security tools, for which each is responsible for properly configuring the security of its tenancy.</w:t>
            </w:r>
          </w:p>
          <w:p w14:paraId="6CD0115A" w14:textId="77777777" w:rsidR="004E5437" w:rsidRPr="004E5437" w:rsidRDefault="004E5437" w:rsidP="004E5437">
            <w:pPr>
              <w:rPr>
                <w:lang w:val="en-US"/>
              </w:rPr>
            </w:pPr>
          </w:p>
          <w:p w14:paraId="05368FAD" w14:textId="77777777" w:rsidR="004E5437" w:rsidRPr="004E5437" w:rsidRDefault="004E5437" w:rsidP="004E5437">
            <w:pPr>
              <w:rPr>
                <w:lang w:val="en-US"/>
              </w:rPr>
            </w:pPr>
            <w:r w:rsidRPr="004E5437">
              <w:rPr>
                <w:lang w:val="en-US"/>
              </w:rPr>
              <w:t>Operators can share cloud complexity to manage constantly evolving technology landscape that might require operators to upgrade or rearchitect its computing resources and retrain its technology support staff.</w:t>
            </w:r>
          </w:p>
        </w:tc>
        <w:tc>
          <w:tcPr>
            <w:tcW w:w="938" w:type="pct"/>
            <w:shd w:val="clear" w:color="auto" w:fill="00B050"/>
            <w:vAlign w:val="center"/>
          </w:tcPr>
          <w:p w14:paraId="19329B91" w14:textId="77777777" w:rsidR="004E5437" w:rsidRPr="004E5437" w:rsidRDefault="004E5437" w:rsidP="004E5437">
            <w:pPr>
              <w:rPr>
                <w:lang w:val="en-US"/>
              </w:rPr>
            </w:pPr>
            <w:r w:rsidRPr="004E5437">
              <w:rPr>
                <w:b/>
                <w:bCs/>
                <w:lang w:val="en-US"/>
              </w:rPr>
              <w:t>Low Risk</w:t>
            </w:r>
            <w:r w:rsidRPr="004E5437">
              <w:rPr>
                <w:lang w:val="en-US"/>
              </w:rPr>
              <w:t>: Larger CSPs often invest heavily in top-end cybersecurity tools, as well as staff who are highly knowledgeable in their field. This makes offloading cybersecurity tools and tasks from in-house to a third party highly appealing.</w:t>
            </w:r>
          </w:p>
          <w:p w14:paraId="4586DA99" w14:textId="77777777" w:rsidR="004E5437" w:rsidRPr="004E5437" w:rsidRDefault="004E5437" w:rsidP="004E5437">
            <w:pPr>
              <w:rPr>
                <w:lang w:val="en-US"/>
              </w:rPr>
            </w:pPr>
          </w:p>
          <w:p w14:paraId="617D0003" w14:textId="77777777" w:rsidR="004E5437" w:rsidRPr="004E5437" w:rsidRDefault="004E5437" w:rsidP="004E5437">
            <w:pPr>
              <w:rPr>
                <w:lang w:val="en-US"/>
              </w:rPr>
            </w:pPr>
            <w:r w:rsidRPr="004E5437">
              <w:rPr>
                <w:lang w:val="en-US"/>
              </w:rPr>
              <w:t>Operators can transfer cloud complexity to the CSP, which already has the necessary cloud expertise, infrastructure and systems. For example, faster time-to-market and improved operations efficiency are achieved by taking advantage of CSP-trained talent and their existing CI/CD DevOps, automation, orchestration and analytics capabilities. Operators can then focus on service differentiation, not the underlying cloud platforms.</w:t>
            </w:r>
          </w:p>
        </w:tc>
        <w:tc>
          <w:tcPr>
            <w:tcW w:w="648" w:type="pct"/>
            <w:shd w:val="clear" w:color="auto" w:fill="FFC000"/>
            <w:vAlign w:val="center"/>
          </w:tcPr>
          <w:p w14:paraId="13766A87" w14:textId="77777777" w:rsidR="004E5437" w:rsidRPr="004E5437" w:rsidRDefault="004E5437" w:rsidP="004E5437">
            <w:pPr>
              <w:rPr>
                <w:lang w:val="en-US"/>
              </w:rPr>
            </w:pPr>
            <w:r w:rsidRPr="004E5437">
              <w:rPr>
                <w:b/>
                <w:bCs/>
                <w:lang w:val="en-US"/>
              </w:rPr>
              <w:t>Moderate Risk</w:t>
            </w:r>
            <w:r w:rsidRPr="004E5437">
              <w:rPr>
                <w:lang w:val="en-US"/>
              </w:rPr>
              <w:t>: Hybrid Cloud deployments provide flexible management of legacy and proprietary applications while enabling use of technologies associated with cloud-based services and applications.</w:t>
            </w:r>
          </w:p>
          <w:p w14:paraId="40E1850D" w14:textId="77777777" w:rsidR="004E5437" w:rsidRPr="004E5437" w:rsidRDefault="004E5437" w:rsidP="004E5437">
            <w:pPr>
              <w:rPr>
                <w:lang w:val="en-US"/>
              </w:rPr>
            </w:pPr>
          </w:p>
          <w:p w14:paraId="26BA0C8E" w14:textId="77777777" w:rsidR="004E5437" w:rsidRPr="004E5437" w:rsidRDefault="004E5437" w:rsidP="004E5437">
            <w:pPr>
              <w:rPr>
                <w:lang w:val="en-US"/>
              </w:rPr>
            </w:pPr>
            <w:r w:rsidRPr="004E5437">
              <w:rPr>
                <w:lang w:val="en-US"/>
              </w:rPr>
              <w:t xml:space="preserve">A potential for human error due to the number of configurable points and frequency of deployments.  The operator is responsible for properly configuring the security across the Hybrid Cloud.  The Cloud Consumer (operator) must </w:t>
            </w:r>
            <w:r w:rsidRPr="004E5437">
              <w:rPr>
                <w:lang w:val="en-US"/>
              </w:rPr>
              <w:lastRenderedPageBreak/>
              <w:t>practice due diligence to ensure a consistent security posture across the Hybrid Cloud deployment.</w:t>
            </w:r>
          </w:p>
        </w:tc>
      </w:tr>
      <w:tr w:rsidR="004E5437" w:rsidRPr="004E5437" w14:paraId="10BC60A2" w14:textId="77777777" w:rsidTr="00793CA7">
        <w:trPr>
          <w:trHeight w:val="2022"/>
        </w:trPr>
        <w:tc>
          <w:tcPr>
            <w:tcW w:w="628" w:type="pct"/>
            <w:vAlign w:val="center"/>
          </w:tcPr>
          <w:p w14:paraId="3BC92DC2" w14:textId="77777777" w:rsidR="004E5437" w:rsidRPr="004E5437" w:rsidRDefault="004E5437" w:rsidP="004E5437">
            <w:pPr>
              <w:rPr>
                <w:b/>
                <w:bCs/>
                <w:lang w:val="en-US"/>
              </w:rPr>
            </w:pPr>
            <w:r w:rsidRPr="004E5437">
              <w:rPr>
                <w:b/>
                <w:bCs/>
                <w:lang w:val="en-US"/>
              </w:rPr>
              <w:lastRenderedPageBreak/>
              <w:t>Financial costs &amp; operation</w:t>
            </w:r>
          </w:p>
        </w:tc>
        <w:tc>
          <w:tcPr>
            <w:tcW w:w="1488" w:type="pct"/>
            <w:shd w:val="clear" w:color="auto" w:fill="FF0000"/>
            <w:vAlign w:val="center"/>
          </w:tcPr>
          <w:p w14:paraId="2FED3163" w14:textId="77777777" w:rsidR="004E5437" w:rsidRPr="004E5437" w:rsidRDefault="004E5437" w:rsidP="004E5437">
            <w:pPr>
              <w:rPr>
                <w:lang w:val="en-US"/>
              </w:rPr>
            </w:pPr>
            <w:r w:rsidRPr="004E5437">
              <w:rPr>
                <w:b/>
                <w:bCs/>
                <w:lang w:val="en-US"/>
              </w:rPr>
              <w:t>High Risk</w:t>
            </w:r>
            <w:r w:rsidRPr="004E5437">
              <w:rPr>
                <w:lang w:val="en-US"/>
              </w:rPr>
              <w:t>: Operating private clouds is often a more expensive endeavor than public cloud options. Businesses pay a premium for granular cloud control and visibility.</w:t>
            </w:r>
          </w:p>
          <w:p w14:paraId="398C6880" w14:textId="77777777" w:rsidR="004E5437" w:rsidRPr="004E5437" w:rsidRDefault="004E5437" w:rsidP="004E5437">
            <w:pPr>
              <w:rPr>
                <w:lang w:val="en-US"/>
              </w:rPr>
            </w:pPr>
          </w:p>
          <w:p w14:paraId="5A91BF8E" w14:textId="77777777" w:rsidR="004E5437" w:rsidRPr="004E5437" w:rsidRDefault="004E5437" w:rsidP="004E5437">
            <w:pPr>
              <w:rPr>
                <w:lang w:val="en-US"/>
              </w:rPr>
            </w:pPr>
            <w:r w:rsidRPr="004E5437">
              <w:rPr>
                <w:lang w:val="en-US"/>
              </w:rPr>
              <w:t>Designing and maintaining cybersecurity tools inside private clouds dramatically increase management responsibilities.</w:t>
            </w:r>
          </w:p>
          <w:p w14:paraId="246E8840" w14:textId="77777777" w:rsidR="004E5437" w:rsidRPr="004E5437" w:rsidRDefault="004E5437" w:rsidP="004E5437">
            <w:pPr>
              <w:rPr>
                <w:lang w:val="en-US"/>
              </w:rPr>
            </w:pPr>
          </w:p>
          <w:p w14:paraId="3F6DB4AD" w14:textId="77777777" w:rsidR="004E5437" w:rsidRPr="004E5437" w:rsidRDefault="004E5437" w:rsidP="004E5437">
            <w:pPr>
              <w:rPr>
                <w:lang w:val="en-US"/>
              </w:rPr>
            </w:pPr>
            <w:r w:rsidRPr="004E5437">
              <w:rPr>
                <w:lang w:val="en-US"/>
              </w:rPr>
              <w:t>Lack of Operator-trained administrators.</w:t>
            </w:r>
          </w:p>
        </w:tc>
        <w:tc>
          <w:tcPr>
            <w:tcW w:w="1297" w:type="pct"/>
            <w:shd w:val="clear" w:color="auto" w:fill="FFC000"/>
            <w:vAlign w:val="center"/>
          </w:tcPr>
          <w:p w14:paraId="6EB917E1" w14:textId="77777777" w:rsidR="004E5437" w:rsidRPr="004E5437" w:rsidRDefault="004E5437" w:rsidP="004E5437">
            <w:pPr>
              <w:rPr>
                <w:lang w:val="en-US"/>
              </w:rPr>
            </w:pPr>
            <w:r w:rsidRPr="004E5437">
              <w:rPr>
                <w:b/>
                <w:bCs/>
                <w:lang w:val="en-US"/>
              </w:rPr>
              <w:t>Moderate Risk</w:t>
            </w:r>
            <w:r w:rsidRPr="004E5437">
              <w:rPr>
                <w:lang w:val="en-US"/>
              </w:rPr>
              <w:t>: Designing and maintaining cybersecurity tools inside community clouds increase management responsibilities.</w:t>
            </w:r>
          </w:p>
          <w:p w14:paraId="4DD5F412" w14:textId="77777777" w:rsidR="004E5437" w:rsidRPr="004E5437" w:rsidRDefault="004E5437" w:rsidP="004E5437">
            <w:pPr>
              <w:rPr>
                <w:lang w:val="en-US"/>
              </w:rPr>
            </w:pPr>
          </w:p>
          <w:p w14:paraId="24012E95" w14:textId="77777777" w:rsidR="004E5437" w:rsidRPr="004E5437" w:rsidRDefault="004E5437" w:rsidP="004E5437">
            <w:pPr>
              <w:rPr>
                <w:lang w:val="en-US"/>
              </w:rPr>
            </w:pPr>
            <w:r w:rsidRPr="004E5437">
              <w:rPr>
                <w:lang w:val="en-US"/>
              </w:rPr>
              <w:t>Lack of Operator-trained administrators.</w:t>
            </w:r>
          </w:p>
          <w:p w14:paraId="5C64CE03" w14:textId="77777777" w:rsidR="004E5437" w:rsidRPr="004E5437" w:rsidRDefault="004E5437" w:rsidP="004E5437">
            <w:pPr>
              <w:rPr>
                <w:lang w:val="en-US"/>
              </w:rPr>
            </w:pPr>
          </w:p>
          <w:p w14:paraId="224038A9" w14:textId="77777777" w:rsidR="004E5437" w:rsidRPr="004E5437" w:rsidRDefault="004E5437" w:rsidP="004E5437">
            <w:pPr>
              <w:rPr>
                <w:lang w:val="en-US"/>
              </w:rPr>
            </w:pPr>
            <w:r w:rsidRPr="004E5437">
              <w:rPr>
                <w:lang w:val="en-US"/>
              </w:rPr>
              <w:t>Operators can share financial cost and the operation of community cloud.</w:t>
            </w:r>
          </w:p>
        </w:tc>
        <w:tc>
          <w:tcPr>
            <w:tcW w:w="938" w:type="pct"/>
            <w:shd w:val="clear" w:color="auto" w:fill="00B050"/>
            <w:vAlign w:val="center"/>
          </w:tcPr>
          <w:p w14:paraId="14CA70A2" w14:textId="77777777" w:rsidR="004E5437" w:rsidRPr="004E5437" w:rsidRDefault="004E5437" w:rsidP="004E5437">
            <w:pPr>
              <w:rPr>
                <w:lang w:val="en-US"/>
              </w:rPr>
            </w:pPr>
            <w:r w:rsidRPr="004E5437">
              <w:rPr>
                <w:b/>
                <w:bCs/>
                <w:lang w:val="en-US"/>
              </w:rPr>
              <w:t>Low Risk</w:t>
            </w:r>
            <w:r w:rsidRPr="004E5437">
              <w:rPr>
                <w:lang w:val="en-US"/>
              </w:rPr>
              <w:t>: Operating public clouds is often a less expensive endeavor than private and community cloud options.</w:t>
            </w:r>
          </w:p>
          <w:p w14:paraId="354FA409" w14:textId="77777777" w:rsidR="004E5437" w:rsidRPr="004E5437" w:rsidRDefault="004E5437" w:rsidP="004E5437">
            <w:pPr>
              <w:rPr>
                <w:lang w:val="en-US"/>
              </w:rPr>
            </w:pPr>
          </w:p>
          <w:p w14:paraId="4B54B50D" w14:textId="77777777" w:rsidR="004E5437" w:rsidRPr="004E5437" w:rsidRDefault="004E5437" w:rsidP="004E5437">
            <w:pPr>
              <w:rPr>
                <w:lang w:val="en-US"/>
              </w:rPr>
            </w:pPr>
            <w:r w:rsidRPr="004E5437">
              <w:rPr>
                <w:lang w:val="en-US"/>
              </w:rPr>
              <w:t>Operators can transfer cloud operation to the CSP, which already has the necessary cloud expertise, infrastructure, and systems.</w:t>
            </w:r>
          </w:p>
        </w:tc>
        <w:tc>
          <w:tcPr>
            <w:tcW w:w="648" w:type="pct"/>
            <w:shd w:val="clear" w:color="auto" w:fill="FFC000"/>
            <w:vAlign w:val="center"/>
          </w:tcPr>
          <w:p w14:paraId="0BB28E04" w14:textId="77777777" w:rsidR="004E5437" w:rsidRPr="004E5437" w:rsidRDefault="004E5437" w:rsidP="004E5437">
            <w:pPr>
              <w:rPr>
                <w:lang w:val="en-US"/>
              </w:rPr>
            </w:pPr>
            <w:r w:rsidRPr="004E5437">
              <w:rPr>
                <w:b/>
                <w:bCs/>
                <w:lang w:val="en-US"/>
              </w:rPr>
              <w:t>Moderate Risk</w:t>
            </w:r>
            <w:r w:rsidRPr="004E5437">
              <w:rPr>
                <w:lang w:val="en-US"/>
              </w:rPr>
              <w:t>: Designing and maintaining cybersecurity tools inside hybrid clouds increase management responsibilities.</w:t>
            </w:r>
          </w:p>
          <w:p w14:paraId="5BFEDE35" w14:textId="77777777" w:rsidR="004E5437" w:rsidRPr="004E5437" w:rsidRDefault="004E5437" w:rsidP="004E5437">
            <w:pPr>
              <w:rPr>
                <w:lang w:val="en-US"/>
              </w:rPr>
            </w:pPr>
          </w:p>
          <w:p w14:paraId="5B9F7E47" w14:textId="77777777" w:rsidR="004E5437" w:rsidRPr="004E5437" w:rsidRDefault="004E5437" w:rsidP="004E5437">
            <w:pPr>
              <w:rPr>
                <w:lang w:val="en-US"/>
              </w:rPr>
            </w:pPr>
            <w:r w:rsidRPr="004E5437">
              <w:rPr>
                <w:lang w:val="en-US"/>
              </w:rPr>
              <w:t>Operators can transfer part of the cloud operation to the CSP, which already has the necessary cloud expertise, infrastructure, and systems.</w:t>
            </w:r>
          </w:p>
        </w:tc>
      </w:tr>
    </w:tbl>
    <w:p w14:paraId="25D3DD7A" w14:textId="77777777" w:rsidR="004E5437" w:rsidRPr="004E5437" w:rsidRDefault="004E5437" w:rsidP="004E5437">
      <w:pPr>
        <w:rPr>
          <w:lang w:val="en-US"/>
        </w:rPr>
      </w:pPr>
    </w:p>
    <w:p w14:paraId="11945C3D" w14:textId="7B7BFA7A" w:rsidR="004E5437" w:rsidRPr="004E5437" w:rsidRDefault="004E5437" w:rsidP="004E5437">
      <w:pPr>
        <w:rPr>
          <w:lang w:val="en-US"/>
        </w:rPr>
      </w:pPr>
      <w:r w:rsidRPr="004E5437">
        <w:rPr>
          <w:lang w:val="en-US"/>
        </w:rPr>
        <w:t xml:space="preserve">Risk levels: </w:t>
      </w:r>
      <w:r w:rsidRPr="0060688C">
        <w:rPr>
          <w:lang w:val="en-US"/>
        </w:rPr>
        <w:t>High</w:t>
      </w:r>
      <w:r w:rsidRPr="005E50D7">
        <w:rPr>
          <w:lang w:val="en-US"/>
        </w:rPr>
        <w:t>, Moderate, Low</w:t>
      </w:r>
    </w:p>
    <w:p w14:paraId="03A347C3" w14:textId="020E3172" w:rsidR="004E5437" w:rsidRPr="004E5437" w:rsidRDefault="004E5437" w:rsidP="00A46348">
      <w:pPr>
        <w:jc w:val="center"/>
        <w:rPr>
          <w:b/>
          <w:bCs/>
          <w:lang w:val="en-US"/>
        </w:rPr>
        <w:sectPr w:rsidR="004E5437" w:rsidRPr="004E5437" w:rsidSect="00793CA7">
          <w:pgSz w:w="16840" w:h="11907" w:orient="landscape" w:code="9"/>
          <w:pgMar w:top="1134" w:right="1134" w:bottom="1134" w:left="1531" w:header="851" w:footer="340" w:gutter="0"/>
          <w:lnNumType w:countBy="1"/>
          <w:cols w:space="720"/>
          <w:titlePg/>
          <w:docGrid w:linePitch="272"/>
        </w:sectPr>
      </w:pPr>
      <w:bookmarkStart w:id="167" w:name="_Toc117869368"/>
      <w:bookmarkStart w:id="168" w:name="_Toc148307579"/>
      <w:r w:rsidRPr="004E5437">
        <w:rPr>
          <w:b/>
          <w:bCs/>
          <w:lang w:val="en-US"/>
        </w:rPr>
        <w:t xml:space="preserve">Table </w:t>
      </w:r>
      <w:r w:rsidRPr="004E5437">
        <w:rPr>
          <w:b/>
          <w:bCs/>
          <w:lang w:val="en-US"/>
        </w:rPr>
        <w:fldChar w:fldCharType="begin"/>
      </w:r>
      <w:r w:rsidRPr="004E5437">
        <w:rPr>
          <w:b/>
          <w:bCs/>
          <w:lang w:val="en-US"/>
        </w:rPr>
        <w:instrText xml:space="preserve"> STYLEREF 1 \s </w:instrText>
      </w:r>
      <w:r w:rsidRPr="004E5437">
        <w:rPr>
          <w:b/>
          <w:bCs/>
          <w:lang w:val="en-US"/>
        </w:rPr>
        <w:fldChar w:fldCharType="separate"/>
      </w:r>
      <w:r w:rsidR="00B001CD">
        <w:rPr>
          <w:b/>
          <w:bCs/>
          <w:noProof/>
          <w:lang w:val="en-US"/>
        </w:rPr>
        <w:t>5</w:t>
      </w:r>
      <w:r w:rsidRPr="004E5437">
        <w:rPr>
          <w:lang w:val="en-US"/>
        </w:rPr>
        <w:fldChar w:fldCharType="end"/>
      </w:r>
      <w:r w:rsidRPr="004E5437">
        <w:rPr>
          <w:b/>
          <w:bCs/>
          <w:lang w:val="en-US"/>
        </w:rPr>
        <w:noBreakHyphen/>
      </w:r>
      <w:r w:rsidRPr="004E5437">
        <w:rPr>
          <w:b/>
          <w:bCs/>
          <w:lang w:val="en-US"/>
        </w:rPr>
        <w:fldChar w:fldCharType="begin"/>
      </w:r>
      <w:r w:rsidRPr="004E5437">
        <w:rPr>
          <w:b/>
          <w:bCs/>
          <w:lang w:val="en-US"/>
        </w:rPr>
        <w:instrText xml:space="preserve"> SEQ Table \* ARABIC \s 1 </w:instrText>
      </w:r>
      <w:r w:rsidRPr="004E5437">
        <w:rPr>
          <w:b/>
          <w:bCs/>
          <w:lang w:val="en-US"/>
        </w:rPr>
        <w:fldChar w:fldCharType="separate"/>
      </w:r>
      <w:r w:rsidR="00B001CD">
        <w:rPr>
          <w:b/>
          <w:bCs/>
          <w:noProof/>
          <w:lang w:val="en-US"/>
        </w:rPr>
        <w:t>1</w:t>
      </w:r>
      <w:r w:rsidRPr="004E5437">
        <w:rPr>
          <w:lang w:val="en-US"/>
        </w:rPr>
        <w:fldChar w:fldCharType="end"/>
      </w:r>
      <w:r w:rsidRPr="004E5437">
        <w:rPr>
          <w:b/>
          <w:bCs/>
          <w:lang w:val="en-US"/>
        </w:rPr>
        <w:t xml:space="preserve"> : High level security risk assessment of cloud deployment models</w:t>
      </w:r>
      <w:bookmarkEnd w:id="167"/>
      <w:bookmarkEnd w:id="168"/>
    </w:p>
    <w:p w14:paraId="2A04AEC7" w14:textId="77777777" w:rsidR="004E5437" w:rsidRPr="00466E21" w:rsidRDefault="004E5437">
      <w:pPr>
        <w:pStyle w:val="Heading1"/>
        <w:rPr>
          <w:lang w:val="en-US"/>
        </w:rPr>
      </w:pPr>
      <w:bookmarkStart w:id="169" w:name="_Toc117869337"/>
      <w:bookmarkStart w:id="170" w:name="_Toc215584645"/>
      <w:r w:rsidRPr="00466E21">
        <w:rPr>
          <w:lang w:val="en-US"/>
        </w:rPr>
        <w:lastRenderedPageBreak/>
        <w:t>Roles and responsibilities</w:t>
      </w:r>
      <w:bookmarkEnd w:id="169"/>
      <w:bookmarkEnd w:id="170"/>
    </w:p>
    <w:p w14:paraId="10B1BED8" w14:textId="77777777" w:rsidR="004E5437" w:rsidRPr="004E5437" w:rsidRDefault="004E5437" w:rsidP="004E5437">
      <w:pPr>
        <w:rPr>
          <w:lang w:val="en-US"/>
        </w:rPr>
      </w:pPr>
      <w:r w:rsidRPr="004E5437">
        <w:rPr>
          <w:lang w:val="en-US"/>
        </w:rPr>
        <w:t xml:space="preserve">The list of users likely to interact with the O-CLOUD as well as their roles are presented in the table below. The last column distinguishes between stakeholders acting: </w:t>
      </w:r>
    </w:p>
    <w:p w14:paraId="0DF320F0" w14:textId="77777777" w:rsidR="004E5437" w:rsidRPr="004E5437" w:rsidRDefault="004E5437">
      <w:pPr>
        <w:numPr>
          <w:ilvl w:val="0"/>
          <w:numId w:val="18"/>
        </w:numPr>
        <w:rPr>
          <w:lang w:val="en-US"/>
        </w:rPr>
      </w:pPr>
      <w:r w:rsidRPr="004E5437">
        <w:rPr>
          <w:lang w:val="en-US"/>
        </w:rPr>
        <w:t xml:space="preserve">Under the direct responsibility of an operator or </w:t>
      </w:r>
    </w:p>
    <w:p w14:paraId="0AEFA6C4" w14:textId="2A05BB64" w:rsidR="004E5437" w:rsidRPr="004E5437" w:rsidRDefault="004E5437">
      <w:pPr>
        <w:numPr>
          <w:ilvl w:val="0"/>
          <w:numId w:val="18"/>
        </w:numPr>
        <w:rPr>
          <w:lang w:val="en-US"/>
        </w:rPr>
      </w:pPr>
      <w:r w:rsidRPr="004E5437">
        <w:rPr>
          <w:lang w:val="en-US"/>
        </w:rPr>
        <w:t xml:space="preserve">Under the responsibility of a third party (e.g. equipment supplier) acting through a contract with the operator. </w:t>
      </w:r>
    </w:p>
    <w:p w14:paraId="26DD5BA9" w14:textId="77777777" w:rsidR="004E5437" w:rsidRPr="004E5437" w:rsidRDefault="004E5437" w:rsidP="004E5437">
      <w:pPr>
        <w:rPr>
          <w:lang w:val="en-US"/>
        </w:rPr>
      </w:pPr>
      <w:r w:rsidRPr="004E5437">
        <w:rPr>
          <w:lang w:val="en-US"/>
        </w:rPr>
        <w:t>The table shows many roles in which the operator and cloud service provider are both stakeholders.  This highlights the need to have:</w:t>
      </w:r>
    </w:p>
    <w:p w14:paraId="15122D8D" w14:textId="77777777" w:rsidR="004E5437" w:rsidRPr="004E5437" w:rsidRDefault="004E5437">
      <w:pPr>
        <w:numPr>
          <w:ilvl w:val="0"/>
          <w:numId w:val="18"/>
        </w:numPr>
        <w:rPr>
          <w:lang w:val="en-US"/>
        </w:rPr>
      </w:pPr>
      <w:r w:rsidRPr="004E5437">
        <w:rPr>
          <w:lang w:val="en-US"/>
        </w:rPr>
        <w:t xml:space="preserve">Clearly defined and agreed upon roles and responsibilities in the cloud service agreement.  </w:t>
      </w:r>
    </w:p>
    <w:p w14:paraId="756A34D0" w14:textId="77777777" w:rsidR="004E5437" w:rsidRPr="004E5437" w:rsidRDefault="004E5437">
      <w:pPr>
        <w:numPr>
          <w:ilvl w:val="0"/>
          <w:numId w:val="18"/>
        </w:numPr>
        <w:rPr>
          <w:lang w:val="en-US"/>
        </w:rPr>
      </w:pPr>
      <w:r w:rsidRPr="004E5437">
        <w:rPr>
          <w:lang w:val="en-US"/>
        </w:rPr>
        <w:t>Separation of Duties enforced by the cloud service provider to limit insider threats.</w:t>
      </w:r>
    </w:p>
    <w:p w14:paraId="6D9DE11A" w14:textId="165D83A8" w:rsidR="004E5437" w:rsidRPr="004E5437" w:rsidRDefault="004E5437">
      <w:pPr>
        <w:numPr>
          <w:ilvl w:val="0"/>
          <w:numId w:val="18"/>
        </w:numPr>
        <w:rPr>
          <w:lang w:val="en-US"/>
        </w:rPr>
      </w:pPr>
      <w:r w:rsidRPr="004E5437">
        <w:rPr>
          <w:lang w:val="en-US"/>
        </w:rPr>
        <w:t>Principles of least privilege access control configured and enforced by the operator.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5584"/>
        <w:gridCol w:w="1453"/>
      </w:tblGrid>
      <w:tr w:rsidR="004E5437" w:rsidRPr="004E5437" w14:paraId="7DA614EA" w14:textId="77777777" w:rsidTr="00793CA7">
        <w:tc>
          <w:tcPr>
            <w:tcW w:w="0" w:type="auto"/>
            <w:shd w:val="clear" w:color="auto" w:fill="FFFFFF" w:themeFill="background1"/>
            <w:vAlign w:val="center"/>
          </w:tcPr>
          <w:p w14:paraId="5CD19B3A" w14:textId="77777777" w:rsidR="004E5437" w:rsidRPr="004E5437" w:rsidRDefault="004E5437" w:rsidP="004E5437">
            <w:pPr>
              <w:rPr>
                <w:b/>
                <w:lang w:val="en-US"/>
              </w:rPr>
            </w:pPr>
            <w:r w:rsidRPr="004E5437">
              <w:rPr>
                <w:b/>
                <w:lang w:val="en-US"/>
              </w:rPr>
              <w:t>Roles</w:t>
            </w:r>
          </w:p>
        </w:tc>
        <w:tc>
          <w:tcPr>
            <w:tcW w:w="0" w:type="auto"/>
            <w:shd w:val="clear" w:color="auto" w:fill="FFFFFF" w:themeFill="background1"/>
            <w:vAlign w:val="center"/>
          </w:tcPr>
          <w:p w14:paraId="703CF8C7" w14:textId="77777777" w:rsidR="004E5437" w:rsidRPr="004E5437" w:rsidRDefault="004E5437" w:rsidP="004E5437">
            <w:pPr>
              <w:rPr>
                <w:b/>
                <w:lang w:val="en-US"/>
              </w:rPr>
            </w:pPr>
            <w:r w:rsidRPr="004E5437">
              <w:rPr>
                <w:b/>
                <w:lang w:val="en-US"/>
              </w:rPr>
              <w:t>Responsibilities</w:t>
            </w:r>
          </w:p>
        </w:tc>
        <w:tc>
          <w:tcPr>
            <w:tcW w:w="0" w:type="auto"/>
            <w:shd w:val="clear" w:color="auto" w:fill="FFFFFF" w:themeFill="background1"/>
            <w:vAlign w:val="center"/>
          </w:tcPr>
          <w:p w14:paraId="6E20DC08" w14:textId="77777777" w:rsidR="004E5437" w:rsidRPr="004E5437" w:rsidRDefault="004E5437" w:rsidP="004E5437">
            <w:pPr>
              <w:rPr>
                <w:b/>
                <w:lang w:val="en-US"/>
              </w:rPr>
            </w:pPr>
            <w:r w:rsidRPr="004E5437">
              <w:rPr>
                <w:b/>
                <w:lang w:val="en-US"/>
              </w:rPr>
              <w:t>Stakeholders</w:t>
            </w:r>
          </w:p>
        </w:tc>
      </w:tr>
      <w:tr w:rsidR="004E5437" w:rsidRPr="004E5437" w14:paraId="09184879" w14:textId="77777777" w:rsidTr="00793CA7">
        <w:tc>
          <w:tcPr>
            <w:tcW w:w="0" w:type="auto"/>
          </w:tcPr>
          <w:p w14:paraId="677D5881" w14:textId="77777777" w:rsidR="004E5437" w:rsidRPr="004E5437" w:rsidRDefault="004E5437" w:rsidP="004E5437">
            <w:pPr>
              <w:rPr>
                <w:lang w:val="en-US"/>
              </w:rPr>
            </w:pPr>
            <w:r w:rsidRPr="004E5437">
              <w:rPr>
                <w:lang w:val="en-US"/>
              </w:rPr>
              <w:t xml:space="preserve">O-Cloud Planner </w:t>
            </w:r>
          </w:p>
        </w:tc>
        <w:tc>
          <w:tcPr>
            <w:tcW w:w="0" w:type="auto"/>
          </w:tcPr>
          <w:p w14:paraId="4EB944AC" w14:textId="77777777" w:rsidR="004E5437" w:rsidRPr="004E5437" w:rsidRDefault="004E5437" w:rsidP="004E5437">
            <w:pPr>
              <w:rPr>
                <w:lang w:val="en-US"/>
              </w:rPr>
            </w:pPr>
            <w:r w:rsidRPr="004E5437">
              <w:rPr>
                <w:lang w:val="en-US"/>
              </w:rPr>
              <w:t>Operator planning O-Cloud instance.</w:t>
            </w:r>
          </w:p>
        </w:tc>
        <w:tc>
          <w:tcPr>
            <w:tcW w:w="0" w:type="auto"/>
            <w:vAlign w:val="center"/>
          </w:tcPr>
          <w:p w14:paraId="348C6555" w14:textId="77777777" w:rsidR="004E5437" w:rsidRPr="004E5437" w:rsidRDefault="004E5437" w:rsidP="004E5437">
            <w:pPr>
              <w:rPr>
                <w:lang w:val="en-US"/>
              </w:rPr>
            </w:pPr>
            <w:r w:rsidRPr="004E5437">
              <w:rPr>
                <w:lang w:val="en-US"/>
              </w:rPr>
              <w:t>Operator, CSP</w:t>
            </w:r>
          </w:p>
        </w:tc>
      </w:tr>
      <w:tr w:rsidR="004E5437" w:rsidRPr="004E5437" w14:paraId="68901769" w14:textId="77777777" w:rsidTr="00793CA7">
        <w:tc>
          <w:tcPr>
            <w:tcW w:w="0" w:type="auto"/>
          </w:tcPr>
          <w:p w14:paraId="03A0EE3A" w14:textId="77777777" w:rsidR="004E5437" w:rsidRPr="004E5437" w:rsidRDefault="004E5437" w:rsidP="004E5437">
            <w:pPr>
              <w:rPr>
                <w:lang w:val="en-US"/>
              </w:rPr>
            </w:pPr>
            <w:r w:rsidRPr="004E5437">
              <w:rPr>
                <w:lang w:val="en-US"/>
              </w:rPr>
              <w:t>O-Cloud Installation Manager</w:t>
            </w:r>
          </w:p>
        </w:tc>
        <w:tc>
          <w:tcPr>
            <w:tcW w:w="0" w:type="auto"/>
          </w:tcPr>
          <w:p w14:paraId="4FDFD740" w14:textId="77777777" w:rsidR="004E5437" w:rsidRPr="004E5437" w:rsidRDefault="004E5437" w:rsidP="004E5437">
            <w:pPr>
              <w:rPr>
                <w:lang w:val="en-US"/>
              </w:rPr>
            </w:pPr>
            <w:r w:rsidRPr="004E5437">
              <w:rPr>
                <w:lang w:val="en-US"/>
              </w:rPr>
              <w:t>Operator designing each O-Cloud instance.</w:t>
            </w:r>
          </w:p>
          <w:p w14:paraId="59518438" w14:textId="77777777" w:rsidR="004E5437" w:rsidRPr="004E5437" w:rsidRDefault="004E5437" w:rsidP="004E5437">
            <w:pPr>
              <w:rPr>
                <w:lang w:val="en-US"/>
              </w:rPr>
            </w:pPr>
            <w:r w:rsidRPr="004E5437">
              <w:rPr>
                <w:lang w:val="en-US"/>
              </w:rPr>
              <w:t>Cloud Installation Manager issues a “service request” to the SMO to update its Inventory, i.e., indicate that a new O-Cloud is to be inventoried. The Cloud Installation Project Manager also registers to the SMO the basic software for the O-Cloud.</w:t>
            </w:r>
          </w:p>
        </w:tc>
        <w:tc>
          <w:tcPr>
            <w:tcW w:w="0" w:type="auto"/>
            <w:vAlign w:val="center"/>
          </w:tcPr>
          <w:p w14:paraId="274A4D9C" w14:textId="77777777" w:rsidR="004E5437" w:rsidRPr="004E5437" w:rsidRDefault="004E5437" w:rsidP="004E5437">
            <w:pPr>
              <w:rPr>
                <w:lang w:val="en-US"/>
              </w:rPr>
            </w:pPr>
            <w:r w:rsidRPr="004E5437">
              <w:rPr>
                <w:lang w:val="en-US"/>
              </w:rPr>
              <w:t>Operator, CSP</w:t>
            </w:r>
          </w:p>
        </w:tc>
      </w:tr>
      <w:tr w:rsidR="004E5437" w:rsidRPr="004E5437" w14:paraId="47125604" w14:textId="77777777" w:rsidTr="00793CA7">
        <w:tc>
          <w:tcPr>
            <w:tcW w:w="0" w:type="auto"/>
          </w:tcPr>
          <w:p w14:paraId="7ADF0AC1" w14:textId="77777777" w:rsidR="004E5437" w:rsidRPr="004E5437" w:rsidRDefault="004E5437" w:rsidP="004E5437">
            <w:pPr>
              <w:rPr>
                <w:lang w:val="en-US"/>
              </w:rPr>
            </w:pPr>
            <w:r w:rsidRPr="004E5437">
              <w:rPr>
                <w:lang w:val="en-US"/>
              </w:rPr>
              <w:t>Network Function Install Manager</w:t>
            </w:r>
          </w:p>
        </w:tc>
        <w:tc>
          <w:tcPr>
            <w:tcW w:w="0" w:type="auto"/>
          </w:tcPr>
          <w:p w14:paraId="59AC98BB" w14:textId="77777777" w:rsidR="004E5437" w:rsidRPr="004E5437" w:rsidRDefault="004E5437" w:rsidP="004E5437">
            <w:pPr>
              <w:rPr>
                <w:lang w:val="en-US"/>
              </w:rPr>
            </w:pPr>
            <w:r w:rsidRPr="004E5437">
              <w:rPr>
                <w:lang w:val="en-US"/>
              </w:rPr>
              <w:t>Operator designing each Network Function instance.</w:t>
            </w:r>
          </w:p>
        </w:tc>
        <w:tc>
          <w:tcPr>
            <w:tcW w:w="0" w:type="auto"/>
            <w:vAlign w:val="center"/>
          </w:tcPr>
          <w:p w14:paraId="4D6C1945" w14:textId="77777777" w:rsidR="004E5437" w:rsidRPr="004E5437" w:rsidRDefault="004E5437" w:rsidP="004E5437">
            <w:pPr>
              <w:rPr>
                <w:lang w:val="en-US"/>
              </w:rPr>
            </w:pPr>
            <w:r w:rsidRPr="004E5437">
              <w:rPr>
                <w:lang w:val="en-US"/>
              </w:rPr>
              <w:t>Operator, Vendor</w:t>
            </w:r>
          </w:p>
        </w:tc>
      </w:tr>
      <w:tr w:rsidR="004E5437" w:rsidRPr="004E5437" w14:paraId="4E321D8A" w14:textId="77777777" w:rsidTr="00793CA7">
        <w:tc>
          <w:tcPr>
            <w:tcW w:w="0" w:type="auto"/>
          </w:tcPr>
          <w:p w14:paraId="257AAB26" w14:textId="77777777" w:rsidR="004E5437" w:rsidRPr="004E5437" w:rsidRDefault="004E5437" w:rsidP="004E5437">
            <w:pPr>
              <w:rPr>
                <w:lang w:val="en-US"/>
              </w:rPr>
            </w:pPr>
            <w:r w:rsidRPr="004E5437">
              <w:rPr>
                <w:lang w:val="en-US"/>
              </w:rPr>
              <w:t xml:space="preserve">O-Cloud Installer </w:t>
            </w:r>
          </w:p>
        </w:tc>
        <w:tc>
          <w:tcPr>
            <w:tcW w:w="0" w:type="auto"/>
          </w:tcPr>
          <w:p w14:paraId="6E04A685" w14:textId="77777777" w:rsidR="004E5437" w:rsidRPr="004E5437" w:rsidRDefault="004E5437" w:rsidP="004E5437">
            <w:pPr>
              <w:rPr>
                <w:lang w:val="en-US"/>
              </w:rPr>
            </w:pPr>
            <w:r w:rsidRPr="004E5437">
              <w:rPr>
                <w:lang w:val="en-US"/>
              </w:rPr>
              <w:t>Operator installing O-Cloud Node. He notifies SMO of the new O-Cloud Build</w:t>
            </w:r>
          </w:p>
          <w:p w14:paraId="437534BA" w14:textId="20C4570C" w:rsidR="004E5437" w:rsidRPr="004E5437" w:rsidRDefault="004E5437" w:rsidP="004E5437">
            <w:pPr>
              <w:rPr>
                <w:lang w:val="en-US"/>
              </w:rPr>
            </w:pPr>
            <w:r w:rsidRPr="004E5437">
              <w:rPr>
                <w:lang w:val="en-US"/>
              </w:rPr>
              <w:t>N</w:t>
            </w:r>
            <w:r w:rsidR="00346765">
              <w:rPr>
                <w:lang w:val="en-US"/>
              </w:rPr>
              <w:t>OTE</w:t>
            </w:r>
            <w:r w:rsidRPr="004E5437">
              <w:rPr>
                <w:lang w:val="en-US"/>
              </w:rPr>
              <w:t>: Cloud Installer must provide SMO with information to connect with the new O-Cloud Build, including the target O-Cloud Node in the O-Cloud and identity of the basic software for O-Cloud to be loaded on the O-Cloud</w:t>
            </w:r>
          </w:p>
        </w:tc>
        <w:tc>
          <w:tcPr>
            <w:tcW w:w="0" w:type="auto"/>
            <w:vAlign w:val="center"/>
          </w:tcPr>
          <w:p w14:paraId="02749984" w14:textId="77777777" w:rsidR="004E5437" w:rsidRPr="004E5437" w:rsidRDefault="004E5437" w:rsidP="004E5437">
            <w:pPr>
              <w:rPr>
                <w:lang w:val="en-US"/>
              </w:rPr>
            </w:pPr>
            <w:r w:rsidRPr="004E5437">
              <w:rPr>
                <w:lang w:val="en-US"/>
              </w:rPr>
              <w:t>Operator, CSP</w:t>
            </w:r>
          </w:p>
        </w:tc>
      </w:tr>
      <w:tr w:rsidR="004E5437" w:rsidRPr="004E5437" w14:paraId="76F71074" w14:textId="77777777" w:rsidTr="00793CA7">
        <w:tc>
          <w:tcPr>
            <w:tcW w:w="0" w:type="auto"/>
          </w:tcPr>
          <w:p w14:paraId="73A42700" w14:textId="77777777" w:rsidR="004E5437" w:rsidRPr="004E5437" w:rsidRDefault="004E5437" w:rsidP="004E5437">
            <w:pPr>
              <w:rPr>
                <w:lang w:val="en-US"/>
              </w:rPr>
            </w:pPr>
            <w:r w:rsidRPr="004E5437">
              <w:rPr>
                <w:lang w:val="en-US"/>
              </w:rPr>
              <w:t xml:space="preserve">O-Cloud Maintainer </w:t>
            </w:r>
          </w:p>
        </w:tc>
        <w:tc>
          <w:tcPr>
            <w:tcW w:w="0" w:type="auto"/>
          </w:tcPr>
          <w:p w14:paraId="7B79231B" w14:textId="77777777" w:rsidR="004E5437" w:rsidRPr="004E5437" w:rsidRDefault="004E5437" w:rsidP="004E5437">
            <w:pPr>
              <w:rPr>
                <w:lang w:val="en-US"/>
              </w:rPr>
            </w:pPr>
            <w:r w:rsidRPr="004E5437">
              <w:rPr>
                <w:lang w:val="en-US"/>
              </w:rPr>
              <w:t>Operator that operates and manages O-Cloud Nodes</w:t>
            </w:r>
          </w:p>
        </w:tc>
        <w:tc>
          <w:tcPr>
            <w:tcW w:w="0" w:type="auto"/>
            <w:vAlign w:val="center"/>
          </w:tcPr>
          <w:p w14:paraId="7144C99A" w14:textId="77777777" w:rsidR="004E5437" w:rsidRPr="004E5437" w:rsidRDefault="004E5437" w:rsidP="004E5437">
            <w:pPr>
              <w:rPr>
                <w:lang w:val="en-US"/>
              </w:rPr>
            </w:pPr>
            <w:r w:rsidRPr="004E5437">
              <w:rPr>
                <w:lang w:val="en-US"/>
              </w:rPr>
              <w:t>Operator</w:t>
            </w:r>
          </w:p>
        </w:tc>
      </w:tr>
      <w:tr w:rsidR="004E5437" w:rsidRPr="004E5437" w14:paraId="5E476580" w14:textId="77777777" w:rsidTr="00793CA7">
        <w:tc>
          <w:tcPr>
            <w:tcW w:w="0" w:type="auto"/>
            <w:vAlign w:val="center"/>
          </w:tcPr>
          <w:p w14:paraId="7F3F278D" w14:textId="77777777" w:rsidR="004E5437" w:rsidRPr="004E5437" w:rsidRDefault="004E5437" w:rsidP="004E5437">
            <w:pPr>
              <w:rPr>
                <w:lang w:val="en-US"/>
              </w:rPr>
            </w:pPr>
            <w:r w:rsidRPr="004E5437">
              <w:rPr>
                <w:lang w:val="en-US"/>
              </w:rPr>
              <w:t>Security administrator</w:t>
            </w:r>
          </w:p>
        </w:tc>
        <w:tc>
          <w:tcPr>
            <w:tcW w:w="0" w:type="auto"/>
            <w:vAlign w:val="center"/>
          </w:tcPr>
          <w:p w14:paraId="34DD3E57" w14:textId="77777777" w:rsidR="004E5437" w:rsidRPr="004E5437" w:rsidRDefault="004E5437" w:rsidP="004E5437">
            <w:pPr>
              <w:rPr>
                <w:lang w:val="en-US"/>
              </w:rPr>
            </w:pPr>
            <w:r w:rsidRPr="004E5437">
              <w:rPr>
                <w:lang w:val="en-US"/>
              </w:rPr>
              <w:t>They manage component security configuration: configuration of access rights, password and cryptographic key storage system, IPSec parameters, configuring remote access systems, etc.</w:t>
            </w:r>
          </w:p>
          <w:p w14:paraId="26AD5BA9" w14:textId="77777777" w:rsidR="004E5437" w:rsidRPr="004E5437" w:rsidRDefault="004E5437" w:rsidP="004E5437">
            <w:pPr>
              <w:rPr>
                <w:lang w:val="en-US"/>
              </w:rPr>
            </w:pPr>
            <w:r w:rsidRPr="004E5437">
              <w:rPr>
                <w:lang w:val="en-US"/>
              </w:rPr>
              <w:t>They hold the root password and the secret encryption root key.</w:t>
            </w:r>
          </w:p>
        </w:tc>
        <w:tc>
          <w:tcPr>
            <w:tcW w:w="0" w:type="auto"/>
            <w:vAlign w:val="center"/>
          </w:tcPr>
          <w:p w14:paraId="63A223E1" w14:textId="77777777" w:rsidR="004E5437" w:rsidRPr="004E5437" w:rsidRDefault="004E5437" w:rsidP="004E5437">
            <w:pPr>
              <w:rPr>
                <w:lang w:val="en-US"/>
              </w:rPr>
            </w:pPr>
            <w:r w:rsidRPr="004E5437">
              <w:rPr>
                <w:lang w:val="en-US"/>
              </w:rPr>
              <w:t>Operator</w:t>
            </w:r>
          </w:p>
        </w:tc>
      </w:tr>
      <w:tr w:rsidR="004E5437" w:rsidRPr="004E5437" w14:paraId="01C1B7D5" w14:textId="77777777" w:rsidTr="00793CA7">
        <w:tc>
          <w:tcPr>
            <w:tcW w:w="0" w:type="auto"/>
            <w:vAlign w:val="center"/>
          </w:tcPr>
          <w:p w14:paraId="740DB584" w14:textId="77777777" w:rsidR="004E5437" w:rsidRPr="004E5437" w:rsidRDefault="004E5437" w:rsidP="004E5437">
            <w:pPr>
              <w:rPr>
                <w:lang w:val="en-US"/>
              </w:rPr>
            </w:pPr>
            <w:r w:rsidRPr="004E5437">
              <w:rPr>
                <w:lang w:val="en-US"/>
              </w:rPr>
              <w:t>System administrator</w:t>
            </w:r>
          </w:p>
        </w:tc>
        <w:tc>
          <w:tcPr>
            <w:tcW w:w="0" w:type="auto"/>
            <w:vAlign w:val="center"/>
          </w:tcPr>
          <w:p w14:paraId="4CF976DF" w14:textId="77777777" w:rsidR="004E5437" w:rsidRPr="004E5437" w:rsidRDefault="004E5437" w:rsidP="004E5437">
            <w:pPr>
              <w:rPr>
                <w:lang w:val="en-US"/>
              </w:rPr>
            </w:pPr>
            <w:r w:rsidRPr="004E5437">
              <w:rPr>
                <w:lang w:val="en-US"/>
              </w:rPr>
              <w:t>They manage “system” components (e.g. back-up, update, configuring system logs, etc.).</w:t>
            </w:r>
          </w:p>
        </w:tc>
        <w:tc>
          <w:tcPr>
            <w:tcW w:w="0" w:type="auto"/>
            <w:vAlign w:val="center"/>
          </w:tcPr>
          <w:p w14:paraId="195234D6" w14:textId="77777777" w:rsidR="004E5437" w:rsidRPr="004E5437" w:rsidRDefault="004E5437" w:rsidP="004E5437">
            <w:pPr>
              <w:rPr>
                <w:lang w:val="en-US"/>
              </w:rPr>
            </w:pPr>
            <w:r w:rsidRPr="004E5437">
              <w:rPr>
                <w:lang w:val="en-US"/>
              </w:rPr>
              <w:t>Operator</w:t>
            </w:r>
          </w:p>
        </w:tc>
      </w:tr>
      <w:tr w:rsidR="004E5437" w:rsidRPr="004E5437" w14:paraId="0D7E628B" w14:textId="77777777" w:rsidTr="00793CA7">
        <w:tc>
          <w:tcPr>
            <w:tcW w:w="0" w:type="auto"/>
            <w:vAlign w:val="center"/>
          </w:tcPr>
          <w:p w14:paraId="7FB621CB" w14:textId="77777777" w:rsidR="004E5437" w:rsidRPr="004E5437" w:rsidRDefault="004E5437" w:rsidP="004E5437">
            <w:pPr>
              <w:rPr>
                <w:lang w:val="en-US"/>
              </w:rPr>
            </w:pPr>
            <w:r w:rsidRPr="004E5437">
              <w:rPr>
                <w:lang w:val="en-US"/>
              </w:rPr>
              <w:t>O-RAN NF Administrator</w:t>
            </w:r>
          </w:p>
        </w:tc>
        <w:tc>
          <w:tcPr>
            <w:tcW w:w="0" w:type="auto"/>
            <w:vAlign w:val="center"/>
          </w:tcPr>
          <w:p w14:paraId="093B6A87" w14:textId="77777777" w:rsidR="004E5437" w:rsidRPr="004E5437" w:rsidRDefault="004E5437" w:rsidP="004E5437">
            <w:pPr>
              <w:rPr>
                <w:lang w:val="en-US"/>
              </w:rPr>
            </w:pPr>
            <w:r w:rsidRPr="004E5437">
              <w:rPr>
                <w:lang w:val="en-US"/>
              </w:rPr>
              <w:t>They can manage and configure one or more VNFs/CNFs (e.g. Near RT RIC, O-CU, O-DU). They can perform the daily operational tasks (notably provisioning) of NFs.</w:t>
            </w:r>
          </w:p>
        </w:tc>
        <w:tc>
          <w:tcPr>
            <w:tcW w:w="0" w:type="auto"/>
            <w:vAlign w:val="center"/>
          </w:tcPr>
          <w:p w14:paraId="47727850" w14:textId="77777777" w:rsidR="004E5437" w:rsidRPr="004E5437" w:rsidRDefault="004E5437" w:rsidP="004E5437">
            <w:pPr>
              <w:rPr>
                <w:lang w:val="en-US"/>
              </w:rPr>
            </w:pPr>
            <w:r w:rsidRPr="004E5437">
              <w:rPr>
                <w:lang w:val="en-US"/>
              </w:rPr>
              <w:t>Operator</w:t>
            </w:r>
          </w:p>
        </w:tc>
      </w:tr>
      <w:tr w:rsidR="004E5437" w:rsidRPr="004E5437" w14:paraId="35E0FA7B" w14:textId="77777777" w:rsidTr="00793CA7">
        <w:tc>
          <w:tcPr>
            <w:tcW w:w="0" w:type="auto"/>
            <w:vAlign w:val="center"/>
          </w:tcPr>
          <w:p w14:paraId="44971AEE" w14:textId="77777777" w:rsidR="004E5437" w:rsidRPr="004E5437" w:rsidRDefault="004E5437" w:rsidP="004E5437">
            <w:pPr>
              <w:rPr>
                <w:lang w:val="en-US"/>
              </w:rPr>
            </w:pPr>
            <w:r w:rsidRPr="004E5437">
              <w:rPr>
                <w:lang w:val="en-US"/>
              </w:rPr>
              <w:t>IMS Administrator</w:t>
            </w:r>
          </w:p>
        </w:tc>
        <w:tc>
          <w:tcPr>
            <w:tcW w:w="0" w:type="auto"/>
            <w:vAlign w:val="center"/>
          </w:tcPr>
          <w:p w14:paraId="73F0EB48" w14:textId="77777777" w:rsidR="004E5437" w:rsidRPr="004E5437" w:rsidRDefault="004E5437" w:rsidP="004E5437">
            <w:pPr>
              <w:rPr>
                <w:lang w:val="en-US"/>
              </w:rPr>
            </w:pPr>
            <w:r w:rsidRPr="004E5437">
              <w:rPr>
                <w:lang w:val="en-US"/>
              </w:rPr>
              <w:t>They manage IMS activities. They can perform the daily operational tasks and configure the IMS. They control functions providing access to the IMS. They are responsible for VNFs/CNFs hardware configuration.</w:t>
            </w:r>
          </w:p>
        </w:tc>
        <w:tc>
          <w:tcPr>
            <w:tcW w:w="0" w:type="auto"/>
            <w:vAlign w:val="center"/>
          </w:tcPr>
          <w:p w14:paraId="7C7F2CA7" w14:textId="77777777" w:rsidR="004E5437" w:rsidRPr="004E5437" w:rsidRDefault="004E5437" w:rsidP="004E5437">
            <w:pPr>
              <w:rPr>
                <w:lang w:val="en-US"/>
              </w:rPr>
            </w:pPr>
            <w:r w:rsidRPr="004E5437">
              <w:rPr>
                <w:lang w:val="en-US"/>
              </w:rPr>
              <w:t>Operator, CSP</w:t>
            </w:r>
          </w:p>
        </w:tc>
      </w:tr>
      <w:tr w:rsidR="004E5437" w:rsidRPr="004E5437" w14:paraId="757D76A2" w14:textId="77777777" w:rsidTr="00793CA7">
        <w:tc>
          <w:tcPr>
            <w:tcW w:w="0" w:type="auto"/>
            <w:vAlign w:val="center"/>
          </w:tcPr>
          <w:p w14:paraId="12F6053F" w14:textId="77777777" w:rsidR="004E5437" w:rsidRPr="004E5437" w:rsidRDefault="004E5437" w:rsidP="004E5437">
            <w:pPr>
              <w:rPr>
                <w:lang w:val="en-US"/>
              </w:rPr>
            </w:pPr>
            <w:r w:rsidRPr="004E5437">
              <w:rPr>
                <w:lang w:val="en-US"/>
              </w:rPr>
              <w:lastRenderedPageBreak/>
              <w:t>DMS Administrator</w:t>
            </w:r>
          </w:p>
        </w:tc>
        <w:tc>
          <w:tcPr>
            <w:tcW w:w="0" w:type="auto"/>
            <w:vAlign w:val="center"/>
          </w:tcPr>
          <w:p w14:paraId="0333FD16" w14:textId="77777777" w:rsidR="004E5437" w:rsidRPr="004E5437" w:rsidRDefault="004E5437" w:rsidP="004E5437">
            <w:pPr>
              <w:rPr>
                <w:lang w:val="en-US"/>
              </w:rPr>
            </w:pPr>
            <w:r w:rsidRPr="004E5437">
              <w:rPr>
                <w:lang w:val="en-US"/>
              </w:rPr>
              <w:t>They manage DMS activities. They can perform the daily operational tasks (notably provisioning) and configure the DMS. They control functions providing access to DMS.</w:t>
            </w:r>
          </w:p>
        </w:tc>
        <w:tc>
          <w:tcPr>
            <w:tcW w:w="0" w:type="auto"/>
            <w:vAlign w:val="center"/>
          </w:tcPr>
          <w:p w14:paraId="7C80D522" w14:textId="77777777" w:rsidR="004E5437" w:rsidRPr="004E5437" w:rsidRDefault="004E5437" w:rsidP="004E5437">
            <w:pPr>
              <w:rPr>
                <w:lang w:val="en-US"/>
              </w:rPr>
            </w:pPr>
            <w:r w:rsidRPr="004E5437">
              <w:rPr>
                <w:lang w:val="en-US"/>
              </w:rPr>
              <w:t>Operator CSP</w:t>
            </w:r>
          </w:p>
        </w:tc>
      </w:tr>
      <w:tr w:rsidR="004E5437" w:rsidRPr="004E5437" w14:paraId="3402C695" w14:textId="77777777" w:rsidTr="00793CA7">
        <w:tc>
          <w:tcPr>
            <w:tcW w:w="0" w:type="auto"/>
            <w:vAlign w:val="center"/>
          </w:tcPr>
          <w:p w14:paraId="693D0A61" w14:textId="77777777" w:rsidR="004E5437" w:rsidRPr="004E5437" w:rsidRDefault="004E5437" w:rsidP="004E5437">
            <w:pPr>
              <w:rPr>
                <w:lang w:val="en-US"/>
              </w:rPr>
            </w:pPr>
            <w:r w:rsidRPr="004E5437">
              <w:rPr>
                <w:lang w:val="en-US"/>
              </w:rPr>
              <w:t>Virtualization layer administrator (Hypervisor/Container Engine)</w:t>
            </w:r>
          </w:p>
        </w:tc>
        <w:tc>
          <w:tcPr>
            <w:tcW w:w="0" w:type="auto"/>
            <w:vAlign w:val="center"/>
          </w:tcPr>
          <w:p w14:paraId="65C409DF" w14:textId="77777777" w:rsidR="004E5437" w:rsidRPr="004E5437" w:rsidRDefault="004E5437" w:rsidP="004E5437">
            <w:pPr>
              <w:rPr>
                <w:lang w:val="en-US"/>
              </w:rPr>
            </w:pPr>
            <w:r w:rsidRPr="004E5437">
              <w:rPr>
                <w:lang w:val="en-US"/>
              </w:rPr>
              <w:t>They manage the virtualization/containerization layer (Hypervisor/Container Engine). They can perform the daily operational tasks (notably provisioning) and configuration of the virtualization layer. They control functions providing access to this layer.</w:t>
            </w:r>
          </w:p>
        </w:tc>
        <w:tc>
          <w:tcPr>
            <w:tcW w:w="0" w:type="auto"/>
            <w:vAlign w:val="center"/>
          </w:tcPr>
          <w:p w14:paraId="2CBB99AA" w14:textId="77777777" w:rsidR="004E5437" w:rsidRPr="004E5437" w:rsidRDefault="004E5437" w:rsidP="004E5437">
            <w:pPr>
              <w:rPr>
                <w:lang w:val="en-US"/>
              </w:rPr>
            </w:pPr>
            <w:r w:rsidRPr="004E5437">
              <w:rPr>
                <w:lang w:val="en-US"/>
              </w:rPr>
              <w:t>Operator, CSP</w:t>
            </w:r>
          </w:p>
        </w:tc>
      </w:tr>
      <w:tr w:rsidR="004E5437" w:rsidRPr="004E5437" w14:paraId="38ABD116" w14:textId="77777777" w:rsidTr="00793CA7">
        <w:tc>
          <w:tcPr>
            <w:tcW w:w="0" w:type="auto"/>
            <w:vAlign w:val="center"/>
          </w:tcPr>
          <w:p w14:paraId="698901F7" w14:textId="77777777" w:rsidR="004E5437" w:rsidRPr="004E5437" w:rsidRDefault="004E5437" w:rsidP="004E5437">
            <w:pPr>
              <w:rPr>
                <w:lang w:val="en-US"/>
              </w:rPr>
            </w:pPr>
            <w:r w:rsidRPr="004E5437">
              <w:rPr>
                <w:lang w:val="en-US"/>
              </w:rPr>
              <w:t>Compute nodes administrator (physical servers)</w:t>
            </w:r>
          </w:p>
        </w:tc>
        <w:tc>
          <w:tcPr>
            <w:tcW w:w="0" w:type="auto"/>
            <w:vAlign w:val="center"/>
          </w:tcPr>
          <w:p w14:paraId="481D57A4" w14:textId="77777777" w:rsidR="004E5437" w:rsidRPr="004E5437" w:rsidRDefault="004E5437" w:rsidP="004E5437">
            <w:pPr>
              <w:rPr>
                <w:lang w:val="en-US"/>
              </w:rPr>
            </w:pPr>
            <w:r w:rsidRPr="004E5437">
              <w:rPr>
                <w:lang w:val="en-US"/>
              </w:rPr>
              <w:t>They manage compute nodes (physical servers) They can access the node’s graphic console, start, stop, restart the node. They can activate/deactivate the node network interfaces and check its status. They manage local storage in compute nodes.</w:t>
            </w:r>
          </w:p>
        </w:tc>
        <w:tc>
          <w:tcPr>
            <w:tcW w:w="0" w:type="auto"/>
            <w:vAlign w:val="center"/>
          </w:tcPr>
          <w:p w14:paraId="28B81289" w14:textId="77777777" w:rsidR="004E5437" w:rsidRPr="004E5437" w:rsidRDefault="004E5437" w:rsidP="004E5437">
            <w:pPr>
              <w:rPr>
                <w:lang w:val="en-US"/>
              </w:rPr>
            </w:pPr>
            <w:r w:rsidRPr="004E5437">
              <w:rPr>
                <w:lang w:val="en-US"/>
              </w:rPr>
              <w:t>Operator, CSP</w:t>
            </w:r>
          </w:p>
        </w:tc>
      </w:tr>
      <w:tr w:rsidR="004E5437" w:rsidRPr="004E5437" w14:paraId="47919C6F" w14:textId="77777777" w:rsidTr="00793CA7">
        <w:tc>
          <w:tcPr>
            <w:tcW w:w="0" w:type="auto"/>
            <w:vAlign w:val="center"/>
          </w:tcPr>
          <w:p w14:paraId="3280FF20" w14:textId="77777777" w:rsidR="004E5437" w:rsidRPr="004E5437" w:rsidRDefault="004E5437" w:rsidP="004E5437">
            <w:pPr>
              <w:rPr>
                <w:lang w:val="en-US"/>
              </w:rPr>
            </w:pPr>
            <w:r w:rsidRPr="004E5437">
              <w:rPr>
                <w:lang w:val="en-US"/>
              </w:rPr>
              <w:t>Storage administrator</w:t>
            </w:r>
          </w:p>
        </w:tc>
        <w:tc>
          <w:tcPr>
            <w:tcW w:w="0" w:type="auto"/>
            <w:vAlign w:val="center"/>
          </w:tcPr>
          <w:p w14:paraId="19C84911" w14:textId="77777777" w:rsidR="004E5437" w:rsidRPr="004E5437" w:rsidRDefault="004E5437" w:rsidP="004E5437">
            <w:pPr>
              <w:rPr>
                <w:lang w:val="en-US"/>
              </w:rPr>
            </w:pPr>
            <w:r w:rsidRPr="004E5437">
              <w:rPr>
                <w:lang w:val="en-US"/>
              </w:rPr>
              <w:t>They manage shared storage (e.g. images repository)</w:t>
            </w:r>
          </w:p>
        </w:tc>
        <w:tc>
          <w:tcPr>
            <w:tcW w:w="0" w:type="auto"/>
            <w:vAlign w:val="center"/>
          </w:tcPr>
          <w:p w14:paraId="33A7CDDE" w14:textId="77777777" w:rsidR="004E5437" w:rsidRPr="004E5437" w:rsidRDefault="004E5437" w:rsidP="004E5437">
            <w:pPr>
              <w:rPr>
                <w:lang w:val="en-US"/>
              </w:rPr>
            </w:pPr>
            <w:r w:rsidRPr="004E5437">
              <w:rPr>
                <w:lang w:val="en-US"/>
              </w:rPr>
              <w:t>Operator, CSP</w:t>
            </w:r>
          </w:p>
        </w:tc>
      </w:tr>
      <w:tr w:rsidR="004E5437" w:rsidRPr="004E5437" w14:paraId="68B83F8D" w14:textId="77777777" w:rsidTr="00793CA7">
        <w:tc>
          <w:tcPr>
            <w:tcW w:w="0" w:type="auto"/>
            <w:vAlign w:val="center"/>
          </w:tcPr>
          <w:p w14:paraId="382B1F8C" w14:textId="77777777" w:rsidR="004E5437" w:rsidRPr="004E5437" w:rsidRDefault="004E5437" w:rsidP="004E5437">
            <w:pPr>
              <w:rPr>
                <w:lang w:val="en-US"/>
              </w:rPr>
            </w:pPr>
            <w:r w:rsidRPr="004E5437">
              <w:rPr>
                <w:lang w:val="en-US"/>
              </w:rPr>
              <w:t>Maintainer (equipment supplier or third party)</w:t>
            </w:r>
          </w:p>
        </w:tc>
        <w:tc>
          <w:tcPr>
            <w:tcW w:w="0" w:type="auto"/>
            <w:vAlign w:val="center"/>
          </w:tcPr>
          <w:p w14:paraId="696613CD" w14:textId="77777777" w:rsidR="004E5437" w:rsidRPr="004E5437" w:rsidRDefault="004E5437" w:rsidP="004E5437">
            <w:pPr>
              <w:rPr>
                <w:lang w:val="en-US"/>
              </w:rPr>
            </w:pPr>
            <w:r w:rsidRPr="004E5437">
              <w:rPr>
                <w:lang w:val="en-US"/>
              </w:rPr>
              <w:t>They can remotely (e.g. via VPN) or locally access equipment to update, configure, remove or add network applications. They have access to compute node configuration interfaces to update firmware and configure BIOS, CPU, MMU, etc.</w:t>
            </w:r>
          </w:p>
          <w:p w14:paraId="0C12866D" w14:textId="77777777" w:rsidR="004E5437" w:rsidRPr="004E5437" w:rsidRDefault="004E5437" w:rsidP="004E5437">
            <w:pPr>
              <w:rPr>
                <w:lang w:val="en-US"/>
              </w:rPr>
            </w:pPr>
            <w:r w:rsidRPr="004E5437">
              <w:rPr>
                <w:lang w:val="en-US"/>
              </w:rPr>
              <w:t>The maintainer works on the O-Cloud platform under the control of the operator who (e.g. via IAM: Identity Access Management) creates specific accounts for a limited period.</w:t>
            </w:r>
          </w:p>
        </w:tc>
        <w:tc>
          <w:tcPr>
            <w:tcW w:w="0" w:type="auto"/>
            <w:vAlign w:val="center"/>
          </w:tcPr>
          <w:p w14:paraId="3DBBCD1A" w14:textId="77777777" w:rsidR="004E5437" w:rsidRPr="004E5437" w:rsidRDefault="004E5437" w:rsidP="004E5437">
            <w:pPr>
              <w:rPr>
                <w:lang w:val="en-US"/>
              </w:rPr>
            </w:pPr>
            <w:r w:rsidRPr="004E5437">
              <w:rPr>
                <w:lang w:val="en-US"/>
              </w:rPr>
              <w:t>Vendor, Third Party</w:t>
            </w:r>
          </w:p>
        </w:tc>
      </w:tr>
      <w:tr w:rsidR="004E5437" w:rsidRPr="004E5437" w14:paraId="45F6FBD4" w14:textId="77777777" w:rsidTr="00793CA7">
        <w:tc>
          <w:tcPr>
            <w:tcW w:w="0" w:type="auto"/>
            <w:vAlign w:val="center"/>
          </w:tcPr>
          <w:p w14:paraId="7F6AEDA5" w14:textId="77777777" w:rsidR="004E5437" w:rsidRPr="004E5437" w:rsidRDefault="004E5437" w:rsidP="004E5437">
            <w:pPr>
              <w:rPr>
                <w:lang w:val="en-US"/>
              </w:rPr>
            </w:pPr>
            <w:r w:rsidRPr="004E5437">
              <w:rPr>
                <w:lang w:val="en-US"/>
              </w:rPr>
              <w:t>Internal validation laboratory</w:t>
            </w:r>
          </w:p>
        </w:tc>
        <w:tc>
          <w:tcPr>
            <w:tcW w:w="0" w:type="auto"/>
            <w:vAlign w:val="center"/>
          </w:tcPr>
          <w:p w14:paraId="442BC296" w14:textId="77777777" w:rsidR="004E5437" w:rsidRPr="004E5437" w:rsidRDefault="004E5437" w:rsidP="004E5437">
            <w:pPr>
              <w:rPr>
                <w:lang w:val="en-US"/>
              </w:rPr>
            </w:pPr>
            <w:r w:rsidRPr="004E5437">
              <w:rPr>
                <w:lang w:val="en-US"/>
              </w:rPr>
              <w:t>They are responsible for vulnerability scanning, testing, qualifications, security/compliance of network applications before their deployment.</w:t>
            </w:r>
          </w:p>
        </w:tc>
        <w:tc>
          <w:tcPr>
            <w:tcW w:w="0" w:type="auto"/>
            <w:vAlign w:val="center"/>
          </w:tcPr>
          <w:p w14:paraId="5DD4C0D8" w14:textId="77777777" w:rsidR="004E5437" w:rsidRPr="004E5437" w:rsidRDefault="004E5437" w:rsidP="004E5437">
            <w:pPr>
              <w:rPr>
                <w:lang w:val="en-US"/>
              </w:rPr>
            </w:pPr>
            <w:r w:rsidRPr="004E5437">
              <w:rPr>
                <w:lang w:val="en-US"/>
              </w:rPr>
              <w:t>Operator, Vendor, CSP</w:t>
            </w:r>
          </w:p>
        </w:tc>
      </w:tr>
      <w:tr w:rsidR="004E5437" w:rsidRPr="004E5437" w14:paraId="1BAB3080" w14:textId="77777777" w:rsidTr="00793CA7">
        <w:tc>
          <w:tcPr>
            <w:tcW w:w="0" w:type="auto"/>
            <w:vAlign w:val="center"/>
          </w:tcPr>
          <w:p w14:paraId="2F27DA4B" w14:textId="77777777" w:rsidR="004E5437" w:rsidRPr="004E5437" w:rsidRDefault="004E5437" w:rsidP="004E5437">
            <w:pPr>
              <w:rPr>
                <w:lang w:val="en-US"/>
              </w:rPr>
            </w:pPr>
            <w:r w:rsidRPr="004E5437">
              <w:rPr>
                <w:lang w:val="en-US"/>
              </w:rPr>
              <w:t>Security Incident Response Team</w:t>
            </w:r>
          </w:p>
        </w:tc>
        <w:tc>
          <w:tcPr>
            <w:tcW w:w="0" w:type="auto"/>
            <w:vAlign w:val="center"/>
          </w:tcPr>
          <w:p w14:paraId="26EE46C4" w14:textId="77777777" w:rsidR="004E5437" w:rsidRPr="004E5437" w:rsidRDefault="004E5437" w:rsidP="004E5437">
            <w:pPr>
              <w:rPr>
                <w:lang w:val="en-US"/>
              </w:rPr>
            </w:pPr>
            <w:r w:rsidRPr="004E5437">
              <w:rPr>
                <w:lang w:val="en-US"/>
              </w:rPr>
              <w:t>Setup a vulnerability management process of monitoring, identifying, evaluating, treating, and reporting on security vulnerabilities and incidents.</w:t>
            </w:r>
          </w:p>
          <w:p w14:paraId="1E1D86AD" w14:textId="77777777" w:rsidR="004E5437" w:rsidRPr="004E5437" w:rsidRDefault="004E5437" w:rsidP="004E5437">
            <w:pPr>
              <w:rPr>
                <w:lang w:val="en-US"/>
              </w:rPr>
            </w:pPr>
          </w:p>
          <w:p w14:paraId="6DC45A89" w14:textId="77777777" w:rsidR="004E5437" w:rsidRPr="004E5437" w:rsidRDefault="004E5437" w:rsidP="004E5437">
            <w:pPr>
              <w:rPr>
                <w:lang w:val="en-US"/>
              </w:rPr>
            </w:pPr>
            <w:r w:rsidRPr="004E5437">
              <w:rPr>
                <w:lang w:val="en-US"/>
              </w:rPr>
              <w:t>Maintenance of the O-Cloud components that includes monitoring for use of open source software with known vulnerabilities and patching for vulnerabilities.</w:t>
            </w:r>
          </w:p>
          <w:p w14:paraId="20D222BF" w14:textId="77777777" w:rsidR="004E5437" w:rsidRPr="004E5437" w:rsidRDefault="004E5437" w:rsidP="004E5437">
            <w:pPr>
              <w:rPr>
                <w:lang w:val="en-US"/>
              </w:rPr>
            </w:pPr>
          </w:p>
          <w:p w14:paraId="388BBF4C" w14:textId="77777777" w:rsidR="004E5437" w:rsidRPr="004E5437" w:rsidRDefault="004E5437" w:rsidP="004E5437">
            <w:pPr>
              <w:rPr>
                <w:lang w:val="en-US"/>
              </w:rPr>
            </w:pPr>
            <w:r w:rsidRPr="004E5437">
              <w:rPr>
                <w:lang w:val="en-US"/>
              </w:rPr>
              <w:t>Provide a process for users, including security researchers, to submit bug reports (e.g., using an issue tracker or a mailing list).</w:t>
            </w:r>
          </w:p>
        </w:tc>
        <w:tc>
          <w:tcPr>
            <w:tcW w:w="0" w:type="auto"/>
            <w:vAlign w:val="center"/>
          </w:tcPr>
          <w:p w14:paraId="64368C24" w14:textId="77777777" w:rsidR="004E5437" w:rsidRPr="004E5437" w:rsidRDefault="004E5437" w:rsidP="004E5437">
            <w:pPr>
              <w:rPr>
                <w:lang w:val="en-US"/>
              </w:rPr>
            </w:pPr>
            <w:r w:rsidRPr="004E5437">
              <w:rPr>
                <w:lang w:val="en-US"/>
              </w:rPr>
              <w:t>Operator, Vendor, CSP</w:t>
            </w:r>
          </w:p>
        </w:tc>
      </w:tr>
    </w:tbl>
    <w:p w14:paraId="1D984EE6" w14:textId="4A7E55F4" w:rsidR="004E5437" w:rsidRPr="004E5437" w:rsidRDefault="004E5437" w:rsidP="004A1BC8">
      <w:pPr>
        <w:jc w:val="center"/>
        <w:rPr>
          <w:b/>
          <w:bCs/>
          <w:lang w:val="en-US"/>
        </w:rPr>
      </w:pPr>
      <w:bookmarkStart w:id="171" w:name="_Toc117869369"/>
      <w:bookmarkStart w:id="172" w:name="_Toc148307580"/>
      <w:r w:rsidRPr="004E5437">
        <w:rPr>
          <w:b/>
          <w:bCs/>
          <w:lang w:val="en-US"/>
        </w:rPr>
        <w:t xml:space="preserve">Table </w:t>
      </w:r>
      <w:r w:rsidRPr="004E5437">
        <w:rPr>
          <w:b/>
          <w:bCs/>
          <w:lang w:val="en-US"/>
        </w:rPr>
        <w:fldChar w:fldCharType="begin"/>
      </w:r>
      <w:r w:rsidRPr="004E5437">
        <w:rPr>
          <w:b/>
          <w:bCs/>
          <w:lang w:val="en-US"/>
        </w:rPr>
        <w:instrText xml:space="preserve"> STYLEREF 1 \s </w:instrText>
      </w:r>
      <w:r w:rsidRPr="004E5437">
        <w:rPr>
          <w:b/>
          <w:bCs/>
          <w:lang w:val="en-US"/>
        </w:rPr>
        <w:fldChar w:fldCharType="separate"/>
      </w:r>
      <w:r w:rsidR="00B001CD">
        <w:rPr>
          <w:b/>
          <w:bCs/>
          <w:noProof/>
          <w:lang w:val="en-US"/>
        </w:rPr>
        <w:t>6</w:t>
      </w:r>
      <w:r w:rsidRPr="004E5437">
        <w:rPr>
          <w:lang w:val="en-US"/>
        </w:rPr>
        <w:fldChar w:fldCharType="end"/>
      </w:r>
      <w:r w:rsidRPr="004E5437">
        <w:rPr>
          <w:b/>
          <w:bCs/>
          <w:lang w:val="en-US"/>
        </w:rPr>
        <w:noBreakHyphen/>
      </w:r>
      <w:r w:rsidRPr="004E5437">
        <w:rPr>
          <w:b/>
          <w:bCs/>
          <w:lang w:val="en-US"/>
        </w:rPr>
        <w:fldChar w:fldCharType="begin"/>
      </w:r>
      <w:r w:rsidRPr="004E5437">
        <w:rPr>
          <w:b/>
          <w:bCs/>
          <w:lang w:val="en-US"/>
        </w:rPr>
        <w:instrText xml:space="preserve"> SEQ Table \* ARABIC \s 1 </w:instrText>
      </w:r>
      <w:r w:rsidRPr="004E5437">
        <w:rPr>
          <w:b/>
          <w:bCs/>
          <w:lang w:val="en-US"/>
        </w:rPr>
        <w:fldChar w:fldCharType="separate"/>
      </w:r>
      <w:r w:rsidR="00B001CD">
        <w:rPr>
          <w:b/>
          <w:bCs/>
          <w:noProof/>
          <w:lang w:val="en-US"/>
        </w:rPr>
        <w:t>1</w:t>
      </w:r>
      <w:r w:rsidRPr="004E5437">
        <w:rPr>
          <w:lang w:val="en-US"/>
        </w:rPr>
        <w:fldChar w:fldCharType="end"/>
      </w:r>
      <w:r w:rsidRPr="004E5437">
        <w:rPr>
          <w:b/>
          <w:bCs/>
          <w:lang w:val="en-US"/>
        </w:rPr>
        <w:t xml:space="preserve"> : List of Users</w:t>
      </w:r>
      <w:bookmarkEnd w:id="171"/>
      <w:bookmarkEnd w:id="172"/>
    </w:p>
    <w:p w14:paraId="77179495" w14:textId="77777777" w:rsidR="004E5437" w:rsidRPr="00466E21" w:rsidRDefault="004E5437">
      <w:pPr>
        <w:pStyle w:val="Heading1"/>
        <w:rPr>
          <w:lang w:val="en-US"/>
        </w:rPr>
      </w:pPr>
      <w:bookmarkStart w:id="173" w:name="_Toc117869338"/>
      <w:bookmarkStart w:id="174" w:name="_Toc215584646"/>
      <w:r w:rsidRPr="00466E21">
        <w:rPr>
          <w:lang w:val="en-US"/>
        </w:rPr>
        <w:t>Security Problem Definition</w:t>
      </w:r>
      <w:bookmarkEnd w:id="173"/>
      <w:bookmarkEnd w:id="174"/>
    </w:p>
    <w:p w14:paraId="5EAC1FD3" w14:textId="77777777" w:rsidR="004E5437" w:rsidRPr="004E5437" w:rsidRDefault="004E5437" w:rsidP="004E5437">
      <w:pPr>
        <w:rPr>
          <w:lang w:val="en-US"/>
        </w:rPr>
      </w:pPr>
      <w:r w:rsidRPr="004E5437">
        <w:rPr>
          <w:lang w:val="en-US"/>
        </w:rPr>
        <w:t>Before analyzing the way to protect the O-Cloud, it is important to identify the threats affecting the different O-Cloud components and data.</w:t>
      </w:r>
    </w:p>
    <w:p w14:paraId="1CD9A58D" w14:textId="129913B2" w:rsidR="004E5437" w:rsidRPr="004E5437" w:rsidRDefault="004E5437" w:rsidP="004E5437">
      <w:pPr>
        <w:rPr>
          <w:lang w:val="en-US"/>
        </w:rPr>
      </w:pPr>
      <w:r w:rsidRPr="004E5437">
        <w:rPr>
          <w:lang w:val="en-US"/>
        </w:rPr>
        <w:t>For this identification of threats, it is essential first to know the critical assets, consisting of anything that has value for within O-Cloud and needs to be protected, and secondly to identify the threat agents, the entities that can adversely act on the asset.</w:t>
      </w:r>
    </w:p>
    <w:p w14:paraId="64B0DB6D" w14:textId="77777777" w:rsidR="004E5437" w:rsidRPr="00466E21" w:rsidRDefault="004E5437">
      <w:pPr>
        <w:pStyle w:val="Heading2"/>
        <w:rPr>
          <w:lang w:val="en-US"/>
        </w:rPr>
      </w:pPr>
      <w:bookmarkStart w:id="175" w:name="_Toc117869339"/>
      <w:bookmarkStart w:id="176" w:name="_Toc215584647"/>
      <w:r w:rsidRPr="00466E21">
        <w:rPr>
          <w:lang w:val="en-US"/>
        </w:rPr>
        <w:t>Assets</w:t>
      </w:r>
      <w:bookmarkEnd w:id="175"/>
      <w:bookmarkEnd w:id="176"/>
    </w:p>
    <w:p w14:paraId="41E1845A" w14:textId="77777777" w:rsidR="004E0C08" w:rsidRDefault="004E0C08" w:rsidP="004E5437">
      <w:pPr>
        <w:rPr>
          <w:lang w:val="en-US"/>
        </w:rPr>
      </w:pPr>
    </w:p>
    <w:p w14:paraId="14A1F45F" w14:textId="1D865FF9" w:rsidR="004E0C08" w:rsidRDefault="004E0C08" w:rsidP="004E0C08">
      <w:pPr>
        <w:rPr>
          <w:lang w:val="en-US"/>
        </w:rPr>
      </w:pPr>
      <w:r w:rsidRPr="002E596B">
        <w:rPr>
          <w:lang w:val="en-US"/>
        </w:rPr>
        <w:lastRenderedPageBreak/>
        <w:t xml:space="preserve">The assets listed below are associated with O-Cloud. They are </w:t>
      </w:r>
      <w:r>
        <w:rPr>
          <w:lang w:val="en-US"/>
        </w:rPr>
        <w:t>described</w:t>
      </w:r>
      <w:r w:rsidRPr="002E596B">
        <w:rPr>
          <w:lang w:val="en-US"/>
        </w:rPr>
        <w:t xml:space="preserve"> in Clause 6.3 of the O-RAN Security Threat Modeling and Risk Assessment [</w:t>
      </w:r>
      <w:r w:rsidR="00417FF6">
        <w:rPr>
          <w:lang w:val="en-US"/>
        </w:rPr>
        <w:t>i.</w:t>
      </w:r>
      <w:r w:rsidRPr="002E596B">
        <w:rPr>
          <w:lang w:val="en-US"/>
        </w:rPr>
        <w:t>50]</w:t>
      </w:r>
      <w:r>
        <w:rPr>
          <w:lang w:val="en-US"/>
        </w:rPr>
        <w:t>:</w:t>
      </w:r>
    </w:p>
    <w:p w14:paraId="24289CFB" w14:textId="77777777" w:rsidR="004E0C08" w:rsidRPr="00E846E5" w:rsidRDefault="004E0C08" w:rsidP="002E7122">
      <w:pPr>
        <w:pStyle w:val="ListParagraph"/>
        <w:numPr>
          <w:ilvl w:val="0"/>
          <w:numId w:val="78"/>
        </w:numPr>
        <w:rPr>
          <w:lang w:val="en-US"/>
        </w:rPr>
      </w:pPr>
      <w:r w:rsidRPr="002E7122">
        <w:rPr>
          <w:rFonts w:ascii="Times New Roman" w:hAnsi="Times New Roman" w:cs="Times New Roman"/>
          <w:lang w:val="en-US"/>
        </w:rPr>
        <w:t xml:space="preserve">ASSET-D-12: O-Cloud Inventory information of hardware resources and software resources   </w:t>
      </w:r>
    </w:p>
    <w:p w14:paraId="451B1310" w14:textId="77777777" w:rsidR="004E0C08" w:rsidRPr="00E846E5" w:rsidRDefault="004E0C08" w:rsidP="002E7122">
      <w:pPr>
        <w:pStyle w:val="ListParagraph"/>
        <w:numPr>
          <w:ilvl w:val="0"/>
          <w:numId w:val="78"/>
        </w:numPr>
      </w:pPr>
      <w:r w:rsidRPr="002E7122">
        <w:rPr>
          <w:rFonts w:ascii="Times New Roman" w:hAnsi="Times New Roman" w:cs="Times New Roman"/>
        </w:rPr>
        <w:t>ASSET-D-13: Functional telemetry: deployment, infrastructure</w:t>
      </w:r>
    </w:p>
    <w:p w14:paraId="3AB72A66" w14:textId="77777777" w:rsidR="004E0C08" w:rsidRPr="00E846E5" w:rsidRDefault="004E0C08" w:rsidP="002E7122">
      <w:pPr>
        <w:pStyle w:val="ListParagraph"/>
        <w:numPr>
          <w:ilvl w:val="0"/>
          <w:numId w:val="78"/>
        </w:numPr>
      </w:pPr>
      <w:r w:rsidRPr="002E7122">
        <w:rPr>
          <w:rFonts w:ascii="Times New Roman" w:hAnsi="Times New Roman" w:cs="Times New Roman"/>
        </w:rPr>
        <w:t>ASSET-D-14: O-Cloud Provisioning information, O-Cloud software management information, List of authorized VNF/CNF, VNF/CNF description files</w:t>
      </w:r>
    </w:p>
    <w:p w14:paraId="1FE25FE0" w14:textId="77777777" w:rsidR="004E0C08" w:rsidRPr="00E846E5" w:rsidRDefault="004E0C08" w:rsidP="002E7122">
      <w:pPr>
        <w:pStyle w:val="ListParagraph"/>
        <w:numPr>
          <w:ilvl w:val="0"/>
          <w:numId w:val="78"/>
        </w:numPr>
      </w:pPr>
      <w:r w:rsidRPr="002E7122">
        <w:rPr>
          <w:rFonts w:ascii="Times New Roman" w:hAnsi="Times New Roman" w:cs="Times New Roman"/>
        </w:rPr>
        <w:t>ASSET-D-15: O-RAN Cloudified Network Function Software Image and metadata, secrets, configuration files</w:t>
      </w:r>
    </w:p>
    <w:p w14:paraId="4A84DF87" w14:textId="77777777" w:rsidR="004E0C08" w:rsidRPr="00E846E5" w:rsidRDefault="004E0C08" w:rsidP="002E7122">
      <w:pPr>
        <w:pStyle w:val="ListParagraph"/>
        <w:numPr>
          <w:ilvl w:val="0"/>
          <w:numId w:val="78"/>
        </w:numPr>
      </w:pPr>
      <w:r w:rsidRPr="002E7122">
        <w:rPr>
          <w:rFonts w:ascii="Times New Roman" w:hAnsi="Times New Roman" w:cs="Times New Roman"/>
        </w:rPr>
        <w:t>ASSET-D-16 &amp; ASSET-D-17: Private keys, certificates support for authentication, encryption, signing (e.g. for TLS and similar protocols, image signing)</w:t>
      </w:r>
    </w:p>
    <w:p w14:paraId="66801F00" w14:textId="77777777" w:rsidR="004E0C08" w:rsidRPr="00E846E5" w:rsidRDefault="004E0C08" w:rsidP="002E7122">
      <w:pPr>
        <w:pStyle w:val="ListParagraph"/>
        <w:numPr>
          <w:ilvl w:val="0"/>
          <w:numId w:val="78"/>
        </w:numPr>
      </w:pPr>
      <w:r w:rsidRPr="002E7122">
        <w:rPr>
          <w:rFonts w:ascii="Times New Roman" w:hAnsi="Times New Roman" w:cs="Times New Roman"/>
        </w:rPr>
        <w:t>ASSET-D-18: Software components at runtime and their associated data, data of VNF/CNF hosted in the shared storage system, RAM and the disk in the compute node</w:t>
      </w:r>
    </w:p>
    <w:p w14:paraId="5C321E7C" w14:textId="77777777" w:rsidR="004E0C08" w:rsidRPr="00E846E5" w:rsidRDefault="004E0C08" w:rsidP="002E7122">
      <w:pPr>
        <w:pStyle w:val="ListParagraph"/>
        <w:numPr>
          <w:ilvl w:val="0"/>
          <w:numId w:val="78"/>
        </w:numPr>
      </w:pPr>
      <w:r w:rsidRPr="002E7122">
        <w:rPr>
          <w:rFonts w:ascii="Times New Roman" w:hAnsi="Times New Roman" w:cs="Times New Roman"/>
        </w:rPr>
        <w:t>ASSET-D-20: Credentials (Administrators): account information and passwords</w:t>
      </w:r>
    </w:p>
    <w:p w14:paraId="09C872F0" w14:textId="77777777" w:rsidR="004E0C08" w:rsidRPr="00E846E5" w:rsidRDefault="004E0C08" w:rsidP="002E7122">
      <w:pPr>
        <w:pStyle w:val="ListParagraph"/>
        <w:numPr>
          <w:ilvl w:val="0"/>
          <w:numId w:val="78"/>
        </w:numPr>
      </w:pPr>
      <w:r w:rsidRPr="002E7122">
        <w:rPr>
          <w:rFonts w:ascii="Times New Roman" w:hAnsi="Times New Roman" w:cs="Times New Roman"/>
        </w:rPr>
        <w:t>ASSET-D-29: Security event log files generated by O-Cloud components</w:t>
      </w:r>
    </w:p>
    <w:p w14:paraId="69EE0646" w14:textId="77777777" w:rsidR="004E0C08" w:rsidRPr="00E846E5" w:rsidRDefault="004E0C08" w:rsidP="002E7122">
      <w:pPr>
        <w:pStyle w:val="ListParagraph"/>
        <w:numPr>
          <w:ilvl w:val="0"/>
          <w:numId w:val="78"/>
        </w:numPr>
      </w:pPr>
      <w:r w:rsidRPr="002E7122">
        <w:rPr>
          <w:rFonts w:ascii="Times New Roman" w:hAnsi="Times New Roman" w:cs="Times New Roman"/>
        </w:rPr>
        <w:t>ASSET-D-31: Security telemetry from the NFV system for detecting threats and anomalies</w:t>
      </w:r>
    </w:p>
    <w:p w14:paraId="6B73A842" w14:textId="77777777" w:rsidR="004E0C08" w:rsidRPr="00E846E5" w:rsidRDefault="004E0C08" w:rsidP="002E7122">
      <w:pPr>
        <w:pStyle w:val="ListParagraph"/>
        <w:numPr>
          <w:ilvl w:val="0"/>
          <w:numId w:val="78"/>
        </w:numPr>
      </w:pPr>
      <w:r w:rsidRPr="002E7122">
        <w:rPr>
          <w:rFonts w:ascii="Times New Roman" w:hAnsi="Times New Roman" w:cs="Times New Roman"/>
        </w:rPr>
        <w:t>ASSET-D-32: Cryptographic keys used during secure boot, for encryption/decryption, etc.</w:t>
      </w:r>
    </w:p>
    <w:p w14:paraId="4F0ADD58" w14:textId="77777777" w:rsidR="004E0C08" w:rsidRPr="00E846E5" w:rsidRDefault="004E0C08" w:rsidP="002E7122">
      <w:pPr>
        <w:pStyle w:val="ListParagraph"/>
        <w:numPr>
          <w:ilvl w:val="0"/>
          <w:numId w:val="78"/>
        </w:numPr>
      </w:pPr>
      <w:r w:rsidRPr="002E7122">
        <w:rPr>
          <w:rFonts w:ascii="Times New Roman" w:hAnsi="Times New Roman" w:cs="Times New Roman"/>
        </w:rPr>
        <w:t>ASSET-D-33: Data in transit AALI-C-</w:t>
      </w:r>
      <w:proofErr w:type="spellStart"/>
      <w:r w:rsidRPr="002E7122">
        <w:rPr>
          <w:rFonts w:ascii="Times New Roman" w:hAnsi="Times New Roman" w:cs="Times New Roman"/>
        </w:rPr>
        <w:t>Mgmt</w:t>
      </w:r>
      <w:proofErr w:type="spellEnd"/>
      <w:r w:rsidRPr="002E7122">
        <w:rPr>
          <w:rFonts w:ascii="Times New Roman" w:hAnsi="Times New Roman" w:cs="Times New Roman"/>
        </w:rPr>
        <w:t xml:space="preserve"> interface</w:t>
      </w:r>
    </w:p>
    <w:p w14:paraId="6EDA4C10" w14:textId="77777777" w:rsidR="004E0C08" w:rsidRPr="00E846E5" w:rsidRDefault="004E0C08" w:rsidP="002E7122">
      <w:pPr>
        <w:pStyle w:val="ListParagraph"/>
        <w:numPr>
          <w:ilvl w:val="0"/>
          <w:numId w:val="78"/>
        </w:numPr>
      </w:pPr>
      <w:r w:rsidRPr="002E7122">
        <w:rPr>
          <w:rFonts w:ascii="Times New Roman" w:hAnsi="Times New Roman" w:cs="Times New Roman"/>
        </w:rPr>
        <w:t>ASSET-D-34: Data in transit AALI-C-App &amp; AALI-P interfaces</w:t>
      </w:r>
    </w:p>
    <w:p w14:paraId="47A4EC83" w14:textId="77777777" w:rsidR="004E0C08" w:rsidRPr="00E846E5" w:rsidRDefault="004E0C08" w:rsidP="002E7122">
      <w:pPr>
        <w:pStyle w:val="ListParagraph"/>
        <w:numPr>
          <w:ilvl w:val="0"/>
          <w:numId w:val="78"/>
        </w:numPr>
      </w:pPr>
      <w:r w:rsidRPr="002E7122">
        <w:rPr>
          <w:rFonts w:ascii="Times New Roman" w:hAnsi="Times New Roman" w:cs="Times New Roman"/>
        </w:rPr>
        <w:t>ASSET-D-35: Data in transit vendor specific interface</w:t>
      </w:r>
    </w:p>
    <w:p w14:paraId="1D122A3E" w14:textId="0793C6C5" w:rsidR="004E0C08" w:rsidRPr="00E846E5" w:rsidRDefault="004E0C08" w:rsidP="002E7122">
      <w:pPr>
        <w:pStyle w:val="ListParagraph"/>
        <w:numPr>
          <w:ilvl w:val="0"/>
          <w:numId w:val="78"/>
        </w:numPr>
      </w:pPr>
      <w:r w:rsidRPr="002E7122">
        <w:rPr>
          <w:rFonts w:ascii="Times New Roman" w:hAnsi="Times New Roman" w:cs="Times New Roman"/>
        </w:rPr>
        <w:t>ASSET-D-36: AAL profiles</w:t>
      </w:r>
      <w:r>
        <w:rPr>
          <w:rFonts w:ascii="Times New Roman" w:hAnsi="Times New Roman" w:cs="Times New Roman"/>
        </w:rPr>
        <w:t xml:space="preserve">. It </w:t>
      </w:r>
      <w:r w:rsidRPr="00E846E5">
        <w:rPr>
          <w:rFonts w:ascii="Times New Roman" w:hAnsi="Times New Roman" w:cs="Times New Roman"/>
        </w:rPr>
        <w:t>specif</w:t>
      </w:r>
      <w:r>
        <w:rPr>
          <w:rFonts w:ascii="Times New Roman" w:hAnsi="Times New Roman" w:cs="Times New Roman"/>
        </w:rPr>
        <w:t>ies</w:t>
      </w:r>
      <w:r w:rsidRPr="00E846E5">
        <w:rPr>
          <w:rFonts w:ascii="Times New Roman" w:hAnsi="Times New Roman" w:cs="Times New Roman"/>
        </w:rPr>
        <w:t xml:space="preserve"> one or more Accelerated Functions that an accelerator processes on behalf of an AAL Application within an O-RAN Network Function in an O-Cloud</w:t>
      </w:r>
      <w:r>
        <w:rPr>
          <w:rFonts w:ascii="Times New Roman" w:hAnsi="Times New Roman" w:cs="Times New Roman"/>
        </w:rPr>
        <w:t xml:space="preserve"> </w:t>
      </w:r>
      <w:r w:rsidRPr="005D0A7F">
        <w:rPr>
          <w:rFonts w:ascii="Times New Roman" w:hAnsi="Times New Roman" w:cs="Times New Roman"/>
        </w:rPr>
        <w:t>[</w:t>
      </w:r>
      <w:r w:rsidR="00771526">
        <w:rPr>
          <w:rFonts w:ascii="Times New Roman" w:hAnsi="Times New Roman" w:cs="Times New Roman"/>
        </w:rPr>
        <w:t>i.</w:t>
      </w:r>
      <w:r w:rsidRPr="005D0A7F">
        <w:rPr>
          <w:rFonts w:ascii="Times New Roman" w:hAnsi="Times New Roman" w:cs="Times New Roman"/>
        </w:rPr>
        <w:t>52]</w:t>
      </w:r>
      <w:r>
        <w:rPr>
          <w:rFonts w:ascii="Times New Roman" w:hAnsi="Times New Roman" w:cs="Times New Roman"/>
        </w:rPr>
        <w:t>.</w:t>
      </w:r>
    </w:p>
    <w:p w14:paraId="5CEB5F65" w14:textId="6B99D172" w:rsidR="004E0C08" w:rsidRPr="00E846E5" w:rsidRDefault="004E0C08" w:rsidP="002E7122">
      <w:pPr>
        <w:pStyle w:val="ListParagraph"/>
        <w:numPr>
          <w:ilvl w:val="0"/>
          <w:numId w:val="78"/>
        </w:numPr>
      </w:pPr>
      <w:r w:rsidRPr="002E7122">
        <w:rPr>
          <w:rFonts w:ascii="Times New Roman" w:hAnsi="Times New Roman" w:cs="Times New Roman"/>
        </w:rPr>
        <w:t>ASSET-D-37: AAL-LPU</w:t>
      </w:r>
      <w:r>
        <w:rPr>
          <w:rFonts w:ascii="Times New Roman" w:hAnsi="Times New Roman" w:cs="Times New Roman"/>
        </w:rPr>
        <w:t xml:space="preserve">. It is </w:t>
      </w:r>
      <w:r w:rsidRPr="00E846E5">
        <w:rPr>
          <w:rFonts w:ascii="Times New Roman" w:hAnsi="Times New Roman" w:cs="Times New Roman"/>
        </w:rPr>
        <w:t>a logical representation of resources within an instance of a HW Accelerator</w:t>
      </w:r>
      <w:r>
        <w:rPr>
          <w:rFonts w:ascii="Times New Roman" w:hAnsi="Times New Roman" w:cs="Times New Roman"/>
        </w:rPr>
        <w:t xml:space="preserve"> </w:t>
      </w:r>
      <w:r w:rsidRPr="005D0A7F">
        <w:rPr>
          <w:rFonts w:ascii="Times New Roman" w:hAnsi="Times New Roman" w:cs="Times New Roman"/>
        </w:rPr>
        <w:t>[</w:t>
      </w:r>
      <w:r w:rsidR="00771526">
        <w:rPr>
          <w:rFonts w:ascii="Times New Roman" w:hAnsi="Times New Roman" w:cs="Times New Roman"/>
        </w:rPr>
        <w:t>i.</w:t>
      </w:r>
      <w:r w:rsidRPr="005D0A7F">
        <w:rPr>
          <w:rFonts w:ascii="Times New Roman" w:hAnsi="Times New Roman" w:cs="Times New Roman"/>
        </w:rPr>
        <w:t>52]</w:t>
      </w:r>
      <w:r>
        <w:rPr>
          <w:rFonts w:ascii="Times New Roman" w:hAnsi="Times New Roman" w:cs="Times New Roman"/>
        </w:rPr>
        <w:t>.</w:t>
      </w:r>
    </w:p>
    <w:p w14:paraId="4CB77B7C" w14:textId="76FFADAD" w:rsidR="004E0C08" w:rsidRPr="00E846E5" w:rsidRDefault="004E0C08" w:rsidP="002E7122">
      <w:pPr>
        <w:pStyle w:val="ListParagraph"/>
        <w:numPr>
          <w:ilvl w:val="0"/>
          <w:numId w:val="78"/>
        </w:numPr>
      </w:pPr>
      <w:r w:rsidRPr="002E7122">
        <w:rPr>
          <w:rFonts w:ascii="Times New Roman" w:hAnsi="Times New Roman" w:cs="Times New Roman"/>
        </w:rPr>
        <w:t>ASSET-D-38: Stored AAL data (e.g., logs, configuration data)</w:t>
      </w:r>
    </w:p>
    <w:p w14:paraId="36091D10" w14:textId="77777777" w:rsidR="004E0C08" w:rsidRPr="00E846E5" w:rsidRDefault="004E0C08" w:rsidP="002E7122">
      <w:pPr>
        <w:pStyle w:val="ListParagraph"/>
        <w:numPr>
          <w:ilvl w:val="0"/>
          <w:numId w:val="78"/>
        </w:numPr>
      </w:pPr>
      <w:r w:rsidRPr="002E7122">
        <w:rPr>
          <w:rFonts w:ascii="Times New Roman" w:hAnsi="Times New Roman" w:cs="Times New Roman"/>
        </w:rPr>
        <w:t>ASSET-C-08: O-Cloud software</w:t>
      </w:r>
      <w:r>
        <w:rPr>
          <w:rFonts w:ascii="Times New Roman" w:hAnsi="Times New Roman" w:cs="Times New Roman"/>
        </w:rPr>
        <w:t xml:space="preserve"> including the OS kernel and the virtualisation layer.</w:t>
      </w:r>
    </w:p>
    <w:p w14:paraId="16ACC090" w14:textId="77777777" w:rsidR="004E0C08" w:rsidRPr="00E846E5" w:rsidRDefault="004E0C08" w:rsidP="002E7122">
      <w:pPr>
        <w:pStyle w:val="ListParagraph"/>
        <w:numPr>
          <w:ilvl w:val="0"/>
          <w:numId w:val="78"/>
        </w:numPr>
      </w:pPr>
      <w:r w:rsidRPr="002E7122">
        <w:rPr>
          <w:rFonts w:ascii="Times New Roman" w:hAnsi="Times New Roman" w:cs="Times New Roman"/>
        </w:rPr>
        <w:t>ASSET-C-23: O2, including protocol stack</w:t>
      </w:r>
    </w:p>
    <w:p w14:paraId="48D90C45" w14:textId="6E94C9BA" w:rsidR="004E0C08" w:rsidRPr="002E7122" w:rsidRDefault="004E0C08" w:rsidP="004E0C08">
      <w:pPr>
        <w:pStyle w:val="ListParagraph"/>
        <w:numPr>
          <w:ilvl w:val="0"/>
          <w:numId w:val="78"/>
        </w:numPr>
      </w:pPr>
      <w:r w:rsidRPr="002E7122">
        <w:rPr>
          <w:rFonts w:ascii="Times New Roman" w:hAnsi="Times New Roman" w:cs="Times New Roman"/>
        </w:rPr>
        <w:t>ASSET-C-29: AAL</w:t>
      </w:r>
      <w:r w:rsidRPr="00F8160E">
        <w:rPr>
          <w:rFonts w:ascii="Times New Roman" w:hAnsi="Times New Roman" w:cs="Times New Roman"/>
        </w:rPr>
        <w:t xml:space="preserve"> Implementation. It is a realization of an AAL including but not limited to the software libraries and drivers [</w:t>
      </w:r>
      <w:r w:rsidR="00771526">
        <w:rPr>
          <w:rFonts w:ascii="Times New Roman" w:hAnsi="Times New Roman" w:cs="Times New Roman"/>
        </w:rPr>
        <w:t>i.</w:t>
      </w:r>
      <w:r w:rsidRPr="00F8160E">
        <w:rPr>
          <w:rFonts w:ascii="Times New Roman" w:hAnsi="Times New Roman" w:cs="Times New Roman"/>
        </w:rPr>
        <w:t>52]</w:t>
      </w:r>
      <w:r w:rsidRPr="002E7122">
        <w:rPr>
          <w:rFonts w:ascii="Times New Roman" w:hAnsi="Times New Roman" w:cs="Times New Roman"/>
        </w:rPr>
        <w:t>.</w:t>
      </w:r>
    </w:p>
    <w:p w14:paraId="192FB5A0" w14:textId="4A6157DA" w:rsidR="004E0C08" w:rsidRPr="002E7122" w:rsidRDefault="004E0C08" w:rsidP="004E0C08">
      <w:pPr>
        <w:pStyle w:val="ListParagraph"/>
        <w:numPr>
          <w:ilvl w:val="0"/>
          <w:numId w:val="78"/>
        </w:numPr>
      </w:pPr>
      <w:r w:rsidRPr="002E7122">
        <w:rPr>
          <w:rFonts w:ascii="Times New Roman" w:hAnsi="Times New Roman" w:cs="Times New Roman"/>
        </w:rPr>
        <w:t>ASSET-C-30: The hardware accelerator device firmware</w:t>
      </w:r>
      <w:r w:rsidRPr="00F8160E">
        <w:rPr>
          <w:rFonts w:ascii="Times New Roman" w:hAnsi="Times New Roman" w:cs="Times New Roman"/>
        </w:rPr>
        <w:t xml:space="preserve"> and hardware.</w:t>
      </w:r>
    </w:p>
    <w:p w14:paraId="13741313" w14:textId="77777777" w:rsidR="004E0C08" w:rsidRPr="00F8160E" w:rsidRDefault="004E0C08" w:rsidP="002E7122">
      <w:pPr>
        <w:pStyle w:val="ListParagraph"/>
      </w:pPr>
    </w:p>
    <w:p w14:paraId="567546E9" w14:textId="471717C4" w:rsidR="004E0C08" w:rsidRPr="004E5437" w:rsidRDefault="004E0C08" w:rsidP="004E0C08">
      <w:pPr>
        <w:rPr>
          <w:lang w:val="en-US"/>
        </w:rPr>
      </w:pPr>
      <w:r w:rsidRPr="00EF1C63">
        <w:rPr>
          <w:lang w:val="en-US"/>
        </w:rPr>
        <w:t>The figure below presents a cartography of the assets within the O-Cloud architecture</w:t>
      </w:r>
      <w:r>
        <w:rPr>
          <w:lang w:val="en-US"/>
        </w:rPr>
        <w:t>:</w:t>
      </w:r>
    </w:p>
    <w:p w14:paraId="51E5E1B5" w14:textId="5BF7934B" w:rsidR="004E5437" w:rsidRPr="004E5437" w:rsidRDefault="004E0C08" w:rsidP="008C25A0">
      <w:pPr>
        <w:jc w:val="center"/>
        <w:rPr>
          <w:lang w:val="en-US"/>
        </w:rPr>
      </w:pPr>
      <w:r w:rsidRPr="003F3369">
        <w:rPr>
          <w:noProof/>
        </w:rPr>
        <w:lastRenderedPageBreak/>
        <w:drawing>
          <wp:inline distT="0" distB="0" distL="0" distR="0" wp14:anchorId="54A26E3F" wp14:editId="7F36E380">
            <wp:extent cx="6120765" cy="4867910"/>
            <wp:effectExtent l="0" t="0" r="0" b="0"/>
            <wp:docPr id="68756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68727" name=""/>
                    <pic:cNvPicPr/>
                  </pic:nvPicPr>
                  <pic:blipFill>
                    <a:blip r:embed="rId69"/>
                    <a:stretch>
                      <a:fillRect/>
                    </a:stretch>
                  </pic:blipFill>
                  <pic:spPr>
                    <a:xfrm>
                      <a:off x="0" y="0"/>
                      <a:ext cx="6120765" cy="4867910"/>
                    </a:xfrm>
                    <a:prstGeom prst="rect">
                      <a:avLst/>
                    </a:prstGeom>
                  </pic:spPr>
                </pic:pic>
              </a:graphicData>
            </a:graphic>
          </wp:inline>
        </w:drawing>
      </w:r>
    </w:p>
    <w:p w14:paraId="4E4793B7" w14:textId="15E13297" w:rsidR="004E5437" w:rsidRPr="004E5437" w:rsidRDefault="004E5437" w:rsidP="008C25A0">
      <w:pPr>
        <w:jc w:val="center"/>
        <w:rPr>
          <w:b/>
          <w:bCs/>
          <w:lang w:val="en-US"/>
        </w:rPr>
      </w:pPr>
      <w:bookmarkStart w:id="177" w:name="_Toc117869382"/>
      <w:bookmarkStart w:id="178" w:name="_Toc162279621"/>
      <w:r w:rsidRPr="004E5437">
        <w:rPr>
          <w:b/>
          <w:bCs/>
          <w:lang w:val="en-US"/>
        </w:rPr>
        <w:t xml:space="preserve">Figure </w:t>
      </w:r>
      <w:r w:rsidRPr="004E5437">
        <w:rPr>
          <w:b/>
          <w:bCs/>
          <w:lang w:val="en-US"/>
        </w:rPr>
        <w:fldChar w:fldCharType="begin"/>
      </w:r>
      <w:r w:rsidRPr="004E5437">
        <w:rPr>
          <w:b/>
          <w:bCs/>
          <w:lang w:val="en-US"/>
        </w:rPr>
        <w:instrText xml:space="preserve"> STYLEREF 1 \s </w:instrText>
      </w:r>
      <w:r w:rsidRPr="004E5437">
        <w:rPr>
          <w:b/>
          <w:bCs/>
          <w:lang w:val="en-US"/>
        </w:rPr>
        <w:fldChar w:fldCharType="separate"/>
      </w:r>
      <w:r w:rsidR="00B001CD">
        <w:rPr>
          <w:b/>
          <w:bCs/>
          <w:noProof/>
          <w:lang w:val="en-US"/>
        </w:rPr>
        <w:t>7</w:t>
      </w:r>
      <w:r w:rsidRPr="004E5437">
        <w:rPr>
          <w:lang w:val="en-US"/>
        </w:rPr>
        <w:fldChar w:fldCharType="end"/>
      </w:r>
      <w:r w:rsidRPr="004E5437">
        <w:rPr>
          <w:b/>
          <w:bCs/>
          <w:lang w:val="en-US"/>
        </w:rPr>
        <w:noBreakHyphen/>
      </w:r>
      <w:r w:rsidRPr="004E5437">
        <w:rPr>
          <w:b/>
          <w:bCs/>
          <w:lang w:val="en-US"/>
        </w:rPr>
        <w:fldChar w:fldCharType="begin"/>
      </w:r>
      <w:r w:rsidRPr="004E5437">
        <w:rPr>
          <w:b/>
          <w:bCs/>
          <w:lang w:val="en-US"/>
        </w:rPr>
        <w:instrText xml:space="preserve"> SEQ Figure \* ARABIC \s 1 </w:instrText>
      </w:r>
      <w:r w:rsidRPr="004E5437">
        <w:rPr>
          <w:b/>
          <w:bCs/>
          <w:lang w:val="en-US"/>
        </w:rPr>
        <w:fldChar w:fldCharType="separate"/>
      </w:r>
      <w:r w:rsidR="00B001CD">
        <w:rPr>
          <w:b/>
          <w:bCs/>
          <w:noProof/>
          <w:lang w:val="en-US"/>
        </w:rPr>
        <w:t>1</w:t>
      </w:r>
      <w:r w:rsidRPr="004E5437">
        <w:rPr>
          <w:lang w:val="en-US"/>
        </w:rPr>
        <w:fldChar w:fldCharType="end"/>
      </w:r>
      <w:r w:rsidRPr="004E5437">
        <w:rPr>
          <w:b/>
          <w:bCs/>
          <w:lang w:val="en-US"/>
        </w:rPr>
        <w:t xml:space="preserve"> : Cartography of </w:t>
      </w:r>
      <w:r w:rsidR="004E0C08">
        <w:rPr>
          <w:b/>
          <w:bCs/>
          <w:lang w:val="en-US"/>
        </w:rPr>
        <w:t xml:space="preserve">O-Cloud </w:t>
      </w:r>
      <w:r w:rsidRPr="004E5437">
        <w:rPr>
          <w:b/>
          <w:bCs/>
          <w:lang w:val="en-US"/>
        </w:rPr>
        <w:t>assets</w:t>
      </w:r>
      <w:bookmarkEnd w:id="177"/>
      <w:bookmarkEnd w:id="178"/>
    </w:p>
    <w:p w14:paraId="2AFAA4A1" w14:textId="2FF8C59B" w:rsidR="004E5437" w:rsidRPr="004E5437" w:rsidRDefault="004E5437" w:rsidP="004E5437">
      <w:pPr>
        <w:rPr>
          <w:lang w:val="en-US"/>
        </w:rPr>
        <w:sectPr w:rsidR="004E5437" w:rsidRPr="004E5437" w:rsidSect="00793CA7">
          <w:pgSz w:w="11907" w:h="16840" w:code="9"/>
          <w:pgMar w:top="1531" w:right="1134" w:bottom="1134" w:left="1134" w:header="851" w:footer="340" w:gutter="0"/>
          <w:lnNumType w:countBy="1"/>
          <w:cols w:space="720"/>
          <w:titlePg/>
          <w:docGrid w:linePitch="272"/>
        </w:sectPr>
      </w:pPr>
    </w:p>
    <w:p w14:paraId="3E00C5EC" w14:textId="77777777" w:rsidR="004E5437" w:rsidRPr="00466E21" w:rsidRDefault="004E5437">
      <w:pPr>
        <w:pStyle w:val="Heading2"/>
        <w:rPr>
          <w:lang w:val="en-US"/>
        </w:rPr>
      </w:pPr>
      <w:bookmarkStart w:id="179" w:name="_Toc169001531"/>
      <w:bookmarkStart w:id="180" w:name="_Toc172108254"/>
      <w:bookmarkStart w:id="181" w:name="_Toc172567734"/>
      <w:bookmarkStart w:id="182" w:name="_Toc172568335"/>
      <w:bookmarkStart w:id="183" w:name="_Toc117869340"/>
      <w:bookmarkStart w:id="184" w:name="_Toc215584648"/>
      <w:bookmarkEnd w:id="179"/>
      <w:bookmarkEnd w:id="180"/>
      <w:bookmarkEnd w:id="181"/>
      <w:bookmarkEnd w:id="182"/>
      <w:r w:rsidRPr="00466E21">
        <w:rPr>
          <w:lang w:val="en-US"/>
        </w:rPr>
        <w:lastRenderedPageBreak/>
        <w:t>Threats</w:t>
      </w:r>
      <w:bookmarkEnd w:id="183"/>
      <w:bookmarkEnd w:id="184"/>
    </w:p>
    <w:p w14:paraId="3EB5C474" w14:textId="06267D92" w:rsidR="004E5437" w:rsidRPr="004E5437" w:rsidRDefault="004E5437" w:rsidP="004E5437">
      <w:pPr>
        <w:rPr>
          <w:lang w:val="en-US"/>
        </w:rPr>
      </w:pPr>
      <w:r w:rsidRPr="004E5437">
        <w:rPr>
          <w:lang w:val="en-US"/>
        </w:rPr>
        <w:t xml:space="preserve">The complexity and the extension of attack surface of a virtualized environment increase the difficulty to list, in an exhaustive manner, the security threats to which the O-Cloud assets are exposed. For this activity of threat analysis, some reports have been used to help the identification of </w:t>
      </w:r>
      <w:proofErr w:type="gramStart"/>
      <w:r w:rsidRPr="004E5437">
        <w:rPr>
          <w:lang w:val="en-US"/>
        </w:rPr>
        <w:t>a large number of</w:t>
      </w:r>
      <w:proofErr w:type="gramEnd"/>
      <w:r w:rsidRPr="004E5437">
        <w:rPr>
          <w:lang w:val="en-US"/>
        </w:rPr>
        <w:t xml:space="preserve"> these threats:</w:t>
      </w:r>
    </w:p>
    <w:p w14:paraId="5E3E6830" w14:textId="64C7A44A" w:rsidR="004E5437" w:rsidRPr="004E5437" w:rsidRDefault="004E5437">
      <w:pPr>
        <w:numPr>
          <w:ilvl w:val="0"/>
          <w:numId w:val="53"/>
        </w:numPr>
        <w:rPr>
          <w:lang w:val="en-US"/>
        </w:rPr>
      </w:pPr>
      <w:r w:rsidRPr="004E5437">
        <w:rPr>
          <w:lang w:val="en-US"/>
        </w:rPr>
        <w:t>CISA/NSA - Kubernetes Hardening Guidance [</w:t>
      </w:r>
      <w:r w:rsidR="00836C5C">
        <w:rPr>
          <w:lang w:val="en-US"/>
        </w:rPr>
        <w:t>i.</w:t>
      </w:r>
      <w:r w:rsidRPr="004E5437">
        <w:rPr>
          <w:lang w:val="en-US"/>
        </w:rPr>
        <w:t>3]</w:t>
      </w:r>
    </w:p>
    <w:p w14:paraId="1B2FCF4F" w14:textId="1E0EB4D3" w:rsidR="004E5437" w:rsidRPr="00FF0D85" w:rsidRDefault="004E5437">
      <w:pPr>
        <w:numPr>
          <w:ilvl w:val="0"/>
          <w:numId w:val="53"/>
        </w:numPr>
        <w:rPr>
          <w:lang w:val="fr-FR"/>
        </w:rPr>
      </w:pPr>
      <w:r w:rsidRPr="00FF0D85">
        <w:rPr>
          <w:lang w:val="fr-FR"/>
        </w:rPr>
        <w:t>MITRE ATT&amp;CK containers matrix [</w:t>
      </w:r>
      <w:r w:rsidR="00836C5C">
        <w:rPr>
          <w:lang w:val="en-US"/>
        </w:rPr>
        <w:t>i.</w:t>
      </w:r>
      <w:r w:rsidRPr="00FF0D85">
        <w:rPr>
          <w:lang w:val="fr-FR"/>
        </w:rPr>
        <w:t>4]</w:t>
      </w:r>
    </w:p>
    <w:p w14:paraId="1430C352" w14:textId="31DFFE2F" w:rsidR="004E5437" w:rsidRPr="004E5437" w:rsidRDefault="004E5437">
      <w:pPr>
        <w:numPr>
          <w:ilvl w:val="0"/>
          <w:numId w:val="53"/>
        </w:numPr>
        <w:rPr>
          <w:lang w:val="en-US"/>
        </w:rPr>
      </w:pPr>
      <w:r w:rsidRPr="004E5437">
        <w:rPr>
          <w:lang w:val="en-US"/>
        </w:rPr>
        <w:t>ENISA Threat Landscape for 5G Networks: Threat assessment for the fifth generation of mobile telecommunications networks (5G) [</w:t>
      </w:r>
      <w:r w:rsidR="00836C5C">
        <w:rPr>
          <w:lang w:val="en-US"/>
        </w:rPr>
        <w:t>i.</w:t>
      </w:r>
      <w:r w:rsidRPr="004E5437">
        <w:rPr>
          <w:lang w:val="en-US"/>
        </w:rPr>
        <w:t>5]</w:t>
      </w:r>
    </w:p>
    <w:p w14:paraId="03E4393F" w14:textId="2598599D" w:rsidR="004E5437" w:rsidRPr="004E5437" w:rsidRDefault="004E5437">
      <w:pPr>
        <w:numPr>
          <w:ilvl w:val="0"/>
          <w:numId w:val="53"/>
        </w:numPr>
        <w:rPr>
          <w:lang w:val="en-US"/>
        </w:rPr>
      </w:pPr>
      <w:r w:rsidRPr="004E5437">
        <w:rPr>
          <w:lang w:val="en-US"/>
        </w:rPr>
        <w:t>ETSI Secure End-to-End VNF and NS management specification Secure End-to-End VNF and NS management specification [</w:t>
      </w:r>
      <w:r w:rsidR="00836C5C">
        <w:rPr>
          <w:lang w:val="en-US"/>
        </w:rPr>
        <w:t>i.</w:t>
      </w:r>
      <w:r w:rsidRPr="004E5437">
        <w:rPr>
          <w:lang w:val="en-US"/>
        </w:rPr>
        <w:t>6]</w:t>
      </w:r>
    </w:p>
    <w:p w14:paraId="4BE0D7B1" w14:textId="3087902A" w:rsidR="004E5437" w:rsidRPr="004E5437" w:rsidRDefault="004E5437" w:rsidP="004E5437">
      <w:pPr>
        <w:rPr>
          <w:lang w:val="en-US"/>
        </w:rPr>
      </w:pPr>
      <w:r w:rsidRPr="004E5437">
        <w:rPr>
          <w:lang w:val="en-US"/>
        </w:rPr>
        <w:t>The following table is the template used to present the threat characteristics:</w:t>
      </w:r>
    </w:p>
    <w:tbl>
      <w:tblPr>
        <w:tblStyle w:val="TableGrid"/>
        <w:tblW w:w="0" w:type="auto"/>
        <w:tblLook w:val="04A0" w:firstRow="1" w:lastRow="0" w:firstColumn="1" w:lastColumn="0" w:noHBand="0" w:noVBand="1"/>
      </w:tblPr>
      <w:tblGrid>
        <w:gridCol w:w="2972"/>
        <w:gridCol w:w="6657"/>
      </w:tblGrid>
      <w:tr w:rsidR="004E5437" w:rsidRPr="004E5437" w14:paraId="62D5F8CA" w14:textId="77777777" w:rsidTr="00793CA7">
        <w:tc>
          <w:tcPr>
            <w:tcW w:w="2972" w:type="dxa"/>
          </w:tcPr>
          <w:p w14:paraId="0BBF91FF" w14:textId="77777777" w:rsidR="004E5437" w:rsidRPr="004E5437" w:rsidRDefault="004E5437" w:rsidP="004E5437">
            <w:pPr>
              <w:rPr>
                <w:b/>
                <w:bCs/>
                <w:lang w:val="en-US"/>
              </w:rPr>
            </w:pPr>
            <w:r w:rsidRPr="004E5437">
              <w:rPr>
                <w:b/>
                <w:bCs/>
                <w:lang w:val="en-US"/>
              </w:rPr>
              <w:t>Threat ID</w:t>
            </w:r>
          </w:p>
        </w:tc>
        <w:tc>
          <w:tcPr>
            <w:tcW w:w="6657" w:type="dxa"/>
          </w:tcPr>
          <w:p w14:paraId="4F509E4E" w14:textId="77777777" w:rsidR="004E5437" w:rsidRPr="004E5437" w:rsidRDefault="004E5437" w:rsidP="004E5437">
            <w:pPr>
              <w:rPr>
                <w:lang w:val="en-US"/>
              </w:rPr>
            </w:pPr>
            <w:r w:rsidRPr="004E5437">
              <w:rPr>
                <w:lang w:val="en-US"/>
              </w:rPr>
              <w:t>Unique identification per Threat (e.g. T-XX-01)</w:t>
            </w:r>
          </w:p>
        </w:tc>
      </w:tr>
      <w:tr w:rsidR="004E5437" w:rsidRPr="004E5437" w14:paraId="745D1BCB" w14:textId="77777777" w:rsidTr="00793CA7">
        <w:tc>
          <w:tcPr>
            <w:tcW w:w="2972" w:type="dxa"/>
          </w:tcPr>
          <w:p w14:paraId="45B65126" w14:textId="77777777" w:rsidR="004E5437" w:rsidRPr="004E5437" w:rsidRDefault="004E5437" w:rsidP="004E5437">
            <w:pPr>
              <w:rPr>
                <w:b/>
                <w:bCs/>
                <w:lang w:val="en-US"/>
              </w:rPr>
            </w:pPr>
            <w:r w:rsidRPr="004E5437">
              <w:rPr>
                <w:b/>
                <w:bCs/>
                <w:lang w:val="en-US"/>
              </w:rPr>
              <w:t>Threat title</w:t>
            </w:r>
          </w:p>
        </w:tc>
        <w:tc>
          <w:tcPr>
            <w:tcW w:w="6657" w:type="dxa"/>
          </w:tcPr>
          <w:p w14:paraId="7E53EAA1" w14:textId="77777777" w:rsidR="004E5437" w:rsidRPr="004E5437" w:rsidRDefault="004E5437" w:rsidP="004E5437">
            <w:pPr>
              <w:rPr>
                <w:lang w:val="en-US"/>
              </w:rPr>
            </w:pPr>
            <w:r w:rsidRPr="004E5437">
              <w:rPr>
                <w:lang w:val="en-US"/>
              </w:rPr>
              <w:t>Title of the threat</w:t>
            </w:r>
          </w:p>
        </w:tc>
      </w:tr>
      <w:tr w:rsidR="004E5437" w:rsidRPr="004E5437" w14:paraId="01D8A82B" w14:textId="77777777" w:rsidTr="00793CA7">
        <w:tc>
          <w:tcPr>
            <w:tcW w:w="2972" w:type="dxa"/>
          </w:tcPr>
          <w:p w14:paraId="33003DF2" w14:textId="77777777" w:rsidR="004E5437" w:rsidRPr="004E5437" w:rsidRDefault="004E5437" w:rsidP="004E5437">
            <w:pPr>
              <w:rPr>
                <w:b/>
                <w:bCs/>
                <w:lang w:val="en-US"/>
              </w:rPr>
            </w:pPr>
            <w:r w:rsidRPr="004E5437">
              <w:rPr>
                <w:b/>
                <w:bCs/>
                <w:lang w:val="en-US"/>
              </w:rPr>
              <w:t>Threat description</w:t>
            </w:r>
          </w:p>
        </w:tc>
        <w:tc>
          <w:tcPr>
            <w:tcW w:w="6657" w:type="dxa"/>
          </w:tcPr>
          <w:p w14:paraId="2B5548DA" w14:textId="77777777" w:rsidR="004E5437" w:rsidRPr="004E5437" w:rsidRDefault="004E5437" w:rsidP="004E5437">
            <w:pPr>
              <w:rPr>
                <w:lang w:val="en-US"/>
              </w:rPr>
            </w:pPr>
            <w:r w:rsidRPr="004E5437">
              <w:rPr>
                <w:lang w:val="en-US"/>
              </w:rPr>
              <w:t>Description of the Threat</w:t>
            </w:r>
          </w:p>
        </w:tc>
      </w:tr>
      <w:tr w:rsidR="004E5437" w:rsidRPr="004E5437" w14:paraId="13E2556A" w14:textId="77777777" w:rsidTr="00793CA7">
        <w:tc>
          <w:tcPr>
            <w:tcW w:w="2972" w:type="dxa"/>
          </w:tcPr>
          <w:p w14:paraId="6FB82C58" w14:textId="77777777" w:rsidR="004E5437" w:rsidRPr="004E5437" w:rsidRDefault="004E5437" w:rsidP="004E5437">
            <w:pPr>
              <w:rPr>
                <w:b/>
                <w:bCs/>
                <w:lang w:val="en-US"/>
              </w:rPr>
            </w:pPr>
            <w:r w:rsidRPr="004E5437">
              <w:rPr>
                <w:b/>
                <w:bCs/>
                <w:lang w:val="en-US"/>
              </w:rPr>
              <w:t>Threat type</w:t>
            </w:r>
          </w:p>
        </w:tc>
        <w:tc>
          <w:tcPr>
            <w:tcW w:w="6657" w:type="dxa"/>
          </w:tcPr>
          <w:p w14:paraId="078A2B0E" w14:textId="77777777" w:rsidR="004E5437" w:rsidRPr="004E5437" w:rsidRDefault="004E5437" w:rsidP="004E5437">
            <w:pPr>
              <w:rPr>
                <w:lang w:val="en-US"/>
              </w:rPr>
            </w:pPr>
            <w:r w:rsidRPr="004E5437">
              <w:rPr>
                <w:lang w:val="en-US"/>
              </w:rPr>
              <w:t>Spoofing</w:t>
            </w:r>
          </w:p>
          <w:p w14:paraId="5AA25EAC" w14:textId="77777777" w:rsidR="004E5437" w:rsidRPr="004E5437" w:rsidRDefault="004E5437" w:rsidP="004E5437">
            <w:pPr>
              <w:rPr>
                <w:lang w:val="en-US"/>
              </w:rPr>
            </w:pPr>
            <w:r w:rsidRPr="004E5437">
              <w:rPr>
                <w:lang w:val="en-US"/>
              </w:rPr>
              <w:t>Tampering</w:t>
            </w:r>
          </w:p>
          <w:p w14:paraId="2216DB3B" w14:textId="77777777" w:rsidR="004E5437" w:rsidRPr="004E5437" w:rsidRDefault="004E5437" w:rsidP="004E5437">
            <w:pPr>
              <w:rPr>
                <w:lang w:val="en-US"/>
              </w:rPr>
            </w:pPr>
            <w:r w:rsidRPr="004E5437">
              <w:rPr>
                <w:lang w:val="en-US"/>
              </w:rPr>
              <w:t>Repudiation</w:t>
            </w:r>
          </w:p>
          <w:p w14:paraId="61E52BBE" w14:textId="77777777" w:rsidR="004E5437" w:rsidRPr="004E5437" w:rsidRDefault="004E5437" w:rsidP="004E5437">
            <w:pPr>
              <w:rPr>
                <w:lang w:val="en-US"/>
              </w:rPr>
            </w:pPr>
            <w:r w:rsidRPr="004E5437">
              <w:rPr>
                <w:lang w:val="en-US"/>
              </w:rPr>
              <w:t>Information disclosure</w:t>
            </w:r>
          </w:p>
          <w:p w14:paraId="2FCBF28A" w14:textId="77777777" w:rsidR="004E5437" w:rsidRPr="004E5437" w:rsidRDefault="004E5437" w:rsidP="004E5437">
            <w:pPr>
              <w:rPr>
                <w:lang w:val="en-US"/>
              </w:rPr>
            </w:pPr>
            <w:r w:rsidRPr="004E5437">
              <w:rPr>
                <w:lang w:val="en-US"/>
              </w:rPr>
              <w:t>Denial of Service</w:t>
            </w:r>
          </w:p>
          <w:p w14:paraId="3E245BCB" w14:textId="77777777" w:rsidR="004E5437" w:rsidRPr="004E5437" w:rsidRDefault="004E5437" w:rsidP="004E5437">
            <w:pPr>
              <w:rPr>
                <w:lang w:val="en-US"/>
              </w:rPr>
            </w:pPr>
            <w:r w:rsidRPr="004E5437">
              <w:rPr>
                <w:lang w:val="en-US"/>
              </w:rPr>
              <w:t>Elevation of Privilege</w:t>
            </w:r>
          </w:p>
        </w:tc>
      </w:tr>
      <w:tr w:rsidR="004E5437" w:rsidRPr="004E5437" w14:paraId="6F9784C2" w14:textId="77777777" w:rsidTr="00793CA7">
        <w:tc>
          <w:tcPr>
            <w:tcW w:w="2972" w:type="dxa"/>
          </w:tcPr>
          <w:p w14:paraId="6CF36EBD" w14:textId="77777777" w:rsidR="004E5437" w:rsidRPr="004E5437" w:rsidRDefault="004E5437" w:rsidP="004E5437">
            <w:pPr>
              <w:rPr>
                <w:b/>
                <w:bCs/>
                <w:lang w:val="en-US"/>
              </w:rPr>
            </w:pPr>
            <w:r w:rsidRPr="004E5437">
              <w:rPr>
                <w:b/>
                <w:bCs/>
                <w:lang w:val="en-US"/>
              </w:rPr>
              <w:t>Vulnerabilities</w:t>
            </w:r>
          </w:p>
        </w:tc>
        <w:tc>
          <w:tcPr>
            <w:tcW w:w="6657" w:type="dxa"/>
          </w:tcPr>
          <w:p w14:paraId="51EC4172" w14:textId="77777777" w:rsidR="004E5437" w:rsidRPr="004E5437" w:rsidRDefault="004E5437" w:rsidP="004E5437">
            <w:pPr>
              <w:rPr>
                <w:lang w:val="en-US"/>
              </w:rPr>
            </w:pPr>
            <w:r w:rsidRPr="004E5437">
              <w:rPr>
                <w:lang w:val="en-US"/>
              </w:rPr>
              <w:t>What vulnerabilities can the threat exploits?</w:t>
            </w:r>
          </w:p>
        </w:tc>
      </w:tr>
      <w:tr w:rsidR="004E5437" w:rsidRPr="004E5437" w14:paraId="0E298DD5" w14:textId="77777777" w:rsidTr="00793CA7">
        <w:tc>
          <w:tcPr>
            <w:tcW w:w="2972" w:type="dxa"/>
          </w:tcPr>
          <w:p w14:paraId="22CCF838" w14:textId="77777777" w:rsidR="004E5437" w:rsidRPr="004E5437" w:rsidRDefault="004E5437" w:rsidP="004E5437">
            <w:pPr>
              <w:rPr>
                <w:b/>
                <w:bCs/>
                <w:lang w:val="en-US"/>
              </w:rPr>
            </w:pPr>
            <w:r w:rsidRPr="004E5437">
              <w:rPr>
                <w:b/>
                <w:bCs/>
                <w:lang w:val="en-US"/>
              </w:rPr>
              <w:t>Impact type</w:t>
            </w:r>
          </w:p>
        </w:tc>
        <w:tc>
          <w:tcPr>
            <w:tcW w:w="6657" w:type="dxa"/>
          </w:tcPr>
          <w:p w14:paraId="2C5B4BFE" w14:textId="77777777" w:rsidR="004E5437" w:rsidRPr="004E5437" w:rsidRDefault="004E5437" w:rsidP="004E5437">
            <w:pPr>
              <w:rPr>
                <w:lang w:val="en-US"/>
              </w:rPr>
            </w:pPr>
            <w:r w:rsidRPr="004E5437">
              <w:rPr>
                <w:lang w:val="en-US"/>
              </w:rPr>
              <w:t>Authenticity</w:t>
            </w:r>
          </w:p>
          <w:p w14:paraId="457F2C56" w14:textId="77777777" w:rsidR="004E5437" w:rsidRPr="004E5437" w:rsidRDefault="004E5437" w:rsidP="004E5437">
            <w:pPr>
              <w:rPr>
                <w:lang w:val="en-US"/>
              </w:rPr>
            </w:pPr>
            <w:r w:rsidRPr="004E5437">
              <w:rPr>
                <w:lang w:val="en-US"/>
              </w:rPr>
              <w:t>Integrity</w:t>
            </w:r>
          </w:p>
          <w:p w14:paraId="3AD4A9A6" w14:textId="77777777" w:rsidR="004E5437" w:rsidRPr="004E5437" w:rsidRDefault="004E5437" w:rsidP="004E5437">
            <w:pPr>
              <w:rPr>
                <w:lang w:val="en-US"/>
              </w:rPr>
            </w:pPr>
            <w:r w:rsidRPr="004E5437">
              <w:rPr>
                <w:lang w:val="en-US"/>
              </w:rPr>
              <w:t>Non-</w:t>
            </w:r>
            <w:proofErr w:type="spellStart"/>
            <w:r w:rsidRPr="004E5437">
              <w:rPr>
                <w:lang w:val="en-US"/>
              </w:rPr>
              <w:t>repudiability</w:t>
            </w:r>
            <w:proofErr w:type="spellEnd"/>
          </w:p>
          <w:p w14:paraId="0B7D06F2" w14:textId="77777777" w:rsidR="004E5437" w:rsidRPr="004E5437" w:rsidRDefault="004E5437" w:rsidP="004E5437">
            <w:pPr>
              <w:rPr>
                <w:lang w:val="en-US"/>
              </w:rPr>
            </w:pPr>
            <w:r w:rsidRPr="004E5437">
              <w:rPr>
                <w:lang w:val="en-US"/>
              </w:rPr>
              <w:t>Confidentiality</w:t>
            </w:r>
          </w:p>
          <w:p w14:paraId="568029E2" w14:textId="77777777" w:rsidR="004E5437" w:rsidRPr="004E5437" w:rsidRDefault="004E5437" w:rsidP="004E5437">
            <w:pPr>
              <w:rPr>
                <w:lang w:val="en-US"/>
              </w:rPr>
            </w:pPr>
            <w:r w:rsidRPr="004E5437">
              <w:rPr>
                <w:lang w:val="en-US"/>
              </w:rPr>
              <w:t>Availability</w:t>
            </w:r>
          </w:p>
          <w:p w14:paraId="0DD3B73E" w14:textId="77777777" w:rsidR="004E5437" w:rsidRPr="004E5437" w:rsidRDefault="004E5437" w:rsidP="004E5437">
            <w:pPr>
              <w:rPr>
                <w:lang w:val="en-US"/>
              </w:rPr>
            </w:pPr>
            <w:r w:rsidRPr="004E5437">
              <w:rPr>
                <w:lang w:val="en-US"/>
              </w:rPr>
              <w:t>Authorization</w:t>
            </w:r>
          </w:p>
        </w:tc>
      </w:tr>
      <w:tr w:rsidR="004E5437" w:rsidRPr="004E5437" w14:paraId="5363B10B" w14:textId="77777777" w:rsidTr="00793CA7">
        <w:tc>
          <w:tcPr>
            <w:tcW w:w="2972" w:type="dxa"/>
          </w:tcPr>
          <w:p w14:paraId="6B32E2B8" w14:textId="77777777" w:rsidR="004E5437" w:rsidRPr="004E5437" w:rsidRDefault="004E5437" w:rsidP="004E5437">
            <w:pPr>
              <w:rPr>
                <w:b/>
                <w:bCs/>
                <w:lang w:val="en-US"/>
              </w:rPr>
            </w:pPr>
            <w:r w:rsidRPr="004E5437">
              <w:rPr>
                <w:b/>
                <w:bCs/>
                <w:lang w:val="en-US"/>
              </w:rPr>
              <w:t>Threatened Assets</w:t>
            </w:r>
          </w:p>
        </w:tc>
        <w:tc>
          <w:tcPr>
            <w:tcW w:w="6657" w:type="dxa"/>
          </w:tcPr>
          <w:p w14:paraId="1A308B7B" w14:textId="77777777" w:rsidR="004E5437" w:rsidRPr="004E5437" w:rsidRDefault="004E5437" w:rsidP="004E5437">
            <w:pPr>
              <w:rPr>
                <w:lang w:val="en-US"/>
              </w:rPr>
            </w:pPr>
            <w:r w:rsidRPr="004E5437">
              <w:rPr>
                <w:lang w:val="en-US"/>
              </w:rPr>
              <w:t>Impacted Asset(s) (Data &amp; Component)</w:t>
            </w:r>
          </w:p>
        </w:tc>
      </w:tr>
      <w:tr w:rsidR="004E5437" w:rsidRPr="004E5437" w14:paraId="4904D463" w14:textId="77777777" w:rsidTr="00793CA7">
        <w:tc>
          <w:tcPr>
            <w:tcW w:w="2972" w:type="dxa"/>
          </w:tcPr>
          <w:p w14:paraId="328BD827" w14:textId="77777777" w:rsidR="004E5437" w:rsidRPr="004E5437" w:rsidRDefault="004E5437" w:rsidP="004E5437">
            <w:pPr>
              <w:rPr>
                <w:b/>
                <w:bCs/>
                <w:lang w:val="en-US"/>
              </w:rPr>
            </w:pPr>
            <w:r w:rsidRPr="004E5437">
              <w:rPr>
                <w:b/>
                <w:bCs/>
                <w:lang w:val="en-US"/>
              </w:rPr>
              <w:t>Affected Services</w:t>
            </w:r>
          </w:p>
        </w:tc>
        <w:tc>
          <w:tcPr>
            <w:tcW w:w="6657" w:type="dxa"/>
          </w:tcPr>
          <w:p w14:paraId="39F00BE3" w14:textId="288A48A6" w:rsidR="004E5437" w:rsidRPr="004E5437" w:rsidRDefault="004E5437" w:rsidP="004E5437">
            <w:pPr>
              <w:rPr>
                <w:lang w:val="en-US"/>
              </w:rPr>
            </w:pPr>
            <w:r w:rsidRPr="004E5437">
              <w:rPr>
                <w:lang w:val="en-US"/>
              </w:rPr>
              <w:t xml:space="preserve">What services (from </w:t>
            </w:r>
            <w:r w:rsidR="002A17D6">
              <w:rPr>
                <w:lang w:val="en-US"/>
              </w:rPr>
              <w:t>clause</w:t>
            </w:r>
            <w:r w:rsidR="002A17D6" w:rsidRPr="004E5437">
              <w:rPr>
                <w:lang w:val="en-US"/>
              </w:rPr>
              <w:t xml:space="preserve"> </w:t>
            </w:r>
            <w:r w:rsidR="00547CB2">
              <w:rPr>
                <w:lang w:val="en-US"/>
              </w:rPr>
              <w:t>4</w:t>
            </w:r>
            <w:r w:rsidRPr="004E5437">
              <w:rPr>
                <w:lang w:val="en-US"/>
              </w:rPr>
              <w:t>.3) could be affected by this Threat</w:t>
            </w:r>
          </w:p>
        </w:tc>
      </w:tr>
      <w:tr w:rsidR="004E5437" w:rsidRPr="004E5437" w14:paraId="16FB35FF" w14:textId="77777777" w:rsidTr="00793CA7">
        <w:tc>
          <w:tcPr>
            <w:tcW w:w="2972" w:type="dxa"/>
          </w:tcPr>
          <w:p w14:paraId="5954BA65" w14:textId="77777777" w:rsidR="004E5437" w:rsidRPr="004E5437" w:rsidRDefault="004E5437" w:rsidP="004E5437">
            <w:pPr>
              <w:rPr>
                <w:b/>
                <w:bCs/>
                <w:lang w:val="en-US"/>
              </w:rPr>
            </w:pPr>
            <w:r w:rsidRPr="004E5437">
              <w:rPr>
                <w:b/>
                <w:bCs/>
                <w:lang w:val="en-US"/>
              </w:rPr>
              <w:t>Potential mitigations</w:t>
            </w:r>
          </w:p>
        </w:tc>
        <w:tc>
          <w:tcPr>
            <w:tcW w:w="6657" w:type="dxa"/>
          </w:tcPr>
          <w:p w14:paraId="227FAC21" w14:textId="77777777" w:rsidR="004E5437" w:rsidRPr="004E5437" w:rsidRDefault="004E5437" w:rsidP="004E5437">
            <w:pPr>
              <w:rPr>
                <w:lang w:val="en-US"/>
              </w:rPr>
            </w:pPr>
            <w:r w:rsidRPr="004E5437">
              <w:rPr>
                <w:lang w:val="en-US"/>
              </w:rPr>
              <w:t>Mitigation measures to address the threat</w:t>
            </w:r>
          </w:p>
        </w:tc>
      </w:tr>
    </w:tbl>
    <w:p w14:paraId="3E534078" w14:textId="77777777" w:rsidR="004E5437" w:rsidRPr="004E5437" w:rsidRDefault="004E5437" w:rsidP="004E5437">
      <w:pPr>
        <w:rPr>
          <w:lang w:val="en-US"/>
        </w:rPr>
      </w:pPr>
    </w:p>
    <w:p w14:paraId="1ADD045A" w14:textId="77777777" w:rsidR="004E5437" w:rsidRPr="00466E21" w:rsidRDefault="004E5437">
      <w:pPr>
        <w:pStyle w:val="Heading3"/>
        <w:rPr>
          <w:lang w:val="en-US"/>
        </w:rPr>
      </w:pPr>
      <w:bookmarkStart w:id="185" w:name="_Toc117869341"/>
      <w:bookmarkStart w:id="186" w:name="_Toc215584649"/>
      <w:r w:rsidRPr="00466E21">
        <w:rPr>
          <w:lang w:val="en-US"/>
        </w:rPr>
        <w:t>Threat and impact types</w:t>
      </w:r>
      <w:bookmarkEnd w:id="185"/>
      <w:bookmarkEnd w:id="186"/>
    </w:p>
    <w:p w14:paraId="2BFCB27C" w14:textId="77777777" w:rsidR="004E5437" w:rsidRPr="004E5437" w:rsidRDefault="004E5437" w:rsidP="004E5437">
      <w:pPr>
        <w:rPr>
          <w:lang w:val="en-US"/>
        </w:rPr>
      </w:pPr>
      <w:r w:rsidRPr="004E5437">
        <w:rPr>
          <w:lang w:val="en-US"/>
        </w:rPr>
        <w:t>For identifying threats, we are using STRIDE:</w:t>
      </w:r>
    </w:p>
    <w:p w14:paraId="185804F5" w14:textId="77777777" w:rsidR="004E5437" w:rsidRPr="004E5437" w:rsidRDefault="004E5437">
      <w:pPr>
        <w:numPr>
          <w:ilvl w:val="0"/>
          <w:numId w:val="19"/>
        </w:numPr>
        <w:rPr>
          <w:lang w:val="en-US"/>
        </w:rPr>
      </w:pPr>
      <w:r w:rsidRPr="004E5437">
        <w:rPr>
          <w:lang w:val="en-US"/>
        </w:rPr>
        <w:t>S - Spoofing identity. An application or program can masquerade as another to gain advantages not typically allowed for that program.</w:t>
      </w:r>
    </w:p>
    <w:p w14:paraId="03C2F08B" w14:textId="77777777" w:rsidR="004E5437" w:rsidRPr="004E5437" w:rsidRDefault="004E5437">
      <w:pPr>
        <w:numPr>
          <w:ilvl w:val="0"/>
          <w:numId w:val="19"/>
        </w:numPr>
        <w:rPr>
          <w:lang w:val="en-US"/>
        </w:rPr>
      </w:pPr>
      <w:r w:rsidRPr="004E5437">
        <w:rPr>
          <w:lang w:val="en-US"/>
        </w:rPr>
        <w:lastRenderedPageBreak/>
        <w:t>T - Tampering with data. This involves the malicious modification of data, including making unauthorized changes to a database and alteration of data as it flows between computers.</w:t>
      </w:r>
    </w:p>
    <w:p w14:paraId="6892A730" w14:textId="77777777" w:rsidR="004E5437" w:rsidRPr="004E5437" w:rsidRDefault="004E5437">
      <w:pPr>
        <w:numPr>
          <w:ilvl w:val="0"/>
          <w:numId w:val="19"/>
        </w:numPr>
        <w:rPr>
          <w:lang w:val="en-US"/>
        </w:rPr>
      </w:pPr>
      <w:r w:rsidRPr="004E5437">
        <w:rPr>
          <w:lang w:val="en-US"/>
        </w:rPr>
        <w:t>R - Repudiation. A user or program refuses the authenticity of a good or reasonable command or action.</w:t>
      </w:r>
    </w:p>
    <w:p w14:paraId="5D24BA19" w14:textId="77777777" w:rsidR="004E5437" w:rsidRPr="004E5437" w:rsidRDefault="004E5437">
      <w:pPr>
        <w:numPr>
          <w:ilvl w:val="0"/>
          <w:numId w:val="19"/>
        </w:numPr>
        <w:rPr>
          <w:lang w:val="en-US"/>
        </w:rPr>
      </w:pPr>
      <w:r w:rsidRPr="004E5437">
        <w:rPr>
          <w:lang w:val="en-US"/>
        </w:rPr>
        <w:t>I - Information disclosure. This involves the exposure of information to individuals with unauthorized access to it. For example, users gain the ability to read a file that they normally would not have been granted access to, or an intruder can read data in transit between computers.</w:t>
      </w:r>
    </w:p>
    <w:p w14:paraId="65042CDE" w14:textId="77777777" w:rsidR="004E5437" w:rsidRPr="004E5437" w:rsidRDefault="004E5437">
      <w:pPr>
        <w:numPr>
          <w:ilvl w:val="0"/>
          <w:numId w:val="19"/>
        </w:numPr>
        <w:rPr>
          <w:lang w:val="en-US"/>
        </w:rPr>
      </w:pPr>
      <w:r w:rsidRPr="004E5437">
        <w:rPr>
          <w:lang w:val="en-US"/>
        </w:rPr>
        <w:t>D - Denial of service. These attacks deny service to valid users, such as making a website unavailable or unusable by flooding it with illegitimate requests to keep legitimate users without access.</w:t>
      </w:r>
    </w:p>
    <w:p w14:paraId="0F053D55" w14:textId="3E2CC2CD" w:rsidR="004E5437" w:rsidRPr="004E5437" w:rsidRDefault="004E5437">
      <w:pPr>
        <w:numPr>
          <w:ilvl w:val="0"/>
          <w:numId w:val="19"/>
        </w:numPr>
        <w:rPr>
          <w:lang w:val="en-US"/>
        </w:rPr>
      </w:pPr>
      <w:r w:rsidRPr="004E5437">
        <w:rPr>
          <w:lang w:val="en-US"/>
        </w:rPr>
        <w:t>E - Elevation of privileges. An unauthorized user gains privileged rights to access previously no granted to compromise or destroy the system, such as a change in membership.</w:t>
      </w:r>
    </w:p>
    <w:tbl>
      <w:tblPr>
        <w:tblStyle w:val="TableGrid"/>
        <w:tblW w:w="0" w:type="auto"/>
        <w:tblLook w:val="04A0" w:firstRow="1" w:lastRow="0" w:firstColumn="1" w:lastColumn="0" w:noHBand="0" w:noVBand="1"/>
      </w:tblPr>
      <w:tblGrid>
        <w:gridCol w:w="4815"/>
        <w:gridCol w:w="4816"/>
      </w:tblGrid>
      <w:tr w:rsidR="004E5437" w:rsidRPr="004E5437" w14:paraId="52CE36F2" w14:textId="77777777" w:rsidTr="00793CA7">
        <w:tc>
          <w:tcPr>
            <w:tcW w:w="4815" w:type="dxa"/>
          </w:tcPr>
          <w:p w14:paraId="570E978E" w14:textId="77777777" w:rsidR="004E5437" w:rsidRPr="004E5437" w:rsidRDefault="004E5437" w:rsidP="004E5437">
            <w:pPr>
              <w:rPr>
                <w:b/>
                <w:bCs/>
                <w:lang w:val="en-US"/>
              </w:rPr>
            </w:pPr>
            <w:r w:rsidRPr="004E5437">
              <w:rPr>
                <w:b/>
                <w:bCs/>
                <w:lang w:val="en-US"/>
              </w:rPr>
              <w:t>Threat types</w:t>
            </w:r>
          </w:p>
        </w:tc>
        <w:tc>
          <w:tcPr>
            <w:tcW w:w="4816" w:type="dxa"/>
          </w:tcPr>
          <w:p w14:paraId="65D90CD5" w14:textId="77777777" w:rsidR="004E5437" w:rsidRPr="004E5437" w:rsidRDefault="004E5437" w:rsidP="004E5437">
            <w:pPr>
              <w:rPr>
                <w:b/>
                <w:bCs/>
                <w:lang w:val="en-US"/>
              </w:rPr>
            </w:pPr>
            <w:r w:rsidRPr="004E5437">
              <w:rPr>
                <w:b/>
                <w:bCs/>
                <w:lang w:val="en-US"/>
              </w:rPr>
              <w:t>Impact types</w:t>
            </w:r>
          </w:p>
        </w:tc>
      </w:tr>
      <w:tr w:rsidR="004E5437" w:rsidRPr="004E5437" w14:paraId="3BC27C7F" w14:textId="77777777" w:rsidTr="00793CA7">
        <w:tc>
          <w:tcPr>
            <w:tcW w:w="4815" w:type="dxa"/>
          </w:tcPr>
          <w:p w14:paraId="4C1ECD83" w14:textId="77777777" w:rsidR="004E5437" w:rsidRPr="004E5437" w:rsidRDefault="004E5437" w:rsidP="004E5437">
            <w:pPr>
              <w:rPr>
                <w:lang w:val="en-US"/>
              </w:rPr>
            </w:pPr>
            <w:r w:rsidRPr="004E5437">
              <w:rPr>
                <w:lang w:val="en-US"/>
              </w:rPr>
              <w:t>Spoofing</w:t>
            </w:r>
          </w:p>
        </w:tc>
        <w:tc>
          <w:tcPr>
            <w:tcW w:w="4816" w:type="dxa"/>
          </w:tcPr>
          <w:p w14:paraId="54BEEE22" w14:textId="77777777" w:rsidR="004E5437" w:rsidRPr="004E5437" w:rsidRDefault="004E5437" w:rsidP="004E5437">
            <w:pPr>
              <w:rPr>
                <w:lang w:val="en-US"/>
              </w:rPr>
            </w:pPr>
            <w:r w:rsidRPr="004E5437">
              <w:rPr>
                <w:lang w:val="en-US"/>
              </w:rPr>
              <w:t>Authenticity</w:t>
            </w:r>
          </w:p>
        </w:tc>
      </w:tr>
      <w:tr w:rsidR="004E5437" w:rsidRPr="004E5437" w14:paraId="0C8B7383" w14:textId="77777777" w:rsidTr="00793CA7">
        <w:tc>
          <w:tcPr>
            <w:tcW w:w="4815" w:type="dxa"/>
          </w:tcPr>
          <w:p w14:paraId="2F2EEE6D" w14:textId="77777777" w:rsidR="004E5437" w:rsidRPr="004E5437" w:rsidRDefault="004E5437" w:rsidP="004E5437">
            <w:pPr>
              <w:rPr>
                <w:lang w:val="en-US"/>
              </w:rPr>
            </w:pPr>
            <w:r w:rsidRPr="004E5437">
              <w:rPr>
                <w:lang w:val="en-US"/>
              </w:rPr>
              <w:t>Tampering</w:t>
            </w:r>
          </w:p>
        </w:tc>
        <w:tc>
          <w:tcPr>
            <w:tcW w:w="4816" w:type="dxa"/>
          </w:tcPr>
          <w:p w14:paraId="367DA0B8" w14:textId="77777777" w:rsidR="004E5437" w:rsidRPr="004E5437" w:rsidRDefault="004E5437" w:rsidP="004E5437">
            <w:pPr>
              <w:rPr>
                <w:lang w:val="en-US"/>
              </w:rPr>
            </w:pPr>
            <w:r w:rsidRPr="004E5437">
              <w:rPr>
                <w:lang w:val="en-US"/>
              </w:rPr>
              <w:t>Integrity</w:t>
            </w:r>
          </w:p>
        </w:tc>
      </w:tr>
      <w:tr w:rsidR="004E5437" w:rsidRPr="004E5437" w14:paraId="6EE36EE3" w14:textId="77777777" w:rsidTr="00793CA7">
        <w:tc>
          <w:tcPr>
            <w:tcW w:w="4815" w:type="dxa"/>
          </w:tcPr>
          <w:p w14:paraId="5CDB12B3" w14:textId="77777777" w:rsidR="004E5437" w:rsidRPr="004E5437" w:rsidRDefault="004E5437" w:rsidP="004E5437">
            <w:pPr>
              <w:rPr>
                <w:lang w:val="en-US"/>
              </w:rPr>
            </w:pPr>
            <w:r w:rsidRPr="004E5437">
              <w:rPr>
                <w:lang w:val="en-US"/>
              </w:rPr>
              <w:t>Repudiation</w:t>
            </w:r>
          </w:p>
        </w:tc>
        <w:tc>
          <w:tcPr>
            <w:tcW w:w="4816" w:type="dxa"/>
          </w:tcPr>
          <w:p w14:paraId="5B693A03" w14:textId="77777777" w:rsidR="004E5437" w:rsidRPr="004E5437" w:rsidRDefault="004E5437" w:rsidP="004E5437">
            <w:pPr>
              <w:rPr>
                <w:lang w:val="en-US"/>
              </w:rPr>
            </w:pPr>
            <w:r w:rsidRPr="004E5437">
              <w:rPr>
                <w:lang w:val="en-US"/>
              </w:rPr>
              <w:t>Non-</w:t>
            </w:r>
            <w:proofErr w:type="spellStart"/>
            <w:r w:rsidRPr="004E5437">
              <w:rPr>
                <w:lang w:val="en-US"/>
              </w:rPr>
              <w:t>repudiability</w:t>
            </w:r>
            <w:proofErr w:type="spellEnd"/>
          </w:p>
        </w:tc>
      </w:tr>
      <w:tr w:rsidR="004E5437" w:rsidRPr="004E5437" w14:paraId="4773A14F" w14:textId="77777777" w:rsidTr="00793CA7">
        <w:tc>
          <w:tcPr>
            <w:tcW w:w="4815" w:type="dxa"/>
          </w:tcPr>
          <w:p w14:paraId="2621E697" w14:textId="77777777" w:rsidR="004E5437" w:rsidRPr="004E5437" w:rsidRDefault="004E5437" w:rsidP="004E5437">
            <w:pPr>
              <w:rPr>
                <w:lang w:val="en-US"/>
              </w:rPr>
            </w:pPr>
            <w:r w:rsidRPr="004E5437">
              <w:rPr>
                <w:lang w:val="en-US"/>
              </w:rPr>
              <w:t>Information disclosure</w:t>
            </w:r>
          </w:p>
        </w:tc>
        <w:tc>
          <w:tcPr>
            <w:tcW w:w="4816" w:type="dxa"/>
          </w:tcPr>
          <w:p w14:paraId="7D97E686" w14:textId="77777777" w:rsidR="004E5437" w:rsidRPr="004E5437" w:rsidRDefault="004E5437" w:rsidP="004E5437">
            <w:pPr>
              <w:rPr>
                <w:lang w:val="en-US"/>
              </w:rPr>
            </w:pPr>
            <w:r w:rsidRPr="004E5437">
              <w:rPr>
                <w:lang w:val="en-US"/>
              </w:rPr>
              <w:t>Confidentiality</w:t>
            </w:r>
          </w:p>
        </w:tc>
      </w:tr>
      <w:tr w:rsidR="004E5437" w:rsidRPr="004E5437" w14:paraId="0240398B" w14:textId="77777777" w:rsidTr="00793CA7">
        <w:tc>
          <w:tcPr>
            <w:tcW w:w="4815" w:type="dxa"/>
          </w:tcPr>
          <w:p w14:paraId="3A002CA4" w14:textId="77777777" w:rsidR="004E5437" w:rsidRPr="004E5437" w:rsidRDefault="004E5437" w:rsidP="004E5437">
            <w:pPr>
              <w:rPr>
                <w:lang w:val="en-US"/>
              </w:rPr>
            </w:pPr>
            <w:r w:rsidRPr="004E5437">
              <w:rPr>
                <w:lang w:val="en-US"/>
              </w:rPr>
              <w:t>Denial of Service</w:t>
            </w:r>
          </w:p>
        </w:tc>
        <w:tc>
          <w:tcPr>
            <w:tcW w:w="4816" w:type="dxa"/>
          </w:tcPr>
          <w:p w14:paraId="33BD5A5C" w14:textId="77777777" w:rsidR="004E5437" w:rsidRPr="004E5437" w:rsidRDefault="004E5437" w:rsidP="004E5437">
            <w:pPr>
              <w:rPr>
                <w:lang w:val="en-US"/>
              </w:rPr>
            </w:pPr>
            <w:r w:rsidRPr="004E5437">
              <w:rPr>
                <w:lang w:val="en-US"/>
              </w:rPr>
              <w:t>Availability</w:t>
            </w:r>
          </w:p>
        </w:tc>
      </w:tr>
      <w:tr w:rsidR="004E5437" w:rsidRPr="004E5437" w14:paraId="49F869E3" w14:textId="77777777" w:rsidTr="00793CA7">
        <w:tc>
          <w:tcPr>
            <w:tcW w:w="4815" w:type="dxa"/>
          </w:tcPr>
          <w:p w14:paraId="74EC2CDC" w14:textId="77777777" w:rsidR="004E5437" w:rsidRPr="004E5437" w:rsidRDefault="004E5437" w:rsidP="004E5437">
            <w:pPr>
              <w:rPr>
                <w:lang w:val="en-US"/>
              </w:rPr>
            </w:pPr>
            <w:r w:rsidRPr="004E5437">
              <w:rPr>
                <w:lang w:val="en-US"/>
              </w:rPr>
              <w:t>Elevation of Privilege</w:t>
            </w:r>
          </w:p>
        </w:tc>
        <w:tc>
          <w:tcPr>
            <w:tcW w:w="4816" w:type="dxa"/>
          </w:tcPr>
          <w:p w14:paraId="2381E9F0" w14:textId="77777777" w:rsidR="004E5437" w:rsidRPr="004E5437" w:rsidRDefault="004E5437" w:rsidP="004E5437">
            <w:pPr>
              <w:rPr>
                <w:lang w:val="en-US"/>
              </w:rPr>
            </w:pPr>
            <w:r w:rsidRPr="004E5437">
              <w:rPr>
                <w:lang w:val="en-US"/>
              </w:rPr>
              <w:t>Authorization</w:t>
            </w:r>
          </w:p>
        </w:tc>
      </w:tr>
    </w:tbl>
    <w:p w14:paraId="5A03112A" w14:textId="77777777" w:rsidR="004E5437" w:rsidRPr="004E5437" w:rsidRDefault="004E5437" w:rsidP="004E5437">
      <w:pPr>
        <w:rPr>
          <w:lang w:val="en-US"/>
        </w:rPr>
      </w:pPr>
    </w:p>
    <w:p w14:paraId="42B66115" w14:textId="77777777" w:rsidR="004E5437" w:rsidRPr="00466E21" w:rsidRDefault="004E5437">
      <w:pPr>
        <w:pStyle w:val="Heading3"/>
        <w:rPr>
          <w:lang w:val="en-US"/>
        </w:rPr>
      </w:pPr>
      <w:bookmarkStart w:id="187" w:name="_Toc117869342"/>
      <w:bookmarkStart w:id="188" w:name="_Toc215584650"/>
      <w:r w:rsidRPr="00466E21">
        <w:rPr>
          <w:lang w:val="en-US"/>
        </w:rPr>
        <w:t>Attack surface</w:t>
      </w:r>
      <w:bookmarkEnd w:id="187"/>
      <w:bookmarkEnd w:id="188"/>
    </w:p>
    <w:p w14:paraId="69B740E3" w14:textId="77777777" w:rsidR="004E5437" w:rsidRPr="004E5437" w:rsidRDefault="004E5437" w:rsidP="004E5437">
      <w:pPr>
        <w:rPr>
          <w:lang w:val="en-US"/>
        </w:rPr>
      </w:pPr>
      <w:r w:rsidRPr="004E5437">
        <w:rPr>
          <w:lang w:val="en-US"/>
        </w:rPr>
        <w:t>An attack surface of a system refers to the set of various entry points that can be exploited. The various components that compose the attack surface of the O-Cloud are depicted in the following figure. They are as follows:</w:t>
      </w:r>
    </w:p>
    <w:p w14:paraId="364131A3" w14:textId="77777777" w:rsidR="004E5437" w:rsidRPr="004E5437" w:rsidRDefault="004E5437">
      <w:pPr>
        <w:numPr>
          <w:ilvl w:val="0"/>
          <w:numId w:val="25"/>
        </w:numPr>
        <w:rPr>
          <w:lang w:val="en-US"/>
        </w:rPr>
      </w:pPr>
      <w:r w:rsidRPr="004E5437">
        <w:rPr>
          <w:lang w:val="en-US"/>
        </w:rPr>
        <w:t>VNFs/CNFs: O-DU, O-CU, O-RU, Near RT-RIC/</w:t>
      </w:r>
      <w:proofErr w:type="spellStart"/>
      <w:r w:rsidRPr="004E5437">
        <w:rPr>
          <w:lang w:val="en-US"/>
        </w:rPr>
        <w:t>xApps</w:t>
      </w:r>
      <w:proofErr w:type="spellEnd"/>
    </w:p>
    <w:p w14:paraId="7E1A06A3" w14:textId="77777777" w:rsidR="004E5437" w:rsidRPr="004E5437" w:rsidRDefault="004E5437">
      <w:pPr>
        <w:numPr>
          <w:ilvl w:val="0"/>
          <w:numId w:val="25"/>
        </w:numPr>
        <w:rPr>
          <w:lang w:val="en-US"/>
        </w:rPr>
      </w:pPr>
      <w:r w:rsidRPr="004E5437">
        <w:rPr>
          <w:lang w:val="en-US"/>
        </w:rPr>
        <w:t>Images repository with its interface to O-Cloud</w:t>
      </w:r>
    </w:p>
    <w:p w14:paraId="477DA5E8" w14:textId="77777777" w:rsidR="004E5437" w:rsidRPr="004E5437" w:rsidRDefault="004E5437">
      <w:pPr>
        <w:numPr>
          <w:ilvl w:val="0"/>
          <w:numId w:val="25"/>
        </w:numPr>
        <w:rPr>
          <w:lang w:val="en-US"/>
        </w:rPr>
      </w:pPr>
      <w:r w:rsidRPr="004E5437">
        <w:rPr>
          <w:lang w:val="en-US"/>
        </w:rPr>
        <w:t>Virtualization layer: Hypervisor and/or Container Engine, Host OS</w:t>
      </w:r>
    </w:p>
    <w:p w14:paraId="3A529783" w14:textId="77777777" w:rsidR="004E5437" w:rsidRPr="004E5437" w:rsidRDefault="004E5437">
      <w:pPr>
        <w:numPr>
          <w:ilvl w:val="0"/>
          <w:numId w:val="25"/>
        </w:numPr>
        <w:rPr>
          <w:lang w:val="en-US"/>
        </w:rPr>
      </w:pPr>
      <w:r w:rsidRPr="004E5437">
        <w:rPr>
          <w:lang w:val="en-US"/>
        </w:rPr>
        <w:t>Hardware resources including compute, storage, network, and hardware accelerator manager</w:t>
      </w:r>
    </w:p>
    <w:p w14:paraId="0D8B5B74" w14:textId="77777777" w:rsidR="004E5437" w:rsidRPr="004E5437" w:rsidRDefault="004E5437">
      <w:pPr>
        <w:numPr>
          <w:ilvl w:val="0"/>
          <w:numId w:val="25"/>
        </w:numPr>
        <w:rPr>
          <w:lang w:val="en-US"/>
        </w:rPr>
      </w:pPr>
      <w:r w:rsidRPr="004E5437">
        <w:rPr>
          <w:lang w:val="en-US"/>
        </w:rPr>
        <w:t>O-Cloud API</w:t>
      </w:r>
    </w:p>
    <w:p w14:paraId="364022F8" w14:textId="77777777" w:rsidR="004E5437" w:rsidRPr="004E5437" w:rsidRDefault="004E5437">
      <w:pPr>
        <w:numPr>
          <w:ilvl w:val="0"/>
          <w:numId w:val="25"/>
        </w:numPr>
        <w:rPr>
          <w:lang w:val="en-US"/>
        </w:rPr>
      </w:pPr>
      <w:r w:rsidRPr="004E5437">
        <w:rPr>
          <w:lang w:val="en-US"/>
        </w:rPr>
        <w:t>O2dms and O2ims interfaces</w:t>
      </w:r>
    </w:p>
    <w:p w14:paraId="558A55EA" w14:textId="77777777" w:rsidR="004E5437" w:rsidRPr="004E5437" w:rsidRDefault="004E5437">
      <w:pPr>
        <w:numPr>
          <w:ilvl w:val="0"/>
          <w:numId w:val="25"/>
        </w:numPr>
        <w:rPr>
          <w:lang w:val="en-US"/>
        </w:rPr>
      </w:pPr>
      <w:r w:rsidRPr="004E5437">
        <w:rPr>
          <w:lang w:val="en-US"/>
        </w:rPr>
        <w:t>NFO and Federated O-Cloud O&amp;M (FOCOM) within the SMO</w:t>
      </w:r>
    </w:p>
    <w:p w14:paraId="4FB47E39" w14:textId="270D6D8E" w:rsidR="004E5437" w:rsidRPr="004E5437" w:rsidRDefault="004E5437">
      <w:pPr>
        <w:numPr>
          <w:ilvl w:val="0"/>
          <w:numId w:val="25"/>
        </w:numPr>
        <w:rPr>
          <w:lang w:val="en-US"/>
        </w:rPr>
      </w:pPr>
      <w:r w:rsidRPr="004E5437">
        <w:rPr>
          <w:lang w:val="en-US"/>
        </w:rPr>
        <w:t>AAL</w:t>
      </w:r>
    </w:p>
    <w:p w14:paraId="7A3C2355" w14:textId="5C11D3C2" w:rsidR="004E5437" w:rsidRPr="004E5437" w:rsidRDefault="004E5437" w:rsidP="004E5437">
      <w:pPr>
        <w:rPr>
          <w:lang w:val="en-US"/>
        </w:rPr>
      </w:pPr>
      <w:r w:rsidRPr="004E5437">
        <w:rPr>
          <w:lang w:val="en-US"/>
        </w:rPr>
        <w:t xml:space="preserve">The attack vectors for exploiting vulnerabilities of these components are discussed in detail in the threat events </w:t>
      </w:r>
      <w:r w:rsidR="002A17D6">
        <w:rPr>
          <w:lang w:val="en-US"/>
        </w:rPr>
        <w:t>clauses</w:t>
      </w:r>
      <w:r w:rsidRPr="004E5437">
        <w:rPr>
          <w:lang w:val="en-US"/>
        </w:rPr>
        <w:t>.</w:t>
      </w:r>
    </w:p>
    <w:p w14:paraId="70247846" w14:textId="1C35A574" w:rsidR="004E5437" w:rsidRPr="004E5437" w:rsidRDefault="00EC02E0" w:rsidP="00244514">
      <w:pPr>
        <w:jc w:val="center"/>
        <w:rPr>
          <w:lang w:val="en-US"/>
        </w:rPr>
      </w:pPr>
      <w:r w:rsidRPr="00EC02E0">
        <w:rPr>
          <w:noProof/>
        </w:rPr>
        <w:lastRenderedPageBreak/>
        <w:drawing>
          <wp:inline distT="0" distB="0" distL="0" distR="0" wp14:anchorId="2DBAFB2F" wp14:editId="18814248">
            <wp:extent cx="4377762" cy="4175576"/>
            <wp:effectExtent l="0" t="0" r="0" b="3175"/>
            <wp:docPr id="1405923038" name="Image 1405923038">
              <a:extLst xmlns:a="http://schemas.openxmlformats.org/drawingml/2006/main">
                <a:ext uri="{FF2B5EF4-FFF2-40B4-BE49-F238E27FC236}">
                  <a16:creationId xmlns:a16="http://schemas.microsoft.com/office/drawing/2014/main" id="{87CE17A9-0E4B-D0BA-7793-11A5F5B3B8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87CE17A9-0E4B-D0BA-7793-11A5F5B3B813}"/>
                        </a:ext>
                      </a:extLst>
                    </pic:cNvPr>
                    <pic:cNvPicPr>
                      <a:picLocks noChangeAspect="1"/>
                    </pic:cNvPicPr>
                  </pic:nvPicPr>
                  <pic:blipFill>
                    <a:blip r:embed="rId70"/>
                    <a:stretch>
                      <a:fillRect/>
                    </a:stretch>
                  </pic:blipFill>
                  <pic:spPr>
                    <a:xfrm>
                      <a:off x="0" y="0"/>
                      <a:ext cx="4383804" cy="4181339"/>
                    </a:xfrm>
                    <a:prstGeom prst="rect">
                      <a:avLst/>
                    </a:prstGeom>
                  </pic:spPr>
                </pic:pic>
              </a:graphicData>
            </a:graphic>
          </wp:inline>
        </w:drawing>
      </w:r>
    </w:p>
    <w:p w14:paraId="42271422" w14:textId="0A93910A" w:rsidR="004E5437" w:rsidRPr="004E5437" w:rsidRDefault="004E5437" w:rsidP="00244514">
      <w:pPr>
        <w:jc w:val="center"/>
        <w:rPr>
          <w:b/>
          <w:bCs/>
          <w:lang w:val="en-US"/>
        </w:rPr>
      </w:pPr>
      <w:bookmarkStart w:id="189" w:name="_Toc117869383"/>
      <w:bookmarkStart w:id="190" w:name="_Toc162279622"/>
      <w:r w:rsidRPr="004E5437">
        <w:rPr>
          <w:b/>
          <w:bCs/>
          <w:lang w:val="en-US"/>
        </w:rPr>
        <w:t xml:space="preserve">Figure </w:t>
      </w:r>
      <w:r w:rsidRPr="004E5437">
        <w:rPr>
          <w:b/>
          <w:bCs/>
          <w:lang w:val="en-US"/>
        </w:rPr>
        <w:fldChar w:fldCharType="begin"/>
      </w:r>
      <w:r w:rsidRPr="004E5437">
        <w:rPr>
          <w:b/>
          <w:bCs/>
          <w:lang w:val="en-US"/>
        </w:rPr>
        <w:instrText xml:space="preserve"> STYLEREF 1 \s </w:instrText>
      </w:r>
      <w:r w:rsidRPr="004E5437">
        <w:rPr>
          <w:b/>
          <w:bCs/>
          <w:lang w:val="en-US"/>
        </w:rPr>
        <w:fldChar w:fldCharType="separate"/>
      </w:r>
      <w:r w:rsidR="00B001CD">
        <w:rPr>
          <w:b/>
          <w:bCs/>
          <w:noProof/>
          <w:lang w:val="en-US"/>
        </w:rPr>
        <w:t>7</w:t>
      </w:r>
      <w:r w:rsidRPr="004E5437">
        <w:rPr>
          <w:lang w:val="en-US"/>
        </w:rPr>
        <w:fldChar w:fldCharType="end"/>
      </w:r>
      <w:r w:rsidRPr="004E5437">
        <w:rPr>
          <w:b/>
          <w:bCs/>
          <w:lang w:val="en-US"/>
        </w:rPr>
        <w:noBreakHyphen/>
      </w:r>
      <w:r w:rsidRPr="004E5437">
        <w:rPr>
          <w:b/>
          <w:bCs/>
          <w:lang w:val="en-US"/>
        </w:rPr>
        <w:fldChar w:fldCharType="begin"/>
      </w:r>
      <w:r w:rsidRPr="004E5437">
        <w:rPr>
          <w:b/>
          <w:bCs/>
          <w:lang w:val="en-US"/>
        </w:rPr>
        <w:instrText xml:space="preserve"> SEQ Figure \* ARABIC \s 1 </w:instrText>
      </w:r>
      <w:r w:rsidRPr="004E5437">
        <w:rPr>
          <w:b/>
          <w:bCs/>
          <w:lang w:val="en-US"/>
        </w:rPr>
        <w:fldChar w:fldCharType="separate"/>
      </w:r>
      <w:r w:rsidR="00B001CD">
        <w:rPr>
          <w:b/>
          <w:bCs/>
          <w:noProof/>
          <w:lang w:val="en-US"/>
        </w:rPr>
        <w:t>2</w:t>
      </w:r>
      <w:r w:rsidRPr="004E5437">
        <w:rPr>
          <w:lang w:val="en-US"/>
        </w:rPr>
        <w:fldChar w:fldCharType="end"/>
      </w:r>
      <w:r w:rsidRPr="004E5437">
        <w:rPr>
          <w:b/>
          <w:bCs/>
          <w:lang w:val="en-US"/>
        </w:rPr>
        <w:t xml:space="preserve"> : Attack vectors</w:t>
      </w:r>
      <w:bookmarkEnd w:id="189"/>
      <w:bookmarkEnd w:id="190"/>
    </w:p>
    <w:p w14:paraId="703C3C2F" w14:textId="77777777" w:rsidR="004E5437" w:rsidRPr="004E5437" w:rsidRDefault="004E5437" w:rsidP="004E5437">
      <w:pPr>
        <w:rPr>
          <w:lang w:val="en-US"/>
        </w:rPr>
      </w:pPr>
    </w:p>
    <w:p w14:paraId="42AD5DC0" w14:textId="5897C546" w:rsidR="004E5437" w:rsidRPr="00466E21" w:rsidRDefault="004E5437">
      <w:pPr>
        <w:pStyle w:val="Heading3"/>
        <w:rPr>
          <w:lang w:val="en-US"/>
        </w:rPr>
      </w:pPr>
      <w:bookmarkStart w:id="191" w:name="_Toc117869343"/>
      <w:bookmarkStart w:id="192" w:name="_Toc215584651"/>
      <w:r w:rsidRPr="00466E21">
        <w:rPr>
          <w:lang w:val="en-US"/>
        </w:rPr>
        <w:t>Vulnerabilities</w:t>
      </w:r>
      <w:bookmarkEnd w:id="191"/>
      <w:bookmarkEnd w:id="192"/>
    </w:p>
    <w:p w14:paraId="60BA6500" w14:textId="0755265E" w:rsidR="004E5437" w:rsidRPr="004E5437" w:rsidRDefault="004E5437" w:rsidP="004E5437">
      <w:pPr>
        <w:rPr>
          <w:lang w:val="en-US"/>
        </w:rPr>
      </w:pPr>
      <w:r w:rsidRPr="004E5437">
        <w:rPr>
          <w:lang w:val="en-US"/>
        </w:rPr>
        <w:t xml:space="preserve">The following figure highlights the main vulnerabilities that may emerge within the attack vectors (see Figure </w:t>
      </w:r>
      <w:r w:rsidR="00547CB2">
        <w:rPr>
          <w:lang w:val="en-US"/>
        </w:rPr>
        <w:t>7</w:t>
      </w:r>
      <w:r w:rsidRPr="004E5437">
        <w:rPr>
          <w:lang w:val="en-US"/>
        </w:rPr>
        <w:t>-2).</w:t>
      </w:r>
    </w:p>
    <w:p w14:paraId="69C1A549" w14:textId="77777777" w:rsidR="004E5437" w:rsidRPr="004E5437" w:rsidRDefault="004E5437" w:rsidP="00244514">
      <w:pPr>
        <w:jc w:val="center"/>
        <w:rPr>
          <w:lang w:val="en-US"/>
        </w:rPr>
      </w:pPr>
      <w:r w:rsidRPr="004E5437">
        <w:rPr>
          <w:noProof/>
          <w:lang w:val="en-US"/>
        </w:rPr>
        <w:drawing>
          <wp:inline distT="0" distB="0" distL="0" distR="0" wp14:anchorId="01DAEE83" wp14:editId="46FCD734">
            <wp:extent cx="6120765" cy="263398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120765" cy="2633980"/>
                    </a:xfrm>
                    <a:prstGeom prst="rect">
                      <a:avLst/>
                    </a:prstGeom>
                  </pic:spPr>
                </pic:pic>
              </a:graphicData>
            </a:graphic>
          </wp:inline>
        </w:drawing>
      </w:r>
    </w:p>
    <w:p w14:paraId="1ACC4E17" w14:textId="504BF2F8" w:rsidR="004E5437" w:rsidRPr="004E5437" w:rsidRDefault="004E5437" w:rsidP="00244514">
      <w:pPr>
        <w:jc w:val="center"/>
        <w:rPr>
          <w:b/>
          <w:bCs/>
          <w:lang w:val="en-US"/>
        </w:rPr>
      </w:pPr>
      <w:bookmarkStart w:id="193" w:name="_Toc85702601"/>
      <w:bookmarkStart w:id="194" w:name="_Toc117869384"/>
      <w:bookmarkStart w:id="195" w:name="_Toc162279623"/>
      <w:r w:rsidRPr="004E5437">
        <w:rPr>
          <w:b/>
          <w:bCs/>
          <w:lang w:val="en-US"/>
        </w:rPr>
        <w:t xml:space="preserve">Figure </w:t>
      </w:r>
      <w:r w:rsidRPr="004E5437">
        <w:rPr>
          <w:b/>
          <w:bCs/>
          <w:lang w:val="en-US"/>
        </w:rPr>
        <w:fldChar w:fldCharType="begin"/>
      </w:r>
      <w:r w:rsidRPr="004E5437">
        <w:rPr>
          <w:b/>
          <w:bCs/>
          <w:lang w:val="en-US"/>
        </w:rPr>
        <w:instrText xml:space="preserve"> STYLEREF 1 \s </w:instrText>
      </w:r>
      <w:r w:rsidRPr="004E5437">
        <w:rPr>
          <w:b/>
          <w:bCs/>
          <w:lang w:val="en-US"/>
        </w:rPr>
        <w:fldChar w:fldCharType="separate"/>
      </w:r>
      <w:r w:rsidR="00B001CD">
        <w:rPr>
          <w:b/>
          <w:bCs/>
          <w:noProof/>
          <w:lang w:val="en-US"/>
        </w:rPr>
        <w:t>7</w:t>
      </w:r>
      <w:r w:rsidRPr="004E5437">
        <w:rPr>
          <w:lang w:val="en-US"/>
        </w:rPr>
        <w:fldChar w:fldCharType="end"/>
      </w:r>
      <w:r w:rsidRPr="004E5437">
        <w:rPr>
          <w:b/>
          <w:bCs/>
          <w:lang w:val="en-US"/>
        </w:rPr>
        <w:noBreakHyphen/>
      </w:r>
      <w:r w:rsidRPr="004E5437">
        <w:rPr>
          <w:b/>
          <w:bCs/>
          <w:lang w:val="en-US"/>
        </w:rPr>
        <w:fldChar w:fldCharType="begin"/>
      </w:r>
      <w:r w:rsidRPr="004E5437">
        <w:rPr>
          <w:b/>
          <w:bCs/>
          <w:lang w:val="en-US"/>
        </w:rPr>
        <w:instrText xml:space="preserve"> SEQ Figure \* ARABIC \s 1 </w:instrText>
      </w:r>
      <w:r w:rsidRPr="004E5437">
        <w:rPr>
          <w:b/>
          <w:bCs/>
          <w:lang w:val="en-US"/>
        </w:rPr>
        <w:fldChar w:fldCharType="separate"/>
      </w:r>
      <w:r w:rsidR="00B001CD">
        <w:rPr>
          <w:b/>
          <w:bCs/>
          <w:noProof/>
          <w:lang w:val="en-US"/>
        </w:rPr>
        <w:t>3</w:t>
      </w:r>
      <w:r w:rsidRPr="004E5437">
        <w:rPr>
          <w:lang w:val="en-US"/>
        </w:rPr>
        <w:fldChar w:fldCharType="end"/>
      </w:r>
      <w:r w:rsidRPr="004E5437">
        <w:rPr>
          <w:b/>
          <w:bCs/>
          <w:lang w:val="en-US"/>
        </w:rPr>
        <w:t xml:space="preserve"> : </w:t>
      </w:r>
      <w:bookmarkEnd w:id="193"/>
      <w:r w:rsidRPr="004E5437">
        <w:rPr>
          <w:b/>
          <w:bCs/>
          <w:lang w:val="en-US"/>
        </w:rPr>
        <w:t>Vulnerabilities within O-Cloud</w:t>
      </w:r>
      <w:bookmarkEnd w:id="194"/>
      <w:bookmarkEnd w:id="195"/>
    </w:p>
    <w:p w14:paraId="685C227A" w14:textId="1A8D1637" w:rsidR="004E5437" w:rsidRPr="00466E21" w:rsidRDefault="004E5437">
      <w:pPr>
        <w:pStyle w:val="Heading3"/>
        <w:rPr>
          <w:lang w:val="en-US"/>
        </w:rPr>
      </w:pPr>
      <w:bookmarkStart w:id="196" w:name="_Toc117869344"/>
      <w:bookmarkStart w:id="197" w:name="_Toc215584652"/>
      <w:r w:rsidRPr="00466E21">
        <w:rPr>
          <w:lang w:val="en-US"/>
        </w:rPr>
        <w:lastRenderedPageBreak/>
        <w:t>Threat events</w:t>
      </w:r>
      <w:bookmarkEnd w:id="196"/>
      <w:bookmarkEnd w:id="197"/>
    </w:p>
    <w:p w14:paraId="6DD83DC3" w14:textId="17891C9C" w:rsidR="004E5437" w:rsidRPr="004E5437" w:rsidRDefault="004E5437" w:rsidP="004E5437">
      <w:pPr>
        <w:rPr>
          <w:lang w:val="en-US"/>
        </w:rPr>
      </w:pPr>
      <w:r w:rsidRPr="004E5437">
        <w:rPr>
          <w:lang w:val="en-US"/>
        </w:rPr>
        <w:t xml:space="preserve">The following threats to O-Cloud have been identified and are analyzed in this </w:t>
      </w:r>
      <w:r w:rsidR="0063472D">
        <w:rPr>
          <w:lang w:val="en-US"/>
        </w:rPr>
        <w:t>Clause</w:t>
      </w:r>
      <w:r w:rsidRPr="004E5437">
        <w:rPr>
          <w:lang w:val="en-US"/>
        </w:rPr>
        <w:t xml:space="preserve">. Other threats within the attack vectors </w:t>
      </w:r>
      <w:r w:rsidRPr="004E5437">
        <w:rPr>
          <w:rFonts w:ascii="Cambria Math" w:hAnsi="Cambria Math" w:cs="Cambria Math"/>
          <w:lang w:val="en-US"/>
        </w:rPr>
        <w:t>④</w:t>
      </w:r>
      <w:r w:rsidRPr="004E5437">
        <w:rPr>
          <w:lang w:val="en-US"/>
        </w:rPr>
        <w:t xml:space="preserve">, </w:t>
      </w:r>
      <w:r w:rsidRPr="004E5437">
        <w:rPr>
          <w:rFonts w:ascii="Cambria Math" w:hAnsi="Cambria Math" w:cs="Cambria Math"/>
          <w:lang w:val="en-US"/>
        </w:rPr>
        <w:t>⑥</w:t>
      </w:r>
      <w:r w:rsidRPr="004E5437">
        <w:rPr>
          <w:lang w:val="en-US"/>
        </w:rPr>
        <w:t xml:space="preserve">, </w:t>
      </w:r>
      <w:r w:rsidRPr="004E5437">
        <w:rPr>
          <w:rFonts w:ascii="Cambria Math" w:hAnsi="Cambria Math" w:cs="Cambria Math"/>
          <w:lang w:val="en-US"/>
        </w:rPr>
        <w:t>⑦</w:t>
      </w:r>
      <w:r w:rsidRPr="004E5437">
        <w:rPr>
          <w:lang w:val="en-US"/>
        </w:rPr>
        <w:t xml:space="preserve"> </w:t>
      </w:r>
      <w:r w:rsidRPr="004E5437">
        <w:rPr>
          <w:rFonts w:ascii="Cambria Math" w:hAnsi="Cambria Math" w:cs="Cambria Math"/>
          <w:lang w:val="en-US"/>
        </w:rPr>
        <w:t>⑧</w:t>
      </w:r>
      <w:r w:rsidRPr="004E5437">
        <w:rPr>
          <w:lang w:val="en-US"/>
        </w:rPr>
        <w:t xml:space="preserve"> will be added </w:t>
      </w:r>
      <w:r w:rsidR="00244514" w:rsidRPr="00466E21">
        <w:rPr>
          <w:lang w:val="en-US"/>
        </w:rPr>
        <w:t>in future</w:t>
      </w:r>
      <w:r w:rsidRPr="004E5437">
        <w:rPr>
          <w:lang w:val="en-US"/>
        </w:rPr>
        <w:t xml:space="preserve"> versions of the report.</w:t>
      </w:r>
    </w:p>
    <w:tbl>
      <w:tblPr>
        <w:tblStyle w:val="TableGrid"/>
        <w:tblW w:w="0" w:type="auto"/>
        <w:tblLook w:val="04A0" w:firstRow="1" w:lastRow="0" w:firstColumn="1" w:lastColumn="0" w:noHBand="0" w:noVBand="1"/>
      </w:tblPr>
      <w:tblGrid>
        <w:gridCol w:w="3823"/>
        <w:gridCol w:w="5806"/>
      </w:tblGrid>
      <w:tr w:rsidR="004E5437" w:rsidRPr="004E5437" w14:paraId="25A39B59" w14:textId="77777777" w:rsidTr="00793CA7">
        <w:tc>
          <w:tcPr>
            <w:tcW w:w="3823" w:type="dxa"/>
          </w:tcPr>
          <w:p w14:paraId="1BC65BE7" w14:textId="77777777" w:rsidR="004E5437" w:rsidRPr="004E5437" w:rsidRDefault="004E5437" w:rsidP="00466E21">
            <w:pPr>
              <w:jc w:val="center"/>
              <w:rPr>
                <w:b/>
                <w:bCs/>
                <w:lang w:val="en-US"/>
              </w:rPr>
            </w:pPr>
            <w:r w:rsidRPr="004E5437">
              <w:rPr>
                <w:b/>
                <w:bCs/>
                <w:lang w:val="en-US"/>
              </w:rPr>
              <w:t>Threat</w:t>
            </w:r>
          </w:p>
        </w:tc>
        <w:tc>
          <w:tcPr>
            <w:tcW w:w="5806" w:type="dxa"/>
          </w:tcPr>
          <w:p w14:paraId="23C05C5A" w14:textId="77777777" w:rsidR="004E5437" w:rsidRPr="004E5437" w:rsidRDefault="004E5437" w:rsidP="00466E21">
            <w:pPr>
              <w:jc w:val="center"/>
              <w:rPr>
                <w:b/>
                <w:bCs/>
                <w:lang w:val="en-US"/>
              </w:rPr>
            </w:pPr>
            <w:r w:rsidRPr="004E5437">
              <w:rPr>
                <w:b/>
                <w:bCs/>
                <w:lang w:val="en-US"/>
              </w:rPr>
              <w:t>Threat Title</w:t>
            </w:r>
          </w:p>
        </w:tc>
      </w:tr>
      <w:tr w:rsidR="004E5437" w:rsidRPr="004E5437" w14:paraId="51641A9F" w14:textId="77777777" w:rsidTr="00793CA7">
        <w:tc>
          <w:tcPr>
            <w:tcW w:w="9629" w:type="dxa"/>
            <w:gridSpan w:val="2"/>
            <w:vAlign w:val="center"/>
          </w:tcPr>
          <w:p w14:paraId="108B7715" w14:textId="77777777" w:rsidR="004E5437" w:rsidRPr="004E5437" w:rsidRDefault="004E5437" w:rsidP="004E5437">
            <w:pPr>
              <w:rPr>
                <w:b/>
                <w:bCs/>
                <w:lang w:val="en-US"/>
              </w:rPr>
            </w:pPr>
            <w:r w:rsidRPr="004E5437">
              <w:rPr>
                <w:b/>
                <w:bCs/>
                <w:lang w:val="en-US"/>
              </w:rPr>
              <w:t>Generic Threats</w:t>
            </w:r>
          </w:p>
        </w:tc>
      </w:tr>
      <w:tr w:rsidR="004E5437" w:rsidRPr="004E5437" w14:paraId="1206F9C5" w14:textId="77777777" w:rsidTr="00793CA7">
        <w:tc>
          <w:tcPr>
            <w:tcW w:w="3823" w:type="dxa"/>
          </w:tcPr>
          <w:p w14:paraId="085E363C" w14:textId="77777777" w:rsidR="004E5437" w:rsidRPr="004E5437" w:rsidRDefault="004E5437" w:rsidP="004E5437">
            <w:pPr>
              <w:rPr>
                <w:lang w:val="en-US"/>
              </w:rPr>
            </w:pPr>
            <w:r w:rsidRPr="004E5437">
              <w:rPr>
                <w:lang w:val="en-US"/>
              </w:rPr>
              <w:t>T-GEN-01</w:t>
            </w:r>
          </w:p>
        </w:tc>
        <w:tc>
          <w:tcPr>
            <w:tcW w:w="5806" w:type="dxa"/>
          </w:tcPr>
          <w:p w14:paraId="21534190" w14:textId="77777777" w:rsidR="004E5437" w:rsidRPr="004E5437" w:rsidRDefault="004E5437" w:rsidP="004E5437">
            <w:pPr>
              <w:rPr>
                <w:lang w:val="en-US"/>
              </w:rPr>
            </w:pPr>
            <w:r w:rsidRPr="004E5437">
              <w:rPr>
                <w:lang w:val="en-US"/>
              </w:rPr>
              <w:t>Software flaw attack</w:t>
            </w:r>
          </w:p>
        </w:tc>
      </w:tr>
      <w:tr w:rsidR="004E5437" w:rsidRPr="004E5437" w14:paraId="39033C52" w14:textId="77777777" w:rsidTr="00793CA7">
        <w:tc>
          <w:tcPr>
            <w:tcW w:w="3823" w:type="dxa"/>
          </w:tcPr>
          <w:p w14:paraId="30A8C6D8" w14:textId="77777777" w:rsidR="004E5437" w:rsidRPr="004E5437" w:rsidRDefault="004E5437" w:rsidP="004E5437">
            <w:pPr>
              <w:rPr>
                <w:lang w:val="en-US"/>
              </w:rPr>
            </w:pPr>
            <w:r w:rsidRPr="004E5437">
              <w:rPr>
                <w:lang w:val="en-US"/>
              </w:rPr>
              <w:t>T-GEN-02</w:t>
            </w:r>
          </w:p>
        </w:tc>
        <w:tc>
          <w:tcPr>
            <w:tcW w:w="5806" w:type="dxa"/>
          </w:tcPr>
          <w:p w14:paraId="55E122DC" w14:textId="77777777" w:rsidR="004E5437" w:rsidRPr="004E5437" w:rsidRDefault="004E5437" w:rsidP="004E5437">
            <w:pPr>
              <w:rPr>
                <w:lang w:val="en-US"/>
              </w:rPr>
            </w:pPr>
            <w:r w:rsidRPr="004E5437">
              <w:rPr>
                <w:lang w:val="en-US"/>
              </w:rPr>
              <w:t>Malicious access to exposed services using valid accounts</w:t>
            </w:r>
          </w:p>
        </w:tc>
      </w:tr>
      <w:tr w:rsidR="004E5437" w:rsidRPr="004E5437" w14:paraId="7C07AB37" w14:textId="77777777" w:rsidTr="00793CA7">
        <w:tc>
          <w:tcPr>
            <w:tcW w:w="3823" w:type="dxa"/>
          </w:tcPr>
          <w:p w14:paraId="4C2DECEE" w14:textId="77777777" w:rsidR="004E5437" w:rsidRPr="004E5437" w:rsidRDefault="004E5437" w:rsidP="004E5437">
            <w:pPr>
              <w:rPr>
                <w:lang w:val="en-US"/>
              </w:rPr>
            </w:pPr>
            <w:r w:rsidRPr="004E5437">
              <w:rPr>
                <w:lang w:val="en-US"/>
              </w:rPr>
              <w:t>T-GEN-03</w:t>
            </w:r>
          </w:p>
        </w:tc>
        <w:tc>
          <w:tcPr>
            <w:tcW w:w="5806" w:type="dxa"/>
          </w:tcPr>
          <w:p w14:paraId="18E749D2" w14:textId="0D09E102" w:rsidR="004E5437" w:rsidRPr="004E5437" w:rsidRDefault="004E5437" w:rsidP="004E5437">
            <w:pPr>
              <w:rPr>
                <w:lang w:val="en-US"/>
              </w:rPr>
            </w:pPr>
            <w:r w:rsidRPr="004E5437">
              <w:rPr>
                <w:lang w:val="en-US"/>
              </w:rPr>
              <w:t>Untrust</w:t>
            </w:r>
            <w:r w:rsidR="007D2990">
              <w:rPr>
                <w:lang w:val="en-US"/>
              </w:rPr>
              <w:t>ed</w:t>
            </w:r>
            <w:r w:rsidRPr="004E5437">
              <w:rPr>
                <w:lang w:val="en-US"/>
              </w:rPr>
              <w:t xml:space="preserve"> binding between the different O-Cloud layers</w:t>
            </w:r>
          </w:p>
        </w:tc>
      </w:tr>
      <w:tr w:rsidR="004E5437" w:rsidRPr="004E5437" w14:paraId="31E9A06D" w14:textId="77777777" w:rsidTr="00793CA7">
        <w:tc>
          <w:tcPr>
            <w:tcW w:w="3823" w:type="dxa"/>
          </w:tcPr>
          <w:p w14:paraId="4D406A72" w14:textId="77777777" w:rsidR="004E5437" w:rsidRPr="004E5437" w:rsidRDefault="004E5437" w:rsidP="004E5437">
            <w:pPr>
              <w:rPr>
                <w:lang w:val="en-US"/>
              </w:rPr>
            </w:pPr>
            <w:r w:rsidRPr="004E5437">
              <w:rPr>
                <w:lang w:val="en-US"/>
              </w:rPr>
              <w:t>T-GEN-04</w:t>
            </w:r>
          </w:p>
        </w:tc>
        <w:tc>
          <w:tcPr>
            <w:tcW w:w="5806" w:type="dxa"/>
          </w:tcPr>
          <w:p w14:paraId="3B406EDB" w14:textId="77777777" w:rsidR="004E5437" w:rsidRPr="004E5437" w:rsidRDefault="004E5437" w:rsidP="004E5437">
            <w:pPr>
              <w:rPr>
                <w:lang w:val="en-US"/>
              </w:rPr>
            </w:pPr>
            <w:r w:rsidRPr="004E5437">
              <w:rPr>
                <w:lang w:val="en-US"/>
              </w:rPr>
              <w:t>Lack of Authentication &amp; Authorization in interfaces between O-Cloud components</w:t>
            </w:r>
          </w:p>
        </w:tc>
      </w:tr>
      <w:tr w:rsidR="004E5437" w:rsidRPr="004E5437" w14:paraId="7A06FFF4" w14:textId="77777777" w:rsidTr="00793CA7">
        <w:tc>
          <w:tcPr>
            <w:tcW w:w="3823" w:type="dxa"/>
          </w:tcPr>
          <w:p w14:paraId="6ABC3968" w14:textId="77777777" w:rsidR="004E5437" w:rsidRPr="004E5437" w:rsidRDefault="004E5437" w:rsidP="004E5437">
            <w:pPr>
              <w:rPr>
                <w:lang w:val="en-US"/>
              </w:rPr>
            </w:pPr>
            <w:r w:rsidRPr="004E5437">
              <w:rPr>
                <w:lang w:val="en-US"/>
              </w:rPr>
              <w:t>T-GEN-05</w:t>
            </w:r>
          </w:p>
        </w:tc>
        <w:tc>
          <w:tcPr>
            <w:tcW w:w="5806" w:type="dxa"/>
          </w:tcPr>
          <w:p w14:paraId="51F33361" w14:textId="77777777" w:rsidR="004E5437" w:rsidRPr="004E5437" w:rsidRDefault="004E5437" w:rsidP="004E5437">
            <w:pPr>
              <w:rPr>
                <w:lang w:val="en-US"/>
              </w:rPr>
            </w:pPr>
            <w:r w:rsidRPr="004E5437">
              <w:rPr>
                <w:lang w:val="en-US"/>
              </w:rPr>
              <w:t>Unsecured credentials and keys</w:t>
            </w:r>
          </w:p>
        </w:tc>
      </w:tr>
      <w:tr w:rsidR="004D667E" w:rsidRPr="004E5437" w14:paraId="278F6CBC" w14:textId="77777777" w:rsidTr="00793CA7">
        <w:tc>
          <w:tcPr>
            <w:tcW w:w="3823" w:type="dxa"/>
          </w:tcPr>
          <w:p w14:paraId="63995DB2" w14:textId="29545596" w:rsidR="004D667E" w:rsidRPr="004E5437" w:rsidRDefault="004D667E" w:rsidP="004D667E">
            <w:pPr>
              <w:rPr>
                <w:lang w:val="en-US"/>
              </w:rPr>
            </w:pPr>
            <w:r>
              <w:rPr>
                <w:lang w:val="en-US"/>
              </w:rPr>
              <w:t>T-GEN-06</w:t>
            </w:r>
          </w:p>
        </w:tc>
        <w:tc>
          <w:tcPr>
            <w:tcW w:w="5806" w:type="dxa"/>
          </w:tcPr>
          <w:p w14:paraId="0DAC56ED" w14:textId="236413B1" w:rsidR="004D667E" w:rsidRPr="004E5437" w:rsidRDefault="004D667E" w:rsidP="004D667E">
            <w:pPr>
              <w:rPr>
                <w:lang w:val="en-US"/>
              </w:rPr>
            </w:pPr>
            <w:r>
              <w:rPr>
                <w:lang w:val="en-US"/>
              </w:rPr>
              <w:t>Sensitive application data cache exploitation</w:t>
            </w:r>
          </w:p>
        </w:tc>
      </w:tr>
      <w:tr w:rsidR="004D667E" w:rsidRPr="004E5437" w14:paraId="114FE2CE" w14:textId="77777777" w:rsidTr="00793CA7">
        <w:tc>
          <w:tcPr>
            <w:tcW w:w="9629" w:type="dxa"/>
            <w:gridSpan w:val="2"/>
            <w:vAlign w:val="center"/>
          </w:tcPr>
          <w:p w14:paraId="79962D2C" w14:textId="77777777" w:rsidR="004D667E" w:rsidRPr="004E5437" w:rsidRDefault="004D667E" w:rsidP="004D667E">
            <w:pPr>
              <w:rPr>
                <w:b/>
                <w:bCs/>
                <w:lang w:val="en-US"/>
              </w:rPr>
            </w:pPr>
            <w:r w:rsidRPr="004E5437">
              <w:rPr>
                <w:b/>
                <w:bCs/>
                <w:lang w:val="en-US"/>
              </w:rPr>
              <w:t>Threats concerning VMs/Containers</w:t>
            </w:r>
          </w:p>
        </w:tc>
      </w:tr>
      <w:tr w:rsidR="004D667E" w:rsidRPr="004E5437" w14:paraId="20C4B480" w14:textId="77777777" w:rsidTr="00793CA7">
        <w:tc>
          <w:tcPr>
            <w:tcW w:w="3823" w:type="dxa"/>
          </w:tcPr>
          <w:p w14:paraId="40BCA904" w14:textId="77777777" w:rsidR="004D667E" w:rsidRPr="004E5437" w:rsidRDefault="004D667E" w:rsidP="004D667E">
            <w:pPr>
              <w:rPr>
                <w:lang w:val="en-US"/>
              </w:rPr>
            </w:pPr>
            <w:r w:rsidRPr="004E5437">
              <w:rPr>
                <w:lang w:val="en-US"/>
              </w:rPr>
              <w:t>T-VM-C-01</w:t>
            </w:r>
          </w:p>
        </w:tc>
        <w:tc>
          <w:tcPr>
            <w:tcW w:w="5806" w:type="dxa"/>
          </w:tcPr>
          <w:p w14:paraId="20ACD06D" w14:textId="77777777" w:rsidR="004D667E" w:rsidRPr="004E5437" w:rsidRDefault="004D667E" w:rsidP="004D667E">
            <w:pPr>
              <w:rPr>
                <w:lang w:val="en-US"/>
              </w:rPr>
            </w:pPr>
            <w:r w:rsidRPr="004E5437">
              <w:rPr>
                <w:lang w:val="en-US"/>
              </w:rPr>
              <w:t>Abuse of a privileged VM/Container</w:t>
            </w:r>
          </w:p>
        </w:tc>
      </w:tr>
      <w:tr w:rsidR="004D667E" w:rsidRPr="004E5437" w14:paraId="575EBB2F" w14:textId="77777777" w:rsidTr="00793CA7">
        <w:tc>
          <w:tcPr>
            <w:tcW w:w="3823" w:type="dxa"/>
          </w:tcPr>
          <w:p w14:paraId="354D503E" w14:textId="77777777" w:rsidR="004D667E" w:rsidRPr="004E5437" w:rsidRDefault="004D667E" w:rsidP="004D667E">
            <w:pPr>
              <w:rPr>
                <w:lang w:val="en-US"/>
              </w:rPr>
            </w:pPr>
            <w:r w:rsidRPr="004E5437">
              <w:rPr>
                <w:lang w:val="en-US"/>
              </w:rPr>
              <w:t>T-VM-C-02</w:t>
            </w:r>
          </w:p>
        </w:tc>
        <w:tc>
          <w:tcPr>
            <w:tcW w:w="5806" w:type="dxa"/>
          </w:tcPr>
          <w:p w14:paraId="720C27C6" w14:textId="77777777" w:rsidR="004D667E" w:rsidRPr="004E5437" w:rsidRDefault="004D667E" w:rsidP="004D667E">
            <w:pPr>
              <w:rPr>
                <w:lang w:val="en-US"/>
              </w:rPr>
            </w:pPr>
            <w:r w:rsidRPr="004E5437">
              <w:rPr>
                <w:lang w:val="en-US"/>
              </w:rPr>
              <w:t>VM/Container escape attack</w:t>
            </w:r>
          </w:p>
        </w:tc>
      </w:tr>
      <w:tr w:rsidR="004D667E" w:rsidRPr="004E5437" w14:paraId="1A7BF76B" w14:textId="77777777" w:rsidTr="00793CA7">
        <w:tc>
          <w:tcPr>
            <w:tcW w:w="3823" w:type="dxa"/>
          </w:tcPr>
          <w:p w14:paraId="683FD569" w14:textId="77777777" w:rsidR="004D667E" w:rsidRPr="004E5437" w:rsidRDefault="004D667E" w:rsidP="004D667E">
            <w:pPr>
              <w:rPr>
                <w:lang w:val="en-US"/>
              </w:rPr>
            </w:pPr>
            <w:r w:rsidRPr="004E5437">
              <w:rPr>
                <w:lang w:val="en-US"/>
              </w:rPr>
              <w:t>T-VM-C-03</w:t>
            </w:r>
          </w:p>
        </w:tc>
        <w:tc>
          <w:tcPr>
            <w:tcW w:w="5806" w:type="dxa"/>
          </w:tcPr>
          <w:p w14:paraId="73EB0717" w14:textId="77777777" w:rsidR="004D667E" w:rsidRPr="004E5437" w:rsidRDefault="004D667E" w:rsidP="004D667E">
            <w:pPr>
              <w:rPr>
                <w:lang w:val="en-US"/>
              </w:rPr>
            </w:pPr>
            <w:r w:rsidRPr="004E5437">
              <w:rPr>
                <w:lang w:val="en-US"/>
              </w:rPr>
              <w:t>VM/Container data theft</w:t>
            </w:r>
          </w:p>
        </w:tc>
      </w:tr>
      <w:tr w:rsidR="004D667E" w:rsidRPr="004E5437" w14:paraId="4962A0A8" w14:textId="77777777" w:rsidTr="00793CA7">
        <w:tc>
          <w:tcPr>
            <w:tcW w:w="3823" w:type="dxa"/>
          </w:tcPr>
          <w:p w14:paraId="20CF734E" w14:textId="77777777" w:rsidR="004D667E" w:rsidRPr="004E5437" w:rsidRDefault="004D667E" w:rsidP="004D667E">
            <w:pPr>
              <w:rPr>
                <w:lang w:val="en-US"/>
              </w:rPr>
            </w:pPr>
            <w:r w:rsidRPr="004E5437">
              <w:rPr>
                <w:lang w:val="en-US"/>
              </w:rPr>
              <w:t>T-VM-C-04</w:t>
            </w:r>
          </w:p>
        </w:tc>
        <w:tc>
          <w:tcPr>
            <w:tcW w:w="5806" w:type="dxa"/>
          </w:tcPr>
          <w:p w14:paraId="518729FD" w14:textId="77777777" w:rsidR="004D667E" w:rsidRPr="004E5437" w:rsidRDefault="004D667E" w:rsidP="004D667E">
            <w:pPr>
              <w:rPr>
                <w:lang w:val="en-US"/>
              </w:rPr>
            </w:pPr>
            <w:r w:rsidRPr="004E5437">
              <w:rPr>
                <w:lang w:val="en-US"/>
              </w:rPr>
              <w:t>VM/Container migration attacks</w:t>
            </w:r>
          </w:p>
        </w:tc>
      </w:tr>
      <w:tr w:rsidR="004D667E" w:rsidRPr="004E5437" w14:paraId="0AFEB174" w14:textId="77777777" w:rsidTr="00793CA7">
        <w:tc>
          <w:tcPr>
            <w:tcW w:w="3823" w:type="dxa"/>
          </w:tcPr>
          <w:p w14:paraId="67BA2D63" w14:textId="77777777" w:rsidR="004D667E" w:rsidRPr="004E5437" w:rsidRDefault="004D667E" w:rsidP="004D667E">
            <w:pPr>
              <w:rPr>
                <w:lang w:val="en-US"/>
              </w:rPr>
            </w:pPr>
            <w:r w:rsidRPr="004E5437">
              <w:rPr>
                <w:lang w:val="en-US"/>
              </w:rPr>
              <w:t>T-VM-C-05</w:t>
            </w:r>
          </w:p>
        </w:tc>
        <w:tc>
          <w:tcPr>
            <w:tcW w:w="5806" w:type="dxa"/>
          </w:tcPr>
          <w:p w14:paraId="6C6C1F6E" w14:textId="77777777" w:rsidR="004D667E" w:rsidRPr="004E5437" w:rsidRDefault="004D667E" w:rsidP="004D667E">
            <w:pPr>
              <w:rPr>
                <w:lang w:val="en-US"/>
              </w:rPr>
            </w:pPr>
            <w:r w:rsidRPr="004E5437">
              <w:rPr>
                <w:lang w:val="en-US"/>
              </w:rPr>
              <w:t>Changing virtualization resource without authorization</w:t>
            </w:r>
          </w:p>
        </w:tc>
      </w:tr>
      <w:tr w:rsidR="004D667E" w:rsidRPr="004E5437" w14:paraId="3E907251" w14:textId="77777777" w:rsidTr="00793CA7">
        <w:tc>
          <w:tcPr>
            <w:tcW w:w="3823" w:type="dxa"/>
          </w:tcPr>
          <w:p w14:paraId="67EA7798" w14:textId="77777777" w:rsidR="004D667E" w:rsidRPr="004E5437" w:rsidRDefault="004D667E" w:rsidP="004D667E">
            <w:pPr>
              <w:rPr>
                <w:lang w:val="en-US"/>
              </w:rPr>
            </w:pPr>
            <w:r w:rsidRPr="004E5437">
              <w:rPr>
                <w:lang w:val="en-US"/>
              </w:rPr>
              <w:t>T-VM-C-06</w:t>
            </w:r>
          </w:p>
        </w:tc>
        <w:tc>
          <w:tcPr>
            <w:tcW w:w="5806" w:type="dxa"/>
          </w:tcPr>
          <w:p w14:paraId="28FAF4DC" w14:textId="77777777" w:rsidR="004D667E" w:rsidRPr="004E5437" w:rsidRDefault="004D667E" w:rsidP="004D667E">
            <w:pPr>
              <w:rPr>
                <w:lang w:val="en-US"/>
              </w:rPr>
            </w:pPr>
            <w:r w:rsidRPr="004E5437">
              <w:rPr>
                <w:lang w:val="en-US"/>
              </w:rPr>
              <w:t>Failed or incomplete VNF/CNF termination or releasing of resources</w:t>
            </w:r>
          </w:p>
        </w:tc>
      </w:tr>
      <w:tr w:rsidR="004D667E" w:rsidRPr="004E5437" w14:paraId="7707F301" w14:textId="77777777" w:rsidTr="00793CA7">
        <w:tc>
          <w:tcPr>
            <w:tcW w:w="9629" w:type="dxa"/>
            <w:gridSpan w:val="2"/>
            <w:vAlign w:val="center"/>
          </w:tcPr>
          <w:p w14:paraId="467E5176" w14:textId="77777777" w:rsidR="004D667E" w:rsidRPr="004E5437" w:rsidRDefault="004D667E" w:rsidP="004D667E">
            <w:pPr>
              <w:rPr>
                <w:b/>
                <w:bCs/>
                <w:lang w:val="en-US"/>
              </w:rPr>
            </w:pPr>
            <w:r w:rsidRPr="004E5437">
              <w:rPr>
                <w:b/>
                <w:bCs/>
                <w:lang w:val="en-US"/>
              </w:rPr>
              <w:t>Threats concerning VM/Container images</w:t>
            </w:r>
          </w:p>
        </w:tc>
      </w:tr>
      <w:tr w:rsidR="004D667E" w:rsidRPr="004E5437" w14:paraId="6AC3E893" w14:textId="77777777" w:rsidTr="00793CA7">
        <w:tc>
          <w:tcPr>
            <w:tcW w:w="3823" w:type="dxa"/>
          </w:tcPr>
          <w:p w14:paraId="07027716" w14:textId="77777777" w:rsidR="004D667E" w:rsidRPr="004E5437" w:rsidRDefault="004D667E" w:rsidP="004D667E">
            <w:pPr>
              <w:rPr>
                <w:lang w:val="en-US"/>
              </w:rPr>
            </w:pPr>
            <w:r w:rsidRPr="004E5437">
              <w:rPr>
                <w:lang w:val="en-US"/>
              </w:rPr>
              <w:t>T-IMG-01</w:t>
            </w:r>
          </w:p>
        </w:tc>
        <w:tc>
          <w:tcPr>
            <w:tcW w:w="5806" w:type="dxa"/>
          </w:tcPr>
          <w:p w14:paraId="049F3514" w14:textId="77777777" w:rsidR="004D667E" w:rsidRPr="004E5437" w:rsidRDefault="004D667E" w:rsidP="004D667E">
            <w:pPr>
              <w:rPr>
                <w:lang w:val="en-US"/>
              </w:rPr>
            </w:pPr>
            <w:r w:rsidRPr="004E5437">
              <w:rPr>
                <w:lang w:val="en-US"/>
              </w:rPr>
              <w:t>VM/Container images tampering</w:t>
            </w:r>
          </w:p>
        </w:tc>
      </w:tr>
      <w:tr w:rsidR="004D667E" w:rsidRPr="004E5437" w14:paraId="649CC019" w14:textId="77777777" w:rsidTr="00793CA7">
        <w:tc>
          <w:tcPr>
            <w:tcW w:w="3823" w:type="dxa"/>
          </w:tcPr>
          <w:p w14:paraId="78BE44F6" w14:textId="77777777" w:rsidR="004D667E" w:rsidRPr="004E5437" w:rsidRDefault="004D667E" w:rsidP="004D667E">
            <w:pPr>
              <w:rPr>
                <w:lang w:val="en-US"/>
              </w:rPr>
            </w:pPr>
            <w:r w:rsidRPr="004E5437">
              <w:rPr>
                <w:lang w:val="en-US"/>
              </w:rPr>
              <w:t>T-IMG-02</w:t>
            </w:r>
          </w:p>
        </w:tc>
        <w:tc>
          <w:tcPr>
            <w:tcW w:w="5806" w:type="dxa"/>
          </w:tcPr>
          <w:p w14:paraId="36689158" w14:textId="77777777" w:rsidR="004D667E" w:rsidRPr="004E5437" w:rsidRDefault="004D667E" w:rsidP="004D667E">
            <w:pPr>
              <w:rPr>
                <w:lang w:val="en-US"/>
              </w:rPr>
            </w:pPr>
            <w:r w:rsidRPr="004E5437">
              <w:rPr>
                <w:lang w:val="en-US"/>
              </w:rPr>
              <w:t>Insecure channels with images repository</w:t>
            </w:r>
          </w:p>
        </w:tc>
      </w:tr>
      <w:tr w:rsidR="004D667E" w:rsidRPr="004E5437" w14:paraId="35A25EDD" w14:textId="77777777" w:rsidTr="00793CA7">
        <w:tc>
          <w:tcPr>
            <w:tcW w:w="3823" w:type="dxa"/>
          </w:tcPr>
          <w:p w14:paraId="6C8264D5" w14:textId="77777777" w:rsidR="004D667E" w:rsidRPr="004E5437" w:rsidRDefault="004D667E" w:rsidP="004D667E">
            <w:pPr>
              <w:rPr>
                <w:lang w:val="en-US"/>
              </w:rPr>
            </w:pPr>
            <w:r w:rsidRPr="004E5437">
              <w:rPr>
                <w:lang w:val="en-US"/>
              </w:rPr>
              <w:t>T-IMG-03</w:t>
            </w:r>
          </w:p>
        </w:tc>
        <w:tc>
          <w:tcPr>
            <w:tcW w:w="5806" w:type="dxa"/>
          </w:tcPr>
          <w:p w14:paraId="616332D7" w14:textId="77777777" w:rsidR="004D667E" w:rsidRPr="004E5437" w:rsidRDefault="004D667E" w:rsidP="004D667E">
            <w:pPr>
              <w:rPr>
                <w:lang w:val="en-US"/>
              </w:rPr>
            </w:pPr>
            <w:r w:rsidRPr="004E5437">
              <w:rPr>
                <w:lang w:val="en-US"/>
              </w:rPr>
              <w:t>Secrets disclosure in VM/Container images</w:t>
            </w:r>
          </w:p>
        </w:tc>
      </w:tr>
      <w:tr w:rsidR="004D667E" w:rsidRPr="004E5437" w14:paraId="628D75D0" w14:textId="77777777" w:rsidTr="00793CA7">
        <w:tc>
          <w:tcPr>
            <w:tcW w:w="3823" w:type="dxa"/>
          </w:tcPr>
          <w:p w14:paraId="311E0852" w14:textId="77777777" w:rsidR="004D667E" w:rsidRPr="004E5437" w:rsidRDefault="004D667E" w:rsidP="004D667E">
            <w:pPr>
              <w:rPr>
                <w:lang w:val="en-US"/>
              </w:rPr>
            </w:pPr>
            <w:r w:rsidRPr="004E5437">
              <w:rPr>
                <w:lang w:val="en-US"/>
              </w:rPr>
              <w:t>T-IMG-04</w:t>
            </w:r>
          </w:p>
        </w:tc>
        <w:tc>
          <w:tcPr>
            <w:tcW w:w="5806" w:type="dxa"/>
          </w:tcPr>
          <w:p w14:paraId="683208EE" w14:textId="77777777" w:rsidR="004D667E" w:rsidRPr="004E5437" w:rsidRDefault="004D667E" w:rsidP="004D667E">
            <w:pPr>
              <w:rPr>
                <w:lang w:val="en-US"/>
              </w:rPr>
            </w:pPr>
            <w:r w:rsidRPr="004E5437">
              <w:rPr>
                <w:lang w:val="en-US"/>
              </w:rPr>
              <w:t>Build image on VL</w:t>
            </w:r>
          </w:p>
        </w:tc>
      </w:tr>
      <w:tr w:rsidR="004D667E" w:rsidRPr="004E5437" w14:paraId="2334F672" w14:textId="77777777" w:rsidTr="00793CA7">
        <w:tc>
          <w:tcPr>
            <w:tcW w:w="9629" w:type="dxa"/>
            <w:gridSpan w:val="2"/>
            <w:vAlign w:val="center"/>
          </w:tcPr>
          <w:p w14:paraId="67EDA738" w14:textId="77777777" w:rsidR="004D667E" w:rsidRPr="004E5437" w:rsidRDefault="004D667E" w:rsidP="004D667E">
            <w:pPr>
              <w:rPr>
                <w:b/>
                <w:bCs/>
                <w:lang w:val="en-US"/>
              </w:rPr>
            </w:pPr>
            <w:r w:rsidRPr="004E5437">
              <w:rPr>
                <w:b/>
                <w:bCs/>
                <w:lang w:val="en-US"/>
              </w:rPr>
              <w:t>Threats concerning the virtualization layer (Host OS-Hypervisor/Container engine)</w:t>
            </w:r>
          </w:p>
        </w:tc>
      </w:tr>
      <w:tr w:rsidR="004D667E" w:rsidRPr="004E5437" w14:paraId="09E2F569" w14:textId="77777777" w:rsidTr="00793CA7">
        <w:tc>
          <w:tcPr>
            <w:tcW w:w="3823" w:type="dxa"/>
          </w:tcPr>
          <w:p w14:paraId="41DF4ADB" w14:textId="77777777" w:rsidR="004D667E" w:rsidRPr="004E5437" w:rsidRDefault="004D667E" w:rsidP="004D667E">
            <w:pPr>
              <w:rPr>
                <w:lang w:val="en-US"/>
              </w:rPr>
            </w:pPr>
            <w:r w:rsidRPr="004E5437">
              <w:rPr>
                <w:lang w:val="en-US"/>
              </w:rPr>
              <w:t>T-VL-01</w:t>
            </w:r>
          </w:p>
        </w:tc>
        <w:tc>
          <w:tcPr>
            <w:tcW w:w="5806" w:type="dxa"/>
          </w:tcPr>
          <w:p w14:paraId="2E478C6D" w14:textId="77777777" w:rsidR="004D667E" w:rsidRPr="004E5437" w:rsidRDefault="004D667E" w:rsidP="004D667E">
            <w:pPr>
              <w:rPr>
                <w:lang w:val="en-US"/>
              </w:rPr>
            </w:pPr>
            <w:r w:rsidRPr="004E5437">
              <w:rPr>
                <w:lang w:val="en-US"/>
              </w:rPr>
              <w:t xml:space="preserve">VM/Container </w:t>
            </w:r>
            <w:proofErr w:type="spellStart"/>
            <w:r w:rsidRPr="004E5437">
              <w:rPr>
                <w:lang w:val="en-US"/>
              </w:rPr>
              <w:t>hyperjacking</w:t>
            </w:r>
            <w:proofErr w:type="spellEnd"/>
            <w:r w:rsidRPr="004E5437">
              <w:rPr>
                <w:lang w:val="en-US"/>
              </w:rPr>
              <w:t xml:space="preserve"> attack</w:t>
            </w:r>
          </w:p>
        </w:tc>
      </w:tr>
      <w:tr w:rsidR="004D667E" w:rsidRPr="004E5437" w14:paraId="4C37D92D" w14:textId="77777777" w:rsidTr="00793CA7">
        <w:tc>
          <w:tcPr>
            <w:tcW w:w="3823" w:type="dxa"/>
          </w:tcPr>
          <w:p w14:paraId="62ED7F61" w14:textId="77777777" w:rsidR="004D667E" w:rsidRPr="004E5437" w:rsidRDefault="004D667E" w:rsidP="004D667E">
            <w:pPr>
              <w:rPr>
                <w:lang w:val="en-US"/>
              </w:rPr>
            </w:pPr>
            <w:r w:rsidRPr="004E5437">
              <w:rPr>
                <w:lang w:val="en-US"/>
              </w:rPr>
              <w:t>T-VL-02</w:t>
            </w:r>
          </w:p>
        </w:tc>
        <w:tc>
          <w:tcPr>
            <w:tcW w:w="5806" w:type="dxa"/>
          </w:tcPr>
          <w:p w14:paraId="4C3C9BF5" w14:textId="77777777" w:rsidR="004D667E" w:rsidRPr="004E5437" w:rsidRDefault="004D667E" w:rsidP="004D667E">
            <w:pPr>
              <w:rPr>
                <w:lang w:val="en-US"/>
              </w:rPr>
            </w:pPr>
            <w:r w:rsidRPr="004E5437">
              <w:rPr>
                <w:lang w:val="en-US"/>
              </w:rPr>
              <w:t>Boot tampering</w:t>
            </w:r>
          </w:p>
        </w:tc>
      </w:tr>
      <w:tr w:rsidR="004D667E" w:rsidRPr="004E5437" w14:paraId="73A578C5" w14:textId="77777777" w:rsidTr="00793CA7">
        <w:tc>
          <w:tcPr>
            <w:tcW w:w="3823" w:type="dxa"/>
          </w:tcPr>
          <w:p w14:paraId="15935EA7" w14:textId="77777777" w:rsidR="004D667E" w:rsidRPr="004E5437" w:rsidRDefault="004D667E" w:rsidP="004D667E">
            <w:pPr>
              <w:rPr>
                <w:lang w:val="en-US"/>
              </w:rPr>
            </w:pPr>
            <w:r w:rsidRPr="004E5437">
              <w:rPr>
                <w:lang w:val="en-US"/>
              </w:rPr>
              <w:t>T-VL-03</w:t>
            </w:r>
          </w:p>
        </w:tc>
        <w:tc>
          <w:tcPr>
            <w:tcW w:w="5806" w:type="dxa"/>
          </w:tcPr>
          <w:p w14:paraId="51A2F533" w14:textId="77777777" w:rsidR="004D667E" w:rsidRPr="004E5437" w:rsidRDefault="004D667E" w:rsidP="004D667E">
            <w:pPr>
              <w:rPr>
                <w:lang w:val="en-US"/>
              </w:rPr>
            </w:pPr>
            <w:r w:rsidRPr="004E5437">
              <w:rPr>
                <w:lang w:val="en-US"/>
              </w:rPr>
              <w:t>Attack internal network services</w:t>
            </w:r>
          </w:p>
        </w:tc>
      </w:tr>
      <w:tr w:rsidR="004D667E" w:rsidRPr="004E5437" w14:paraId="46BB8D73" w14:textId="77777777" w:rsidTr="00793CA7">
        <w:tc>
          <w:tcPr>
            <w:tcW w:w="9629" w:type="dxa"/>
            <w:gridSpan w:val="2"/>
            <w:vAlign w:val="center"/>
          </w:tcPr>
          <w:p w14:paraId="2E171634" w14:textId="77777777" w:rsidR="004D667E" w:rsidRPr="004E5437" w:rsidRDefault="004D667E" w:rsidP="004D667E">
            <w:pPr>
              <w:rPr>
                <w:b/>
                <w:bCs/>
                <w:lang w:val="en-US"/>
              </w:rPr>
            </w:pPr>
            <w:r w:rsidRPr="004E5437">
              <w:rPr>
                <w:b/>
                <w:bCs/>
                <w:lang w:val="en-US"/>
              </w:rPr>
              <w:t>Threats concerning O-Cloud interfaces</w:t>
            </w:r>
          </w:p>
        </w:tc>
      </w:tr>
      <w:tr w:rsidR="004D667E" w:rsidRPr="004E5437" w14:paraId="0A7187AC" w14:textId="77777777" w:rsidTr="00793CA7">
        <w:tc>
          <w:tcPr>
            <w:tcW w:w="3823" w:type="dxa"/>
          </w:tcPr>
          <w:p w14:paraId="242E5656" w14:textId="77777777" w:rsidR="004D667E" w:rsidRPr="004E5437" w:rsidRDefault="004D667E" w:rsidP="004D667E">
            <w:pPr>
              <w:rPr>
                <w:lang w:val="en-US"/>
              </w:rPr>
            </w:pPr>
            <w:r w:rsidRPr="004E5437">
              <w:rPr>
                <w:lang w:val="en-US"/>
              </w:rPr>
              <w:t>T-O2-01</w:t>
            </w:r>
          </w:p>
        </w:tc>
        <w:tc>
          <w:tcPr>
            <w:tcW w:w="5806" w:type="dxa"/>
          </w:tcPr>
          <w:p w14:paraId="20B2E7C0" w14:textId="77777777" w:rsidR="004D667E" w:rsidRPr="004E5437" w:rsidRDefault="004D667E" w:rsidP="004D667E">
            <w:pPr>
              <w:rPr>
                <w:lang w:val="en-US"/>
              </w:rPr>
            </w:pPr>
            <w:r w:rsidRPr="004E5437">
              <w:rPr>
                <w:lang w:val="en-US"/>
              </w:rPr>
              <w:t>MitM attacks on O2 interface between O-Cloud and SMO</w:t>
            </w:r>
          </w:p>
        </w:tc>
      </w:tr>
      <w:tr w:rsidR="004D667E" w:rsidRPr="004E5437" w14:paraId="0C7FB0A5" w14:textId="77777777" w:rsidTr="00793CA7">
        <w:tc>
          <w:tcPr>
            <w:tcW w:w="3823" w:type="dxa"/>
          </w:tcPr>
          <w:p w14:paraId="406E7992" w14:textId="77777777" w:rsidR="004D667E" w:rsidRPr="004E5437" w:rsidRDefault="004D667E" w:rsidP="004D667E">
            <w:pPr>
              <w:rPr>
                <w:lang w:val="en-US"/>
              </w:rPr>
            </w:pPr>
            <w:r w:rsidRPr="004E5437">
              <w:rPr>
                <w:lang w:val="en-US"/>
              </w:rPr>
              <w:t>T-OCAPI-01</w:t>
            </w:r>
          </w:p>
        </w:tc>
        <w:tc>
          <w:tcPr>
            <w:tcW w:w="5806" w:type="dxa"/>
          </w:tcPr>
          <w:p w14:paraId="693AB6B2" w14:textId="77777777" w:rsidR="004D667E" w:rsidRPr="004E5437" w:rsidRDefault="004D667E" w:rsidP="004D667E">
            <w:pPr>
              <w:rPr>
                <w:lang w:val="en-US"/>
              </w:rPr>
            </w:pPr>
            <w:r w:rsidRPr="004E5437">
              <w:rPr>
                <w:lang w:val="en-US"/>
              </w:rPr>
              <w:t>MitM attacks on O-Cloud interface between VNFs/CNFs and the virtualization layer</w:t>
            </w:r>
          </w:p>
        </w:tc>
      </w:tr>
      <w:tr w:rsidR="004D667E" w:rsidRPr="004E5437" w14:paraId="6C4DF572" w14:textId="77777777" w:rsidTr="00793CA7">
        <w:tc>
          <w:tcPr>
            <w:tcW w:w="9629" w:type="dxa"/>
            <w:gridSpan w:val="2"/>
            <w:vAlign w:val="center"/>
          </w:tcPr>
          <w:p w14:paraId="19A86596" w14:textId="77777777" w:rsidR="004D667E" w:rsidRPr="004E5437" w:rsidRDefault="004D667E" w:rsidP="004D667E">
            <w:pPr>
              <w:rPr>
                <w:b/>
                <w:bCs/>
                <w:lang w:val="en-US"/>
              </w:rPr>
            </w:pPr>
            <w:r w:rsidRPr="004E5437">
              <w:rPr>
                <w:b/>
                <w:bCs/>
                <w:lang w:val="en-US"/>
              </w:rPr>
              <w:t>Threats concerning hardware resources</w:t>
            </w:r>
          </w:p>
        </w:tc>
      </w:tr>
      <w:tr w:rsidR="004D667E" w:rsidRPr="004E5437" w14:paraId="0DC01305" w14:textId="77777777" w:rsidTr="00793CA7">
        <w:tc>
          <w:tcPr>
            <w:tcW w:w="3823" w:type="dxa"/>
          </w:tcPr>
          <w:p w14:paraId="05CDFAF9" w14:textId="77777777" w:rsidR="004D667E" w:rsidRPr="004E5437" w:rsidRDefault="004D667E" w:rsidP="004D667E">
            <w:pPr>
              <w:rPr>
                <w:lang w:val="en-US"/>
              </w:rPr>
            </w:pPr>
            <w:r w:rsidRPr="004E5437">
              <w:rPr>
                <w:lang w:val="en-US"/>
              </w:rPr>
              <w:t>T-HW-01</w:t>
            </w:r>
          </w:p>
        </w:tc>
        <w:tc>
          <w:tcPr>
            <w:tcW w:w="5806" w:type="dxa"/>
          </w:tcPr>
          <w:p w14:paraId="4A21CCF1" w14:textId="77777777" w:rsidR="004D667E" w:rsidRPr="004E5437" w:rsidRDefault="004D667E" w:rsidP="004D667E">
            <w:pPr>
              <w:rPr>
                <w:lang w:val="en-US"/>
              </w:rPr>
            </w:pPr>
            <w:r w:rsidRPr="004E5437">
              <w:rPr>
                <w:lang w:val="en-US"/>
              </w:rPr>
              <w:t>Cross VM/Container side channel attacks</w:t>
            </w:r>
          </w:p>
        </w:tc>
      </w:tr>
      <w:tr w:rsidR="004D667E" w:rsidRPr="004E5437" w14:paraId="45022B8A" w14:textId="77777777" w:rsidTr="00793CA7">
        <w:tc>
          <w:tcPr>
            <w:tcW w:w="3823" w:type="dxa"/>
          </w:tcPr>
          <w:p w14:paraId="1CA655A6" w14:textId="77777777" w:rsidR="004D667E" w:rsidRPr="004E5437" w:rsidRDefault="004D667E" w:rsidP="004D667E">
            <w:pPr>
              <w:rPr>
                <w:lang w:val="en-US"/>
              </w:rPr>
            </w:pPr>
            <w:r w:rsidRPr="004E5437">
              <w:rPr>
                <w:lang w:val="en-US"/>
              </w:rPr>
              <w:lastRenderedPageBreak/>
              <w:t>T-HW-02</w:t>
            </w:r>
          </w:p>
        </w:tc>
        <w:tc>
          <w:tcPr>
            <w:tcW w:w="5806" w:type="dxa"/>
          </w:tcPr>
          <w:p w14:paraId="343088F0" w14:textId="77777777" w:rsidR="004D667E" w:rsidRPr="004E5437" w:rsidRDefault="004D667E" w:rsidP="004D667E">
            <w:pPr>
              <w:rPr>
                <w:lang w:val="en-US"/>
              </w:rPr>
            </w:pPr>
            <w:r w:rsidRPr="004E5437">
              <w:rPr>
                <w:lang w:val="en-US"/>
              </w:rPr>
              <w:t>MitM attacks on the interface between virtualization layer and hardware</w:t>
            </w:r>
          </w:p>
        </w:tc>
      </w:tr>
      <w:tr w:rsidR="004D667E" w:rsidRPr="004E5437" w14:paraId="4E640A0D" w14:textId="77777777" w:rsidTr="00793CA7">
        <w:tc>
          <w:tcPr>
            <w:tcW w:w="9629" w:type="dxa"/>
            <w:gridSpan w:val="2"/>
            <w:vAlign w:val="center"/>
          </w:tcPr>
          <w:p w14:paraId="7F4D2A7D" w14:textId="77777777" w:rsidR="004D667E" w:rsidRPr="004E5437" w:rsidRDefault="004D667E" w:rsidP="004D667E">
            <w:pPr>
              <w:rPr>
                <w:b/>
                <w:bCs/>
                <w:lang w:val="en-US"/>
              </w:rPr>
            </w:pPr>
            <w:r w:rsidRPr="004E5437">
              <w:rPr>
                <w:b/>
                <w:bCs/>
                <w:lang w:val="en-US"/>
              </w:rPr>
              <w:t>Threats concerning O-Cloud management (SMO, NFO, FOCOM)</w:t>
            </w:r>
          </w:p>
        </w:tc>
      </w:tr>
      <w:tr w:rsidR="004D667E" w:rsidRPr="004E5437" w14:paraId="726D4337" w14:textId="77777777" w:rsidTr="00793CA7">
        <w:tc>
          <w:tcPr>
            <w:tcW w:w="3823" w:type="dxa"/>
          </w:tcPr>
          <w:p w14:paraId="6EE26C50" w14:textId="77777777" w:rsidR="004D667E" w:rsidRPr="004E5437" w:rsidRDefault="004D667E" w:rsidP="004D667E">
            <w:pPr>
              <w:rPr>
                <w:lang w:val="en-US"/>
              </w:rPr>
            </w:pPr>
            <w:r w:rsidRPr="004E5437">
              <w:rPr>
                <w:lang w:val="en-US"/>
              </w:rPr>
              <w:t>T-ADMIN-01</w:t>
            </w:r>
          </w:p>
        </w:tc>
        <w:tc>
          <w:tcPr>
            <w:tcW w:w="5806" w:type="dxa"/>
          </w:tcPr>
          <w:p w14:paraId="7F621FDC" w14:textId="77777777" w:rsidR="004D667E" w:rsidRPr="004E5437" w:rsidRDefault="004D667E" w:rsidP="004D667E">
            <w:pPr>
              <w:rPr>
                <w:lang w:val="en-US"/>
              </w:rPr>
            </w:pPr>
            <w:r w:rsidRPr="004E5437">
              <w:rPr>
                <w:lang w:val="en-US"/>
              </w:rPr>
              <w:t>Denial of service against NFO/FOCOM</w:t>
            </w:r>
          </w:p>
        </w:tc>
      </w:tr>
      <w:tr w:rsidR="004D667E" w:rsidRPr="004E5437" w14:paraId="765B82E2" w14:textId="77777777" w:rsidTr="00793CA7">
        <w:tc>
          <w:tcPr>
            <w:tcW w:w="3823" w:type="dxa"/>
          </w:tcPr>
          <w:p w14:paraId="64B87E67" w14:textId="77777777" w:rsidR="004D667E" w:rsidRPr="004E5437" w:rsidRDefault="004D667E" w:rsidP="004D667E">
            <w:pPr>
              <w:rPr>
                <w:lang w:val="en-US"/>
              </w:rPr>
            </w:pPr>
            <w:r w:rsidRPr="004E5437">
              <w:rPr>
                <w:lang w:val="en-US"/>
              </w:rPr>
              <w:t>T-ADMIN-02</w:t>
            </w:r>
          </w:p>
        </w:tc>
        <w:tc>
          <w:tcPr>
            <w:tcW w:w="5806" w:type="dxa"/>
          </w:tcPr>
          <w:p w14:paraId="14D62524" w14:textId="5DD3137F" w:rsidR="004D667E" w:rsidRPr="004E5437" w:rsidRDefault="004D667E" w:rsidP="004D667E">
            <w:pPr>
              <w:rPr>
                <w:lang w:val="en-US"/>
              </w:rPr>
            </w:pPr>
            <w:r w:rsidRPr="004E5437">
              <w:rPr>
                <w:lang w:val="en-US"/>
              </w:rPr>
              <w:t>Abuse a</w:t>
            </w:r>
            <w:r w:rsidR="007D2990">
              <w:rPr>
                <w:lang w:val="en-US"/>
              </w:rPr>
              <w:t>n</w:t>
            </w:r>
            <w:r w:rsidRPr="004E5437">
              <w:rPr>
                <w:lang w:val="en-US"/>
              </w:rPr>
              <w:t xml:space="preserve"> O-Cloud administration service</w:t>
            </w:r>
          </w:p>
        </w:tc>
      </w:tr>
      <w:tr w:rsidR="004D667E" w:rsidRPr="004E5437" w14:paraId="68B8932B" w14:textId="77777777" w:rsidTr="00793CA7">
        <w:tc>
          <w:tcPr>
            <w:tcW w:w="9629" w:type="dxa"/>
            <w:gridSpan w:val="2"/>
            <w:vAlign w:val="center"/>
          </w:tcPr>
          <w:p w14:paraId="2FB909C5" w14:textId="77777777" w:rsidR="004D667E" w:rsidRPr="004E5437" w:rsidRDefault="004D667E" w:rsidP="004D667E">
            <w:pPr>
              <w:rPr>
                <w:b/>
                <w:bCs/>
                <w:lang w:val="en-US"/>
              </w:rPr>
            </w:pPr>
            <w:r w:rsidRPr="004E5437">
              <w:rPr>
                <w:b/>
                <w:bCs/>
                <w:lang w:val="en-US"/>
              </w:rPr>
              <w:t>Threats concerning Acceleration Abstraction Layer (AAL)</w:t>
            </w:r>
          </w:p>
        </w:tc>
      </w:tr>
      <w:tr w:rsidR="004D667E" w:rsidRPr="004E5437" w14:paraId="0D61A300" w14:textId="77777777" w:rsidTr="00793CA7">
        <w:tc>
          <w:tcPr>
            <w:tcW w:w="3823" w:type="dxa"/>
          </w:tcPr>
          <w:p w14:paraId="0BF2D934" w14:textId="77777777" w:rsidR="004D667E" w:rsidRPr="004E5437" w:rsidRDefault="004D667E" w:rsidP="004D667E">
            <w:pPr>
              <w:rPr>
                <w:lang w:val="en-US"/>
              </w:rPr>
            </w:pPr>
            <w:r w:rsidRPr="004E5437">
              <w:rPr>
                <w:lang w:val="en-US"/>
              </w:rPr>
              <w:t>T-AAL-01</w:t>
            </w:r>
          </w:p>
        </w:tc>
        <w:tc>
          <w:tcPr>
            <w:tcW w:w="5806" w:type="dxa"/>
          </w:tcPr>
          <w:p w14:paraId="7E8347AD" w14:textId="567BC402" w:rsidR="004D667E" w:rsidRPr="004E5437" w:rsidRDefault="004D667E" w:rsidP="004D667E">
            <w:pPr>
              <w:rPr>
                <w:lang w:val="en-US"/>
              </w:rPr>
            </w:pPr>
            <w:r w:rsidRPr="004E5437">
              <w:rPr>
                <w:lang w:val="en-US"/>
              </w:rPr>
              <w:t xml:space="preserve">Attacker exploits insecure API to gain access to </w:t>
            </w:r>
            <w:r w:rsidRPr="00C15E39">
              <w:rPr>
                <w:lang w:val="en-US"/>
              </w:rPr>
              <w:t>hardware accelerator resources</w:t>
            </w:r>
          </w:p>
        </w:tc>
      </w:tr>
      <w:tr w:rsidR="004D667E" w:rsidRPr="004E5437" w14:paraId="7D5FC6CE" w14:textId="77777777" w:rsidTr="00793CA7">
        <w:tc>
          <w:tcPr>
            <w:tcW w:w="3823" w:type="dxa"/>
          </w:tcPr>
          <w:p w14:paraId="75B6E0E2" w14:textId="77777777" w:rsidR="004D667E" w:rsidRPr="004E5437" w:rsidRDefault="004D667E" w:rsidP="004D667E">
            <w:pPr>
              <w:rPr>
                <w:lang w:val="en-US"/>
              </w:rPr>
            </w:pPr>
            <w:r w:rsidRPr="004E5437">
              <w:rPr>
                <w:lang w:val="en-US"/>
              </w:rPr>
              <w:t>T-AAL-02</w:t>
            </w:r>
          </w:p>
        </w:tc>
        <w:tc>
          <w:tcPr>
            <w:tcW w:w="5806" w:type="dxa"/>
          </w:tcPr>
          <w:p w14:paraId="03DE2C8D" w14:textId="77777777" w:rsidR="004D667E" w:rsidRPr="004E5437" w:rsidRDefault="004D667E" w:rsidP="004D667E">
            <w:pPr>
              <w:rPr>
                <w:lang w:val="en-US"/>
              </w:rPr>
            </w:pPr>
            <w:r w:rsidRPr="004E5437">
              <w:rPr>
                <w:lang w:val="en-US"/>
              </w:rPr>
              <w:t>Internal Overload DoS attack targeting AAL services</w:t>
            </w:r>
          </w:p>
        </w:tc>
      </w:tr>
      <w:tr w:rsidR="004D667E" w:rsidRPr="004E5437" w14:paraId="7A157488" w14:textId="77777777" w:rsidTr="00793CA7">
        <w:tc>
          <w:tcPr>
            <w:tcW w:w="3823" w:type="dxa"/>
          </w:tcPr>
          <w:p w14:paraId="2F1FA03F" w14:textId="5A437B77" w:rsidR="004D667E" w:rsidRPr="004E5437" w:rsidRDefault="004D667E" w:rsidP="004D667E">
            <w:pPr>
              <w:rPr>
                <w:lang w:val="en-US"/>
              </w:rPr>
            </w:pPr>
            <w:r w:rsidRPr="004E5437">
              <w:t>T-AAL-0</w:t>
            </w:r>
            <w:r>
              <w:t>3</w:t>
            </w:r>
          </w:p>
        </w:tc>
        <w:tc>
          <w:tcPr>
            <w:tcW w:w="5806" w:type="dxa"/>
          </w:tcPr>
          <w:p w14:paraId="6B5369F9" w14:textId="69E46E9E" w:rsidR="004D667E" w:rsidRPr="004E5437" w:rsidRDefault="004D667E" w:rsidP="004D667E">
            <w:pPr>
              <w:rPr>
                <w:lang w:val="en-US"/>
              </w:rPr>
            </w:pPr>
            <w:r w:rsidRPr="008F7F42">
              <w:t>Fail to clear resources</w:t>
            </w:r>
          </w:p>
        </w:tc>
      </w:tr>
      <w:tr w:rsidR="004D667E" w:rsidRPr="004E5437" w14:paraId="5FB81613" w14:textId="77777777" w:rsidTr="00793CA7">
        <w:tc>
          <w:tcPr>
            <w:tcW w:w="3823" w:type="dxa"/>
          </w:tcPr>
          <w:p w14:paraId="725101BC" w14:textId="7B74919D" w:rsidR="004D667E" w:rsidRPr="004E5437" w:rsidRDefault="004D667E" w:rsidP="004D667E">
            <w:pPr>
              <w:rPr>
                <w:lang w:val="en-US"/>
              </w:rPr>
            </w:pPr>
            <w:r w:rsidRPr="004E5437">
              <w:t>T-AAL-0</w:t>
            </w:r>
            <w:r>
              <w:t>4</w:t>
            </w:r>
          </w:p>
        </w:tc>
        <w:tc>
          <w:tcPr>
            <w:tcW w:w="5806" w:type="dxa"/>
          </w:tcPr>
          <w:p w14:paraId="28BC6D41" w14:textId="651B582A" w:rsidR="004D667E" w:rsidRPr="004E5437" w:rsidRDefault="004D667E" w:rsidP="004D667E">
            <w:pPr>
              <w:rPr>
                <w:lang w:val="en-US"/>
              </w:rPr>
            </w:pPr>
            <w:r w:rsidRPr="008F7F42">
              <w:t>HAM compr</w:t>
            </w:r>
            <w:r>
              <w:t>omise</w:t>
            </w:r>
          </w:p>
        </w:tc>
      </w:tr>
      <w:tr w:rsidR="004D667E" w:rsidRPr="004E5437" w14:paraId="72756E60" w14:textId="77777777" w:rsidTr="00793CA7">
        <w:tc>
          <w:tcPr>
            <w:tcW w:w="3823" w:type="dxa"/>
          </w:tcPr>
          <w:p w14:paraId="04084196" w14:textId="11146D2F" w:rsidR="004D667E" w:rsidRPr="004E5437" w:rsidRDefault="004D667E" w:rsidP="004D667E">
            <w:pPr>
              <w:rPr>
                <w:lang w:val="en-US"/>
              </w:rPr>
            </w:pPr>
            <w:r w:rsidRPr="004E5437">
              <w:t>T-AAL-0</w:t>
            </w:r>
            <w:r>
              <w:t>5</w:t>
            </w:r>
          </w:p>
        </w:tc>
        <w:tc>
          <w:tcPr>
            <w:tcW w:w="5806" w:type="dxa"/>
          </w:tcPr>
          <w:p w14:paraId="4BC8D3E2" w14:textId="57AD4CAF" w:rsidR="004D667E" w:rsidRPr="004E5437" w:rsidRDefault="004D667E" w:rsidP="004D667E">
            <w:pPr>
              <w:rPr>
                <w:lang w:val="en-US"/>
              </w:rPr>
            </w:pPr>
            <w:r w:rsidRPr="008F7F42">
              <w:t>Malicious memory accesses</w:t>
            </w:r>
          </w:p>
        </w:tc>
      </w:tr>
      <w:tr w:rsidR="004D667E" w:rsidRPr="004E5437" w14:paraId="0BB887E9" w14:textId="77777777" w:rsidTr="00793CA7">
        <w:tc>
          <w:tcPr>
            <w:tcW w:w="3823" w:type="dxa"/>
          </w:tcPr>
          <w:p w14:paraId="2142EDC3" w14:textId="2E63C0A6" w:rsidR="004D667E" w:rsidRPr="004E5437" w:rsidRDefault="004D667E" w:rsidP="004D667E">
            <w:pPr>
              <w:rPr>
                <w:lang w:val="en-US"/>
              </w:rPr>
            </w:pPr>
            <w:r w:rsidRPr="004E5437">
              <w:t>T-AAL-0</w:t>
            </w:r>
            <w:r>
              <w:t>6</w:t>
            </w:r>
          </w:p>
        </w:tc>
        <w:tc>
          <w:tcPr>
            <w:tcW w:w="5806" w:type="dxa"/>
          </w:tcPr>
          <w:p w14:paraId="1FA80445" w14:textId="43E2696F" w:rsidR="004D667E" w:rsidRPr="004E5437" w:rsidRDefault="004D667E" w:rsidP="004D667E">
            <w:pPr>
              <w:rPr>
                <w:lang w:val="en-US"/>
              </w:rPr>
            </w:pPr>
            <w:r w:rsidRPr="008F7F42">
              <w:t>Firmware attacks</w:t>
            </w:r>
          </w:p>
        </w:tc>
      </w:tr>
      <w:tr w:rsidR="004D667E" w:rsidRPr="004E5437" w14:paraId="7CF92B88" w14:textId="77777777" w:rsidTr="0063472D">
        <w:tc>
          <w:tcPr>
            <w:tcW w:w="9629" w:type="dxa"/>
            <w:gridSpan w:val="2"/>
          </w:tcPr>
          <w:p w14:paraId="2C52BBBE" w14:textId="5E121DD4" w:rsidR="004D667E" w:rsidRPr="008F7F42" w:rsidRDefault="004D667E" w:rsidP="004D667E">
            <w:r w:rsidRPr="00A740B3">
              <w:rPr>
                <w:b/>
                <w:bCs/>
              </w:rPr>
              <w:t>Threats concerning O-Cloud instance ID</w:t>
            </w:r>
          </w:p>
        </w:tc>
      </w:tr>
      <w:tr w:rsidR="004D667E" w:rsidRPr="004E5437" w14:paraId="39066536" w14:textId="77777777" w:rsidTr="00793CA7">
        <w:tc>
          <w:tcPr>
            <w:tcW w:w="3823" w:type="dxa"/>
          </w:tcPr>
          <w:p w14:paraId="34D70208" w14:textId="0C517821" w:rsidR="004D667E" w:rsidRPr="004E5437" w:rsidRDefault="004D667E" w:rsidP="004D667E">
            <w:r w:rsidRPr="00A740B3">
              <w:t>T-O-CLOUD-ID-01</w:t>
            </w:r>
          </w:p>
        </w:tc>
        <w:tc>
          <w:tcPr>
            <w:tcW w:w="5806" w:type="dxa"/>
          </w:tcPr>
          <w:p w14:paraId="3775B0A4" w14:textId="2C7A48A1" w:rsidR="004D667E" w:rsidRPr="008F7F42" w:rsidRDefault="004D667E" w:rsidP="004D667E">
            <w:r w:rsidRPr="00A740B3">
              <w:t>ID reuse in O-Cloud's object lifecycle</w:t>
            </w:r>
          </w:p>
        </w:tc>
      </w:tr>
      <w:tr w:rsidR="004D667E" w:rsidRPr="004E5437" w14:paraId="0BFF05C8" w14:textId="77777777" w:rsidTr="00793CA7">
        <w:tc>
          <w:tcPr>
            <w:tcW w:w="3823" w:type="dxa"/>
          </w:tcPr>
          <w:p w14:paraId="3BEE9404" w14:textId="6A411CA1" w:rsidR="004D667E" w:rsidRPr="004E5437" w:rsidRDefault="004D667E" w:rsidP="004D667E">
            <w:r w:rsidRPr="00A740B3">
              <w:t>T-O-CLOUD-ID-02</w:t>
            </w:r>
          </w:p>
        </w:tc>
        <w:tc>
          <w:tcPr>
            <w:tcW w:w="5806" w:type="dxa"/>
          </w:tcPr>
          <w:p w14:paraId="4AB139B1" w14:textId="5EF44C04" w:rsidR="004D667E" w:rsidRPr="008F7F42" w:rsidRDefault="004D667E" w:rsidP="004D667E">
            <w:r w:rsidRPr="00A740B3">
              <w:t>Node redundancy in O-Cloud deployments</w:t>
            </w:r>
          </w:p>
        </w:tc>
      </w:tr>
      <w:tr w:rsidR="004D667E" w:rsidRPr="004E5437" w14:paraId="301BF301" w14:textId="77777777" w:rsidTr="00793CA7">
        <w:tc>
          <w:tcPr>
            <w:tcW w:w="3823" w:type="dxa"/>
          </w:tcPr>
          <w:p w14:paraId="6D876F71" w14:textId="5D151523" w:rsidR="004D667E" w:rsidRPr="004E5437" w:rsidRDefault="004D667E" w:rsidP="004D667E">
            <w:r w:rsidRPr="00A740B3">
              <w:t>T-O-CLOUD-ID-03</w:t>
            </w:r>
          </w:p>
        </w:tc>
        <w:tc>
          <w:tcPr>
            <w:tcW w:w="5806" w:type="dxa"/>
          </w:tcPr>
          <w:p w14:paraId="7FCB2A1F" w14:textId="0CD8B7D5" w:rsidR="004D667E" w:rsidRPr="008F7F42" w:rsidRDefault="004D667E" w:rsidP="004D667E">
            <w:r w:rsidRPr="00A740B3">
              <w:t>O-Cloud ID mismanagement</w:t>
            </w:r>
          </w:p>
        </w:tc>
      </w:tr>
      <w:tr w:rsidR="00870E3E" w:rsidRPr="008F7F42" w14:paraId="2090654C" w14:textId="77777777" w:rsidTr="00507769">
        <w:tc>
          <w:tcPr>
            <w:tcW w:w="9629" w:type="dxa"/>
            <w:gridSpan w:val="2"/>
          </w:tcPr>
          <w:p w14:paraId="49320FAE" w14:textId="016162D7" w:rsidR="00870E3E" w:rsidRPr="008F7F42" w:rsidRDefault="00870E3E" w:rsidP="00507769">
            <w:r w:rsidRPr="00A740B3">
              <w:rPr>
                <w:b/>
                <w:bCs/>
              </w:rPr>
              <w:t xml:space="preserve">Threats concerning </w:t>
            </w:r>
            <w:r>
              <w:rPr>
                <w:b/>
                <w:bCs/>
              </w:rPr>
              <w:t>time synchronization</w:t>
            </w:r>
          </w:p>
        </w:tc>
      </w:tr>
      <w:tr w:rsidR="00870E3E" w:rsidRPr="008F7F42" w14:paraId="719E320C" w14:textId="77777777" w:rsidTr="00507769">
        <w:tc>
          <w:tcPr>
            <w:tcW w:w="3823" w:type="dxa"/>
          </w:tcPr>
          <w:p w14:paraId="5E8ADB57" w14:textId="18D67303" w:rsidR="00870E3E" w:rsidRPr="004E5437" w:rsidRDefault="00870E3E" w:rsidP="00870E3E">
            <w:r>
              <w:t>T-TS-01</w:t>
            </w:r>
          </w:p>
        </w:tc>
        <w:tc>
          <w:tcPr>
            <w:tcW w:w="5806" w:type="dxa"/>
          </w:tcPr>
          <w:p w14:paraId="100D846E" w14:textId="050AEBE0" w:rsidR="00870E3E" w:rsidRPr="008F7F42" w:rsidRDefault="00870E3E" w:rsidP="00870E3E">
            <w:r>
              <w:t>Time synchronization disruption in O-Cloud</w:t>
            </w:r>
          </w:p>
        </w:tc>
      </w:tr>
    </w:tbl>
    <w:p w14:paraId="5B61F6FF" w14:textId="77777777" w:rsidR="004E5437" w:rsidRPr="004E5437" w:rsidRDefault="004E5437" w:rsidP="004E5437">
      <w:pPr>
        <w:rPr>
          <w:lang w:val="en-US"/>
        </w:rPr>
      </w:pPr>
    </w:p>
    <w:p w14:paraId="32037CE9" w14:textId="17733846" w:rsidR="004E5437" w:rsidRPr="00466E21" w:rsidRDefault="004E5437">
      <w:pPr>
        <w:pStyle w:val="Heading4"/>
        <w:rPr>
          <w:lang w:val="en-US"/>
        </w:rPr>
      </w:pPr>
      <w:r w:rsidRPr="004E5437">
        <w:rPr>
          <w:lang w:val="en-US"/>
        </w:rPr>
        <w:t>Generic Threats</w:t>
      </w:r>
    </w:p>
    <w:tbl>
      <w:tblPr>
        <w:tblStyle w:val="TableGrid"/>
        <w:tblW w:w="0" w:type="auto"/>
        <w:tblLook w:val="04A0" w:firstRow="1" w:lastRow="0" w:firstColumn="1" w:lastColumn="0" w:noHBand="0" w:noVBand="1"/>
      </w:tblPr>
      <w:tblGrid>
        <w:gridCol w:w="1696"/>
        <w:gridCol w:w="7933"/>
      </w:tblGrid>
      <w:tr w:rsidR="004E5437" w:rsidRPr="004E5437" w14:paraId="156AE50E" w14:textId="77777777" w:rsidTr="00793CA7">
        <w:tc>
          <w:tcPr>
            <w:tcW w:w="1696" w:type="dxa"/>
            <w:vAlign w:val="center"/>
          </w:tcPr>
          <w:p w14:paraId="4ADBBF79" w14:textId="77777777" w:rsidR="004E5437" w:rsidRPr="004E5437" w:rsidRDefault="004E5437" w:rsidP="004E5437">
            <w:pPr>
              <w:rPr>
                <w:b/>
                <w:bCs/>
                <w:lang w:val="en-US"/>
              </w:rPr>
            </w:pPr>
            <w:r w:rsidRPr="004E5437">
              <w:rPr>
                <w:b/>
                <w:bCs/>
                <w:lang w:val="en-US"/>
              </w:rPr>
              <w:t>Threat ID</w:t>
            </w:r>
          </w:p>
        </w:tc>
        <w:tc>
          <w:tcPr>
            <w:tcW w:w="7933" w:type="dxa"/>
            <w:vAlign w:val="center"/>
          </w:tcPr>
          <w:p w14:paraId="6B4D7413" w14:textId="77777777" w:rsidR="004E5437" w:rsidRPr="004E5437" w:rsidRDefault="004E5437" w:rsidP="004E5437">
            <w:pPr>
              <w:rPr>
                <w:lang w:val="en-US"/>
              </w:rPr>
            </w:pPr>
            <w:r w:rsidRPr="004E5437">
              <w:rPr>
                <w:lang w:val="en-US"/>
              </w:rPr>
              <w:t>T-GEN-01</w:t>
            </w:r>
          </w:p>
        </w:tc>
      </w:tr>
      <w:tr w:rsidR="004E5437" w:rsidRPr="004E5437" w14:paraId="721E87D1" w14:textId="77777777" w:rsidTr="00793CA7">
        <w:tc>
          <w:tcPr>
            <w:tcW w:w="1696" w:type="dxa"/>
            <w:vAlign w:val="center"/>
          </w:tcPr>
          <w:p w14:paraId="40E21025" w14:textId="77777777" w:rsidR="004E5437" w:rsidRPr="004E5437" w:rsidRDefault="004E5437" w:rsidP="004E5437">
            <w:pPr>
              <w:rPr>
                <w:b/>
                <w:bCs/>
                <w:lang w:val="en-US"/>
              </w:rPr>
            </w:pPr>
            <w:r w:rsidRPr="004E5437">
              <w:rPr>
                <w:b/>
                <w:bCs/>
                <w:lang w:val="en-US"/>
              </w:rPr>
              <w:t>Threat title</w:t>
            </w:r>
          </w:p>
        </w:tc>
        <w:tc>
          <w:tcPr>
            <w:tcW w:w="7933" w:type="dxa"/>
            <w:vAlign w:val="center"/>
          </w:tcPr>
          <w:p w14:paraId="3B922EEA" w14:textId="77777777" w:rsidR="004E5437" w:rsidRPr="004E5437" w:rsidRDefault="004E5437" w:rsidP="004E5437">
            <w:pPr>
              <w:rPr>
                <w:lang w:val="en-US"/>
              </w:rPr>
            </w:pPr>
            <w:r w:rsidRPr="004E5437">
              <w:rPr>
                <w:lang w:val="en-US"/>
              </w:rPr>
              <w:t>Software flaw attack</w:t>
            </w:r>
          </w:p>
        </w:tc>
      </w:tr>
      <w:tr w:rsidR="004E5437" w:rsidRPr="004E5437" w14:paraId="1EDF00AF" w14:textId="77777777" w:rsidTr="00793CA7">
        <w:tc>
          <w:tcPr>
            <w:tcW w:w="1696" w:type="dxa"/>
            <w:vAlign w:val="center"/>
          </w:tcPr>
          <w:p w14:paraId="184D61B4" w14:textId="77777777" w:rsidR="004E5437" w:rsidRPr="004E5437" w:rsidRDefault="004E5437" w:rsidP="004E5437">
            <w:pPr>
              <w:rPr>
                <w:b/>
                <w:bCs/>
                <w:lang w:val="en-US"/>
              </w:rPr>
            </w:pPr>
            <w:r w:rsidRPr="004E5437">
              <w:rPr>
                <w:b/>
                <w:bCs/>
                <w:lang w:val="en-US"/>
              </w:rPr>
              <w:t>Threat description</w:t>
            </w:r>
          </w:p>
        </w:tc>
        <w:tc>
          <w:tcPr>
            <w:tcW w:w="7933" w:type="dxa"/>
            <w:vAlign w:val="center"/>
          </w:tcPr>
          <w:p w14:paraId="6BA9E4C5" w14:textId="77777777" w:rsidR="004E5437" w:rsidRPr="004E5437" w:rsidRDefault="004E5437" w:rsidP="004E5437">
            <w:pPr>
              <w:rPr>
                <w:lang w:val="en-US"/>
              </w:rPr>
            </w:pPr>
            <w:r w:rsidRPr="004E5437">
              <w:rPr>
                <w:lang w:val="en-US"/>
              </w:rPr>
              <w:t>Code of host OS, Hypervisor/Container Engine and VNF/CNF can include flaws that an attacker can exploit if they are present.</w:t>
            </w:r>
          </w:p>
          <w:p w14:paraId="6FBA441D" w14:textId="2CABEDA5" w:rsidR="004E5437" w:rsidRPr="004E5437" w:rsidRDefault="004E5437" w:rsidP="004E5437">
            <w:pPr>
              <w:rPr>
                <w:lang w:val="en-US"/>
              </w:rPr>
            </w:pPr>
            <w:r w:rsidRPr="004E5437">
              <w:rPr>
                <w:lang w:val="en-US"/>
              </w:rPr>
              <w:t>O-RAN software components rel</w:t>
            </w:r>
            <w:r w:rsidR="000D516D">
              <w:rPr>
                <w:lang w:val="en-US"/>
              </w:rPr>
              <w:t>y</w:t>
            </w:r>
            <w:r w:rsidRPr="004E5437">
              <w:rPr>
                <w:lang w:val="en-US"/>
              </w:rPr>
              <w:t xml:space="preserve"> on opensource software, opensource libraries, 3rd party components. Vulnerability in any of these software components likely to allow attacker to exploit O-CLOUD environment. This could lead attacker to carry out to malicious activities, such as:</w:t>
            </w:r>
          </w:p>
          <w:p w14:paraId="57D3F1C3" w14:textId="77777777" w:rsidR="004E5437" w:rsidRPr="004E5437" w:rsidRDefault="004E5437">
            <w:pPr>
              <w:numPr>
                <w:ilvl w:val="0"/>
                <w:numId w:val="22"/>
              </w:numPr>
              <w:rPr>
                <w:lang w:val="en-US"/>
              </w:rPr>
            </w:pPr>
            <w:r w:rsidRPr="004E5437">
              <w:rPr>
                <w:lang w:val="en-US"/>
              </w:rPr>
              <w:t>Compromise of the underlying VM/Container</w:t>
            </w:r>
          </w:p>
          <w:p w14:paraId="78EEAEF6" w14:textId="77777777" w:rsidR="004E5437" w:rsidRPr="004E5437" w:rsidRDefault="004E5437">
            <w:pPr>
              <w:numPr>
                <w:ilvl w:val="0"/>
                <w:numId w:val="22"/>
              </w:numPr>
              <w:rPr>
                <w:lang w:val="en-US"/>
              </w:rPr>
            </w:pPr>
            <w:r w:rsidRPr="004E5437">
              <w:rPr>
                <w:lang w:val="en-US"/>
              </w:rPr>
              <w:t>Exploit host access via Escape to Host</w:t>
            </w:r>
          </w:p>
          <w:p w14:paraId="77BB0D7F" w14:textId="77777777" w:rsidR="004E5437" w:rsidRPr="004E5437" w:rsidRDefault="004E5437">
            <w:pPr>
              <w:numPr>
                <w:ilvl w:val="0"/>
                <w:numId w:val="22"/>
              </w:numPr>
              <w:rPr>
                <w:lang w:val="en-US"/>
              </w:rPr>
            </w:pPr>
            <w:r w:rsidRPr="004E5437">
              <w:rPr>
                <w:lang w:val="en-US"/>
              </w:rPr>
              <w:t>Take advantage of weak identity and access management policies to attempt to elevate privileges</w:t>
            </w:r>
          </w:p>
          <w:p w14:paraId="5E01C456" w14:textId="77777777" w:rsidR="004E5437" w:rsidRPr="004E5437" w:rsidRDefault="004E5437">
            <w:pPr>
              <w:numPr>
                <w:ilvl w:val="0"/>
                <w:numId w:val="22"/>
              </w:numPr>
              <w:rPr>
                <w:lang w:val="en-US"/>
              </w:rPr>
            </w:pPr>
            <w:r w:rsidRPr="004E5437">
              <w:rPr>
                <w:lang w:val="en-US"/>
              </w:rPr>
              <w:t>Execute adversary-controlled code</w:t>
            </w:r>
          </w:p>
          <w:p w14:paraId="04D5F32F" w14:textId="77777777" w:rsidR="004E5437" w:rsidRPr="004E5437" w:rsidRDefault="004E5437">
            <w:pPr>
              <w:numPr>
                <w:ilvl w:val="0"/>
                <w:numId w:val="22"/>
              </w:numPr>
              <w:rPr>
                <w:lang w:val="en-US"/>
              </w:rPr>
            </w:pPr>
            <w:r w:rsidRPr="004E5437">
              <w:rPr>
                <w:lang w:val="en-US"/>
              </w:rPr>
              <w:t>Enable an adversary to move from a virtualized environment, such as within a virtual machine or container, onto the underlying host</w:t>
            </w:r>
          </w:p>
        </w:tc>
      </w:tr>
      <w:tr w:rsidR="004E5437" w:rsidRPr="004E5437" w14:paraId="05B5222E" w14:textId="77777777" w:rsidTr="00793CA7">
        <w:tc>
          <w:tcPr>
            <w:tcW w:w="1696" w:type="dxa"/>
            <w:vAlign w:val="center"/>
          </w:tcPr>
          <w:p w14:paraId="6C29EC4C" w14:textId="77777777" w:rsidR="004E5437" w:rsidRPr="004E5437" w:rsidRDefault="004E5437" w:rsidP="004E5437">
            <w:pPr>
              <w:rPr>
                <w:b/>
                <w:bCs/>
                <w:lang w:val="en-US"/>
              </w:rPr>
            </w:pPr>
            <w:r w:rsidRPr="004E5437">
              <w:rPr>
                <w:b/>
                <w:bCs/>
                <w:lang w:val="en-US"/>
              </w:rPr>
              <w:lastRenderedPageBreak/>
              <w:t>Threat type</w:t>
            </w:r>
          </w:p>
        </w:tc>
        <w:tc>
          <w:tcPr>
            <w:tcW w:w="7933" w:type="dxa"/>
            <w:vAlign w:val="center"/>
          </w:tcPr>
          <w:p w14:paraId="1F5B1EB1" w14:textId="77777777" w:rsidR="004E5437" w:rsidRPr="004E5437" w:rsidRDefault="004E5437" w:rsidP="004E5437">
            <w:pPr>
              <w:rPr>
                <w:lang w:val="en-US"/>
              </w:rPr>
            </w:pPr>
            <w:r w:rsidRPr="004E5437">
              <w:rPr>
                <w:lang w:val="en-US"/>
              </w:rPr>
              <w:t>Spoofing, Tampering, Information disclosure, Elevation of Privilege</w:t>
            </w:r>
          </w:p>
        </w:tc>
      </w:tr>
      <w:tr w:rsidR="004E5437" w:rsidRPr="004E5437" w14:paraId="621958F9" w14:textId="77777777" w:rsidTr="00793CA7">
        <w:tc>
          <w:tcPr>
            <w:tcW w:w="1696" w:type="dxa"/>
            <w:vAlign w:val="center"/>
          </w:tcPr>
          <w:p w14:paraId="10ECE2D4" w14:textId="77777777" w:rsidR="004E5437" w:rsidRPr="004E5437" w:rsidRDefault="004E5437" w:rsidP="004E5437">
            <w:pPr>
              <w:rPr>
                <w:b/>
                <w:bCs/>
                <w:lang w:val="en-US"/>
              </w:rPr>
            </w:pPr>
            <w:r w:rsidRPr="004E5437">
              <w:rPr>
                <w:b/>
                <w:bCs/>
                <w:lang w:val="en-US"/>
              </w:rPr>
              <w:t>Vulnerabilities</w:t>
            </w:r>
          </w:p>
        </w:tc>
        <w:tc>
          <w:tcPr>
            <w:tcW w:w="7933" w:type="dxa"/>
            <w:vAlign w:val="center"/>
          </w:tcPr>
          <w:p w14:paraId="6AC6A79E" w14:textId="77777777" w:rsidR="004E5437" w:rsidRPr="004E5437" w:rsidRDefault="004E5437" w:rsidP="004E5437">
            <w:pPr>
              <w:rPr>
                <w:lang w:val="en-US"/>
              </w:rPr>
            </w:pPr>
            <w:r w:rsidRPr="004E5437">
              <w:rPr>
                <w:lang w:val="en-US"/>
              </w:rPr>
              <w:t>Vulnerable code exploits, Design Weakness</w:t>
            </w:r>
          </w:p>
        </w:tc>
      </w:tr>
      <w:tr w:rsidR="004E5437" w:rsidRPr="004E5437" w14:paraId="5D4FD79F" w14:textId="77777777" w:rsidTr="00793CA7">
        <w:tc>
          <w:tcPr>
            <w:tcW w:w="1696" w:type="dxa"/>
            <w:vAlign w:val="center"/>
          </w:tcPr>
          <w:p w14:paraId="01773CFA" w14:textId="77777777" w:rsidR="004E5437" w:rsidRPr="004E5437" w:rsidRDefault="004E5437" w:rsidP="004E5437">
            <w:pPr>
              <w:rPr>
                <w:b/>
                <w:bCs/>
                <w:lang w:val="en-US"/>
              </w:rPr>
            </w:pPr>
            <w:r w:rsidRPr="004E5437">
              <w:rPr>
                <w:b/>
                <w:bCs/>
                <w:lang w:val="en-US"/>
              </w:rPr>
              <w:t>Impact type</w:t>
            </w:r>
          </w:p>
        </w:tc>
        <w:tc>
          <w:tcPr>
            <w:tcW w:w="7933" w:type="dxa"/>
            <w:vAlign w:val="center"/>
          </w:tcPr>
          <w:p w14:paraId="566AE13D" w14:textId="77777777" w:rsidR="004E5437" w:rsidRPr="004E5437" w:rsidRDefault="004E5437" w:rsidP="004E5437">
            <w:pPr>
              <w:rPr>
                <w:lang w:val="en-US"/>
              </w:rPr>
            </w:pPr>
            <w:r w:rsidRPr="004E5437">
              <w:rPr>
                <w:lang w:val="en-US"/>
              </w:rPr>
              <w:t>Authenticity, Integrity, Confidentiality, Authorization</w:t>
            </w:r>
          </w:p>
        </w:tc>
      </w:tr>
      <w:tr w:rsidR="004E5437" w:rsidRPr="004E5437" w14:paraId="67C8D954" w14:textId="77777777" w:rsidTr="00793CA7">
        <w:tc>
          <w:tcPr>
            <w:tcW w:w="1696" w:type="dxa"/>
            <w:vAlign w:val="center"/>
          </w:tcPr>
          <w:p w14:paraId="5B0FDABB" w14:textId="77777777" w:rsidR="004E5437" w:rsidRPr="004E5437" w:rsidRDefault="004E5437" w:rsidP="004E5437">
            <w:pPr>
              <w:rPr>
                <w:b/>
                <w:bCs/>
                <w:lang w:val="en-US"/>
              </w:rPr>
            </w:pPr>
            <w:r w:rsidRPr="004E5437">
              <w:rPr>
                <w:b/>
                <w:bCs/>
                <w:lang w:val="en-US"/>
              </w:rPr>
              <w:t>Threatened Assets</w:t>
            </w:r>
          </w:p>
        </w:tc>
        <w:tc>
          <w:tcPr>
            <w:tcW w:w="7933" w:type="dxa"/>
            <w:vAlign w:val="center"/>
          </w:tcPr>
          <w:p w14:paraId="0A472E53" w14:textId="77777777" w:rsidR="004E5437" w:rsidRPr="004E5437" w:rsidRDefault="004E5437" w:rsidP="004E5437">
            <w:pPr>
              <w:rPr>
                <w:lang w:val="en-US"/>
              </w:rPr>
            </w:pPr>
            <w:r w:rsidRPr="004E5437">
              <w:rPr>
                <w:lang w:val="en-US"/>
              </w:rPr>
              <w:t>Host OS, Hypervisor/Container Engine and VNFs/CNFs (Near RT RIC, O-CU, O-DU)</w:t>
            </w:r>
          </w:p>
        </w:tc>
      </w:tr>
      <w:tr w:rsidR="004E5437" w:rsidRPr="004E5437" w14:paraId="25A102EF" w14:textId="77777777" w:rsidTr="00793CA7">
        <w:tc>
          <w:tcPr>
            <w:tcW w:w="1696" w:type="dxa"/>
            <w:vAlign w:val="center"/>
          </w:tcPr>
          <w:p w14:paraId="1F4647AE" w14:textId="77777777" w:rsidR="004E5437" w:rsidRPr="004E5437" w:rsidRDefault="004E5437" w:rsidP="004E5437">
            <w:pPr>
              <w:rPr>
                <w:b/>
                <w:bCs/>
                <w:lang w:val="en-US"/>
              </w:rPr>
            </w:pPr>
            <w:r w:rsidRPr="004E5437">
              <w:rPr>
                <w:b/>
                <w:bCs/>
                <w:lang w:val="en-US"/>
              </w:rPr>
              <w:t>Affected Services</w:t>
            </w:r>
          </w:p>
        </w:tc>
        <w:tc>
          <w:tcPr>
            <w:tcW w:w="7933" w:type="dxa"/>
            <w:vAlign w:val="center"/>
          </w:tcPr>
          <w:p w14:paraId="6638A1B8" w14:textId="77777777" w:rsidR="004E5437" w:rsidRPr="004E5437" w:rsidRDefault="004E5437" w:rsidP="004E5437">
            <w:pPr>
              <w:rPr>
                <w:lang w:val="en-US"/>
              </w:rPr>
            </w:pPr>
            <w:r w:rsidRPr="004E5437">
              <w:rPr>
                <w:lang w:val="en-US"/>
              </w:rPr>
              <w:t>All services</w:t>
            </w:r>
          </w:p>
        </w:tc>
      </w:tr>
      <w:tr w:rsidR="004E5437" w:rsidRPr="004E5437" w14:paraId="5E90A52A" w14:textId="77777777" w:rsidTr="00793CA7">
        <w:tc>
          <w:tcPr>
            <w:tcW w:w="1696" w:type="dxa"/>
            <w:vAlign w:val="center"/>
          </w:tcPr>
          <w:p w14:paraId="2CFA64AA" w14:textId="77777777" w:rsidR="004E5437" w:rsidRPr="004E5437" w:rsidRDefault="004E5437" w:rsidP="004E5437">
            <w:pPr>
              <w:rPr>
                <w:b/>
                <w:bCs/>
                <w:lang w:val="en-US"/>
              </w:rPr>
            </w:pPr>
            <w:r w:rsidRPr="004E5437">
              <w:rPr>
                <w:b/>
                <w:bCs/>
                <w:lang w:val="en-US"/>
              </w:rPr>
              <w:t>Potential mitigations</w:t>
            </w:r>
          </w:p>
        </w:tc>
        <w:tc>
          <w:tcPr>
            <w:tcW w:w="7933" w:type="dxa"/>
            <w:vAlign w:val="center"/>
          </w:tcPr>
          <w:p w14:paraId="1CF49F6F" w14:textId="77777777" w:rsidR="004E5437" w:rsidRPr="004E5437" w:rsidRDefault="004E5437" w:rsidP="004E5437">
            <w:pPr>
              <w:rPr>
                <w:lang w:val="en-US"/>
              </w:rPr>
            </w:pPr>
            <w:r w:rsidRPr="004E5437">
              <w:rPr>
                <w:lang w:val="en-US"/>
              </w:rPr>
              <w:t>REC-IMGP Image protection</w:t>
            </w:r>
          </w:p>
          <w:p w14:paraId="6F951859" w14:textId="77777777" w:rsidR="004E5437" w:rsidRPr="004E5437" w:rsidRDefault="004E5437" w:rsidP="004E5437">
            <w:pPr>
              <w:rPr>
                <w:lang w:val="en-US"/>
              </w:rPr>
            </w:pPr>
            <w:r w:rsidRPr="004E5437">
              <w:rPr>
                <w:lang w:val="en-US"/>
              </w:rPr>
              <w:t>REC-VHPM Vulnerability Handling and Patch Management</w:t>
            </w:r>
          </w:p>
          <w:p w14:paraId="45D402EC" w14:textId="77777777" w:rsidR="004E5437" w:rsidRPr="004E5437" w:rsidRDefault="004E5437" w:rsidP="004E5437">
            <w:pPr>
              <w:rPr>
                <w:lang w:val="en-US"/>
              </w:rPr>
            </w:pPr>
            <w:r w:rsidRPr="004E5437">
              <w:rPr>
                <w:lang w:val="en-US"/>
              </w:rPr>
              <w:t>REC-SDLC Secure Development Lifecycle</w:t>
            </w:r>
          </w:p>
          <w:p w14:paraId="7180E37C" w14:textId="77777777" w:rsidR="004E5437" w:rsidRPr="004E5437" w:rsidRDefault="004E5437" w:rsidP="004E5437">
            <w:pPr>
              <w:rPr>
                <w:lang w:val="en-US"/>
              </w:rPr>
            </w:pPr>
            <w:r w:rsidRPr="004E5437">
              <w:rPr>
                <w:lang w:val="en-US"/>
              </w:rPr>
              <w:t>REC-LOG Logging, Monitoring and Alerting</w:t>
            </w:r>
          </w:p>
          <w:p w14:paraId="78A3FE62" w14:textId="77777777" w:rsidR="004E5437" w:rsidRPr="004E5437" w:rsidRDefault="004E5437" w:rsidP="004E5437">
            <w:pPr>
              <w:rPr>
                <w:lang w:val="en-US"/>
              </w:rPr>
            </w:pPr>
            <w:r w:rsidRPr="004E5437">
              <w:rPr>
                <w:lang w:val="en-US"/>
              </w:rPr>
              <w:t>REC-ISO Strong Isolation</w:t>
            </w:r>
          </w:p>
          <w:p w14:paraId="4662FCFF" w14:textId="77777777" w:rsidR="004E5437" w:rsidRPr="004E5437" w:rsidRDefault="004E5437" w:rsidP="004E5437">
            <w:pPr>
              <w:rPr>
                <w:lang w:val="en-US"/>
              </w:rPr>
            </w:pPr>
            <w:r w:rsidRPr="004E5437">
              <w:rPr>
                <w:lang w:val="en-US"/>
              </w:rPr>
              <w:t>REC-AUD Security Audit</w:t>
            </w:r>
          </w:p>
        </w:tc>
      </w:tr>
    </w:tbl>
    <w:p w14:paraId="6E1D36FD" w14:textId="77777777" w:rsidR="004E5437" w:rsidRPr="004E5437" w:rsidRDefault="004E5437" w:rsidP="004E5437">
      <w:pPr>
        <w:rPr>
          <w:lang w:val="en-US"/>
        </w:rPr>
      </w:pPr>
    </w:p>
    <w:tbl>
      <w:tblPr>
        <w:tblStyle w:val="TableGrid"/>
        <w:tblW w:w="0" w:type="auto"/>
        <w:tblLook w:val="04A0" w:firstRow="1" w:lastRow="0" w:firstColumn="1" w:lastColumn="0" w:noHBand="0" w:noVBand="1"/>
      </w:tblPr>
      <w:tblGrid>
        <w:gridCol w:w="1696"/>
        <w:gridCol w:w="7933"/>
      </w:tblGrid>
      <w:tr w:rsidR="004E5437" w:rsidRPr="004E5437" w14:paraId="407D9B0C" w14:textId="77777777" w:rsidTr="00793CA7">
        <w:tc>
          <w:tcPr>
            <w:tcW w:w="1696" w:type="dxa"/>
            <w:vAlign w:val="center"/>
          </w:tcPr>
          <w:p w14:paraId="71D375FA" w14:textId="77777777" w:rsidR="004E5437" w:rsidRPr="004E5437" w:rsidRDefault="004E5437" w:rsidP="004E5437">
            <w:pPr>
              <w:rPr>
                <w:b/>
                <w:bCs/>
                <w:lang w:val="en-US"/>
              </w:rPr>
            </w:pPr>
            <w:r w:rsidRPr="004E5437">
              <w:rPr>
                <w:b/>
                <w:bCs/>
                <w:lang w:val="en-US"/>
              </w:rPr>
              <w:t>Threat ID</w:t>
            </w:r>
          </w:p>
        </w:tc>
        <w:tc>
          <w:tcPr>
            <w:tcW w:w="7933" w:type="dxa"/>
            <w:vAlign w:val="center"/>
          </w:tcPr>
          <w:p w14:paraId="5861F194" w14:textId="77777777" w:rsidR="004E5437" w:rsidRPr="004E5437" w:rsidRDefault="004E5437" w:rsidP="004E5437">
            <w:pPr>
              <w:rPr>
                <w:lang w:val="en-US"/>
              </w:rPr>
            </w:pPr>
            <w:r w:rsidRPr="004E5437">
              <w:rPr>
                <w:lang w:val="en-US"/>
              </w:rPr>
              <w:t>T-GEN-02</w:t>
            </w:r>
          </w:p>
        </w:tc>
      </w:tr>
      <w:tr w:rsidR="004E5437" w:rsidRPr="004E5437" w14:paraId="101E2C12" w14:textId="77777777" w:rsidTr="00793CA7">
        <w:tc>
          <w:tcPr>
            <w:tcW w:w="1696" w:type="dxa"/>
            <w:vAlign w:val="center"/>
          </w:tcPr>
          <w:p w14:paraId="2DB204DC" w14:textId="77777777" w:rsidR="004E5437" w:rsidRPr="004E5437" w:rsidRDefault="004E5437" w:rsidP="004E5437">
            <w:pPr>
              <w:rPr>
                <w:b/>
                <w:bCs/>
                <w:lang w:val="en-US"/>
              </w:rPr>
            </w:pPr>
            <w:r w:rsidRPr="004E5437">
              <w:rPr>
                <w:b/>
                <w:bCs/>
                <w:lang w:val="en-US"/>
              </w:rPr>
              <w:t>Threat title</w:t>
            </w:r>
          </w:p>
        </w:tc>
        <w:tc>
          <w:tcPr>
            <w:tcW w:w="7933" w:type="dxa"/>
            <w:vAlign w:val="center"/>
          </w:tcPr>
          <w:p w14:paraId="21713C2C" w14:textId="77777777" w:rsidR="004E5437" w:rsidRPr="004E5437" w:rsidRDefault="004E5437" w:rsidP="004E5437">
            <w:pPr>
              <w:rPr>
                <w:lang w:val="en-US"/>
              </w:rPr>
            </w:pPr>
            <w:r w:rsidRPr="004E5437">
              <w:rPr>
                <w:lang w:val="en-US"/>
              </w:rPr>
              <w:t>Malicious access to exposed services using valid accounts</w:t>
            </w:r>
          </w:p>
        </w:tc>
      </w:tr>
      <w:tr w:rsidR="004E5437" w:rsidRPr="004E5437" w14:paraId="0FB20723" w14:textId="77777777" w:rsidTr="00793CA7">
        <w:tc>
          <w:tcPr>
            <w:tcW w:w="1696" w:type="dxa"/>
            <w:vAlign w:val="center"/>
          </w:tcPr>
          <w:p w14:paraId="708D57F9" w14:textId="77777777" w:rsidR="004E5437" w:rsidRPr="004E5437" w:rsidRDefault="004E5437" w:rsidP="004E5437">
            <w:pPr>
              <w:rPr>
                <w:b/>
                <w:bCs/>
                <w:lang w:val="en-US"/>
              </w:rPr>
            </w:pPr>
            <w:r w:rsidRPr="004E5437">
              <w:rPr>
                <w:b/>
                <w:bCs/>
                <w:lang w:val="en-US"/>
              </w:rPr>
              <w:t>Threat description</w:t>
            </w:r>
          </w:p>
        </w:tc>
        <w:tc>
          <w:tcPr>
            <w:tcW w:w="7933" w:type="dxa"/>
            <w:vAlign w:val="center"/>
          </w:tcPr>
          <w:p w14:paraId="7974D674" w14:textId="77777777" w:rsidR="004E5437" w:rsidRPr="004E5437" w:rsidRDefault="004E5437" w:rsidP="004E5437">
            <w:pPr>
              <w:rPr>
                <w:lang w:val="en-US"/>
              </w:rPr>
            </w:pPr>
            <w:r w:rsidRPr="004E5437">
              <w:rPr>
                <w:lang w:val="en-US"/>
              </w:rPr>
              <w:t xml:space="preserve">Access to valid accounts to use the O-Cloud services is often a requirement, which could be obtained through credential pharming or by obtaining the credentials from users after compromising the network. </w:t>
            </w:r>
          </w:p>
          <w:p w14:paraId="125408AB" w14:textId="77777777" w:rsidR="004E5437" w:rsidRPr="004E5437" w:rsidRDefault="004E5437" w:rsidP="004E5437">
            <w:pPr>
              <w:rPr>
                <w:lang w:val="en-US"/>
              </w:rPr>
            </w:pPr>
            <w:r w:rsidRPr="004E5437">
              <w:rPr>
                <w:lang w:val="en-US"/>
              </w:rPr>
              <w:t>Adversaries may obtain and abuse credentials of existing accounts as a means of gaining initial access, persistence, privilege escalation, or defense evasion. Compromised credentials may be used to bypass access controls placed on various resources on O-Cloud.</w:t>
            </w:r>
          </w:p>
          <w:p w14:paraId="3CDD4A95" w14:textId="77777777" w:rsidR="004E5437" w:rsidRPr="004E5437" w:rsidRDefault="004E5437" w:rsidP="004E5437">
            <w:pPr>
              <w:rPr>
                <w:lang w:val="en-US"/>
              </w:rPr>
            </w:pPr>
            <w:r w:rsidRPr="004E5437">
              <w:rPr>
                <w:lang w:val="en-US"/>
              </w:rPr>
              <w:t xml:space="preserve">Compromised credentials may also grant an adversary increased privilege to specific O-Cloud services or access to restricted areas of the O-Cloud network. </w:t>
            </w:r>
          </w:p>
          <w:p w14:paraId="10831464" w14:textId="77777777" w:rsidR="004E5437" w:rsidRPr="004E5437" w:rsidRDefault="004E5437" w:rsidP="004E5437">
            <w:pPr>
              <w:rPr>
                <w:lang w:val="en-US"/>
              </w:rPr>
            </w:pPr>
            <w:r w:rsidRPr="004E5437">
              <w:rPr>
                <w:lang w:val="en-US"/>
              </w:rPr>
              <w:t xml:space="preserve">Access may be also gained through an exposed service that doesn’t require authentication. In containerized environments, this may include an exposed Docker API, Kubernetes API server, </w:t>
            </w:r>
            <w:proofErr w:type="spellStart"/>
            <w:r w:rsidRPr="004E5437">
              <w:rPr>
                <w:lang w:val="en-US"/>
              </w:rPr>
              <w:t>kubelet</w:t>
            </w:r>
            <w:proofErr w:type="spellEnd"/>
            <w:r w:rsidRPr="004E5437">
              <w:rPr>
                <w:lang w:val="en-US"/>
              </w:rPr>
              <w:t>, or web application such as the Kubernetes dashboard.</w:t>
            </w:r>
          </w:p>
        </w:tc>
      </w:tr>
      <w:tr w:rsidR="004E5437" w:rsidRPr="004E5437" w14:paraId="18D2C2F1" w14:textId="77777777" w:rsidTr="00793CA7">
        <w:tc>
          <w:tcPr>
            <w:tcW w:w="1696" w:type="dxa"/>
            <w:vAlign w:val="center"/>
          </w:tcPr>
          <w:p w14:paraId="3BC89624" w14:textId="77777777" w:rsidR="004E5437" w:rsidRPr="004E5437" w:rsidRDefault="004E5437" w:rsidP="004E5437">
            <w:pPr>
              <w:rPr>
                <w:b/>
                <w:bCs/>
                <w:lang w:val="en-US"/>
              </w:rPr>
            </w:pPr>
            <w:r w:rsidRPr="004E5437">
              <w:rPr>
                <w:b/>
                <w:bCs/>
                <w:lang w:val="en-US"/>
              </w:rPr>
              <w:t>Threat type</w:t>
            </w:r>
          </w:p>
        </w:tc>
        <w:tc>
          <w:tcPr>
            <w:tcW w:w="7933" w:type="dxa"/>
            <w:vAlign w:val="center"/>
          </w:tcPr>
          <w:p w14:paraId="1934C769" w14:textId="77777777" w:rsidR="004E5437" w:rsidRPr="004E5437" w:rsidRDefault="004E5437" w:rsidP="004E5437">
            <w:pPr>
              <w:rPr>
                <w:lang w:val="en-US"/>
              </w:rPr>
            </w:pPr>
            <w:r w:rsidRPr="004E5437">
              <w:rPr>
                <w:lang w:val="en-US"/>
              </w:rPr>
              <w:t>Spoofing, Tampering, Information disclosure, Elevation of Privilege</w:t>
            </w:r>
          </w:p>
        </w:tc>
      </w:tr>
      <w:tr w:rsidR="004E5437" w:rsidRPr="004E5437" w14:paraId="273ADF37" w14:textId="77777777" w:rsidTr="00793CA7">
        <w:tc>
          <w:tcPr>
            <w:tcW w:w="1696" w:type="dxa"/>
            <w:vAlign w:val="center"/>
          </w:tcPr>
          <w:p w14:paraId="688D4914" w14:textId="77777777" w:rsidR="004E5437" w:rsidRPr="004E5437" w:rsidRDefault="004E5437" w:rsidP="004E5437">
            <w:pPr>
              <w:rPr>
                <w:b/>
                <w:bCs/>
                <w:lang w:val="en-US"/>
              </w:rPr>
            </w:pPr>
            <w:r w:rsidRPr="004E5437">
              <w:rPr>
                <w:b/>
                <w:bCs/>
                <w:lang w:val="en-US"/>
              </w:rPr>
              <w:t>Vulnerabilities</w:t>
            </w:r>
          </w:p>
        </w:tc>
        <w:tc>
          <w:tcPr>
            <w:tcW w:w="7933" w:type="dxa"/>
            <w:vAlign w:val="center"/>
          </w:tcPr>
          <w:p w14:paraId="0F396095" w14:textId="77777777" w:rsidR="004E5437" w:rsidRPr="004E5437" w:rsidRDefault="004E5437" w:rsidP="004E5437">
            <w:pPr>
              <w:rPr>
                <w:lang w:val="en-US"/>
              </w:rPr>
            </w:pPr>
            <w:r w:rsidRPr="004E5437">
              <w:rPr>
                <w:lang w:val="en-US"/>
              </w:rPr>
              <w:t>Lack of authentication</w:t>
            </w:r>
          </w:p>
        </w:tc>
      </w:tr>
      <w:tr w:rsidR="004E5437" w:rsidRPr="004E5437" w14:paraId="56A2C2EB" w14:textId="77777777" w:rsidTr="00793CA7">
        <w:tc>
          <w:tcPr>
            <w:tcW w:w="1696" w:type="dxa"/>
            <w:vAlign w:val="center"/>
          </w:tcPr>
          <w:p w14:paraId="18920578" w14:textId="77777777" w:rsidR="004E5437" w:rsidRPr="004E5437" w:rsidRDefault="004E5437" w:rsidP="004E5437">
            <w:pPr>
              <w:rPr>
                <w:b/>
                <w:bCs/>
                <w:lang w:val="en-US"/>
              </w:rPr>
            </w:pPr>
            <w:r w:rsidRPr="004E5437">
              <w:rPr>
                <w:b/>
                <w:bCs/>
                <w:lang w:val="en-US"/>
              </w:rPr>
              <w:t>Impact type</w:t>
            </w:r>
          </w:p>
        </w:tc>
        <w:tc>
          <w:tcPr>
            <w:tcW w:w="7933" w:type="dxa"/>
            <w:vAlign w:val="center"/>
          </w:tcPr>
          <w:p w14:paraId="34E880D2" w14:textId="77777777" w:rsidR="004E5437" w:rsidRPr="004E5437" w:rsidRDefault="004E5437" w:rsidP="004E5437">
            <w:pPr>
              <w:rPr>
                <w:lang w:val="en-US"/>
              </w:rPr>
            </w:pPr>
            <w:r w:rsidRPr="004E5437">
              <w:rPr>
                <w:lang w:val="en-US"/>
              </w:rPr>
              <w:t>Authenticity, Integrity, Confidentiality, Authorization</w:t>
            </w:r>
          </w:p>
        </w:tc>
      </w:tr>
      <w:tr w:rsidR="004E5437" w:rsidRPr="004E5437" w14:paraId="5B348515" w14:textId="77777777" w:rsidTr="00793CA7">
        <w:tc>
          <w:tcPr>
            <w:tcW w:w="1696" w:type="dxa"/>
            <w:vAlign w:val="center"/>
          </w:tcPr>
          <w:p w14:paraId="3D1C87EA" w14:textId="77777777" w:rsidR="004E5437" w:rsidRPr="004E5437" w:rsidRDefault="004E5437" w:rsidP="004E5437">
            <w:pPr>
              <w:rPr>
                <w:b/>
                <w:bCs/>
                <w:lang w:val="en-US"/>
              </w:rPr>
            </w:pPr>
            <w:r w:rsidRPr="004E5437">
              <w:rPr>
                <w:b/>
                <w:bCs/>
                <w:lang w:val="en-US"/>
              </w:rPr>
              <w:t>Threatened Assets</w:t>
            </w:r>
          </w:p>
        </w:tc>
        <w:tc>
          <w:tcPr>
            <w:tcW w:w="7933" w:type="dxa"/>
            <w:vAlign w:val="center"/>
          </w:tcPr>
          <w:p w14:paraId="0A96EDFC" w14:textId="77777777" w:rsidR="004E5437" w:rsidRPr="004E5437" w:rsidRDefault="004E5437" w:rsidP="004E5437">
            <w:pPr>
              <w:rPr>
                <w:lang w:val="en-US"/>
              </w:rPr>
            </w:pPr>
            <w:r w:rsidRPr="004E5437">
              <w:rPr>
                <w:lang w:val="en-US"/>
              </w:rPr>
              <w:t>Host OS, Hypervisor/Container Engine and VNFs/CNFs (Near RT RIC, O-CU, O-DU)</w:t>
            </w:r>
          </w:p>
        </w:tc>
      </w:tr>
      <w:tr w:rsidR="004E5437" w:rsidRPr="004E5437" w14:paraId="4A24FE1D" w14:textId="77777777" w:rsidTr="00793CA7">
        <w:tc>
          <w:tcPr>
            <w:tcW w:w="1696" w:type="dxa"/>
            <w:vAlign w:val="center"/>
          </w:tcPr>
          <w:p w14:paraId="08E25ABD" w14:textId="77777777" w:rsidR="004E5437" w:rsidRPr="004E5437" w:rsidRDefault="004E5437" w:rsidP="004E5437">
            <w:pPr>
              <w:rPr>
                <w:b/>
                <w:bCs/>
                <w:lang w:val="en-US"/>
              </w:rPr>
            </w:pPr>
            <w:r w:rsidRPr="004E5437">
              <w:rPr>
                <w:b/>
                <w:bCs/>
                <w:lang w:val="en-US"/>
              </w:rPr>
              <w:t>Affected Services</w:t>
            </w:r>
          </w:p>
        </w:tc>
        <w:tc>
          <w:tcPr>
            <w:tcW w:w="7933" w:type="dxa"/>
            <w:vAlign w:val="center"/>
          </w:tcPr>
          <w:p w14:paraId="6EBFAB8C" w14:textId="77777777" w:rsidR="004E5437" w:rsidRPr="004E5437" w:rsidRDefault="004E5437" w:rsidP="004E5437">
            <w:pPr>
              <w:rPr>
                <w:lang w:val="en-US"/>
              </w:rPr>
            </w:pPr>
            <w:r w:rsidRPr="004E5437">
              <w:rPr>
                <w:lang w:val="en-US"/>
              </w:rPr>
              <w:t>All services</w:t>
            </w:r>
          </w:p>
        </w:tc>
      </w:tr>
      <w:tr w:rsidR="004E5437" w:rsidRPr="004E5437" w14:paraId="1258CCB6" w14:textId="77777777" w:rsidTr="00793CA7">
        <w:tc>
          <w:tcPr>
            <w:tcW w:w="1696" w:type="dxa"/>
            <w:vAlign w:val="center"/>
          </w:tcPr>
          <w:p w14:paraId="083579E0" w14:textId="77777777" w:rsidR="004E5437" w:rsidRPr="004E5437" w:rsidRDefault="004E5437" w:rsidP="004E5437">
            <w:pPr>
              <w:rPr>
                <w:b/>
                <w:bCs/>
                <w:lang w:val="en-US"/>
              </w:rPr>
            </w:pPr>
            <w:r w:rsidRPr="004E5437">
              <w:rPr>
                <w:b/>
                <w:bCs/>
                <w:lang w:val="en-US"/>
              </w:rPr>
              <w:t>Potential mitigations</w:t>
            </w:r>
          </w:p>
        </w:tc>
        <w:tc>
          <w:tcPr>
            <w:tcW w:w="7933" w:type="dxa"/>
            <w:vAlign w:val="center"/>
          </w:tcPr>
          <w:p w14:paraId="069149F7" w14:textId="77777777" w:rsidR="004E5437" w:rsidRPr="004E5437" w:rsidRDefault="004E5437" w:rsidP="004E5437">
            <w:pPr>
              <w:rPr>
                <w:lang w:val="en-US"/>
              </w:rPr>
            </w:pPr>
            <w:r w:rsidRPr="004E5437">
              <w:rPr>
                <w:lang w:val="en-US"/>
              </w:rPr>
              <w:t>REC-IAM Identity, Authentication, and Access Management</w:t>
            </w:r>
          </w:p>
          <w:p w14:paraId="0ECF3611" w14:textId="77777777" w:rsidR="004E5437" w:rsidRPr="004E5437" w:rsidRDefault="004E5437" w:rsidP="004E5437">
            <w:pPr>
              <w:rPr>
                <w:lang w:val="en-US"/>
              </w:rPr>
            </w:pPr>
            <w:r w:rsidRPr="004E5437">
              <w:rPr>
                <w:lang w:val="en-US"/>
              </w:rPr>
              <w:t>REC-CM Certificate management</w:t>
            </w:r>
          </w:p>
          <w:p w14:paraId="3E59D988" w14:textId="77777777" w:rsidR="004E5437" w:rsidRPr="004E5437" w:rsidRDefault="004E5437" w:rsidP="004E5437">
            <w:pPr>
              <w:rPr>
                <w:lang w:val="en-US"/>
              </w:rPr>
            </w:pPr>
            <w:r w:rsidRPr="004E5437">
              <w:rPr>
                <w:lang w:val="en-US"/>
              </w:rPr>
              <w:t>REC-LOG Logging, Monitoring and Alerting</w:t>
            </w:r>
          </w:p>
          <w:p w14:paraId="17FB0875" w14:textId="77777777" w:rsidR="004E5437" w:rsidRPr="004E5437" w:rsidRDefault="004E5437" w:rsidP="004E5437">
            <w:pPr>
              <w:rPr>
                <w:lang w:val="en-US"/>
              </w:rPr>
            </w:pPr>
            <w:r w:rsidRPr="004E5437">
              <w:rPr>
                <w:lang w:val="en-US"/>
              </w:rPr>
              <w:t>REC-NS Network Segmentation &amp; Filter Network Traffic</w:t>
            </w:r>
          </w:p>
          <w:p w14:paraId="14802003" w14:textId="77777777" w:rsidR="004E5437" w:rsidRPr="004E5437" w:rsidRDefault="004E5437" w:rsidP="004E5437">
            <w:pPr>
              <w:rPr>
                <w:lang w:val="en-US"/>
              </w:rPr>
            </w:pPr>
            <w:r w:rsidRPr="004E5437">
              <w:rPr>
                <w:lang w:val="en-US"/>
              </w:rPr>
              <w:t>REC-AUD Security Audit</w:t>
            </w:r>
          </w:p>
        </w:tc>
      </w:tr>
    </w:tbl>
    <w:p w14:paraId="73B22FBD" w14:textId="77777777" w:rsidR="004E5437" w:rsidRPr="004E5437" w:rsidRDefault="004E5437" w:rsidP="004E5437">
      <w:pPr>
        <w:rPr>
          <w:lang w:val="en-US"/>
        </w:rPr>
      </w:pPr>
    </w:p>
    <w:tbl>
      <w:tblPr>
        <w:tblStyle w:val="TableGrid"/>
        <w:tblW w:w="0" w:type="auto"/>
        <w:tblLook w:val="04A0" w:firstRow="1" w:lastRow="0" w:firstColumn="1" w:lastColumn="0" w:noHBand="0" w:noVBand="1"/>
      </w:tblPr>
      <w:tblGrid>
        <w:gridCol w:w="1696"/>
        <w:gridCol w:w="7933"/>
      </w:tblGrid>
      <w:tr w:rsidR="004E5437" w:rsidRPr="004E5437" w14:paraId="24DA9E35" w14:textId="77777777" w:rsidTr="00793CA7">
        <w:tc>
          <w:tcPr>
            <w:tcW w:w="1696" w:type="dxa"/>
            <w:vAlign w:val="center"/>
          </w:tcPr>
          <w:p w14:paraId="15DE6CC2" w14:textId="77777777" w:rsidR="004E5437" w:rsidRPr="004E5437" w:rsidRDefault="004E5437" w:rsidP="004E5437">
            <w:pPr>
              <w:rPr>
                <w:b/>
                <w:bCs/>
                <w:lang w:val="en-US"/>
              </w:rPr>
            </w:pPr>
            <w:r w:rsidRPr="004E5437">
              <w:rPr>
                <w:b/>
                <w:bCs/>
                <w:lang w:val="en-US"/>
              </w:rPr>
              <w:lastRenderedPageBreak/>
              <w:t>Threat ID</w:t>
            </w:r>
          </w:p>
        </w:tc>
        <w:tc>
          <w:tcPr>
            <w:tcW w:w="7933" w:type="dxa"/>
            <w:vAlign w:val="center"/>
          </w:tcPr>
          <w:p w14:paraId="10FF1523" w14:textId="77777777" w:rsidR="004E5437" w:rsidRPr="004E5437" w:rsidRDefault="004E5437" w:rsidP="004E5437">
            <w:pPr>
              <w:rPr>
                <w:lang w:val="en-US"/>
              </w:rPr>
            </w:pPr>
            <w:r w:rsidRPr="004E5437">
              <w:rPr>
                <w:lang w:val="en-US"/>
              </w:rPr>
              <w:t>T-GEN-03</w:t>
            </w:r>
          </w:p>
        </w:tc>
      </w:tr>
      <w:tr w:rsidR="004E5437" w:rsidRPr="004E5437" w14:paraId="53A5715D" w14:textId="77777777" w:rsidTr="00793CA7">
        <w:tc>
          <w:tcPr>
            <w:tcW w:w="1696" w:type="dxa"/>
            <w:vAlign w:val="center"/>
          </w:tcPr>
          <w:p w14:paraId="71F41D76" w14:textId="77777777" w:rsidR="004E5437" w:rsidRPr="004E5437" w:rsidRDefault="004E5437" w:rsidP="004E5437">
            <w:pPr>
              <w:rPr>
                <w:b/>
                <w:bCs/>
                <w:lang w:val="en-US"/>
              </w:rPr>
            </w:pPr>
            <w:r w:rsidRPr="004E5437">
              <w:rPr>
                <w:b/>
                <w:bCs/>
                <w:lang w:val="en-US"/>
              </w:rPr>
              <w:t>Threat title</w:t>
            </w:r>
          </w:p>
        </w:tc>
        <w:tc>
          <w:tcPr>
            <w:tcW w:w="7933" w:type="dxa"/>
            <w:vAlign w:val="center"/>
          </w:tcPr>
          <w:p w14:paraId="3D1B1946" w14:textId="47F8BF13" w:rsidR="004E5437" w:rsidRPr="004E5437" w:rsidRDefault="004E5437" w:rsidP="004E5437">
            <w:pPr>
              <w:rPr>
                <w:lang w:val="en-US"/>
              </w:rPr>
            </w:pPr>
            <w:r w:rsidRPr="004E5437">
              <w:rPr>
                <w:lang w:val="en-US"/>
              </w:rPr>
              <w:t>Untrust</w:t>
            </w:r>
            <w:r w:rsidR="007D2990">
              <w:rPr>
                <w:lang w:val="en-US"/>
              </w:rPr>
              <w:t>ed</w:t>
            </w:r>
            <w:r w:rsidRPr="004E5437">
              <w:rPr>
                <w:lang w:val="en-US"/>
              </w:rPr>
              <w:t xml:space="preserve"> binding between the different O-Cloud layers</w:t>
            </w:r>
          </w:p>
        </w:tc>
      </w:tr>
      <w:tr w:rsidR="004E5437" w:rsidRPr="004E5437" w14:paraId="5ECAAB1F" w14:textId="77777777" w:rsidTr="00793CA7">
        <w:tc>
          <w:tcPr>
            <w:tcW w:w="1696" w:type="dxa"/>
            <w:vAlign w:val="center"/>
          </w:tcPr>
          <w:p w14:paraId="0CFADBF3" w14:textId="77777777" w:rsidR="004E5437" w:rsidRPr="004E5437" w:rsidRDefault="004E5437" w:rsidP="004E5437">
            <w:pPr>
              <w:rPr>
                <w:b/>
                <w:bCs/>
                <w:lang w:val="en-US"/>
              </w:rPr>
            </w:pPr>
            <w:r w:rsidRPr="004E5437">
              <w:rPr>
                <w:b/>
                <w:bCs/>
                <w:lang w:val="en-US"/>
              </w:rPr>
              <w:t>Threat description</w:t>
            </w:r>
          </w:p>
        </w:tc>
        <w:tc>
          <w:tcPr>
            <w:tcW w:w="7933" w:type="dxa"/>
            <w:vAlign w:val="center"/>
          </w:tcPr>
          <w:p w14:paraId="0ED4A09E" w14:textId="77777777" w:rsidR="004E5437" w:rsidRPr="004E5437" w:rsidRDefault="004E5437" w:rsidP="004E5437">
            <w:pPr>
              <w:rPr>
                <w:lang w:val="en-US"/>
              </w:rPr>
            </w:pPr>
            <w:r w:rsidRPr="004E5437">
              <w:rPr>
                <w:lang w:val="en-US"/>
              </w:rPr>
              <w:t>One major challenge in virtualized architectures and especially in O-Cloud is to prove that a particular VM/Container runs on top of a specific Hypervisor/Container Engine. More specifically, it is necessary to assure that a trusted VM/Container is executed on a particular trusted Hypervisor/Container Engine, whereas the Hypervisor/Container Engine's trust state relies on an attestation that considers the entire corresponding hard and software stack. More precisely, this includes all hardware chips, firmware, OS and Hypervisor/Container Engine components that are relevant for the Hypervisor/Container Engine's trust state determination.</w:t>
            </w:r>
          </w:p>
          <w:p w14:paraId="0E228EBD" w14:textId="77777777" w:rsidR="004E5437" w:rsidRPr="004E5437" w:rsidRDefault="004E5437" w:rsidP="004E5437">
            <w:pPr>
              <w:rPr>
                <w:lang w:val="en-US"/>
              </w:rPr>
            </w:pPr>
            <w:r w:rsidRPr="004E5437">
              <w:rPr>
                <w:lang w:val="en-US"/>
              </w:rPr>
              <w:t>If it is not possible to establish a correlation between VM/Container and Hypervisor/Container Engine, an attacker is able to make use of a trusted VM/Container that runs on top of an untrusted Hypervisor/Container Engine and it would be impossible to detect any interference made by the malicious Hypervisor/Container Engine, e.g. intercepting communication, replacing strong or using weak cryptographic keys, etc. Similarly, trustworthiness in the service-layer might only be established if there is a mechanism to determine that only trusted VNFs/CNFs, w.r.t trusted VM/Container's, are running on specific trusted Hypervisors/Container Engines that are part of the service-provisioning-chain.</w:t>
            </w:r>
          </w:p>
        </w:tc>
      </w:tr>
      <w:tr w:rsidR="004E5437" w:rsidRPr="004E5437" w14:paraId="629548D6" w14:textId="77777777" w:rsidTr="00793CA7">
        <w:tc>
          <w:tcPr>
            <w:tcW w:w="1696" w:type="dxa"/>
            <w:vAlign w:val="center"/>
          </w:tcPr>
          <w:p w14:paraId="2013A286" w14:textId="77777777" w:rsidR="004E5437" w:rsidRPr="004E5437" w:rsidRDefault="004E5437" w:rsidP="004E5437">
            <w:pPr>
              <w:rPr>
                <w:b/>
                <w:bCs/>
                <w:lang w:val="en-US"/>
              </w:rPr>
            </w:pPr>
            <w:r w:rsidRPr="004E5437">
              <w:rPr>
                <w:b/>
                <w:bCs/>
                <w:lang w:val="en-US"/>
              </w:rPr>
              <w:t>Threat type</w:t>
            </w:r>
          </w:p>
        </w:tc>
        <w:tc>
          <w:tcPr>
            <w:tcW w:w="7933" w:type="dxa"/>
            <w:vAlign w:val="center"/>
          </w:tcPr>
          <w:p w14:paraId="2C4EB57D" w14:textId="77777777" w:rsidR="004E5437" w:rsidRPr="004E5437" w:rsidRDefault="004E5437" w:rsidP="004E5437">
            <w:pPr>
              <w:rPr>
                <w:lang w:val="en-US"/>
              </w:rPr>
            </w:pPr>
            <w:r w:rsidRPr="004E5437">
              <w:rPr>
                <w:lang w:val="en-US"/>
              </w:rPr>
              <w:t>Tampering, Information disclosure</w:t>
            </w:r>
          </w:p>
        </w:tc>
      </w:tr>
      <w:tr w:rsidR="004E5437" w:rsidRPr="004E5437" w14:paraId="36DDD68E" w14:textId="77777777" w:rsidTr="00793CA7">
        <w:tc>
          <w:tcPr>
            <w:tcW w:w="1696" w:type="dxa"/>
            <w:vAlign w:val="center"/>
          </w:tcPr>
          <w:p w14:paraId="14181E13" w14:textId="77777777" w:rsidR="004E5437" w:rsidRPr="004E5437" w:rsidRDefault="004E5437" w:rsidP="004E5437">
            <w:pPr>
              <w:rPr>
                <w:b/>
                <w:bCs/>
                <w:lang w:val="en-US"/>
              </w:rPr>
            </w:pPr>
            <w:r w:rsidRPr="004E5437">
              <w:rPr>
                <w:b/>
                <w:bCs/>
                <w:lang w:val="en-US"/>
              </w:rPr>
              <w:t>Vulnerabilities</w:t>
            </w:r>
          </w:p>
        </w:tc>
        <w:tc>
          <w:tcPr>
            <w:tcW w:w="7933" w:type="dxa"/>
            <w:vAlign w:val="center"/>
          </w:tcPr>
          <w:p w14:paraId="7C467AB1" w14:textId="77777777" w:rsidR="004E5437" w:rsidRPr="004E5437" w:rsidRDefault="004E5437" w:rsidP="004E5437">
            <w:pPr>
              <w:rPr>
                <w:lang w:val="en-US"/>
              </w:rPr>
            </w:pPr>
            <w:r w:rsidRPr="004E5437">
              <w:rPr>
                <w:lang w:val="en-US"/>
              </w:rPr>
              <w:t>Lack of integrity verification during boot or runtime</w:t>
            </w:r>
          </w:p>
        </w:tc>
      </w:tr>
      <w:tr w:rsidR="004E5437" w:rsidRPr="004E5437" w14:paraId="508082BD" w14:textId="77777777" w:rsidTr="00793CA7">
        <w:tc>
          <w:tcPr>
            <w:tcW w:w="1696" w:type="dxa"/>
            <w:vAlign w:val="center"/>
          </w:tcPr>
          <w:p w14:paraId="777CE1F8" w14:textId="77777777" w:rsidR="004E5437" w:rsidRPr="004E5437" w:rsidRDefault="004E5437" w:rsidP="004E5437">
            <w:pPr>
              <w:rPr>
                <w:b/>
                <w:bCs/>
                <w:lang w:val="en-US"/>
              </w:rPr>
            </w:pPr>
            <w:r w:rsidRPr="004E5437">
              <w:rPr>
                <w:b/>
                <w:bCs/>
                <w:lang w:val="en-US"/>
              </w:rPr>
              <w:t>Impact type</w:t>
            </w:r>
          </w:p>
        </w:tc>
        <w:tc>
          <w:tcPr>
            <w:tcW w:w="7933" w:type="dxa"/>
            <w:vAlign w:val="center"/>
          </w:tcPr>
          <w:p w14:paraId="0CF5E5E0" w14:textId="77777777" w:rsidR="004E5437" w:rsidRPr="004E5437" w:rsidRDefault="004E5437" w:rsidP="004E5437">
            <w:pPr>
              <w:rPr>
                <w:lang w:val="en-US"/>
              </w:rPr>
            </w:pPr>
            <w:r w:rsidRPr="004E5437">
              <w:rPr>
                <w:lang w:val="en-US"/>
              </w:rPr>
              <w:t>Integrity, Confidentiality</w:t>
            </w:r>
          </w:p>
        </w:tc>
      </w:tr>
      <w:tr w:rsidR="004E5437" w:rsidRPr="004E5437" w14:paraId="56B5BBCF" w14:textId="77777777" w:rsidTr="00793CA7">
        <w:tc>
          <w:tcPr>
            <w:tcW w:w="1696" w:type="dxa"/>
            <w:vAlign w:val="center"/>
          </w:tcPr>
          <w:p w14:paraId="6D24679F" w14:textId="77777777" w:rsidR="004E5437" w:rsidRPr="004E5437" w:rsidRDefault="004E5437" w:rsidP="004E5437">
            <w:pPr>
              <w:rPr>
                <w:b/>
                <w:bCs/>
                <w:lang w:val="en-US"/>
              </w:rPr>
            </w:pPr>
            <w:r w:rsidRPr="004E5437">
              <w:rPr>
                <w:b/>
                <w:bCs/>
                <w:lang w:val="en-US"/>
              </w:rPr>
              <w:t>Threatened Assets</w:t>
            </w:r>
          </w:p>
        </w:tc>
        <w:tc>
          <w:tcPr>
            <w:tcW w:w="7933" w:type="dxa"/>
            <w:vAlign w:val="center"/>
          </w:tcPr>
          <w:p w14:paraId="28A82C3C" w14:textId="77777777" w:rsidR="004E5437" w:rsidRPr="004E5437" w:rsidRDefault="004E5437" w:rsidP="004E5437">
            <w:pPr>
              <w:rPr>
                <w:lang w:val="en-US"/>
              </w:rPr>
            </w:pPr>
            <w:r w:rsidRPr="004E5437">
              <w:rPr>
                <w:lang w:val="en-US"/>
              </w:rPr>
              <w:t>Host OS, Hypervisor/Container Engine and VNFs/CNFs (Near RT RIC, O-CU, O-DU)</w:t>
            </w:r>
          </w:p>
        </w:tc>
      </w:tr>
      <w:tr w:rsidR="004E5437" w:rsidRPr="004E5437" w14:paraId="0F9F154F" w14:textId="77777777" w:rsidTr="00793CA7">
        <w:tc>
          <w:tcPr>
            <w:tcW w:w="1696" w:type="dxa"/>
            <w:vAlign w:val="center"/>
          </w:tcPr>
          <w:p w14:paraId="14F2CF04" w14:textId="77777777" w:rsidR="004E5437" w:rsidRPr="004E5437" w:rsidRDefault="004E5437" w:rsidP="004E5437">
            <w:pPr>
              <w:rPr>
                <w:b/>
                <w:bCs/>
                <w:lang w:val="en-US"/>
              </w:rPr>
            </w:pPr>
            <w:r w:rsidRPr="004E5437">
              <w:rPr>
                <w:b/>
                <w:bCs/>
                <w:lang w:val="en-US"/>
              </w:rPr>
              <w:t>Affected Services</w:t>
            </w:r>
          </w:p>
        </w:tc>
        <w:tc>
          <w:tcPr>
            <w:tcW w:w="7933" w:type="dxa"/>
            <w:vAlign w:val="center"/>
          </w:tcPr>
          <w:p w14:paraId="41FC85A0" w14:textId="77777777" w:rsidR="004E5437" w:rsidRPr="004E5437" w:rsidRDefault="004E5437" w:rsidP="004E5437">
            <w:pPr>
              <w:rPr>
                <w:lang w:val="en-US"/>
              </w:rPr>
            </w:pPr>
            <w:r w:rsidRPr="004E5437">
              <w:rPr>
                <w:lang w:val="en-US"/>
              </w:rPr>
              <w:t>All services</w:t>
            </w:r>
          </w:p>
        </w:tc>
      </w:tr>
      <w:tr w:rsidR="004E5437" w:rsidRPr="004E5437" w14:paraId="04669205" w14:textId="77777777" w:rsidTr="00793CA7">
        <w:tc>
          <w:tcPr>
            <w:tcW w:w="1696" w:type="dxa"/>
            <w:vAlign w:val="center"/>
          </w:tcPr>
          <w:p w14:paraId="6501246E" w14:textId="77777777" w:rsidR="004E5437" w:rsidRPr="004E5437" w:rsidRDefault="004E5437" w:rsidP="004E5437">
            <w:pPr>
              <w:rPr>
                <w:b/>
                <w:bCs/>
                <w:lang w:val="en-US"/>
              </w:rPr>
            </w:pPr>
            <w:r w:rsidRPr="004E5437">
              <w:rPr>
                <w:b/>
                <w:bCs/>
                <w:lang w:val="en-US"/>
              </w:rPr>
              <w:t>Potential mitigations</w:t>
            </w:r>
          </w:p>
        </w:tc>
        <w:tc>
          <w:tcPr>
            <w:tcW w:w="7933" w:type="dxa"/>
            <w:vAlign w:val="center"/>
          </w:tcPr>
          <w:p w14:paraId="77DF7AA8" w14:textId="77777777" w:rsidR="004E5437" w:rsidRPr="004E5437" w:rsidRDefault="004E5437" w:rsidP="004E5437">
            <w:pPr>
              <w:rPr>
                <w:lang w:val="en-US"/>
              </w:rPr>
            </w:pPr>
            <w:r w:rsidRPr="004E5437">
              <w:rPr>
                <w:lang w:val="en-US"/>
              </w:rPr>
              <w:t>REC-IMGP Image protection</w:t>
            </w:r>
          </w:p>
          <w:p w14:paraId="5371720C" w14:textId="77777777" w:rsidR="004E5437" w:rsidRPr="004E5437" w:rsidRDefault="004E5437" w:rsidP="004E5437">
            <w:pPr>
              <w:rPr>
                <w:lang w:val="en-US"/>
              </w:rPr>
            </w:pPr>
            <w:r w:rsidRPr="004E5437">
              <w:rPr>
                <w:lang w:val="en-US"/>
              </w:rPr>
              <w:t>REC-LOG Logging, Monitoring and Alerting</w:t>
            </w:r>
          </w:p>
          <w:p w14:paraId="4231094E" w14:textId="77777777" w:rsidR="004E5437" w:rsidRPr="004E5437" w:rsidRDefault="004E5437" w:rsidP="004E5437">
            <w:pPr>
              <w:rPr>
                <w:lang w:val="en-US"/>
              </w:rPr>
            </w:pPr>
            <w:r w:rsidRPr="004E5437">
              <w:rPr>
                <w:lang w:val="en-US"/>
              </w:rPr>
              <w:t>REC-RA Remote Attestation</w:t>
            </w:r>
          </w:p>
          <w:p w14:paraId="6E3ED218" w14:textId="77777777" w:rsidR="004E5437" w:rsidRPr="004E5437" w:rsidRDefault="004E5437" w:rsidP="004E5437">
            <w:pPr>
              <w:rPr>
                <w:lang w:val="en-US"/>
              </w:rPr>
            </w:pPr>
            <w:r w:rsidRPr="004E5437">
              <w:rPr>
                <w:lang w:val="en-US"/>
              </w:rPr>
              <w:t>REC-SB Secure Boot</w:t>
            </w:r>
          </w:p>
          <w:p w14:paraId="7B0EDDF9" w14:textId="77777777" w:rsidR="004E5437" w:rsidRPr="004E5437" w:rsidRDefault="004E5437" w:rsidP="004E5437">
            <w:pPr>
              <w:rPr>
                <w:lang w:val="en-US"/>
              </w:rPr>
            </w:pPr>
            <w:r w:rsidRPr="004E5437">
              <w:rPr>
                <w:lang w:val="en-US"/>
              </w:rPr>
              <w:t>REC-SNFLC Security VNF/CNF lifecycle</w:t>
            </w:r>
          </w:p>
        </w:tc>
      </w:tr>
    </w:tbl>
    <w:p w14:paraId="6DFC8754" w14:textId="77777777" w:rsidR="004E5437" w:rsidRPr="004E5437" w:rsidRDefault="004E5437" w:rsidP="004E5437">
      <w:pPr>
        <w:rPr>
          <w:lang w:val="en-US"/>
        </w:rPr>
      </w:pPr>
    </w:p>
    <w:tbl>
      <w:tblPr>
        <w:tblStyle w:val="TableGrid"/>
        <w:tblW w:w="0" w:type="auto"/>
        <w:tblLook w:val="04A0" w:firstRow="1" w:lastRow="0" w:firstColumn="1" w:lastColumn="0" w:noHBand="0" w:noVBand="1"/>
      </w:tblPr>
      <w:tblGrid>
        <w:gridCol w:w="1696"/>
        <w:gridCol w:w="7933"/>
      </w:tblGrid>
      <w:tr w:rsidR="004E5437" w:rsidRPr="004E5437" w14:paraId="40C1413C" w14:textId="77777777" w:rsidTr="00793CA7">
        <w:tc>
          <w:tcPr>
            <w:tcW w:w="1696" w:type="dxa"/>
            <w:vAlign w:val="center"/>
          </w:tcPr>
          <w:p w14:paraId="0BE0A697" w14:textId="77777777" w:rsidR="004E5437" w:rsidRPr="004E5437" w:rsidRDefault="004E5437" w:rsidP="004E5437">
            <w:pPr>
              <w:rPr>
                <w:b/>
                <w:bCs/>
                <w:lang w:val="en-US"/>
              </w:rPr>
            </w:pPr>
            <w:r w:rsidRPr="004E5437">
              <w:rPr>
                <w:b/>
                <w:bCs/>
                <w:lang w:val="en-US"/>
              </w:rPr>
              <w:t>Threat ID</w:t>
            </w:r>
          </w:p>
        </w:tc>
        <w:tc>
          <w:tcPr>
            <w:tcW w:w="7933" w:type="dxa"/>
            <w:vAlign w:val="center"/>
          </w:tcPr>
          <w:p w14:paraId="4463B91C" w14:textId="77777777" w:rsidR="004E5437" w:rsidRPr="004E5437" w:rsidRDefault="004E5437" w:rsidP="004E5437">
            <w:pPr>
              <w:rPr>
                <w:lang w:val="en-US"/>
              </w:rPr>
            </w:pPr>
            <w:r w:rsidRPr="004E5437">
              <w:rPr>
                <w:lang w:val="en-US"/>
              </w:rPr>
              <w:t>T-GEN-04</w:t>
            </w:r>
          </w:p>
        </w:tc>
      </w:tr>
      <w:tr w:rsidR="004E5437" w:rsidRPr="004E5437" w14:paraId="581BC944" w14:textId="77777777" w:rsidTr="00793CA7">
        <w:tc>
          <w:tcPr>
            <w:tcW w:w="1696" w:type="dxa"/>
            <w:vAlign w:val="center"/>
          </w:tcPr>
          <w:p w14:paraId="50F0815F" w14:textId="77777777" w:rsidR="004E5437" w:rsidRPr="004E5437" w:rsidRDefault="004E5437" w:rsidP="004E5437">
            <w:pPr>
              <w:rPr>
                <w:b/>
                <w:bCs/>
                <w:lang w:val="en-US"/>
              </w:rPr>
            </w:pPr>
            <w:r w:rsidRPr="004E5437">
              <w:rPr>
                <w:b/>
                <w:bCs/>
                <w:lang w:val="en-US"/>
              </w:rPr>
              <w:t>Threat title</w:t>
            </w:r>
          </w:p>
        </w:tc>
        <w:tc>
          <w:tcPr>
            <w:tcW w:w="7933" w:type="dxa"/>
            <w:vAlign w:val="center"/>
          </w:tcPr>
          <w:p w14:paraId="35A00CE7" w14:textId="77777777" w:rsidR="004E5437" w:rsidRPr="004E5437" w:rsidRDefault="004E5437" w:rsidP="004E5437">
            <w:pPr>
              <w:rPr>
                <w:lang w:val="en-US"/>
              </w:rPr>
            </w:pPr>
            <w:r w:rsidRPr="004E5437">
              <w:rPr>
                <w:lang w:val="en-US"/>
              </w:rPr>
              <w:t>Lack of Authentication &amp; Authorization in interfaces between O-Cloud components</w:t>
            </w:r>
          </w:p>
        </w:tc>
      </w:tr>
      <w:tr w:rsidR="004E5437" w:rsidRPr="004E5437" w14:paraId="285881BD" w14:textId="77777777" w:rsidTr="00793CA7">
        <w:tc>
          <w:tcPr>
            <w:tcW w:w="1696" w:type="dxa"/>
            <w:vAlign w:val="center"/>
          </w:tcPr>
          <w:p w14:paraId="3D051D41" w14:textId="77777777" w:rsidR="004E5437" w:rsidRPr="004E5437" w:rsidRDefault="004E5437" w:rsidP="004E5437">
            <w:pPr>
              <w:rPr>
                <w:b/>
                <w:bCs/>
                <w:lang w:val="en-US"/>
              </w:rPr>
            </w:pPr>
            <w:r w:rsidRPr="004E5437">
              <w:rPr>
                <w:b/>
                <w:bCs/>
                <w:lang w:val="en-US"/>
              </w:rPr>
              <w:t>Threat description</w:t>
            </w:r>
          </w:p>
        </w:tc>
        <w:tc>
          <w:tcPr>
            <w:tcW w:w="7933" w:type="dxa"/>
            <w:vAlign w:val="center"/>
          </w:tcPr>
          <w:p w14:paraId="1F521201" w14:textId="7FD28556" w:rsidR="004E5437" w:rsidRPr="004E5437" w:rsidRDefault="004E5437" w:rsidP="004E5437">
            <w:pPr>
              <w:rPr>
                <w:lang w:val="en-US"/>
              </w:rPr>
            </w:pPr>
            <w:r w:rsidRPr="004E5437">
              <w:rPr>
                <w:lang w:val="en-US"/>
              </w:rPr>
              <w:t>O-Cloud deploys CNF applications as containers in a cluster of physical nodes which may be spanned across geographical locations. Owing to the Service Based Architecture of CNFs, this introduces several service endpoints communicating across each other over the network (container to container, container to cloud infrastructure component) and it is difficult to distinguish between a service terminating an external interface and a service exposing only an internal interface.</w:t>
            </w:r>
          </w:p>
          <w:p w14:paraId="7690E0B4" w14:textId="114C86EC" w:rsidR="004E5437" w:rsidRPr="004E5437" w:rsidRDefault="004E5437" w:rsidP="004E5437">
            <w:pPr>
              <w:rPr>
                <w:lang w:val="en-US"/>
              </w:rPr>
            </w:pPr>
            <w:r w:rsidRPr="004E5437">
              <w:rPr>
                <w:lang w:val="en-US"/>
              </w:rPr>
              <w:t>Multi-tenant deployments and deployments in public cloud also require the CNF applications to run alongside unknown entities. In such deployment scenarios, CNF service endpoints with no authentication/weak authentication expose risk of attack that can impact the availability of service and the CNF.</w:t>
            </w:r>
          </w:p>
          <w:p w14:paraId="2F094091" w14:textId="77777777" w:rsidR="004E5437" w:rsidRPr="004E5437" w:rsidRDefault="004E5437" w:rsidP="004E5437">
            <w:pPr>
              <w:rPr>
                <w:lang w:val="en-US"/>
              </w:rPr>
            </w:pPr>
            <w:r w:rsidRPr="004E5437">
              <w:rPr>
                <w:lang w:val="en-US"/>
              </w:rPr>
              <w:t xml:space="preserve">Lack of proper authentication in interfaces exposed by CNF services, introduces threats of lateral movement where a compromised container/rogue container: </w:t>
            </w:r>
          </w:p>
          <w:p w14:paraId="10FED92A" w14:textId="77777777" w:rsidR="004E5437" w:rsidRPr="004E5437" w:rsidRDefault="004E5437">
            <w:pPr>
              <w:numPr>
                <w:ilvl w:val="0"/>
                <w:numId w:val="22"/>
              </w:numPr>
              <w:rPr>
                <w:lang w:val="en-US"/>
              </w:rPr>
            </w:pPr>
            <w:r w:rsidRPr="004E5437">
              <w:rPr>
                <w:lang w:val="en-US"/>
              </w:rPr>
              <w:lastRenderedPageBreak/>
              <w:t>Can compromise the availability of internal service by bringing down the internal service and perform lateral movement of attack by exploiting the availability of other such services</w:t>
            </w:r>
          </w:p>
          <w:p w14:paraId="1BDDD59C" w14:textId="77777777" w:rsidR="004E5437" w:rsidRPr="004E5437" w:rsidRDefault="004E5437">
            <w:pPr>
              <w:numPr>
                <w:ilvl w:val="0"/>
                <w:numId w:val="22"/>
              </w:numPr>
              <w:rPr>
                <w:lang w:val="en-US"/>
              </w:rPr>
            </w:pPr>
            <w:r w:rsidRPr="004E5437">
              <w:rPr>
                <w:lang w:val="en-US"/>
              </w:rPr>
              <w:t>Can compromise the confidentiality of the internal service by extracting critical application data</w:t>
            </w:r>
          </w:p>
        </w:tc>
      </w:tr>
      <w:tr w:rsidR="004E5437" w:rsidRPr="004E5437" w14:paraId="3BD3D768" w14:textId="77777777" w:rsidTr="00793CA7">
        <w:tc>
          <w:tcPr>
            <w:tcW w:w="1696" w:type="dxa"/>
            <w:vAlign w:val="center"/>
          </w:tcPr>
          <w:p w14:paraId="6675EEBF" w14:textId="77777777" w:rsidR="004E5437" w:rsidRPr="004E5437" w:rsidRDefault="004E5437" w:rsidP="004E5437">
            <w:pPr>
              <w:rPr>
                <w:b/>
                <w:bCs/>
                <w:lang w:val="en-US"/>
              </w:rPr>
            </w:pPr>
            <w:r w:rsidRPr="004E5437">
              <w:rPr>
                <w:b/>
                <w:bCs/>
                <w:lang w:val="en-US"/>
              </w:rPr>
              <w:lastRenderedPageBreak/>
              <w:t>Threat type</w:t>
            </w:r>
          </w:p>
        </w:tc>
        <w:tc>
          <w:tcPr>
            <w:tcW w:w="7933" w:type="dxa"/>
            <w:vAlign w:val="center"/>
          </w:tcPr>
          <w:p w14:paraId="55551357" w14:textId="77777777" w:rsidR="004E5437" w:rsidRPr="004E5437" w:rsidRDefault="004E5437" w:rsidP="004E5437">
            <w:pPr>
              <w:rPr>
                <w:lang w:val="en-US"/>
              </w:rPr>
            </w:pPr>
            <w:r w:rsidRPr="004E5437">
              <w:rPr>
                <w:lang w:val="en-US"/>
              </w:rPr>
              <w:t>Information disclosure, Denial of Service</w:t>
            </w:r>
          </w:p>
        </w:tc>
      </w:tr>
      <w:tr w:rsidR="004E5437" w:rsidRPr="004E5437" w14:paraId="660172E7" w14:textId="77777777" w:rsidTr="00793CA7">
        <w:tc>
          <w:tcPr>
            <w:tcW w:w="1696" w:type="dxa"/>
            <w:vAlign w:val="center"/>
          </w:tcPr>
          <w:p w14:paraId="48FB92B6" w14:textId="77777777" w:rsidR="004E5437" w:rsidRPr="004E5437" w:rsidRDefault="004E5437" w:rsidP="004E5437">
            <w:pPr>
              <w:rPr>
                <w:b/>
                <w:bCs/>
                <w:lang w:val="en-US"/>
              </w:rPr>
            </w:pPr>
            <w:r w:rsidRPr="004E5437">
              <w:rPr>
                <w:b/>
                <w:bCs/>
                <w:lang w:val="en-US"/>
              </w:rPr>
              <w:t>Vulnerabilities</w:t>
            </w:r>
          </w:p>
        </w:tc>
        <w:tc>
          <w:tcPr>
            <w:tcW w:w="7933" w:type="dxa"/>
            <w:vAlign w:val="center"/>
          </w:tcPr>
          <w:p w14:paraId="76383977" w14:textId="77777777" w:rsidR="004E5437" w:rsidRPr="004E5437" w:rsidRDefault="004E5437" w:rsidP="004E5437">
            <w:pPr>
              <w:rPr>
                <w:lang w:val="en-US"/>
              </w:rPr>
            </w:pPr>
            <w:r w:rsidRPr="004E5437">
              <w:rPr>
                <w:lang w:val="en-US"/>
              </w:rPr>
              <w:t>Lack of authentication, Insecure interfaces</w:t>
            </w:r>
          </w:p>
        </w:tc>
      </w:tr>
      <w:tr w:rsidR="004E5437" w:rsidRPr="004E5437" w14:paraId="3884B1FE" w14:textId="77777777" w:rsidTr="00793CA7">
        <w:tc>
          <w:tcPr>
            <w:tcW w:w="1696" w:type="dxa"/>
            <w:vAlign w:val="center"/>
          </w:tcPr>
          <w:p w14:paraId="60A1FEAD" w14:textId="77777777" w:rsidR="004E5437" w:rsidRPr="004E5437" w:rsidRDefault="004E5437" w:rsidP="004E5437">
            <w:pPr>
              <w:rPr>
                <w:b/>
                <w:bCs/>
                <w:lang w:val="en-US"/>
              </w:rPr>
            </w:pPr>
            <w:r w:rsidRPr="004E5437">
              <w:rPr>
                <w:b/>
                <w:bCs/>
                <w:lang w:val="en-US"/>
              </w:rPr>
              <w:t>Impact type</w:t>
            </w:r>
          </w:p>
        </w:tc>
        <w:tc>
          <w:tcPr>
            <w:tcW w:w="7933" w:type="dxa"/>
            <w:vAlign w:val="center"/>
          </w:tcPr>
          <w:p w14:paraId="41B42F3B" w14:textId="77777777" w:rsidR="004E5437" w:rsidRPr="004E5437" w:rsidRDefault="004E5437" w:rsidP="004E5437">
            <w:pPr>
              <w:rPr>
                <w:lang w:val="en-US"/>
              </w:rPr>
            </w:pPr>
            <w:r w:rsidRPr="004E5437">
              <w:rPr>
                <w:lang w:val="en-US"/>
              </w:rPr>
              <w:t>Availability, Confidentiality</w:t>
            </w:r>
          </w:p>
        </w:tc>
      </w:tr>
      <w:tr w:rsidR="004E5437" w:rsidRPr="004E5437" w14:paraId="13114F7F" w14:textId="77777777" w:rsidTr="00793CA7">
        <w:tc>
          <w:tcPr>
            <w:tcW w:w="1696" w:type="dxa"/>
            <w:vAlign w:val="center"/>
          </w:tcPr>
          <w:p w14:paraId="55AD22A8" w14:textId="77777777" w:rsidR="004E5437" w:rsidRPr="004E5437" w:rsidRDefault="004E5437" w:rsidP="004E5437">
            <w:pPr>
              <w:rPr>
                <w:b/>
                <w:bCs/>
                <w:lang w:val="en-US"/>
              </w:rPr>
            </w:pPr>
            <w:r w:rsidRPr="004E5437">
              <w:rPr>
                <w:b/>
                <w:bCs/>
                <w:lang w:val="en-US"/>
              </w:rPr>
              <w:t>Threatened Assets</w:t>
            </w:r>
          </w:p>
        </w:tc>
        <w:tc>
          <w:tcPr>
            <w:tcW w:w="7933" w:type="dxa"/>
            <w:vAlign w:val="center"/>
          </w:tcPr>
          <w:p w14:paraId="6E176883" w14:textId="77777777" w:rsidR="004E5437" w:rsidRPr="004E5437" w:rsidRDefault="004E5437" w:rsidP="004E5437">
            <w:pPr>
              <w:rPr>
                <w:lang w:val="en-US"/>
              </w:rPr>
            </w:pPr>
            <w:r w:rsidRPr="004E5437">
              <w:rPr>
                <w:lang w:val="en-US"/>
              </w:rPr>
              <w:t>Host OS, Hypervisor/Container Engine and VNFs/CNFs (Near RT RIC, O-CU, O-DU)</w:t>
            </w:r>
          </w:p>
        </w:tc>
      </w:tr>
      <w:tr w:rsidR="004E5437" w:rsidRPr="004E5437" w14:paraId="00D9ED66" w14:textId="77777777" w:rsidTr="00793CA7">
        <w:tc>
          <w:tcPr>
            <w:tcW w:w="1696" w:type="dxa"/>
            <w:vAlign w:val="center"/>
          </w:tcPr>
          <w:p w14:paraId="1A236FD0" w14:textId="77777777" w:rsidR="004E5437" w:rsidRPr="004E5437" w:rsidRDefault="004E5437" w:rsidP="004E5437">
            <w:pPr>
              <w:rPr>
                <w:b/>
                <w:bCs/>
                <w:lang w:val="en-US"/>
              </w:rPr>
            </w:pPr>
            <w:r w:rsidRPr="004E5437">
              <w:rPr>
                <w:b/>
                <w:bCs/>
                <w:lang w:val="en-US"/>
              </w:rPr>
              <w:t>Affected Services</w:t>
            </w:r>
          </w:p>
        </w:tc>
        <w:tc>
          <w:tcPr>
            <w:tcW w:w="7933" w:type="dxa"/>
            <w:vAlign w:val="center"/>
          </w:tcPr>
          <w:p w14:paraId="5C854CA3" w14:textId="77777777" w:rsidR="004E5437" w:rsidRPr="004E5437" w:rsidRDefault="004E5437" w:rsidP="004E5437">
            <w:pPr>
              <w:rPr>
                <w:lang w:val="en-US"/>
              </w:rPr>
            </w:pPr>
            <w:r w:rsidRPr="004E5437">
              <w:rPr>
                <w:lang w:val="en-US"/>
              </w:rPr>
              <w:t>All services</w:t>
            </w:r>
          </w:p>
        </w:tc>
      </w:tr>
      <w:tr w:rsidR="004E5437" w:rsidRPr="004E5437" w14:paraId="49BD3456" w14:textId="77777777" w:rsidTr="00793CA7">
        <w:tc>
          <w:tcPr>
            <w:tcW w:w="1696" w:type="dxa"/>
            <w:vAlign w:val="center"/>
          </w:tcPr>
          <w:p w14:paraId="43750FE9" w14:textId="77777777" w:rsidR="004E5437" w:rsidRPr="004E5437" w:rsidRDefault="004E5437" w:rsidP="004E5437">
            <w:pPr>
              <w:rPr>
                <w:b/>
                <w:bCs/>
                <w:lang w:val="en-US"/>
              </w:rPr>
            </w:pPr>
            <w:r w:rsidRPr="004E5437">
              <w:rPr>
                <w:b/>
                <w:bCs/>
                <w:lang w:val="en-US"/>
              </w:rPr>
              <w:t>Potential mitigations</w:t>
            </w:r>
          </w:p>
        </w:tc>
        <w:tc>
          <w:tcPr>
            <w:tcW w:w="7933" w:type="dxa"/>
            <w:vAlign w:val="center"/>
          </w:tcPr>
          <w:p w14:paraId="7CF03DC6" w14:textId="77777777" w:rsidR="004E5437" w:rsidRPr="004E5437" w:rsidRDefault="004E5437" w:rsidP="004E5437">
            <w:pPr>
              <w:rPr>
                <w:lang w:val="en-US"/>
              </w:rPr>
            </w:pPr>
            <w:r w:rsidRPr="004E5437">
              <w:rPr>
                <w:lang w:val="en-US"/>
              </w:rPr>
              <w:t>REC-IAM Identity, Authentication, and Access Management</w:t>
            </w:r>
          </w:p>
          <w:p w14:paraId="277EE252" w14:textId="77777777" w:rsidR="004E5437" w:rsidRPr="004E5437" w:rsidRDefault="004E5437" w:rsidP="004E5437">
            <w:pPr>
              <w:rPr>
                <w:lang w:val="en-US"/>
              </w:rPr>
            </w:pPr>
            <w:r w:rsidRPr="004E5437">
              <w:rPr>
                <w:lang w:val="en-US"/>
              </w:rPr>
              <w:t>REC-CM Certificate management</w:t>
            </w:r>
          </w:p>
        </w:tc>
      </w:tr>
    </w:tbl>
    <w:p w14:paraId="7A8DAB31" w14:textId="77777777" w:rsidR="004E5437" w:rsidRPr="004E5437" w:rsidRDefault="004E5437" w:rsidP="004E5437">
      <w:pPr>
        <w:rPr>
          <w:lang w:val="en-US"/>
        </w:rPr>
      </w:pPr>
    </w:p>
    <w:tbl>
      <w:tblPr>
        <w:tblStyle w:val="TableGrid"/>
        <w:tblW w:w="0" w:type="auto"/>
        <w:tblLook w:val="04A0" w:firstRow="1" w:lastRow="0" w:firstColumn="1" w:lastColumn="0" w:noHBand="0" w:noVBand="1"/>
      </w:tblPr>
      <w:tblGrid>
        <w:gridCol w:w="1696"/>
        <w:gridCol w:w="7933"/>
      </w:tblGrid>
      <w:tr w:rsidR="004E5437" w:rsidRPr="004E5437" w14:paraId="5E59F441" w14:textId="77777777" w:rsidTr="00793CA7">
        <w:tc>
          <w:tcPr>
            <w:tcW w:w="1696" w:type="dxa"/>
            <w:vAlign w:val="center"/>
          </w:tcPr>
          <w:p w14:paraId="27ED82D8" w14:textId="77777777" w:rsidR="004E5437" w:rsidRPr="004E5437" w:rsidRDefault="004E5437" w:rsidP="004E5437">
            <w:pPr>
              <w:rPr>
                <w:b/>
                <w:bCs/>
                <w:lang w:val="en-US"/>
              </w:rPr>
            </w:pPr>
            <w:r w:rsidRPr="004E5437">
              <w:rPr>
                <w:b/>
                <w:bCs/>
                <w:lang w:val="en-US"/>
              </w:rPr>
              <w:t>Threat ID</w:t>
            </w:r>
          </w:p>
        </w:tc>
        <w:tc>
          <w:tcPr>
            <w:tcW w:w="7933" w:type="dxa"/>
            <w:vAlign w:val="center"/>
          </w:tcPr>
          <w:p w14:paraId="5DC15EAD" w14:textId="77777777" w:rsidR="004E5437" w:rsidRPr="004E5437" w:rsidRDefault="004E5437" w:rsidP="004E5437">
            <w:pPr>
              <w:rPr>
                <w:lang w:val="en-US"/>
              </w:rPr>
            </w:pPr>
            <w:r w:rsidRPr="004E5437">
              <w:rPr>
                <w:lang w:val="en-US"/>
              </w:rPr>
              <w:t>T-GEN-05</w:t>
            </w:r>
          </w:p>
        </w:tc>
      </w:tr>
      <w:tr w:rsidR="004E5437" w:rsidRPr="004E5437" w14:paraId="1103FF85" w14:textId="77777777" w:rsidTr="00793CA7">
        <w:tc>
          <w:tcPr>
            <w:tcW w:w="1696" w:type="dxa"/>
            <w:vAlign w:val="center"/>
          </w:tcPr>
          <w:p w14:paraId="3BFC408C" w14:textId="77777777" w:rsidR="004E5437" w:rsidRPr="004E5437" w:rsidRDefault="004E5437" w:rsidP="004E5437">
            <w:pPr>
              <w:rPr>
                <w:b/>
                <w:bCs/>
                <w:lang w:val="en-US"/>
              </w:rPr>
            </w:pPr>
            <w:r w:rsidRPr="004E5437">
              <w:rPr>
                <w:b/>
                <w:bCs/>
                <w:lang w:val="en-US"/>
              </w:rPr>
              <w:t>Threat title</w:t>
            </w:r>
          </w:p>
        </w:tc>
        <w:tc>
          <w:tcPr>
            <w:tcW w:w="7933" w:type="dxa"/>
            <w:vAlign w:val="center"/>
          </w:tcPr>
          <w:p w14:paraId="57451A04" w14:textId="77777777" w:rsidR="004E5437" w:rsidRPr="004E5437" w:rsidRDefault="004E5437" w:rsidP="004E5437">
            <w:pPr>
              <w:rPr>
                <w:lang w:val="en-US"/>
              </w:rPr>
            </w:pPr>
            <w:r w:rsidRPr="004E5437">
              <w:rPr>
                <w:lang w:val="en-US"/>
              </w:rPr>
              <w:t>Unsecured credentials and keys</w:t>
            </w:r>
          </w:p>
        </w:tc>
      </w:tr>
      <w:tr w:rsidR="004E5437" w:rsidRPr="004E5437" w14:paraId="3AF28CA5" w14:textId="77777777" w:rsidTr="00793CA7">
        <w:tc>
          <w:tcPr>
            <w:tcW w:w="1696" w:type="dxa"/>
            <w:vAlign w:val="center"/>
          </w:tcPr>
          <w:p w14:paraId="616E52A7" w14:textId="77777777" w:rsidR="004E5437" w:rsidRPr="004E5437" w:rsidRDefault="004E5437" w:rsidP="004E5437">
            <w:pPr>
              <w:rPr>
                <w:b/>
                <w:bCs/>
                <w:lang w:val="en-US"/>
              </w:rPr>
            </w:pPr>
            <w:r w:rsidRPr="004E5437">
              <w:rPr>
                <w:b/>
                <w:bCs/>
                <w:lang w:val="en-US"/>
              </w:rPr>
              <w:t>Threat description</w:t>
            </w:r>
          </w:p>
        </w:tc>
        <w:tc>
          <w:tcPr>
            <w:tcW w:w="7933" w:type="dxa"/>
            <w:vAlign w:val="center"/>
          </w:tcPr>
          <w:p w14:paraId="6065B97E" w14:textId="27649148" w:rsidR="004E5437" w:rsidRPr="004E5437" w:rsidRDefault="004E5437" w:rsidP="004E5437">
            <w:pPr>
              <w:rPr>
                <w:lang w:val="en-US"/>
              </w:rPr>
            </w:pPr>
            <w:r w:rsidRPr="004E5437">
              <w:rPr>
                <w:lang w:val="en-US"/>
              </w:rPr>
              <w:t>Adversaries may search compromised O-RAN NFs, VL, orchestration layer or hardware to find and obtain insecurely stored credentials. These credentials can be stored and/or misplaced in many locations on the O-cloud platform, including plaintext files (e.g. Bash History), operating system or application-specific repositories (e.g. Credentials in Registry), or other specialized files/artifacts (e.g. Private Keys) [</w:t>
            </w:r>
            <w:r w:rsidR="00836C5C">
              <w:rPr>
                <w:lang w:val="en-US"/>
              </w:rPr>
              <w:t>i.</w:t>
            </w:r>
            <w:r w:rsidRPr="004E5437">
              <w:rPr>
                <w:lang w:val="en-US"/>
              </w:rPr>
              <w:t>4].</w:t>
            </w:r>
          </w:p>
          <w:p w14:paraId="3989F509" w14:textId="77777777" w:rsidR="004E5437" w:rsidRPr="004E5437" w:rsidRDefault="004E5437" w:rsidP="004E5437">
            <w:pPr>
              <w:rPr>
                <w:lang w:val="en-US"/>
              </w:rPr>
            </w:pPr>
            <w:r w:rsidRPr="004E5437">
              <w:rPr>
                <w:b/>
                <w:bCs/>
                <w:lang w:val="en-US"/>
              </w:rPr>
              <w:t>Bash History</w:t>
            </w:r>
            <w:r w:rsidRPr="004E5437">
              <w:rPr>
                <w:vertAlign w:val="superscript"/>
                <w:lang w:val="en-US"/>
              </w:rPr>
              <w:footnoteReference w:id="2"/>
            </w:r>
            <w:r w:rsidRPr="004E5437">
              <w:rPr>
                <w:lang w:val="en-US"/>
              </w:rPr>
              <w:t xml:space="preserve">: Adversaries may search the bash command history on compromised systems for insecurely stored credentials. </w:t>
            </w:r>
          </w:p>
          <w:p w14:paraId="7C8A2113" w14:textId="77777777" w:rsidR="004E5437" w:rsidRPr="004E5437" w:rsidRDefault="004E5437" w:rsidP="004E5437">
            <w:pPr>
              <w:rPr>
                <w:lang w:val="en-US"/>
              </w:rPr>
            </w:pPr>
            <w:r w:rsidRPr="004E5437">
              <w:rPr>
                <w:b/>
                <w:bCs/>
                <w:lang w:val="en-US"/>
              </w:rPr>
              <w:t>Credentials in registry</w:t>
            </w:r>
            <w:r w:rsidRPr="004E5437">
              <w:rPr>
                <w:vertAlign w:val="superscript"/>
                <w:lang w:val="en-US"/>
              </w:rPr>
              <w:footnoteReference w:id="3"/>
            </w:r>
            <w:r w:rsidRPr="004E5437">
              <w:rPr>
                <w:lang w:val="en-US"/>
              </w:rPr>
              <w:t xml:space="preserve">: Adversaries may search the Registry on compromised systems for insecurely stored credentials. </w:t>
            </w:r>
          </w:p>
          <w:p w14:paraId="5A23C8B1" w14:textId="77777777" w:rsidR="004E5437" w:rsidRPr="004E5437" w:rsidRDefault="004E5437" w:rsidP="004E5437">
            <w:pPr>
              <w:rPr>
                <w:lang w:val="en-US"/>
              </w:rPr>
            </w:pPr>
            <w:r w:rsidRPr="004E5437">
              <w:rPr>
                <w:b/>
                <w:bCs/>
                <w:lang w:val="en-US"/>
              </w:rPr>
              <w:t>Private Keys</w:t>
            </w:r>
            <w:r w:rsidRPr="004E5437">
              <w:rPr>
                <w:vertAlign w:val="superscript"/>
                <w:lang w:val="en-US"/>
              </w:rPr>
              <w:footnoteReference w:id="4"/>
            </w:r>
            <w:r w:rsidRPr="004E5437">
              <w:rPr>
                <w:lang w:val="en-US"/>
              </w:rPr>
              <w:t>: Adversaries may search for private key certificate files on compromised systems for insecurely stored credentials. Private cryptographic keys and certificates are used for authentication, encryption/decryption, and digital signatures; Common key and certificate file extensions include: .key, .</w:t>
            </w:r>
            <w:proofErr w:type="spellStart"/>
            <w:r w:rsidRPr="004E5437">
              <w:rPr>
                <w:lang w:val="en-US"/>
              </w:rPr>
              <w:t>pgp</w:t>
            </w:r>
            <w:proofErr w:type="spellEnd"/>
            <w:r w:rsidRPr="004E5437">
              <w:rPr>
                <w:lang w:val="en-US"/>
              </w:rPr>
              <w:t>, .</w:t>
            </w:r>
            <w:proofErr w:type="spellStart"/>
            <w:r w:rsidRPr="004E5437">
              <w:rPr>
                <w:lang w:val="en-US"/>
              </w:rPr>
              <w:t>gpg</w:t>
            </w:r>
            <w:proofErr w:type="spellEnd"/>
            <w:r w:rsidRPr="004E5437">
              <w:rPr>
                <w:lang w:val="en-US"/>
              </w:rPr>
              <w:t>, .</w:t>
            </w:r>
            <w:proofErr w:type="spellStart"/>
            <w:r w:rsidRPr="004E5437">
              <w:rPr>
                <w:lang w:val="en-US"/>
              </w:rPr>
              <w:t>ppk</w:t>
            </w:r>
            <w:proofErr w:type="spellEnd"/>
            <w:r w:rsidRPr="004E5437">
              <w:rPr>
                <w:lang w:val="en-US"/>
              </w:rPr>
              <w:t>., .p12, .</w:t>
            </w:r>
            <w:proofErr w:type="spellStart"/>
            <w:r w:rsidRPr="004E5437">
              <w:rPr>
                <w:lang w:val="en-US"/>
              </w:rPr>
              <w:t>pem</w:t>
            </w:r>
            <w:proofErr w:type="spellEnd"/>
            <w:r w:rsidRPr="004E5437">
              <w:rPr>
                <w:lang w:val="en-US"/>
              </w:rPr>
              <w:t>, .</w:t>
            </w:r>
            <w:proofErr w:type="spellStart"/>
            <w:r w:rsidRPr="004E5437">
              <w:rPr>
                <w:lang w:val="en-US"/>
              </w:rPr>
              <w:t>pfx</w:t>
            </w:r>
            <w:proofErr w:type="spellEnd"/>
            <w:r w:rsidRPr="004E5437">
              <w:rPr>
                <w:lang w:val="en-US"/>
              </w:rPr>
              <w:t>, .</w:t>
            </w:r>
            <w:proofErr w:type="spellStart"/>
            <w:r w:rsidRPr="004E5437">
              <w:rPr>
                <w:lang w:val="en-US"/>
              </w:rPr>
              <w:t>cer</w:t>
            </w:r>
            <w:proofErr w:type="spellEnd"/>
            <w:r w:rsidRPr="004E5437">
              <w:rPr>
                <w:lang w:val="en-US"/>
              </w:rPr>
              <w:t>, .p7b, .</w:t>
            </w:r>
            <w:proofErr w:type="spellStart"/>
            <w:r w:rsidRPr="004E5437">
              <w:rPr>
                <w:lang w:val="en-US"/>
              </w:rPr>
              <w:t>asc</w:t>
            </w:r>
            <w:proofErr w:type="spellEnd"/>
            <w:r w:rsidRPr="004E5437">
              <w:rPr>
                <w:lang w:val="en-US"/>
              </w:rPr>
              <w:t>.</w:t>
            </w:r>
          </w:p>
          <w:p w14:paraId="29D712A2" w14:textId="77777777" w:rsidR="004E5437" w:rsidRPr="004E5437" w:rsidRDefault="004E5437" w:rsidP="004E5437">
            <w:pPr>
              <w:rPr>
                <w:lang w:val="en-US"/>
              </w:rPr>
            </w:pPr>
            <w:r w:rsidRPr="004E5437">
              <w:rPr>
                <w:lang w:val="en-US"/>
              </w:rPr>
              <w:t>Adversary tools have been discovered that search compromised systems for file extensions relating to cryptographic keys and certificates.</w:t>
            </w:r>
          </w:p>
        </w:tc>
      </w:tr>
      <w:tr w:rsidR="004E5437" w:rsidRPr="004E5437" w14:paraId="639E37BF" w14:textId="77777777" w:rsidTr="00793CA7">
        <w:tc>
          <w:tcPr>
            <w:tcW w:w="1696" w:type="dxa"/>
            <w:vAlign w:val="center"/>
          </w:tcPr>
          <w:p w14:paraId="060A6DD6" w14:textId="77777777" w:rsidR="004E5437" w:rsidRPr="004E5437" w:rsidRDefault="004E5437" w:rsidP="004E5437">
            <w:pPr>
              <w:rPr>
                <w:b/>
                <w:bCs/>
                <w:lang w:val="en-US"/>
              </w:rPr>
            </w:pPr>
            <w:r w:rsidRPr="004E5437">
              <w:rPr>
                <w:b/>
                <w:bCs/>
                <w:lang w:val="en-US"/>
              </w:rPr>
              <w:t>Threat type</w:t>
            </w:r>
          </w:p>
        </w:tc>
        <w:tc>
          <w:tcPr>
            <w:tcW w:w="7933" w:type="dxa"/>
            <w:vAlign w:val="center"/>
          </w:tcPr>
          <w:p w14:paraId="592460B0" w14:textId="77777777" w:rsidR="004E5437" w:rsidRPr="004E5437" w:rsidRDefault="004E5437" w:rsidP="004E5437">
            <w:pPr>
              <w:rPr>
                <w:lang w:val="en-US"/>
              </w:rPr>
            </w:pPr>
            <w:r w:rsidRPr="004E5437">
              <w:rPr>
                <w:lang w:val="en-US"/>
              </w:rPr>
              <w:t>Tampering, Information disclosure, and Elevation of privilege</w:t>
            </w:r>
          </w:p>
        </w:tc>
      </w:tr>
      <w:tr w:rsidR="004E5437" w:rsidRPr="004E5437" w14:paraId="06A98599" w14:textId="77777777" w:rsidTr="00793CA7">
        <w:tc>
          <w:tcPr>
            <w:tcW w:w="1696" w:type="dxa"/>
            <w:vAlign w:val="center"/>
          </w:tcPr>
          <w:p w14:paraId="47CD853C" w14:textId="77777777" w:rsidR="004E5437" w:rsidRPr="004E5437" w:rsidRDefault="004E5437" w:rsidP="004E5437">
            <w:pPr>
              <w:rPr>
                <w:b/>
                <w:bCs/>
                <w:lang w:val="en-US"/>
              </w:rPr>
            </w:pPr>
            <w:r w:rsidRPr="004E5437">
              <w:rPr>
                <w:b/>
                <w:bCs/>
                <w:lang w:val="en-US"/>
              </w:rPr>
              <w:t>Vulnerabilities</w:t>
            </w:r>
          </w:p>
        </w:tc>
        <w:tc>
          <w:tcPr>
            <w:tcW w:w="7933" w:type="dxa"/>
            <w:vAlign w:val="center"/>
          </w:tcPr>
          <w:p w14:paraId="327D2963" w14:textId="77777777" w:rsidR="004E5437" w:rsidRPr="004E5437" w:rsidRDefault="004E5437" w:rsidP="004E5437">
            <w:pPr>
              <w:rPr>
                <w:lang w:val="en-US"/>
              </w:rPr>
            </w:pPr>
            <w:r w:rsidRPr="004E5437">
              <w:rPr>
                <w:lang w:val="en-US"/>
              </w:rPr>
              <w:t>Lack of authentication, secret exposure (insufficient safeguarding of credentials)</w:t>
            </w:r>
          </w:p>
        </w:tc>
      </w:tr>
      <w:tr w:rsidR="004E5437" w:rsidRPr="004E5437" w14:paraId="24047A77" w14:textId="77777777" w:rsidTr="00793CA7">
        <w:tc>
          <w:tcPr>
            <w:tcW w:w="1696" w:type="dxa"/>
            <w:vAlign w:val="center"/>
          </w:tcPr>
          <w:p w14:paraId="3076EEC3" w14:textId="77777777" w:rsidR="004E5437" w:rsidRPr="004E5437" w:rsidRDefault="004E5437" w:rsidP="004E5437">
            <w:pPr>
              <w:rPr>
                <w:b/>
                <w:bCs/>
                <w:lang w:val="en-US"/>
              </w:rPr>
            </w:pPr>
            <w:r w:rsidRPr="004E5437">
              <w:rPr>
                <w:b/>
                <w:bCs/>
                <w:lang w:val="en-US"/>
              </w:rPr>
              <w:t>Impact type</w:t>
            </w:r>
          </w:p>
        </w:tc>
        <w:tc>
          <w:tcPr>
            <w:tcW w:w="7933" w:type="dxa"/>
            <w:vAlign w:val="center"/>
          </w:tcPr>
          <w:p w14:paraId="5DB280CF" w14:textId="77777777" w:rsidR="004E5437" w:rsidRPr="004E5437" w:rsidRDefault="004E5437" w:rsidP="004E5437">
            <w:pPr>
              <w:rPr>
                <w:lang w:val="en-US"/>
              </w:rPr>
            </w:pPr>
            <w:r w:rsidRPr="004E5437">
              <w:rPr>
                <w:lang w:val="en-US"/>
              </w:rPr>
              <w:t>Integrity, Confidentiality, Authorization</w:t>
            </w:r>
          </w:p>
        </w:tc>
      </w:tr>
      <w:tr w:rsidR="004E5437" w:rsidRPr="004E5437" w14:paraId="78DB9101" w14:textId="77777777" w:rsidTr="00793CA7">
        <w:tc>
          <w:tcPr>
            <w:tcW w:w="1696" w:type="dxa"/>
            <w:vAlign w:val="center"/>
          </w:tcPr>
          <w:p w14:paraId="5ADAE4F8" w14:textId="77777777" w:rsidR="004E5437" w:rsidRPr="004E5437" w:rsidRDefault="004E5437" w:rsidP="004E5437">
            <w:pPr>
              <w:rPr>
                <w:b/>
                <w:bCs/>
                <w:lang w:val="en-US"/>
              </w:rPr>
            </w:pPr>
            <w:r w:rsidRPr="004E5437">
              <w:rPr>
                <w:b/>
                <w:bCs/>
                <w:lang w:val="en-US"/>
              </w:rPr>
              <w:t>Threatened Assets</w:t>
            </w:r>
          </w:p>
        </w:tc>
        <w:tc>
          <w:tcPr>
            <w:tcW w:w="7933" w:type="dxa"/>
            <w:vAlign w:val="center"/>
          </w:tcPr>
          <w:p w14:paraId="1A8EF1B6" w14:textId="77777777" w:rsidR="004E5437" w:rsidRPr="004E5437" w:rsidRDefault="004E5437" w:rsidP="004E5437">
            <w:pPr>
              <w:rPr>
                <w:lang w:val="en-US"/>
              </w:rPr>
            </w:pPr>
            <w:r w:rsidRPr="004E5437">
              <w:rPr>
                <w:lang w:val="en-US"/>
              </w:rPr>
              <w:t>Private keys and credentials</w:t>
            </w:r>
          </w:p>
        </w:tc>
      </w:tr>
      <w:tr w:rsidR="004E5437" w:rsidRPr="004E5437" w14:paraId="0D5808A1" w14:textId="77777777" w:rsidTr="00793CA7">
        <w:tc>
          <w:tcPr>
            <w:tcW w:w="1696" w:type="dxa"/>
            <w:vAlign w:val="center"/>
          </w:tcPr>
          <w:p w14:paraId="1A56D4EB" w14:textId="77777777" w:rsidR="004E5437" w:rsidRPr="004E5437" w:rsidRDefault="004E5437" w:rsidP="004E5437">
            <w:pPr>
              <w:rPr>
                <w:b/>
                <w:bCs/>
                <w:lang w:val="en-US"/>
              </w:rPr>
            </w:pPr>
            <w:r w:rsidRPr="004E5437">
              <w:rPr>
                <w:b/>
                <w:bCs/>
                <w:lang w:val="en-US"/>
              </w:rPr>
              <w:t>Affected Services</w:t>
            </w:r>
          </w:p>
        </w:tc>
        <w:tc>
          <w:tcPr>
            <w:tcW w:w="7933" w:type="dxa"/>
            <w:vAlign w:val="center"/>
          </w:tcPr>
          <w:p w14:paraId="1032F119" w14:textId="77777777" w:rsidR="004E5437" w:rsidRPr="004E5437" w:rsidRDefault="004E5437" w:rsidP="004E5437">
            <w:pPr>
              <w:rPr>
                <w:lang w:val="en-US"/>
              </w:rPr>
            </w:pPr>
            <w:r w:rsidRPr="004E5437">
              <w:rPr>
                <w:lang w:val="en-US"/>
              </w:rPr>
              <w:t>All services</w:t>
            </w:r>
          </w:p>
        </w:tc>
      </w:tr>
      <w:tr w:rsidR="004E5437" w:rsidRPr="004E5437" w14:paraId="12083013" w14:textId="77777777" w:rsidTr="00793CA7">
        <w:tc>
          <w:tcPr>
            <w:tcW w:w="1696" w:type="dxa"/>
            <w:vAlign w:val="center"/>
          </w:tcPr>
          <w:p w14:paraId="054FB2FA" w14:textId="77777777" w:rsidR="004E5437" w:rsidRPr="004E5437" w:rsidRDefault="004E5437" w:rsidP="004E5437">
            <w:pPr>
              <w:rPr>
                <w:b/>
                <w:bCs/>
                <w:lang w:val="en-US"/>
              </w:rPr>
            </w:pPr>
            <w:r w:rsidRPr="004E5437">
              <w:rPr>
                <w:b/>
                <w:bCs/>
                <w:lang w:val="en-US"/>
              </w:rPr>
              <w:lastRenderedPageBreak/>
              <w:t>Potential mitigations</w:t>
            </w:r>
          </w:p>
        </w:tc>
        <w:tc>
          <w:tcPr>
            <w:tcW w:w="7933" w:type="dxa"/>
            <w:vAlign w:val="center"/>
          </w:tcPr>
          <w:p w14:paraId="5D91D3EC" w14:textId="77777777" w:rsidR="004E5437" w:rsidRPr="004E5437" w:rsidRDefault="004E5437" w:rsidP="004E5437">
            <w:pPr>
              <w:rPr>
                <w:lang w:val="en-US"/>
              </w:rPr>
            </w:pPr>
            <w:r w:rsidRPr="004E5437">
              <w:rPr>
                <w:lang w:val="en-US"/>
              </w:rPr>
              <w:t>REC-SS Secure Storage</w:t>
            </w:r>
          </w:p>
          <w:p w14:paraId="3E7BD9EE" w14:textId="77777777" w:rsidR="004E5437" w:rsidRPr="004E5437" w:rsidRDefault="004E5437" w:rsidP="004E5437">
            <w:pPr>
              <w:rPr>
                <w:lang w:val="en-US"/>
              </w:rPr>
            </w:pPr>
            <w:r w:rsidRPr="004E5437">
              <w:rPr>
                <w:lang w:val="en-US"/>
              </w:rPr>
              <w:t>REC-PHY Physical Security Protection</w:t>
            </w:r>
          </w:p>
          <w:p w14:paraId="30644718" w14:textId="77777777" w:rsidR="004E5437" w:rsidRPr="004E5437" w:rsidRDefault="004E5437" w:rsidP="004E5437">
            <w:pPr>
              <w:rPr>
                <w:lang w:val="en-US"/>
              </w:rPr>
            </w:pPr>
            <w:r w:rsidRPr="004E5437">
              <w:rPr>
                <w:lang w:val="en-US"/>
              </w:rPr>
              <w:t>REC-SDD Secure data deletion</w:t>
            </w:r>
          </w:p>
        </w:tc>
      </w:tr>
    </w:tbl>
    <w:p w14:paraId="5F28FFE6" w14:textId="0288342C" w:rsidR="004E5437" w:rsidRDefault="004E5437" w:rsidP="004E5437">
      <w:pPr>
        <w:rPr>
          <w:lang w:val="en-US"/>
        </w:rPr>
      </w:pPr>
    </w:p>
    <w:tbl>
      <w:tblPr>
        <w:tblStyle w:val="TableGrid"/>
        <w:tblW w:w="0" w:type="auto"/>
        <w:tblLook w:val="04A0" w:firstRow="1" w:lastRow="0" w:firstColumn="1" w:lastColumn="0" w:noHBand="0" w:noVBand="1"/>
      </w:tblPr>
      <w:tblGrid>
        <w:gridCol w:w="1696"/>
        <w:gridCol w:w="7933"/>
      </w:tblGrid>
      <w:tr w:rsidR="004D667E" w:rsidRPr="004E5437" w14:paraId="40FA1012" w14:textId="77777777" w:rsidTr="004A5475">
        <w:tc>
          <w:tcPr>
            <w:tcW w:w="1696" w:type="dxa"/>
            <w:vAlign w:val="center"/>
          </w:tcPr>
          <w:p w14:paraId="20C16CC1" w14:textId="77777777" w:rsidR="004D667E" w:rsidRPr="004E5437" w:rsidRDefault="004D667E" w:rsidP="004A5475">
            <w:pPr>
              <w:rPr>
                <w:b/>
                <w:bCs/>
                <w:lang w:val="en-US"/>
              </w:rPr>
            </w:pPr>
            <w:r w:rsidRPr="004E5437">
              <w:rPr>
                <w:b/>
                <w:bCs/>
                <w:lang w:val="en-US"/>
              </w:rPr>
              <w:t>Threat ID</w:t>
            </w:r>
          </w:p>
        </w:tc>
        <w:tc>
          <w:tcPr>
            <w:tcW w:w="7933" w:type="dxa"/>
            <w:vAlign w:val="center"/>
          </w:tcPr>
          <w:p w14:paraId="3775E5B5" w14:textId="77777777" w:rsidR="004D667E" w:rsidRPr="004E5437" w:rsidRDefault="004D667E" w:rsidP="004A5475">
            <w:pPr>
              <w:rPr>
                <w:lang w:val="en-US"/>
              </w:rPr>
            </w:pPr>
            <w:r w:rsidRPr="004E5437">
              <w:rPr>
                <w:lang w:val="en-US"/>
              </w:rPr>
              <w:t>T-GEN-0</w:t>
            </w:r>
            <w:r>
              <w:rPr>
                <w:lang w:val="en-US"/>
              </w:rPr>
              <w:t>6</w:t>
            </w:r>
          </w:p>
        </w:tc>
      </w:tr>
      <w:tr w:rsidR="004D667E" w:rsidRPr="004E5437" w14:paraId="3817E8CA" w14:textId="77777777" w:rsidTr="004A5475">
        <w:tc>
          <w:tcPr>
            <w:tcW w:w="1696" w:type="dxa"/>
            <w:vAlign w:val="center"/>
          </w:tcPr>
          <w:p w14:paraId="544748AC" w14:textId="77777777" w:rsidR="004D667E" w:rsidRPr="004E5437" w:rsidRDefault="004D667E" w:rsidP="004A5475">
            <w:pPr>
              <w:rPr>
                <w:b/>
                <w:bCs/>
                <w:lang w:val="en-US"/>
              </w:rPr>
            </w:pPr>
            <w:r w:rsidRPr="004E5437">
              <w:rPr>
                <w:b/>
                <w:bCs/>
                <w:lang w:val="en-US"/>
              </w:rPr>
              <w:t>Threat title</w:t>
            </w:r>
          </w:p>
        </w:tc>
        <w:tc>
          <w:tcPr>
            <w:tcW w:w="7933" w:type="dxa"/>
            <w:vAlign w:val="center"/>
          </w:tcPr>
          <w:p w14:paraId="4DBBC8EC" w14:textId="77777777" w:rsidR="004D667E" w:rsidRPr="004E5437" w:rsidRDefault="004D667E" w:rsidP="004A5475">
            <w:pPr>
              <w:rPr>
                <w:lang w:val="en-US"/>
              </w:rPr>
            </w:pPr>
            <w:r>
              <w:rPr>
                <w:lang w:val="en-US"/>
              </w:rPr>
              <w:t>Sensitive application data cache exploitation</w:t>
            </w:r>
          </w:p>
        </w:tc>
      </w:tr>
      <w:tr w:rsidR="004D667E" w:rsidRPr="004E5437" w14:paraId="7DB4E5CC" w14:textId="77777777" w:rsidTr="004A5475">
        <w:tc>
          <w:tcPr>
            <w:tcW w:w="1696" w:type="dxa"/>
            <w:vAlign w:val="center"/>
          </w:tcPr>
          <w:p w14:paraId="084A6C2C" w14:textId="77777777" w:rsidR="004D667E" w:rsidRPr="004E5437" w:rsidRDefault="004D667E" w:rsidP="004A5475">
            <w:pPr>
              <w:rPr>
                <w:b/>
                <w:bCs/>
                <w:lang w:val="en-US"/>
              </w:rPr>
            </w:pPr>
            <w:r w:rsidRPr="004E5437">
              <w:rPr>
                <w:b/>
                <w:bCs/>
                <w:lang w:val="en-US"/>
              </w:rPr>
              <w:t>Threat description</w:t>
            </w:r>
          </w:p>
        </w:tc>
        <w:tc>
          <w:tcPr>
            <w:tcW w:w="7933" w:type="dxa"/>
            <w:vAlign w:val="center"/>
          </w:tcPr>
          <w:p w14:paraId="2A247ED8" w14:textId="77777777" w:rsidR="004D667E" w:rsidRDefault="004D667E" w:rsidP="004A5475">
            <w:pPr>
              <w:rPr>
                <w:lang w:val="en-US"/>
              </w:rPr>
            </w:pPr>
            <w:r w:rsidRPr="00B03F01">
              <w:rPr>
                <w:lang w:val="en-US"/>
              </w:rPr>
              <w:t xml:space="preserve">Most of the applications use data that </w:t>
            </w:r>
            <w:r>
              <w:rPr>
                <w:lang w:val="en-US"/>
              </w:rPr>
              <w:t xml:space="preserve">is sensitive in nature which </w:t>
            </w:r>
            <w:r w:rsidRPr="00B03F01">
              <w:rPr>
                <w:lang w:val="en-US"/>
              </w:rPr>
              <w:t>needs to be secure</w:t>
            </w:r>
            <w:r>
              <w:rPr>
                <w:lang w:val="en-US"/>
              </w:rPr>
              <w:t>d. A</w:t>
            </w:r>
            <w:r w:rsidRPr="00B03F01">
              <w:rPr>
                <w:lang w:val="en-US"/>
              </w:rPr>
              <w:t xml:space="preserve">nd </w:t>
            </w:r>
            <w:r>
              <w:rPr>
                <w:lang w:val="en-US"/>
              </w:rPr>
              <w:t>it is common for these</w:t>
            </w:r>
            <w:r w:rsidRPr="00B03F01">
              <w:rPr>
                <w:lang w:val="en-US"/>
              </w:rPr>
              <w:t xml:space="preserve"> applications </w:t>
            </w:r>
            <w:r>
              <w:rPr>
                <w:lang w:val="en-US"/>
              </w:rPr>
              <w:t xml:space="preserve">to </w:t>
            </w:r>
            <w:r w:rsidRPr="00B03F01">
              <w:rPr>
                <w:lang w:val="en-US"/>
              </w:rPr>
              <w:t>cache such sensitive data</w:t>
            </w:r>
            <w:r>
              <w:rPr>
                <w:lang w:val="en-US"/>
              </w:rPr>
              <w:t>, after retrieving the data from a secure storage. This caching occurs in various forms:</w:t>
            </w:r>
            <w:r w:rsidRPr="00B03F01">
              <w:rPr>
                <w:lang w:val="en-US"/>
              </w:rPr>
              <w:t xml:space="preserve"> </w:t>
            </w:r>
            <w:r>
              <w:rPr>
                <w:lang w:val="en-US"/>
              </w:rPr>
              <w:t>with</w:t>
            </w:r>
            <w:r w:rsidRPr="00B03F01">
              <w:rPr>
                <w:lang w:val="en-US"/>
              </w:rPr>
              <w:t>in application memory, in persistent file systems</w:t>
            </w:r>
            <w:r>
              <w:rPr>
                <w:lang w:val="en-US"/>
              </w:rPr>
              <w:t>,</w:t>
            </w:r>
            <w:r w:rsidRPr="00B03F01">
              <w:rPr>
                <w:lang w:val="en-US"/>
              </w:rPr>
              <w:t xml:space="preserve"> or in ephemeral </w:t>
            </w:r>
            <w:r>
              <w:rPr>
                <w:lang w:val="en-US"/>
              </w:rPr>
              <w:t>file systems</w:t>
            </w:r>
            <w:r w:rsidRPr="00B03F01">
              <w:rPr>
                <w:lang w:val="en-US"/>
              </w:rPr>
              <w:t xml:space="preserve"> (For example, non-persistent container file system).</w:t>
            </w:r>
          </w:p>
          <w:p w14:paraId="5522FA69" w14:textId="77777777" w:rsidR="004D667E" w:rsidRDefault="004D667E" w:rsidP="004A5475">
            <w:pPr>
              <w:rPr>
                <w:lang w:val="en-US"/>
              </w:rPr>
            </w:pPr>
            <w:r>
              <w:rPr>
                <w:lang w:val="en-US"/>
              </w:rPr>
              <w:t>For a VNF, the application can cache the sensitive data in its memory which is non-persistent (erased when the application ceases to exist) or in the persistent virtual machine file system.</w:t>
            </w:r>
          </w:p>
          <w:p w14:paraId="39ED7519" w14:textId="77777777" w:rsidR="004D667E" w:rsidRPr="00B03F01" w:rsidRDefault="004D667E" w:rsidP="004A5475">
            <w:pPr>
              <w:rPr>
                <w:lang w:val="en-US"/>
              </w:rPr>
            </w:pPr>
            <w:r>
              <w:rPr>
                <w:lang w:val="en-US"/>
              </w:rPr>
              <w:t>For a CNF, the application can store the sensitive data in its memory which is non-persistent (erased when the application/microservice ceases to exist) or in the non-persistent container file system, or in the persistent host file system, provided the application has the necessary privileges to access host file system.</w:t>
            </w:r>
          </w:p>
          <w:p w14:paraId="65B20996" w14:textId="77777777" w:rsidR="004D667E" w:rsidRPr="00B03F01" w:rsidRDefault="004D667E" w:rsidP="004A5475">
            <w:pPr>
              <w:rPr>
                <w:lang w:val="en-US"/>
              </w:rPr>
            </w:pPr>
            <w:r w:rsidRPr="00B03F01">
              <w:rPr>
                <w:lang w:val="en-US"/>
              </w:rPr>
              <w:t xml:space="preserve">The storage </w:t>
            </w:r>
            <w:r>
              <w:rPr>
                <w:lang w:val="en-US"/>
              </w:rPr>
              <w:t>of</w:t>
            </w:r>
            <w:r w:rsidRPr="00B03F01">
              <w:rPr>
                <w:lang w:val="en-US"/>
              </w:rPr>
              <w:t xml:space="preserve"> sensitive data (For example, certificates and private keys or session keys) </w:t>
            </w:r>
            <w:r>
              <w:rPr>
                <w:lang w:val="en-US"/>
              </w:rPr>
              <w:t xml:space="preserve">in the </w:t>
            </w:r>
            <w:r w:rsidRPr="00B03F01">
              <w:rPr>
                <w:lang w:val="en-US"/>
              </w:rPr>
              <w:t xml:space="preserve">application cache is used to improve performance of the applications and keeping the sensitive information readily available to the applications for faster initialization, re-initialization or recovery. </w:t>
            </w:r>
          </w:p>
          <w:p w14:paraId="7A26A099" w14:textId="77777777" w:rsidR="004D667E" w:rsidRPr="00B03F01" w:rsidRDefault="004D667E" w:rsidP="004A5475">
            <w:pPr>
              <w:rPr>
                <w:lang w:val="en-US"/>
              </w:rPr>
            </w:pPr>
            <w:r w:rsidRPr="00B03F01">
              <w:rPr>
                <w:lang w:val="en-US"/>
              </w:rPr>
              <w:t xml:space="preserve">An example of faster recovery/re-initialization is a scenario where a TLS client establishes a TLS session with a server and stores the client certificate and corresponding private key in the application cache. If the TLS session </w:t>
            </w:r>
            <w:r>
              <w:rPr>
                <w:lang w:val="en-US"/>
              </w:rPr>
              <w:t xml:space="preserve">is terminated </w:t>
            </w:r>
            <w:r w:rsidRPr="00B03F01">
              <w:rPr>
                <w:lang w:val="en-US"/>
              </w:rPr>
              <w:t>unexpectedly (For example, due to network error conditions), the TLS client uses the cached client certificates and private key for recovering / re-establishing the TLS session, instead of retrieving the information from a</w:t>
            </w:r>
            <w:r>
              <w:rPr>
                <w:lang w:val="en-US"/>
              </w:rPr>
              <w:t xml:space="preserve"> more secure, but slower,</w:t>
            </w:r>
            <w:r w:rsidRPr="00B03F01">
              <w:rPr>
                <w:lang w:val="en-US"/>
              </w:rPr>
              <w:t xml:space="preserve"> storage</w:t>
            </w:r>
            <w:r>
              <w:rPr>
                <w:lang w:val="en-US"/>
              </w:rPr>
              <w:t xml:space="preserve"> solution</w:t>
            </w:r>
            <w:r w:rsidRPr="00B03F01">
              <w:rPr>
                <w:lang w:val="en-US"/>
              </w:rPr>
              <w:t>.</w:t>
            </w:r>
          </w:p>
          <w:p w14:paraId="36EBF702" w14:textId="7D2FDC51" w:rsidR="004D667E" w:rsidRDefault="004D667E" w:rsidP="004A5475">
            <w:pPr>
              <w:rPr>
                <w:lang w:val="en-US"/>
              </w:rPr>
            </w:pPr>
            <w:r>
              <w:rPr>
                <w:lang w:val="en-US"/>
              </w:rPr>
              <w:t>While leveraging application cache is indispensable for significant performance gains, it also presents a notable security risk</w:t>
            </w:r>
            <w:r w:rsidR="003B0A6D">
              <w:rPr>
                <w:lang w:val="en-US"/>
              </w:rPr>
              <w:t xml:space="preserve"> [</w:t>
            </w:r>
            <w:r w:rsidR="00836C5C">
              <w:rPr>
                <w:lang w:val="en-US"/>
              </w:rPr>
              <w:t>i.</w:t>
            </w:r>
            <w:r w:rsidR="003B0A6D">
              <w:rPr>
                <w:lang w:val="en-US"/>
              </w:rPr>
              <w:t>59][</w:t>
            </w:r>
            <w:r w:rsidR="00836C5C">
              <w:rPr>
                <w:lang w:val="en-US"/>
              </w:rPr>
              <w:t>i.</w:t>
            </w:r>
            <w:r w:rsidR="003B0A6D">
              <w:rPr>
                <w:lang w:val="en-US"/>
              </w:rPr>
              <w:t>60]</w:t>
            </w:r>
            <w:r>
              <w:rPr>
                <w:lang w:val="en-US"/>
              </w:rPr>
              <w:t>. The sensitive data stored in application cache would be a primary target from attackers/threat actors</w:t>
            </w:r>
            <w:r w:rsidR="003B0A6D">
              <w:rPr>
                <w:lang w:val="en-US"/>
              </w:rPr>
              <w:t xml:space="preserve"> [</w:t>
            </w:r>
            <w:r w:rsidR="00836C5C">
              <w:rPr>
                <w:lang w:val="en-US"/>
              </w:rPr>
              <w:t>i.</w:t>
            </w:r>
            <w:r w:rsidR="003B0A6D">
              <w:rPr>
                <w:lang w:val="en-US"/>
              </w:rPr>
              <w:t>61]</w:t>
            </w:r>
            <w:r>
              <w:rPr>
                <w:lang w:val="en-US"/>
              </w:rPr>
              <w:t>, who can exploit this information to penetrate deeper into O-RAN network functions.</w:t>
            </w:r>
          </w:p>
          <w:p w14:paraId="156FD116" w14:textId="77777777" w:rsidR="004D667E" w:rsidRPr="004E5437" w:rsidRDefault="004D667E" w:rsidP="004A5475">
            <w:pPr>
              <w:rPr>
                <w:lang w:val="en-US"/>
              </w:rPr>
            </w:pPr>
            <w:r>
              <w:rPr>
                <w:lang w:val="en-US"/>
              </w:rPr>
              <w:t xml:space="preserve">To counter this threat, a “Defense in depth” approach is essential. </w:t>
            </w:r>
            <w:r w:rsidRPr="003C2D2F">
              <w:rPr>
                <w:lang w:val="en-US"/>
              </w:rPr>
              <w:t>This approach encompasses multiple security layers designed to mitigate risks associated with application caches</w:t>
            </w:r>
            <w:r>
              <w:rPr>
                <w:lang w:val="en-US"/>
              </w:rPr>
              <w:t xml:space="preserve">, </w:t>
            </w:r>
            <w:r w:rsidRPr="003C2D2F">
              <w:rPr>
                <w:lang w:val="en-US"/>
              </w:rPr>
              <w:t>focusing on strong encryption, strict access management</w:t>
            </w:r>
            <w:r>
              <w:rPr>
                <w:lang w:val="en-US"/>
              </w:rPr>
              <w:t xml:space="preserve"> and</w:t>
            </w:r>
            <w:r w:rsidRPr="003C2D2F">
              <w:rPr>
                <w:lang w:val="en-US"/>
              </w:rPr>
              <w:t xml:space="preserve"> anomaly detection</w:t>
            </w:r>
            <w:r>
              <w:rPr>
                <w:lang w:val="en-US"/>
              </w:rPr>
              <w:t xml:space="preserve"> </w:t>
            </w:r>
            <w:r w:rsidRPr="003C2D2F">
              <w:rPr>
                <w:lang w:val="en-US"/>
              </w:rPr>
              <w:t>to protect sensitive data effectively.</w:t>
            </w:r>
          </w:p>
        </w:tc>
      </w:tr>
      <w:tr w:rsidR="004D667E" w:rsidRPr="004E5437" w14:paraId="04D697C6" w14:textId="77777777" w:rsidTr="004A5475">
        <w:tc>
          <w:tcPr>
            <w:tcW w:w="1696" w:type="dxa"/>
            <w:vAlign w:val="center"/>
          </w:tcPr>
          <w:p w14:paraId="1FE0B4C7" w14:textId="77777777" w:rsidR="004D667E" w:rsidRPr="004E5437" w:rsidRDefault="004D667E" w:rsidP="004A5475">
            <w:pPr>
              <w:rPr>
                <w:b/>
                <w:bCs/>
                <w:lang w:val="en-US"/>
              </w:rPr>
            </w:pPr>
            <w:r w:rsidRPr="004E5437">
              <w:rPr>
                <w:b/>
                <w:bCs/>
                <w:lang w:val="en-US"/>
              </w:rPr>
              <w:t>Threat type</w:t>
            </w:r>
          </w:p>
        </w:tc>
        <w:tc>
          <w:tcPr>
            <w:tcW w:w="7933" w:type="dxa"/>
            <w:vAlign w:val="center"/>
          </w:tcPr>
          <w:p w14:paraId="0A83FEE7" w14:textId="77777777" w:rsidR="004D667E" w:rsidRPr="004E5437" w:rsidRDefault="004D667E" w:rsidP="004A5475">
            <w:pPr>
              <w:rPr>
                <w:lang w:val="en-US"/>
              </w:rPr>
            </w:pPr>
            <w:r>
              <w:rPr>
                <w:lang w:val="en-US"/>
              </w:rPr>
              <w:t xml:space="preserve">Tampering, </w:t>
            </w:r>
            <w:r w:rsidRPr="004E5437">
              <w:rPr>
                <w:lang w:val="en-US"/>
              </w:rPr>
              <w:t>Information disclosure</w:t>
            </w:r>
          </w:p>
        </w:tc>
      </w:tr>
      <w:tr w:rsidR="004D667E" w:rsidRPr="004E5437" w14:paraId="2961A997" w14:textId="77777777" w:rsidTr="004A5475">
        <w:tc>
          <w:tcPr>
            <w:tcW w:w="1696" w:type="dxa"/>
            <w:vAlign w:val="center"/>
          </w:tcPr>
          <w:p w14:paraId="37892EB8" w14:textId="77777777" w:rsidR="004D667E" w:rsidRPr="004E5437" w:rsidRDefault="004D667E" w:rsidP="004A5475">
            <w:pPr>
              <w:rPr>
                <w:b/>
                <w:bCs/>
                <w:lang w:val="en-US"/>
              </w:rPr>
            </w:pPr>
            <w:r w:rsidRPr="004E5437">
              <w:rPr>
                <w:b/>
                <w:bCs/>
                <w:lang w:val="en-US"/>
              </w:rPr>
              <w:t>Vulnerabilities</w:t>
            </w:r>
          </w:p>
        </w:tc>
        <w:tc>
          <w:tcPr>
            <w:tcW w:w="7933" w:type="dxa"/>
            <w:vAlign w:val="center"/>
          </w:tcPr>
          <w:p w14:paraId="24D20DA1" w14:textId="77777777" w:rsidR="004D667E" w:rsidRPr="00B03F01" w:rsidRDefault="004D667E" w:rsidP="004A5475">
            <w:pPr>
              <w:rPr>
                <w:color w:val="FF0000"/>
                <w:lang w:val="en-US"/>
              </w:rPr>
            </w:pPr>
            <w:r>
              <w:rPr>
                <w:lang w:val="en-US"/>
              </w:rPr>
              <w:t>S</w:t>
            </w:r>
            <w:r w:rsidRPr="004E5437">
              <w:rPr>
                <w:lang w:val="en-US"/>
              </w:rPr>
              <w:t>ecret exposure (insufficient safeguarding of credentials</w:t>
            </w:r>
            <w:r>
              <w:rPr>
                <w:lang w:val="en-US"/>
              </w:rPr>
              <w:t>, etc.)</w:t>
            </w:r>
          </w:p>
        </w:tc>
      </w:tr>
      <w:tr w:rsidR="004D667E" w:rsidRPr="004E5437" w14:paraId="0AAAA1E2" w14:textId="77777777" w:rsidTr="004A5475">
        <w:tc>
          <w:tcPr>
            <w:tcW w:w="1696" w:type="dxa"/>
            <w:vAlign w:val="center"/>
          </w:tcPr>
          <w:p w14:paraId="22B3C000" w14:textId="77777777" w:rsidR="004D667E" w:rsidRPr="004E5437" w:rsidRDefault="004D667E" w:rsidP="004A5475">
            <w:pPr>
              <w:rPr>
                <w:b/>
                <w:bCs/>
                <w:lang w:val="en-US"/>
              </w:rPr>
            </w:pPr>
            <w:r w:rsidRPr="004E5437">
              <w:rPr>
                <w:b/>
                <w:bCs/>
                <w:lang w:val="en-US"/>
              </w:rPr>
              <w:t>Impact type</w:t>
            </w:r>
          </w:p>
        </w:tc>
        <w:tc>
          <w:tcPr>
            <w:tcW w:w="7933" w:type="dxa"/>
            <w:vAlign w:val="center"/>
          </w:tcPr>
          <w:p w14:paraId="64D9980A" w14:textId="77777777" w:rsidR="004D667E" w:rsidRPr="00B03F01" w:rsidRDefault="004D667E" w:rsidP="004A5475">
            <w:pPr>
              <w:rPr>
                <w:lang w:val="en-US"/>
              </w:rPr>
            </w:pPr>
            <w:r w:rsidRPr="00B03F01">
              <w:rPr>
                <w:lang w:val="en-US"/>
              </w:rPr>
              <w:t>Integrity, Confidentiality</w:t>
            </w:r>
          </w:p>
        </w:tc>
      </w:tr>
      <w:tr w:rsidR="004D667E" w:rsidRPr="004E5437" w14:paraId="322C375F" w14:textId="77777777" w:rsidTr="004A5475">
        <w:tc>
          <w:tcPr>
            <w:tcW w:w="1696" w:type="dxa"/>
            <w:vAlign w:val="center"/>
          </w:tcPr>
          <w:p w14:paraId="4F11244E" w14:textId="77777777" w:rsidR="004D667E" w:rsidRPr="004E5437" w:rsidRDefault="004D667E" w:rsidP="004A5475">
            <w:pPr>
              <w:rPr>
                <w:b/>
                <w:bCs/>
                <w:lang w:val="en-US"/>
              </w:rPr>
            </w:pPr>
            <w:r w:rsidRPr="004E5437">
              <w:rPr>
                <w:b/>
                <w:bCs/>
                <w:lang w:val="en-US"/>
              </w:rPr>
              <w:t>Threatened Assets</w:t>
            </w:r>
          </w:p>
        </w:tc>
        <w:tc>
          <w:tcPr>
            <w:tcW w:w="7933" w:type="dxa"/>
            <w:vAlign w:val="center"/>
          </w:tcPr>
          <w:p w14:paraId="5FAAAFEE" w14:textId="77777777" w:rsidR="004D667E" w:rsidRPr="00B03F01" w:rsidRDefault="004D667E" w:rsidP="004A5475">
            <w:pPr>
              <w:rPr>
                <w:lang w:val="en-US"/>
              </w:rPr>
            </w:pPr>
            <w:r w:rsidRPr="00B03F01">
              <w:rPr>
                <w:lang w:val="en-US"/>
              </w:rPr>
              <w:t xml:space="preserve">Certificates, private keys, credentials and other application specific sensitive </w:t>
            </w:r>
            <w:r>
              <w:rPr>
                <w:lang w:val="en-US"/>
              </w:rPr>
              <w:t>data</w:t>
            </w:r>
          </w:p>
        </w:tc>
      </w:tr>
      <w:tr w:rsidR="004D667E" w:rsidRPr="004E5437" w14:paraId="174AEEE4" w14:textId="77777777" w:rsidTr="004A5475">
        <w:tc>
          <w:tcPr>
            <w:tcW w:w="1696" w:type="dxa"/>
            <w:vAlign w:val="center"/>
          </w:tcPr>
          <w:p w14:paraId="6554FF4B" w14:textId="77777777" w:rsidR="004D667E" w:rsidRPr="004E5437" w:rsidRDefault="004D667E" w:rsidP="004A5475">
            <w:pPr>
              <w:rPr>
                <w:b/>
                <w:bCs/>
                <w:lang w:val="en-US"/>
              </w:rPr>
            </w:pPr>
            <w:r w:rsidRPr="004E5437">
              <w:rPr>
                <w:b/>
                <w:bCs/>
                <w:lang w:val="en-US"/>
              </w:rPr>
              <w:t>Affected Services</w:t>
            </w:r>
          </w:p>
        </w:tc>
        <w:tc>
          <w:tcPr>
            <w:tcW w:w="7933" w:type="dxa"/>
            <w:vAlign w:val="center"/>
          </w:tcPr>
          <w:p w14:paraId="08D2BA8A" w14:textId="77777777" w:rsidR="004D667E" w:rsidRPr="004E5437" w:rsidRDefault="004D667E" w:rsidP="004A5475">
            <w:pPr>
              <w:rPr>
                <w:lang w:val="en-US"/>
              </w:rPr>
            </w:pPr>
            <w:r w:rsidRPr="004E5437">
              <w:rPr>
                <w:lang w:val="en-US"/>
              </w:rPr>
              <w:t>All services</w:t>
            </w:r>
          </w:p>
        </w:tc>
      </w:tr>
      <w:tr w:rsidR="004D667E" w:rsidRPr="004E5437" w14:paraId="6E0448BF" w14:textId="77777777" w:rsidTr="004A5475">
        <w:tc>
          <w:tcPr>
            <w:tcW w:w="1696" w:type="dxa"/>
            <w:vAlign w:val="center"/>
          </w:tcPr>
          <w:p w14:paraId="30BB617E" w14:textId="77777777" w:rsidR="004D667E" w:rsidRPr="004E5437" w:rsidRDefault="004D667E" w:rsidP="004A5475">
            <w:pPr>
              <w:rPr>
                <w:b/>
                <w:bCs/>
                <w:lang w:val="en-US"/>
              </w:rPr>
            </w:pPr>
            <w:r w:rsidRPr="004E5437">
              <w:rPr>
                <w:b/>
                <w:bCs/>
                <w:lang w:val="en-US"/>
              </w:rPr>
              <w:t>Potential mitigations</w:t>
            </w:r>
          </w:p>
        </w:tc>
        <w:tc>
          <w:tcPr>
            <w:tcW w:w="7933" w:type="dxa"/>
            <w:vAlign w:val="center"/>
          </w:tcPr>
          <w:p w14:paraId="1F97EF40" w14:textId="77777777" w:rsidR="004D667E" w:rsidRDefault="004D667E" w:rsidP="004A5475">
            <w:pPr>
              <w:rPr>
                <w:lang w:val="en-US"/>
              </w:rPr>
            </w:pPr>
            <w:r w:rsidRPr="00B03F01">
              <w:rPr>
                <w:lang w:val="en-US"/>
              </w:rPr>
              <w:t>REC-NS Network Segmentation &amp; Filter Network Traffic</w:t>
            </w:r>
          </w:p>
          <w:p w14:paraId="22C220E0" w14:textId="77777777" w:rsidR="004D667E" w:rsidRPr="00B03F01" w:rsidRDefault="004D667E" w:rsidP="004A5475">
            <w:pPr>
              <w:rPr>
                <w:lang w:val="en-US"/>
              </w:rPr>
            </w:pPr>
            <w:r w:rsidRPr="00B03F01">
              <w:rPr>
                <w:lang w:val="en-US"/>
              </w:rPr>
              <w:t>REC-LOG Logging, Monitoring and Alerting</w:t>
            </w:r>
          </w:p>
          <w:p w14:paraId="0C73F4D0" w14:textId="77777777" w:rsidR="004D667E" w:rsidRDefault="004D667E" w:rsidP="004A5475">
            <w:pPr>
              <w:rPr>
                <w:lang w:val="en-US"/>
              </w:rPr>
            </w:pPr>
            <w:r w:rsidRPr="00B03F01">
              <w:rPr>
                <w:lang w:val="en-US"/>
              </w:rPr>
              <w:t>REC-SDD Secure data deletion</w:t>
            </w:r>
          </w:p>
          <w:p w14:paraId="57839552" w14:textId="77777777" w:rsidR="004D667E" w:rsidRPr="00B03F01" w:rsidRDefault="004D667E" w:rsidP="004A5475">
            <w:pPr>
              <w:rPr>
                <w:color w:val="FF0000"/>
                <w:lang w:val="en-US"/>
              </w:rPr>
            </w:pPr>
            <w:r w:rsidRPr="004E5437">
              <w:rPr>
                <w:lang w:val="en-US"/>
              </w:rPr>
              <w:lastRenderedPageBreak/>
              <w:t>REC-SS Secure Storage</w:t>
            </w:r>
          </w:p>
        </w:tc>
      </w:tr>
    </w:tbl>
    <w:p w14:paraId="3E461D2E" w14:textId="77777777" w:rsidR="004D667E" w:rsidRPr="004E5437" w:rsidRDefault="004D667E" w:rsidP="004E5437">
      <w:pPr>
        <w:rPr>
          <w:lang w:val="en-US"/>
        </w:rPr>
      </w:pPr>
    </w:p>
    <w:p w14:paraId="3FA2C2E5" w14:textId="157B5025" w:rsidR="004E5437" w:rsidRPr="00466E21" w:rsidRDefault="004E5437">
      <w:pPr>
        <w:pStyle w:val="Heading4"/>
        <w:rPr>
          <w:lang w:val="en-US"/>
        </w:rPr>
      </w:pPr>
      <w:r w:rsidRPr="004E5437">
        <w:rPr>
          <w:lang w:val="en-US"/>
        </w:rPr>
        <w:t>Threats concerning VMs/Containers</w:t>
      </w:r>
    </w:p>
    <w:tbl>
      <w:tblPr>
        <w:tblStyle w:val="TableGrid"/>
        <w:tblW w:w="0" w:type="auto"/>
        <w:tblLook w:val="04A0" w:firstRow="1" w:lastRow="0" w:firstColumn="1" w:lastColumn="0" w:noHBand="0" w:noVBand="1"/>
      </w:tblPr>
      <w:tblGrid>
        <w:gridCol w:w="1696"/>
        <w:gridCol w:w="7933"/>
      </w:tblGrid>
      <w:tr w:rsidR="004E5437" w:rsidRPr="004E5437" w14:paraId="05591F69" w14:textId="77777777" w:rsidTr="00793CA7">
        <w:tc>
          <w:tcPr>
            <w:tcW w:w="1696" w:type="dxa"/>
            <w:vAlign w:val="center"/>
          </w:tcPr>
          <w:p w14:paraId="621BAB06" w14:textId="77777777" w:rsidR="004E5437" w:rsidRPr="004E5437" w:rsidRDefault="004E5437" w:rsidP="004E5437">
            <w:pPr>
              <w:rPr>
                <w:b/>
                <w:bCs/>
                <w:lang w:val="en-US"/>
              </w:rPr>
            </w:pPr>
            <w:r w:rsidRPr="004E5437">
              <w:rPr>
                <w:b/>
                <w:bCs/>
                <w:lang w:val="en-US"/>
              </w:rPr>
              <w:t>Threat ID</w:t>
            </w:r>
          </w:p>
        </w:tc>
        <w:tc>
          <w:tcPr>
            <w:tcW w:w="7933" w:type="dxa"/>
            <w:vAlign w:val="center"/>
          </w:tcPr>
          <w:p w14:paraId="5A7CEB3B" w14:textId="77777777" w:rsidR="004E5437" w:rsidRPr="004E5437" w:rsidRDefault="004E5437" w:rsidP="004E5437">
            <w:pPr>
              <w:rPr>
                <w:lang w:val="en-US"/>
              </w:rPr>
            </w:pPr>
            <w:r w:rsidRPr="004E5437">
              <w:rPr>
                <w:lang w:val="en-US"/>
              </w:rPr>
              <w:t>T-VM-C-01</w:t>
            </w:r>
          </w:p>
        </w:tc>
      </w:tr>
      <w:tr w:rsidR="004E5437" w:rsidRPr="004E5437" w14:paraId="518A85ED" w14:textId="77777777" w:rsidTr="00793CA7">
        <w:tc>
          <w:tcPr>
            <w:tcW w:w="1696" w:type="dxa"/>
            <w:vAlign w:val="center"/>
          </w:tcPr>
          <w:p w14:paraId="4716C4FA" w14:textId="77777777" w:rsidR="004E5437" w:rsidRPr="004E5437" w:rsidRDefault="004E5437" w:rsidP="004E5437">
            <w:pPr>
              <w:rPr>
                <w:b/>
                <w:bCs/>
                <w:lang w:val="en-US"/>
              </w:rPr>
            </w:pPr>
            <w:r w:rsidRPr="004E5437">
              <w:rPr>
                <w:b/>
                <w:bCs/>
                <w:lang w:val="en-US"/>
              </w:rPr>
              <w:t>Threat title</w:t>
            </w:r>
          </w:p>
        </w:tc>
        <w:tc>
          <w:tcPr>
            <w:tcW w:w="7933" w:type="dxa"/>
            <w:vAlign w:val="center"/>
          </w:tcPr>
          <w:p w14:paraId="4F8F8FC0" w14:textId="77777777" w:rsidR="004E5437" w:rsidRPr="004E5437" w:rsidRDefault="004E5437" w:rsidP="004E5437">
            <w:pPr>
              <w:rPr>
                <w:lang w:val="en-US"/>
              </w:rPr>
            </w:pPr>
            <w:r w:rsidRPr="004E5437">
              <w:rPr>
                <w:lang w:val="en-US"/>
              </w:rPr>
              <w:t>Abuse of a privileged VM/Container</w:t>
            </w:r>
          </w:p>
        </w:tc>
      </w:tr>
      <w:tr w:rsidR="004E5437" w:rsidRPr="004E5437" w14:paraId="3AB1A4CA" w14:textId="77777777" w:rsidTr="00793CA7">
        <w:tc>
          <w:tcPr>
            <w:tcW w:w="1696" w:type="dxa"/>
            <w:vAlign w:val="center"/>
          </w:tcPr>
          <w:p w14:paraId="4A40B262" w14:textId="77777777" w:rsidR="004E5437" w:rsidRPr="004E5437" w:rsidRDefault="004E5437" w:rsidP="004E5437">
            <w:pPr>
              <w:rPr>
                <w:b/>
                <w:bCs/>
                <w:lang w:val="en-US"/>
              </w:rPr>
            </w:pPr>
            <w:r w:rsidRPr="004E5437">
              <w:rPr>
                <w:b/>
                <w:bCs/>
                <w:lang w:val="en-US"/>
              </w:rPr>
              <w:t>Threat description</w:t>
            </w:r>
          </w:p>
        </w:tc>
        <w:tc>
          <w:tcPr>
            <w:tcW w:w="7933" w:type="dxa"/>
            <w:vAlign w:val="center"/>
          </w:tcPr>
          <w:p w14:paraId="697C1E48" w14:textId="68387BC1" w:rsidR="004E5437" w:rsidRPr="004E5437" w:rsidRDefault="004E5437" w:rsidP="004E5437">
            <w:pPr>
              <w:rPr>
                <w:lang w:val="en-US"/>
              </w:rPr>
            </w:pPr>
            <w:r w:rsidRPr="004E5437">
              <w:rPr>
                <w:lang w:val="en-US"/>
              </w:rPr>
              <w:t>It’s possible to run VMs/Containers with unintended configurations. Such misconfigurations can help the adversaries to compromise even strongest of VM/Container isolation measures.</w:t>
            </w:r>
          </w:p>
          <w:p w14:paraId="59A28F9D" w14:textId="77777777" w:rsidR="004E5437" w:rsidRPr="004E5437" w:rsidRDefault="004E5437" w:rsidP="004E5437">
            <w:pPr>
              <w:rPr>
                <w:lang w:val="en-US"/>
              </w:rPr>
            </w:pPr>
            <w:r w:rsidRPr="004E5437">
              <w:rPr>
                <w:lang w:val="en-US"/>
              </w:rPr>
              <w:t>Such misconfigurations scenarios include:</w:t>
            </w:r>
          </w:p>
          <w:p w14:paraId="4C6C639C" w14:textId="5AC8AB81" w:rsidR="004E5437" w:rsidRPr="004E5437" w:rsidRDefault="004E5437">
            <w:pPr>
              <w:numPr>
                <w:ilvl w:val="0"/>
                <w:numId w:val="22"/>
              </w:numPr>
              <w:rPr>
                <w:lang w:val="en-US"/>
              </w:rPr>
            </w:pPr>
            <w:r w:rsidRPr="004E5437">
              <w:rPr>
                <w:lang w:val="en-US"/>
              </w:rPr>
              <w:t xml:space="preserve">VMs/Containers can be configured to have more privileges than what is </w:t>
            </w:r>
            <w:proofErr w:type="gramStart"/>
            <w:r w:rsidRPr="004E5437">
              <w:rPr>
                <w:lang w:val="en-US"/>
              </w:rPr>
              <w:t>actually required</w:t>
            </w:r>
            <w:proofErr w:type="gramEnd"/>
            <w:r w:rsidRPr="004E5437">
              <w:rPr>
                <w:lang w:val="en-US"/>
              </w:rPr>
              <w:t xml:space="preserve"> (e.g. settings that give it unnecessary, and perhaps unplanned, privileges). For example, an attacker with access to such a container, can use it to gain higher privileges on host, perform un-authorized operations and get to anything that the host, or any of the containers running on that host, can reach.</w:t>
            </w:r>
          </w:p>
          <w:p w14:paraId="75362EE3" w14:textId="5F686886" w:rsidR="004E5437" w:rsidRPr="004E5437" w:rsidRDefault="004E5437">
            <w:pPr>
              <w:numPr>
                <w:ilvl w:val="0"/>
                <w:numId w:val="22"/>
              </w:numPr>
              <w:rPr>
                <w:lang w:val="en-US"/>
              </w:rPr>
            </w:pPr>
            <w:r w:rsidRPr="004E5437">
              <w:rPr>
                <w:lang w:val="en-US"/>
              </w:rPr>
              <w:t xml:space="preserve">VMs/Containers have unintended read/write access to a directory on host filesystem. This could allow an attacker to perform unauthorized modifications to the contents, create symbolic links to any directories or files not directly exposed by the </w:t>
            </w:r>
            <w:proofErr w:type="spellStart"/>
            <w:r w:rsidRPr="004E5437">
              <w:rPr>
                <w:lang w:val="en-US"/>
              </w:rPr>
              <w:t>hostPath</w:t>
            </w:r>
            <w:proofErr w:type="spellEnd"/>
            <w:r w:rsidRPr="004E5437">
              <w:rPr>
                <w:lang w:val="en-US"/>
              </w:rPr>
              <w:t>, install SSH keys, read secrets mounted to the host, and take other malicious actions.</w:t>
            </w:r>
          </w:p>
        </w:tc>
      </w:tr>
      <w:tr w:rsidR="004E5437" w:rsidRPr="004E5437" w14:paraId="5FA7679F" w14:textId="77777777" w:rsidTr="00793CA7">
        <w:tc>
          <w:tcPr>
            <w:tcW w:w="1696" w:type="dxa"/>
            <w:vAlign w:val="center"/>
          </w:tcPr>
          <w:p w14:paraId="4C0BA9A1" w14:textId="77777777" w:rsidR="004E5437" w:rsidRPr="004E5437" w:rsidRDefault="004E5437" w:rsidP="004E5437">
            <w:pPr>
              <w:rPr>
                <w:b/>
                <w:bCs/>
                <w:lang w:val="en-US"/>
              </w:rPr>
            </w:pPr>
            <w:r w:rsidRPr="004E5437">
              <w:rPr>
                <w:b/>
                <w:bCs/>
                <w:lang w:val="en-US"/>
              </w:rPr>
              <w:t>Threat type</w:t>
            </w:r>
          </w:p>
        </w:tc>
        <w:tc>
          <w:tcPr>
            <w:tcW w:w="7933" w:type="dxa"/>
            <w:vAlign w:val="center"/>
          </w:tcPr>
          <w:p w14:paraId="767773EE" w14:textId="77777777" w:rsidR="004E5437" w:rsidRPr="004E5437" w:rsidRDefault="004E5437" w:rsidP="004E5437">
            <w:pPr>
              <w:rPr>
                <w:lang w:val="en-US"/>
              </w:rPr>
            </w:pPr>
            <w:r w:rsidRPr="004E5437">
              <w:rPr>
                <w:lang w:val="en-US"/>
              </w:rPr>
              <w:t>Spoofing, Tampering, Information disclosure, Denial of Service and Elevation of privilege</w:t>
            </w:r>
          </w:p>
        </w:tc>
      </w:tr>
      <w:tr w:rsidR="004E5437" w:rsidRPr="004E5437" w14:paraId="60B1B2A4" w14:textId="77777777" w:rsidTr="00793CA7">
        <w:tc>
          <w:tcPr>
            <w:tcW w:w="1696" w:type="dxa"/>
            <w:vAlign w:val="center"/>
          </w:tcPr>
          <w:p w14:paraId="343F29D6" w14:textId="77777777" w:rsidR="004E5437" w:rsidRPr="004E5437" w:rsidRDefault="004E5437" w:rsidP="004E5437">
            <w:pPr>
              <w:rPr>
                <w:b/>
                <w:bCs/>
                <w:lang w:val="en-US"/>
              </w:rPr>
            </w:pPr>
            <w:r w:rsidRPr="004E5437">
              <w:rPr>
                <w:b/>
                <w:bCs/>
                <w:lang w:val="en-US"/>
              </w:rPr>
              <w:t>Vulnerabilities</w:t>
            </w:r>
          </w:p>
        </w:tc>
        <w:tc>
          <w:tcPr>
            <w:tcW w:w="7933" w:type="dxa"/>
            <w:vAlign w:val="center"/>
          </w:tcPr>
          <w:p w14:paraId="7634BFDF" w14:textId="77777777" w:rsidR="004E5437" w:rsidRPr="004E5437" w:rsidRDefault="004E5437" w:rsidP="004E5437">
            <w:pPr>
              <w:rPr>
                <w:lang w:val="en-US"/>
              </w:rPr>
            </w:pPr>
            <w:r w:rsidRPr="004E5437">
              <w:rPr>
                <w:lang w:val="en-US"/>
              </w:rPr>
              <w:t>Misconfiguration or Insecure VM/Container configurations</w:t>
            </w:r>
          </w:p>
        </w:tc>
      </w:tr>
      <w:tr w:rsidR="004E5437" w:rsidRPr="004E5437" w14:paraId="5EA959F2" w14:textId="77777777" w:rsidTr="00793CA7">
        <w:tc>
          <w:tcPr>
            <w:tcW w:w="1696" w:type="dxa"/>
            <w:vAlign w:val="center"/>
          </w:tcPr>
          <w:p w14:paraId="1C1F1552" w14:textId="77777777" w:rsidR="004E5437" w:rsidRPr="004E5437" w:rsidRDefault="004E5437" w:rsidP="004E5437">
            <w:pPr>
              <w:rPr>
                <w:b/>
                <w:bCs/>
                <w:lang w:val="en-US"/>
              </w:rPr>
            </w:pPr>
            <w:r w:rsidRPr="004E5437">
              <w:rPr>
                <w:b/>
                <w:bCs/>
                <w:lang w:val="en-US"/>
              </w:rPr>
              <w:t>Impact type</w:t>
            </w:r>
          </w:p>
        </w:tc>
        <w:tc>
          <w:tcPr>
            <w:tcW w:w="7933" w:type="dxa"/>
            <w:vAlign w:val="center"/>
          </w:tcPr>
          <w:p w14:paraId="6F81B929" w14:textId="77777777" w:rsidR="004E5437" w:rsidRPr="004E5437" w:rsidRDefault="004E5437" w:rsidP="004E5437">
            <w:pPr>
              <w:rPr>
                <w:lang w:val="en-US"/>
              </w:rPr>
            </w:pPr>
            <w:r w:rsidRPr="004E5437">
              <w:rPr>
                <w:lang w:val="en-US"/>
              </w:rPr>
              <w:t>Authenticity, Integrity, Confidentiality, Availability and Authorization</w:t>
            </w:r>
          </w:p>
        </w:tc>
      </w:tr>
      <w:tr w:rsidR="004E5437" w:rsidRPr="004E5437" w14:paraId="54284F93" w14:textId="77777777" w:rsidTr="00793CA7">
        <w:tc>
          <w:tcPr>
            <w:tcW w:w="1696" w:type="dxa"/>
            <w:vAlign w:val="center"/>
          </w:tcPr>
          <w:p w14:paraId="21EC8317" w14:textId="77777777" w:rsidR="004E5437" w:rsidRPr="004E5437" w:rsidRDefault="004E5437" w:rsidP="004E5437">
            <w:pPr>
              <w:rPr>
                <w:b/>
                <w:bCs/>
                <w:lang w:val="en-US"/>
              </w:rPr>
            </w:pPr>
            <w:r w:rsidRPr="004E5437">
              <w:rPr>
                <w:b/>
                <w:bCs/>
                <w:lang w:val="en-US"/>
              </w:rPr>
              <w:t>Threatened Assets</w:t>
            </w:r>
          </w:p>
        </w:tc>
        <w:tc>
          <w:tcPr>
            <w:tcW w:w="7933" w:type="dxa"/>
            <w:vAlign w:val="center"/>
          </w:tcPr>
          <w:p w14:paraId="096DCB99" w14:textId="77777777" w:rsidR="004E5437" w:rsidRPr="004E5437" w:rsidRDefault="004E5437" w:rsidP="004E5437">
            <w:pPr>
              <w:rPr>
                <w:lang w:val="en-US"/>
              </w:rPr>
            </w:pPr>
            <w:r w:rsidRPr="004E5437">
              <w:rPr>
                <w:lang w:val="en-US"/>
              </w:rPr>
              <w:t>Host OS, Hypervisor/Container Engine and VNFs/CNFs (Near RT RIC, O-CU, O-DU)</w:t>
            </w:r>
          </w:p>
        </w:tc>
      </w:tr>
      <w:tr w:rsidR="004E5437" w:rsidRPr="004E5437" w14:paraId="10CAE74A" w14:textId="77777777" w:rsidTr="00793CA7">
        <w:tc>
          <w:tcPr>
            <w:tcW w:w="1696" w:type="dxa"/>
            <w:vAlign w:val="center"/>
          </w:tcPr>
          <w:p w14:paraId="29818D93" w14:textId="77777777" w:rsidR="004E5437" w:rsidRPr="004E5437" w:rsidRDefault="004E5437" w:rsidP="004E5437">
            <w:pPr>
              <w:rPr>
                <w:b/>
                <w:bCs/>
                <w:lang w:val="en-US"/>
              </w:rPr>
            </w:pPr>
            <w:r w:rsidRPr="004E5437">
              <w:rPr>
                <w:b/>
                <w:bCs/>
                <w:lang w:val="en-US"/>
              </w:rPr>
              <w:t>Affected Services</w:t>
            </w:r>
          </w:p>
        </w:tc>
        <w:tc>
          <w:tcPr>
            <w:tcW w:w="7933" w:type="dxa"/>
            <w:vAlign w:val="center"/>
          </w:tcPr>
          <w:p w14:paraId="6A210BB4" w14:textId="77777777" w:rsidR="004E5437" w:rsidRPr="004E5437" w:rsidRDefault="004E5437" w:rsidP="004E5437">
            <w:pPr>
              <w:rPr>
                <w:lang w:val="en-US"/>
              </w:rPr>
            </w:pPr>
            <w:r w:rsidRPr="004E5437">
              <w:rPr>
                <w:lang w:val="en-US"/>
              </w:rPr>
              <w:t>SERV#01, SERV#03, SERV#04, SERV#05, SERV#06, SERV#07</w:t>
            </w:r>
          </w:p>
        </w:tc>
      </w:tr>
      <w:tr w:rsidR="004E5437" w:rsidRPr="004E5437" w14:paraId="020954F3" w14:textId="77777777" w:rsidTr="00793CA7">
        <w:tc>
          <w:tcPr>
            <w:tcW w:w="1696" w:type="dxa"/>
            <w:vAlign w:val="center"/>
          </w:tcPr>
          <w:p w14:paraId="5317AEC4" w14:textId="77777777" w:rsidR="004E5437" w:rsidRPr="004E5437" w:rsidRDefault="004E5437" w:rsidP="004E5437">
            <w:pPr>
              <w:rPr>
                <w:b/>
                <w:bCs/>
                <w:lang w:val="en-US"/>
              </w:rPr>
            </w:pPr>
            <w:r w:rsidRPr="004E5437">
              <w:rPr>
                <w:b/>
                <w:bCs/>
                <w:lang w:val="en-US"/>
              </w:rPr>
              <w:t>Potential mitigations</w:t>
            </w:r>
          </w:p>
        </w:tc>
        <w:tc>
          <w:tcPr>
            <w:tcW w:w="7933" w:type="dxa"/>
            <w:vAlign w:val="center"/>
          </w:tcPr>
          <w:p w14:paraId="4E986779" w14:textId="77777777" w:rsidR="004E5437" w:rsidRPr="004E5437" w:rsidRDefault="004E5437" w:rsidP="004E5437">
            <w:pPr>
              <w:rPr>
                <w:lang w:val="en-US"/>
              </w:rPr>
            </w:pPr>
            <w:r w:rsidRPr="004E5437">
              <w:rPr>
                <w:lang w:val="en-US"/>
              </w:rPr>
              <w:t>REC-SCONF Security Configuration</w:t>
            </w:r>
          </w:p>
          <w:p w14:paraId="47C677BB" w14:textId="77777777" w:rsidR="004E5437" w:rsidRPr="004E5437" w:rsidRDefault="004E5437" w:rsidP="004E5437">
            <w:pPr>
              <w:rPr>
                <w:lang w:val="en-US"/>
              </w:rPr>
            </w:pPr>
            <w:r w:rsidRPr="004E5437">
              <w:rPr>
                <w:lang w:val="en-US"/>
              </w:rPr>
              <w:t>REC-IAM Identity, Authentication, and Access Management</w:t>
            </w:r>
          </w:p>
          <w:p w14:paraId="23EC148E" w14:textId="77777777" w:rsidR="004E5437" w:rsidRPr="004E5437" w:rsidRDefault="004E5437" w:rsidP="004E5437">
            <w:pPr>
              <w:rPr>
                <w:lang w:val="en-US"/>
              </w:rPr>
            </w:pPr>
            <w:r w:rsidRPr="004E5437">
              <w:rPr>
                <w:lang w:val="en-US"/>
              </w:rPr>
              <w:t>REC-CM Certificate management</w:t>
            </w:r>
          </w:p>
          <w:p w14:paraId="32DD5A56" w14:textId="77777777" w:rsidR="004E5437" w:rsidRPr="004E5437" w:rsidRDefault="004E5437" w:rsidP="004E5437">
            <w:pPr>
              <w:rPr>
                <w:lang w:val="en-US"/>
              </w:rPr>
            </w:pPr>
            <w:r w:rsidRPr="004E5437">
              <w:rPr>
                <w:lang w:val="en-US"/>
              </w:rPr>
              <w:t>REC-ISO Strong Isolation</w:t>
            </w:r>
          </w:p>
          <w:p w14:paraId="70DF6B68" w14:textId="77777777" w:rsidR="004E5437" w:rsidRPr="004E5437" w:rsidRDefault="004E5437" w:rsidP="004E5437">
            <w:pPr>
              <w:rPr>
                <w:lang w:val="en-US"/>
              </w:rPr>
            </w:pPr>
            <w:r w:rsidRPr="004E5437">
              <w:rPr>
                <w:lang w:val="en-US"/>
              </w:rPr>
              <w:t>REC-SNFLC Security VNF/CNF lifecycle</w:t>
            </w:r>
          </w:p>
          <w:p w14:paraId="462870A3" w14:textId="77777777" w:rsidR="004E5437" w:rsidRPr="004E5437" w:rsidRDefault="004E5437" w:rsidP="004E5437">
            <w:pPr>
              <w:rPr>
                <w:lang w:val="en-US"/>
              </w:rPr>
            </w:pPr>
            <w:r w:rsidRPr="004E5437">
              <w:rPr>
                <w:lang w:val="en-US"/>
              </w:rPr>
              <w:t>REC-NS Network Segmentation &amp; Filter Network Traffic</w:t>
            </w:r>
          </w:p>
          <w:p w14:paraId="07835847" w14:textId="77777777" w:rsidR="004E5437" w:rsidRDefault="004E5437" w:rsidP="004E5437">
            <w:pPr>
              <w:rPr>
                <w:lang w:val="en-US"/>
              </w:rPr>
            </w:pPr>
            <w:r w:rsidRPr="004E5437">
              <w:rPr>
                <w:lang w:val="en-US"/>
              </w:rPr>
              <w:t>REC-SS Secure Storage</w:t>
            </w:r>
          </w:p>
          <w:p w14:paraId="187600CC" w14:textId="2DE0C4A0" w:rsidR="0099383C" w:rsidRPr="004E5437" w:rsidRDefault="0099383C" w:rsidP="004E5437">
            <w:pPr>
              <w:rPr>
                <w:lang w:val="en-US"/>
              </w:rPr>
            </w:pPr>
            <w:r w:rsidRPr="004E5437">
              <w:rPr>
                <w:lang w:val="en-US"/>
              </w:rPr>
              <w:t>REC-A</w:t>
            </w:r>
            <w:r>
              <w:rPr>
                <w:lang w:val="en-US"/>
              </w:rPr>
              <w:t>DMC</w:t>
            </w:r>
            <w:r w:rsidRPr="004E5437">
              <w:rPr>
                <w:lang w:val="en-US"/>
              </w:rPr>
              <w:t xml:space="preserve"> </w:t>
            </w:r>
            <w:r>
              <w:rPr>
                <w:lang w:val="en-US"/>
              </w:rPr>
              <w:t>Admission Control Service</w:t>
            </w:r>
          </w:p>
        </w:tc>
      </w:tr>
    </w:tbl>
    <w:p w14:paraId="3B0CA2A7" w14:textId="77777777" w:rsidR="004E5437" w:rsidRPr="004E5437" w:rsidRDefault="004E5437" w:rsidP="004E5437">
      <w:pPr>
        <w:rPr>
          <w:lang w:val="en-US"/>
        </w:rPr>
      </w:pPr>
    </w:p>
    <w:tbl>
      <w:tblPr>
        <w:tblStyle w:val="TableGrid"/>
        <w:tblW w:w="0" w:type="auto"/>
        <w:tblLook w:val="04A0" w:firstRow="1" w:lastRow="0" w:firstColumn="1" w:lastColumn="0" w:noHBand="0" w:noVBand="1"/>
      </w:tblPr>
      <w:tblGrid>
        <w:gridCol w:w="1696"/>
        <w:gridCol w:w="7933"/>
      </w:tblGrid>
      <w:tr w:rsidR="004E5437" w:rsidRPr="004E5437" w14:paraId="64E46719" w14:textId="77777777" w:rsidTr="00793CA7">
        <w:tc>
          <w:tcPr>
            <w:tcW w:w="1696" w:type="dxa"/>
            <w:vAlign w:val="center"/>
          </w:tcPr>
          <w:p w14:paraId="6EC8B93C" w14:textId="77777777" w:rsidR="004E5437" w:rsidRPr="004E5437" w:rsidRDefault="004E5437" w:rsidP="004E5437">
            <w:pPr>
              <w:rPr>
                <w:b/>
                <w:bCs/>
                <w:lang w:val="en-US"/>
              </w:rPr>
            </w:pPr>
            <w:r w:rsidRPr="004E5437">
              <w:rPr>
                <w:b/>
                <w:bCs/>
                <w:lang w:val="en-US"/>
              </w:rPr>
              <w:t>Threat ID</w:t>
            </w:r>
          </w:p>
        </w:tc>
        <w:tc>
          <w:tcPr>
            <w:tcW w:w="7933" w:type="dxa"/>
            <w:vAlign w:val="center"/>
          </w:tcPr>
          <w:p w14:paraId="2577181A" w14:textId="77777777" w:rsidR="004E5437" w:rsidRPr="004E5437" w:rsidRDefault="004E5437" w:rsidP="004E5437">
            <w:pPr>
              <w:rPr>
                <w:lang w:val="en-US"/>
              </w:rPr>
            </w:pPr>
            <w:r w:rsidRPr="004E5437">
              <w:rPr>
                <w:lang w:val="en-US"/>
              </w:rPr>
              <w:t>T-VM-C-02</w:t>
            </w:r>
          </w:p>
        </w:tc>
      </w:tr>
      <w:tr w:rsidR="004E5437" w:rsidRPr="004E5437" w14:paraId="409BEC3B" w14:textId="77777777" w:rsidTr="00793CA7">
        <w:tc>
          <w:tcPr>
            <w:tcW w:w="1696" w:type="dxa"/>
            <w:vAlign w:val="center"/>
          </w:tcPr>
          <w:p w14:paraId="29541921" w14:textId="77777777" w:rsidR="004E5437" w:rsidRPr="004E5437" w:rsidRDefault="004E5437" w:rsidP="004E5437">
            <w:pPr>
              <w:rPr>
                <w:b/>
                <w:bCs/>
                <w:lang w:val="en-US"/>
              </w:rPr>
            </w:pPr>
            <w:r w:rsidRPr="004E5437">
              <w:rPr>
                <w:b/>
                <w:bCs/>
                <w:lang w:val="en-US"/>
              </w:rPr>
              <w:t>Threat title</w:t>
            </w:r>
          </w:p>
        </w:tc>
        <w:tc>
          <w:tcPr>
            <w:tcW w:w="7933" w:type="dxa"/>
            <w:vAlign w:val="center"/>
          </w:tcPr>
          <w:p w14:paraId="1A54C1CF" w14:textId="77777777" w:rsidR="004E5437" w:rsidRPr="004E5437" w:rsidRDefault="004E5437" w:rsidP="004E5437">
            <w:pPr>
              <w:rPr>
                <w:lang w:val="en-US"/>
              </w:rPr>
            </w:pPr>
            <w:r w:rsidRPr="004E5437">
              <w:rPr>
                <w:lang w:val="en-US"/>
              </w:rPr>
              <w:t>VM/Container escape attack</w:t>
            </w:r>
          </w:p>
        </w:tc>
      </w:tr>
      <w:tr w:rsidR="004E5437" w:rsidRPr="004E5437" w14:paraId="3250E3D4" w14:textId="77777777" w:rsidTr="00793CA7">
        <w:tc>
          <w:tcPr>
            <w:tcW w:w="1696" w:type="dxa"/>
            <w:vAlign w:val="center"/>
          </w:tcPr>
          <w:p w14:paraId="38C25898" w14:textId="77777777" w:rsidR="004E5437" w:rsidRPr="004E5437" w:rsidRDefault="004E5437" w:rsidP="004E5437">
            <w:pPr>
              <w:rPr>
                <w:b/>
                <w:bCs/>
                <w:lang w:val="en-US"/>
              </w:rPr>
            </w:pPr>
            <w:r w:rsidRPr="004E5437">
              <w:rPr>
                <w:b/>
                <w:bCs/>
                <w:lang w:val="en-US"/>
              </w:rPr>
              <w:t>Threat description</w:t>
            </w:r>
          </w:p>
        </w:tc>
        <w:tc>
          <w:tcPr>
            <w:tcW w:w="7933" w:type="dxa"/>
            <w:vAlign w:val="center"/>
          </w:tcPr>
          <w:p w14:paraId="7278DD02" w14:textId="662DB354" w:rsidR="004E5437" w:rsidRPr="004E5437" w:rsidRDefault="004E5437" w:rsidP="004E5437">
            <w:pPr>
              <w:rPr>
                <w:lang w:val="en-US"/>
              </w:rPr>
            </w:pPr>
            <w:r w:rsidRPr="004E5437">
              <w:rPr>
                <w:lang w:val="en-US"/>
              </w:rPr>
              <w:t xml:space="preserve">VNF/CNF deployed on the same physical machine as tenants share the same host kernel and host OS resources. Lack of strong isolation between the VMs/Containers and the host allows for a potential risk of a rogue VM/Container escaping the VM/Container confinement and impacting other co-hosted VMs/Containers. In others, an attacker may deploy a new malicious </w:t>
            </w:r>
            <w:r w:rsidRPr="004E5437">
              <w:rPr>
                <w:lang w:val="en-US"/>
              </w:rPr>
              <w:lastRenderedPageBreak/>
              <w:t>VM/Container configured without network rules, user limitations, etc. to bypass existing defenses within O-Cloud infrastructure.</w:t>
            </w:r>
          </w:p>
          <w:p w14:paraId="675E7D00" w14:textId="73DB880E" w:rsidR="004E5437" w:rsidRPr="004E5437" w:rsidRDefault="004E5437" w:rsidP="004E5437">
            <w:pPr>
              <w:rPr>
                <w:lang w:val="en-US"/>
              </w:rPr>
            </w:pPr>
            <w:r w:rsidRPr="004E5437">
              <w:rPr>
                <w:lang w:val="en-US"/>
              </w:rPr>
              <w:t>Attacker deploys malicious VM/Container to escape the host (Hypervisor/Container Engine/Host OS) and reach the server’s hardware, then the malicious VM/Container can gain root access to the whole server where it resides. This gives the malicious VM/Container full control on all the VMs/Containers hosted on the same hacked server. This could allow an attacker to undermine the confidentiality, integrity and/or availability of VNFs/CNFs resources.</w:t>
            </w:r>
          </w:p>
          <w:p w14:paraId="0A976974" w14:textId="6DAD1F4D" w:rsidR="004E5437" w:rsidRPr="004E5437" w:rsidRDefault="004E5437" w:rsidP="004E5437">
            <w:pPr>
              <w:rPr>
                <w:lang w:val="en-US"/>
              </w:rPr>
            </w:pPr>
            <w:r w:rsidRPr="004E5437">
              <w:rPr>
                <w:lang w:val="en-US"/>
              </w:rPr>
              <w:t>Containers can be deployed by various means, such as via Docker's create and start APIs or via a web application such as the Kubernetes dashboard or Kubeflow. Adversaries may deploy containers based on retrieved or built malicious images or from benign images that download and execute malicious payloads at runtime.</w:t>
            </w:r>
          </w:p>
          <w:p w14:paraId="6DB54F5E" w14:textId="77777777" w:rsidR="004E5437" w:rsidRPr="004E5437" w:rsidRDefault="004E5437" w:rsidP="004E5437">
            <w:pPr>
              <w:rPr>
                <w:lang w:val="en-US"/>
              </w:rPr>
            </w:pPr>
            <w:r w:rsidRPr="004E5437">
              <w:rPr>
                <w:lang w:val="en-US"/>
              </w:rPr>
              <w:t>When a malicious VM/Container escapes isolation, it can gain full control over the underlying host and cause any of the below serious threats:</w:t>
            </w:r>
          </w:p>
          <w:p w14:paraId="5FB2CD3F" w14:textId="77777777" w:rsidR="004E5437" w:rsidRPr="004E5437" w:rsidRDefault="004E5437">
            <w:pPr>
              <w:numPr>
                <w:ilvl w:val="0"/>
                <w:numId w:val="24"/>
              </w:numPr>
              <w:rPr>
                <w:lang w:val="en-US"/>
              </w:rPr>
            </w:pPr>
            <w:r w:rsidRPr="004E5437">
              <w:rPr>
                <w:lang w:val="en-US"/>
              </w:rPr>
              <w:t>Attacker would gain the ability to mount attacks on the host or compromise the host functionalities</w:t>
            </w:r>
          </w:p>
          <w:p w14:paraId="6978CCB7" w14:textId="77777777" w:rsidR="004E5437" w:rsidRPr="004E5437" w:rsidRDefault="004E5437">
            <w:pPr>
              <w:numPr>
                <w:ilvl w:val="0"/>
                <w:numId w:val="24"/>
              </w:numPr>
              <w:rPr>
                <w:lang w:val="en-US"/>
              </w:rPr>
            </w:pPr>
            <w:r w:rsidRPr="004E5437">
              <w:rPr>
                <w:lang w:val="en-US"/>
              </w:rPr>
              <w:t>Compromise the confidentiality &amp; integrity of co-hosted VMs/Containers and tenants</w:t>
            </w:r>
          </w:p>
          <w:p w14:paraId="5A5278B9" w14:textId="77777777" w:rsidR="004E5437" w:rsidRPr="004E5437" w:rsidRDefault="004E5437">
            <w:pPr>
              <w:numPr>
                <w:ilvl w:val="0"/>
                <w:numId w:val="24"/>
              </w:numPr>
              <w:rPr>
                <w:lang w:val="en-US"/>
              </w:rPr>
            </w:pPr>
            <w:r w:rsidRPr="004E5437">
              <w:rPr>
                <w:lang w:val="en-US"/>
              </w:rPr>
              <w:t xml:space="preserve">Launch DDOS attacks on co-hosted VMs/Containers and host services thereby degrading their performance </w:t>
            </w:r>
          </w:p>
          <w:p w14:paraId="28EE2ECB" w14:textId="77777777" w:rsidR="004E5437" w:rsidRPr="004E5437" w:rsidRDefault="004E5437">
            <w:pPr>
              <w:numPr>
                <w:ilvl w:val="0"/>
                <w:numId w:val="24"/>
              </w:numPr>
              <w:rPr>
                <w:lang w:val="en-US"/>
              </w:rPr>
            </w:pPr>
            <w:r w:rsidRPr="004E5437">
              <w:rPr>
                <w:lang w:val="en-US"/>
              </w:rPr>
              <w:t>Introduce new vulnerabilities in host to be used for future attacks</w:t>
            </w:r>
          </w:p>
          <w:p w14:paraId="5485F690" w14:textId="77777777" w:rsidR="004E5437" w:rsidRPr="004E5437" w:rsidRDefault="004E5437">
            <w:pPr>
              <w:numPr>
                <w:ilvl w:val="0"/>
                <w:numId w:val="24"/>
              </w:numPr>
              <w:rPr>
                <w:lang w:val="en-US"/>
              </w:rPr>
            </w:pPr>
            <w:r w:rsidRPr="004E5437">
              <w:rPr>
                <w:lang w:val="en-US"/>
              </w:rPr>
              <w:t>Lack of network segmentation could potentially expose other VMs/Containers in the environment to attack. An example of this could be reconnaissance, exploitation and subsequent lateral movement to another host within the cluster.</w:t>
            </w:r>
          </w:p>
        </w:tc>
      </w:tr>
      <w:tr w:rsidR="004E5437" w:rsidRPr="004E5437" w14:paraId="1B97B070" w14:textId="77777777" w:rsidTr="00793CA7">
        <w:tc>
          <w:tcPr>
            <w:tcW w:w="1696" w:type="dxa"/>
            <w:vAlign w:val="center"/>
          </w:tcPr>
          <w:p w14:paraId="64411CF9" w14:textId="77777777" w:rsidR="004E5437" w:rsidRPr="004E5437" w:rsidRDefault="004E5437" w:rsidP="004E5437">
            <w:pPr>
              <w:rPr>
                <w:b/>
                <w:bCs/>
                <w:lang w:val="en-US"/>
              </w:rPr>
            </w:pPr>
            <w:r w:rsidRPr="004E5437">
              <w:rPr>
                <w:b/>
                <w:bCs/>
                <w:lang w:val="en-US"/>
              </w:rPr>
              <w:lastRenderedPageBreak/>
              <w:t>Threat type</w:t>
            </w:r>
          </w:p>
        </w:tc>
        <w:tc>
          <w:tcPr>
            <w:tcW w:w="7933" w:type="dxa"/>
            <w:vAlign w:val="center"/>
          </w:tcPr>
          <w:p w14:paraId="310157F2" w14:textId="77777777" w:rsidR="004E5437" w:rsidRPr="004E5437" w:rsidRDefault="004E5437" w:rsidP="004E5437">
            <w:pPr>
              <w:rPr>
                <w:lang w:val="en-US"/>
              </w:rPr>
            </w:pPr>
            <w:r w:rsidRPr="004E5437">
              <w:rPr>
                <w:lang w:val="en-US"/>
              </w:rPr>
              <w:t>Spoofing, Tampering, Information disclosure, Denial of Service and Elevation of privilege</w:t>
            </w:r>
          </w:p>
        </w:tc>
      </w:tr>
      <w:tr w:rsidR="004E5437" w:rsidRPr="004E5437" w14:paraId="4D76D8DD" w14:textId="77777777" w:rsidTr="00793CA7">
        <w:tc>
          <w:tcPr>
            <w:tcW w:w="1696" w:type="dxa"/>
            <w:vAlign w:val="center"/>
          </w:tcPr>
          <w:p w14:paraId="25588424" w14:textId="77777777" w:rsidR="004E5437" w:rsidRPr="004E5437" w:rsidRDefault="004E5437" w:rsidP="004E5437">
            <w:pPr>
              <w:rPr>
                <w:b/>
                <w:bCs/>
                <w:lang w:val="en-US"/>
              </w:rPr>
            </w:pPr>
            <w:r w:rsidRPr="004E5437">
              <w:rPr>
                <w:b/>
                <w:bCs/>
                <w:lang w:val="en-US"/>
              </w:rPr>
              <w:t>Vulnerabilities</w:t>
            </w:r>
          </w:p>
        </w:tc>
        <w:tc>
          <w:tcPr>
            <w:tcW w:w="7933" w:type="dxa"/>
            <w:vAlign w:val="center"/>
          </w:tcPr>
          <w:p w14:paraId="4FD22F8B" w14:textId="77777777" w:rsidR="004E5437" w:rsidRPr="004E5437" w:rsidRDefault="004E5437" w:rsidP="004E5437">
            <w:pPr>
              <w:rPr>
                <w:lang w:val="en-US"/>
              </w:rPr>
            </w:pPr>
            <w:r w:rsidRPr="004E5437">
              <w:rPr>
                <w:lang w:val="en-US"/>
              </w:rPr>
              <w:t>Shared tenancy vulnerabilities (multitenant environment), Lack of strong VM/Container isolation, lack of authentication, Insecure networking, Unrestricted communication between VMs/Containers</w:t>
            </w:r>
          </w:p>
        </w:tc>
      </w:tr>
      <w:tr w:rsidR="004E5437" w:rsidRPr="004E5437" w14:paraId="0E0691F4" w14:textId="77777777" w:rsidTr="00793CA7">
        <w:tc>
          <w:tcPr>
            <w:tcW w:w="1696" w:type="dxa"/>
            <w:vAlign w:val="center"/>
          </w:tcPr>
          <w:p w14:paraId="636A694E" w14:textId="77777777" w:rsidR="004E5437" w:rsidRPr="004E5437" w:rsidRDefault="004E5437" w:rsidP="004E5437">
            <w:pPr>
              <w:rPr>
                <w:b/>
                <w:bCs/>
                <w:lang w:val="en-US"/>
              </w:rPr>
            </w:pPr>
            <w:r w:rsidRPr="004E5437">
              <w:rPr>
                <w:b/>
                <w:bCs/>
                <w:lang w:val="en-US"/>
              </w:rPr>
              <w:t>Impact type</w:t>
            </w:r>
          </w:p>
        </w:tc>
        <w:tc>
          <w:tcPr>
            <w:tcW w:w="7933" w:type="dxa"/>
            <w:vAlign w:val="center"/>
          </w:tcPr>
          <w:p w14:paraId="0456B912" w14:textId="77777777" w:rsidR="004E5437" w:rsidRPr="004E5437" w:rsidRDefault="004E5437" w:rsidP="004E5437">
            <w:pPr>
              <w:rPr>
                <w:lang w:val="en-US"/>
              </w:rPr>
            </w:pPr>
            <w:r w:rsidRPr="004E5437">
              <w:rPr>
                <w:lang w:val="en-US"/>
              </w:rPr>
              <w:t>Authenticity, Integrity, Confidentiality, Availability and Authorization</w:t>
            </w:r>
          </w:p>
        </w:tc>
      </w:tr>
      <w:tr w:rsidR="004E5437" w:rsidRPr="004E5437" w14:paraId="2AA37A25" w14:textId="77777777" w:rsidTr="00793CA7">
        <w:tc>
          <w:tcPr>
            <w:tcW w:w="1696" w:type="dxa"/>
            <w:vAlign w:val="center"/>
          </w:tcPr>
          <w:p w14:paraId="2D19E9C6" w14:textId="77777777" w:rsidR="004E5437" w:rsidRPr="004E5437" w:rsidRDefault="004E5437" w:rsidP="004E5437">
            <w:pPr>
              <w:rPr>
                <w:b/>
                <w:bCs/>
                <w:lang w:val="en-US"/>
              </w:rPr>
            </w:pPr>
            <w:r w:rsidRPr="004E5437">
              <w:rPr>
                <w:b/>
                <w:bCs/>
                <w:lang w:val="en-US"/>
              </w:rPr>
              <w:t>Threatened Assets</w:t>
            </w:r>
          </w:p>
        </w:tc>
        <w:tc>
          <w:tcPr>
            <w:tcW w:w="7933" w:type="dxa"/>
            <w:vAlign w:val="center"/>
          </w:tcPr>
          <w:p w14:paraId="562A2A3E" w14:textId="77777777" w:rsidR="004E5437" w:rsidRPr="004E5437" w:rsidRDefault="004E5437" w:rsidP="004E5437">
            <w:pPr>
              <w:rPr>
                <w:lang w:val="en-US"/>
              </w:rPr>
            </w:pPr>
            <w:r w:rsidRPr="004E5437">
              <w:rPr>
                <w:lang w:val="en-US"/>
              </w:rPr>
              <w:t>Host OS, Hypervisor/Container Engine and VNFs/CNFs (Near RT RIC, O-CU, O-DU)</w:t>
            </w:r>
          </w:p>
        </w:tc>
      </w:tr>
      <w:tr w:rsidR="004E5437" w:rsidRPr="004E5437" w14:paraId="74B098F2" w14:textId="77777777" w:rsidTr="00793CA7">
        <w:tc>
          <w:tcPr>
            <w:tcW w:w="1696" w:type="dxa"/>
            <w:vAlign w:val="center"/>
          </w:tcPr>
          <w:p w14:paraId="5C91AD50" w14:textId="77777777" w:rsidR="004E5437" w:rsidRPr="004E5437" w:rsidRDefault="004E5437" w:rsidP="004E5437">
            <w:pPr>
              <w:rPr>
                <w:b/>
                <w:bCs/>
                <w:lang w:val="en-US"/>
              </w:rPr>
            </w:pPr>
            <w:r w:rsidRPr="004E5437">
              <w:rPr>
                <w:b/>
                <w:bCs/>
                <w:lang w:val="en-US"/>
              </w:rPr>
              <w:t>Affected Services</w:t>
            </w:r>
          </w:p>
        </w:tc>
        <w:tc>
          <w:tcPr>
            <w:tcW w:w="7933" w:type="dxa"/>
            <w:vAlign w:val="center"/>
          </w:tcPr>
          <w:p w14:paraId="5BB2C807" w14:textId="77777777" w:rsidR="004E5437" w:rsidRPr="004E5437" w:rsidRDefault="004E5437" w:rsidP="004E5437">
            <w:pPr>
              <w:rPr>
                <w:lang w:val="en-US"/>
              </w:rPr>
            </w:pPr>
            <w:r w:rsidRPr="004E5437">
              <w:rPr>
                <w:lang w:val="en-US"/>
              </w:rPr>
              <w:t>SERV#01, SERV#03, SERV#04, SERV#05, SERV#06, SERV#07</w:t>
            </w:r>
          </w:p>
        </w:tc>
      </w:tr>
      <w:tr w:rsidR="004E5437" w:rsidRPr="004E5437" w14:paraId="180C8292" w14:textId="77777777" w:rsidTr="00793CA7">
        <w:tc>
          <w:tcPr>
            <w:tcW w:w="1696" w:type="dxa"/>
            <w:vAlign w:val="center"/>
          </w:tcPr>
          <w:p w14:paraId="35E8650A" w14:textId="77777777" w:rsidR="004E5437" w:rsidRPr="004E5437" w:rsidRDefault="004E5437" w:rsidP="004E5437">
            <w:pPr>
              <w:rPr>
                <w:b/>
                <w:bCs/>
                <w:lang w:val="en-US"/>
              </w:rPr>
            </w:pPr>
            <w:r w:rsidRPr="004E5437">
              <w:rPr>
                <w:b/>
                <w:bCs/>
                <w:lang w:val="en-US"/>
              </w:rPr>
              <w:t>Potential mitigations</w:t>
            </w:r>
          </w:p>
        </w:tc>
        <w:tc>
          <w:tcPr>
            <w:tcW w:w="7933" w:type="dxa"/>
            <w:vAlign w:val="center"/>
          </w:tcPr>
          <w:p w14:paraId="2F79047B" w14:textId="77777777" w:rsidR="004E5437" w:rsidRPr="004E5437" w:rsidRDefault="004E5437" w:rsidP="004E5437">
            <w:pPr>
              <w:rPr>
                <w:lang w:val="en-US"/>
              </w:rPr>
            </w:pPr>
            <w:r w:rsidRPr="004E5437">
              <w:rPr>
                <w:lang w:val="en-US"/>
              </w:rPr>
              <w:t>REC-ISO Strong Isolation</w:t>
            </w:r>
          </w:p>
          <w:p w14:paraId="50AD9FF9" w14:textId="77777777" w:rsidR="004E5437" w:rsidRPr="004E5437" w:rsidRDefault="004E5437" w:rsidP="004E5437">
            <w:pPr>
              <w:rPr>
                <w:lang w:val="en-US"/>
              </w:rPr>
            </w:pPr>
            <w:r w:rsidRPr="004E5437">
              <w:rPr>
                <w:lang w:val="en-US"/>
              </w:rPr>
              <w:t>REC-IAM Identity, Authentication, and Access Management</w:t>
            </w:r>
          </w:p>
          <w:p w14:paraId="2FDF03A0" w14:textId="77777777" w:rsidR="004E5437" w:rsidRPr="004E5437" w:rsidRDefault="004E5437" w:rsidP="004E5437">
            <w:pPr>
              <w:rPr>
                <w:lang w:val="en-US"/>
              </w:rPr>
            </w:pPr>
            <w:r w:rsidRPr="004E5437">
              <w:rPr>
                <w:lang w:val="en-US"/>
              </w:rPr>
              <w:t>REC-CM Certificate management</w:t>
            </w:r>
          </w:p>
          <w:p w14:paraId="199AE7BF" w14:textId="77777777" w:rsidR="004E5437" w:rsidRPr="004E5437" w:rsidRDefault="004E5437" w:rsidP="004E5437">
            <w:pPr>
              <w:rPr>
                <w:lang w:val="en-US"/>
              </w:rPr>
            </w:pPr>
            <w:r w:rsidRPr="004E5437">
              <w:rPr>
                <w:lang w:val="en-US"/>
              </w:rPr>
              <w:t>REC-NS Network Segmentation &amp; Filter Network Traffic</w:t>
            </w:r>
          </w:p>
          <w:p w14:paraId="66B93CF6" w14:textId="77777777" w:rsidR="004E5437" w:rsidRPr="004E5437" w:rsidRDefault="004E5437" w:rsidP="004E5437">
            <w:pPr>
              <w:rPr>
                <w:lang w:val="en-US"/>
              </w:rPr>
            </w:pPr>
            <w:r w:rsidRPr="004E5437">
              <w:rPr>
                <w:lang w:val="en-US"/>
              </w:rPr>
              <w:t>REC-LOG Logging, Monitoring and Alerting</w:t>
            </w:r>
          </w:p>
          <w:p w14:paraId="6B649A82" w14:textId="77777777" w:rsidR="004E5437" w:rsidRPr="004E5437" w:rsidRDefault="004E5437" w:rsidP="004E5437">
            <w:pPr>
              <w:rPr>
                <w:lang w:val="en-US"/>
              </w:rPr>
            </w:pPr>
            <w:r w:rsidRPr="004E5437">
              <w:rPr>
                <w:lang w:val="en-US"/>
              </w:rPr>
              <w:t>REC-SCONF Security Configuration</w:t>
            </w:r>
          </w:p>
          <w:p w14:paraId="0D8851B5" w14:textId="77777777" w:rsidR="004E5437" w:rsidRPr="004E5437" w:rsidRDefault="004E5437" w:rsidP="004E5437">
            <w:pPr>
              <w:rPr>
                <w:lang w:val="en-US"/>
              </w:rPr>
            </w:pPr>
            <w:r w:rsidRPr="004E5437">
              <w:rPr>
                <w:lang w:val="en-US"/>
              </w:rPr>
              <w:t>REC-SNFLC Security VNF/CNF lifecycle</w:t>
            </w:r>
          </w:p>
          <w:p w14:paraId="41B3568F" w14:textId="77777777" w:rsidR="004E5437" w:rsidRPr="004E5437" w:rsidRDefault="004E5437" w:rsidP="004E5437">
            <w:pPr>
              <w:rPr>
                <w:lang w:val="en-US"/>
              </w:rPr>
            </w:pPr>
            <w:r w:rsidRPr="004E5437">
              <w:rPr>
                <w:lang w:val="en-US"/>
              </w:rPr>
              <w:t>REC-SS Secure Storage</w:t>
            </w:r>
          </w:p>
        </w:tc>
      </w:tr>
    </w:tbl>
    <w:p w14:paraId="32F9CD9E" w14:textId="77777777" w:rsidR="004E5437" w:rsidRPr="004E5437" w:rsidRDefault="004E5437" w:rsidP="004E5437">
      <w:pPr>
        <w:rPr>
          <w:lang w:val="en-US"/>
        </w:rPr>
      </w:pPr>
    </w:p>
    <w:p w14:paraId="3451F12E" w14:textId="77777777" w:rsidR="004E5437" w:rsidRPr="004E5437" w:rsidRDefault="004E5437" w:rsidP="00466E21">
      <w:pPr>
        <w:jc w:val="center"/>
        <w:rPr>
          <w:lang w:val="en-US"/>
        </w:rPr>
      </w:pPr>
      <w:r w:rsidRPr="004E5437">
        <w:rPr>
          <w:noProof/>
          <w:lang w:val="en-US"/>
        </w:rPr>
        <w:lastRenderedPageBreak/>
        <w:drawing>
          <wp:inline distT="0" distB="0" distL="0" distR="0" wp14:anchorId="6CD8C7E6" wp14:editId="5379A383">
            <wp:extent cx="2350709" cy="1808238"/>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354664" cy="1811280"/>
                    </a:xfrm>
                    <a:prstGeom prst="rect">
                      <a:avLst/>
                    </a:prstGeom>
                  </pic:spPr>
                </pic:pic>
              </a:graphicData>
            </a:graphic>
          </wp:inline>
        </w:drawing>
      </w:r>
    </w:p>
    <w:p w14:paraId="469E2FD4" w14:textId="5A8C0474" w:rsidR="004E5437" w:rsidRPr="004E5437" w:rsidRDefault="004E5437" w:rsidP="00466E21">
      <w:pPr>
        <w:jc w:val="center"/>
        <w:rPr>
          <w:b/>
          <w:bCs/>
          <w:lang w:val="en-US"/>
        </w:rPr>
      </w:pPr>
      <w:bookmarkStart w:id="198" w:name="_Toc117869385"/>
      <w:bookmarkStart w:id="199" w:name="_Toc162279624"/>
      <w:r w:rsidRPr="004E5437">
        <w:rPr>
          <w:b/>
          <w:bCs/>
          <w:lang w:val="en-US"/>
        </w:rPr>
        <w:t xml:space="preserve">Figure </w:t>
      </w:r>
      <w:r w:rsidRPr="004E5437">
        <w:rPr>
          <w:b/>
          <w:bCs/>
          <w:lang w:val="en-US"/>
        </w:rPr>
        <w:fldChar w:fldCharType="begin"/>
      </w:r>
      <w:r w:rsidRPr="004E5437">
        <w:rPr>
          <w:b/>
          <w:bCs/>
          <w:lang w:val="en-US"/>
        </w:rPr>
        <w:instrText xml:space="preserve"> STYLEREF 1 \s </w:instrText>
      </w:r>
      <w:r w:rsidRPr="004E5437">
        <w:rPr>
          <w:b/>
          <w:bCs/>
          <w:lang w:val="en-US"/>
        </w:rPr>
        <w:fldChar w:fldCharType="separate"/>
      </w:r>
      <w:r w:rsidR="00B001CD">
        <w:rPr>
          <w:b/>
          <w:bCs/>
          <w:noProof/>
          <w:lang w:val="en-US"/>
        </w:rPr>
        <w:t>7</w:t>
      </w:r>
      <w:r w:rsidRPr="004E5437">
        <w:rPr>
          <w:lang w:val="en-US"/>
        </w:rPr>
        <w:fldChar w:fldCharType="end"/>
      </w:r>
      <w:r w:rsidRPr="004E5437">
        <w:rPr>
          <w:b/>
          <w:bCs/>
          <w:lang w:val="en-US"/>
        </w:rPr>
        <w:noBreakHyphen/>
      </w:r>
      <w:r w:rsidRPr="004E5437">
        <w:rPr>
          <w:b/>
          <w:bCs/>
          <w:lang w:val="en-US"/>
        </w:rPr>
        <w:fldChar w:fldCharType="begin"/>
      </w:r>
      <w:r w:rsidRPr="004E5437">
        <w:rPr>
          <w:b/>
          <w:bCs/>
          <w:lang w:val="en-US"/>
        </w:rPr>
        <w:instrText xml:space="preserve"> SEQ Figure \* ARABIC \s 1 </w:instrText>
      </w:r>
      <w:r w:rsidRPr="004E5437">
        <w:rPr>
          <w:b/>
          <w:bCs/>
          <w:lang w:val="en-US"/>
        </w:rPr>
        <w:fldChar w:fldCharType="separate"/>
      </w:r>
      <w:r w:rsidR="00B001CD">
        <w:rPr>
          <w:b/>
          <w:bCs/>
          <w:noProof/>
          <w:lang w:val="en-US"/>
        </w:rPr>
        <w:t>4</w:t>
      </w:r>
      <w:r w:rsidRPr="004E5437">
        <w:rPr>
          <w:lang w:val="en-US"/>
        </w:rPr>
        <w:fldChar w:fldCharType="end"/>
      </w:r>
      <w:r w:rsidRPr="004E5437">
        <w:rPr>
          <w:b/>
          <w:bCs/>
          <w:lang w:val="en-US"/>
        </w:rPr>
        <w:t xml:space="preserve"> : Illustration of the VM/Container escape attack</w:t>
      </w:r>
      <w:bookmarkEnd w:id="198"/>
      <w:bookmarkEnd w:id="199"/>
    </w:p>
    <w:p w14:paraId="3D9DA1BF" w14:textId="77777777" w:rsidR="004E5437" w:rsidRPr="004E5437" w:rsidRDefault="004E5437" w:rsidP="004E5437">
      <w:pPr>
        <w:rPr>
          <w:lang w:val="en-US"/>
        </w:rPr>
      </w:pPr>
    </w:p>
    <w:tbl>
      <w:tblPr>
        <w:tblStyle w:val="TableGrid"/>
        <w:tblW w:w="0" w:type="auto"/>
        <w:tblLook w:val="04A0" w:firstRow="1" w:lastRow="0" w:firstColumn="1" w:lastColumn="0" w:noHBand="0" w:noVBand="1"/>
      </w:tblPr>
      <w:tblGrid>
        <w:gridCol w:w="1696"/>
        <w:gridCol w:w="7933"/>
      </w:tblGrid>
      <w:tr w:rsidR="004E5437" w:rsidRPr="004E5437" w14:paraId="539E7148" w14:textId="77777777" w:rsidTr="00793CA7">
        <w:tc>
          <w:tcPr>
            <w:tcW w:w="1696" w:type="dxa"/>
            <w:vAlign w:val="center"/>
          </w:tcPr>
          <w:p w14:paraId="6352EC09" w14:textId="77777777" w:rsidR="004E5437" w:rsidRPr="004E5437" w:rsidRDefault="004E5437" w:rsidP="004E5437">
            <w:pPr>
              <w:rPr>
                <w:b/>
                <w:bCs/>
                <w:lang w:val="en-US"/>
              </w:rPr>
            </w:pPr>
            <w:r w:rsidRPr="004E5437">
              <w:rPr>
                <w:b/>
                <w:bCs/>
                <w:lang w:val="en-US"/>
              </w:rPr>
              <w:t>Threat ID</w:t>
            </w:r>
          </w:p>
        </w:tc>
        <w:tc>
          <w:tcPr>
            <w:tcW w:w="7933" w:type="dxa"/>
            <w:vAlign w:val="center"/>
          </w:tcPr>
          <w:p w14:paraId="7F35F254" w14:textId="77777777" w:rsidR="004E5437" w:rsidRPr="004E5437" w:rsidRDefault="004E5437" w:rsidP="004E5437">
            <w:pPr>
              <w:rPr>
                <w:lang w:val="en-US"/>
              </w:rPr>
            </w:pPr>
            <w:r w:rsidRPr="004E5437">
              <w:rPr>
                <w:lang w:val="en-US"/>
              </w:rPr>
              <w:t>T-VM-C-03</w:t>
            </w:r>
          </w:p>
        </w:tc>
      </w:tr>
      <w:tr w:rsidR="004E5437" w:rsidRPr="004E5437" w14:paraId="4B5B5F51" w14:textId="77777777" w:rsidTr="00793CA7">
        <w:tc>
          <w:tcPr>
            <w:tcW w:w="1696" w:type="dxa"/>
            <w:vAlign w:val="center"/>
          </w:tcPr>
          <w:p w14:paraId="006CBF3C" w14:textId="77777777" w:rsidR="004E5437" w:rsidRPr="004E5437" w:rsidRDefault="004E5437" w:rsidP="004E5437">
            <w:pPr>
              <w:rPr>
                <w:b/>
                <w:bCs/>
                <w:lang w:val="en-US"/>
              </w:rPr>
            </w:pPr>
            <w:r w:rsidRPr="004E5437">
              <w:rPr>
                <w:b/>
                <w:bCs/>
                <w:lang w:val="en-US"/>
              </w:rPr>
              <w:t>Threat title</w:t>
            </w:r>
          </w:p>
        </w:tc>
        <w:tc>
          <w:tcPr>
            <w:tcW w:w="7933" w:type="dxa"/>
            <w:vAlign w:val="center"/>
          </w:tcPr>
          <w:p w14:paraId="66F11FBC" w14:textId="77777777" w:rsidR="004E5437" w:rsidRPr="004E5437" w:rsidRDefault="004E5437" w:rsidP="004E5437">
            <w:pPr>
              <w:rPr>
                <w:lang w:val="en-US"/>
              </w:rPr>
            </w:pPr>
            <w:r w:rsidRPr="004E5437">
              <w:rPr>
                <w:lang w:val="en-US"/>
              </w:rPr>
              <w:t>VM/Container data theft</w:t>
            </w:r>
          </w:p>
        </w:tc>
      </w:tr>
      <w:tr w:rsidR="004E5437" w:rsidRPr="004E5437" w14:paraId="6FBC722B" w14:textId="77777777" w:rsidTr="00793CA7">
        <w:tc>
          <w:tcPr>
            <w:tcW w:w="1696" w:type="dxa"/>
            <w:vAlign w:val="center"/>
          </w:tcPr>
          <w:p w14:paraId="0B647A93" w14:textId="77777777" w:rsidR="004E5437" w:rsidRPr="004E5437" w:rsidRDefault="004E5437" w:rsidP="004E5437">
            <w:pPr>
              <w:rPr>
                <w:b/>
                <w:bCs/>
                <w:lang w:val="en-US"/>
              </w:rPr>
            </w:pPr>
            <w:r w:rsidRPr="004E5437">
              <w:rPr>
                <w:b/>
                <w:bCs/>
                <w:lang w:val="en-US"/>
              </w:rPr>
              <w:t>Threat description</w:t>
            </w:r>
          </w:p>
        </w:tc>
        <w:tc>
          <w:tcPr>
            <w:tcW w:w="7933" w:type="dxa"/>
            <w:vAlign w:val="center"/>
          </w:tcPr>
          <w:p w14:paraId="44440693" w14:textId="7DD5E8C9" w:rsidR="004E5437" w:rsidRPr="004E5437" w:rsidRDefault="004E5437" w:rsidP="004E5437">
            <w:pPr>
              <w:rPr>
                <w:lang w:val="en-US"/>
              </w:rPr>
            </w:pPr>
            <w:r w:rsidRPr="004E5437">
              <w:rPr>
                <w:lang w:val="en-US"/>
              </w:rPr>
              <w:t>The VNF/CNF remotely stores sensitive data (e.g. passwords, private keys, subscription data, logs) on the logical volume that the IMS/DMS allocates to the VNF/CNF. An attacker can retrieve/manipulate these data if they have been stored in an insecure way (e.g. clear text, unsalted hashes) or a malware is installed on the logical volume that the VIM allocates to the VNF/CNF.</w:t>
            </w:r>
          </w:p>
          <w:p w14:paraId="00BD0D86" w14:textId="77777777" w:rsidR="004E5437" w:rsidRPr="004E5437" w:rsidRDefault="004E5437" w:rsidP="004E5437">
            <w:pPr>
              <w:rPr>
                <w:lang w:val="en-US"/>
              </w:rPr>
            </w:pPr>
            <w:r w:rsidRPr="004E5437">
              <w:rPr>
                <w:lang w:val="en-US"/>
              </w:rPr>
              <w:t>Container example: Adversaries may attempt to discover containers and other resources that are available locally within O-Cloud. Other resources may include images, deployments, pods, nodes, and other information such as the status of a cluster. These resources can be viewed within web applications such as the Kubernetes dashboard or can be queried via the Docker and Kubernetes APIs. In Docker, logs may leak information about the environment, such as the environment’s configuration, which services are available, and what cloud provider the victim may be utilizing. The discovery of these resources may inform an adversary’s next steps in the environment, such as how to perform lateral movement and which methods to utilize for execution.</w:t>
            </w:r>
          </w:p>
        </w:tc>
      </w:tr>
      <w:tr w:rsidR="004E5437" w:rsidRPr="004E5437" w14:paraId="0BD704EA" w14:textId="77777777" w:rsidTr="00793CA7">
        <w:tc>
          <w:tcPr>
            <w:tcW w:w="1696" w:type="dxa"/>
            <w:vAlign w:val="center"/>
          </w:tcPr>
          <w:p w14:paraId="2B74C712" w14:textId="77777777" w:rsidR="004E5437" w:rsidRPr="004E5437" w:rsidRDefault="004E5437" w:rsidP="004E5437">
            <w:pPr>
              <w:rPr>
                <w:b/>
                <w:bCs/>
                <w:lang w:val="en-US"/>
              </w:rPr>
            </w:pPr>
            <w:r w:rsidRPr="004E5437">
              <w:rPr>
                <w:b/>
                <w:bCs/>
                <w:lang w:val="en-US"/>
              </w:rPr>
              <w:t>Threat type</w:t>
            </w:r>
          </w:p>
        </w:tc>
        <w:tc>
          <w:tcPr>
            <w:tcW w:w="7933" w:type="dxa"/>
            <w:vAlign w:val="center"/>
          </w:tcPr>
          <w:p w14:paraId="3A05CEB0" w14:textId="77777777" w:rsidR="004E5437" w:rsidRPr="004E5437" w:rsidRDefault="004E5437" w:rsidP="004E5437">
            <w:pPr>
              <w:rPr>
                <w:lang w:val="en-US"/>
              </w:rPr>
            </w:pPr>
            <w:r w:rsidRPr="004E5437">
              <w:rPr>
                <w:lang w:val="en-US"/>
              </w:rPr>
              <w:t>Tampering, Information disclosure</w:t>
            </w:r>
          </w:p>
        </w:tc>
      </w:tr>
      <w:tr w:rsidR="004E5437" w:rsidRPr="004E5437" w14:paraId="0C7F9517" w14:textId="77777777" w:rsidTr="00793CA7">
        <w:tc>
          <w:tcPr>
            <w:tcW w:w="1696" w:type="dxa"/>
            <w:vAlign w:val="center"/>
          </w:tcPr>
          <w:p w14:paraId="52E449B7" w14:textId="77777777" w:rsidR="004E5437" w:rsidRPr="004E5437" w:rsidRDefault="004E5437" w:rsidP="004E5437">
            <w:pPr>
              <w:rPr>
                <w:b/>
                <w:bCs/>
                <w:lang w:val="en-US"/>
              </w:rPr>
            </w:pPr>
            <w:r w:rsidRPr="004E5437">
              <w:rPr>
                <w:b/>
                <w:bCs/>
                <w:lang w:val="en-US"/>
              </w:rPr>
              <w:t>Vulnerabilities</w:t>
            </w:r>
          </w:p>
        </w:tc>
        <w:tc>
          <w:tcPr>
            <w:tcW w:w="7933" w:type="dxa"/>
            <w:vAlign w:val="center"/>
          </w:tcPr>
          <w:p w14:paraId="1AECE0FA" w14:textId="77777777" w:rsidR="004E5437" w:rsidRPr="004E5437" w:rsidRDefault="004E5437" w:rsidP="004E5437">
            <w:pPr>
              <w:rPr>
                <w:lang w:val="en-US"/>
              </w:rPr>
            </w:pPr>
            <w:r w:rsidRPr="004E5437">
              <w:rPr>
                <w:lang w:val="en-US"/>
              </w:rPr>
              <w:t>Lack of authentication, insecure data storage</w:t>
            </w:r>
          </w:p>
        </w:tc>
      </w:tr>
      <w:tr w:rsidR="004E5437" w:rsidRPr="004E5437" w14:paraId="20476C49" w14:textId="77777777" w:rsidTr="00793CA7">
        <w:tc>
          <w:tcPr>
            <w:tcW w:w="1696" w:type="dxa"/>
            <w:vAlign w:val="center"/>
          </w:tcPr>
          <w:p w14:paraId="158744A9" w14:textId="77777777" w:rsidR="004E5437" w:rsidRPr="004E5437" w:rsidRDefault="004E5437" w:rsidP="004E5437">
            <w:pPr>
              <w:rPr>
                <w:b/>
                <w:bCs/>
                <w:lang w:val="en-US"/>
              </w:rPr>
            </w:pPr>
            <w:r w:rsidRPr="004E5437">
              <w:rPr>
                <w:b/>
                <w:bCs/>
                <w:lang w:val="en-US"/>
              </w:rPr>
              <w:t>Impact type</w:t>
            </w:r>
          </w:p>
        </w:tc>
        <w:tc>
          <w:tcPr>
            <w:tcW w:w="7933" w:type="dxa"/>
            <w:vAlign w:val="center"/>
          </w:tcPr>
          <w:p w14:paraId="0161CECE" w14:textId="77777777" w:rsidR="004E5437" w:rsidRPr="004E5437" w:rsidRDefault="004E5437" w:rsidP="004E5437">
            <w:pPr>
              <w:rPr>
                <w:lang w:val="en-US"/>
              </w:rPr>
            </w:pPr>
            <w:r w:rsidRPr="004E5437">
              <w:rPr>
                <w:lang w:val="en-US"/>
              </w:rPr>
              <w:t>Integrity, Confidentiality</w:t>
            </w:r>
          </w:p>
        </w:tc>
      </w:tr>
      <w:tr w:rsidR="004E5437" w:rsidRPr="004E5437" w14:paraId="2B869C19" w14:textId="77777777" w:rsidTr="00793CA7">
        <w:tc>
          <w:tcPr>
            <w:tcW w:w="1696" w:type="dxa"/>
            <w:vAlign w:val="center"/>
          </w:tcPr>
          <w:p w14:paraId="6F11EFE1" w14:textId="77777777" w:rsidR="004E5437" w:rsidRPr="004E5437" w:rsidRDefault="004E5437" w:rsidP="004E5437">
            <w:pPr>
              <w:rPr>
                <w:b/>
                <w:bCs/>
                <w:lang w:val="en-US"/>
              </w:rPr>
            </w:pPr>
            <w:r w:rsidRPr="004E5437">
              <w:rPr>
                <w:b/>
                <w:bCs/>
                <w:lang w:val="en-US"/>
              </w:rPr>
              <w:t>Threatened Assets</w:t>
            </w:r>
          </w:p>
        </w:tc>
        <w:tc>
          <w:tcPr>
            <w:tcW w:w="7933" w:type="dxa"/>
            <w:vAlign w:val="center"/>
          </w:tcPr>
          <w:p w14:paraId="1E2C7B65" w14:textId="77777777" w:rsidR="004E5437" w:rsidRPr="004E5437" w:rsidRDefault="004E5437" w:rsidP="004E5437">
            <w:pPr>
              <w:rPr>
                <w:lang w:val="en-US"/>
              </w:rPr>
            </w:pPr>
            <w:r w:rsidRPr="004E5437">
              <w:rPr>
                <w:lang w:val="en-US"/>
              </w:rPr>
              <w:t>Images, environment’s configuration, and other information such as the status of a cluster</w:t>
            </w:r>
          </w:p>
        </w:tc>
      </w:tr>
      <w:tr w:rsidR="004E5437" w:rsidRPr="004E5437" w14:paraId="7F804B7C" w14:textId="77777777" w:rsidTr="00793CA7">
        <w:tc>
          <w:tcPr>
            <w:tcW w:w="1696" w:type="dxa"/>
            <w:vAlign w:val="center"/>
          </w:tcPr>
          <w:p w14:paraId="661F2CB8" w14:textId="77777777" w:rsidR="004E5437" w:rsidRPr="004E5437" w:rsidRDefault="004E5437" w:rsidP="004E5437">
            <w:pPr>
              <w:rPr>
                <w:b/>
                <w:bCs/>
                <w:lang w:val="en-US"/>
              </w:rPr>
            </w:pPr>
            <w:r w:rsidRPr="004E5437">
              <w:rPr>
                <w:b/>
                <w:bCs/>
                <w:lang w:val="en-US"/>
              </w:rPr>
              <w:t>Affected Services</w:t>
            </w:r>
          </w:p>
        </w:tc>
        <w:tc>
          <w:tcPr>
            <w:tcW w:w="7933" w:type="dxa"/>
            <w:vAlign w:val="center"/>
          </w:tcPr>
          <w:p w14:paraId="55036D2D" w14:textId="77777777" w:rsidR="004E5437" w:rsidRPr="004E5437" w:rsidRDefault="004E5437" w:rsidP="004E5437">
            <w:pPr>
              <w:rPr>
                <w:lang w:val="en-US"/>
              </w:rPr>
            </w:pPr>
            <w:r w:rsidRPr="004E5437">
              <w:rPr>
                <w:lang w:val="en-US"/>
              </w:rPr>
              <w:t>SERV#01, SERV#02</w:t>
            </w:r>
          </w:p>
        </w:tc>
      </w:tr>
      <w:tr w:rsidR="004E5437" w:rsidRPr="004E5437" w14:paraId="76E2E3F7" w14:textId="77777777" w:rsidTr="00793CA7">
        <w:tc>
          <w:tcPr>
            <w:tcW w:w="1696" w:type="dxa"/>
            <w:vAlign w:val="center"/>
          </w:tcPr>
          <w:p w14:paraId="77DCC2B6" w14:textId="77777777" w:rsidR="004E5437" w:rsidRPr="004E5437" w:rsidRDefault="004E5437" w:rsidP="004E5437">
            <w:pPr>
              <w:rPr>
                <w:b/>
                <w:bCs/>
                <w:lang w:val="en-US"/>
              </w:rPr>
            </w:pPr>
            <w:r w:rsidRPr="004E5437">
              <w:rPr>
                <w:b/>
                <w:bCs/>
                <w:lang w:val="en-US"/>
              </w:rPr>
              <w:t>Potential mitigations</w:t>
            </w:r>
          </w:p>
        </w:tc>
        <w:tc>
          <w:tcPr>
            <w:tcW w:w="7933" w:type="dxa"/>
            <w:vAlign w:val="center"/>
          </w:tcPr>
          <w:p w14:paraId="6B26CB42" w14:textId="77777777" w:rsidR="004E5437" w:rsidRPr="004E5437" w:rsidRDefault="004E5437" w:rsidP="004E5437">
            <w:pPr>
              <w:rPr>
                <w:lang w:val="en-US"/>
              </w:rPr>
            </w:pPr>
            <w:r w:rsidRPr="004E5437">
              <w:rPr>
                <w:lang w:val="en-US"/>
              </w:rPr>
              <w:t>REC-IAM Identity, Authentication, and Access Management</w:t>
            </w:r>
          </w:p>
          <w:p w14:paraId="4A5088A7" w14:textId="77777777" w:rsidR="004E5437" w:rsidRPr="004E5437" w:rsidRDefault="004E5437" w:rsidP="004E5437">
            <w:pPr>
              <w:rPr>
                <w:lang w:val="en-US"/>
              </w:rPr>
            </w:pPr>
            <w:r w:rsidRPr="004E5437">
              <w:rPr>
                <w:lang w:val="en-US"/>
              </w:rPr>
              <w:t>REC-CM Certificate management</w:t>
            </w:r>
          </w:p>
          <w:p w14:paraId="0E975B3E" w14:textId="77777777" w:rsidR="004E5437" w:rsidRPr="004E5437" w:rsidRDefault="004E5437" w:rsidP="004E5437">
            <w:pPr>
              <w:rPr>
                <w:lang w:val="en-US"/>
              </w:rPr>
            </w:pPr>
            <w:r w:rsidRPr="004E5437">
              <w:rPr>
                <w:lang w:val="en-US"/>
              </w:rPr>
              <w:t>REC-NS Network Segmentation &amp; Filter Network Traffic</w:t>
            </w:r>
          </w:p>
          <w:p w14:paraId="5F941491" w14:textId="77777777" w:rsidR="004E5437" w:rsidRPr="004E5437" w:rsidRDefault="004E5437" w:rsidP="004E5437">
            <w:pPr>
              <w:rPr>
                <w:lang w:val="en-US"/>
              </w:rPr>
            </w:pPr>
            <w:r w:rsidRPr="004E5437">
              <w:rPr>
                <w:lang w:val="en-US"/>
              </w:rPr>
              <w:t>REC-LOG Logging, Monitoring and Alerting</w:t>
            </w:r>
          </w:p>
          <w:p w14:paraId="4EE5DD9C" w14:textId="77777777" w:rsidR="004E5437" w:rsidRPr="004E5437" w:rsidRDefault="004E5437" w:rsidP="004E5437">
            <w:pPr>
              <w:rPr>
                <w:lang w:val="en-US"/>
              </w:rPr>
            </w:pPr>
            <w:r w:rsidRPr="004E5437">
              <w:rPr>
                <w:lang w:val="en-US"/>
              </w:rPr>
              <w:t>REC-PHY Physical Security Protection</w:t>
            </w:r>
          </w:p>
          <w:p w14:paraId="637388D4" w14:textId="77777777" w:rsidR="004E5437" w:rsidRPr="004E5437" w:rsidRDefault="004E5437" w:rsidP="004E5437">
            <w:pPr>
              <w:rPr>
                <w:lang w:val="en-US"/>
              </w:rPr>
            </w:pPr>
            <w:r w:rsidRPr="004E5437">
              <w:rPr>
                <w:lang w:val="en-US"/>
              </w:rPr>
              <w:t>REC-SS Secure Storage</w:t>
            </w:r>
          </w:p>
          <w:p w14:paraId="62552114" w14:textId="77777777" w:rsidR="004E5437" w:rsidRPr="004E5437" w:rsidRDefault="004E5437" w:rsidP="004E5437">
            <w:pPr>
              <w:rPr>
                <w:lang w:val="en-US"/>
              </w:rPr>
            </w:pPr>
            <w:r w:rsidRPr="004E5437">
              <w:rPr>
                <w:lang w:val="en-US"/>
              </w:rPr>
              <w:t>REC-SDD Secure data deletion</w:t>
            </w:r>
          </w:p>
        </w:tc>
      </w:tr>
    </w:tbl>
    <w:p w14:paraId="7950638D" w14:textId="77777777" w:rsidR="004E5437" w:rsidRPr="004E5437" w:rsidRDefault="004E5437" w:rsidP="004E5437">
      <w:pPr>
        <w:rPr>
          <w:lang w:val="en-US"/>
        </w:rPr>
      </w:pPr>
    </w:p>
    <w:tbl>
      <w:tblPr>
        <w:tblStyle w:val="TableGrid"/>
        <w:tblW w:w="0" w:type="auto"/>
        <w:tblLook w:val="04A0" w:firstRow="1" w:lastRow="0" w:firstColumn="1" w:lastColumn="0" w:noHBand="0" w:noVBand="1"/>
      </w:tblPr>
      <w:tblGrid>
        <w:gridCol w:w="1696"/>
        <w:gridCol w:w="7933"/>
      </w:tblGrid>
      <w:tr w:rsidR="004E5437" w:rsidRPr="004E5437" w14:paraId="050EE4C5" w14:textId="77777777" w:rsidTr="00793CA7">
        <w:tc>
          <w:tcPr>
            <w:tcW w:w="1696" w:type="dxa"/>
            <w:vAlign w:val="center"/>
          </w:tcPr>
          <w:p w14:paraId="1C081CEC" w14:textId="77777777" w:rsidR="004E5437" w:rsidRPr="004E5437" w:rsidRDefault="004E5437" w:rsidP="004E5437">
            <w:pPr>
              <w:rPr>
                <w:b/>
                <w:bCs/>
                <w:lang w:val="en-US"/>
              </w:rPr>
            </w:pPr>
            <w:r w:rsidRPr="004E5437">
              <w:rPr>
                <w:b/>
                <w:bCs/>
                <w:lang w:val="en-US"/>
              </w:rPr>
              <w:lastRenderedPageBreak/>
              <w:t>Threat ID</w:t>
            </w:r>
          </w:p>
        </w:tc>
        <w:tc>
          <w:tcPr>
            <w:tcW w:w="7933" w:type="dxa"/>
            <w:vAlign w:val="center"/>
          </w:tcPr>
          <w:p w14:paraId="7E4A5795" w14:textId="77777777" w:rsidR="004E5437" w:rsidRPr="004E5437" w:rsidRDefault="004E5437" w:rsidP="004E5437">
            <w:pPr>
              <w:rPr>
                <w:lang w:val="en-US"/>
              </w:rPr>
            </w:pPr>
            <w:r w:rsidRPr="004E5437">
              <w:rPr>
                <w:lang w:val="en-US"/>
              </w:rPr>
              <w:t>T-VM-C-04</w:t>
            </w:r>
          </w:p>
        </w:tc>
      </w:tr>
      <w:tr w:rsidR="004E5437" w:rsidRPr="004E5437" w14:paraId="6505F773" w14:textId="77777777" w:rsidTr="00793CA7">
        <w:tc>
          <w:tcPr>
            <w:tcW w:w="1696" w:type="dxa"/>
            <w:vAlign w:val="center"/>
          </w:tcPr>
          <w:p w14:paraId="276B13F0" w14:textId="77777777" w:rsidR="004E5437" w:rsidRPr="004E5437" w:rsidRDefault="004E5437" w:rsidP="004E5437">
            <w:pPr>
              <w:rPr>
                <w:b/>
                <w:bCs/>
                <w:lang w:val="en-US"/>
              </w:rPr>
            </w:pPr>
            <w:r w:rsidRPr="004E5437">
              <w:rPr>
                <w:b/>
                <w:bCs/>
                <w:lang w:val="en-US"/>
              </w:rPr>
              <w:t>Threat title</w:t>
            </w:r>
          </w:p>
        </w:tc>
        <w:tc>
          <w:tcPr>
            <w:tcW w:w="7933" w:type="dxa"/>
            <w:vAlign w:val="center"/>
          </w:tcPr>
          <w:p w14:paraId="51E8A4C5" w14:textId="77777777" w:rsidR="004E5437" w:rsidRPr="004E5437" w:rsidRDefault="004E5437" w:rsidP="004E5437">
            <w:pPr>
              <w:rPr>
                <w:lang w:val="en-US"/>
              </w:rPr>
            </w:pPr>
            <w:r w:rsidRPr="004E5437">
              <w:rPr>
                <w:lang w:val="en-US"/>
              </w:rPr>
              <w:t>VM/Container migration attacks</w:t>
            </w:r>
          </w:p>
        </w:tc>
      </w:tr>
      <w:tr w:rsidR="004E5437" w:rsidRPr="004E5437" w14:paraId="31715731" w14:textId="77777777" w:rsidTr="00793CA7">
        <w:tc>
          <w:tcPr>
            <w:tcW w:w="1696" w:type="dxa"/>
            <w:vAlign w:val="center"/>
          </w:tcPr>
          <w:p w14:paraId="30F2E779" w14:textId="77777777" w:rsidR="004E5437" w:rsidRPr="004E5437" w:rsidRDefault="004E5437" w:rsidP="004E5437">
            <w:pPr>
              <w:rPr>
                <w:b/>
                <w:bCs/>
                <w:lang w:val="en-US"/>
              </w:rPr>
            </w:pPr>
            <w:r w:rsidRPr="004E5437">
              <w:rPr>
                <w:b/>
                <w:bCs/>
                <w:lang w:val="en-US"/>
              </w:rPr>
              <w:t>Threat description</w:t>
            </w:r>
          </w:p>
        </w:tc>
        <w:tc>
          <w:tcPr>
            <w:tcW w:w="7933" w:type="dxa"/>
            <w:vAlign w:val="center"/>
          </w:tcPr>
          <w:p w14:paraId="71A6C7A0" w14:textId="77777777" w:rsidR="004E5437" w:rsidRPr="004E5437" w:rsidRDefault="004E5437" w:rsidP="004E5437">
            <w:pPr>
              <w:rPr>
                <w:lang w:val="en-US"/>
              </w:rPr>
            </w:pPr>
            <w:r w:rsidRPr="004E5437">
              <w:rPr>
                <w:lang w:val="en-US"/>
              </w:rPr>
              <w:t>The attacks that exploit VM/Container migration can be divided into two subcategories based on the target plane:</w:t>
            </w:r>
          </w:p>
          <w:p w14:paraId="26452795" w14:textId="77777777" w:rsidR="004E5437" w:rsidRPr="004E5437" w:rsidRDefault="004E5437">
            <w:pPr>
              <w:numPr>
                <w:ilvl w:val="0"/>
                <w:numId w:val="30"/>
              </w:numPr>
              <w:rPr>
                <w:lang w:val="en-US"/>
              </w:rPr>
            </w:pPr>
            <w:r w:rsidRPr="004E5437">
              <w:rPr>
                <w:b/>
                <w:bCs/>
                <w:lang w:val="en-US"/>
              </w:rPr>
              <w:t>Control Plane Attacks</w:t>
            </w:r>
            <w:r w:rsidRPr="004E5437">
              <w:rPr>
                <w:lang w:val="en-US"/>
              </w:rPr>
              <w:t xml:space="preserve">: These attacks target the module that is responsible for handling the migration process on a server which is called the migration module that is found in the host. By exploiting a bug in the migration module software, the attacker can hack the server and take full control over the migration module. This gives the attacker the ability to launch malicious activities including the following: </w:t>
            </w:r>
          </w:p>
          <w:p w14:paraId="460C4CAE" w14:textId="77777777" w:rsidR="004E5437" w:rsidRPr="004E5437" w:rsidRDefault="004E5437">
            <w:pPr>
              <w:numPr>
                <w:ilvl w:val="1"/>
                <w:numId w:val="30"/>
              </w:numPr>
              <w:rPr>
                <w:lang w:val="en-US"/>
              </w:rPr>
            </w:pPr>
            <w:r w:rsidRPr="004E5437">
              <w:rPr>
                <w:b/>
                <w:bCs/>
                <w:lang w:val="en-US"/>
              </w:rPr>
              <w:t>Migration Flooding</w:t>
            </w:r>
            <w:r w:rsidRPr="004E5437">
              <w:rPr>
                <w:lang w:val="en-US"/>
              </w:rPr>
              <w:t>: The attacker moves all the VMs/Containers that are hosted on the hacked server to a victim server that does not have enough resource capacity to host all the moved VMs/Containers. This causes a denial of service for the VNFs/CNFs running in the VMs/Containers of the victim server as there will not be enough resources to satisfy the demands of all the hosted VMs/Containers leading into VM/Container performance degradation and VM/Container crashes.</w:t>
            </w:r>
          </w:p>
          <w:p w14:paraId="60E688F9" w14:textId="77777777" w:rsidR="004E5437" w:rsidRPr="004E5437" w:rsidRDefault="004E5437">
            <w:pPr>
              <w:numPr>
                <w:ilvl w:val="1"/>
                <w:numId w:val="30"/>
              </w:numPr>
              <w:rPr>
                <w:lang w:val="en-US"/>
              </w:rPr>
            </w:pPr>
            <w:r w:rsidRPr="004E5437">
              <w:rPr>
                <w:b/>
                <w:bCs/>
                <w:lang w:val="en-US"/>
              </w:rPr>
              <w:t>False Resource Advertising</w:t>
            </w:r>
            <w:r w:rsidRPr="004E5437">
              <w:rPr>
                <w:lang w:val="en-US"/>
              </w:rPr>
              <w:t>: The hacked server claims that it has a large resource slack (a large amount of free resources). This attracts other servers to off-load some of their VMs/Containers to the hacked server so that the O-Cloud workload gets distributed over the O-Cloud servers. After moving VMs/Containers from other servers to the hacked server, the attacker can exploit other vulnerabilities to break into the offloaded VMs/Containers as now these VMs/Containers are placed on a server that is under the control of the attacker.</w:t>
            </w:r>
          </w:p>
          <w:p w14:paraId="0721A987" w14:textId="77777777" w:rsidR="004E5437" w:rsidRPr="004E5437" w:rsidRDefault="004E5437">
            <w:pPr>
              <w:numPr>
                <w:ilvl w:val="0"/>
                <w:numId w:val="30"/>
              </w:numPr>
              <w:rPr>
                <w:lang w:val="en-US"/>
              </w:rPr>
            </w:pPr>
            <w:r w:rsidRPr="004E5437">
              <w:rPr>
                <w:b/>
                <w:bCs/>
                <w:lang w:val="en-US"/>
              </w:rPr>
              <w:t>Data Plane Attacks</w:t>
            </w:r>
            <w:r w:rsidRPr="004E5437">
              <w:rPr>
                <w:lang w:val="en-US"/>
              </w:rPr>
              <w:t>: These constitute the second type of VM/Container migration attacks and those attacks target the network links over which the VM/Container is moved from a server to another. Such data plane attacks include the MitM where an attacker sniffs the packets that are exchanged between the source and destination servers and reads the migrated memory pages. The attacker can monitor and/or modify the received packets while continuing to forward them to victim VM/Container resides so that the victim does not detect that any malicious activity is going on.</w:t>
            </w:r>
          </w:p>
        </w:tc>
      </w:tr>
      <w:tr w:rsidR="004E5437" w:rsidRPr="004E5437" w14:paraId="0ADE1F23" w14:textId="77777777" w:rsidTr="00793CA7">
        <w:tc>
          <w:tcPr>
            <w:tcW w:w="1696" w:type="dxa"/>
            <w:vAlign w:val="center"/>
          </w:tcPr>
          <w:p w14:paraId="642AC0A6" w14:textId="77777777" w:rsidR="004E5437" w:rsidRPr="004E5437" w:rsidRDefault="004E5437" w:rsidP="004E5437">
            <w:pPr>
              <w:rPr>
                <w:b/>
                <w:bCs/>
                <w:lang w:val="en-US"/>
              </w:rPr>
            </w:pPr>
            <w:r w:rsidRPr="004E5437">
              <w:rPr>
                <w:b/>
                <w:bCs/>
                <w:lang w:val="en-US"/>
              </w:rPr>
              <w:t>Threat type</w:t>
            </w:r>
          </w:p>
        </w:tc>
        <w:tc>
          <w:tcPr>
            <w:tcW w:w="7933" w:type="dxa"/>
            <w:vAlign w:val="center"/>
          </w:tcPr>
          <w:p w14:paraId="572D95F1" w14:textId="77777777" w:rsidR="004E5437" w:rsidRPr="004E5437" w:rsidRDefault="004E5437" w:rsidP="004E5437">
            <w:pPr>
              <w:rPr>
                <w:lang w:val="en-US"/>
              </w:rPr>
            </w:pPr>
            <w:r w:rsidRPr="004E5437">
              <w:rPr>
                <w:lang w:val="en-US"/>
              </w:rPr>
              <w:t xml:space="preserve">Tampering, Information disclosure, Denial of Service </w:t>
            </w:r>
          </w:p>
        </w:tc>
      </w:tr>
      <w:tr w:rsidR="004E5437" w:rsidRPr="004E5437" w14:paraId="02D207CE" w14:textId="77777777" w:rsidTr="00793CA7">
        <w:tc>
          <w:tcPr>
            <w:tcW w:w="1696" w:type="dxa"/>
            <w:vAlign w:val="center"/>
          </w:tcPr>
          <w:p w14:paraId="065D3A5D" w14:textId="77777777" w:rsidR="004E5437" w:rsidRPr="004E5437" w:rsidRDefault="004E5437" w:rsidP="004E5437">
            <w:pPr>
              <w:rPr>
                <w:b/>
                <w:bCs/>
                <w:lang w:val="en-US"/>
              </w:rPr>
            </w:pPr>
            <w:r w:rsidRPr="004E5437">
              <w:rPr>
                <w:b/>
                <w:bCs/>
                <w:lang w:val="en-US"/>
              </w:rPr>
              <w:t>Vulnerabilities</w:t>
            </w:r>
          </w:p>
        </w:tc>
        <w:tc>
          <w:tcPr>
            <w:tcW w:w="7933" w:type="dxa"/>
            <w:vAlign w:val="center"/>
          </w:tcPr>
          <w:p w14:paraId="4194C18D" w14:textId="77777777" w:rsidR="004E5437" w:rsidRPr="004E5437" w:rsidRDefault="004E5437" w:rsidP="004E5437">
            <w:pPr>
              <w:rPr>
                <w:lang w:val="en-US"/>
              </w:rPr>
            </w:pPr>
            <w:r w:rsidRPr="004E5437">
              <w:rPr>
                <w:lang w:val="en-US"/>
              </w:rPr>
              <w:t>Host misconfiguration, lack of authentication, memory pages copied in clear, vulnerable code exploits</w:t>
            </w:r>
          </w:p>
        </w:tc>
      </w:tr>
      <w:tr w:rsidR="004E5437" w:rsidRPr="004E5437" w14:paraId="50944EEA" w14:textId="77777777" w:rsidTr="00793CA7">
        <w:tc>
          <w:tcPr>
            <w:tcW w:w="1696" w:type="dxa"/>
            <w:vAlign w:val="center"/>
          </w:tcPr>
          <w:p w14:paraId="4E822B8C" w14:textId="77777777" w:rsidR="004E5437" w:rsidRPr="004E5437" w:rsidRDefault="004E5437" w:rsidP="004E5437">
            <w:pPr>
              <w:rPr>
                <w:b/>
                <w:bCs/>
                <w:lang w:val="en-US"/>
              </w:rPr>
            </w:pPr>
            <w:r w:rsidRPr="004E5437">
              <w:rPr>
                <w:b/>
                <w:bCs/>
                <w:lang w:val="en-US"/>
              </w:rPr>
              <w:t>Impact type</w:t>
            </w:r>
          </w:p>
        </w:tc>
        <w:tc>
          <w:tcPr>
            <w:tcW w:w="7933" w:type="dxa"/>
            <w:vAlign w:val="center"/>
          </w:tcPr>
          <w:p w14:paraId="72CD7F29" w14:textId="77777777" w:rsidR="004E5437" w:rsidRPr="004E5437" w:rsidRDefault="004E5437" w:rsidP="004E5437">
            <w:pPr>
              <w:rPr>
                <w:lang w:val="en-US"/>
              </w:rPr>
            </w:pPr>
            <w:r w:rsidRPr="004E5437">
              <w:rPr>
                <w:lang w:val="en-US"/>
              </w:rPr>
              <w:t xml:space="preserve">Integrity, Confidentiality, Availability </w:t>
            </w:r>
          </w:p>
        </w:tc>
      </w:tr>
      <w:tr w:rsidR="004E5437" w:rsidRPr="004E5437" w14:paraId="62AE8252" w14:textId="77777777" w:rsidTr="00793CA7">
        <w:tc>
          <w:tcPr>
            <w:tcW w:w="1696" w:type="dxa"/>
            <w:vAlign w:val="center"/>
          </w:tcPr>
          <w:p w14:paraId="64A44D22" w14:textId="77777777" w:rsidR="004E5437" w:rsidRPr="004E5437" w:rsidRDefault="004E5437" w:rsidP="004E5437">
            <w:pPr>
              <w:rPr>
                <w:b/>
                <w:bCs/>
                <w:lang w:val="en-US"/>
              </w:rPr>
            </w:pPr>
            <w:r w:rsidRPr="004E5437">
              <w:rPr>
                <w:b/>
                <w:bCs/>
                <w:lang w:val="en-US"/>
              </w:rPr>
              <w:t>Threatened Assets</w:t>
            </w:r>
          </w:p>
        </w:tc>
        <w:tc>
          <w:tcPr>
            <w:tcW w:w="7933" w:type="dxa"/>
            <w:vAlign w:val="center"/>
          </w:tcPr>
          <w:p w14:paraId="0E30014C" w14:textId="77777777" w:rsidR="004E5437" w:rsidRPr="004E5437" w:rsidRDefault="004E5437" w:rsidP="004E5437">
            <w:pPr>
              <w:rPr>
                <w:lang w:val="en-US"/>
              </w:rPr>
            </w:pPr>
            <w:r w:rsidRPr="004E5437">
              <w:rPr>
                <w:lang w:val="en-US"/>
              </w:rPr>
              <w:t>VNFs/CNFs (Near RT RIC, O-CU, O-DU)</w:t>
            </w:r>
          </w:p>
        </w:tc>
      </w:tr>
      <w:tr w:rsidR="004E5437" w:rsidRPr="004E5437" w14:paraId="370C368E" w14:textId="77777777" w:rsidTr="00793CA7">
        <w:tc>
          <w:tcPr>
            <w:tcW w:w="1696" w:type="dxa"/>
            <w:vAlign w:val="center"/>
          </w:tcPr>
          <w:p w14:paraId="5BCA6917" w14:textId="77777777" w:rsidR="004E5437" w:rsidRPr="004E5437" w:rsidRDefault="004E5437" w:rsidP="004E5437">
            <w:pPr>
              <w:rPr>
                <w:b/>
                <w:bCs/>
                <w:lang w:val="en-US"/>
              </w:rPr>
            </w:pPr>
            <w:r w:rsidRPr="004E5437">
              <w:rPr>
                <w:b/>
                <w:bCs/>
                <w:lang w:val="en-US"/>
              </w:rPr>
              <w:t>Affected Services</w:t>
            </w:r>
          </w:p>
        </w:tc>
        <w:tc>
          <w:tcPr>
            <w:tcW w:w="7933" w:type="dxa"/>
            <w:vAlign w:val="center"/>
          </w:tcPr>
          <w:p w14:paraId="7F2E875F" w14:textId="77777777" w:rsidR="004E5437" w:rsidRPr="004E5437" w:rsidRDefault="004E5437" w:rsidP="004E5437">
            <w:pPr>
              <w:rPr>
                <w:lang w:val="en-US"/>
              </w:rPr>
            </w:pPr>
            <w:r w:rsidRPr="004E5437">
              <w:rPr>
                <w:lang w:val="en-US"/>
              </w:rPr>
              <w:t>SERV#03, SERV#04, SERV#05, SERV#06, SERV#07</w:t>
            </w:r>
          </w:p>
        </w:tc>
      </w:tr>
      <w:tr w:rsidR="004E5437" w:rsidRPr="004E5437" w14:paraId="4BEB10A8" w14:textId="77777777" w:rsidTr="00793CA7">
        <w:tc>
          <w:tcPr>
            <w:tcW w:w="1696" w:type="dxa"/>
            <w:vAlign w:val="center"/>
          </w:tcPr>
          <w:p w14:paraId="6A95C6EA" w14:textId="77777777" w:rsidR="004E5437" w:rsidRPr="004E5437" w:rsidRDefault="004E5437" w:rsidP="004E5437">
            <w:pPr>
              <w:rPr>
                <w:b/>
                <w:bCs/>
                <w:lang w:val="en-US"/>
              </w:rPr>
            </w:pPr>
            <w:r w:rsidRPr="004E5437">
              <w:rPr>
                <w:b/>
                <w:bCs/>
                <w:lang w:val="en-US"/>
              </w:rPr>
              <w:t>Potential mitigations</w:t>
            </w:r>
          </w:p>
        </w:tc>
        <w:tc>
          <w:tcPr>
            <w:tcW w:w="7933" w:type="dxa"/>
            <w:vAlign w:val="center"/>
          </w:tcPr>
          <w:p w14:paraId="0EFCFD57" w14:textId="77777777" w:rsidR="004E5437" w:rsidRPr="004E5437" w:rsidRDefault="004E5437" w:rsidP="004E5437">
            <w:pPr>
              <w:rPr>
                <w:lang w:val="en-US"/>
              </w:rPr>
            </w:pPr>
            <w:r w:rsidRPr="004E5437">
              <w:rPr>
                <w:lang w:val="en-US"/>
              </w:rPr>
              <w:t>REC-CM Certificate management</w:t>
            </w:r>
          </w:p>
          <w:p w14:paraId="1A8FAF86" w14:textId="77777777" w:rsidR="004E5437" w:rsidRPr="004E5437" w:rsidRDefault="004E5437" w:rsidP="004E5437">
            <w:pPr>
              <w:rPr>
                <w:lang w:val="en-US"/>
              </w:rPr>
            </w:pPr>
            <w:r w:rsidRPr="004E5437">
              <w:rPr>
                <w:lang w:val="en-US"/>
              </w:rPr>
              <w:t>REC-NS Network Segmentation &amp; Filter Network Traffic</w:t>
            </w:r>
          </w:p>
          <w:p w14:paraId="154D7502" w14:textId="77777777" w:rsidR="004E5437" w:rsidRPr="004E5437" w:rsidRDefault="004E5437" w:rsidP="004E5437">
            <w:pPr>
              <w:rPr>
                <w:lang w:val="en-US"/>
              </w:rPr>
            </w:pPr>
            <w:r w:rsidRPr="004E5437">
              <w:rPr>
                <w:lang w:val="en-US"/>
              </w:rPr>
              <w:t>REC-IAM Identity, Authentication and Access Management</w:t>
            </w:r>
          </w:p>
          <w:p w14:paraId="578E9296" w14:textId="77777777" w:rsidR="004E5437" w:rsidRPr="004E5437" w:rsidRDefault="004E5437" w:rsidP="004E5437">
            <w:pPr>
              <w:rPr>
                <w:lang w:val="en-US"/>
              </w:rPr>
            </w:pPr>
            <w:r w:rsidRPr="004E5437">
              <w:rPr>
                <w:lang w:val="en-US"/>
              </w:rPr>
              <w:t>REC-SNFLC Security VNF/CNF lifecycle</w:t>
            </w:r>
          </w:p>
          <w:p w14:paraId="139A5B90" w14:textId="77777777" w:rsidR="004E5437" w:rsidRPr="004E5437" w:rsidRDefault="004E5437" w:rsidP="004E5437">
            <w:pPr>
              <w:rPr>
                <w:lang w:val="en-US"/>
              </w:rPr>
            </w:pPr>
            <w:r w:rsidRPr="004E5437">
              <w:rPr>
                <w:lang w:val="en-US"/>
              </w:rPr>
              <w:t>REC-LOG Logging, Monitoring and Alerting</w:t>
            </w:r>
          </w:p>
          <w:p w14:paraId="23B75956" w14:textId="77777777" w:rsidR="004E5437" w:rsidRPr="004E5437" w:rsidRDefault="004E5437" w:rsidP="004E5437">
            <w:pPr>
              <w:rPr>
                <w:lang w:val="en-US"/>
              </w:rPr>
            </w:pPr>
            <w:r w:rsidRPr="004E5437">
              <w:rPr>
                <w:lang w:val="en-US"/>
              </w:rPr>
              <w:t>REC-RA Remote Attestation</w:t>
            </w:r>
          </w:p>
        </w:tc>
      </w:tr>
    </w:tbl>
    <w:p w14:paraId="13EAE3C3" w14:textId="77777777" w:rsidR="004E5437" w:rsidRPr="004E5437" w:rsidRDefault="004E5437" w:rsidP="004E5437">
      <w:pPr>
        <w:rPr>
          <w:lang w:val="en-US"/>
        </w:rPr>
      </w:pPr>
    </w:p>
    <w:p w14:paraId="35306471" w14:textId="77777777" w:rsidR="004E5437" w:rsidRPr="004E5437" w:rsidRDefault="004E5437" w:rsidP="00466E21">
      <w:pPr>
        <w:jc w:val="center"/>
        <w:rPr>
          <w:lang w:val="en-US"/>
        </w:rPr>
      </w:pPr>
      <w:r w:rsidRPr="004E5437">
        <w:rPr>
          <w:noProof/>
          <w:lang w:val="en-US"/>
        </w:rPr>
        <w:lastRenderedPageBreak/>
        <w:drawing>
          <wp:inline distT="0" distB="0" distL="0" distR="0" wp14:anchorId="7C82B439" wp14:editId="3D48F488">
            <wp:extent cx="5395051" cy="2022235"/>
            <wp:effectExtent l="0" t="0" r="254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414026" cy="2029347"/>
                    </a:xfrm>
                    <a:prstGeom prst="rect">
                      <a:avLst/>
                    </a:prstGeom>
                  </pic:spPr>
                </pic:pic>
              </a:graphicData>
            </a:graphic>
          </wp:inline>
        </w:drawing>
      </w:r>
    </w:p>
    <w:p w14:paraId="1C8A0A29" w14:textId="793CF9DA" w:rsidR="004E5437" w:rsidRPr="004E5437" w:rsidRDefault="004E5437" w:rsidP="00466E21">
      <w:pPr>
        <w:jc w:val="center"/>
        <w:rPr>
          <w:b/>
          <w:bCs/>
          <w:lang w:val="en-US"/>
        </w:rPr>
      </w:pPr>
      <w:bookmarkStart w:id="200" w:name="_Toc117869386"/>
      <w:bookmarkStart w:id="201" w:name="_Toc162279625"/>
      <w:r w:rsidRPr="004E5437">
        <w:rPr>
          <w:b/>
          <w:bCs/>
          <w:lang w:val="en-US"/>
        </w:rPr>
        <w:t xml:space="preserve">Figure </w:t>
      </w:r>
      <w:r w:rsidRPr="004E5437">
        <w:rPr>
          <w:b/>
          <w:bCs/>
          <w:lang w:val="en-US"/>
        </w:rPr>
        <w:fldChar w:fldCharType="begin"/>
      </w:r>
      <w:r w:rsidRPr="004E5437">
        <w:rPr>
          <w:b/>
          <w:bCs/>
          <w:lang w:val="en-US"/>
        </w:rPr>
        <w:instrText xml:space="preserve"> STYLEREF 1 \s </w:instrText>
      </w:r>
      <w:r w:rsidRPr="004E5437">
        <w:rPr>
          <w:b/>
          <w:bCs/>
          <w:lang w:val="en-US"/>
        </w:rPr>
        <w:fldChar w:fldCharType="separate"/>
      </w:r>
      <w:r w:rsidR="00B001CD">
        <w:rPr>
          <w:b/>
          <w:bCs/>
          <w:noProof/>
          <w:lang w:val="en-US"/>
        </w:rPr>
        <w:t>7</w:t>
      </w:r>
      <w:r w:rsidRPr="004E5437">
        <w:rPr>
          <w:lang w:val="en-US"/>
        </w:rPr>
        <w:fldChar w:fldCharType="end"/>
      </w:r>
      <w:r w:rsidRPr="004E5437">
        <w:rPr>
          <w:b/>
          <w:bCs/>
          <w:lang w:val="en-US"/>
        </w:rPr>
        <w:noBreakHyphen/>
      </w:r>
      <w:r w:rsidRPr="004E5437">
        <w:rPr>
          <w:b/>
          <w:bCs/>
          <w:lang w:val="en-US"/>
        </w:rPr>
        <w:fldChar w:fldCharType="begin"/>
      </w:r>
      <w:r w:rsidRPr="004E5437">
        <w:rPr>
          <w:b/>
          <w:bCs/>
          <w:lang w:val="en-US"/>
        </w:rPr>
        <w:instrText xml:space="preserve"> SEQ Figure \* ARABIC \s 1 </w:instrText>
      </w:r>
      <w:r w:rsidRPr="004E5437">
        <w:rPr>
          <w:b/>
          <w:bCs/>
          <w:lang w:val="en-US"/>
        </w:rPr>
        <w:fldChar w:fldCharType="separate"/>
      </w:r>
      <w:r w:rsidR="00B001CD">
        <w:rPr>
          <w:b/>
          <w:bCs/>
          <w:noProof/>
          <w:lang w:val="en-US"/>
        </w:rPr>
        <w:t>5</w:t>
      </w:r>
      <w:r w:rsidRPr="004E5437">
        <w:rPr>
          <w:lang w:val="en-US"/>
        </w:rPr>
        <w:fldChar w:fldCharType="end"/>
      </w:r>
      <w:r w:rsidRPr="004E5437">
        <w:rPr>
          <w:b/>
          <w:bCs/>
          <w:lang w:val="en-US"/>
        </w:rPr>
        <w:t xml:space="preserve"> : Illustration of the migration flooding attack</w:t>
      </w:r>
      <w:bookmarkEnd w:id="200"/>
      <w:bookmarkEnd w:id="201"/>
    </w:p>
    <w:p w14:paraId="76B488D4" w14:textId="77777777" w:rsidR="004E5437" w:rsidRPr="004E5437" w:rsidRDefault="004E5437" w:rsidP="004E5437">
      <w:pPr>
        <w:rPr>
          <w:lang w:val="en-US"/>
        </w:rPr>
      </w:pPr>
    </w:p>
    <w:p w14:paraId="06F2273A" w14:textId="77777777" w:rsidR="004E5437" w:rsidRPr="004E5437" w:rsidRDefault="004E5437" w:rsidP="00466E21">
      <w:pPr>
        <w:jc w:val="center"/>
        <w:rPr>
          <w:lang w:val="en-US"/>
        </w:rPr>
      </w:pPr>
      <w:r w:rsidRPr="004E5437">
        <w:rPr>
          <w:noProof/>
          <w:lang w:val="en-US"/>
        </w:rPr>
        <w:drawing>
          <wp:inline distT="0" distB="0" distL="0" distR="0" wp14:anchorId="32D9C8C5" wp14:editId="67F7EC5B">
            <wp:extent cx="4848346" cy="1864594"/>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858012" cy="1868311"/>
                    </a:xfrm>
                    <a:prstGeom prst="rect">
                      <a:avLst/>
                    </a:prstGeom>
                  </pic:spPr>
                </pic:pic>
              </a:graphicData>
            </a:graphic>
          </wp:inline>
        </w:drawing>
      </w:r>
    </w:p>
    <w:p w14:paraId="12D79971" w14:textId="35C43004" w:rsidR="004E5437" w:rsidRPr="004E5437" w:rsidRDefault="004E5437" w:rsidP="00466E21">
      <w:pPr>
        <w:jc w:val="center"/>
        <w:rPr>
          <w:b/>
          <w:bCs/>
          <w:lang w:val="en-US"/>
        </w:rPr>
      </w:pPr>
      <w:bookmarkStart w:id="202" w:name="_Toc117869387"/>
      <w:bookmarkStart w:id="203" w:name="_Toc162279626"/>
      <w:r w:rsidRPr="004E5437">
        <w:rPr>
          <w:b/>
          <w:bCs/>
          <w:lang w:val="en-US"/>
        </w:rPr>
        <w:t xml:space="preserve">Figure </w:t>
      </w:r>
      <w:r w:rsidRPr="004E5437">
        <w:rPr>
          <w:b/>
          <w:bCs/>
          <w:lang w:val="en-US"/>
        </w:rPr>
        <w:fldChar w:fldCharType="begin"/>
      </w:r>
      <w:r w:rsidRPr="004E5437">
        <w:rPr>
          <w:b/>
          <w:bCs/>
          <w:lang w:val="en-US"/>
        </w:rPr>
        <w:instrText xml:space="preserve"> STYLEREF 1 \s </w:instrText>
      </w:r>
      <w:r w:rsidRPr="004E5437">
        <w:rPr>
          <w:b/>
          <w:bCs/>
          <w:lang w:val="en-US"/>
        </w:rPr>
        <w:fldChar w:fldCharType="separate"/>
      </w:r>
      <w:r w:rsidR="00B001CD">
        <w:rPr>
          <w:b/>
          <w:bCs/>
          <w:noProof/>
          <w:lang w:val="en-US"/>
        </w:rPr>
        <w:t>7</w:t>
      </w:r>
      <w:r w:rsidRPr="004E5437">
        <w:rPr>
          <w:lang w:val="en-US"/>
        </w:rPr>
        <w:fldChar w:fldCharType="end"/>
      </w:r>
      <w:r w:rsidRPr="004E5437">
        <w:rPr>
          <w:b/>
          <w:bCs/>
          <w:lang w:val="en-US"/>
        </w:rPr>
        <w:noBreakHyphen/>
      </w:r>
      <w:r w:rsidRPr="004E5437">
        <w:rPr>
          <w:b/>
          <w:bCs/>
          <w:lang w:val="en-US"/>
        </w:rPr>
        <w:fldChar w:fldCharType="begin"/>
      </w:r>
      <w:r w:rsidRPr="004E5437">
        <w:rPr>
          <w:b/>
          <w:bCs/>
          <w:lang w:val="en-US"/>
        </w:rPr>
        <w:instrText xml:space="preserve"> SEQ Figure \* ARABIC \s 1 </w:instrText>
      </w:r>
      <w:r w:rsidRPr="004E5437">
        <w:rPr>
          <w:b/>
          <w:bCs/>
          <w:lang w:val="en-US"/>
        </w:rPr>
        <w:fldChar w:fldCharType="separate"/>
      </w:r>
      <w:r w:rsidR="00B001CD">
        <w:rPr>
          <w:b/>
          <w:bCs/>
          <w:noProof/>
          <w:lang w:val="en-US"/>
        </w:rPr>
        <w:t>6</w:t>
      </w:r>
      <w:r w:rsidRPr="004E5437">
        <w:rPr>
          <w:lang w:val="en-US"/>
        </w:rPr>
        <w:fldChar w:fldCharType="end"/>
      </w:r>
      <w:r w:rsidRPr="004E5437">
        <w:rPr>
          <w:b/>
          <w:bCs/>
          <w:lang w:val="en-US"/>
        </w:rPr>
        <w:t xml:space="preserve"> : Illustration of the false resource advertising attack</w:t>
      </w:r>
      <w:bookmarkEnd w:id="202"/>
      <w:bookmarkEnd w:id="203"/>
    </w:p>
    <w:p w14:paraId="74262E75" w14:textId="77777777" w:rsidR="004E5437" w:rsidRPr="004E5437" w:rsidRDefault="004E5437" w:rsidP="004E5437">
      <w:pPr>
        <w:rPr>
          <w:lang w:val="en-US"/>
        </w:rPr>
      </w:pPr>
    </w:p>
    <w:p w14:paraId="77D1375C" w14:textId="77777777" w:rsidR="004E5437" w:rsidRPr="004E5437" w:rsidRDefault="004E5437" w:rsidP="00865245">
      <w:pPr>
        <w:jc w:val="center"/>
        <w:rPr>
          <w:lang w:val="en-US"/>
        </w:rPr>
      </w:pPr>
      <w:r w:rsidRPr="004E5437">
        <w:rPr>
          <w:noProof/>
          <w:lang w:val="en-US"/>
        </w:rPr>
        <w:drawing>
          <wp:inline distT="0" distB="0" distL="0" distR="0" wp14:anchorId="2D334124" wp14:editId="2256D301">
            <wp:extent cx="4698365" cy="2020409"/>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705790" cy="2023602"/>
                    </a:xfrm>
                    <a:prstGeom prst="rect">
                      <a:avLst/>
                    </a:prstGeom>
                  </pic:spPr>
                </pic:pic>
              </a:graphicData>
            </a:graphic>
          </wp:inline>
        </w:drawing>
      </w:r>
    </w:p>
    <w:p w14:paraId="3045C42D" w14:textId="458198A8" w:rsidR="004E5437" w:rsidRPr="004E5437" w:rsidRDefault="004E5437" w:rsidP="00865245">
      <w:pPr>
        <w:jc w:val="center"/>
        <w:rPr>
          <w:b/>
          <w:bCs/>
          <w:lang w:val="en-US"/>
        </w:rPr>
      </w:pPr>
      <w:bookmarkStart w:id="204" w:name="_Toc117869388"/>
      <w:bookmarkStart w:id="205" w:name="_Toc162279627"/>
      <w:r w:rsidRPr="004E5437">
        <w:rPr>
          <w:b/>
          <w:bCs/>
          <w:lang w:val="en-US"/>
        </w:rPr>
        <w:t xml:space="preserve">Figure </w:t>
      </w:r>
      <w:r w:rsidRPr="004E5437">
        <w:rPr>
          <w:b/>
          <w:bCs/>
          <w:lang w:val="en-US"/>
        </w:rPr>
        <w:fldChar w:fldCharType="begin"/>
      </w:r>
      <w:r w:rsidRPr="004E5437">
        <w:rPr>
          <w:b/>
          <w:bCs/>
          <w:lang w:val="en-US"/>
        </w:rPr>
        <w:instrText xml:space="preserve"> STYLEREF 1 \s </w:instrText>
      </w:r>
      <w:r w:rsidRPr="004E5437">
        <w:rPr>
          <w:b/>
          <w:bCs/>
          <w:lang w:val="en-US"/>
        </w:rPr>
        <w:fldChar w:fldCharType="separate"/>
      </w:r>
      <w:r w:rsidR="00B001CD">
        <w:rPr>
          <w:b/>
          <w:bCs/>
          <w:noProof/>
          <w:lang w:val="en-US"/>
        </w:rPr>
        <w:t>7</w:t>
      </w:r>
      <w:r w:rsidRPr="004E5437">
        <w:rPr>
          <w:lang w:val="en-US"/>
        </w:rPr>
        <w:fldChar w:fldCharType="end"/>
      </w:r>
      <w:r w:rsidRPr="004E5437">
        <w:rPr>
          <w:b/>
          <w:bCs/>
          <w:lang w:val="en-US"/>
        </w:rPr>
        <w:noBreakHyphen/>
      </w:r>
      <w:r w:rsidRPr="004E5437">
        <w:rPr>
          <w:b/>
          <w:bCs/>
          <w:lang w:val="en-US"/>
        </w:rPr>
        <w:fldChar w:fldCharType="begin"/>
      </w:r>
      <w:r w:rsidRPr="004E5437">
        <w:rPr>
          <w:b/>
          <w:bCs/>
          <w:lang w:val="en-US"/>
        </w:rPr>
        <w:instrText xml:space="preserve"> SEQ Figure \* ARABIC \s 1 </w:instrText>
      </w:r>
      <w:r w:rsidRPr="004E5437">
        <w:rPr>
          <w:b/>
          <w:bCs/>
          <w:lang w:val="en-US"/>
        </w:rPr>
        <w:fldChar w:fldCharType="separate"/>
      </w:r>
      <w:r w:rsidR="00B001CD">
        <w:rPr>
          <w:b/>
          <w:bCs/>
          <w:noProof/>
          <w:lang w:val="en-US"/>
        </w:rPr>
        <w:t>7</w:t>
      </w:r>
      <w:r w:rsidRPr="004E5437">
        <w:rPr>
          <w:lang w:val="en-US"/>
        </w:rPr>
        <w:fldChar w:fldCharType="end"/>
      </w:r>
      <w:r w:rsidRPr="004E5437">
        <w:rPr>
          <w:b/>
          <w:bCs/>
          <w:lang w:val="en-US"/>
        </w:rPr>
        <w:t xml:space="preserve"> : Illustration of the migration MITM attack</w:t>
      </w:r>
      <w:bookmarkEnd w:id="204"/>
      <w:bookmarkEnd w:id="205"/>
    </w:p>
    <w:p w14:paraId="7F83C0A5" w14:textId="77777777" w:rsidR="004E5437" w:rsidRPr="004E5437" w:rsidRDefault="004E5437" w:rsidP="004E5437">
      <w:pPr>
        <w:rPr>
          <w:lang w:val="en-US"/>
        </w:rPr>
      </w:pPr>
    </w:p>
    <w:tbl>
      <w:tblPr>
        <w:tblStyle w:val="TableGrid"/>
        <w:tblW w:w="0" w:type="auto"/>
        <w:tblLook w:val="04A0" w:firstRow="1" w:lastRow="0" w:firstColumn="1" w:lastColumn="0" w:noHBand="0" w:noVBand="1"/>
      </w:tblPr>
      <w:tblGrid>
        <w:gridCol w:w="1696"/>
        <w:gridCol w:w="7933"/>
      </w:tblGrid>
      <w:tr w:rsidR="004E5437" w:rsidRPr="004E5437" w14:paraId="5AED7963" w14:textId="77777777" w:rsidTr="00793CA7">
        <w:tc>
          <w:tcPr>
            <w:tcW w:w="1696" w:type="dxa"/>
            <w:vAlign w:val="center"/>
          </w:tcPr>
          <w:p w14:paraId="7C827306" w14:textId="77777777" w:rsidR="004E5437" w:rsidRPr="004E5437" w:rsidRDefault="004E5437" w:rsidP="004E5437">
            <w:pPr>
              <w:rPr>
                <w:b/>
                <w:bCs/>
                <w:lang w:val="en-US"/>
              </w:rPr>
            </w:pPr>
            <w:r w:rsidRPr="004E5437">
              <w:rPr>
                <w:b/>
                <w:bCs/>
                <w:lang w:val="en-US"/>
              </w:rPr>
              <w:t>Threat ID</w:t>
            </w:r>
          </w:p>
        </w:tc>
        <w:tc>
          <w:tcPr>
            <w:tcW w:w="7933" w:type="dxa"/>
            <w:vAlign w:val="center"/>
          </w:tcPr>
          <w:p w14:paraId="33839B66" w14:textId="77777777" w:rsidR="004E5437" w:rsidRPr="004E5437" w:rsidRDefault="004E5437" w:rsidP="004E5437">
            <w:pPr>
              <w:rPr>
                <w:lang w:val="en-US"/>
              </w:rPr>
            </w:pPr>
            <w:r w:rsidRPr="004E5437">
              <w:rPr>
                <w:lang w:val="en-US"/>
              </w:rPr>
              <w:t>T-VM-C-05</w:t>
            </w:r>
          </w:p>
        </w:tc>
      </w:tr>
      <w:tr w:rsidR="004E5437" w:rsidRPr="004E5437" w14:paraId="0359B15A" w14:textId="77777777" w:rsidTr="00793CA7">
        <w:tc>
          <w:tcPr>
            <w:tcW w:w="1696" w:type="dxa"/>
            <w:vAlign w:val="center"/>
          </w:tcPr>
          <w:p w14:paraId="6356A2EE" w14:textId="77777777" w:rsidR="004E5437" w:rsidRPr="004E5437" w:rsidRDefault="004E5437" w:rsidP="004E5437">
            <w:pPr>
              <w:rPr>
                <w:b/>
                <w:bCs/>
                <w:lang w:val="en-US"/>
              </w:rPr>
            </w:pPr>
            <w:r w:rsidRPr="004E5437">
              <w:rPr>
                <w:b/>
                <w:bCs/>
                <w:lang w:val="en-US"/>
              </w:rPr>
              <w:t>Threat title</w:t>
            </w:r>
          </w:p>
        </w:tc>
        <w:tc>
          <w:tcPr>
            <w:tcW w:w="7933" w:type="dxa"/>
            <w:vAlign w:val="center"/>
          </w:tcPr>
          <w:p w14:paraId="0DB567BF" w14:textId="77777777" w:rsidR="004E5437" w:rsidRPr="004E5437" w:rsidRDefault="004E5437" w:rsidP="004E5437">
            <w:pPr>
              <w:rPr>
                <w:lang w:val="en-US"/>
              </w:rPr>
            </w:pPr>
            <w:r w:rsidRPr="004E5437">
              <w:rPr>
                <w:lang w:val="en-US"/>
              </w:rPr>
              <w:t>Changing virtualization resource without authorization</w:t>
            </w:r>
          </w:p>
        </w:tc>
      </w:tr>
      <w:tr w:rsidR="004E5437" w:rsidRPr="004E5437" w14:paraId="26D6E00F" w14:textId="77777777" w:rsidTr="00793CA7">
        <w:tc>
          <w:tcPr>
            <w:tcW w:w="1696" w:type="dxa"/>
            <w:vAlign w:val="center"/>
          </w:tcPr>
          <w:p w14:paraId="22F58E8E" w14:textId="77777777" w:rsidR="004E5437" w:rsidRPr="004E5437" w:rsidRDefault="004E5437" w:rsidP="004E5437">
            <w:pPr>
              <w:rPr>
                <w:b/>
                <w:bCs/>
                <w:lang w:val="en-US"/>
              </w:rPr>
            </w:pPr>
            <w:r w:rsidRPr="004E5437">
              <w:rPr>
                <w:b/>
                <w:bCs/>
                <w:lang w:val="en-US"/>
              </w:rPr>
              <w:t>Threat description</w:t>
            </w:r>
          </w:p>
        </w:tc>
        <w:tc>
          <w:tcPr>
            <w:tcW w:w="7933" w:type="dxa"/>
            <w:vAlign w:val="center"/>
          </w:tcPr>
          <w:p w14:paraId="35A1470E" w14:textId="0A27D13D" w:rsidR="004E5437" w:rsidRPr="004E5437" w:rsidRDefault="004E5437" w:rsidP="004E5437">
            <w:pPr>
              <w:rPr>
                <w:lang w:val="en-US"/>
              </w:rPr>
            </w:pPr>
            <w:r w:rsidRPr="004E5437">
              <w:rPr>
                <w:lang w:val="en-US"/>
              </w:rPr>
              <w:t>IMS/DMS which manage the Virtualization layer is responsible for assigning virtualized resource as requested.</w:t>
            </w:r>
          </w:p>
          <w:p w14:paraId="4D5F613A" w14:textId="5403CC2F" w:rsidR="004E5437" w:rsidRPr="004E5437" w:rsidRDefault="004E5437" w:rsidP="004E5437">
            <w:pPr>
              <w:rPr>
                <w:lang w:val="en-US"/>
              </w:rPr>
            </w:pPr>
            <w:r w:rsidRPr="004E5437">
              <w:rPr>
                <w:lang w:val="en-US"/>
              </w:rPr>
              <w:lastRenderedPageBreak/>
              <w:t xml:space="preserve">There are several ways to cause a DoS attack for the VNFs/CNFs: </w:t>
            </w:r>
          </w:p>
          <w:p w14:paraId="5F21C908" w14:textId="77777777" w:rsidR="004E5437" w:rsidRPr="004E5437" w:rsidRDefault="004E5437">
            <w:pPr>
              <w:numPr>
                <w:ilvl w:val="0"/>
                <w:numId w:val="24"/>
              </w:numPr>
              <w:rPr>
                <w:lang w:val="en-US"/>
              </w:rPr>
            </w:pPr>
            <w:r w:rsidRPr="004E5437">
              <w:rPr>
                <w:lang w:val="en-US"/>
              </w:rPr>
              <w:t>If IMS/DMS are compromised or the O2 interface is not securely protected, an attacker who compromised the IMS/DMS or breached the O2 interface can change the virtualized resource used by a VNF/CNF by manipulating the allocation of virtualized resource. For example, when an instantiated VNF/CNF is running, adversaries having access to a compromised IMS/DMS or adversaries breaching the insecure O2 interface can misguide the Virtualization layer to reduce the resource of or delete a VM/Container on which a VNF/CNF is running. This can result in the reliability, availability or even illegal termination of a VNF/CNF and hence the denial of service.</w:t>
            </w:r>
          </w:p>
          <w:p w14:paraId="2E2A2561" w14:textId="77777777" w:rsidR="004E5437" w:rsidRPr="004E5437" w:rsidRDefault="004E5437">
            <w:pPr>
              <w:numPr>
                <w:ilvl w:val="0"/>
                <w:numId w:val="24"/>
              </w:numPr>
              <w:rPr>
                <w:lang w:val="en-US"/>
              </w:rPr>
            </w:pPr>
            <w:r w:rsidRPr="004E5437">
              <w:rPr>
                <w:lang w:val="en-US"/>
              </w:rPr>
              <w:t xml:space="preserve">Hardware resource configuration and state information (e.g. events) exchange is performed through O2 interface. If the IMS is compromised or the O2 interface is not securely protected, an attacker who compromised the IMS or breached the O2 interface can tamper the hardware configuration and state information so that the virtualized resource supported by the hardware layer becomes unreliable. </w:t>
            </w:r>
          </w:p>
          <w:p w14:paraId="21E8BC2D" w14:textId="77777777" w:rsidR="004E5437" w:rsidRPr="004E5437" w:rsidRDefault="004E5437">
            <w:pPr>
              <w:numPr>
                <w:ilvl w:val="0"/>
                <w:numId w:val="24"/>
              </w:numPr>
              <w:rPr>
                <w:lang w:val="en-US"/>
              </w:rPr>
            </w:pPr>
            <w:r w:rsidRPr="004E5437">
              <w:rPr>
                <w:lang w:val="en-US"/>
              </w:rPr>
              <w:t xml:space="preserve">Adversaries having access to a compromised virtualization layer can change the virtualization resource used by the instantiated VNF/CNF without authorization, </w:t>
            </w:r>
          </w:p>
          <w:p w14:paraId="0F63E175" w14:textId="412FAB26" w:rsidR="004E5437" w:rsidRPr="004E5437" w:rsidRDefault="004E5437">
            <w:pPr>
              <w:numPr>
                <w:ilvl w:val="0"/>
                <w:numId w:val="24"/>
              </w:numPr>
              <w:rPr>
                <w:lang w:val="en-US"/>
              </w:rPr>
            </w:pPr>
            <w:r w:rsidRPr="004E5437">
              <w:rPr>
                <w:lang w:val="en-US"/>
              </w:rPr>
              <w:t>A malicious VM/Container deployed for one instance of a VNF/CNF on a host can illegally occupy the resources of the instantiated VNF/CNF deployed on the same host, resulting in resource limitation of the instantiated VNF/CNF</w:t>
            </w:r>
          </w:p>
          <w:p w14:paraId="05CD0F76" w14:textId="77777777" w:rsidR="004E5437" w:rsidRPr="004E5437" w:rsidRDefault="004E5437" w:rsidP="004E5437">
            <w:pPr>
              <w:rPr>
                <w:lang w:val="en-US"/>
              </w:rPr>
            </w:pPr>
            <w:r w:rsidRPr="004E5437">
              <w:rPr>
                <w:lang w:val="en-US"/>
              </w:rPr>
              <w:t>In this type of attacks, the extra allocation of resources for the malicious VM/Container comes at the expense of the other VMs/Containers that share the same server as the malicious VM/Container, where these victim VMs/Containers get allocated less share of resources than what they should actually obtain, which in turn degrades their performance.</w:t>
            </w:r>
          </w:p>
        </w:tc>
      </w:tr>
      <w:tr w:rsidR="004E5437" w:rsidRPr="004E5437" w14:paraId="3E34F351" w14:textId="77777777" w:rsidTr="00793CA7">
        <w:tc>
          <w:tcPr>
            <w:tcW w:w="1696" w:type="dxa"/>
            <w:vAlign w:val="center"/>
          </w:tcPr>
          <w:p w14:paraId="1C5E7026" w14:textId="77777777" w:rsidR="004E5437" w:rsidRPr="004E5437" w:rsidRDefault="004E5437" w:rsidP="004E5437">
            <w:pPr>
              <w:rPr>
                <w:b/>
                <w:bCs/>
                <w:lang w:val="en-US"/>
              </w:rPr>
            </w:pPr>
            <w:r w:rsidRPr="004E5437">
              <w:rPr>
                <w:b/>
                <w:bCs/>
                <w:lang w:val="en-US"/>
              </w:rPr>
              <w:lastRenderedPageBreak/>
              <w:t>Threat type</w:t>
            </w:r>
          </w:p>
        </w:tc>
        <w:tc>
          <w:tcPr>
            <w:tcW w:w="7933" w:type="dxa"/>
            <w:vAlign w:val="center"/>
          </w:tcPr>
          <w:p w14:paraId="6E012D54" w14:textId="77777777" w:rsidR="004E5437" w:rsidRPr="004E5437" w:rsidRDefault="004E5437" w:rsidP="004E5437">
            <w:pPr>
              <w:rPr>
                <w:lang w:val="en-US"/>
              </w:rPr>
            </w:pPr>
            <w:r w:rsidRPr="004E5437">
              <w:rPr>
                <w:lang w:val="en-US"/>
              </w:rPr>
              <w:t>Denial of Service</w:t>
            </w:r>
          </w:p>
        </w:tc>
      </w:tr>
      <w:tr w:rsidR="004E5437" w:rsidRPr="004E5437" w14:paraId="29BB1DD2" w14:textId="77777777" w:rsidTr="00793CA7">
        <w:tc>
          <w:tcPr>
            <w:tcW w:w="1696" w:type="dxa"/>
            <w:vAlign w:val="center"/>
          </w:tcPr>
          <w:p w14:paraId="10673163" w14:textId="77777777" w:rsidR="004E5437" w:rsidRPr="004E5437" w:rsidRDefault="004E5437" w:rsidP="004E5437">
            <w:pPr>
              <w:rPr>
                <w:b/>
                <w:bCs/>
                <w:lang w:val="en-US"/>
              </w:rPr>
            </w:pPr>
            <w:r w:rsidRPr="004E5437">
              <w:rPr>
                <w:b/>
                <w:bCs/>
                <w:lang w:val="en-US"/>
              </w:rPr>
              <w:t>Vulnerabilities</w:t>
            </w:r>
          </w:p>
        </w:tc>
        <w:tc>
          <w:tcPr>
            <w:tcW w:w="7933" w:type="dxa"/>
            <w:vAlign w:val="center"/>
          </w:tcPr>
          <w:p w14:paraId="61DE56F7" w14:textId="77777777" w:rsidR="004E5437" w:rsidRPr="004E5437" w:rsidRDefault="004E5437" w:rsidP="004E5437">
            <w:pPr>
              <w:rPr>
                <w:lang w:val="en-US"/>
              </w:rPr>
            </w:pPr>
            <w:r w:rsidRPr="004E5437">
              <w:rPr>
                <w:lang w:val="en-US"/>
              </w:rPr>
              <w:t>Insecure O1/O2 interfaces, Lack of authentication/access control on IMS/DMS</w:t>
            </w:r>
          </w:p>
        </w:tc>
      </w:tr>
      <w:tr w:rsidR="004E5437" w:rsidRPr="004E5437" w14:paraId="48A63B89" w14:textId="77777777" w:rsidTr="00793CA7">
        <w:tc>
          <w:tcPr>
            <w:tcW w:w="1696" w:type="dxa"/>
            <w:vAlign w:val="center"/>
          </w:tcPr>
          <w:p w14:paraId="0A73BDD6" w14:textId="77777777" w:rsidR="004E5437" w:rsidRPr="004E5437" w:rsidRDefault="004E5437" w:rsidP="004E5437">
            <w:pPr>
              <w:rPr>
                <w:b/>
                <w:bCs/>
                <w:lang w:val="en-US"/>
              </w:rPr>
            </w:pPr>
            <w:r w:rsidRPr="004E5437">
              <w:rPr>
                <w:b/>
                <w:bCs/>
                <w:lang w:val="en-US"/>
              </w:rPr>
              <w:t>Impact type</w:t>
            </w:r>
          </w:p>
        </w:tc>
        <w:tc>
          <w:tcPr>
            <w:tcW w:w="7933" w:type="dxa"/>
            <w:vAlign w:val="center"/>
          </w:tcPr>
          <w:p w14:paraId="1546653B" w14:textId="77777777" w:rsidR="004E5437" w:rsidRPr="004E5437" w:rsidRDefault="004E5437" w:rsidP="004E5437">
            <w:pPr>
              <w:rPr>
                <w:lang w:val="en-US"/>
              </w:rPr>
            </w:pPr>
            <w:r w:rsidRPr="004E5437">
              <w:rPr>
                <w:lang w:val="en-US"/>
              </w:rPr>
              <w:t>Availability</w:t>
            </w:r>
          </w:p>
        </w:tc>
      </w:tr>
      <w:tr w:rsidR="004E5437" w:rsidRPr="004E5437" w14:paraId="5CC7DE23" w14:textId="77777777" w:rsidTr="00793CA7">
        <w:tc>
          <w:tcPr>
            <w:tcW w:w="1696" w:type="dxa"/>
            <w:vAlign w:val="center"/>
          </w:tcPr>
          <w:p w14:paraId="2C46CBF7" w14:textId="77777777" w:rsidR="004E5437" w:rsidRPr="004E5437" w:rsidRDefault="004E5437" w:rsidP="004E5437">
            <w:pPr>
              <w:rPr>
                <w:b/>
                <w:bCs/>
                <w:lang w:val="en-US"/>
              </w:rPr>
            </w:pPr>
            <w:r w:rsidRPr="004E5437">
              <w:rPr>
                <w:b/>
                <w:bCs/>
                <w:lang w:val="en-US"/>
              </w:rPr>
              <w:t>Threatened Assets</w:t>
            </w:r>
          </w:p>
        </w:tc>
        <w:tc>
          <w:tcPr>
            <w:tcW w:w="7933" w:type="dxa"/>
            <w:vAlign w:val="center"/>
          </w:tcPr>
          <w:p w14:paraId="330B8A5D" w14:textId="77777777" w:rsidR="004E5437" w:rsidRPr="004E5437" w:rsidRDefault="004E5437" w:rsidP="004E5437">
            <w:pPr>
              <w:rPr>
                <w:lang w:val="en-US"/>
              </w:rPr>
            </w:pPr>
            <w:r w:rsidRPr="004E5437">
              <w:rPr>
                <w:lang w:val="en-US"/>
              </w:rPr>
              <w:t>Host OS, Hypervisor/Container Engine and VNFs/CNFs (Near RT RIC, O-CU, O-DU)</w:t>
            </w:r>
          </w:p>
        </w:tc>
      </w:tr>
      <w:tr w:rsidR="004E5437" w:rsidRPr="004E5437" w14:paraId="3961714E" w14:textId="77777777" w:rsidTr="00793CA7">
        <w:tc>
          <w:tcPr>
            <w:tcW w:w="1696" w:type="dxa"/>
            <w:vAlign w:val="center"/>
          </w:tcPr>
          <w:p w14:paraId="7AA1C212" w14:textId="77777777" w:rsidR="004E5437" w:rsidRPr="004E5437" w:rsidRDefault="004E5437" w:rsidP="004E5437">
            <w:pPr>
              <w:rPr>
                <w:b/>
                <w:bCs/>
                <w:lang w:val="en-US"/>
              </w:rPr>
            </w:pPr>
            <w:r w:rsidRPr="004E5437">
              <w:rPr>
                <w:b/>
                <w:bCs/>
                <w:lang w:val="en-US"/>
              </w:rPr>
              <w:t>Affected Services</w:t>
            </w:r>
          </w:p>
        </w:tc>
        <w:tc>
          <w:tcPr>
            <w:tcW w:w="7933" w:type="dxa"/>
            <w:vAlign w:val="center"/>
          </w:tcPr>
          <w:p w14:paraId="2A9F392E" w14:textId="77777777" w:rsidR="004E5437" w:rsidRPr="004E5437" w:rsidRDefault="004E5437" w:rsidP="004E5437">
            <w:pPr>
              <w:rPr>
                <w:lang w:val="en-US"/>
              </w:rPr>
            </w:pPr>
            <w:r w:rsidRPr="004E5437">
              <w:rPr>
                <w:lang w:val="en-US"/>
              </w:rPr>
              <w:t>SERV#01</w:t>
            </w:r>
          </w:p>
        </w:tc>
      </w:tr>
      <w:tr w:rsidR="004E5437" w:rsidRPr="004E5437" w14:paraId="21F57A51" w14:textId="77777777" w:rsidTr="00793CA7">
        <w:tc>
          <w:tcPr>
            <w:tcW w:w="1696" w:type="dxa"/>
            <w:vAlign w:val="center"/>
          </w:tcPr>
          <w:p w14:paraId="6A447DC6" w14:textId="77777777" w:rsidR="004E5437" w:rsidRPr="004E5437" w:rsidRDefault="004E5437" w:rsidP="004E5437">
            <w:pPr>
              <w:rPr>
                <w:b/>
                <w:bCs/>
                <w:lang w:val="en-US"/>
              </w:rPr>
            </w:pPr>
            <w:r w:rsidRPr="004E5437">
              <w:rPr>
                <w:b/>
                <w:bCs/>
                <w:lang w:val="en-US"/>
              </w:rPr>
              <w:t>Potential mitigations</w:t>
            </w:r>
          </w:p>
        </w:tc>
        <w:tc>
          <w:tcPr>
            <w:tcW w:w="7933" w:type="dxa"/>
            <w:vAlign w:val="center"/>
          </w:tcPr>
          <w:p w14:paraId="6099F6DC" w14:textId="77777777" w:rsidR="004E5437" w:rsidRPr="004E5437" w:rsidRDefault="004E5437" w:rsidP="004E5437">
            <w:pPr>
              <w:rPr>
                <w:lang w:val="en-US"/>
              </w:rPr>
            </w:pPr>
            <w:r w:rsidRPr="004E5437">
              <w:rPr>
                <w:lang w:val="en-US"/>
              </w:rPr>
              <w:t>REC-LOG Logging, Monitoring and Alerting</w:t>
            </w:r>
          </w:p>
          <w:p w14:paraId="0DA03F46" w14:textId="77777777" w:rsidR="004E5437" w:rsidRPr="004E5437" w:rsidRDefault="004E5437" w:rsidP="004E5437">
            <w:pPr>
              <w:rPr>
                <w:lang w:val="en-US"/>
              </w:rPr>
            </w:pPr>
            <w:r w:rsidRPr="004E5437">
              <w:rPr>
                <w:lang w:val="en-US"/>
              </w:rPr>
              <w:t>REC-CM Certificate management</w:t>
            </w:r>
          </w:p>
          <w:p w14:paraId="57A822BD" w14:textId="77777777" w:rsidR="004E5437" w:rsidRPr="004E5437" w:rsidRDefault="004E5437" w:rsidP="004E5437">
            <w:pPr>
              <w:rPr>
                <w:lang w:val="en-US"/>
              </w:rPr>
            </w:pPr>
            <w:r w:rsidRPr="004E5437">
              <w:rPr>
                <w:lang w:val="en-US"/>
              </w:rPr>
              <w:t>REC-IAM Identity, Authentication and Access Management</w:t>
            </w:r>
          </w:p>
          <w:p w14:paraId="6849A358" w14:textId="77777777" w:rsidR="004E5437" w:rsidRPr="004E5437" w:rsidRDefault="004E5437" w:rsidP="004E5437">
            <w:pPr>
              <w:rPr>
                <w:lang w:val="en-US"/>
              </w:rPr>
            </w:pPr>
            <w:r w:rsidRPr="004E5437">
              <w:rPr>
                <w:lang w:val="en-US"/>
              </w:rPr>
              <w:t>REC-ISO Strong Isolation</w:t>
            </w:r>
          </w:p>
          <w:p w14:paraId="6C0C5C61" w14:textId="77777777" w:rsidR="004E5437" w:rsidRPr="004E5437" w:rsidRDefault="004E5437" w:rsidP="004E5437">
            <w:pPr>
              <w:rPr>
                <w:lang w:val="en-US"/>
              </w:rPr>
            </w:pPr>
            <w:r w:rsidRPr="004E5437">
              <w:rPr>
                <w:lang w:val="en-US"/>
              </w:rPr>
              <w:t>REC-PHY Physical Security Protection</w:t>
            </w:r>
          </w:p>
          <w:p w14:paraId="3140E748" w14:textId="77777777" w:rsidR="004E5437" w:rsidRPr="004E5437" w:rsidRDefault="004E5437" w:rsidP="004E5437">
            <w:pPr>
              <w:rPr>
                <w:lang w:val="en-US"/>
              </w:rPr>
            </w:pPr>
            <w:r w:rsidRPr="004E5437">
              <w:rPr>
                <w:lang w:val="en-US"/>
              </w:rPr>
              <w:t>REC-AUD Security Audit</w:t>
            </w:r>
          </w:p>
        </w:tc>
      </w:tr>
    </w:tbl>
    <w:p w14:paraId="61624200" w14:textId="77777777" w:rsidR="004E5437" w:rsidRPr="004E5437" w:rsidRDefault="004E5437" w:rsidP="004E5437">
      <w:pPr>
        <w:rPr>
          <w:lang w:val="en-US"/>
        </w:rPr>
      </w:pPr>
    </w:p>
    <w:p w14:paraId="118AEC45" w14:textId="77777777" w:rsidR="004E5437" w:rsidRPr="004E5437" w:rsidRDefault="004E5437" w:rsidP="00865245">
      <w:pPr>
        <w:jc w:val="center"/>
        <w:rPr>
          <w:lang w:val="en-US"/>
        </w:rPr>
      </w:pPr>
      <w:r w:rsidRPr="004E5437">
        <w:rPr>
          <w:noProof/>
          <w:lang w:val="en-US"/>
        </w:rPr>
        <w:lastRenderedPageBreak/>
        <w:drawing>
          <wp:inline distT="0" distB="0" distL="0" distR="0" wp14:anchorId="77E9876E" wp14:editId="54FD7E65">
            <wp:extent cx="2594788" cy="2226733"/>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602952" cy="2233739"/>
                    </a:xfrm>
                    <a:prstGeom prst="rect">
                      <a:avLst/>
                    </a:prstGeom>
                  </pic:spPr>
                </pic:pic>
              </a:graphicData>
            </a:graphic>
          </wp:inline>
        </w:drawing>
      </w:r>
    </w:p>
    <w:p w14:paraId="1996C69F" w14:textId="163C4726" w:rsidR="004E5437" w:rsidRPr="004E5437" w:rsidRDefault="004E5437" w:rsidP="00865245">
      <w:pPr>
        <w:jc w:val="center"/>
        <w:rPr>
          <w:b/>
          <w:bCs/>
          <w:lang w:val="en-US"/>
        </w:rPr>
      </w:pPr>
      <w:bookmarkStart w:id="206" w:name="_Toc117869389"/>
      <w:bookmarkStart w:id="207" w:name="_Toc162279628"/>
      <w:r w:rsidRPr="004E5437">
        <w:rPr>
          <w:b/>
          <w:bCs/>
          <w:lang w:val="en-US"/>
        </w:rPr>
        <w:t xml:space="preserve">Figure </w:t>
      </w:r>
      <w:r w:rsidRPr="004E5437">
        <w:rPr>
          <w:b/>
          <w:bCs/>
          <w:lang w:val="en-US"/>
        </w:rPr>
        <w:fldChar w:fldCharType="begin"/>
      </w:r>
      <w:r w:rsidRPr="004E5437">
        <w:rPr>
          <w:b/>
          <w:bCs/>
          <w:lang w:val="en-US"/>
        </w:rPr>
        <w:instrText xml:space="preserve"> STYLEREF 1 \s </w:instrText>
      </w:r>
      <w:r w:rsidRPr="004E5437">
        <w:rPr>
          <w:b/>
          <w:bCs/>
          <w:lang w:val="en-US"/>
        </w:rPr>
        <w:fldChar w:fldCharType="separate"/>
      </w:r>
      <w:r w:rsidR="00B001CD">
        <w:rPr>
          <w:b/>
          <w:bCs/>
          <w:noProof/>
          <w:lang w:val="en-US"/>
        </w:rPr>
        <w:t>7</w:t>
      </w:r>
      <w:r w:rsidRPr="004E5437">
        <w:rPr>
          <w:lang w:val="en-US"/>
        </w:rPr>
        <w:fldChar w:fldCharType="end"/>
      </w:r>
      <w:r w:rsidRPr="004E5437">
        <w:rPr>
          <w:b/>
          <w:bCs/>
          <w:lang w:val="en-US"/>
        </w:rPr>
        <w:noBreakHyphen/>
      </w:r>
      <w:r w:rsidRPr="004E5437">
        <w:rPr>
          <w:b/>
          <w:bCs/>
          <w:lang w:val="en-US"/>
        </w:rPr>
        <w:fldChar w:fldCharType="begin"/>
      </w:r>
      <w:r w:rsidRPr="004E5437">
        <w:rPr>
          <w:b/>
          <w:bCs/>
          <w:lang w:val="en-US"/>
        </w:rPr>
        <w:instrText xml:space="preserve"> SEQ Figure \* ARABIC \s 1 </w:instrText>
      </w:r>
      <w:r w:rsidRPr="004E5437">
        <w:rPr>
          <w:b/>
          <w:bCs/>
          <w:lang w:val="en-US"/>
        </w:rPr>
        <w:fldChar w:fldCharType="separate"/>
      </w:r>
      <w:r w:rsidR="00B001CD">
        <w:rPr>
          <w:b/>
          <w:bCs/>
          <w:noProof/>
          <w:lang w:val="en-US"/>
        </w:rPr>
        <w:t>8</w:t>
      </w:r>
      <w:r w:rsidRPr="004E5437">
        <w:rPr>
          <w:lang w:val="en-US"/>
        </w:rPr>
        <w:fldChar w:fldCharType="end"/>
      </w:r>
      <w:r w:rsidRPr="004E5437">
        <w:rPr>
          <w:b/>
          <w:bCs/>
          <w:lang w:val="en-US"/>
        </w:rPr>
        <w:t xml:space="preserve"> : Illustration of the Theft-of-Service/DoS Attack</w:t>
      </w:r>
      <w:bookmarkEnd w:id="206"/>
      <w:bookmarkEnd w:id="207"/>
    </w:p>
    <w:p w14:paraId="484E740A" w14:textId="77777777" w:rsidR="004E5437" w:rsidRPr="004E5437" w:rsidRDefault="004E5437" w:rsidP="004E5437">
      <w:pPr>
        <w:rPr>
          <w:lang w:val="en-US"/>
        </w:rPr>
      </w:pPr>
    </w:p>
    <w:tbl>
      <w:tblPr>
        <w:tblStyle w:val="TableGrid"/>
        <w:tblW w:w="0" w:type="auto"/>
        <w:tblLook w:val="04A0" w:firstRow="1" w:lastRow="0" w:firstColumn="1" w:lastColumn="0" w:noHBand="0" w:noVBand="1"/>
      </w:tblPr>
      <w:tblGrid>
        <w:gridCol w:w="1696"/>
        <w:gridCol w:w="7933"/>
      </w:tblGrid>
      <w:tr w:rsidR="004E5437" w:rsidRPr="004E5437" w14:paraId="53CF2A8C" w14:textId="77777777" w:rsidTr="00793CA7">
        <w:tc>
          <w:tcPr>
            <w:tcW w:w="1696" w:type="dxa"/>
            <w:vAlign w:val="center"/>
          </w:tcPr>
          <w:p w14:paraId="04C678E8" w14:textId="77777777" w:rsidR="004E5437" w:rsidRPr="004E5437" w:rsidRDefault="004E5437" w:rsidP="004E5437">
            <w:pPr>
              <w:rPr>
                <w:b/>
                <w:bCs/>
                <w:lang w:val="en-US"/>
              </w:rPr>
            </w:pPr>
            <w:r w:rsidRPr="004E5437">
              <w:rPr>
                <w:b/>
                <w:bCs/>
                <w:lang w:val="en-US"/>
              </w:rPr>
              <w:t>Threat ID</w:t>
            </w:r>
          </w:p>
        </w:tc>
        <w:tc>
          <w:tcPr>
            <w:tcW w:w="7933" w:type="dxa"/>
            <w:vAlign w:val="center"/>
          </w:tcPr>
          <w:p w14:paraId="4D190484" w14:textId="77777777" w:rsidR="004E5437" w:rsidRPr="004E5437" w:rsidRDefault="004E5437" w:rsidP="004E5437">
            <w:pPr>
              <w:rPr>
                <w:lang w:val="en-US"/>
              </w:rPr>
            </w:pPr>
            <w:r w:rsidRPr="004E5437">
              <w:rPr>
                <w:lang w:val="en-US"/>
              </w:rPr>
              <w:t>T-VM-C-06</w:t>
            </w:r>
          </w:p>
        </w:tc>
      </w:tr>
      <w:tr w:rsidR="004E5437" w:rsidRPr="004E5437" w14:paraId="4E2308BB" w14:textId="77777777" w:rsidTr="00793CA7">
        <w:tc>
          <w:tcPr>
            <w:tcW w:w="1696" w:type="dxa"/>
            <w:vAlign w:val="center"/>
          </w:tcPr>
          <w:p w14:paraId="4DA01A98" w14:textId="77777777" w:rsidR="004E5437" w:rsidRPr="004E5437" w:rsidRDefault="004E5437" w:rsidP="004E5437">
            <w:pPr>
              <w:rPr>
                <w:b/>
                <w:bCs/>
                <w:lang w:val="en-US"/>
              </w:rPr>
            </w:pPr>
            <w:r w:rsidRPr="004E5437">
              <w:rPr>
                <w:b/>
                <w:bCs/>
                <w:lang w:val="en-US"/>
              </w:rPr>
              <w:t>Threat title</w:t>
            </w:r>
          </w:p>
        </w:tc>
        <w:tc>
          <w:tcPr>
            <w:tcW w:w="7933" w:type="dxa"/>
            <w:vAlign w:val="center"/>
          </w:tcPr>
          <w:p w14:paraId="12291BFA" w14:textId="77777777" w:rsidR="004E5437" w:rsidRPr="004E5437" w:rsidRDefault="004E5437" w:rsidP="004E5437">
            <w:pPr>
              <w:rPr>
                <w:lang w:val="en-US"/>
              </w:rPr>
            </w:pPr>
            <w:r w:rsidRPr="004E5437">
              <w:rPr>
                <w:lang w:val="en-US"/>
              </w:rPr>
              <w:t>Failed or incomplete VNF/CNF termination or releasing of resources</w:t>
            </w:r>
          </w:p>
        </w:tc>
      </w:tr>
      <w:tr w:rsidR="004E5437" w:rsidRPr="004E5437" w14:paraId="62C26717" w14:textId="77777777" w:rsidTr="00793CA7">
        <w:tc>
          <w:tcPr>
            <w:tcW w:w="1696" w:type="dxa"/>
            <w:vAlign w:val="center"/>
          </w:tcPr>
          <w:p w14:paraId="3112CFA4" w14:textId="77777777" w:rsidR="004E5437" w:rsidRPr="004E5437" w:rsidRDefault="004E5437" w:rsidP="004E5437">
            <w:pPr>
              <w:rPr>
                <w:b/>
                <w:bCs/>
                <w:lang w:val="en-US"/>
              </w:rPr>
            </w:pPr>
            <w:r w:rsidRPr="004E5437">
              <w:rPr>
                <w:b/>
                <w:bCs/>
                <w:lang w:val="en-US"/>
              </w:rPr>
              <w:t>Threat description</w:t>
            </w:r>
          </w:p>
        </w:tc>
        <w:tc>
          <w:tcPr>
            <w:tcW w:w="7933" w:type="dxa"/>
            <w:vAlign w:val="center"/>
          </w:tcPr>
          <w:p w14:paraId="39B49B06" w14:textId="312C58E7" w:rsidR="004E5437" w:rsidRPr="004E5437" w:rsidRDefault="004E5437" w:rsidP="004E5437">
            <w:pPr>
              <w:rPr>
                <w:lang w:val="en-US"/>
              </w:rPr>
            </w:pPr>
            <w:r w:rsidRPr="004E5437">
              <w:rPr>
                <w:lang w:val="en-US"/>
              </w:rPr>
              <w:t>A misconfigured VNF/CNF is instantiated in the O-Cloud infrastructure to access data not erased from a terminated VNF/CNF or any VNF/CNF that has released resources. Data could include application data, cryptographic keys</w:t>
            </w:r>
            <w:r w:rsidR="000D516D">
              <w:rPr>
                <w:lang w:val="en-US"/>
              </w:rPr>
              <w:t>, etc</w:t>
            </w:r>
            <w:r w:rsidRPr="004E5437">
              <w:rPr>
                <w:lang w:val="en-US"/>
              </w:rPr>
              <w:t>.</w:t>
            </w:r>
          </w:p>
          <w:p w14:paraId="60AC03DA" w14:textId="77777777" w:rsidR="004E5437" w:rsidRPr="004E5437" w:rsidRDefault="004E5437" w:rsidP="004E5437">
            <w:pPr>
              <w:rPr>
                <w:lang w:val="en-US"/>
              </w:rPr>
            </w:pPr>
            <w:r w:rsidRPr="004E5437">
              <w:rPr>
                <w:lang w:val="en-US"/>
              </w:rPr>
              <w:t>Abuse of resources allocation in the O-Cloud infrastructure to allocate to a malicious VNF/CNF the virtual resources released from a terminated VNF/CNF or from a VNF/CNF that has released resources after a move or a scaling process.</w:t>
            </w:r>
          </w:p>
          <w:p w14:paraId="421CB7C2" w14:textId="77777777" w:rsidR="004E5437" w:rsidRPr="004E5437" w:rsidRDefault="004E5437" w:rsidP="004E5437">
            <w:pPr>
              <w:rPr>
                <w:lang w:val="en-US"/>
              </w:rPr>
            </w:pPr>
            <w:r w:rsidRPr="004E5437">
              <w:rPr>
                <w:lang w:val="en-US"/>
              </w:rPr>
              <w:t>Inclusion of concealed software in the O-Cloud infrastructure to prevent the deletion/erasure of data and states of the VNF/CNF that has been terminated.</w:t>
            </w:r>
          </w:p>
        </w:tc>
      </w:tr>
      <w:tr w:rsidR="004E5437" w:rsidRPr="004E5437" w14:paraId="0E8E9794" w14:textId="77777777" w:rsidTr="00793CA7">
        <w:tc>
          <w:tcPr>
            <w:tcW w:w="1696" w:type="dxa"/>
            <w:vAlign w:val="center"/>
          </w:tcPr>
          <w:p w14:paraId="56F9C07C" w14:textId="77777777" w:rsidR="004E5437" w:rsidRPr="004E5437" w:rsidRDefault="004E5437" w:rsidP="004E5437">
            <w:pPr>
              <w:rPr>
                <w:b/>
                <w:bCs/>
                <w:lang w:val="en-US"/>
              </w:rPr>
            </w:pPr>
            <w:r w:rsidRPr="004E5437">
              <w:rPr>
                <w:b/>
                <w:bCs/>
                <w:lang w:val="en-US"/>
              </w:rPr>
              <w:t>Threat type</w:t>
            </w:r>
          </w:p>
        </w:tc>
        <w:tc>
          <w:tcPr>
            <w:tcW w:w="7933" w:type="dxa"/>
            <w:vAlign w:val="center"/>
          </w:tcPr>
          <w:p w14:paraId="465A3ACD" w14:textId="77777777" w:rsidR="004E5437" w:rsidRPr="004E5437" w:rsidRDefault="004E5437" w:rsidP="004E5437">
            <w:pPr>
              <w:rPr>
                <w:lang w:val="en-US"/>
              </w:rPr>
            </w:pPr>
            <w:r w:rsidRPr="004E5437">
              <w:rPr>
                <w:lang w:val="en-US"/>
              </w:rPr>
              <w:t>Information disclosure</w:t>
            </w:r>
          </w:p>
        </w:tc>
      </w:tr>
      <w:tr w:rsidR="004E5437" w:rsidRPr="004E5437" w14:paraId="0C97AEB2" w14:textId="77777777" w:rsidTr="00793CA7">
        <w:tc>
          <w:tcPr>
            <w:tcW w:w="1696" w:type="dxa"/>
            <w:vAlign w:val="center"/>
          </w:tcPr>
          <w:p w14:paraId="0F59B8B9" w14:textId="77777777" w:rsidR="004E5437" w:rsidRPr="004E5437" w:rsidRDefault="004E5437" w:rsidP="004E5437">
            <w:pPr>
              <w:rPr>
                <w:b/>
                <w:bCs/>
                <w:lang w:val="en-US"/>
              </w:rPr>
            </w:pPr>
            <w:r w:rsidRPr="004E5437">
              <w:rPr>
                <w:b/>
                <w:bCs/>
                <w:lang w:val="en-US"/>
              </w:rPr>
              <w:t>Vulnerabilities</w:t>
            </w:r>
          </w:p>
        </w:tc>
        <w:tc>
          <w:tcPr>
            <w:tcW w:w="7933" w:type="dxa"/>
            <w:vAlign w:val="center"/>
          </w:tcPr>
          <w:p w14:paraId="00104E47" w14:textId="77777777" w:rsidR="004E5437" w:rsidRPr="004E5437" w:rsidRDefault="004E5437" w:rsidP="004E5437">
            <w:pPr>
              <w:rPr>
                <w:lang w:val="en-US"/>
              </w:rPr>
            </w:pPr>
            <w:r w:rsidRPr="004E5437">
              <w:rPr>
                <w:lang w:val="en-US"/>
              </w:rPr>
              <w:t>Lack of authentication, misconfigurations (VNF/CNF, Host OS, Hypervisor/Container Engine)</w:t>
            </w:r>
          </w:p>
        </w:tc>
      </w:tr>
      <w:tr w:rsidR="004E5437" w:rsidRPr="004E5437" w14:paraId="61165A36" w14:textId="77777777" w:rsidTr="00793CA7">
        <w:tc>
          <w:tcPr>
            <w:tcW w:w="1696" w:type="dxa"/>
            <w:vAlign w:val="center"/>
          </w:tcPr>
          <w:p w14:paraId="32159F49" w14:textId="77777777" w:rsidR="004E5437" w:rsidRPr="004E5437" w:rsidRDefault="004E5437" w:rsidP="004E5437">
            <w:pPr>
              <w:rPr>
                <w:b/>
                <w:bCs/>
                <w:lang w:val="en-US"/>
              </w:rPr>
            </w:pPr>
            <w:r w:rsidRPr="004E5437">
              <w:rPr>
                <w:b/>
                <w:bCs/>
                <w:lang w:val="en-US"/>
              </w:rPr>
              <w:t>Impact type</w:t>
            </w:r>
          </w:p>
        </w:tc>
        <w:tc>
          <w:tcPr>
            <w:tcW w:w="7933" w:type="dxa"/>
            <w:vAlign w:val="center"/>
          </w:tcPr>
          <w:p w14:paraId="028C72A2" w14:textId="77777777" w:rsidR="004E5437" w:rsidRPr="004E5437" w:rsidRDefault="004E5437" w:rsidP="004E5437">
            <w:pPr>
              <w:rPr>
                <w:lang w:val="en-US"/>
              </w:rPr>
            </w:pPr>
            <w:r w:rsidRPr="004E5437">
              <w:rPr>
                <w:lang w:val="en-US"/>
              </w:rPr>
              <w:t>Confidentiality</w:t>
            </w:r>
          </w:p>
        </w:tc>
      </w:tr>
      <w:tr w:rsidR="004E5437" w:rsidRPr="004E5437" w14:paraId="216EFE2B" w14:textId="77777777" w:rsidTr="00793CA7">
        <w:tc>
          <w:tcPr>
            <w:tcW w:w="1696" w:type="dxa"/>
            <w:vAlign w:val="center"/>
          </w:tcPr>
          <w:p w14:paraId="318FADA6" w14:textId="77777777" w:rsidR="004E5437" w:rsidRPr="004E5437" w:rsidRDefault="004E5437" w:rsidP="004E5437">
            <w:pPr>
              <w:rPr>
                <w:b/>
                <w:bCs/>
                <w:lang w:val="en-US"/>
              </w:rPr>
            </w:pPr>
            <w:r w:rsidRPr="004E5437">
              <w:rPr>
                <w:b/>
                <w:bCs/>
                <w:lang w:val="en-US"/>
              </w:rPr>
              <w:t>Threatened Assets</w:t>
            </w:r>
          </w:p>
        </w:tc>
        <w:tc>
          <w:tcPr>
            <w:tcW w:w="7933" w:type="dxa"/>
            <w:vAlign w:val="center"/>
          </w:tcPr>
          <w:p w14:paraId="70059696" w14:textId="77777777" w:rsidR="004E5437" w:rsidRPr="004E5437" w:rsidRDefault="004E5437" w:rsidP="004E5437">
            <w:pPr>
              <w:rPr>
                <w:lang w:val="en-US"/>
              </w:rPr>
            </w:pPr>
            <w:r w:rsidRPr="004E5437">
              <w:rPr>
                <w:lang w:val="en-US"/>
              </w:rPr>
              <w:t>Sensitive data (e.g. passwords, private keys, subscription data, logs), VNFs/CNFs (Near RT RIC, O-CU, O-DU) software and data</w:t>
            </w:r>
          </w:p>
        </w:tc>
      </w:tr>
      <w:tr w:rsidR="004E5437" w:rsidRPr="004E5437" w14:paraId="731C05E0" w14:textId="77777777" w:rsidTr="00793CA7">
        <w:tc>
          <w:tcPr>
            <w:tcW w:w="1696" w:type="dxa"/>
            <w:vAlign w:val="center"/>
          </w:tcPr>
          <w:p w14:paraId="3A196CE5" w14:textId="77777777" w:rsidR="004E5437" w:rsidRPr="004E5437" w:rsidRDefault="004E5437" w:rsidP="004E5437">
            <w:pPr>
              <w:rPr>
                <w:b/>
                <w:bCs/>
                <w:lang w:val="en-US"/>
              </w:rPr>
            </w:pPr>
            <w:r w:rsidRPr="004E5437">
              <w:rPr>
                <w:b/>
                <w:bCs/>
                <w:lang w:val="en-US"/>
              </w:rPr>
              <w:t>Affected Services</w:t>
            </w:r>
          </w:p>
        </w:tc>
        <w:tc>
          <w:tcPr>
            <w:tcW w:w="7933" w:type="dxa"/>
            <w:vAlign w:val="center"/>
          </w:tcPr>
          <w:p w14:paraId="7C736CA6" w14:textId="77777777" w:rsidR="004E5437" w:rsidRPr="004E5437" w:rsidRDefault="004E5437" w:rsidP="004E5437">
            <w:pPr>
              <w:rPr>
                <w:lang w:val="en-US"/>
              </w:rPr>
            </w:pPr>
            <w:r w:rsidRPr="004E5437">
              <w:rPr>
                <w:lang w:val="en-US"/>
              </w:rPr>
              <w:t>No affected services</w:t>
            </w:r>
          </w:p>
        </w:tc>
      </w:tr>
      <w:tr w:rsidR="004E5437" w:rsidRPr="004E5437" w14:paraId="44D1DC92" w14:textId="77777777" w:rsidTr="00793CA7">
        <w:tc>
          <w:tcPr>
            <w:tcW w:w="1696" w:type="dxa"/>
            <w:vAlign w:val="center"/>
          </w:tcPr>
          <w:p w14:paraId="151A6008" w14:textId="77777777" w:rsidR="004E5437" w:rsidRPr="004E5437" w:rsidRDefault="004E5437" w:rsidP="004E5437">
            <w:pPr>
              <w:rPr>
                <w:b/>
                <w:bCs/>
                <w:lang w:val="en-US"/>
              </w:rPr>
            </w:pPr>
            <w:r w:rsidRPr="004E5437">
              <w:rPr>
                <w:b/>
                <w:bCs/>
                <w:lang w:val="en-US"/>
              </w:rPr>
              <w:t>Potential mitigations</w:t>
            </w:r>
          </w:p>
        </w:tc>
        <w:tc>
          <w:tcPr>
            <w:tcW w:w="7933" w:type="dxa"/>
            <w:vAlign w:val="center"/>
          </w:tcPr>
          <w:p w14:paraId="2FE2DDE9" w14:textId="77777777" w:rsidR="004E5437" w:rsidRPr="004E5437" w:rsidRDefault="004E5437" w:rsidP="004E5437">
            <w:pPr>
              <w:rPr>
                <w:lang w:val="en-US"/>
              </w:rPr>
            </w:pPr>
            <w:r w:rsidRPr="004E5437">
              <w:rPr>
                <w:lang w:val="en-US"/>
              </w:rPr>
              <w:t>REC-SNFLC Security VNF/CNF lifecycle</w:t>
            </w:r>
          </w:p>
          <w:p w14:paraId="2D6806AB" w14:textId="77777777" w:rsidR="004E5437" w:rsidRPr="004E5437" w:rsidRDefault="004E5437" w:rsidP="004E5437">
            <w:pPr>
              <w:rPr>
                <w:lang w:val="en-US"/>
              </w:rPr>
            </w:pPr>
            <w:r w:rsidRPr="004E5437">
              <w:rPr>
                <w:lang w:val="en-US"/>
              </w:rPr>
              <w:t>REC-LOG Logging, Monitoring and Alerting</w:t>
            </w:r>
          </w:p>
          <w:p w14:paraId="0AD48B7E" w14:textId="77777777" w:rsidR="004E5437" w:rsidRPr="004E5437" w:rsidRDefault="004E5437" w:rsidP="004E5437">
            <w:pPr>
              <w:rPr>
                <w:lang w:val="en-US"/>
              </w:rPr>
            </w:pPr>
            <w:r w:rsidRPr="004E5437">
              <w:rPr>
                <w:lang w:val="en-US"/>
              </w:rPr>
              <w:t>REC-SS Secure Storage</w:t>
            </w:r>
          </w:p>
          <w:p w14:paraId="16F80B30" w14:textId="77777777" w:rsidR="004E5437" w:rsidRPr="004E5437" w:rsidRDefault="004E5437" w:rsidP="004E5437">
            <w:pPr>
              <w:rPr>
                <w:lang w:val="en-US"/>
              </w:rPr>
            </w:pPr>
            <w:r w:rsidRPr="004E5437">
              <w:rPr>
                <w:lang w:val="en-US"/>
              </w:rPr>
              <w:t>REC-SCONF Security Configuration</w:t>
            </w:r>
          </w:p>
        </w:tc>
      </w:tr>
    </w:tbl>
    <w:p w14:paraId="4207A65B" w14:textId="77777777" w:rsidR="004E5437" w:rsidRPr="004E5437" w:rsidRDefault="004E5437" w:rsidP="004E5437">
      <w:pPr>
        <w:rPr>
          <w:lang w:val="en-US"/>
        </w:rPr>
      </w:pPr>
    </w:p>
    <w:p w14:paraId="36FCCB4D" w14:textId="34934089" w:rsidR="004E5437" w:rsidRPr="00865245" w:rsidRDefault="004E5437">
      <w:pPr>
        <w:pStyle w:val="Heading4"/>
        <w:rPr>
          <w:lang w:val="en-US"/>
        </w:rPr>
      </w:pPr>
      <w:r w:rsidRPr="004E5437">
        <w:rPr>
          <w:lang w:val="en-US"/>
        </w:rPr>
        <w:t>Threats concerning VM/Container images</w:t>
      </w:r>
    </w:p>
    <w:tbl>
      <w:tblPr>
        <w:tblStyle w:val="TableGrid"/>
        <w:tblW w:w="0" w:type="auto"/>
        <w:tblLook w:val="04A0" w:firstRow="1" w:lastRow="0" w:firstColumn="1" w:lastColumn="0" w:noHBand="0" w:noVBand="1"/>
      </w:tblPr>
      <w:tblGrid>
        <w:gridCol w:w="1696"/>
        <w:gridCol w:w="7933"/>
      </w:tblGrid>
      <w:tr w:rsidR="004E5437" w:rsidRPr="004E5437" w14:paraId="3020DAF6" w14:textId="77777777" w:rsidTr="00793CA7">
        <w:tc>
          <w:tcPr>
            <w:tcW w:w="1696" w:type="dxa"/>
            <w:vAlign w:val="center"/>
          </w:tcPr>
          <w:p w14:paraId="1B101494" w14:textId="77777777" w:rsidR="004E5437" w:rsidRPr="004E5437" w:rsidRDefault="004E5437" w:rsidP="004E5437">
            <w:pPr>
              <w:rPr>
                <w:b/>
                <w:bCs/>
                <w:lang w:val="en-US"/>
              </w:rPr>
            </w:pPr>
            <w:r w:rsidRPr="004E5437">
              <w:rPr>
                <w:b/>
                <w:bCs/>
                <w:lang w:val="en-US"/>
              </w:rPr>
              <w:t>Threat ID</w:t>
            </w:r>
          </w:p>
        </w:tc>
        <w:tc>
          <w:tcPr>
            <w:tcW w:w="7933" w:type="dxa"/>
            <w:vAlign w:val="center"/>
          </w:tcPr>
          <w:p w14:paraId="52F22FCE" w14:textId="77777777" w:rsidR="004E5437" w:rsidRPr="004E5437" w:rsidRDefault="004E5437" w:rsidP="004E5437">
            <w:pPr>
              <w:rPr>
                <w:lang w:val="en-US"/>
              </w:rPr>
            </w:pPr>
            <w:r w:rsidRPr="004E5437">
              <w:rPr>
                <w:lang w:val="en-US"/>
              </w:rPr>
              <w:t>T-IMG-01</w:t>
            </w:r>
          </w:p>
        </w:tc>
      </w:tr>
      <w:tr w:rsidR="004E5437" w:rsidRPr="004E5437" w14:paraId="0257476C" w14:textId="77777777" w:rsidTr="00793CA7">
        <w:tc>
          <w:tcPr>
            <w:tcW w:w="1696" w:type="dxa"/>
            <w:vAlign w:val="center"/>
          </w:tcPr>
          <w:p w14:paraId="777CE322" w14:textId="77777777" w:rsidR="004E5437" w:rsidRPr="004E5437" w:rsidRDefault="004E5437" w:rsidP="004E5437">
            <w:pPr>
              <w:rPr>
                <w:b/>
                <w:bCs/>
                <w:lang w:val="en-US"/>
              </w:rPr>
            </w:pPr>
            <w:r w:rsidRPr="004E5437">
              <w:rPr>
                <w:b/>
                <w:bCs/>
                <w:lang w:val="en-US"/>
              </w:rPr>
              <w:t>Threat title</w:t>
            </w:r>
          </w:p>
        </w:tc>
        <w:tc>
          <w:tcPr>
            <w:tcW w:w="7933" w:type="dxa"/>
            <w:vAlign w:val="center"/>
          </w:tcPr>
          <w:p w14:paraId="0D229268" w14:textId="77777777" w:rsidR="004E5437" w:rsidRPr="004E5437" w:rsidRDefault="004E5437" w:rsidP="004E5437">
            <w:pPr>
              <w:rPr>
                <w:lang w:val="en-US"/>
              </w:rPr>
            </w:pPr>
            <w:r w:rsidRPr="004E5437">
              <w:rPr>
                <w:lang w:val="en-US"/>
              </w:rPr>
              <w:t>VM/Container images tampering</w:t>
            </w:r>
          </w:p>
        </w:tc>
      </w:tr>
      <w:tr w:rsidR="004E5437" w:rsidRPr="004E5437" w14:paraId="118B1232" w14:textId="77777777" w:rsidTr="00793CA7">
        <w:tc>
          <w:tcPr>
            <w:tcW w:w="1696" w:type="dxa"/>
            <w:vAlign w:val="center"/>
          </w:tcPr>
          <w:p w14:paraId="695BB114" w14:textId="77777777" w:rsidR="004E5437" w:rsidRPr="004E5437" w:rsidRDefault="004E5437" w:rsidP="004E5437">
            <w:pPr>
              <w:rPr>
                <w:b/>
                <w:bCs/>
                <w:lang w:val="en-US"/>
              </w:rPr>
            </w:pPr>
            <w:r w:rsidRPr="004E5437">
              <w:rPr>
                <w:b/>
                <w:bCs/>
                <w:lang w:val="en-US"/>
              </w:rPr>
              <w:lastRenderedPageBreak/>
              <w:t>Threat description</w:t>
            </w:r>
          </w:p>
        </w:tc>
        <w:tc>
          <w:tcPr>
            <w:tcW w:w="7933" w:type="dxa"/>
            <w:vAlign w:val="center"/>
          </w:tcPr>
          <w:p w14:paraId="7DA54AF8" w14:textId="0D5B64E5" w:rsidR="004E5437" w:rsidRPr="004E5437" w:rsidRDefault="004E5437" w:rsidP="004E5437">
            <w:pPr>
              <w:rPr>
                <w:lang w:val="en-US"/>
              </w:rPr>
            </w:pPr>
            <w:r w:rsidRPr="004E5437">
              <w:rPr>
                <w:lang w:val="en-US"/>
              </w:rPr>
              <w:t>An attacker can inject malicious code or tamper the information inside the unprotected image during on boarding. Then after the instantiation of the VNF/CNF, the tampered code can cause DoS, information stealing, fraud and so on. There are several attacks categories belonging to this threat. Such attacks include:</w:t>
            </w:r>
          </w:p>
          <w:p w14:paraId="493A02DB" w14:textId="77777777" w:rsidR="004E5437" w:rsidRPr="004E5437" w:rsidRDefault="004E5437">
            <w:pPr>
              <w:numPr>
                <w:ilvl w:val="0"/>
                <w:numId w:val="23"/>
              </w:numPr>
              <w:rPr>
                <w:lang w:val="en-US"/>
              </w:rPr>
            </w:pPr>
            <w:r w:rsidRPr="004E5437">
              <w:rPr>
                <w:lang w:val="en-US"/>
              </w:rPr>
              <w:t xml:space="preserve">Build machine attacks: If an attacker can modify or influence the way a VM/Container image is built, they could insert malicious code that will subsequently get run in the production environment. </w:t>
            </w:r>
          </w:p>
          <w:p w14:paraId="518C61A7" w14:textId="77777777" w:rsidR="004E5437" w:rsidRPr="004E5437" w:rsidRDefault="004E5437">
            <w:pPr>
              <w:numPr>
                <w:ilvl w:val="0"/>
                <w:numId w:val="23"/>
              </w:numPr>
              <w:rPr>
                <w:lang w:val="en-US"/>
              </w:rPr>
            </w:pPr>
            <w:r w:rsidRPr="004E5437">
              <w:rPr>
                <w:lang w:val="en-US"/>
              </w:rPr>
              <w:t>Supply chain attacks: Once the VM/Container image is built, it gets stored in a registry, and it gets retrieved or “pulled” from the registry at the point where it’s going to be run. An attacker who can replace an image or modify an image between build and deployment could run arbitrary code on your deployment. </w:t>
            </w:r>
          </w:p>
        </w:tc>
      </w:tr>
      <w:tr w:rsidR="004E5437" w:rsidRPr="004E5437" w14:paraId="55151085" w14:textId="77777777" w:rsidTr="00793CA7">
        <w:tc>
          <w:tcPr>
            <w:tcW w:w="1696" w:type="dxa"/>
            <w:vAlign w:val="center"/>
          </w:tcPr>
          <w:p w14:paraId="1F45C96E" w14:textId="77777777" w:rsidR="004E5437" w:rsidRPr="004E5437" w:rsidRDefault="004E5437" w:rsidP="004E5437">
            <w:pPr>
              <w:rPr>
                <w:b/>
                <w:bCs/>
                <w:lang w:val="en-US"/>
              </w:rPr>
            </w:pPr>
            <w:r w:rsidRPr="004E5437">
              <w:rPr>
                <w:b/>
                <w:bCs/>
                <w:lang w:val="en-US"/>
              </w:rPr>
              <w:t>Threat type</w:t>
            </w:r>
          </w:p>
        </w:tc>
        <w:tc>
          <w:tcPr>
            <w:tcW w:w="7933" w:type="dxa"/>
            <w:vAlign w:val="center"/>
          </w:tcPr>
          <w:p w14:paraId="534D3C74" w14:textId="77777777" w:rsidR="004E5437" w:rsidRPr="004E5437" w:rsidRDefault="004E5437" w:rsidP="004E5437">
            <w:pPr>
              <w:rPr>
                <w:lang w:val="en-US"/>
              </w:rPr>
            </w:pPr>
            <w:r w:rsidRPr="004E5437">
              <w:rPr>
                <w:lang w:val="en-US"/>
              </w:rPr>
              <w:t>Tampering, Information disclosure</w:t>
            </w:r>
          </w:p>
        </w:tc>
      </w:tr>
      <w:tr w:rsidR="004E5437" w:rsidRPr="004E5437" w14:paraId="3DAF329E" w14:textId="77777777" w:rsidTr="00793CA7">
        <w:tc>
          <w:tcPr>
            <w:tcW w:w="1696" w:type="dxa"/>
            <w:vAlign w:val="center"/>
          </w:tcPr>
          <w:p w14:paraId="2427AB1D" w14:textId="77777777" w:rsidR="004E5437" w:rsidRPr="004E5437" w:rsidRDefault="004E5437" w:rsidP="004E5437">
            <w:pPr>
              <w:rPr>
                <w:b/>
                <w:bCs/>
                <w:lang w:val="en-US"/>
              </w:rPr>
            </w:pPr>
            <w:r w:rsidRPr="004E5437">
              <w:rPr>
                <w:b/>
                <w:bCs/>
                <w:lang w:val="en-US"/>
              </w:rPr>
              <w:t>Vulnerabilities</w:t>
            </w:r>
          </w:p>
        </w:tc>
        <w:tc>
          <w:tcPr>
            <w:tcW w:w="7933" w:type="dxa"/>
            <w:vAlign w:val="center"/>
          </w:tcPr>
          <w:p w14:paraId="20DC477C" w14:textId="77777777" w:rsidR="004E5437" w:rsidRPr="004E5437" w:rsidRDefault="004E5437" w:rsidP="004E5437">
            <w:pPr>
              <w:rPr>
                <w:lang w:val="en-US"/>
              </w:rPr>
            </w:pPr>
            <w:r w:rsidRPr="004E5437">
              <w:rPr>
                <w:lang w:val="en-US"/>
              </w:rPr>
              <w:t>Compromised VM/Container images (Build machine attacks, Supply chain attacks) at rest, lack of authentication, misconfiguration or Insecure VM/Container images configurations</w:t>
            </w:r>
          </w:p>
        </w:tc>
      </w:tr>
      <w:tr w:rsidR="004E5437" w:rsidRPr="004E5437" w14:paraId="0A01515E" w14:textId="77777777" w:rsidTr="00793CA7">
        <w:tc>
          <w:tcPr>
            <w:tcW w:w="1696" w:type="dxa"/>
            <w:vAlign w:val="center"/>
          </w:tcPr>
          <w:p w14:paraId="0535B7AF" w14:textId="77777777" w:rsidR="004E5437" w:rsidRPr="004E5437" w:rsidRDefault="004E5437" w:rsidP="004E5437">
            <w:pPr>
              <w:rPr>
                <w:b/>
                <w:bCs/>
                <w:lang w:val="en-US"/>
              </w:rPr>
            </w:pPr>
            <w:r w:rsidRPr="004E5437">
              <w:rPr>
                <w:b/>
                <w:bCs/>
                <w:lang w:val="en-US"/>
              </w:rPr>
              <w:t>Impact type</w:t>
            </w:r>
          </w:p>
        </w:tc>
        <w:tc>
          <w:tcPr>
            <w:tcW w:w="7933" w:type="dxa"/>
            <w:vAlign w:val="center"/>
          </w:tcPr>
          <w:p w14:paraId="78D477B5" w14:textId="77777777" w:rsidR="004E5437" w:rsidRPr="004E5437" w:rsidRDefault="004E5437" w:rsidP="004E5437">
            <w:pPr>
              <w:rPr>
                <w:lang w:val="en-US"/>
              </w:rPr>
            </w:pPr>
            <w:r w:rsidRPr="004E5437">
              <w:rPr>
                <w:lang w:val="en-US"/>
              </w:rPr>
              <w:t>Integrity, Confidentiality</w:t>
            </w:r>
          </w:p>
        </w:tc>
      </w:tr>
      <w:tr w:rsidR="004E5437" w:rsidRPr="004E5437" w14:paraId="5350BA79" w14:textId="77777777" w:rsidTr="00793CA7">
        <w:tc>
          <w:tcPr>
            <w:tcW w:w="1696" w:type="dxa"/>
            <w:vAlign w:val="center"/>
          </w:tcPr>
          <w:p w14:paraId="6F9B4B4D" w14:textId="77777777" w:rsidR="004E5437" w:rsidRPr="004E5437" w:rsidRDefault="004E5437" w:rsidP="004E5437">
            <w:pPr>
              <w:rPr>
                <w:b/>
                <w:bCs/>
                <w:lang w:val="en-US"/>
              </w:rPr>
            </w:pPr>
            <w:r w:rsidRPr="004E5437">
              <w:rPr>
                <w:b/>
                <w:bCs/>
                <w:lang w:val="en-US"/>
              </w:rPr>
              <w:t>Threatened Assets</w:t>
            </w:r>
          </w:p>
        </w:tc>
        <w:tc>
          <w:tcPr>
            <w:tcW w:w="7933" w:type="dxa"/>
            <w:vAlign w:val="center"/>
          </w:tcPr>
          <w:p w14:paraId="33A4C61B" w14:textId="77777777" w:rsidR="004E5437" w:rsidRPr="004E5437" w:rsidRDefault="004E5437" w:rsidP="004E5437">
            <w:pPr>
              <w:rPr>
                <w:lang w:val="en-US"/>
              </w:rPr>
            </w:pPr>
            <w:r w:rsidRPr="004E5437">
              <w:rPr>
                <w:lang w:val="en-US"/>
              </w:rPr>
              <w:t>VM/Container images</w:t>
            </w:r>
          </w:p>
        </w:tc>
      </w:tr>
      <w:tr w:rsidR="004E5437" w:rsidRPr="004E5437" w14:paraId="01C3C9B8" w14:textId="77777777" w:rsidTr="00793CA7">
        <w:tc>
          <w:tcPr>
            <w:tcW w:w="1696" w:type="dxa"/>
            <w:vAlign w:val="center"/>
          </w:tcPr>
          <w:p w14:paraId="5B0E846E" w14:textId="77777777" w:rsidR="004E5437" w:rsidRPr="004E5437" w:rsidRDefault="004E5437" w:rsidP="004E5437">
            <w:pPr>
              <w:rPr>
                <w:b/>
                <w:bCs/>
                <w:lang w:val="en-US"/>
              </w:rPr>
            </w:pPr>
            <w:r w:rsidRPr="004E5437">
              <w:rPr>
                <w:b/>
                <w:bCs/>
                <w:lang w:val="en-US"/>
              </w:rPr>
              <w:t>Affected Services</w:t>
            </w:r>
          </w:p>
        </w:tc>
        <w:tc>
          <w:tcPr>
            <w:tcW w:w="7933" w:type="dxa"/>
            <w:vAlign w:val="center"/>
          </w:tcPr>
          <w:p w14:paraId="56FB4CF2" w14:textId="77777777" w:rsidR="004E5437" w:rsidRPr="004E5437" w:rsidRDefault="004E5437" w:rsidP="004E5437">
            <w:pPr>
              <w:rPr>
                <w:lang w:val="en-US"/>
              </w:rPr>
            </w:pPr>
            <w:r w:rsidRPr="004E5437">
              <w:rPr>
                <w:lang w:val="en-US"/>
              </w:rPr>
              <w:t>SERV#02</w:t>
            </w:r>
          </w:p>
        </w:tc>
      </w:tr>
      <w:tr w:rsidR="004E5437" w:rsidRPr="004E5437" w14:paraId="640F9A7C" w14:textId="77777777" w:rsidTr="00793CA7">
        <w:tc>
          <w:tcPr>
            <w:tcW w:w="1696" w:type="dxa"/>
            <w:vAlign w:val="center"/>
          </w:tcPr>
          <w:p w14:paraId="4F1E373D" w14:textId="77777777" w:rsidR="004E5437" w:rsidRPr="004E5437" w:rsidRDefault="004E5437" w:rsidP="004E5437">
            <w:pPr>
              <w:rPr>
                <w:b/>
                <w:bCs/>
                <w:lang w:val="en-US"/>
              </w:rPr>
            </w:pPr>
            <w:r w:rsidRPr="004E5437">
              <w:rPr>
                <w:b/>
                <w:bCs/>
                <w:lang w:val="en-US"/>
              </w:rPr>
              <w:t>Potential mitigations</w:t>
            </w:r>
          </w:p>
        </w:tc>
        <w:tc>
          <w:tcPr>
            <w:tcW w:w="7933" w:type="dxa"/>
            <w:vAlign w:val="center"/>
          </w:tcPr>
          <w:p w14:paraId="5539FD1F" w14:textId="77777777" w:rsidR="004E5437" w:rsidRPr="004E5437" w:rsidRDefault="004E5437" w:rsidP="004E5437">
            <w:pPr>
              <w:rPr>
                <w:lang w:val="en-US"/>
              </w:rPr>
            </w:pPr>
            <w:r w:rsidRPr="004E5437">
              <w:rPr>
                <w:lang w:val="en-US"/>
              </w:rPr>
              <w:t>REC-AUD Security Audit</w:t>
            </w:r>
          </w:p>
          <w:p w14:paraId="2CB07690" w14:textId="77777777" w:rsidR="004E5437" w:rsidRPr="004E5437" w:rsidRDefault="004E5437" w:rsidP="004E5437">
            <w:pPr>
              <w:rPr>
                <w:lang w:val="en-US"/>
              </w:rPr>
            </w:pPr>
            <w:r w:rsidRPr="004E5437">
              <w:rPr>
                <w:lang w:val="en-US"/>
              </w:rPr>
              <w:t>REC-LOG Logging, Monitoring and Alerting</w:t>
            </w:r>
          </w:p>
          <w:p w14:paraId="08C14629" w14:textId="77777777" w:rsidR="004E5437" w:rsidRPr="004E5437" w:rsidRDefault="004E5437" w:rsidP="004E5437">
            <w:pPr>
              <w:rPr>
                <w:lang w:val="en-US"/>
              </w:rPr>
            </w:pPr>
            <w:r w:rsidRPr="004E5437">
              <w:rPr>
                <w:lang w:val="en-US"/>
              </w:rPr>
              <w:t>REC-IMGP Image Protection</w:t>
            </w:r>
          </w:p>
          <w:p w14:paraId="79AD502F" w14:textId="77777777" w:rsidR="004E5437" w:rsidRPr="004E5437" w:rsidRDefault="004E5437" w:rsidP="004E5437">
            <w:pPr>
              <w:rPr>
                <w:lang w:val="en-US"/>
              </w:rPr>
            </w:pPr>
            <w:r w:rsidRPr="004E5437">
              <w:rPr>
                <w:lang w:val="en-US"/>
              </w:rPr>
              <w:t>REC-VHPM Vulnerability Handling and Patch Management</w:t>
            </w:r>
          </w:p>
          <w:p w14:paraId="08EA0B3F" w14:textId="77777777" w:rsidR="004E5437" w:rsidRPr="004E5437" w:rsidRDefault="004E5437" w:rsidP="004E5437">
            <w:pPr>
              <w:rPr>
                <w:lang w:val="en-US"/>
              </w:rPr>
            </w:pPr>
            <w:r w:rsidRPr="004E5437">
              <w:rPr>
                <w:lang w:val="en-US"/>
              </w:rPr>
              <w:t>REC-IAM Identity, Authentication, and Access Management</w:t>
            </w:r>
          </w:p>
          <w:p w14:paraId="15BE2038" w14:textId="77777777" w:rsidR="004E5437" w:rsidRPr="004E5437" w:rsidRDefault="004E5437" w:rsidP="004E5437">
            <w:pPr>
              <w:rPr>
                <w:lang w:val="en-US"/>
              </w:rPr>
            </w:pPr>
            <w:r w:rsidRPr="004E5437">
              <w:rPr>
                <w:lang w:val="en-US"/>
              </w:rPr>
              <w:t>REC-CM Certificate management</w:t>
            </w:r>
          </w:p>
          <w:p w14:paraId="515CAF9B" w14:textId="77777777" w:rsidR="004E5437" w:rsidRDefault="004E5437" w:rsidP="004E5437">
            <w:pPr>
              <w:rPr>
                <w:lang w:val="en-US"/>
              </w:rPr>
            </w:pPr>
            <w:r w:rsidRPr="004E5437">
              <w:rPr>
                <w:lang w:val="en-US"/>
              </w:rPr>
              <w:t>REC-SDLC Secure Development Lifecycle</w:t>
            </w:r>
          </w:p>
          <w:p w14:paraId="39E6BDE4" w14:textId="243A1914" w:rsidR="0099383C" w:rsidRPr="004E5437" w:rsidRDefault="0099383C" w:rsidP="004E5437">
            <w:pPr>
              <w:rPr>
                <w:lang w:val="en-US"/>
              </w:rPr>
            </w:pPr>
            <w:r w:rsidRPr="004E5437">
              <w:rPr>
                <w:lang w:val="en-US"/>
              </w:rPr>
              <w:t>REC-A</w:t>
            </w:r>
            <w:r>
              <w:rPr>
                <w:lang w:val="en-US"/>
              </w:rPr>
              <w:t>DMC</w:t>
            </w:r>
            <w:r w:rsidRPr="004E5437">
              <w:rPr>
                <w:lang w:val="en-US"/>
              </w:rPr>
              <w:t xml:space="preserve"> </w:t>
            </w:r>
            <w:r>
              <w:rPr>
                <w:lang w:val="en-US"/>
              </w:rPr>
              <w:t>Admission Control Service</w:t>
            </w:r>
          </w:p>
        </w:tc>
      </w:tr>
    </w:tbl>
    <w:p w14:paraId="45A66BE6" w14:textId="77777777" w:rsidR="004E5437" w:rsidRPr="004E5437" w:rsidRDefault="004E5437" w:rsidP="004E5437">
      <w:pPr>
        <w:rPr>
          <w:lang w:val="en-US"/>
        </w:rPr>
      </w:pPr>
    </w:p>
    <w:tbl>
      <w:tblPr>
        <w:tblStyle w:val="TableGrid"/>
        <w:tblW w:w="0" w:type="auto"/>
        <w:tblLook w:val="04A0" w:firstRow="1" w:lastRow="0" w:firstColumn="1" w:lastColumn="0" w:noHBand="0" w:noVBand="1"/>
      </w:tblPr>
      <w:tblGrid>
        <w:gridCol w:w="1696"/>
        <w:gridCol w:w="7933"/>
      </w:tblGrid>
      <w:tr w:rsidR="004E5437" w:rsidRPr="004E5437" w14:paraId="120985D8" w14:textId="77777777" w:rsidTr="00793CA7">
        <w:tc>
          <w:tcPr>
            <w:tcW w:w="1696" w:type="dxa"/>
            <w:vAlign w:val="center"/>
          </w:tcPr>
          <w:p w14:paraId="1C864321" w14:textId="77777777" w:rsidR="004E5437" w:rsidRPr="004E5437" w:rsidRDefault="004E5437" w:rsidP="004E5437">
            <w:pPr>
              <w:rPr>
                <w:b/>
                <w:bCs/>
                <w:lang w:val="en-US"/>
              </w:rPr>
            </w:pPr>
            <w:r w:rsidRPr="004E5437">
              <w:rPr>
                <w:b/>
                <w:bCs/>
                <w:lang w:val="en-US"/>
              </w:rPr>
              <w:t>Threat ID</w:t>
            </w:r>
          </w:p>
        </w:tc>
        <w:tc>
          <w:tcPr>
            <w:tcW w:w="7933" w:type="dxa"/>
            <w:vAlign w:val="center"/>
          </w:tcPr>
          <w:p w14:paraId="65CA0408" w14:textId="77777777" w:rsidR="004E5437" w:rsidRPr="004E5437" w:rsidRDefault="004E5437" w:rsidP="004E5437">
            <w:pPr>
              <w:rPr>
                <w:lang w:val="en-US"/>
              </w:rPr>
            </w:pPr>
            <w:r w:rsidRPr="004E5437">
              <w:rPr>
                <w:lang w:val="en-US"/>
              </w:rPr>
              <w:t>T-IMG-02</w:t>
            </w:r>
          </w:p>
        </w:tc>
      </w:tr>
      <w:tr w:rsidR="004E5437" w:rsidRPr="004E5437" w14:paraId="0EA4451F" w14:textId="77777777" w:rsidTr="00793CA7">
        <w:tc>
          <w:tcPr>
            <w:tcW w:w="1696" w:type="dxa"/>
            <w:vAlign w:val="center"/>
          </w:tcPr>
          <w:p w14:paraId="12606844" w14:textId="77777777" w:rsidR="004E5437" w:rsidRPr="004E5437" w:rsidRDefault="004E5437" w:rsidP="004E5437">
            <w:pPr>
              <w:rPr>
                <w:b/>
                <w:bCs/>
                <w:lang w:val="en-US"/>
              </w:rPr>
            </w:pPr>
            <w:r w:rsidRPr="004E5437">
              <w:rPr>
                <w:b/>
                <w:bCs/>
                <w:lang w:val="en-US"/>
              </w:rPr>
              <w:t>Threat title</w:t>
            </w:r>
          </w:p>
        </w:tc>
        <w:tc>
          <w:tcPr>
            <w:tcW w:w="7933" w:type="dxa"/>
            <w:vAlign w:val="center"/>
          </w:tcPr>
          <w:p w14:paraId="178CC668" w14:textId="77777777" w:rsidR="004E5437" w:rsidRPr="004E5437" w:rsidRDefault="004E5437" w:rsidP="004E5437">
            <w:pPr>
              <w:rPr>
                <w:lang w:val="en-US"/>
              </w:rPr>
            </w:pPr>
            <w:r w:rsidRPr="004E5437">
              <w:rPr>
                <w:lang w:val="en-US"/>
              </w:rPr>
              <w:t>Insecure channels with images repository</w:t>
            </w:r>
          </w:p>
        </w:tc>
      </w:tr>
      <w:tr w:rsidR="004E5437" w:rsidRPr="004E5437" w14:paraId="7019D566" w14:textId="77777777" w:rsidTr="00793CA7">
        <w:tc>
          <w:tcPr>
            <w:tcW w:w="1696" w:type="dxa"/>
            <w:vAlign w:val="center"/>
          </w:tcPr>
          <w:p w14:paraId="4EFC78B9" w14:textId="77777777" w:rsidR="004E5437" w:rsidRPr="004E5437" w:rsidRDefault="004E5437" w:rsidP="004E5437">
            <w:pPr>
              <w:rPr>
                <w:b/>
                <w:bCs/>
                <w:lang w:val="en-US"/>
              </w:rPr>
            </w:pPr>
            <w:r w:rsidRPr="004E5437">
              <w:rPr>
                <w:b/>
                <w:bCs/>
                <w:lang w:val="en-US"/>
              </w:rPr>
              <w:t>Threat description</w:t>
            </w:r>
          </w:p>
        </w:tc>
        <w:tc>
          <w:tcPr>
            <w:tcW w:w="7933" w:type="dxa"/>
            <w:vAlign w:val="center"/>
          </w:tcPr>
          <w:p w14:paraId="46B02F77" w14:textId="77777777" w:rsidR="004E5437" w:rsidRPr="004E5437" w:rsidRDefault="004E5437" w:rsidP="004E5437">
            <w:pPr>
              <w:rPr>
                <w:lang w:val="en-US"/>
              </w:rPr>
            </w:pPr>
            <w:r w:rsidRPr="004E5437">
              <w:rPr>
                <w:lang w:val="en-US"/>
              </w:rPr>
              <w:t>Images often contain sensitive components like an organization’s proprietary software, and embedded secrets and administrator credentials. If connections to registries are performed over insecure channels, man-in-the-middle attacks could intercept network traffic and therefore the contents integrity and confidentiality of images may be compromised. There is also an increased risk of man-in-the-middle attacks that could intercept network traffic intended for registries and steal developer or administrator credentials within that traffic. Thus, could be used to provide fraudulent or outdated images to orchestrators, etc.</w:t>
            </w:r>
          </w:p>
        </w:tc>
      </w:tr>
      <w:tr w:rsidR="004E5437" w:rsidRPr="004E5437" w14:paraId="460AEA44" w14:textId="77777777" w:rsidTr="00793CA7">
        <w:tc>
          <w:tcPr>
            <w:tcW w:w="1696" w:type="dxa"/>
            <w:vAlign w:val="center"/>
          </w:tcPr>
          <w:p w14:paraId="2A1C9CD9" w14:textId="77777777" w:rsidR="004E5437" w:rsidRPr="004E5437" w:rsidRDefault="004E5437" w:rsidP="004E5437">
            <w:pPr>
              <w:rPr>
                <w:b/>
                <w:bCs/>
                <w:lang w:val="en-US"/>
              </w:rPr>
            </w:pPr>
            <w:r w:rsidRPr="004E5437">
              <w:rPr>
                <w:b/>
                <w:bCs/>
                <w:lang w:val="en-US"/>
              </w:rPr>
              <w:t>Threat type</w:t>
            </w:r>
          </w:p>
        </w:tc>
        <w:tc>
          <w:tcPr>
            <w:tcW w:w="7933" w:type="dxa"/>
            <w:vAlign w:val="center"/>
          </w:tcPr>
          <w:p w14:paraId="26B9EECD" w14:textId="77777777" w:rsidR="004E5437" w:rsidRPr="004E5437" w:rsidRDefault="004E5437" w:rsidP="004E5437">
            <w:pPr>
              <w:rPr>
                <w:lang w:val="en-US"/>
              </w:rPr>
            </w:pPr>
            <w:r w:rsidRPr="004E5437">
              <w:rPr>
                <w:lang w:val="en-US"/>
              </w:rPr>
              <w:t>Tampering, Information disclosure</w:t>
            </w:r>
          </w:p>
        </w:tc>
      </w:tr>
      <w:tr w:rsidR="004E5437" w:rsidRPr="004E5437" w14:paraId="424943DA" w14:textId="77777777" w:rsidTr="00793CA7">
        <w:tc>
          <w:tcPr>
            <w:tcW w:w="1696" w:type="dxa"/>
            <w:vAlign w:val="center"/>
          </w:tcPr>
          <w:p w14:paraId="2BCA0A98" w14:textId="77777777" w:rsidR="004E5437" w:rsidRPr="004E5437" w:rsidRDefault="004E5437" w:rsidP="004E5437">
            <w:pPr>
              <w:rPr>
                <w:b/>
                <w:bCs/>
                <w:lang w:val="en-US"/>
              </w:rPr>
            </w:pPr>
            <w:r w:rsidRPr="004E5437">
              <w:rPr>
                <w:b/>
                <w:bCs/>
                <w:lang w:val="en-US"/>
              </w:rPr>
              <w:t>Vulnerabilities</w:t>
            </w:r>
          </w:p>
        </w:tc>
        <w:tc>
          <w:tcPr>
            <w:tcW w:w="7933" w:type="dxa"/>
            <w:vAlign w:val="center"/>
          </w:tcPr>
          <w:p w14:paraId="01054589" w14:textId="77777777" w:rsidR="004E5437" w:rsidRPr="004E5437" w:rsidRDefault="004E5437" w:rsidP="004E5437">
            <w:pPr>
              <w:rPr>
                <w:lang w:val="en-US"/>
              </w:rPr>
            </w:pPr>
            <w:r w:rsidRPr="004E5437">
              <w:rPr>
                <w:lang w:val="en-US"/>
              </w:rPr>
              <w:t>Compromised VM/Container images in transit</w:t>
            </w:r>
          </w:p>
        </w:tc>
      </w:tr>
      <w:tr w:rsidR="004E5437" w:rsidRPr="004E5437" w14:paraId="416EA656" w14:textId="77777777" w:rsidTr="00793CA7">
        <w:tc>
          <w:tcPr>
            <w:tcW w:w="1696" w:type="dxa"/>
            <w:vAlign w:val="center"/>
          </w:tcPr>
          <w:p w14:paraId="0FBCED0C" w14:textId="77777777" w:rsidR="004E5437" w:rsidRPr="004E5437" w:rsidRDefault="004E5437" w:rsidP="004E5437">
            <w:pPr>
              <w:rPr>
                <w:b/>
                <w:bCs/>
                <w:lang w:val="en-US"/>
              </w:rPr>
            </w:pPr>
            <w:r w:rsidRPr="004E5437">
              <w:rPr>
                <w:b/>
                <w:bCs/>
                <w:lang w:val="en-US"/>
              </w:rPr>
              <w:t>Impact type</w:t>
            </w:r>
          </w:p>
        </w:tc>
        <w:tc>
          <w:tcPr>
            <w:tcW w:w="7933" w:type="dxa"/>
            <w:vAlign w:val="center"/>
          </w:tcPr>
          <w:p w14:paraId="5DDEA50C" w14:textId="77777777" w:rsidR="004E5437" w:rsidRPr="004E5437" w:rsidRDefault="004E5437" w:rsidP="004E5437">
            <w:pPr>
              <w:rPr>
                <w:lang w:val="en-US"/>
              </w:rPr>
            </w:pPr>
            <w:r w:rsidRPr="004E5437">
              <w:rPr>
                <w:lang w:val="en-US"/>
              </w:rPr>
              <w:t>Integrity, Confidentiality</w:t>
            </w:r>
          </w:p>
        </w:tc>
      </w:tr>
      <w:tr w:rsidR="004E5437" w:rsidRPr="004E5437" w14:paraId="20B6508F" w14:textId="77777777" w:rsidTr="00793CA7">
        <w:tc>
          <w:tcPr>
            <w:tcW w:w="1696" w:type="dxa"/>
            <w:vAlign w:val="center"/>
          </w:tcPr>
          <w:p w14:paraId="4CEFF713" w14:textId="77777777" w:rsidR="004E5437" w:rsidRPr="004E5437" w:rsidRDefault="004E5437" w:rsidP="004E5437">
            <w:pPr>
              <w:rPr>
                <w:b/>
                <w:bCs/>
                <w:lang w:val="en-US"/>
              </w:rPr>
            </w:pPr>
            <w:r w:rsidRPr="004E5437">
              <w:rPr>
                <w:b/>
                <w:bCs/>
                <w:lang w:val="en-US"/>
              </w:rPr>
              <w:t>Threatened Assets</w:t>
            </w:r>
          </w:p>
        </w:tc>
        <w:tc>
          <w:tcPr>
            <w:tcW w:w="7933" w:type="dxa"/>
            <w:vAlign w:val="center"/>
          </w:tcPr>
          <w:p w14:paraId="2CE678D5" w14:textId="77777777" w:rsidR="004E5437" w:rsidRPr="004E5437" w:rsidRDefault="004E5437" w:rsidP="004E5437">
            <w:pPr>
              <w:rPr>
                <w:lang w:val="en-US"/>
              </w:rPr>
            </w:pPr>
            <w:r w:rsidRPr="004E5437">
              <w:rPr>
                <w:lang w:val="en-US"/>
              </w:rPr>
              <w:t>VMs/Containers images</w:t>
            </w:r>
          </w:p>
        </w:tc>
      </w:tr>
      <w:tr w:rsidR="004E5437" w:rsidRPr="004E5437" w14:paraId="3A57DB6D" w14:textId="77777777" w:rsidTr="00793CA7">
        <w:tc>
          <w:tcPr>
            <w:tcW w:w="1696" w:type="dxa"/>
            <w:vAlign w:val="center"/>
          </w:tcPr>
          <w:p w14:paraId="0D3D34E0" w14:textId="77777777" w:rsidR="004E5437" w:rsidRPr="004E5437" w:rsidRDefault="004E5437" w:rsidP="004E5437">
            <w:pPr>
              <w:rPr>
                <w:b/>
                <w:bCs/>
                <w:lang w:val="en-US"/>
              </w:rPr>
            </w:pPr>
            <w:r w:rsidRPr="004E5437">
              <w:rPr>
                <w:b/>
                <w:bCs/>
                <w:lang w:val="en-US"/>
              </w:rPr>
              <w:lastRenderedPageBreak/>
              <w:t>Affected Services</w:t>
            </w:r>
          </w:p>
        </w:tc>
        <w:tc>
          <w:tcPr>
            <w:tcW w:w="7933" w:type="dxa"/>
            <w:vAlign w:val="center"/>
          </w:tcPr>
          <w:p w14:paraId="00222E53" w14:textId="77777777" w:rsidR="004E5437" w:rsidRPr="004E5437" w:rsidRDefault="004E5437" w:rsidP="004E5437">
            <w:pPr>
              <w:rPr>
                <w:lang w:val="en-US"/>
              </w:rPr>
            </w:pPr>
            <w:r w:rsidRPr="004E5437">
              <w:rPr>
                <w:lang w:val="en-US"/>
              </w:rPr>
              <w:t>SERV#02</w:t>
            </w:r>
          </w:p>
        </w:tc>
      </w:tr>
      <w:tr w:rsidR="004E5437" w:rsidRPr="004E5437" w14:paraId="2EF81AE1" w14:textId="77777777" w:rsidTr="00793CA7">
        <w:tc>
          <w:tcPr>
            <w:tcW w:w="1696" w:type="dxa"/>
            <w:vAlign w:val="center"/>
          </w:tcPr>
          <w:p w14:paraId="5789C40F" w14:textId="77777777" w:rsidR="004E5437" w:rsidRPr="004E5437" w:rsidRDefault="004E5437" w:rsidP="004E5437">
            <w:pPr>
              <w:rPr>
                <w:b/>
                <w:bCs/>
                <w:lang w:val="en-US"/>
              </w:rPr>
            </w:pPr>
            <w:r w:rsidRPr="004E5437">
              <w:rPr>
                <w:b/>
                <w:bCs/>
                <w:lang w:val="en-US"/>
              </w:rPr>
              <w:t>Potential mitigations</w:t>
            </w:r>
          </w:p>
        </w:tc>
        <w:tc>
          <w:tcPr>
            <w:tcW w:w="7933" w:type="dxa"/>
            <w:vAlign w:val="center"/>
          </w:tcPr>
          <w:p w14:paraId="5B33450B" w14:textId="77777777" w:rsidR="004E5437" w:rsidRPr="004E5437" w:rsidRDefault="004E5437" w:rsidP="004E5437">
            <w:pPr>
              <w:rPr>
                <w:lang w:val="en-US"/>
              </w:rPr>
            </w:pPr>
            <w:r w:rsidRPr="004E5437">
              <w:rPr>
                <w:lang w:val="en-US"/>
              </w:rPr>
              <w:t>REC-NS Network Segmentation &amp; Filter Network Traffic</w:t>
            </w:r>
          </w:p>
          <w:p w14:paraId="58ECAFC8" w14:textId="77777777" w:rsidR="004E5437" w:rsidRPr="004E5437" w:rsidRDefault="004E5437" w:rsidP="004E5437">
            <w:pPr>
              <w:rPr>
                <w:lang w:val="en-US"/>
              </w:rPr>
            </w:pPr>
            <w:r w:rsidRPr="004E5437">
              <w:rPr>
                <w:lang w:val="en-US"/>
              </w:rPr>
              <w:t>REC-IAM Identity, Authentication, and Access Management</w:t>
            </w:r>
          </w:p>
          <w:p w14:paraId="0B205E02" w14:textId="77777777" w:rsidR="004E5437" w:rsidRPr="00FF0D85" w:rsidRDefault="004E5437" w:rsidP="004E5437">
            <w:pPr>
              <w:rPr>
                <w:lang w:val="fr-FR"/>
              </w:rPr>
            </w:pPr>
            <w:r w:rsidRPr="00FF0D85">
              <w:rPr>
                <w:lang w:val="fr-FR"/>
              </w:rPr>
              <w:t xml:space="preserve">REC-CM </w:t>
            </w:r>
            <w:proofErr w:type="spellStart"/>
            <w:r w:rsidRPr="00FF0D85">
              <w:rPr>
                <w:lang w:val="fr-FR"/>
              </w:rPr>
              <w:t>Certificate</w:t>
            </w:r>
            <w:proofErr w:type="spellEnd"/>
            <w:r w:rsidRPr="00FF0D85">
              <w:rPr>
                <w:lang w:val="fr-FR"/>
              </w:rPr>
              <w:t xml:space="preserve"> management</w:t>
            </w:r>
          </w:p>
          <w:p w14:paraId="73C317BD" w14:textId="77777777" w:rsidR="004E5437" w:rsidRPr="00FF0D85" w:rsidRDefault="004E5437" w:rsidP="004E5437">
            <w:pPr>
              <w:rPr>
                <w:lang w:val="fr-FR"/>
              </w:rPr>
            </w:pPr>
            <w:r w:rsidRPr="00FF0D85">
              <w:rPr>
                <w:lang w:val="fr-FR"/>
              </w:rPr>
              <w:t>REC-IMGP Image Protection</w:t>
            </w:r>
          </w:p>
          <w:p w14:paraId="1E72A386" w14:textId="77777777" w:rsidR="004E5437" w:rsidRPr="004E5437" w:rsidRDefault="004E5437" w:rsidP="004E5437">
            <w:pPr>
              <w:rPr>
                <w:lang w:val="en-US"/>
              </w:rPr>
            </w:pPr>
            <w:r w:rsidRPr="004E5437">
              <w:rPr>
                <w:lang w:val="en-US"/>
              </w:rPr>
              <w:t>REC-LOG Logging, Monitoring and Alerting</w:t>
            </w:r>
          </w:p>
        </w:tc>
      </w:tr>
    </w:tbl>
    <w:p w14:paraId="7F2C0359" w14:textId="77777777" w:rsidR="004E5437" w:rsidRPr="004E5437" w:rsidRDefault="004E5437" w:rsidP="004E5437">
      <w:pPr>
        <w:rPr>
          <w:lang w:val="en-US"/>
        </w:rPr>
      </w:pPr>
    </w:p>
    <w:tbl>
      <w:tblPr>
        <w:tblStyle w:val="TableGrid"/>
        <w:tblW w:w="0" w:type="auto"/>
        <w:tblLook w:val="04A0" w:firstRow="1" w:lastRow="0" w:firstColumn="1" w:lastColumn="0" w:noHBand="0" w:noVBand="1"/>
      </w:tblPr>
      <w:tblGrid>
        <w:gridCol w:w="1696"/>
        <w:gridCol w:w="7933"/>
      </w:tblGrid>
      <w:tr w:rsidR="004E5437" w:rsidRPr="004E5437" w14:paraId="0DEEDCC2" w14:textId="77777777" w:rsidTr="00793CA7">
        <w:tc>
          <w:tcPr>
            <w:tcW w:w="1696" w:type="dxa"/>
            <w:vAlign w:val="center"/>
          </w:tcPr>
          <w:p w14:paraId="568976D3" w14:textId="77777777" w:rsidR="004E5437" w:rsidRPr="004E5437" w:rsidRDefault="004E5437" w:rsidP="004E5437">
            <w:pPr>
              <w:rPr>
                <w:b/>
                <w:bCs/>
                <w:lang w:val="en-US"/>
              </w:rPr>
            </w:pPr>
            <w:r w:rsidRPr="004E5437">
              <w:rPr>
                <w:b/>
                <w:bCs/>
                <w:lang w:val="en-US"/>
              </w:rPr>
              <w:t>Threat ID</w:t>
            </w:r>
          </w:p>
        </w:tc>
        <w:tc>
          <w:tcPr>
            <w:tcW w:w="7933" w:type="dxa"/>
            <w:vAlign w:val="center"/>
          </w:tcPr>
          <w:p w14:paraId="72A0627A" w14:textId="77777777" w:rsidR="004E5437" w:rsidRPr="004E5437" w:rsidRDefault="004E5437" w:rsidP="004E5437">
            <w:pPr>
              <w:rPr>
                <w:lang w:val="en-US"/>
              </w:rPr>
            </w:pPr>
            <w:r w:rsidRPr="004E5437">
              <w:rPr>
                <w:lang w:val="en-US"/>
              </w:rPr>
              <w:t>T-IMG-03</w:t>
            </w:r>
          </w:p>
        </w:tc>
      </w:tr>
      <w:tr w:rsidR="004E5437" w:rsidRPr="004E5437" w14:paraId="17DB0C63" w14:textId="77777777" w:rsidTr="00793CA7">
        <w:tc>
          <w:tcPr>
            <w:tcW w:w="1696" w:type="dxa"/>
            <w:vAlign w:val="center"/>
          </w:tcPr>
          <w:p w14:paraId="1F97AA76" w14:textId="77777777" w:rsidR="004E5437" w:rsidRPr="004E5437" w:rsidRDefault="004E5437" w:rsidP="004E5437">
            <w:pPr>
              <w:rPr>
                <w:b/>
                <w:bCs/>
                <w:lang w:val="en-US"/>
              </w:rPr>
            </w:pPr>
            <w:r w:rsidRPr="004E5437">
              <w:rPr>
                <w:b/>
                <w:bCs/>
                <w:lang w:val="en-US"/>
              </w:rPr>
              <w:t>Threat title</w:t>
            </w:r>
          </w:p>
        </w:tc>
        <w:tc>
          <w:tcPr>
            <w:tcW w:w="7933" w:type="dxa"/>
            <w:vAlign w:val="center"/>
          </w:tcPr>
          <w:p w14:paraId="18733C3F" w14:textId="77777777" w:rsidR="004E5437" w:rsidRPr="004E5437" w:rsidRDefault="004E5437" w:rsidP="004E5437">
            <w:pPr>
              <w:rPr>
                <w:lang w:val="en-US"/>
              </w:rPr>
            </w:pPr>
            <w:r w:rsidRPr="004E5437">
              <w:rPr>
                <w:lang w:val="en-US"/>
              </w:rPr>
              <w:t>Secrets disclosure in VM/Container images</w:t>
            </w:r>
          </w:p>
        </w:tc>
      </w:tr>
      <w:tr w:rsidR="004E5437" w:rsidRPr="004E5437" w14:paraId="03AB9399" w14:textId="77777777" w:rsidTr="00793CA7">
        <w:tc>
          <w:tcPr>
            <w:tcW w:w="1696" w:type="dxa"/>
            <w:vAlign w:val="center"/>
          </w:tcPr>
          <w:p w14:paraId="49770117" w14:textId="77777777" w:rsidR="004E5437" w:rsidRPr="004E5437" w:rsidRDefault="004E5437" w:rsidP="004E5437">
            <w:pPr>
              <w:rPr>
                <w:b/>
                <w:bCs/>
                <w:lang w:val="en-US"/>
              </w:rPr>
            </w:pPr>
            <w:r w:rsidRPr="004E5437">
              <w:rPr>
                <w:b/>
                <w:bCs/>
                <w:lang w:val="en-US"/>
              </w:rPr>
              <w:t>Threat description</w:t>
            </w:r>
          </w:p>
        </w:tc>
        <w:tc>
          <w:tcPr>
            <w:tcW w:w="7933" w:type="dxa"/>
            <w:vAlign w:val="center"/>
          </w:tcPr>
          <w:p w14:paraId="2360C141" w14:textId="68F30C7B" w:rsidR="004E5437" w:rsidRPr="004E5437" w:rsidRDefault="004E5437" w:rsidP="004E5437">
            <w:pPr>
              <w:rPr>
                <w:lang w:val="en-US"/>
              </w:rPr>
            </w:pPr>
            <w:r w:rsidRPr="004E5437">
              <w:rPr>
                <w:lang w:val="en-US"/>
              </w:rPr>
              <w:t>There are scenarios which benefit from including configuration and secrets, such as passwords or credentials in VNFs/CNFs images. For e.g. VMs/Containers require to be able to connect to other VMs/Containers within the deployment as well as with external entities. All these connections need to be authenticated and secured. One way of achieving this is to provide the requisite secrets or keys to the VMs/Containers which allow them to authenticate, be authenticated, secure the communication channel and signature.  A common but in-secure means of providing secrets to the VMs/Containers is by packaging the secrets or the keys with the image itself. There is the risk that the same can be extracted, read or manipulated before the VM/Container is deployed and the secret used.</w:t>
            </w:r>
          </w:p>
          <w:p w14:paraId="51E299C7" w14:textId="77777777" w:rsidR="004E5437" w:rsidRPr="004E5437" w:rsidRDefault="004E5437" w:rsidP="004E5437">
            <w:pPr>
              <w:rPr>
                <w:lang w:val="en-US"/>
              </w:rPr>
            </w:pPr>
            <w:r w:rsidRPr="004E5437">
              <w:rPr>
                <w:lang w:val="en-US"/>
              </w:rPr>
              <w:t xml:space="preserve">With a long supply chain, VM/Container images are vulnerable to outside scrutiny. With VM/Container images containing secrets or keys, this becomes a serious threat vector. Adversaries can extract them by obtaining a copy of the image and they can be potentially shared with third parties for illicit gain. </w:t>
            </w:r>
          </w:p>
          <w:p w14:paraId="7D3245D9" w14:textId="77777777" w:rsidR="004E5437" w:rsidRPr="004E5437" w:rsidRDefault="004E5437">
            <w:pPr>
              <w:numPr>
                <w:ilvl w:val="0"/>
                <w:numId w:val="23"/>
              </w:numPr>
              <w:rPr>
                <w:lang w:val="en-US"/>
              </w:rPr>
            </w:pPr>
            <w:r w:rsidRPr="004E5437">
              <w:rPr>
                <w:lang w:val="en-US"/>
              </w:rPr>
              <w:t xml:space="preserve">Secrets embedded within a VM/Container image can be stolen. </w:t>
            </w:r>
          </w:p>
          <w:p w14:paraId="2211D9C2" w14:textId="11727204" w:rsidR="004E5437" w:rsidRPr="004E5437" w:rsidRDefault="004E5437">
            <w:pPr>
              <w:numPr>
                <w:ilvl w:val="0"/>
                <w:numId w:val="23"/>
              </w:numPr>
              <w:rPr>
                <w:lang w:val="en-US"/>
              </w:rPr>
            </w:pPr>
            <w:r w:rsidRPr="004E5437">
              <w:rPr>
                <w:lang w:val="en-US"/>
              </w:rPr>
              <w:t xml:space="preserve">Secrets embedded within a VM/Container image can be modified </w:t>
            </w:r>
          </w:p>
          <w:p w14:paraId="21DBADE9" w14:textId="77777777" w:rsidR="004E5437" w:rsidRPr="004E5437" w:rsidRDefault="004E5437" w:rsidP="004E5437">
            <w:pPr>
              <w:rPr>
                <w:lang w:val="en-US"/>
              </w:rPr>
            </w:pPr>
            <w:r w:rsidRPr="004E5437">
              <w:rPr>
                <w:lang w:val="en-US"/>
              </w:rPr>
              <w:t>Compromised private keys and algorithms used for image signing due to poor key protection/management/design could undermine the security of image signing process.</w:t>
            </w:r>
          </w:p>
        </w:tc>
      </w:tr>
      <w:tr w:rsidR="004E5437" w:rsidRPr="004E5437" w14:paraId="656AD441" w14:textId="77777777" w:rsidTr="00793CA7">
        <w:tc>
          <w:tcPr>
            <w:tcW w:w="1696" w:type="dxa"/>
            <w:vAlign w:val="center"/>
          </w:tcPr>
          <w:p w14:paraId="684A00CA" w14:textId="77777777" w:rsidR="004E5437" w:rsidRPr="004E5437" w:rsidRDefault="004E5437" w:rsidP="004E5437">
            <w:pPr>
              <w:rPr>
                <w:b/>
                <w:bCs/>
                <w:lang w:val="en-US"/>
              </w:rPr>
            </w:pPr>
            <w:r w:rsidRPr="004E5437">
              <w:rPr>
                <w:b/>
                <w:bCs/>
                <w:lang w:val="en-US"/>
              </w:rPr>
              <w:t>Threat type</w:t>
            </w:r>
          </w:p>
        </w:tc>
        <w:tc>
          <w:tcPr>
            <w:tcW w:w="7933" w:type="dxa"/>
            <w:vAlign w:val="center"/>
          </w:tcPr>
          <w:p w14:paraId="7A0D25AA" w14:textId="77777777" w:rsidR="004E5437" w:rsidRPr="004E5437" w:rsidRDefault="004E5437" w:rsidP="004E5437">
            <w:pPr>
              <w:rPr>
                <w:lang w:val="en-US"/>
              </w:rPr>
            </w:pPr>
            <w:r w:rsidRPr="004E5437">
              <w:rPr>
                <w:lang w:val="en-US"/>
              </w:rPr>
              <w:t>Spoofing, Tampering, Information disclosure</w:t>
            </w:r>
          </w:p>
        </w:tc>
      </w:tr>
      <w:tr w:rsidR="004E5437" w:rsidRPr="004E5437" w14:paraId="224314F8" w14:textId="77777777" w:rsidTr="00793CA7">
        <w:tc>
          <w:tcPr>
            <w:tcW w:w="1696" w:type="dxa"/>
            <w:vAlign w:val="center"/>
          </w:tcPr>
          <w:p w14:paraId="4E5DB839" w14:textId="77777777" w:rsidR="004E5437" w:rsidRPr="004E5437" w:rsidRDefault="004E5437" w:rsidP="004E5437">
            <w:pPr>
              <w:rPr>
                <w:b/>
                <w:bCs/>
                <w:lang w:val="en-US"/>
              </w:rPr>
            </w:pPr>
            <w:r w:rsidRPr="004E5437">
              <w:rPr>
                <w:b/>
                <w:bCs/>
                <w:lang w:val="en-US"/>
              </w:rPr>
              <w:t>Vulnerabilities</w:t>
            </w:r>
          </w:p>
        </w:tc>
        <w:tc>
          <w:tcPr>
            <w:tcW w:w="7933" w:type="dxa"/>
            <w:vAlign w:val="center"/>
          </w:tcPr>
          <w:p w14:paraId="7C715126" w14:textId="77777777" w:rsidR="004E5437" w:rsidRPr="004E5437" w:rsidRDefault="004E5437" w:rsidP="004E5437">
            <w:pPr>
              <w:rPr>
                <w:lang w:val="en-US"/>
              </w:rPr>
            </w:pPr>
            <w:r w:rsidRPr="004E5437">
              <w:rPr>
                <w:lang w:val="en-US"/>
              </w:rPr>
              <w:t>Secret exposure in VNF/CNF images</w:t>
            </w:r>
          </w:p>
        </w:tc>
      </w:tr>
      <w:tr w:rsidR="004E5437" w:rsidRPr="004E5437" w14:paraId="4CB0D55C" w14:textId="77777777" w:rsidTr="00793CA7">
        <w:tc>
          <w:tcPr>
            <w:tcW w:w="1696" w:type="dxa"/>
            <w:vAlign w:val="center"/>
          </w:tcPr>
          <w:p w14:paraId="028832CF" w14:textId="77777777" w:rsidR="004E5437" w:rsidRPr="004E5437" w:rsidRDefault="004E5437" w:rsidP="004E5437">
            <w:pPr>
              <w:rPr>
                <w:b/>
                <w:bCs/>
                <w:lang w:val="en-US"/>
              </w:rPr>
            </w:pPr>
            <w:r w:rsidRPr="004E5437">
              <w:rPr>
                <w:b/>
                <w:bCs/>
                <w:lang w:val="en-US"/>
              </w:rPr>
              <w:t>Impact type</w:t>
            </w:r>
          </w:p>
        </w:tc>
        <w:tc>
          <w:tcPr>
            <w:tcW w:w="7933" w:type="dxa"/>
            <w:vAlign w:val="center"/>
          </w:tcPr>
          <w:p w14:paraId="3E11D1F7" w14:textId="77777777" w:rsidR="004E5437" w:rsidRPr="004E5437" w:rsidRDefault="004E5437" w:rsidP="004E5437">
            <w:pPr>
              <w:rPr>
                <w:lang w:val="en-US"/>
              </w:rPr>
            </w:pPr>
            <w:r w:rsidRPr="004E5437">
              <w:rPr>
                <w:lang w:val="en-US"/>
              </w:rPr>
              <w:t>Authenticity, Integrity, Confidentiality</w:t>
            </w:r>
          </w:p>
        </w:tc>
      </w:tr>
      <w:tr w:rsidR="004E5437" w:rsidRPr="004E5437" w14:paraId="5B975A15" w14:textId="77777777" w:rsidTr="00793CA7">
        <w:tc>
          <w:tcPr>
            <w:tcW w:w="1696" w:type="dxa"/>
            <w:vAlign w:val="center"/>
          </w:tcPr>
          <w:p w14:paraId="36F61918" w14:textId="77777777" w:rsidR="004E5437" w:rsidRPr="004E5437" w:rsidRDefault="004E5437" w:rsidP="004E5437">
            <w:pPr>
              <w:rPr>
                <w:b/>
                <w:bCs/>
                <w:lang w:val="en-US"/>
              </w:rPr>
            </w:pPr>
            <w:r w:rsidRPr="004E5437">
              <w:rPr>
                <w:b/>
                <w:bCs/>
                <w:lang w:val="en-US"/>
              </w:rPr>
              <w:t>Threatened Assets</w:t>
            </w:r>
          </w:p>
        </w:tc>
        <w:tc>
          <w:tcPr>
            <w:tcW w:w="7933" w:type="dxa"/>
            <w:vAlign w:val="center"/>
          </w:tcPr>
          <w:p w14:paraId="1A2D6C10" w14:textId="77777777" w:rsidR="004E5437" w:rsidRPr="004E5437" w:rsidRDefault="004E5437" w:rsidP="004E5437">
            <w:pPr>
              <w:rPr>
                <w:lang w:val="en-US"/>
              </w:rPr>
            </w:pPr>
            <w:r w:rsidRPr="004E5437">
              <w:rPr>
                <w:lang w:val="en-US"/>
              </w:rPr>
              <w:t>VM/Container images</w:t>
            </w:r>
          </w:p>
        </w:tc>
      </w:tr>
      <w:tr w:rsidR="004E5437" w:rsidRPr="004E5437" w14:paraId="71D5C305" w14:textId="77777777" w:rsidTr="00793CA7">
        <w:tc>
          <w:tcPr>
            <w:tcW w:w="1696" w:type="dxa"/>
            <w:vAlign w:val="center"/>
          </w:tcPr>
          <w:p w14:paraId="5867C147" w14:textId="77777777" w:rsidR="004E5437" w:rsidRPr="004E5437" w:rsidRDefault="004E5437" w:rsidP="004E5437">
            <w:pPr>
              <w:rPr>
                <w:b/>
                <w:bCs/>
                <w:lang w:val="en-US"/>
              </w:rPr>
            </w:pPr>
            <w:r w:rsidRPr="004E5437">
              <w:rPr>
                <w:b/>
                <w:bCs/>
                <w:lang w:val="en-US"/>
              </w:rPr>
              <w:t>Affected Services</w:t>
            </w:r>
          </w:p>
        </w:tc>
        <w:tc>
          <w:tcPr>
            <w:tcW w:w="7933" w:type="dxa"/>
            <w:vAlign w:val="center"/>
          </w:tcPr>
          <w:p w14:paraId="1F6E9EFB" w14:textId="77777777" w:rsidR="004E5437" w:rsidRPr="004E5437" w:rsidRDefault="004E5437" w:rsidP="004E5437">
            <w:pPr>
              <w:rPr>
                <w:lang w:val="en-US"/>
              </w:rPr>
            </w:pPr>
            <w:r w:rsidRPr="004E5437">
              <w:rPr>
                <w:lang w:val="en-US"/>
              </w:rPr>
              <w:t>SERV#02</w:t>
            </w:r>
          </w:p>
        </w:tc>
      </w:tr>
      <w:tr w:rsidR="004E5437" w:rsidRPr="004E5437" w14:paraId="5AE8DF9A" w14:textId="77777777" w:rsidTr="00793CA7">
        <w:tc>
          <w:tcPr>
            <w:tcW w:w="1696" w:type="dxa"/>
            <w:vAlign w:val="center"/>
          </w:tcPr>
          <w:p w14:paraId="30A78DBB" w14:textId="77777777" w:rsidR="004E5437" w:rsidRPr="004E5437" w:rsidRDefault="004E5437" w:rsidP="004E5437">
            <w:pPr>
              <w:rPr>
                <w:b/>
                <w:bCs/>
                <w:lang w:val="en-US"/>
              </w:rPr>
            </w:pPr>
            <w:r w:rsidRPr="004E5437">
              <w:rPr>
                <w:b/>
                <w:bCs/>
                <w:lang w:val="en-US"/>
              </w:rPr>
              <w:t>Potential mitigations</w:t>
            </w:r>
          </w:p>
        </w:tc>
        <w:tc>
          <w:tcPr>
            <w:tcW w:w="7933" w:type="dxa"/>
            <w:vAlign w:val="center"/>
          </w:tcPr>
          <w:p w14:paraId="26F4FC9A" w14:textId="77777777" w:rsidR="004E5437" w:rsidRPr="004E5437" w:rsidRDefault="004E5437" w:rsidP="004E5437">
            <w:pPr>
              <w:rPr>
                <w:lang w:val="en-US"/>
              </w:rPr>
            </w:pPr>
            <w:r w:rsidRPr="004E5437">
              <w:rPr>
                <w:lang w:val="en-US"/>
              </w:rPr>
              <w:t>REC-AUD Security Audit</w:t>
            </w:r>
          </w:p>
          <w:p w14:paraId="1F8B663B" w14:textId="77777777" w:rsidR="004E5437" w:rsidRPr="004E5437" w:rsidRDefault="004E5437" w:rsidP="004E5437">
            <w:pPr>
              <w:rPr>
                <w:lang w:val="en-US"/>
              </w:rPr>
            </w:pPr>
            <w:r w:rsidRPr="004E5437">
              <w:rPr>
                <w:lang w:val="en-US"/>
              </w:rPr>
              <w:t>REC-IMGP Image Protection</w:t>
            </w:r>
          </w:p>
          <w:p w14:paraId="41DDA772" w14:textId="77777777" w:rsidR="004E5437" w:rsidRPr="004E5437" w:rsidRDefault="004E5437" w:rsidP="004E5437">
            <w:pPr>
              <w:rPr>
                <w:lang w:val="en-US"/>
              </w:rPr>
            </w:pPr>
            <w:r w:rsidRPr="004E5437">
              <w:rPr>
                <w:lang w:val="en-US"/>
              </w:rPr>
              <w:t>REC-SS Secure Storage</w:t>
            </w:r>
          </w:p>
          <w:p w14:paraId="6F6D9B39" w14:textId="77777777" w:rsidR="004E5437" w:rsidRPr="004E5437" w:rsidRDefault="004E5437" w:rsidP="004E5437">
            <w:pPr>
              <w:rPr>
                <w:lang w:val="en-US"/>
              </w:rPr>
            </w:pPr>
            <w:r w:rsidRPr="004E5437">
              <w:rPr>
                <w:lang w:val="en-US"/>
              </w:rPr>
              <w:t>REC-SDLC Secure Development Lifecycle</w:t>
            </w:r>
          </w:p>
        </w:tc>
      </w:tr>
    </w:tbl>
    <w:p w14:paraId="32D70790" w14:textId="77777777" w:rsidR="004E5437" w:rsidRPr="004E5437" w:rsidRDefault="004E5437" w:rsidP="004E5437">
      <w:pPr>
        <w:rPr>
          <w:lang w:val="en-US"/>
        </w:rPr>
      </w:pPr>
    </w:p>
    <w:tbl>
      <w:tblPr>
        <w:tblStyle w:val="TableGrid"/>
        <w:tblW w:w="0" w:type="auto"/>
        <w:tblLook w:val="04A0" w:firstRow="1" w:lastRow="0" w:firstColumn="1" w:lastColumn="0" w:noHBand="0" w:noVBand="1"/>
      </w:tblPr>
      <w:tblGrid>
        <w:gridCol w:w="1696"/>
        <w:gridCol w:w="7933"/>
      </w:tblGrid>
      <w:tr w:rsidR="004E5437" w:rsidRPr="004E5437" w14:paraId="0CC7353F" w14:textId="77777777" w:rsidTr="00793CA7">
        <w:tc>
          <w:tcPr>
            <w:tcW w:w="1696" w:type="dxa"/>
            <w:vAlign w:val="center"/>
          </w:tcPr>
          <w:p w14:paraId="7E49F95F" w14:textId="77777777" w:rsidR="004E5437" w:rsidRPr="004E5437" w:rsidRDefault="004E5437" w:rsidP="004E5437">
            <w:pPr>
              <w:rPr>
                <w:b/>
                <w:bCs/>
                <w:lang w:val="en-US"/>
              </w:rPr>
            </w:pPr>
            <w:r w:rsidRPr="004E5437">
              <w:rPr>
                <w:b/>
                <w:bCs/>
                <w:lang w:val="en-US"/>
              </w:rPr>
              <w:t>Threat ID</w:t>
            </w:r>
          </w:p>
        </w:tc>
        <w:tc>
          <w:tcPr>
            <w:tcW w:w="7933" w:type="dxa"/>
            <w:vAlign w:val="center"/>
          </w:tcPr>
          <w:p w14:paraId="76F0BE73" w14:textId="77777777" w:rsidR="004E5437" w:rsidRPr="004E5437" w:rsidRDefault="004E5437" w:rsidP="004E5437">
            <w:pPr>
              <w:rPr>
                <w:lang w:val="en-US"/>
              </w:rPr>
            </w:pPr>
            <w:r w:rsidRPr="004E5437">
              <w:rPr>
                <w:lang w:val="en-US"/>
              </w:rPr>
              <w:t>T-IMG-04</w:t>
            </w:r>
          </w:p>
        </w:tc>
      </w:tr>
      <w:tr w:rsidR="004E5437" w:rsidRPr="004E5437" w14:paraId="2517C4ED" w14:textId="77777777" w:rsidTr="00793CA7">
        <w:tc>
          <w:tcPr>
            <w:tcW w:w="1696" w:type="dxa"/>
            <w:vAlign w:val="center"/>
          </w:tcPr>
          <w:p w14:paraId="515261EA" w14:textId="77777777" w:rsidR="004E5437" w:rsidRPr="004E5437" w:rsidRDefault="004E5437" w:rsidP="004E5437">
            <w:pPr>
              <w:rPr>
                <w:b/>
                <w:bCs/>
                <w:lang w:val="en-US"/>
              </w:rPr>
            </w:pPr>
            <w:r w:rsidRPr="004E5437">
              <w:rPr>
                <w:b/>
                <w:bCs/>
                <w:lang w:val="en-US"/>
              </w:rPr>
              <w:t>Threat title</w:t>
            </w:r>
          </w:p>
        </w:tc>
        <w:tc>
          <w:tcPr>
            <w:tcW w:w="7933" w:type="dxa"/>
            <w:vAlign w:val="center"/>
          </w:tcPr>
          <w:p w14:paraId="60833868" w14:textId="77777777" w:rsidR="004E5437" w:rsidRPr="004E5437" w:rsidRDefault="004E5437" w:rsidP="004E5437">
            <w:pPr>
              <w:rPr>
                <w:lang w:val="en-US"/>
              </w:rPr>
            </w:pPr>
            <w:r w:rsidRPr="004E5437">
              <w:rPr>
                <w:lang w:val="en-US"/>
              </w:rPr>
              <w:t>Build image on VL</w:t>
            </w:r>
          </w:p>
        </w:tc>
      </w:tr>
      <w:tr w:rsidR="004E5437" w:rsidRPr="004E5437" w14:paraId="73C94D37" w14:textId="77777777" w:rsidTr="00793CA7">
        <w:tc>
          <w:tcPr>
            <w:tcW w:w="1696" w:type="dxa"/>
            <w:vAlign w:val="center"/>
          </w:tcPr>
          <w:p w14:paraId="1BEA7518" w14:textId="77777777" w:rsidR="004E5437" w:rsidRPr="004E5437" w:rsidRDefault="004E5437" w:rsidP="004E5437">
            <w:pPr>
              <w:rPr>
                <w:b/>
                <w:bCs/>
                <w:lang w:val="en-US"/>
              </w:rPr>
            </w:pPr>
            <w:r w:rsidRPr="004E5437">
              <w:rPr>
                <w:b/>
                <w:bCs/>
                <w:lang w:val="en-US"/>
              </w:rPr>
              <w:lastRenderedPageBreak/>
              <w:t>Threat description</w:t>
            </w:r>
          </w:p>
        </w:tc>
        <w:tc>
          <w:tcPr>
            <w:tcW w:w="7933" w:type="dxa"/>
            <w:vAlign w:val="center"/>
          </w:tcPr>
          <w:p w14:paraId="28EA1268" w14:textId="0DCA5757" w:rsidR="004E5437" w:rsidRPr="004E5437" w:rsidRDefault="004E5437" w:rsidP="004E5437">
            <w:pPr>
              <w:rPr>
                <w:lang w:val="en-US"/>
              </w:rPr>
            </w:pPr>
            <w:r w:rsidRPr="004E5437">
              <w:rPr>
                <w:lang w:val="en-US"/>
              </w:rPr>
              <w:t xml:space="preserve">Adversaries may build a VM/Container image directly on the VL to bypass defenses that monitor for the retrieval of malicious images from a registry. </w:t>
            </w:r>
          </w:p>
          <w:p w14:paraId="09A91E93" w14:textId="511904BE" w:rsidR="004E5437" w:rsidRPr="004E5437" w:rsidRDefault="004E5437" w:rsidP="004E5437">
            <w:pPr>
              <w:rPr>
                <w:lang w:val="en-US"/>
              </w:rPr>
            </w:pPr>
            <w:r w:rsidRPr="004E5437">
              <w:rPr>
                <w:lang w:val="en-US"/>
              </w:rPr>
              <w:t xml:space="preserve">Container example: A remote build request may be sent to the Docker API that includes a </w:t>
            </w:r>
            <w:proofErr w:type="spellStart"/>
            <w:r w:rsidRPr="004E5437">
              <w:rPr>
                <w:lang w:val="en-US"/>
              </w:rPr>
              <w:t>Dockerfile</w:t>
            </w:r>
            <w:proofErr w:type="spellEnd"/>
            <w:r w:rsidRPr="004E5437">
              <w:rPr>
                <w:lang w:val="en-US"/>
              </w:rPr>
              <w:t xml:space="preserve"> that pulls a vanilla base image, such as alpine, from a public or local registry and then builds a custom image upon it.</w:t>
            </w:r>
          </w:p>
          <w:p w14:paraId="3806B137" w14:textId="77777777" w:rsidR="004E5437" w:rsidRPr="004E5437" w:rsidRDefault="004E5437" w:rsidP="004E5437">
            <w:pPr>
              <w:rPr>
                <w:lang w:val="en-US"/>
              </w:rPr>
            </w:pPr>
            <w:r w:rsidRPr="004E5437">
              <w:rPr>
                <w:lang w:val="en-US"/>
              </w:rPr>
              <w:t>An adversary may take advantage of that build API to build a custom image on the host that includes malware downloaded from their C2 server, and they then may deploy container using that custom image. If the base image is pulled from a public registry, defenses will likely not detect the image as malicious since it’s a vanilla image. If the base image already resides in a local registry, the pull may be considered even less suspicious since the image is already in the environment.</w:t>
            </w:r>
          </w:p>
        </w:tc>
      </w:tr>
      <w:tr w:rsidR="004E5437" w:rsidRPr="004E5437" w14:paraId="521273B3" w14:textId="77777777" w:rsidTr="00793CA7">
        <w:tc>
          <w:tcPr>
            <w:tcW w:w="1696" w:type="dxa"/>
            <w:vAlign w:val="center"/>
          </w:tcPr>
          <w:p w14:paraId="0CA426B4" w14:textId="77777777" w:rsidR="004E5437" w:rsidRPr="004E5437" w:rsidRDefault="004E5437" w:rsidP="004E5437">
            <w:pPr>
              <w:rPr>
                <w:b/>
                <w:bCs/>
                <w:lang w:val="en-US"/>
              </w:rPr>
            </w:pPr>
            <w:r w:rsidRPr="004E5437">
              <w:rPr>
                <w:b/>
                <w:bCs/>
                <w:lang w:val="en-US"/>
              </w:rPr>
              <w:t>Threat type</w:t>
            </w:r>
          </w:p>
        </w:tc>
        <w:tc>
          <w:tcPr>
            <w:tcW w:w="7933" w:type="dxa"/>
            <w:vAlign w:val="center"/>
          </w:tcPr>
          <w:p w14:paraId="106D7447" w14:textId="77777777" w:rsidR="004E5437" w:rsidRPr="004E5437" w:rsidRDefault="004E5437" w:rsidP="004E5437">
            <w:pPr>
              <w:rPr>
                <w:lang w:val="en-US"/>
              </w:rPr>
            </w:pPr>
            <w:r w:rsidRPr="004E5437">
              <w:rPr>
                <w:lang w:val="en-US"/>
              </w:rPr>
              <w:t>Spoofing, Tampering, Information disclosure, Denial of Service and Elevation of privilege</w:t>
            </w:r>
          </w:p>
        </w:tc>
      </w:tr>
      <w:tr w:rsidR="004E5437" w:rsidRPr="004E5437" w14:paraId="699AE777" w14:textId="77777777" w:rsidTr="00793CA7">
        <w:tc>
          <w:tcPr>
            <w:tcW w:w="1696" w:type="dxa"/>
            <w:vAlign w:val="center"/>
          </w:tcPr>
          <w:p w14:paraId="28ED84CD" w14:textId="77777777" w:rsidR="004E5437" w:rsidRPr="004E5437" w:rsidRDefault="004E5437" w:rsidP="004E5437">
            <w:pPr>
              <w:rPr>
                <w:b/>
                <w:bCs/>
                <w:lang w:val="en-US"/>
              </w:rPr>
            </w:pPr>
            <w:r w:rsidRPr="004E5437">
              <w:rPr>
                <w:b/>
                <w:bCs/>
                <w:lang w:val="en-US"/>
              </w:rPr>
              <w:t>Vulnerabilities</w:t>
            </w:r>
          </w:p>
        </w:tc>
        <w:tc>
          <w:tcPr>
            <w:tcW w:w="7933" w:type="dxa"/>
            <w:vAlign w:val="center"/>
          </w:tcPr>
          <w:p w14:paraId="3B0C8018" w14:textId="77777777" w:rsidR="004E5437" w:rsidRPr="004E5437" w:rsidRDefault="004E5437" w:rsidP="004E5437">
            <w:pPr>
              <w:rPr>
                <w:lang w:val="en-US"/>
              </w:rPr>
            </w:pPr>
            <w:r w:rsidRPr="004E5437">
              <w:rPr>
                <w:lang w:val="en-US"/>
              </w:rPr>
              <w:t>Host misconfiguration, lack of authentication</w:t>
            </w:r>
          </w:p>
        </w:tc>
      </w:tr>
      <w:tr w:rsidR="004E5437" w:rsidRPr="004E5437" w14:paraId="2B725276" w14:textId="77777777" w:rsidTr="00793CA7">
        <w:tc>
          <w:tcPr>
            <w:tcW w:w="1696" w:type="dxa"/>
            <w:vAlign w:val="center"/>
          </w:tcPr>
          <w:p w14:paraId="76AEBCC2" w14:textId="77777777" w:rsidR="004E5437" w:rsidRPr="004E5437" w:rsidRDefault="004E5437" w:rsidP="004E5437">
            <w:pPr>
              <w:rPr>
                <w:b/>
                <w:bCs/>
                <w:lang w:val="en-US"/>
              </w:rPr>
            </w:pPr>
            <w:r w:rsidRPr="004E5437">
              <w:rPr>
                <w:b/>
                <w:bCs/>
                <w:lang w:val="en-US"/>
              </w:rPr>
              <w:t>Impact type</w:t>
            </w:r>
          </w:p>
        </w:tc>
        <w:tc>
          <w:tcPr>
            <w:tcW w:w="7933" w:type="dxa"/>
            <w:vAlign w:val="center"/>
          </w:tcPr>
          <w:p w14:paraId="288C5A56" w14:textId="77777777" w:rsidR="004E5437" w:rsidRPr="004E5437" w:rsidRDefault="004E5437" w:rsidP="004E5437">
            <w:pPr>
              <w:rPr>
                <w:lang w:val="en-US"/>
              </w:rPr>
            </w:pPr>
            <w:r w:rsidRPr="004E5437">
              <w:rPr>
                <w:lang w:val="en-US"/>
              </w:rPr>
              <w:t>Authenticity, Integrity, Confidentiality, Availability and Authorization</w:t>
            </w:r>
          </w:p>
        </w:tc>
      </w:tr>
      <w:tr w:rsidR="004E5437" w:rsidRPr="004E5437" w14:paraId="34A1218E" w14:textId="77777777" w:rsidTr="00793CA7">
        <w:tc>
          <w:tcPr>
            <w:tcW w:w="1696" w:type="dxa"/>
            <w:vAlign w:val="center"/>
          </w:tcPr>
          <w:p w14:paraId="5BD23BB4" w14:textId="77777777" w:rsidR="004E5437" w:rsidRPr="004E5437" w:rsidRDefault="004E5437" w:rsidP="004E5437">
            <w:pPr>
              <w:rPr>
                <w:b/>
                <w:bCs/>
                <w:lang w:val="en-US"/>
              </w:rPr>
            </w:pPr>
            <w:r w:rsidRPr="004E5437">
              <w:rPr>
                <w:b/>
                <w:bCs/>
                <w:lang w:val="en-US"/>
              </w:rPr>
              <w:t>Threatened Assets</w:t>
            </w:r>
          </w:p>
        </w:tc>
        <w:tc>
          <w:tcPr>
            <w:tcW w:w="7933" w:type="dxa"/>
            <w:vAlign w:val="center"/>
          </w:tcPr>
          <w:p w14:paraId="2B494321" w14:textId="77777777" w:rsidR="004E5437" w:rsidRPr="004E5437" w:rsidRDefault="004E5437" w:rsidP="004E5437">
            <w:pPr>
              <w:rPr>
                <w:lang w:val="en-US"/>
              </w:rPr>
            </w:pPr>
            <w:r w:rsidRPr="004E5437">
              <w:rPr>
                <w:lang w:val="en-US"/>
              </w:rPr>
              <w:t>VM/Container images</w:t>
            </w:r>
          </w:p>
        </w:tc>
      </w:tr>
      <w:tr w:rsidR="004E5437" w:rsidRPr="004E5437" w14:paraId="2D33364C" w14:textId="77777777" w:rsidTr="00793CA7">
        <w:tc>
          <w:tcPr>
            <w:tcW w:w="1696" w:type="dxa"/>
            <w:vAlign w:val="center"/>
          </w:tcPr>
          <w:p w14:paraId="249112E3" w14:textId="77777777" w:rsidR="004E5437" w:rsidRPr="004E5437" w:rsidRDefault="004E5437" w:rsidP="004E5437">
            <w:pPr>
              <w:rPr>
                <w:b/>
                <w:bCs/>
                <w:lang w:val="en-US"/>
              </w:rPr>
            </w:pPr>
            <w:r w:rsidRPr="004E5437">
              <w:rPr>
                <w:b/>
                <w:bCs/>
                <w:lang w:val="en-US"/>
              </w:rPr>
              <w:t>Affected Services</w:t>
            </w:r>
          </w:p>
        </w:tc>
        <w:tc>
          <w:tcPr>
            <w:tcW w:w="7933" w:type="dxa"/>
            <w:vAlign w:val="center"/>
          </w:tcPr>
          <w:p w14:paraId="6C8E612F" w14:textId="77777777" w:rsidR="004E5437" w:rsidRPr="004E5437" w:rsidRDefault="004E5437" w:rsidP="004E5437">
            <w:pPr>
              <w:rPr>
                <w:lang w:val="en-US"/>
              </w:rPr>
            </w:pPr>
            <w:r w:rsidRPr="004E5437">
              <w:rPr>
                <w:lang w:val="en-US"/>
              </w:rPr>
              <w:t>SERV#02, SERV#05</w:t>
            </w:r>
          </w:p>
        </w:tc>
      </w:tr>
      <w:tr w:rsidR="004E5437" w:rsidRPr="004E5437" w14:paraId="2327BB6D" w14:textId="77777777" w:rsidTr="00793CA7">
        <w:tc>
          <w:tcPr>
            <w:tcW w:w="1696" w:type="dxa"/>
            <w:vAlign w:val="center"/>
          </w:tcPr>
          <w:p w14:paraId="20B6BC95" w14:textId="77777777" w:rsidR="004E5437" w:rsidRPr="004E5437" w:rsidRDefault="004E5437" w:rsidP="004E5437">
            <w:pPr>
              <w:rPr>
                <w:b/>
                <w:bCs/>
                <w:lang w:val="en-US"/>
              </w:rPr>
            </w:pPr>
            <w:r w:rsidRPr="004E5437">
              <w:rPr>
                <w:b/>
                <w:bCs/>
                <w:lang w:val="en-US"/>
              </w:rPr>
              <w:t>Potential mitigations</w:t>
            </w:r>
          </w:p>
        </w:tc>
        <w:tc>
          <w:tcPr>
            <w:tcW w:w="7933" w:type="dxa"/>
            <w:vAlign w:val="center"/>
          </w:tcPr>
          <w:p w14:paraId="1D6D51BC" w14:textId="77777777" w:rsidR="004E5437" w:rsidRPr="004E5437" w:rsidRDefault="004E5437" w:rsidP="004E5437">
            <w:pPr>
              <w:rPr>
                <w:lang w:val="en-US"/>
              </w:rPr>
            </w:pPr>
            <w:r w:rsidRPr="004E5437">
              <w:rPr>
                <w:lang w:val="en-US"/>
              </w:rPr>
              <w:t>REC-AUD Security Audit</w:t>
            </w:r>
          </w:p>
          <w:p w14:paraId="05E55638" w14:textId="77777777" w:rsidR="004E5437" w:rsidRPr="004E5437" w:rsidRDefault="004E5437" w:rsidP="004E5437">
            <w:pPr>
              <w:rPr>
                <w:lang w:val="en-US"/>
              </w:rPr>
            </w:pPr>
            <w:r w:rsidRPr="004E5437">
              <w:rPr>
                <w:lang w:val="en-US"/>
              </w:rPr>
              <w:t>REC-IAM Identity, Authentication, and Access Management</w:t>
            </w:r>
          </w:p>
          <w:p w14:paraId="4A29494E" w14:textId="77777777" w:rsidR="004E5437" w:rsidRPr="004E5437" w:rsidRDefault="004E5437" w:rsidP="004E5437">
            <w:pPr>
              <w:rPr>
                <w:lang w:val="en-US"/>
              </w:rPr>
            </w:pPr>
            <w:r w:rsidRPr="004E5437">
              <w:rPr>
                <w:lang w:val="en-US"/>
              </w:rPr>
              <w:t>REC-CM Certificate management</w:t>
            </w:r>
          </w:p>
          <w:p w14:paraId="2CEE208F" w14:textId="77777777" w:rsidR="004E5437" w:rsidRPr="004E5437" w:rsidRDefault="004E5437" w:rsidP="004E5437">
            <w:pPr>
              <w:rPr>
                <w:lang w:val="en-US"/>
              </w:rPr>
            </w:pPr>
            <w:r w:rsidRPr="004E5437">
              <w:rPr>
                <w:lang w:val="en-US"/>
              </w:rPr>
              <w:t>REC-LOG Logging, Monitoring and Alerting</w:t>
            </w:r>
          </w:p>
          <w:p w14:paraId="4663E504" w14:textId="77777777" w:rsidR="004E5437" w:rsidRPr="004E5437" w:rsidRDefault="004E5437" w:rsidP="004E5437">
            <w:pPr>
              <w:rPr>
                <w:lang w:val="en-US"/>
              </w:rPr>
            </w:pPr>
            <w:r w:rsidRPr="004E5437">
              <w:rPr>
                <w:lang w:val="en-US"/>
              </w:rPr>
              <w:t>REC-IMGP Image Protection</w:t>
            </w:r>
          </w:p>
          <w:p w14:paraId="0155A6D8" w14:textId="77777777" w:rsidR="004E5437" w:rsidRPr="004E5437" w:rsidRDefault="004E5437" w:rsidP="004E5437">
            <w:pPr>
              <w:rPr>
                <w:lang w:val="en-US"/>
              </w:rPr>
            </w:pPr>
            <w:r w:rsidRPr="004E5437">
              <w:rPr>
                <w:lang w:val="en-US"/>
              </w:rPr>
              <w:t>REC-SB Secure Boot</w:t>
            </w:r>
          </w:p>
          <w:p w14:paraId="4DEE5E85" w14:textId="77777777" w:rsidR="004E5437" w:rsidRPr="004E5437" w:rsidRDefault="004E5437" w:rsidP="004E5437">
            <w:pPr>
              <w:rPr>
                <w:lang w:val="en-US"/>
              </w:rPr>
            </w:pPr>
            <w:r w:rsidRPr="004E5437">
              <w:rPr>
                <w:lang w:val="en-US"/>
              </w:rPr>
              <w:t>REC-SS Secure Storage</w:t>
            </w:r>
          </w:p>
          <w:p w14:paraId="4CACFB0B" w14:textId="77777777" w:rsidR="004E5437" w:rsidRPr="004E5437" w:rsidRDefault="004E5437" w:rsidP="004E5437">
            <w:pPr>
              <w:rPr>
                <w:lang w:val="en-US"/>
              </w:rPr>
            </w:pPr>
            <w:r w:rsidRPr="004E5437">
              <w:rPr>
                <w:lang w:val="en-US"/>
              </w:rPr>
              <w:t>REC-RA Remote Attestation</w:t>
            </w:r>
          </w:p>
        </w:tc>
      </w:tr>
    </w:tbl>
    <w:p w14:paraId="464E03B0" w14:textId="77777777" w:rsidR="004E5437" w:rsidRPr="004E5437" w:rsidRDefault="004E5437" w:rsidP="004E5437">
      <w:pPr>
        <w:rPr>
          <w:lang w:val="en-US"/>
        </w:rPr>
      </w:pPr>
    </w:p>
    <w:p w14:paraId="530177D8" w14:textId="6713E8DD" w:rsidR="004E5437" w:rsidRPr="00865245" w:rsidRDefault="004E5437">
      <w:pPr>
        <w:pStyle w:val="Heading4"/>
        <w:rPr>
          <w:lang w:val="en-US"/>
        </w:rPr>
      </w:pPr>
      <w:r w:rsidRPr="004E5437">
        <w:rPr>
          <w:lang w:val="en-US"/>
        </w:rPr>
        <w:t>Threats concerning the virtualization layer (Host OS-Hypervisor/Container engine)</w:t>
      </w:r>
    </w:p>
    <w:tbl>
      <w:tblPr>
        <w:tblStyle w:val="TableGrid"/>
        <w:tblW w:w="0" w:type="auto"/>
        <w:tblLook w:val="04A0" w:firstRow="1" w:lastRow="0" w:firstColumn="1" w:lastColumn="0" w:noHBand="0" w:noVBand="1"/>
      </w:tblPr>
      <w:tblGrid>
        <w:gridCol w:w="1696"/>
        <w:gridCol w:w="7933"/>
      </w:tblGrid>
      <w:tr w:rsidR="004E5437" w:rsidRPr="004E5437" w14:paraId="7B8D153D" w14:textId="77777777" w:rsidTr="00793CA7">
        <w:tc>
          <w:tcPr>
            <w:tcW w:w="1696" w:type="dxa"/>
            <w:vAlign w:val="center"/>
          </w:tcPr>
          <w:p w14:paraId="7A5F7B66" w14:textId="77777777" w:rsidR="004E5437" w:rsidRPr="004E5437" w:rsidRDefault="004E5437" w:rsidP="004E5437">
            <w:pPr>
              <w:rPr>
                <w:b/>
                <w:bCs/>
                <w:lang w:val="en-US"/>
              </w:rPr>
            </w:pPr>
            <w:r w:rsidRPr="004E5437">
              <w:rPr>
                <w:b/>
                <w:bCs/>
                <w:lang w:val="en-US"/>
              </w:rPr>
              <w:t>Threat ID</w:t>
            </w:r>
          </w:p>
        </w:tc>
        <w:tc>
          <w:tcPr>
            <w:tcW w:w="7933" w:type="dxa"/>
            <w:vAlign w:val="center"/>
          </w:tcPr>
          <w:p w14:paraId="3C0DE168" w14:textId="77777777" w:rsidR="004E5437" w:rsidRPr="004E5437" w:rsidRDefault="004E5437" w:rsidP="004E5437">
            <w:pPr>
              <w:rPr>
                <w:lang w:val="en-US"/>
              </w:rPr>
            </w:pPr>
            <w:r w:rsidRPr="004E5437">
              <w:rPr>
                <w:lang w:val="en-US"/>
              </w:rPr>
              <w:t>T-VL-01</w:t>
            </w:r>
          </w:p>
        </w:tc>
      </w:tr>
      <w:tr w:rsidR="004E5437" w:rsidRPr="004E5437" w14:paraId="40DC5342" w14:textId="77777777" w:rsidTr="00793CA7">
        <w:tc>
          <w:tcPr>
            <w:tcW w:w="1696" w:type="dxa"/>
            <w:vAlign w:val="center"/>
          </w:tcPr>
          <w:p w14:paraId="6E74C9C8" w14:textId="77777777" w:rsidR="004E5437" w:rsidRPr="004E5437" w:rsidRDefault="004E5437" w:rsidP="004E5437">
            <w:pPr>
              <w:rPr>
                <w:b/>
                <w:bCs/>
                <w:lang w:val="en-US"/>
              </w:rPr>
            </w:pPr>
            <w:r w:rsidRPr="004E5437">
              <w:rPr>
                <w:b/>
                <w:bCs/>
                <w:lang w:val="en-US"/>
              </w:rPr>
              <w:t>Threat title</w:t>
            </w:r>
          </w:p>
        </w:tc>
        <w:tc>
          <w:tcPr>
            <w:tcW w:w="7933" w:type="dxa"/>
            <w:vAlign w:val="center"/>
          </w:tcPr>
          <w:p w14:paraId="116DEAFB" w14:textId="77777777" w:rsidR="004E5437" w:rsidRPr="004E5437" w:rsidRDefault="004E5437" w:rsidP="004E5437">
            <w:pPr>
              <w:rPr>
                <w:lang w:val="en-US"/>
              </w:rPr>
            </w:pPr>
            <w:r w:rsidRPr="004E5437">
              <w:rPr>
                <w:lang w:val="en-US"/>
              </w:rPr>
              <w:t xml:space="preserve">VM/Container </w:t>
            </w:r>
            <w:proofErr w:type="spellStart"/>
            <w:r w:rsidRPr="004E5437">
              <w:rPr>
                <w:lang w:val="en-US"/>
              </w:rPr>
              <w:t>hyperjacking</w:t>
            </w:r>
            <w:proofErr w:type="spellEnd"/>
            <w:r w:rsidRPr="004E5437">
              <w:rPr>
                <w:lang w:val="en-US"/>
              </w:rPr>
              <w:t xml:space="preserve"> attack</w:t>
            </w:r>
          </w:p>
        </w:tc>
      </w:tr>
      <w:tr w:rsidR="004E5437" w:rsidRPr="004E5437" w14:paraId="01860D49" w14:textId="77777777" w:rsidTr="00793CA7">
        <w:tc>
          <w:tcPr>
            <w:tcW w:w="1696" w:type="dxa"/>
            <w:vAlign w:val="center"/>
          </w:tcPr>
          <w:p w14:paraId="5F72EE08" w14:textId="77777777" w:rsidR="004E5437" w:rsidRPr="004E5437" w:rsidRDefault="004E5437" w:rsidP="004E5437">
            <w:pPr>
              <w:rPr>
                <w:b/>
                <w:bCs/>
                <w:lang w:val="en-US"/>
              </w:rPr>
            </w:pPr>
            <w:r w:rsidRPr="004E5437">
              <w:rPr>
                <w:b/>
                <w:bCs/>
                <w:lang w:val="en-US"/>
              </w:rPr>
              <w:t>Threat description</w:t>
            </w:r>
          </w:p>
        </w:tc>
        <w:tc>
          <w:tcPr>
            <w:tcW w:w="7933" w:type="dxa"/>
            <w:vAlign w:val="center"/>
          </w:tcPr>
          <w:p w14:paraId="62BC6285" w14:textId="7D1FDD3B" w:rsidR="004E5437" w:rsidRPr="004E5437" w:rsidRDefault="004E5437" w:rsidP="004E5437">
            <w:pPr>
              <w:rPr>
                <w:lang w:val="en-US"/>
              </w:rPr>
            </w:pPr>
            <w:r w:rsidRPr="004E5437">
              <w:rPr>
                <w:lang w:val="en-US"/>
              </w:rPr>
              <w:t xml:space="preserve">VMs/Containers run on host machines, and it is needed to ensure that those hosts (Hypervisor/Container Engine/Host OS- are not running vulnerable code (for example, old versions of components with known vulnerabilities).  </w:t>
            </w:r>
          </w:p>
          <w:p w14:paraId="1118AEB7" w14:textId="5B4C134A" w:rsidR="004E5437" w:rsidRPr="004E5437" w:rsidRDefault="004E5437" w:rsidP="004E5437">
            <w:pPr>
              <w:rPr>
                <w:lang w:val="en-US"/>
              </w:rPr>
            </w:pPr>
            <w:proofErr w:type="spellStart"/>
            <w:r w:rsidRPr="004E5437">
              <w:rPr>
                <w:lang w:val="en-US"/>
              </w:rPr>
              <w:t>Hyperjacking</w:t>
            </w:r>
            <w:proofErr w:type="spellEnd"/>
            <w:r w:rsidRPr="004E5437">
              <w:rPr>
                <w:lang w:val="en-US"/>
              </w:rPr>
              <w:t xml:space="preserve"> is an attack in which adversaries gain control over the host of a server or install a malicious Hypervisor/Container Engine/Host OS and exploit that to run malicious applications on the VM/Container that run on top of the host. This would enable the attacker to control all the VMs/Containers running on the host.</w:t>
            </w:r>
          </w:p>
          <w:p w14:paraId="67884365" w14:textId="190A5354" w:rsidR="004E5437" w:rsidRPr="004E5437" w:rsidRDefault="004E5437" w:rsidP="004E5437">
            <w:pPr>
              <w:rPr>
                <w:lang w:val="en-US"/>
              </w:rPr>
            </w:pPr>
            <w:proofErr w:type="spellStart"/>
            <w:r w:rsidRPr="004E5437">
              <w:rPr>
                <w:lang w:val="en-US"/>
              </w:rPr>
              <w:t>Hyperjacking</w:t>
            </w:r>
            <w:proofErr w:type="spellEnd"/>
            <w:r w:rsidRPr="004E5437">
              <w:rPr>
                <w:lang w:val="en-US"/>
              </w:rPr>
              <w:t xml:space="preserve"> involves installing a malicious, fake the Hypervisor/Container Engine/Host OS that can manage the entire server system. If the attacker gains access to the Hypervisor/Container Engine/Host OS, everything that is connected to that server can be manipulated. The Hypervisor/Container Engine/Host OS represents a single point of failure when it comes to the security and protection of sensitive information.</w:t>
            </w:r>
          </w:p>
          <w:p w14:paraId="718E5B05" w14:textId="77777777" w:rsidR="004E5437" w:rsidRPr="004E5437" w:rsidRDefault="004E5437" w:rsidP="004E5437">
            <w:pPr>
              <w:rPr>
                <w:lang w:val="en-US"/>
              </w:rPr>
            </w:pPr>
            <w:r w:rsidRPr="004E5437">
              <w:rPr>
                <w:lang w:val="en-US"/>
              </w:rPr>
              <w:lastRenderedPageBreak/>
              <w:t xml:space="preserve">For a </w:t>
            </w:r>
            <w:proofErr w:type="spellStart"/>
            <w:r w:rsidRPr="004E5437">
              <w:rPr>
                <w:lang w:val="en-US"/>
              </w:rPr>
              <w:t>hyperjacking</w:t>
            </w:r>
            <w:proofErr w:type="spellEnd"/>
            <w:r w:rsidRPr="004E5437">
              <w:rPr>
                <w:lang w:val="en-US"/>
              </w:rPr>
              <w:t xml:space="preserve"> attack to succeed, an attacker would have to take control of the Hypervisor/Container Engine/Host OS by the following methods:</w:t>
            </w:r>
          </w:p>
          <w:p w14:paraId="7D46CD24" w14:textId="77777777" w:rsidR="004E5437" w:rsidRPr="004E5437" w:rsidRDefault="004E5437">
            <w:pPr>
              <w:numPr>
                <w:ilvl w:val="0"/>
                <w:numId w:val="24"/>
              </w:numPr>
              <w:rPr>
                <w:lang w:val="en-US"/>
              </w:rPr>
            </w:pPr>
            <w:r w:rsidRPr="004E5437">
              <w:rPr>
                <w:lang w:val="en-US"/>
              </w:rPr>
              <w:t>Injecting a rogue Hypervisor/Container Engine or Host OS beneath the original hypervisor or on top of an existing Hypervisor/Container Engine/Host OS</w:t>
            </w:r>
          </w:p>
          <w:p w14:paraId="2038E7E0" w14:textId="77777777" w:rsidR="004E5437" w:rsidRPr="004E5437" w:rsidRDefault="004E5437">
            <w:pPr>
              <w:numPr>
                <w:ilvl w:val="0"/>
                <w:numId w:val="24"/>
              </w:numPr>
              <w:rPr>
                <w:lang w:val="en-US"/>
              </w:rPr>
            </w:pPr>
            <w:r w:rsidRPr="004E5437">
              <w:rPr>
                <w:lang w:val="en-US"/>
              </w:rPr>
              <w:t>Directly obtaining control of the original Hypervisor/Container Engine or Host OS</w:t>
            </w:r>
          </w:p>
          <w:p w14:paraId="42243159" w14:textId="77777777" w:rsidR="004E5437" w:rsidRPr="004E5437" w:rsidRDefault="004E5437">
            <w:pPr>
              <w:numPr>
                <w:ilvl w:val="0"/>
                <w:numId w:val="24"/>
              </w:numPr>
              <w:rPr>
                <w:lang w:val="en-US"/>
              </w:rPr>
            </w:pPr>
            <w:r w:rsidRPr="004E5437">
              <w:rPr>
                <w:lang w:val="en-US"/>
              </w:rPr>
              <w:t>Running a rogue hypervisor on top of an existing hypervisor</w:t>
            </w:r>
          </w:p>
        </w:tc>
      </w:tr>
      <w:tr w:rsidR="004E5437" w:rsidRPr="004E5437" w14:paraId="0BF0F48F" w14:textId="77777777" w:rsidTr="00793CA7">
        <w:tc>
          <w:tcPr>
            <w:tcW w:w="1696" w:type="dxa"/>
            <w:vAlign w:val="center"/>
          </w:tcPr>
          <w:p w14:paraId="0EB856DB" w14:textId="77777777" w:rsidR="004E5437" w:rsidRPr="004E5437" w:rsidRDefault="004E5437" w:rsidP="004E5437">
            <w:pPr>
              <w:rPr>
                <w:b/>
                <w:bCs/>
                <w:lang w:val="en-US"/>
              </w:rPr>
            </w:pPr>
            <w:r w:rsidRPr="004E5437">
              <w:rPr>
                <w:b/>
                <w:bCs/>
                <w:lang w:val="en-US"/>
              </w:rPr>
              <w:lastRenderedPageBreak/>
              <w:t>Threat type</w:t>
            </w:r>
          </w:p>
        </w:tc>
        <w:tc>
          <w:tcPr>
            <w:tcW w:w="7933" w:type="dxa"/>
            <w:vAlign w:val="center"/>
          </w:tcPr>
          <w:p w14:paraId="50E8BEEA" w14:textId="77777777" w:rsidR="004E5437" w:rsidRPr="004E5437" w:rsidRDefault="004E5437" w:rsidP="004E5437">
            <w:pPr>
              <w:rPr>
                <w:lang w:val="en-US"/>
              </w:rPr>
            </w:pPr>
            <w:r w:rsidRPr="004E5437">
              <w:rPr>
                <w:lang w:val="en-US"/>
              </w:rPr>
              <w:t>Spoofing, Tampering, Information disclosure, Denial of Service and Elevation of privilege</w:t>
            </w:r>
          </w:p>
        </w:tc>
      </w:tr>
      <w:tr w:rsidR="004E5437" w:rsidRPr="004E5437" w14:paraId="174B2ED3" w14:textId="77777777" w:rsidTr="00793CA7">
        <w:tc>
          <w:tcPr>
            <w:tcW w:w="1696" w:type="dxa"/>
            <w:vAlign w:val="center"/>
          </w:tcPr>
          <w:p w14:paraId="35E2D024" w14:textId="77777777" w:rsidR="004E5437" w:rsidRPr="004E5437" w:rsidRDefault="004E5437" w:rsidP="004E5437">
            <w:pPr>
              <w:rPr>
                <w:b/>
                <w:bCs/>
                <w:lang w:val="en-US"/>
              </w:rPr>
            </w:pPr>
            <w:r w:rsidRPr="004E5437">
              <w:rPr>
                <w:b/>
                <w:bCs/>
                <w:lang w:val="en-US"/>
              </w:rPr>
              <w:t>Vulnerabilities</w:t>
            </w:r>
          </w:p>
        </w:tc>
        <w:tc>
          <w:tcPr>
            <w:tcW w:w="7933" w:type="dxa"/>
            <w:vAlign w:val="center"/>
          </w:tcPr>
          <w:p w14:paraId="5957C5C6" w14:textId="77777777" w:rsidR="004E5437" w:rsidRPr="004E5437" w:rsidRDefault="004E5437" w:rsidP="004E5437">
            <w:pPr>
              <w:rPr>
                <w:lang w:val="en-US"/>
              </w:rPr>
            </w:pPr>
            <w:r w:rsidRPr="004E5437">
              <w:rPr>
                <w:lang w:val="en-US"/>
              </w:rPr>
              <w:t>Host misconfiguration, lack of authentication</w:t>
            </w:r>
          </w:p>
        </w:tc>
      </w:tr>
      <w:tr w:rsidR="004E5437" w:rsidRPr="004E5437" w14:paraId="177E268A" w14:textId="77777777" w:rsidTr="00793CA7">
        <w:tc>
          <w:tcPr>
            <w:tcW w:w="1696" w:type="dxa"/>
            <w:vAlign w:val="center"/>
          </w:tcPr>
          <w:p w14:paraId="3A500BBA" w14:textId="77777777" w:rsidR="004E5437" w:rsidRPr="004E5437" w:rsidRDefault="004E5437" w:rsidP="004E5437">
            <w:pPr>
              <w:rPr>
                <w:b/>
                <w:bCs/>
                <w:lang w:val="en-US"/>
              </w:rPr>
            </w:pPr>
            <w:r w:rsidRPr="004E5437">
              <w:rPr>
                <w:b/>
                <w:bCs/>
                <w:lang w:val="en-US"/>
              </w:rPr>
              <w:t>Impact type</w:t>
            </w:r>
          </w:p>
        </w:tc>
        <w:tc>
          <w:tcPr>
            <w:tcW w:w="7933" w:type="dxa"/>
            <w:vAlign w:val="center"/>
          </w:tcPr>
          <w:p w14:paraId="2BDEA574" w14:textId="77777777" w:rsidR="004E5437" w:rsidRPr="004E5437" w:rsidRDefault="004E5437" w:rsidP="004E5437">
            <w:pPr>
              <w:rPr>
                <w:lang w:val="en-US"/>
              </w:rPr>
            </w:pPr>
            <w:r w:rsidRPr="004E5437">
              <w:rPr>
                <w:lang w:val="en-US"/>
              </w:rPr>
              <w:t>Authenticity, Integrity, Confidentiality, Availability and Authorization</w:t>
            </w:r>
          </w:p>
        </w:tc>
      </w:tr>
      <w:tr w:rsidR="004E5437" w:rsidRPr="004E5437" w14:paraId="1A064311" w14:textId="77777777" w:rsidTr="00793CA7">
        <w:tc>
          <w:tcPr>
            <w:tcW w:w="1696" w:type="dxa"/>
            <w:vAlign w:val="center"/>
          </w:tcPr>
          <w:p w14:paraId="5D9935FA" w14:textId="77777777" w:rsidR="004E5437" w:rsidRPr="004E5437" w:rsidRDefault="004E5437" w:rsidP="004E5437">
            <w:pPr>
              <w:rPr>
                <w:b/>
                <w:bCs/>
                <w:lang w:val="en-US"/>
              </w:rPr>
            </w:pPr>
            <w:r w:rsidRPr="004E5437">
              <w:rPr>
                <w:b/>
                <w:bCs/>
                <w:lang w:val="en-US"/>
              </w:rPr>
              <w:t>Threatened Assets</w:t>
            </w:r>
          </w:p>
        </w:tc>
        <w:tc>
          <w:tcPr>
            <w:tcW w:w="7933" w:type="dxa"/>
            <w:vAlign w:val="center"/>
          </w:tcPr>
          <w:p w14:paraId="59B89A5A" w14:textId="77777777" w:rsidR="004E5437" w:rsidRPr="004E5437" w:rsidRDefault="004E5437" w:rsidP="004E5437">
            <w:pPr>
              <w:rPr>
                <w:lang w:val="en-US"/>
              </w:rPr>
            </w:pPr>
            <w:r w:rsidRPr="004E5437">
              <w:rPr>
                <w:lang w:val="en-US"/>
              </w:rPr>
              <w:t>Host OS, Hypervisor/Container Engine and VNFs/CNFs (Near RT RIC, O-CU, O-DU)</w:t>
            </w:r>
          </w:p>
        </w:tc>
      </w:tr>
      <w:tr w:rsidR="004E5437" w:rsidRPr="004E5437" w14:paraId="051FCF7A" w14:textId="77777777" w:rsidTr="00793CA7">
        <w:tc>
          <w:tcPr>
            <w:tcW w:w="1696" w:type="dxa"/>
            <w:vAlign w:val="center"/>
          </w:tcPr>
          <w:p w14:paraId="7D47AAE1" w14:textId="77777777" w:rsidR="004E5437" w:rsidRPr="004E5437" w:rsidRDefault="004E5437" w:rsidP="004E5437">
            <w:pPr>
              <w:rPr>
                <w:b/>
                <w:bCs/>
                <w:lang w:val="en-US"/>
              </w:rPr>
            </w:pPr>
            <w:r w:rsidRPr="004E5437">
              <w:rPr>
                <w:b/>
                <w:bCs/>
                <w:lang w:val="en-US"/>
              </w:rPr>
              <w:t>Affected Services</w:t>
            </w:r>
          </w:p>
        </w:tc>
        <w:tc>
          <w:tcPr>
            <w:tcW w:w="7933" w:type="dxa"/>
            <w:vAlign w:val="center"/>
          </w:tcPr>
          <w:p w14:paraId="4173736C" w14:textId="77777777" w:rsidR="004E5437" w:rsidRPr="004E5437" w:rsidRDefault="004E5437" w:rsidP="004E5437">
            <w:pPr>
              <w:rPr>
                <w:lang w:val="en-US"/>
              </w:rPr>
            </w:pPr>
            <w:r w:rsidRPr="004E5437">
              <w:rPr>
                <w:lang w:val="en-US"/>
              </w:rPr>
              <w:t>SERV#01, SERV#03, SERV#04, SERV#05, SERV#06, SERV#07</w:t>
            </w:r>
          </w:p>
        </w:tc>
      </w:tr>
      <w:tr w:rsidR="004E5437" w:rsidRPr="004E5437" w14:paraId="132B33C9" w14:textId="77777777" w:rsidTr="00793CA7">
        <w:tc>
          <w:tcPr>
            <w:tcW w:w="1696" w:type="dxa"/>
            <w:vAlign w:val="center"/>
          </w:tcPr>
          <w:p w14:paraId="30673B9C" w14:textId="77777777" w:rsidR="004E5437" w:rsidRPr="004E5437" w:rsidRDefault="004E5437" w:rsidP="004E5437">
            <w:pPr>
              <w:rPr>
                <w:b/>
                <w:bCs/>
                <w:lang w:val="en-US"/>
              </w:rPr>
            </w:pPr>
            <w:r w:rsidRPr="004E5437">
              <w:rPr>
                <w:b/>
                <w:bCs/>
                <w:lang w:val="en-US"/>
              </w:rPr>
              <w:t>Potential mitigations</w:t>
            </w:r>
          </w:p>
        </w:tc>
        <w:tc>
          <w:tcPr>
            <w:tcW w:w="7933" w:type="dxa"/>
            <w:vAlign w:val="center"/>
          </w:tcPr>
          <w:p w14:paraId="0366A3AC" w14:textId="77777777" w:rsidR="004E5437" w:rsidRPr="004E5437" w:rsidRDefault="004E5437" w:rsidP="004E5437">
            <w:pPr>
              <w:rPr>
                <w:lang w:val="en-US"/>
              </w:rPr>
            </w:pPr>
            <w:r w:rsidRPr="004E5437">
              <w:rPr>
                <w:lang w:val="en-US"/>
              </w:rPr>
              <w:t>REC-SCONF Security Configuration</w:t>
            </w:r>
          </w:p>
          <w:p w14:paraId="13A1A25A" w14:textId="77777777" w:rsidR="004E5437" w:rsidRPr="004E5437" w:rsidRDefault="004E5437" w:rsidP="004E5437">
            <w:pPr>
              <w:rPr>
                <w:lang w:val="en-US"/>
              </w:rPr>
            </w:pPr>
            <w:r w:rsidRPr="004E5437">
              <w:rPr>
                <w:lang w:val="en-US"/>
              </w:rPr>
              <w:t>REC-SB Secure Boot</w:t>
            </w:r>
          </w:p>
          <w:p w14:paraId="3ADE1842" w14:textId="77777777" w:rsidR="004E5437" w:rsidRPr="004E5437" w:rsidRDefault="004E5437" w:rsidP="004E5437">
            <w:pPr>
              <w:rPr>
                <w:lang w:val="en-US"/>
              </w:rPr>
            </w:pPr>
            <w:r w:rsidRPr="004E5437">
              <w:rPr>
                <w:lang w:val="en-US"/>
              </w:rPr>
              <w:t>REC-VHPM Vulnerability Handling and Patch Management</w:t>
            </w:r>
          </w:p>
          <w:p w14:paraId="75557357" w14:textId="77777777" w:rsidR="004E5437" w:rsidRPr="004E5437" w:rsidRDefault="004E5437" w:rsidP="004E5437">
            <w:pPr>
              <w:rPr>
                <w:lang w:val="en-US"/>
              </w:rPr>
            </w:pPr>
            <w:r w:rsidRPr="004E5437">
              <w:rPr>
                <w:lang w:val="en-US"/>
              </w:rPr>
              <w:t>REC-NS Network Segmentation &amp; Filter Network Traffic</w:t>
            </w:r>
          </w:p>
          <w:p w14:paraId="6A36C8DD" w14:textId="77777777" w:rsidR="004E5437" w:rsidRPr="004E5437" w:rsidRDefault="004E5437" w:rsidP="004E5437">
            <w:pPr>
              <w:rPr>
                <w:lang w:val="en-US"/>
              </w:rPr>
            </w:pPr>
            <w:r w:rsidRPr="004E5437">
              <w:rPr>
                <w:lang w:val="en-US"/>
              </w:rPr>
              <w:t>REC-IAM Identity, Authentication, and Access Management</w:t>
            </w:r>
          </w:p>
          <w:p w14:paraId="52C4B4A7" w14:textId="77777777" w:rsidR="004E5437" w:rsidRPr="004E5437" w:rsidRDefault="004E5437" w:rsidP="004E5437">
            <w:pPr>
              <w:rPr>
                <w:lang w:val="en-US"/>
              </w:rPr>
            </w:pPr>
            <w:r w:rsidRPr="004E5437">
              <w:rPr>
                <w:lang w:val="en-US"/>
              </w:rPr>
              <w:t>REC-CM Certificate management</w:t>
            </w:r>
          </w:p>
          <w:p w14:paraId="5F5359DC" w14:textId="77777777" w:rsidR="004E5437" w:rsidRPr="004E5437" w:rsidRDefault="004E5437" w:rsidP="004E5437">
            <w:pPr>
              <w:rPr>
                <w:lang w:val="en-US"/>
              </w:rPr>
            </w:pPr>
            <w:r w:rsidRPr="004E5437">
              <w:rPr>
                <w:lang w:val="en-US"/>
              </w:rPr>
              <w:t>REC-ISO Strong Isolation</w:t>
            </w:r>
          </w:p>
          <w:p w14:paraId="1BAB3C0B" w14:textId="77777777" w:rsidR="004E5437" w:rsidRPr="004E5437" w:rsidRDefault="004E5437" w:rsidP="004E5437">
            <w:pPr>
              <w:rPr>
                <w:lang w:val="en-US"/>
              </w:rPr>
            </w:pPr>
            <w:r w:rsidRPr="004E5437">
              <w:rPr>
                <w:lang w:val="en-US"/>
              </w:rPr>
              <w:t>REC-SS Secure Storage</w:t>
            </w:r>
          </w:p>
        </w:tc>
      </w:tr>
    </w:tbl>
    <w:p w14:paraId="7B6E6BED" w14:textId="77777777" w:rsidR="004E5437" w:rsidRPr="004E5437" w:rsidRDefault="004E5437" w:rsidP="004E5437">
      <w:pPr>
        <w:rPr>
          <w:lang w:val="en-US"/>
        </w:rPr>
      </w:pPr>
    </w:p>
    <w:p w14:paraId="562F4EFE" w14:textId="77777777" w:rsidR="004E5437" w:rsidRPr="004E5437" w:rsidRDefault="004E5437" w:rsidP="00865245">
      <w:pPr>
        <w:jc w:val="center"/>
        <w:rPr>
          <w:lang w:val="en-US"/>
        </w:rPr>
      </w:pPr>
      <w:r w:rsidRPr="004E5437">
        <w:rPr>
          <w:noProof/>
          <w:lang w:val="en-US"/>
        </w:rPr>
        <w:drawing>
          <wp:inline distT="0" distB="0" distL="0" distR="0" wp14:anchorId="1BE6D737" wp14:editId="01DB0963">
            <wp:extent cx="3553065" cy="148618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562981" cy="1490333"/>
                    </a:xfrm>
                    <a:prstGeom prst="rect">
                      <a:avLst/>
                    </a:prstGeom>
                  </pic:spPr>
                </pic:pic>
              </a:graphicData>
            </a:graphic>
          </wp:inline>
        </w:drawing>
      </w:r>
    </w:p>
    <w:p w14:paraId="6FF655B0" w14:textId="7B9E95BD" w:rsidR="004E5437" w:rsidRPr="004E5437" w:rsidRDefault="004E5437" w:rsidP="00865245">
      <w:pPr>
        <w:jc w:val="center"/>
        <w:rPr>
          <w:b/>
          <w:bCs/>
          <w:lang w:val="en-US"/>
        </w:rPr>
      </w:pPr>
      <w:bookmarkStart w:id="208" w:name="_Toc117869390"/>
      <w:bookmarkStart w:id="209" w:name="_Toc162279629"/>
      <w:r w:rsidRPr="004E5437">
        <w:rPr>
          <w:b/>
          <w:bCs/>
          <w:lang w:val="en-US"/>
        </w:rPr>
        <w:t xml:space="preserve">Figure </w:t>
      </w:r>
      <w:r w:rsidRPr="004E5437">
        <w:rPr>
          <w:b/>
          <w:bCs/>
          <w:lang w:val="en-US"/>
        </w:rPr>
        <w:fldChar w:fldCharType="begin"/>
      </w:r>
      <w:r w:rsidRPr="004E5437">
        <w:rPr>
          <w:b/>
          <w:bCs/>
          <w:lang w:val="en-US"/>
        </w:rPr>
        <w:instrText xml:space="preserve"> STYLEREF 1 \s </w:instrText>
      </w:r>
      <w:r w:rsidRPr="004E5437">
        <w:rPr>
          <w:b/>
          <w:bCs/>
          <w:lang w:val="en-US"/>
        </w:rPr>
        <w:fldChar w:fldCharType="separate"/>
      </w:r>
      <w:r w:rsidR="00B001CD">
        <w:rPr>
          <w:b/>
          <w:bCs/>
          <w:noProof/>
          <w:lang w:val="en-US"/>
        </w:rPr>
        <w:t>7</w:t>
      </w:r>
      <w:r w:rsidRPr="004E5437">
        <w:rPr>
          <w:lang w:val="en-US"/>
        </w:rPr>
        <w:fldChar w:fldCharType="end"/>
      </w:r>
      <w:r w:rsidRPr="004E5437">
        <w:rPr>
          <w:b/>
          <w:bCs/>
          <w:lang w:val="en-US"/>
        </w:rPr>
        <w:noBreakHyphen/>
      </w:r>
      <w:r w:rsidRPr="004E5437">
        <w:rPr>
          <w:b/>
          <w:bCs/>
          <w:lang w:val="en-US"/>
        </w:rPr>
        <w:fldChar w:fldCharType="begin"/>
      </w:r>
      <w:r w:rsidRPr="004E5437">
        <w:rPr>
          <w:b/>
          <w:bCs/>
          <w:lang w:val="en-US"/>
        </w:rPr>
        <w:instrText xml:space="preserve"> SEQ Figure \* ARABIC \s 1 </w:instrText>
      </w:r>
      <w:r w:rsidRPr="004E5437">
        <w:rPr>
          <w:b/>
          <w:bCs/>
          <w:lang w:val="en-US"/>
        </w:rPr>
        <w:fldChar w:fldCharType="separate"/>
      </w:r>
      <w:r w:rsidR="00B001CD">
        <w:rPr>
          <w:b/>
          <w:bCs/>
          <w:noProof/>
          <w:lang w:val="en-US"/>
        </w:rPr>
        <w:t>9</w:t>
      </w:r>
      <w:r w:rsidRPr="004E5437">
        <w:rPr>
          <w:lang w:val="en-US"/>
        </w:rPr>
        <w:fldChar w:fldCharType="end"/>
      </w:r>
      <w:r w:rsidRPr="004E5437">
        <w:rPr>
          <w:b/>
          <w:bCs/>
          <w:lang w:val="en-US"/>
        </w:rPr>
        <w:t xml:space="preserve"> : Illustration of the VM/Container </w:t>
      </w:r>
      <w:proofErr w:type="spellStart"/>
      <w:r w:rsidRPr="004E5437">
        <w:rPr>
          <w:b/>
          <w:bCs/>
          <w:lang w:val="en-US"/>
        </w:rPr>
        <w:t>hyperjacking</w:t>
      </w:r>
      <w:proofErr w:type="spellEnd"/>
      <w:r w:rsidRPr="004E5437">
        <w:rPr>
          <w:b/>
          <w:bCs/>
          <w:lang w:val="en-US"/>
        </w:rPr>
        <w:t xml:space="preserve"> attack</w:t>
      </w:r>
      <w:bookmarkEnd w:id="208"/>
      <w:bookmarkEnd w:id="209"/>
    </w:p>
    <w:p w14:paraId="584244F6" w14:textId="77777777" w:rsidR="004E5437" w:rsidRPr="004E5437" w:rsidRDefault="004E5437" w:rsidP="004E5437">
      <w:pPr>
        <w:rPr>
          <w:lang w:val="en-US"/>
        </w:rPr>
      </w:pPr>
    </w:p>
    <w:tbl>
      <w:tblPr>
        <w:tblStyle w:val="TableGrid"/>
        <w:tblW w:w="0" w:type="auto"/>
        <w:tblLook w:val="04A0" w:firstRow="1" w:lastRow="0" w:firstColumn="1" w:lastColumn="0" w:noHBand="0" w:noVBand="1"/>
      </w:tblPr>
      <w:tblGrid>
        <w:gridCol w:w="1696"/>
        <w:gridCol w:w="7933"/>
      </w:tblGrid>
      <w:tr w:rsidR="004E5437" w:rsidRPr="004E5437" w14:paraId="37C96F6D" w14:textId="77777777" w:rsidTr="00793CA7">
        <w:tc>
          <w:tcPr>
            <w:tcW w:w="1696" w:type="dxa"/>
            <w:vAlign w:val="center"/>
          </w:tcPr>
          <w:p w14:paraId="015C6D4F" w14:textId="77777777" w:rsidR="004E5437" w:rsidRPr="004E5437" w:rsidRDefault="004E5437" w:rsidP="004E5437">
            <w:pPr>
              <w:rPr>
                <w:b/>
                <w:bCs/>
                <w:lang w:val="en-US"/>
              </w:rPr>
            </w:pPr>
            <w:r w:rsidRPr="004E5437">
              <w:rPr>
                <w:b/>
                <w:bCs/>
                <w:lang w:val="en-US"/>
              </w:rPr>
              <w:t>Threat ID</w:t>
            </w:r>
          </w:p>
        </w:tc>
        <w:tc>
          <w:tcPr>
            <w:tcW w:w="7933" w:type="dxa"/>
            <w:vAlign w:val="center"/>
          </w:tcPr>
          <w:p w14:paraId="51DA1E4E" w14:textId="77777777" w:rsidR="004E5437" w:rsidRPr="004E5437" w:rsidRDefault="004E5437" w:rsidP="004E5437">
            <w:pPr>
              <w:rPr>
                <w:lang w:val="en-US"/>
              </w:rPr>
            </w:pPr>
            <w:r w:rsidRPr="004E5437">
              <w:rPr>
                <w:lang w:val="en-US"/>
              </w:rPr>
              <w:t>T-VL-02</w:t>
            </w:r>
          </w:p>
        </w:tc>
      </w:tr>
      <w:tr w:rsidR="004E5437" w:rsidRPr="004E5437" w14:paraId="24F0BBBA" w14:textId="77777777" w:rsidTr="00793CA7">
        <w:tc>
          <w:tcPr>
            <w:tcW w:w="1696" w:type="dxa"/>
            <w:vAlign w:val="center"/>
          </w:tcPr>
          <w:p w14:paraId="45C48CC7" w14:textId="77777777" w:rsidR="004E5437" w:rsidRPr="004E5437" w:rsidRDefault="004E5437" w:rsidP="004E5437">
            <w:pPr>
              <w:rPr>
                <w:b/>
                <w:bCs/>
                <w:lang w:val="en-US"/>
              </w:rPr>
            </w:pPr>
            <w:r w:rsidRPr="004E5437">
              <w:rPr>
                <w:b/>
                <w:bCs/>
                <w:lang w:val="en-US"/>
              </w:rPr>
              <w:t>Threat title</w:t>
            </w:r>
          </w:p>
        </w:tc>
        <w:tc>
          <w:tcPr>
            <w:tcW w:w="7933" w:type="dxa"/>
            <w:vAlign w:val="center"/>
          </w:tcPr>
          <w:p w14:paraId="20598284" w14:textId="77777777" w:rsidR="004E5437" w:rsidRPr="004E5437" w:rsidRDefault="004E5437" w:rsidP="004E5437">
            <w:pPr>
              <w:rPr>
                <w:lang w:val="en-US"/>
              </w:rPr>
            </w:pPr>
            <w:r w:rsidRPr="004E5437">
              <w:rPr>
                <w:lang w:val="en-US"/>
              </w:rPr>
              <w:t>Boot tampering</w:t>
            </w:r>
          </w:p>
        </w:tc>
      </w:tr>
      <w:tr w:rsidR="004E5437" w:rsidRPr="004E5437" w14:paraId="263B15A0" w14:textId="77777777" w:rsidTr="00793CA7">
        <w:tc>
          <w:tcPr>
            <w:tcW w:w="1696" w:type="dxa"/>
            <w:vAlign w:val="center"/>
          </w:tcPr>
          <w:p w14:paraId="425E83C5" w14:textId="77777777" w:rsidR="004E5437" w:rsidRPr="004E5437" w:rsidRDefault="004E5437" w:rsidP="004E5437">
            <w:pPr>
              <w:rPr>
                <w:b/>
                <w:bCs/>
                <w:lang w:val="en-US"/>
              </w:rPr>
            </w:pPr>
            <w:r w:rsidRPr="004E5437">
              <w:rPr>
                <w:b/>
                <w:bCs/>
                <w:lang w:val="en-US"/>
              </w:rPr>
              <w:t>Threat description</w:t>
            </w:r>
          </w:p>
        </w:tc>
        <w:tc>
          <w:tcPr>
            <w:tcW w:w="7933" w:type="dxa"/>
            <w:vAlign w:val="center"/>
          </w:tcPr>
          <w:p w14:paraId="635307C7" w14:textId="59A1FC4F" w:rsidR="004E5437" w:rsidRPr="004E5437" w:rsidRDefault="004E5437" w:rsidP="004E5437">
            <w:pPr>
              <w:rPr>
                <w:lang w:val="en-US"/>
              </w:rPr>
            </w:pPr>
            <w:r w:rsidRPr="004E5437">
              <w:rPr>
                <w:lang w:val="en-US"/>
              </w:rPr>
              <w:t>The bootloader of the virtualization layer (Host OS, Hypervisor, Container Engine) for VNF/CNF may be maliciously tampered by an attacker, e.g. the attacker compromises hypervisor or host OS to tamper the bootloader of guest OS (in case of VM) or Container.</w:t>
            </w:r>
          </w:p>
          <w:p w14:paraId="035E5A81" w14:textId="77777777" w:rsidR="004E5437" w:rsidRPr="004E5437" w:rsidRDefault="004E5437" w:rsidP="004E5437">
            <w:pPr>
              <w:rPr>
                <w:lang w:val="en-US"/>
              </w:rPr>
            </w:pPr>
            <w:r w:rsidRPr="004E5437">
              <w:rPr>
                <w:lang w:val="en-US"/>
              </w:rPr>
              <w:t xml:space="preserve">In </w:t>
            </w:r>
            <w:proofErr w:type="gramStart"/>
            <w:r w:rsidRPr="004E5437">
              <w:rPr>
                <w:lang w:val="en-US"/>
              </w:rPr>
              <w:t>a O</w:t>
            </w:r>
            <w:proofErr w:type="gramEnd"/>
            <w:r w:rsidRPr="004E5437">
              <w:rPr>
                <w:lang w:val="en-US"/>
              </w:rPr>
              <w:t xml:space="preserve">-Cloud environment any failure during the boot sequence can result in </w:t>
            </w:r>
            <w:proofErr w:type="gramStart"/>
            <w:r w:rsidRPr="004E5437">
              <w:rPr>
                <w:lang w:val="en-US"/>
              </w:rPr>
              <w:t>a number of</w:t>
            </w:r>
            <w:proofErr w:type="gramEnd"/>
            <w:r w:rsidRPr="004E5437">
              <w:rPr>
                <w:lang w:val="en-US"/>
              </w:rPr>
              <w:t xml:space="preserve"> situations that need to be handled by the NFO/FOCOM:</w:t>
            </w:r>
          </w:p>
          <w:p w14:paraId="55C2A7FB" w14:textId="77777777" w:rsidR="004E5437" w:rsidRPr="004E5437" w:rsidRDefault="004E5437" w:rsidP="004E5437">
            <w:pPr>
              <w:rPr>
                <w:lang w:val="en-US"/>
              </w:rPr>
            </w:pPr>
            <w:r w:rsidRPr="004E5437">
              <w:rPr>
                <w:lang w:val="en-US"/>
              </w:rPr>
              <w:lastRenderedPageBreak/>
              <w:t>• failure of the physical machine to start at all</w:t>
            </w:r>
          </w:p>
          <w:p w14:paraId="27B32CF7" w14:textId="77777777" w:rsidR="004E5437" w:rsidRPr="004E5437" w:rsidRDefault="004E5437" w:rsidP="004E5437">
            <w:pPr>
              <w:rPr>
                <w:lang w:val="en-US"/>
              </w:rPr>
            </w:pPr>
            <w:r w:rsidRPr="004E5437">
              <w:rPr>
                <w:lang w:val="en-US"/>
              </w:rPr>
              <w:t xml:space="preserve">• physical machine entering a </w:t>
            </w:r>
            <w:proofErr w:type="gramStart"/>
            <w:r w:rsidRPr="004E5437">
              <w:rPr>
                <w:lang w:val="en-US"/>
              </w:rPr>
              <w:t>safe-mode</w:t>
            </w:r>
            <w:proofErr w:type="gramEnd"/>
          </w:p>
          <w:p w14:paraId="1FD0BEF9" w14:textId="77777777" w:rsidR="004E5437" w:rsidRPr="004E5437" w:rsidRDefault="004E5437" w:rsidP="004E5437">
            <w:pPr>
              <w:rPr>
                <w:lang w:val="en-US"/>
              </w:rPr>
            </w:pPr>
            <w:r w:rsidRPr="004E5437">
              <w:rPr>
                <w:lang w:val="en-US"/>
              </w:rPr>
              <w:t>• physical machine continuing boot regardless of the integrity measurements</w:t>
            </w:r>
          </w:p>
        </w:tc>
      </w:tr>
      <w:tr w:rsidR="004E5437" w:rsidRPr="004E5437" w14:paraId="1B9504E7" w14:textId="77777777" w:rsidTr="00793CA7">
        <w:tc>
          <w:tcPr>
            <w:tcW w:w="1696" w:type="dxa"/>
            <w:vAlign w:val="center"/>
          </w:tcPr>
          <w:p w14:paraId="43B95352" w14:textId="77777777" w:rsidR="004E5437" w:rsidRPr="004E5437" w:rsidRDefault="004E5437" w:rsidP="004E5437">
            <w:pPr>
              <w:rPr>
                <w:b/>
                <w:bCs/>
                <w:lang w:val="en-US"/>
              </w:rPr>
            </w:pPr>
            <w:r w:rsidRPr="004E5437">
              <w:rPr>
                <w:b/>
                <w:bCs/>
                <w:lang w:val="en-US"/>
              </w:rPr>
              <w:lastRenderedPageBreak/>
              <w:t>Threat type</w:t>
            </w:r>
          </w:p>
        </w:tc>
        <w:tc>
          <w:tcPr>
            <w:tcW w:w="7933" w:type="dxa"/>
            <w:vAlign w:val="center"/>
          </w:tcPr>
          <w:p w14:paraId="37BE5378" w14:textId="77777777" w:rsidR="004E5437" w:rsidRPr="004E5437" w:rsidRDefault="004E5437" w:rsidP="004E5437">
            <w:pPr>
              <w:rPr>
                <w:lang w:val="en-US"/>
              </w:rPr>
            </w:pPr>
            <w:r w:rsidRPr="004E5437">
              <w:rPr>
                <w:lang w:val="en-US"/>
              </w:rPr>
              <w:t>Tampering</w:t>
            </w:r>
          </w:p>
        </w:tc>
      </w:tr>
      <w:tr w:rsidR="004E5437" w:rsidRPr="004E5437" w14:paraId="7D7948AD" w14:textId="77777777" w:rsidTr="00793CA7">
        <w:tc>
          <w:tcPr>
            <w:tcW w:w="1696" w:type="dxa"/>
            <w:vAlign w:val="center"/>
          </w:tcPr>
          <w:p w14:paraId="3EE9D162" w14:textId="77777777" w:rsidR="004E5437" w:rsidRPr="004E5437" w:rsidRDefault="004E5437" w:rsidP="004E5437">
            <w:pPr>
              <w:rPr>
                <w:b/>
                <w:bCs/>
                <w:lang w:val="en-US"/>
              </w:rPr>
            </w:pPr>
            <w:r w:rsidRPr="004E5437">
              <w:rPr>
                <w:b/>
                <w:bCs/>
                <w:lang w:val="en-US"/>
              </w:rPr>
              <w:t>Vulnerabilities</w:t>
            </w:r>
          </w:p>
        </w:tc>
        <w:tc>
          <w:tcPr>
            <w:tcW w:w="7933" w:type="dxa"/>
            <w:vAlign w:val="center"/>
          </w:tcPr>
          <w:p w14:paraId="2B1270AC" w14:textId="77777777" w:rsidR="004E5437" w:rsidRPr="004E5437" w:rsidRDefault="004E5437" w:rsidP="004E5437">
            <w:pPr>
              <w:rPr>
                <w:lang w:val="en-US"/>
              </w:rPr>
            </w:pPr>
            <w:r w:rsidRPr="004E5437">
              <w:rPr>
                <w:lang w:val="en-US"/>
              </w:rPr>
              <w:t>Host misconfigurations, lack of authentication</w:t>
            </w:r>
          </w:p>
        </w:tc>
      </w:tr>
      <w:tr w:rsidR="004E5437" w:rsidRPr="004E5437" w14:paraId="584DB08A" w14:textId="77777777" w:rsidTr="00793CA7">
        <w:tc>
          <w:tcPr>
            <w:tcW w:w="1696" w:type="dxa"/>
            <w:vAlign w:val="center"/>
          </w:tcPr>
          <w:p w14:paraId="30E61F04" w14:textId="77777777" w:rsidR="004E5437" w:rsidRPr="004E5437" w:rsidRDefault="004E5437" w:rsidP="004E5437">
            <w:pPr>
              <w:rPr>
                <w:b/>
                <w:bCs/>
                <w:lang w:val="en-US"/>
              </w:rPr>
            </w:pPr>
            <w:r w:rsidRPr="004E5437">
              <w:rPr>
                <w:b/>
                <w:bCs/>
                <w:lang w:val="en-US"/>
              </w:rPr>
              <w:t>Impact type</w:t>
            </w:r>
          </w:p>
        </w:tc>
        <w:tc>
          <w:tcPr>
            <w:tcW w:w="7933" w:type="dxa"/>
            <w:vAlign w:val="center"/>
          </w:tcPr>
          <w:p w14:paraId="0740B433" w14:textId="77777777" w:rsidR="004E5437" w:rsidRPr="004E5437" w:rsidRDefault="004E5437" w:rsidP="004E5437">
            <w:pPr>
              <w:rPr>
                <w:lang w:val="en-US"/>
              </w:rPr>
            </w:pPr>
            <w:r w:rsidRPr="004E5437">
              <w:rPr>
                <w:lang w:val="en-US"/>
              </w:rPr>
              <w:t>Integrity</w:t>
            </w:r>
          </w:p>
        </w:tc>
      </w:tr>
      <w:tr w:rsidR="004E5437" w:rsidRPr="004E5437" w14:paraId="52C9C098" w14:textId="77777777" w:rsidTr="00793CA7">
        <w:tc>
          <w:tcPr>
            <w:tcW w:w="1696" w:type="dxa"/>
            <w:vAlign w:val="center"/>
          </w:tcPr>
          <w:p w14:paraId="377A77D3" w14:textId="77777777" w:rsidR="004E5437" w:rsidRPr="004E5437" w:rsidRDefault="004E5437" w:rsidP="004E5437">
            <w:pPr>
              <w:rPr>
                <w:b/>
                <w:bCs/>
                <w:lang w:val="en-US"/>
              </w:rPr>
            </w:pPr>
            <w:r w:rsidRPr="004E5437">
              <w:rPr>
                <w:b/>
                <w:bCs/>
                <w:lang w:val="en-US"/>
              </w:rPr>
              <w:t>Threatened Assets</w:t>
            </w:r>
          </w:p>
        </w:tc>
        <w:tc>
          <w:tcPr>
            <w:tcW w:w="7933" w:type="dxa"/>
            <w:vAlign w:val="center"/>
          </w:tcPr>
          <w:p w14:paraId="70539D63" w14:textId="77777777" w:rsidR="004E5437" w:rsidRPr="004E5437" w:rsidRDefault="004E5437" w:rsidP="004E5437">
            <w:pPr>
              <w:rPr>
                <w:lang w:val="en-US"/>
              </w:rPr>
            </w:pPr>
            <w:r w:rsidRPr="004E5437">
              <w:rPr>
                <w:lang w:val="en-US"/>
              </w:rPr>
              <w:t>Host OS, Hypervisor/Container Engine and VNFs/CNFs (Near RT RIC, O-CU, O-DU)</w:t>
            </w:r>
          </w:p>
        </w:tc>
      </w:tr>
      <w:tr w:rsidR="004E5437" w:rsidRPr="004E5437" w14:paraId="4B8FC69A" w14:textId="77777777" w:rsidTr="00793CA7">
        <w:tc>
          <w:tcPr>
            <w:tcW w:w="1696" w:type="dxa"/>
            <w:vAlign w:val="center"/>
          </w:tcPr>
          <w:p w14:paraId="20EE7B23" w14:textId="77777777" w:rsidR="004E5437" w:rsidRPr="004E5437" w:rsidRDefault="004E5437" w:rsidP="004E5437">
            <w:pPr>
              <w:rPr>
                <w:b/>
                <w:bCs/>
                <w:lang w:val="en-US"/>
              </w:rPr>
            </w:pPr>
            <w:r w:rsidRPr="004E5437">
              <w:rPr>
                <w:b/>
                <w:bCs/>
                <w:lang w:val="en-US"/>
              </w:rPr>
              <w:t>Affected Services</w:t>
            </w:r>
          </w:p>
        </w:tc>
        <w:tc>
          <w:tcPr>
            <w:tcW w:w="7933" w:type="dxa"/>
            <w:vAlign w:val="center"/>
          </w:tcPr>
          <w:p w14:paraId="77F6A11D" w14:textId="77777777" w:rsidR="004E5437" w:rsidRPr="004E5437" w:rsidRDefault="004E5437" w:rsidP="004E5437">
            <w:pPr>
              <w:rPr>
                <w:lang w:val="en-US"/>
              </w:rPr>
            </w:pPr>
            <w:r w:rsidRPr="004E5437">
              <w:rPr>
                <w:lang w:val="en-US"/>
              </w:rPr>
              <w:t>SERV#01, SERV#03, SERV#04, SERV#05, SERV#06, SERV#07</w:t>
            </w:r>
          </w:p>
        </w:tc>
      </w:tr>
      <w:tr w:rsidR="004E5437" w:rsidRPr="004E5437" w14:paraId="3DCBFBD2" w14:textId="77777777" w:rsidTr="00793CA7">
        <w:tc>
          <w:tcPr>
            <w:tcW w:w="1696" w:type="dxa"/>
            <w:vAlign w:val="center"/>
          </w:tcPr>
          <w:p w14:paraId="65C2DF87" w14:textId="77777777" w:rsidR="004E5437" w:rsidRPr="004E5437" w:rsidRDefault="004E5437" w:rsidP="004E5437">
            <w:pPr>
              <w:rPr>
                <w:b/>
                <w:bCs/>
                <w:lang w:val="en-US"/>
              </w:rPr>
            </w:pPr>
            <w:r w:rsidRPr="004E5437">
              <w:rPr>
                <w:b/>
                <w:bCs/>
                <w:lang w:val="en-US"/>
              </w:rPr>
              <w:t>Potential mitigations</w:t>
            </w:r>
          </w:p>
        </w:tc>
        <w:tc>
          <w:tcPr>
            <w:tcW w:w="7933" w:type="dxa"/>
            <w:vAlign w:val="center"/>
          </w:tcPr>
          <w:p w14:paraId="0006393B" w14:textId="77777777" w:rsidR="004E5437" w:rsidRPr="004E5437" w:rsidRDefault="004E5437" w:rsidP="004E5437">
            <w:pPr>
              <w:rPr>
                <w:lang w:val="en-US"/>
              </w:rPr>
            </w:pPr>
            <w:r w:rsidRPr="004E5437">
              <w:rPr>
                <w:lang w:val="en-US"/>
              </w:rPr>
              <w:t>REC-SB Secure Boot</w:t>
            </w:r>
          </w:p>
          <w:p w14:paraId="09CE313A" w14:textId="77777777" w:rsidR="004E5437" w:rsidRPr="004E5437" w:rsidRDefault="004E5437" w:rsidP="004E5437">
            <w:pPr>
              <w:rPr>
                <w:lang w:val="en-US"/>
              </w:rPr>
            </w:pPr>
            <w:r w:rsidRPr="004E5437">
              <w:rPr>
                <w:lang w:val="en-US"/>
              </w:rPr>
              <w:t>REC-PHY Physical Security Protection</w:t>
            </w:r>
          </w:p>
          <w:p w14:paraId="464338AA" w14:textId="77777777" w:rsidR="004E5437" w:rsidRPr="004E5437" w:rsidRDefault="004E5437" w:rsidP="004E5437">
            <w:pPr>
              <w:rPr>
                <w:lang w:val="en-US"/>
              </w:rPr>
            </w:pPr>
            <w:r w:rsidRPr="004E5437">
              <w:rPr>
                <w:lang w:val="en-US"/>
              </w:rPr>
              <w:t>REC-RA Remote Attestation</w:t>
            </w:r>
          </w:p>
          <w:p w14:paraId="1BE1BAE7" w14:textId="77777777" w:rsidR="004E5437" w:rsidRPr="004E5437" w:rsidRDefault="004E5437" w:rsidP="004E5437">
            <w:pPr>
              <w:rPr>
                <w:lang w:val="en-US"/>
              </w:rPr>
            </w:pPr>
            <w:r w:rsidRPr="004E5437">
              <w:rPr>
                <w:lang w:val="en-US"/>
              </w:rPr>
              <w:t>REC-LOG Logging, Monitoring and Alerting</w:t>
            </w:r>
          </w:p>
        </w:tc>
      </w:tr>
    </w:tbl>
    <w:p w14:paraId="55888134" w14:textId="77777777" w:rsidR="004E5437" w:rsidRPr="004E5437" w:rsidRDefault="004E5437" w:rsidP="004E5437">
      <w:pPr>
        <w:rPr>
          <w:lang w:val="en-US"/>
        </w:rPr>
      </w:pPr>
    </w:p>
    <w:tbl>
      <w:tblPr>
        <w:tblStyle w:val="TableGrid"/>
        <w:tblW w:w="0" w:type="auto"/>
        <w:tblLook w:val="04A0" w:firstRow="1" w:lastRow="0" w:firstColumn="1" w:lastColumn="0" w:noHBand="0" w:noVBand="1"/>
      </w:tblPr>
      <w:tblGrid>
        <w:gridCol w:w="1696"/>
        <w:gridCol w:w="7933"/>
      </w:tblGrid>
      <w:tr w:rsidR="004E5437" w:rsidRPr="004E5437" w14:paraId="2438D999" w14:textId="77777777" w:rsidTr="00793CA7">
        <w:tc>
          <w:tcPr>
            <w:tcW w:w="1696" w:type="dxa"/>
            <w:vAlign w:val="center"/>
          </w:tcPr>
          <w:p w14:paraId="70D18087" w14:textId="77777777" w:rsidR="004E5437" w:rsidRPr="004E5437" w:rsidRDefault="004E5437" w:rsidP="004E5437">
            <w:pPr>
              <w:rPr>
                <w:b/>
                <w:bCs/>
                <w:lang w:val="en-US"/>
              </w:rPr>
            </w:pPr>
            <w:r w:rsidRPr="004E5437">
              <w:rPr>
                <w:b/>
                <w:bCs/>
                <w:lang w:val="en-US"/>
              </w:rPr>
              <w:t>Threat ID</w:t>
            </w:r>
          </w:p>
        </w:tc>
        <w:tc>
          <w:tcPr>
            <w:tcW w:w="7933" w:type="dxa"/>
            <w:vAlign w:val="center"/>
          </w:tcPr>
          <w:p w14:paraId="303CB6AD" w14:textId="77777777" w:rsidR="004E5437" w:rsidRPr="004E5437" w:rsidRDefault="004E5437" w:rsidP="004E5437">
            <w:pPr>
              <w:rPr>
                <w:lang w:val="en-US"/>
              </w:rPr>
            </w:pPr>
            <w:r w:rsidRPr="004E5437">
              <w:rPr>
                <w:lang w:val="en-US"/>
              </w:rPr>
              <w:t>T-VL-03</w:t>
            </w:r>
          </w:p>
        </w:tc>
      </w:tr>
      <w:tr w:rsidR="004E5437" w:rsidRPr="004E5437" w14:paraId="52E4D507" w14:textId="77777777" w:rsidTr="00793CA7">
        <w:tc>
          <w:tcPr>
            <w:tcW w:w="1696" w:type="dxa"/>
            <w:vAlign w:val="center"/>
          </w:tcPr>
          <w:p w14:paraId="340098C0" w14:textId="77777777" w:rsidR="004E5437" w:rsidRPr="004E5437" w:rsidRDefault="004E5437" w:rsidP="004E5437">
            <w:pPr>
              <w:rPr>
                <w:b/>
                <w:bCs/>
                <w:lang w:val="en-US"/>
              </w:rPr>
            </w:pPr>
            <w:r w:rsidRPr="004E5437">
              <w:rPr>
                <w:b/>
                <w:bCs/>
                <w:lang w:val="en-US"/>
              </w:rPr>
              <w:t>Threat title</w:t>
            </w:r>
          </w:p>
        </w:tc>
        <w:tc>
          <w:tcPr>
            <w:tcW w:w="7933" w:type="dxa"/>
            <w:vAlign w:val="center"/>
          </w:tcPr>
          <w:p w14:paraId="15F0D33F" w14:textId="77777777" w:rsidR="004E5437" w:rsidRPr="004E5437" w:rsidRDefault="004E5437" w:rsidP="004E5437">
            <w:pPr>
              <w:rPr>
                <w:lang w:val="en-US"/>
              </w:rPr>
            </w:pPr>
            <w:r w:rsidRPr="004E5437">
              <w:rPr>
                <w:lang w:val="en-US"/>
              </w:rPr>
              <w:t>Attack internal network services</w:t>
            </w:r>
          </w:p>
        </w:tc>
      </w:tr>
      <w:tr w:rsidR="004E5437" w:rsidRPr="004E5437" w14:paraId="56A14693" w14:textId="77777777" w:rsidTr="00793CA7">
        <w:tc>
          <w:tcPr>
            <w:tcW w:w="1696" w:type="dxa"/>
            <w:vAlign w:val="center"/>
          </w:tcPr>
          <w:p w14:paraId="2FCD4FC6" w14:textId="77777777" w:rsidR="004E5437" w:rsidRPr="004E5437" w:rsidRDefault="004E5437" w:rsidP="004E5437">
            <w:pPr>
              <w:rPr>
                <w:b/>
                <w:bCs/>
                <w:lang w:val="en-US"/>
              </w:rPr>
            </w:pPr>
            <w:r w:rsidRPr="004E5437">
              <w:rPr>
                <w:b/>
                <w:bCs/>
                <w:lang w:val="en-US"/>
              </w:rPr>
              <w:t>Threat description</w:t>
            </w:r>
          </w:p>
        </w:tc>
        <w:tc>
          <w:tcPr>
            <w:tcW w:w="7933" w:type="dxa"/>
            <w:vAlign w:val="center"/>
          </w:tcPr>
          <w:p w14:paraId="727A3DC9" w14:textId="0C31A958" w:rsidR="004E5437" w:rsidRPr="004E5437" w:rsidRDefault="004E5437" w:rsidP="004E5437">
            <w:pPr>
              <w:rPr>
                <w:lang w:val="en-US"/>
              </w:rPr>
            </w:pPr>
            <w:r w:rsidRPr="004E5437">
              <w:rPr>
                <w:lang w:val="en-US"/>
              </w:rPr>
              <w:t>In addition to attacking the network between containers, adversaries can also attack supporting services such as Kubernetes DNS service, which is only reachable from within the cluster network. The highly distributed nature of containers requires shared services for example for coordination and service discovery. An attacker can target these services to degrade services. For example, a denial-of-service against the service discovery infrastructure could prevent O-Cloud to react to changing resource requirements properly. Thus, O-Cloud may no longer be able to scale appropriately to sudden demand spikes</w:t>
            </w:r>
            <w:r w:rsidR="00FC7C2A">
              <w:rPr>
                <w:lang w:val="en-US"/>
              </w:rPr>
              <w:t xml:space="preserve"> </w:t>
            </w:r>
            <w:r w:rsidRPr="004E5437">
              <w:rPr>
                <w:lang w:val="en-US"/>
              </w:rPr>
              <w:t>[</w:t>
            </w:r>
            <w:r w:rsidR="00836C5C">
              <w:rPr>
                <w:lang w:val="en-US"/>
              </w:rPr>
              <w:t>i.</w:t>
            </w:r>
            <w:r w:rsidRPr="004E5437">
              <w:rPr>
                <w:lang w:val="en-US"/>
              </w:rPr>
              <w:t>37].</w:t>
            </w:r>
          </w:p>
        </w:tc>
      </w:tr>
      <w:tr w:rsidR="004E5437" w:rsidRPr="004E5437" w14:paraId="6072B224" w14:textId="77777777" w:rsidTr="00793CA7">
        <w:tc>
          <w:tcPr>
            <w:tcW w:w="1696" w:type="dxa"/>
            <w:vAlign w:val="center"/>
          </w:tcPr>
          <w:p w14:paraId="041D474E" w14:textId="77777777" w:rsidR="004E5437" w:rsidRPr="004E5437" w:rsidRDefault="004E5437" w:rsidP="004E5437">
            <w:pPr>
              <w:rPr>
                <w:b/>
                <w:bCs/>
                <w:lang w:val="en-US"/>
              </w:rPr>
            </w:pPr>
            <w:r w:rsidRPr="004E5437">
              <w:rPr>
                <w:b/>
                <w:bCs/>
                <w:lang w:val="en-US"/>
              </w:rPr>
              <w:t>Threat type</w:t>
            </w:r>
          </w:p>
        </w:tc>
        <w:tc>
          <w:tcPr>
            <w:tcW w:w="7933" w:type="dxa"/>
            <w:vAlign w:val="center"/>
          </w:tcPr>
          <w:p w14:paraId="72451CE7" w14:textId="77777777" w:rsidR="004E5437" w:rsidRPr="004E5437" w:rsidRDefault="004E5437" w:rsidP="004E5437">
            <w:pPr>
              <w:rPr>
                <w:lang w:val="en-US"/>
              </w:rPr>
            </w:pPr>
            <w:r w:rsidRPr="004E5437">
              <w:rPr>
                <w:lang w:val="en-US"/>
              </w:rPr>
              <w:t>Denial of Service</w:t>
            </w:r>
          </w:p>
        </w:tc>
      </w:tr>
      <w:tr w:rsidR="004E5437" w:rsidRPr="004E5437" w14:paraId="40C28F36" w14:textId="77777777" w:rsidTr="00793CA7">
        <w:tc>
          <w:tcPr>
            <w:tcW w:w="1696" w:type="dxa"/>
            <w:vAlign w:val="center"/>
          </w:tcPr>
          <w:p w14:paraId="2B290265" w14:textId="77777777" w:rsidR="004E5437" w:rsidRPr="004E5437" w:rsidRDefault="004E5437" w:rsidP="004E5437">
            <w:pPr>
              <w:rPr>
                <w:b/>
                <w:bCs/>
                <w:lang w:val="en-US"/>
              </w:rPr>
            </w:pPr>
            <w:r w:rsidRPr="004E5437">
              <w:rPr>
                <w:b/>
                <w:bCs/>
                <w:lang w:val="en-US"/>
              </w:rPr>
              <w:t>Vulnerabilities</w:t>
            </w:r>
          </w:p>
        </w:tc>
        <w:tc>
          <w:tcPr>
            <w:tcW w:w="7933" w:type="dxa"/>
            <w:vAlign w:val="center"/>
          </w:tcPr>
          <w:p w14:paraId="5F4DA512" w14:textId="77777777" w:rsidR="004E5437" w:rsidRPr="004E5437" w:rsidRDefault="004E5437" w:rsidP="004E5437">
            <w:pPr>
              <w:rPr>
                <w:lang w:val="en-US"/>
              </w:rPr>
            </w:pPr>
            <w:r w:rsidRPr="004E5437">
              <w:rPr>
                <w:lang w:val="en-US"/>
              </w:rPr>
              <w:t>Lack of authentication, vulnerable code exploits, design weakness, misconfiguration</w:t>
            </w:r>
          </w:p>
        </w:tc>
      </w:tr>
      <w:tr w:rsidR="004E5437" w:rsidRPr="004E5437" w14:paraId="7FD306C0" w14:textId="77777777" w:rsidTr="00793CA7">
        <w:tc>
          <w:tcPr>
            <w:tcW w:w="1696" w:type="dxa"/>
            <w:vAlign w:val="center"/>
          </w:tcPr>
          <w:p w14:paraId="02FCE522" w14:textId="77777777" w:rsidR="004E5437" w:rsidRPr="004E5437" w:rsidRDefault="004E5437" w:rsidP="004E5437">
            <w:pPr>
              <w:rPr>
                <w:b/>
                <w:bCs/>
                <w:lang w:val="en-US"/>
              </w:rPr>
            </w:pPr>
            <w:r w:rsidRPr="004E5437">
              <w:rPr>
                <w:b/>
                <w:bCs/>
                <w:lang w:val="en-US"/>
              </w:rPr>
              <w:t>Impact type</w:t>
            </w:r>
          </w:p>
        </w:tc>
        <w:tc>
          <w:tcPr>
            <w:tcW w:w="7933" w:type="dxa"/>
            <w:vAlign w:val="center"/>
          </w:tcPr>
          <w:p w14:paraId="3AEF0D03" w14:textId="77777777" w:rsidR="004E5437" w:rsidRPr="004E5437" w:rsidRDefault="004E5437" w:rsidP="004E5437">
            <w:pPr>
              <w:rPr>
                <w:lang w:val="en-US"/>
              </w:rPr>
            </w:pPr>
            <w:r w:rsidRPr="004E5437">
              <w:rPr>
                <w:lang w:val="en-US"/>
              </w:rPr>
              <w:t>Availability</w:t>
            </w:r>
          </w:p>
        </w:tc>
      </w:tr>
      <w:tr w:rsidR="004E5437" w:rsidRPr="004E5437" w14:paraId="1FD0B7EA" w14:textId="77777777" w:rsidTr="00793CA7">
        <w:tc>
          <w:tcPr>
            <w:tcW w:w="1696" w:type="dxa"/>
            <w:vAlign w:val="center"/>
          </w:tcPr>
          <w:p w14:paraId="5DB702B6" w14:textId="77777777" w:rsidR="004E5437" w:rsidRPr="004E5437" w:rsidRDefault="004E5437" w:rsidP="004E5437">
            <w:pPr>
              <w:rPr>
                <w:b/>
                <w:bCs/>
                <w:lang w:val="en-US"/>
              </w:rPr>
            </w:pPr>
            <w:r w:rsidRPr="004E5437">
              <w:rPr>
                <w:b/>
                <w:bCs/>
                <w:lang w:val="en-US"/>
              </w:rPr>
              <w:t>Threatened Assets</w:t>
            </w:r>
          </w:p>
        </w:tc>
        <w:tc>
          <w:tcPr>
            <w:tcW w:w="7933" w:type="dxa"/>
            <w:vAlign w:val="center"/>
          </w:tcPr>
          <w:p w14:paraId="50EFEFD6" w14:textId="77777777" w:rsidR="004E5437" w:rsidRPr="004E5437" w:rsidRDefault="004E5437" w:rsidP="004E5437">
            <w:pPr>
              <w:rPr>
                <w:lang w:val="en-US"/>
              </w:rPr>
            </w:pPr>
            <w:r w:rsidRPr="004E5437">
              <w:rPr>
                <w:lang w:val="en-US"/>
              </w:rPr>
              <w:t>Software components at runtime and their associated data</w:t>
            </w:r>
          </w:p>
        </w:tc>
      </w:tr>
      <w:tr w:rsidR="004E5437" w:rsidRPr="004E5437" w14:paraId="756C7A76" w14:textId="77777777" w:rsidTr="00793CA7">
        <w:tc>
          <w:tcPr>
            <w:tcW w:w="1696" w:type="dxa"/>
            <w:vAlign w:val="center"/>
          </w:tcPr>
          <w:p w14:paraId="252C5750" w14:textId="77777777" w:rsidR="004E5437" w:rsidRPr="004E5437" w:rsidRDefault="004E5437" w:rsidP="004E5437">
            <w:pPr>
              <w:rPr>
                <w:b/>
                <w:bCs/>
                <w:lang w:val="en-US"/>
              </w:rPr>
            </w:pPr>
            <w:r w:rsidRPr="004E5437">
              <w:rPr>
                <w:b/>
                <w:bCs/>
                <w:lang w:val="en-US"/>
              </w:rPr>
              <w:t>Affected Services</w:t>
            </w:r>
          </w:p>
        </w:tc>
        <w:tc>
          <w:tcPr>
            <w:tcW w:w="7933" w:type="dxa"/>
            <w:vAlign w:val="center"/>
          </w:tcPr>
          <w:p w14:paraId="311E6098" w14:textId="77777777" w:rsidR="004E5437" w:rsidRPr="004E5437" w:rsidRDefault="004E5437" w:rsidP="004E5437">
            <w:pPr>
              <w:rPr>
                <w:lang w:val="en-US"/>
              </w:rPr>
            </w:pPr>
            <w:r w:rsidRPr="004E5437">
              <w:rPr>
                <w:lang w:val="en-US"/>
              </w:rPr>
              <w:t>SERV#03, SERV#04, SERV#05, SERV#06, SERV#07</w:t>
            </w:r>
          </w:p>
        </w:tc>
      </w:tr>
      <w:tr w:rsidR="004E5437" w:rsidRPr="004E5437" w14:paraId="6C3A1487" w14:textId="77777777" w:rsidTr="00793CA7">
        <w:tc>
          <w:tcPr>
            <w:tcW w:w="1696" w:type="dxa"/>
            <w:vAlign w:val="center"/>
          </w:tcPr>
          <w:p w14:paraId="5DA2F980" w14:textId="77777777" w:rsidR="004E5437" w:rsidRPr="004E5437" w:rsidRDefault="004E5437" w:rsidP="004E5437">
            <w:pPr>
              <w:rPr>
                <w:b/>
                <w:bCs/>
                <w:lang w:val="en-US"/>
              </w:rPr>
            </w:pPr>
            <w:r w:rsidRPr="004E5437">
              <w:rPr>
                <w:b/>
                <w:bCs/>
                <w:lang w:val="en-US"/>
              </w:rPr>
              <w:t>Potential mitigations</w:t>
            </w:r>
          </w:p>
        </w:tc>
        <w:tc>
          <w:tcPr>
            <w:tcW w:w="7933" w:type="dxa"/>
            <w:vAlign w:val="center"/>
          </w:tcPr>
          <w:p w14:paraId="504A8E6C" w14:textId="77777777" w:rsidR="004E5437" w:rsidRPr="004E5437" w:rsidRDefault="004E5437" w:rsidP="004E5437">
            <w:pPr>
              <w:rPr>
                <w:lang w:val="en-US"/>
              </w:rPr>
            </w:pPr>
            <w:r w:rsidRPr="004E5437">
              <w:rPr>
                <w:lang w:val="en-US"/>
              </w:rPr>
              <w:t>REC-ISO Strong Isolation</w:t>
            </w:r>
          </w:p>
          <w:p w14:paraId="5746A6CA" w14:textId="77777777" w:rsidR="004E5437" w:rsidRPr="004E5437" w:rsidRDefault="004E5437" w:rsidP="004E5437">
            <w:pPr>
              <w:rPr>
                <w:lang w:val="en-US"/>
              </w:rPr>
            </w:pPr>
            <w:r w:rsidRPr="004E5437">
              <w:rPr>
                <w:lang w:val="en-US"/>
              </w:rPr>
              <w:t>REC-NS Network Segmentation &amp; Filter Network Traffic</w:t>
            </w:r>
          </w:p>
          <w:p w14:paraId="1236557C" w14:textId="77777777" w:rsidR="004E5437" w:rsidRDefault="004E5437" w:rsidP="004E5437">
            <w:pPr>
              <w:rPr>
                <w:lang w:val="en-US"/>
              </w:rPr>
            </w:pPr>
            <w:r w:rsidRPr="004E5437">
              <w:rPr>
                <w:lang w:val="en-US"/>
              </w:rPr>
              <w:t>REC-IAM Identity, Authentication and Access Management</w:t>
            </w:r>
          </w:p>
          <w:p w14:paraId="4C798041" w14:textId="22A2C843" w:rsidR="0099383C" w:rsidRPr="004E5437" w:rsidRDefault="0099383C" w:rsidP="004E5437">
            <w:pPr>
              <w:rPr>
                <w:lang w:val="en-US"/>
              </w:rPr>
            </w:pPr>
            <w:r w:rsidRPr="004E5437">
              <w:rPr>
                <w:lang w:val="en-US"/>
              </w:rPr>
              <w:t>REC-A</w:t>
            </w:r>
            <w:r>
              <w:rPr>
                <w:lang w:val="en-US"/>
              </w:rPr>
              <w:t>DMC</w:t>
            </w:r>
            <w:r w:rsidRPr="004E5437">
              <w:rPr>
                <w:lang w:val="en-US"/>
              </w:rPr>
              <w:t xml:space="preserve"> </w:t>
            </w:r>
            <w:r>
              <w:rPr>
                <w:lang w:val="en-US"/>
              </w:rPr>
              <w:t>Admission Control Service</w:t>
            </w:r>
          </w:p>
        </w:tc>
      </w:tr>
    </w:tbl>
    <w:p w14:paraId="0B3273DC" w14:textId="77777777" w:rsidR="004E5437" w:rsidRPr="004E5437" w:rsidRDefault="004E5437" w:rsidP="004E5437">
      <w:pPr>
        <w:rPr>
          <w:lang w:val="en-US"/>
        </w:rPr>
      </w:pPr>
    </w:p>
    <w:p w14:paraId="2993794B" w14:textId="77777777" w:rsidR="004E5437" w:rsidRPr="004E5437" w:rsidRDefault="004E5437" w:rsidP="004E5437">
      <w:pPr>
        <w:rPr>
          <w:lang w:val="en-US"/>
        </w:rPr>
      </w:pPr>
    </w:p>
    <w:p w14:paraId="19A0F8D5" w14:textId="77777777" w:rsidR="004E5437" w:rsidRPr="004E5437" w:rsidRDefault="004E5437">
      <w:pPr>
        <w:pStyle w:val="Heading4"/>
        <w:rPr>
          <w:lang w:val="en-US"/>
        </w:rPr>
      </w:pPr>
      <w:r w:rsidRPr="004E5437">
        <w:rPr>
          <w:lang w:val="en-US"/>
        </w:rPr>
        <w:lastRenderedPageBreak/>
        <w:t>Threats concerning O-Cloud interfaces</w:t>
      </w:r>
    </w:p>
    <w:p w14:paraId="18ECFA40" w14:textId="492A0BE4" w:rsidR="004E5437" w:rsidRPr="00865245" w:rsidRDefault="004E5437">
      <w:pPr>
        <w:pStyle w:val="Heading5"/>
        <w:rPr>
          <w:lang w:val="en-US"/>
        </w:rPr>
      </w:pPr>
      <w:r w:rsidRPr="004E5437">
        <w:rPr>
          <w:lang w:val="en-US"/>
        </w:rPr>
        <w:t>O2 interface</w:t>
      </w:r>
    </w:p>
    <w:p w14:paraId="564923EB" w14:textId="77777777" w:rsidR="004E5437" w:rsidRPr="004E5437" w:rsidRDefault="004E5437" w:rsidP="004E5437">
      <w:pPr>
        <w:rPr>
          <w:lang w:val="en-US"/>
        </w:rPr>
      </w:pPr>
      <w:r w:rsidRPr="004E5437">
        <w:rPr>
          <w:lang w:val="en-US"/>
        </w:rPr>
        <w:t>Two main interfaces are defined in O-RAN WG6 specification and identified as critical assets of O-Cloud, i.e. interfaces O2 between O-Cloud and SMO. The threats on these interfaces are as follows.</w:t>
      </w:r>
    </w:p>
    <w:p w14:paraId="4EF3D0D4" w14:textId="77777777" w:rsidR="004E5437" w:rsidRPr="004E5437" w:rsidRDefault="004E5437" w:rsidP="004E5437">
      <w:pPr>
        <w:rPr>
          <w:lang w:val="en-US"/>
        </w:rPr>
      </w:pPr>
    </w:p>
    <w:tbl>
      <w:tblPr>
        <w:tblStyle w:val="TableGrid"/>
        <w:tblW w:w="0" w:type="auto"/>
        <w:tblLook w:val="04A0" w:firstRow="1" w:lastRow="0" w:firstColumn="1" w:lastColumn="0" w:noHBand="0" w:noVBand="1"/>
      </w:tblPr>
      <w:tblGrid>
        <w:gridCol w:w="1696"/>
        <w:gridCol w:w="7933"/>
      </w:tblGrid>
      <w:tr w:rsidR="004E5437" w:rsidRPr="004E5437" w14:paraId="5D245BF9" w14:textId="77777777" w:rsidTr="00793CA7">
        <w:tc>
          <w:tcPr>
            <w:tcW w:w="1696" w:type="dxa"/>
            <w:vAlign w:val="center"/>
          </w:tcPr>
          <w:p w14:paraId="7A9F226A" w14:textId="77777777" w:rsidR="004E5437" w:rsidRPr="004E5437" w:rsidRDefault="004E5437" w:rsidP="004E5437">
            <w:pPr>
              <w:rPr>
                <w:b/>
                <w:bCs/>
                <w:lang w:val="en-US"/>
              </w:rPr>
            </w:pPr>
            <w:r w:rsidRPr="004E5437">
              <w:rPr>
                <w:b/>
                <w:bCs/>
                <w:lang w:val="en-US"/>
              </w:rPr>
              <w:t>Threat ID</w:t>
            </w:r>
          </w:p>
        </w:tc>
        <w:tc>
          <w:tcPr>
            <w:tcW w:w="7933" w:type="dxa"/>
            <w:vAlign w:val="center"/>
          </w:tcPr>
          <w:p w14:paraId="45F82EB3" w14:textId="77777777" w:rsidR="004E5437" w:rsidRPr="004E5437" w:rsidRDefault="004E5437" w:rsidP="004E5437">
            <w:pPr>
              <w:rPr>
                <w:lang w:val="en-US"/>
              </w:rPr>
            </w:pPr>
            <w:r w:rsidRPr="004E5437">
              <w:rPr>
                <w:lang w:val="en-US"/>
              </w:rPr>
              <w:t>T-O2-01</w:t>
            </w:r>
          </w:p>
        </w:tc>
      </w:tr>
      <w:tr w:rsidR="004E5437" w:rsidRPr="004E5437" w14:paraId="4AADC748" w14:textId="77777777" w:rsidTr="00793CA7">
        <w:tc>
          <w:tcPr>
            <w:tcW w:w="1696" w:type="dxa"/>
            <w:vAlign w:val="center"/>
          </w:tcPr>
          <w:p w14:paraId="56E93C38" w14:textId="77777777" w:rsidR="004E5437" w:rsidRPr="004E5437" w:rsidRDefault="004E5437" w:rsidP="004E5437">
            <w:pPr>
              <w:rPr>
                <w:b/>
                <w:bCs/>
                <w:lang w:val="en-US"/>
              </w:rPr>
            </w:pPr>
            <w:r w:rsidRPr="004E5437">
              <w:rPr>
                <w:b/>
                <w:bCs/>
                <w:lang w:val="en-US"/>
              </w:rPr>
              <w:t>Threat title</w:t>
            </w:r>
          </w:p>
        </w:tc>
        <w:tc>
          <w:tcPr>
            <w:tcW w:w="7933" w:type="dxa"/>
            <w:vAlign w:val="center"/>
          </w:tcPr>
          <w:p w14:paraId="4CB8053D" w14:textId="77777777" w:rsidR="004E5437" w:rsidRPr="004E5437" w:rsidRDefault="004E5437" w:rsidP="004E5437">
            <w:pPr>
              <w:rPr>
                <w:lang w:val="en-US"/>
              </w:rPr>
            </w:pPr>
            <w:r w:rsidRPr="004E5437">
              <w:rPr>
                <w:lang w:val="en-US"/>
              </w:rPr>
              <w:t>MitM attacks on O2 interface between O-Cloud and SMO</w:t>
            </w:r>
          </w:p>
        </w:tc>
      </w:tr>
      <w:tr w:rsidR="004E5437" w:rsidRPr="004E5437" w14:paraId="34A2EF56" w14:textId="77777777" w:rsidTr="00793CA7">
        <w:tc>
          <w:tcPr>
            <w:tcW w:w="1696" w:type="dxa"/>
            <w:vAlign w:val="center"/>
          </w:tcPr>
          <w:p w14:paraId="07C2F1FF" w14:textId="77777777" w:rsidR="004E5437" w:rsidRPr="004E5437" w:rsidRDefault="004E5437" w:rsidP="004E5437">
            <w:pPr>
              <w:rPr>
                <w:b/>
                <w:bCs/>
                <w:lang w:val="en-US"/>
              </w:rPr>
            </w:pPr>
            <w:r w:rsidRPr="004E5437">
              <w:rPr>
                <w:b/>
                <w:bCs/>
                <w:lang w:val="en-US"/>
              </w:rPr>
              <w:t>Threat description</w:t>
            </w:r>
          </w:p>
        </w:tc>
        <w:tc>
          <w:tcPr>
            <w:tcW w:w="7933" w:type="dxa"/>
            <w:vAlign w:val="center"/>
          </w:tcPr>
          <w:p w14:paraId="5CCA7922" w14:textId="77777777" w:rsidR="004E5437" w:rsidRPr="004E5437" w:rsidRDefault="004E5437" w:rsidP="004E5437">
            <w:pPr>
              <w:rPr>
                <w:lang w:val="en-US"/>
              </w:rPr>
            </w:pPr>
            <w:r w:rsidRPr="004E5437">
              <w:rPr>
                <w:lang w:val="en-US"/>
              </w:rPr>
              <w:t xml:space="preserve">If the interface O2 interface is not protected, an attacker can attack all the requests/responses sent between the O-Cloud and the SMO (FOCOM and NFO). </w:t>
            </w:r>
          </w:p>
          <w:p w14:paraId="5E9601B7" w14:textId="77777777" w:rsidR="004E5437" w:rsidRPr="004E5437" w:rsidRDefault="004E5437" w:rsidP="004E5437">
            <w:pPr>
              <w:rPr>
                <w:lang w:val="en-US"/>
              </w:rPr>
            </w:pPr>
            <w:r w:rsidRPr="004E5437">
              <w:rPr>
                <w:lang w:val="en-US"/>
              </w:rPr>
              <w:t>For example, the attacker can tamper/alter/disclose requests and services (See ‘Critical services’ in 2.3) sent over O2 between O-Cloud and SMO, hence the virtualized resource or relevant status information is not as requested. This affects the normal operation of the O-Cloud, and even causes DoS attacks, information leakage.</w:t>
            </w:r>
          </w:p>
          <w:p w14:paraId="3BCCA6B1" w14:textId="77777777" w:rsidR="004E5437" w:rsidRPr="004E5437" w:rsidRDefault="004E5437" w:rsidP="004E5437">
            <w:pPr>
              <w:rPr>
                <w:lang w:val="en-US"/>
              </w:rPr>
            </w:pPr>
            <w:r w:rsidRPr="004E5437">
              <w:rPr>
                <w:lang w:val="en-US"/>
              </w:rPr>
              <w:t>An attacker can tamper the specific assignment of virtualized resources to cause resource assignment errors or an attacker can intercept virtualized resources state information leading to information disclosure.</w:t>
            </w:r>
          </w:p>
          <w:p w14:paraId="3523ACA4" w14:textId="77777777" w:rsidR="004E5437" w:rsidRPr="004E5437" w:rsidRDefault="004E5437" w:rsidP="004E5437">
            <w:pPr>
              <w:rPr>
                <w:lang w:val="en-US"/>
              </w:rPr>
            </w:pPr>
            <w:r w:rsidRPr="004E5437">
              <w:rPr>
                <w:lang w:val="en-US"/>
              </w:rPr>
              <w:t>An attacker can compromise IMS to tamper with the hardware state information (e.g. deleting hardware alarm information) to affect the hardware's operation or to result in information disclosure (e.g. an attacker can get the hardware configuration from the compromised IMS. Then, the attacker can attack the hardware according to the configuration such as CPU type, memory size etc.). An attacker can also tamper or intercept the hardware resource configuration and state information if the configuration and state information are transmitted using an insecure protocol on the O2 interface.</w:t>
            </w:r>
          </w:p>
        </w:tc>
      </w:tr>
      <w:tr w:rsidR="004E5437" w:rsidRPr="004E5437" w14:paraId="0F7522B6" w14:textId="77777777" w:rsidTr="00793CA7">
        <w:tc>
          <w:tcPr>
            <w:tcW w:w="1696" w:type="dxa"/>
            <w:vAlign w:val="center"/>
          </w:tcPr>
          <w:p w14:paraId="69C49553" w14:textId="77777777" w:rsidR="004E5437" w:rsidRPr="004E5437" w:rsidRDefault="004E5437" w:rsidP="004E5437">
            <w:pPr>
              <w:rPr>
                <w:b/>
                <w:bCs/>
                <w:lang w:val="en-US"/>
              </w:rPr>
            </w:pPr>
            <w:r w:rsidRPr="004E5437">
              <w:rPr>
                <w:b/>
                <w:bCs/>
                <w:lang w:val="en-US"/>
              </w:rPr>
              <w:t>Threat type</w:t>
            </w:r>
          </w:p>
        </w:tc>
        <w:tc>
          <w:tcPr>
            <w:tcW w:w="7933" w:type="dxa"/>
            <w:vAlign w:val="center"/>
          </w:tcPr>
          <w:p w14:paraId="35A17E40" w14:textId="77777777" w:rsidR="004E5437" w:rsidRPr="004E5437" w:rsidRDefault="004E5437" w:rsidP="004E5437">
            <w:pPr>
              <w:rPr>
                <w:lang w:val="en-US"/>
              </w:rPr>
            </w:pPr>
            <w:r w:rsidRPr="004E5437">
              <w:rPr>
                <w:lang w:val="en-US"/>
              </w:rPr>
              <w:t>Tampering, Information disclosure, Denial of Service</w:t>
            </w:r>
          </w:p>
        </w:tc>
      </w:tr>
      <w:tr w:rsidR="004E5437" w:rsidRPr="004E5437" w14:paraId="31610FE6" w14:textId="77777777" w:rsidTr="00793CA7">
        <w:tc>
          <w:tcPr>
            <w:tcW w:w="1696" w:type="dxa"/>
            <w:vAlign w:val="center"/>
          </w:tcPr>
          <w:p w14:paraId="1BC16235" w14:textId="77777777" w:rsidR="004E5437" w:rsidRPr="004E5437" w:rsidRDefault="004E5437" w:rsidP="004E5437">
            <w:pPr>
              <w:rPr>
                <w:b/>
                <w:bCs/>
                <w:lang w:val="en-US"/>
              </w:rPr>
            </w:pPr>
            <w:r w:rsidRPr="004E5437">
              <w:rPr>
                <w:b/>
                <w:bCs/>
                <w:lang w:val="en-US"/>
              </w:rPr>
              <w:t>Vulnerabilities</w:t>
            </w:r>
          </w:p>
        </w:tc>
        <w:tc>
          <w:tcPr>
            <w:tcW w:w="7933" w:type="dxa"/>
            <w:vAlign w:val="center"/>
          </w:tcPr>
          <w:p w14:paraId="64E146AC" w14:textId="77777777" w:rsidR="004E5437" w:rsidRPr="004E5437" w:rsidRDefault="004E5437" w:rsidP="004E5437">
            <w:pPr>
              <w:rPr>
                <w:lang w:val="en-US"/>
              </w:rPr>
            </w:pPr>
            <w:r w:rsidRPr="004E5437">
              <w:rPr>
                <w:lang w:val="en-US"/>
              </w:rPr>
              <w:t>Insecure O2 interface, lack authentication</w:t>
            </w:r>
          </w:p>
        </w:tc>
      </w:tr>
      <w:tr w:rsidR="004E5437" w:rsidRPr="004E5437" w14:paraId="17EEEFA2" w14:textId="77777777" w:rsidTr="00793CA7">
        <w:tc>
          <w:tcPr>
            <w:tcW w:w="1696" w:type="dxa"/>
            <w:vAlign w:val="center"/>
          </w:tcPr>
          <w:p w14:paraId="73ABB51B" w14:textId="77777777" w:rsidR="004E5437" w:rsidRPr="004E5437" w:rsidRDefault="004E5437" w:rsidP="004E5437">
            <w:pPr>
              <w:rPr>
                <w:b/>
                <w:bCs/>
                <w:lang w:val="en-US"/>
              </w:rPr>
            </w:pPr>
            <w:r w:rsidRPr="004E5437">
              <w:rPr>
                <w:b/>
                <w:bCs/>
                <w:lang w:val="en-US"/>
              </w:rPr>
              <w:t>Impact type</w:t>
            </w:r>
          </w:p>
        </w:tc>
        <w:tc>
          <w:tcPr>
            <w:tcW w:w="7933" w:type="dxa"/>
            <w:vAlign w:val="center"/>
          </w:tcPr>
          <w:p w14:paraId="1D4FC2C0" w14:textId="77777777" w:rsidR="004E5437" w:rsidRPr="004E5437" w:rsidRDefault="004E5437" w:rsidP="004E5437">
            <w:pPr>
              <w:rPr>
                <w:lang w:val="en-US"/>
              </w:rPr>
            </w:pPr>
            <w:r w:rsidRPr="004E5437">
              <w:rPr>
                <w:lang w:val="en-US"/>
              </w:rPr>
              <w:t>Integrity, Confidentiality, Availability</w:t>
            </w:r>
          </w:p>
        </w:tc>
      </w:tr>
      <w:tr w:rsidR="004E5437" w:rsidRPr="004E5437" w14:paraId="0E5C4201" w14:textId="77777777" w:rsidTr="00793CA7">
        <w:tc>
          <w:tcPr>
            <w:tcW w:w="1696" w:type="dxa"/>
            <w:vAlign w:val="center"/>
          </w:tcPr>
          <w:p w14:paraId="446BCFF3" w14:textId="77777777" w:rsidR="004E5437" w:rsidRPr="004E5437" w:rsidRDefault="004E5437" w:rsidP="004E5437">
            <w:pPr>
              <w:rPr>
                <w:b/>
                <w:bCs/>
                <w:lang w:val="en-US"/>
              </w:rPr>
            </w:pPr>
            <w:r w:rsidRPr="004E5437">
              <w:rPr>
                <w:b/>
                <w:bCs/>
                <w:lang w:val="en-US"/>
              </w:rPr>
              <w:t>Threatened Assets</w:t>
            </w:r>
          </w:p>
        </w:tc>
        <w:tc>
          <w:tcPr>
            <w:tcW w:w="7933" w:type="dxa"/>
            <w:vAlign w:val="center"/>
          </w:tcPr>
          <w:p w14:paraId="77157CA8" w14:textId="77777777" w:rsidR="004E5437" w:rsidRPr="004E5437" w:rsidRDefault="004E5437" w:rsidP="004E5437">
            <w:pPr>
              <w:rPr>
                <w:lang w:val="en-US"/>
              </w:rPr>
            </w:pPr>
            <w:r w:rsidRPr="004E5437">
              <w:rPr>
                <w:lang w:val="en-US"/>
              </w:rPr>
              <w:t>Telemetry, provisioning, logs, software management, performance information</w:t>
            </w:r>
          </w:p>
        </w:tc>
      </w:tr>
      <w:tr w:rsidR="004E5437" w:rsidRPr="004E5437" w14:paraId="2905E17F" w14:textId="77777777" w:rsidTr="00793CA7">
        <w:tc>
          <w:tcPr>
            <w:tcW w:w="1696" w:type="dxa"/>
            <w:vAlign w:val="center"/>
          </w:tcPr>
          <w:p w14:paraId="045CD557" w14:textId="77777777" w:rsidR="004E5437" w:rsidRPr="004E5437" w:rsidRDefault="004E5437" w:rsidP="004E5437">
            <w:pPr>
              <w:rPr>
                <w:b/>
                <w:bCs/>
                <w:lang w:val="en-US"/>
              </w:rPr>
            </w:pPr>
            <w:r w:rsidRPr="004E5437">
              <w:rPr>
                <w:b/>
                <w:bCs/>
                <w:lang w:val="en-US"/>
              </w:rPr>
              <w:t>Affected Services</w:t>
            </w:r>
          </w:p>
        </w:tc>
        <w:tc>
          <w:tcPr>
            <w:tcW w:w="7933" w:type="dxa"/>
            <w:vAlign w:val="center"/>
          </w:tcPr>
          <w:p w14:paraId="78712E30" w14:textId="77777777" w:rsidR="004E5437" w:rsidRPr="004E5437" w:rsidRDefault="004E5437" w:rsidP="004E5437">
            <w:pPr>
              <w:rPr>
                <w:lang w:val="en-US"/>
              </w:rPr>
            </w:pPr>
            <w:r w:rsidRPr="004E5437">
              <w:rPr>
                <w:lang w:val="en-US"/>
              </w:rPr>
              <w:t>SERV#01</w:t>
            </w:r>
          </w:p>
        </w:tc>
      </w:tr>
      <w:tr w:rsidR="004E5437" w:rsidRPr="004E5437" w14:paraId="5D909D80" w14:textId="77777777" w:rsidTr="00793CA7">
        <w:tc>
          <w:tcPr>
            <w:tcW w:w="1696" w:type="dxa"/>
            <w:vAlign w:val="center"/>
          </w:tcPr>
          <w:p w14:paraId="61A89AEE" w14:textId="77777777" w:rsidR="004E5437" w:rsidRPr="004E5437" w:rsidRDefault="004E5437" w:rsidP="004E5437">
            <w:pPr>
              <w:rPr>
                <w:b/>
                <w:bCs/>
                <w:lang w:val="en-US"/>
              </w:rPr>
            </w:pPr>
            <w:r w:rsidRPr="004E5437">
              <w:rPr>
                <w:b/>
                <w:bCs/>
                <w:lang w:val="en-US"/>
              </w:rPr>
              <w:t>Potential mitigations</w:t>
            </w:r>
          </w:p>
        </w:tc>
        <w:tc>
          <w:tcPr>
            <w:tcW w:w="7933" w:type="dxa"/>
            <w:vAlign w:val="center"/>
          </w:tcPr>
          <w:p w14:paraId="1C4C757A" w14:textId="77777777" w:rsidR="004E5437" w:rsidRPr="004E5437" w:rsidRDefault="004E5437" w:rsidP="004E5437">
            <w:pPr>
              <w:rPr>
                <w:lang w:val="en-US"/>
              </w:rPr>
            </w:pPr>
            <w:r w:rsidRPr="004E5437">
              <w:rPr>
                <w:lang w:val="en-US"/>
              </w:rPr>
              <w:t>REC-NS Network Segmentation &amp; Filter Network Traffic</w:t>
            </w:r>
          </w:p>
          <w:p w14:paraId="3C439B11" w14:textId="77777777" w:rsidR="004E5437" w:rsidRPr="004E5437" w:rsidRDefault="004E5437" w:rsidP="004E5437">
            <w:pPr>
              <w:rPr>
                <w:lang w:val="en-US"/>
              </w:rPr>
            </w:pPr>
            <w:r w:rsidRPr="004E5437">
              <w:rPr>
                <w:lang w:val="en-US"/>
              </w:rPr>
              <w:t>REC-IAM Identity, Authentication, and Access Management</w:t>
            </w:r>
          </w:p>
          <w:p w14:paraId="08A0BB8A" w14:textId="77777777" w:rsidR="004E5437" w:rsidRPr="004E5437" w:rsidRDefault="004E5437" w:rsidP="004E5437">
            <w:pPr>
              <w:rPr>
                <w:lang w:val="en-US"/>
              </w:rPr>
            </w:pPr>
            <w:r w:rsidRPr="004E5437">
              <w:rPr>
                <w:lang w:val="en-US"/>
              </w:rPr>
              <w:t>REC-CM Certificate management</w:t>
            </w:r>
          </w:p>
          <w:p w14:paraId="194740E0" w14:textId="77777777" w:rsidR="004E5437" w:rsidRPr="004E5437" w:rsidRDefault="004E5437" w:rsidP="004E5437">
            <w:pPr>
              <w:rPr>
                <w:lang w:val="en-US"/>
              </w:rPr>
            </w:pPr>
            <w:r w:rsidRPr="004E5437">
              <w:rPr>
                <w:lang w:val="en-US"/>
              </w:rPr>
              <w:t>REC-SCONF Security Configuration</w:t>
            </w:r>
          </w:p>
        </w:tc>
      </w:tr>
    </w:tbl>
    <w:p w14:paraId="0FF72652" w14:textId="77777777" w:rsidR="004E5437" w:rsidRPr="004E5437" w:rsidRDefault="004E5437" w:rsidP="004E5437">
      <w:pPr>
        <w:rPr>
          <w:lang w:val="en-US"/>
        </w:rPr>
      </w:pPr>
    </w:p>
    <w:p w14:paraId="068B3692" w14:textId="6AFA8DD4" w:rsidR="004E5437" w:rsidRPr="004F5334" w:rsidRDefault="004E5437">
      <w:pPr>
        <w:pStyle w:val="Heading5"/>
        <w:rPr>
          <w:lang w:val="en-US"/>
        </w:rPr>
      </w:pPr>
      <w:r w:rsidRPr="004E5437">
        <w:rPr>
          <w:lang w:val="en-US"/>
        </w:rPr>
        <w:t>O-Cloud API</w:t>
      </w:r>
    </w:p>
    <w:tbl>
      <w:tblPr>
        <w:tblStyle w:val="TableGrid"/>
        <w:tblW w:w="0" w:type="auto"/>
        <w:tblLook w:val="04A0" w:firstRow="1" w:lastRow="0" w:firstColumn="1" w:lastColumn="0" w:noHBand="0" w:noVBand="1"/>
      </w:tblPr>
      <w:tblGrid>
        <w:gridCol w:w="1696"/>
        <w:gridCol w:w="7933"/>
      </w:tblGrid>
      <w:tr w:rsidR="004E5437" w:rsidRPr="004E5437" w14:paraId="25CE145A" w14:textId="77777777" w:rsidTr="00793CA7">
        <w:tc>
          <w:tcPr>
            <w:tcW w:w="1696" w:type="dxa"/>
            <w:vAlign w:val="center"/>
          </w:tcPr>
          <w:p w14:paraId="25B94313" w14:textId="77777777" w:rsidR="004E5437" w:rsidRPr="004E5437" w:rsidRDefault="004E5437" w:rsidP="004E5437">
            <w:pPr>
              <w:rPr>
                <w:b/>
                <w:bCs/>
                <w:lang w:val="en-US"/>
              </w:rPr>
            </w:pPr>
            <w:r w:rsidRPr="004E5437">
              <w:rPr>
                <w:b/>
                <w:bCs/>
                <w:lang w:val="en-US"/>
              </w:rPr>
              <w:t>Threat ID</w:t>
            </w:r>
          </w:p>
        </w:tc>
        <w:tc>
          <w:tcPr>
            <w:tcW w:w="7933" w:type="dxa"/>
            <w:vAlign w:val="center"/>
          </w:tcPr>
          <w:p w14:paraId="4F4F070B" w14:textId="77777777" w:rsidR="004E5437" w:rsidRPr="004E5437" w:rsidRDefault="004E5437" w:rsidP="004E5437">
            <w:pPr>
              <w:rPr>
                <w:lang w:val="en-US"/>
              </w:rPr>
            </w:pPr>
            <w:r w:rsidRPr="004E5437">
              <w:rPr>
                <w:lang w:val="en-US"/>
              </w:rPr>
              <w:t>T-OCAPI-01</w:t>
            </w:r>
          </w:p>
        </w:tc>
      </w:tr>
      <w:tr w:rsidR="004E5437" w:rsidRPr="004E5437" w14:paraId="24E86B88" w14:textId="77777777" w:rsidTr="00793CA7">
        <w:tc>
          <w:tcPr>
            <w:tcW w:w="1696" w:type="dxa"/>
            <w:vAlign w:val="center"/>
          </w:tcPr>
          <w:p w14:paraId="6DEF94FD" w14:textId="77777777" w:rsidR="004E5437" w:rsidRPr="004E5437" w:rsidRDefault="004E5437" w:rsidP="004E5437">
            <w:pPr>
              <w:rPr>
                <w:b/>
                <w:bCs/>
                <w:lang w:val="en-US"/>
              </w:rPr>
            </w:pPr>
            <w:r w:rsidRPr="004E5437">
              <w:rPr>
                <w:b/>
                <w:bCs/>
                <w:lang w:val="en-US"/>
              </w:rPr>
              <w:t>Threat title</w:t>
            </w:r>
          </w:p>
        </w:tc>
        <w:tc>
          <w:tcPr>
            <w:tcW w:w="7933" w:type="dxa"/>
            <w:vAlign w:val="center"/>
          </w:tcPr>
          <w:p w14:paraId="1B339504" w14:textId="77777777" w:rsidR="004E5437" w:rsidRPr="004E5437" w:rsidRDefault="004E5437" w:rsidP="004E5437">
            <w:pPr>
              <w:rPr>
                <w:lang w:val="en-US"/>
              </w:rPr>
            </w:pPr>
            <w:r w:rsidRPr="004E5437">
              <w:rPr>
                <w:lang w:val="en-US"/>
              </w:rPr>
              <w:t>MitM attacks on O-Cloud interface between VNFs/CNFs and the virtualization layer</w:t>
            </w:r>
          </w:p>
        </w:tc>
      </w:tr>
      <w:tr w:rsidR="004E5437" w:rsidRPr="004E5437" w14:paraId="7E394AC2" w14:textId="77777777" w:rsidTr="00793CA7">
        <w:tc>
          <w:tcPr>
            <w:tcW w:w="1696" w:type="dxa"/>
            <w:vAlign w:val="center"/>
          </w:tcPr>
          <w:p w14:paraId="03721946" w14:textId="77777777" w:rsidR="004E5437" w:rsidRPr="004E5437" w:rsidRDefault="004E5437" w:rsidP="004E5437">
            <w:pPr>
              <w:rPr>
                <w:b/>
                <w:bCs/>
                <w:lang w:val="en-US"/>
              </w:rPr>
            </w:pPr>
            <w:r w:rsidRPr="004E5437">
              <w:rPr>
                <w:b/>
                <w:bCs/>
                <w:lang w:val="en-US"/>
              </w:rPr>
              <w:t>Threat description</w:t>
            </w:r>
          </w:p>
        </w:tc>
        <w:tc>
          <w:tcPr>
            <w:tcW w:w="7933" w:type="dxa"/>
            <w:vAlign w:val="center"/>
          </w:tcPr>
          <w:p w14:paraId="4B40563D" w14:textId="77777777" w:rsidR="004E5437" w:rsidRPr="004E5437" w:rsidRDefault="004E5437" w:rsidP="004E5437">
            <w:pPr>
              <w:rPr>
                <w:lang w:val="en-US"/>
              </w:rPr>
            </w:pPr>
            <w:r w:rsidRPr="004E5437">
              <w:rPr>
                <w:lang w:val="en-US"/>
              </w:rPr>
              <w:t xml:space="preserve">An attacker can attack an instantiated VNF/CNF through a compromised virtualization layer. For example, cryptographic keys or other security critical data of an instantiated VNF/CNF could be stolen by an attacker with access to the virtualization layer, or the virtualized resource provided by the Virtualization layer to the instantiated VNF/CNF can be manipulated or the </w:t>
            </w:r>
            <w:r w:rsidRPr="004E5437">
              <w:rPr>
                <w:lang w:val="en-US"/>
              </w:rPr>
              <w:lastRenderedPageBreak/>
              <w:t>bootloader of Guest OS (in case of VM) or Container of an instantiated VNF/CNF can be tampered by an attacker via a compromised virtualization layer.</w:t>
            </w:r>
          </w:p>
        </w:tc>
      </w:tr>
      <w:tr w:rsidR="004E5437" w:rsidRPr="004E5437" w14:paraId="01E7FF7F" w14:textId="77777777" w:rsidTr="00793CA7">
        <w:tc>
          <w:tcPr>
            <w:tcW w:w="1696" w:type="dxa"/>
            <w:vAlign w:val="center"/>
          </w:tcPr>
          <w:p w14:paraId="76F5E431" w14:textId="77777777" w:rsidR="004E5437" w:rsidRPr="004E5437" w:rsidRDefault="004E5437" w:rsidP="004E5437">
            <w:pPr>
              <w:rPr>
                <w:b/>
                <w:bCs/>
                <w:lang w:val="en-US"/>
              </w:rPr>
            </w:pPr>
            <w:r w:rsidRPr="004E5437">
              <w:rPr>
                <w:b/>
                <w:bCs/>
                <w:lang w:val="en-US"/>
              </w:rPr>
              <w:lastRenderedPageBreak/>
              <w:t>Threat type</w:t>
            </w:r>
          </w:p>
        </w:tc>
        <w:tc>
          <w:tcPr>
            <w:tcW w:w="7933" w:type="dxa"/>
            <w:vAlign w:val="center"/>
          </w:tcPr>
          <w:p w14:paraId="52402569" w14:textId="77777777" w:rsidR="004E5437" w:rsidRPr="004E5437" w:rsidRDefault="004E5437" w:rsidP="004E5437">
            <w:pPr>
              <w:rPr>
                <w:lang w:val="en-US"/>
              </w:rPr>
            </w:pPr>
            <w:r w:rsidRPr="004E5437">
              <w:rPr>
                <w:lang w:val="en-US"/>
              </w:rPr>
              <w:t>Tampering, Information disclosure, Denial of Service</w:t>
            </w:r>
          </w:p>
        </w:tc>
      </w:tr>
      <w:tr w:rsidR="004E5437" w:rsidRPr="004E5437" w14:paraId="6D0F013F" w14:textId="77777777" w:rsidTr="00793CA7">
        <w:tc>
          <w:tcPr>
            <w:tcW w:w="1696" w:type="dxa"/>
            <w:vAlign w:val="center"/>
          </w:tcPr>
          <w:p w14:paraId="3C415027" w14:textId="77777777" w:rsidR="004E5437" w:rsidRPr="004E5437" w:rsidRDefault="004E5437" w:rsidP="004E5437">
            <w:pPr>
              <w:rPr>
                <w:b/>
                <w:bCs/>
                <w:lang w:val="en-US"/>
              </w:rPr>
            </w:pPr>
            <w:r w:rsidRPr="004E5437">
              <w:rPr>
                <w:b/>
                <w:bCs/>
                <w:lang w:val="en-US"/>
              </w:rPr>
              <w:t>Vulnerabilities</w:t>
            </w:r>
          </w:p>
        </w:tc>
        <w:tc>
          <w:tcPr>
            <w:tcW w:w="7933" w:type="dxa"/>
            <w:vAlign w:val="center"/>
          </w:tcPr>
          <w:p w14:paraId="30ACB7AC" w14:textId="77777777" w:rsidR="004E5437" w:rsidRPr="004E5437" w:rsidRDefault="004E5437" w:rsidP="004E5437">
            <w:pPr>
              <w:rPr>
                <w:lang w:val="en-US"/>
              </w:rPr>
            </w:pPr>
            <w:r w:rsidRPr="004E5437">
              <w:rPr>
                <w:lang w:val="en-US"/>
              </w:rPr>
              <w:t>Insecure O-Cloud APIs, lack of authentication</w:t>
            </w:r>
          </w:p>
        </w:tc>
      </w:tr>
      <w:tr w:rsidR="004E5437" w:rsidRPr="004E5437" w14:paraId="3283557A" w14:textId="77777777" w:rsidTr="00793CA7">
        <w:tc>
          <w:tcPr>
            <w:tcW w:w="1696" w:type="dxa"/>
            <w:vAlign w:val="center"/>
          </w:tcPr>
          <w:p w14:paraId="73AFBDD4" w14:textId="77777777" w:rsidR="004E5437" w:rsidRPr="004E5437" w:rsidRDefault="004E5437" w:rsidP="004E5437">
            <w:pPr>
              <w:rPr>
                <w:b/>
                <w:bCs/>
                <w:lang w:val="en-US"/>
              </w:rPr>
            </w:pPr>
            <w:r w:rsidRPr="004E5437">
              <w:rPr>
                <w:b/>
                <w:bCs/>
                <w:lang w:val="en-US"/>
              </w:rPr>
              <w:t>Impact type</w:t>
            </w:r>
          </w:p>
        </w:tc>
        <w:tc>
          <w:tcPr>
            <w:tcW w:w="7933" w:type="dxa"/>
            <w:vAlign w:val="center"/>
          </w:tcPr>
          <w:p w14:paraId="3812563E" w14:textId="77777777" w:rsidR="004E5437" w:rsidRPr="004E5437" w:rsidRDefault="004E5437" w:rsidP="004E5437">
            <w:pPr>
              <w:rPr>
                <w:lang w:val="en-US"/>
              </w:rPr>
            </w:pPr>
            <w:r w:rsidRPr="004E5437">
              <w:rPr>
                <w:lang w:val="en-US"/>
              </w:rPr>
              <w:t>Integrity, Confidentiality, Availability</w:t>
            </w:r>
          </w:p>
        </w:tc>
      </w:tr>
      <w:tr w:rsidR="004E5437" w:rsidRPr="004E5437" w14:paraId="2EF7EC9E" w14:textId="77777777" w:rsidTr="00793CA7">
        <w:tc>
          <w:tcPr>
            <w:tcW w:w="1696" w:type="dxa"/>
            <w:vAlign w:val="center"/>
          </w:tcPr>
          <w:p w14:paraId="7372F1B3" w14:textId="77777777" w:rsidR="004E5437" w:rsidRPr="004E5437" w:rsidRDefault="004E5437" w:rsidP="004E5437">
            <w:pPr>
              <w:rPr>
                <w:b/>
                <w:bCs/>
                <w:lang w:val="en-US"/>
              </w:rPr>
            </w:pPr>
            <w:r w:rsidRPr="004E5437">
              <w:rPr>
                <w:b/>
                <w:bCs/>
                <w:lang w:val="en-US"/>
              </w:rPr>
              <w:t>Threatened Assets</w:t>
            </w:r>
          </w:p>
        </w:tc>
        <w:tc>
          <w:tcPr>
            <w:tcW w:w="7933" w:type="dxa"/>
            <w:vAlign w:val="center"/>
          </w:tcPr>
          <w:p w14:paraId="1BAF4BB4" w14:textId="77777777" w:rsidR="004E5437" w:rsidRPr="004E5437" w:rsidRDefault="004E5437" w:rsidP="004E5437">
            <w:pPr>
              <w:rPr>
                <w:lang w:val="en-US"/>
              </w:rPr>
            </w:pPr>
            <w:r w:rsidRPr="004E5437">
              <w:rPr>
                <w:lang w:val="en-US"/>
              </w:rPr>
              <w:t>Host OS, Hypervisor/Container Engine and VNFs/CNFs (Near RT RIC, O-CU, O-DU)</w:t>
            </w:r>
          </w:p>
        </w:tc>
      </w:tr>
      <w:tr w:rsidR="004E5437" w:rsidRPr="004E5437" w14:paraId="623F6909" w14:textId="77777777" w:rsidTr="00793CA7">
        <w:tc>
          <w:tcPr>
            <w:tcW w:w="1696" w:type="dxa"/>
            <w:vAlign w:val="center"/>
          </w:tcPr>
          <w:p w14:paraId="783D3406" w14:textId="77777777" w:rsidR="004E5437" w:rsidRPr="004E5437" w:rsidRDefault="004E5437" w:rsidP="004E5437">
            <w:pPr>
              <w:rPr>
                <w:b/>
                <w:bCs/>
                <w:lang w:val="en-US"/>
              </w:rPr>
            </w:pPr>
            <w:r w:rsidRPr="004E5437">
              <w:rPr>
                <w:b/>
                <w:bCs/>
                <w:lang w:val="en-US"/>
              </w:rPr>
              <w:t>Affected Services</w:t>
            </w:r>
          </w:p>
        </w:tc>
        <w:tc>
          <w:tcPr>
            <w:tcW w:w="7933" w:type="dxa"/>
            <w:vAlign w:val="center"/>
          </w:tcPr>
          <w:p w14:paraId="5F01C715" w14:textId="77777777" w:rsidR="004E5437" w:rsidRPr="004E5437" w:rsidRDefault="004E5437" w:rsidP="004E5437">
            <w:pPr>
              <w:rPr>
                <w:lang w:val="en-US"/>
              </w:rPr>
            </w:pPr>
            <w:r w:rsidRPr="004E5437">
              <w:rPr>
                <w:lang w:val="en-US"/>
              </w:rPr>
              <w:t>SERV#01, SERV#03, SERV#04, SERV#05, SERV#06, SERV#07</w:t>
            </w:r>
          </w:p>
        </w:tc>
      </w:tr>
      <w:tr w:rsidR="004E5437" w:rsidRPr="004E5437" w14:paraId="61C0679C" w14:textId="77777777" w:rsidTr="00793CA7">
        <w:tc>
          <w:tcPr>
            <w:tcW w:w="1696" w:type="dxa"/>
            <w:vAlign w:val="center"/>
          </w:tcPr>
          <w:p w14:paraId="35AD7A80" w14:textId="77777777" w:rsidR="004E5437" w:rsidRPr="004E5437" w:rsidRDefault="004E5437" w:rsidP="004E5437">
            <w:pPr>
              <w:rPr>
                <w:b/>
                <w:bCs/>
                <w:lang w:val="en-US"/>
              </w:rPr>
            </w:pPr>
            <w:r w:rsidRPr="004E5437">
              <w:rPr>
                <w:b/>
                <w:bCs/>
                <w:lang w:val="en-US"/>
              </w:rPr>
              <w:t>Potential mitigations</w:t>
            </w:r>
          </w:p>
        </w:tc>
        <w:tc>
          <w:tcPr>
            <w:tcW w:w="7933" w:type="dxa"/>
            <w:vAlign w:val="center"/>
          </w:tcPr>
          <w:p w14:paraId="5B41607B" w14:textId="77777777" w:rsidR="004E5437" w:rsidRPr="004E5437" w:rsidRDefault="004E5437" w:rsidP="004E5437">
            <w:pPr>
              <w:rPr>
                <w:lang w:val="en-US"/>
              </w:rPr>
            </w:pPr>
            <w:r w:rsidRPr="004E5437">
              <w:rPr>
                <w:lang w:val="en-US"/>
              </w:rPr>
              <w:t>REC-NS Network Segmentation &amp; Filter Network Traffic</w:t>
            </w:r>
          </w:p>
          <w:p w14:paraId="761F42AB" w14:textId="77777777" w:rsidR="004E5437" w:rsidRPr="004E5437" w:rsidRDefault="004E5437" w:rsidP="004E5437">
            <w:pPr>
              <w:rPr>
                <w:lang w:val="en-US"/>
              </w:rPr>
            </w:pPr>
            <w:r w:rsidRPr="004E5437">
              <w:rPr>
                <w:lang w:val="en-US"/>
              </w:rPr>
              <w:t>REC-IAM Identity, Authentication, and Access Management</w:t>
            </w:r>
          </w:p>
          <w:p w14:paraId="284DA138" w14:textId="77777777" w:rsidR="004E5437" w:rsidRPr="004E5437" w:rsidRDefault="004E5437" w:rsidP="004E5437">
            <w:pPr>
              <w:rPr>
                <w:lang w:val="en-US"/>
              </w:rPr>
            </w:pPr>
            <w:r w:rsidRPr="004E5437">
              <w:rPr>
                <w:lang w:val="en-US"/>
              </w:rPr>
              <w:t>REC-CM Certificate management</w:t>
            </w:r>
          </w:p>
          <w:p w14:paraId="452EA800" w14:textId="77777777" w:rsidR="004E5437" w:rsidRPr="004E5437" w:rsidRDefault="004E5437" w:rsidP="004E5437">
            <w:pPr>
              <w:rPr>
                <w:lang w:val="en-US"/>
              </w:rPr>
            </w:pPr>
            <w:r w:rsidRPr="004E5437">
              <w:rPr>
                <w:lang w:val="en-US"/>
              </w:rPr>
              <w:t>REC-SCONF Security Configuration</w:t>
            </w:r>
          </w:p>
          <w:p w14:paraId="29EFECDB" w14:textId="77777777" w:rsidR="004E5437" w:rsidRPr="004E5437" w:rsidRDefault="004E5437" w:rsidP="004E5437">
            <w:pPr>
              <w:rPr>
                <w:lang w:val="en-US"/>
              </w:rPr>
            </w:pPr>
            <w:r w:rsidRPr="004E5437">
              <w:rPr>
                <w:lang w:val="en-US"/>
              </w:rPr>
              <w:t>REC-SS Secure Storage</w:t>
            </w:r>
          </w:p>
          <w:p w14:paraId="745E53C3" w14:textId="77777777" w:rsidR="004E5437" w:rsidRPr="004E5437" w:rsidRDefault="004E5437" w:rsidP="004E5437">
            <w:pPr>
              <w:rPr>
                <w:lang w:val="en-US"/>
              </w:rPr>
            </w:pPr>
            <w:r w:rsidRPr="004E5437">
              <w:rPr>
                <w:lang w:val="en-US"/>
              </w:rPr>
              <w:t>REC-PHY Physical Security Protection</w:t>
            </w:r>
          </w:p>
        </w:tc>
      </w:tr>
    </w:tbl>
    <w:p w14:paraId="2D53AA9C" w14:textId="77777777" w:rsidR="004E5437" w:rsidRPr="004E5437" w:rsidRDefault="004E5437" w:rsidP="004E5437">
      <w:pPr>
        <w:rPr>
          <w:lang w:val="en-US"/>
        </w:rPr>
      </w:pPr>
    </w:p>
    <w:p w14:paraId="0424584C" w14:textId="4FCA1D57" w:rsidR="004E5437" w:rsidRPr="004F5334" w:rsidRDefault="004E5437">
      <w:pPr>
        <w:pStyle w:val="Heading4"/>
        <w:rPr>
          <w:lang w:val="en-US"/>
        </w:rPr>
      </w:pPr>
      <w:r w:rsidRPr="004E5437">
        <w:rPr>
          <w:lang w:val="en-US"/>
        </w:rPr>
        <w:t>Threats concerning hardware resources</w:t>
      </w:r>
    </w:p>
    <w:tbl>
      <w:tblPr>
        <w:tblStyle w:val="TableGrid"/>
        <w:tblW w:w="0" w:type="auto"/>
        <w:tblLook w:val="04A0" w:firstRow="1" w:lastRow="0" w:firstColumn="1" w:lastColumn="0" w:noHBand="0" w:noVBand="1"/>
      </w:tblPr>
      <w:tblGrid>
        <w:gridCol w:w="1696"/>
        <w:gridCol w:w="7933"/>
      </w:tblGrid>
      <w:tr w:rsidR="004E5437" w:rsidRPr="004E5437" w14:paraId="2CD292D0" w14:textId="77777777" w:rsidTr="00793CA7">
        <w:tc>
          <w:tcPr>
            <w:tcW w:w="1696" w:type="dxa"/>
            <w:vAlign w:val="center"/>
          </w:tcPr>
          <w:p w14:paraId="015C1D07" w14:textId="77777777" w:rsidR="004E5437" w:rsidRPr="004E5437" w:rsidRDefault="004E5437" w:rsidP="004E5437">
            <w:pPr>
              <w:rPr>
                <w:b/>
                <w:bCs/>
                <w:lang w:val="en-US"/>
              </w:rPr>
            </w:pPr>
            <w:r w:rsidRPr="004E5437">
              <w:rPr>
                <w:b/>
                <w:bCs/>
                <w:lang w:val="en-US"/>
              </w:rPr>
              <w:t>Threat ID</w:t>
            </w:r>
          </w:p>
        </w:tc>
        <w:tc>
          <w:tcPr>
            <w:tcW w:w="7933" w:type="dxa"/>
            <w:vAlign w:val="center"/>
          </w:tcPr>
          <w:p w14:paraId="45D2389C" w14:textId="77777777" w:rsidR="004E5437" w:rsidRPr="004E5437" w:rsidRDefault="004E5437" w:rsidP="004E5437">
            <w:pPr>
              <w:rPr>
                <w:lang w:val="en-US"/>
              </w:rPr>
            </w:pPr>
            <w:r w:rsidRPr="004E5437">
              <w:rPr>
                <w:lang w:val="en-US"/>
              </w:rPr>
              <w:t>T-HW-01</w:t>
            </w:r>
          </w:p>
        </w:tc>
      </w:tr>
      <w:tr w:rsidR="004E5437" w:rsidRPr="004E5437" w14:paraId="13FFFA3F" w14:textId="77777777" w:rsidTr="00793CA7">
        <w:tc>
          <w:tcPr>
            <w:tcW w:w="1696" w:type="dxa"/>
            <w:vAlign w:val="center"/>
          </w:tcPr>
          <w:p w14:paraId="25570836" w14:textId="77777777" w:rsidR="004E5437" w:rsidRPr="004E5437" w:rsidRDefault="004E5437" w:rsidP="004E5437">
            <w:pPr>
              <w:rPr>
                <w:b/>
                <w:bCs/>
                <w:lang w:val="en-US"/>
              </w:rPr>
            </w:pPr>
            <w:r w:rsidRPr="004E5437">
              <w:rPr>
                <w:b/>
                <w:bCs/>
                <w:lang w:val="en-US"/>
              </w:rPr>
              <w:t>Threat title</w:t>
            </w:r>
          </w:p>
        </w:tc>
        <w:tc>
          <w:tcPr>
            <w:tcW w:w="7933" w:type="dxa"/>
            <w:vAlign w:val="center"/>
          </w:tcPr>
          <w:p w14:paraId="16E2C082" w14:textId="77777777" w:rsidR="004E5437" w:rsidRPr="004E5437" w:rsidRDefault="004E5437" w:rsidP="004E5437">
            <w:pPr>
              <w:rPr>
                <w:lang w:val="en-US"/>
              </w:rPr>
            </w:pPr>
            <w:r w:rsidRPr="004E5437">
              <w:rPr>
                <w:lang w:val="en-US"/>
              </w:rPr>
              <w:t>Cross VM/Container side channel attacks</w:t>
            </w:r>
          </w:p>
        </w:tc>
      </w:tr>
      <w:tr w:rsidR="004E5437" w:rsidRPr="004E5437" w14:paraId="54A4B47A" w14:textId="77777777" w:rsidTr="00793CA7">
        <w:tc>
          <w:tcPr>
            <w:tcW w:w="1696" w:type="dxa"/>
            <w:vAlign w:val="center"/>
          </w:tcPr>
          <w:p w14:paraId="5E2FED25" w14:textId="77777777" w:rsidR="004E5437" w:rsidRPr="004E5437" w:rsidRDefault="004E5437" w:rsidP="004E5437">
            <w:pPr>
              <w:rPr>
                <w:b/>
                <w:bCs/>
                <w:lang w:val="en-US"/>
              </w:rPr>
            </w:pPr>
            <w:r w:rsidRPr="004E5437">
              <w:rPr>
                <w:b/>
                <w:bCs/>
                <w:lang w:val="en-US"/>
              </w:rPr>
              <w:t>Threat description</w:t>
            </w:r>
          </w:p>
        </w:tc>
        <w:tc>
          <w:tcPr>
            <w:tcW w:w="7933" w:type="dxa"/>
            <w:vAlign w:val="center"/>
          </w:tcPr>
          <w:p w14:paraId="56EDC457" w14:textId="4BB77A7F" w:rsidR="004E5437" w:rsidRPr="004E5437" w:rsidRDefault="004E5437" w:rsidP="004E5437">
            <w:pPr>
              <w:rPr>
                <w:lang w:val="en-US"/>
              </w:rPr>
            </w:pPr>
            <w:r w:rsidRPr="004E5437">
              <w:rPr>
                <w:lang w:val="en-US"/>
              </w:rPr>
              <w:t xml:space="preserve">In a typical cross-VM/Container side channel attack scenario, an adversary places a malicious VM/Container co-resident to the target VM/Container so that they share the same hardware resources. Then, the attacker extracts useful information such as cryptographic keys from the target VM/Container to use them for traffic eavesdropping and man-in-the-middle attacks. Through the side channel attack, an attacker sharing the same cache as the victim can monitor the cache access behavior of the victim. For example, the attacker </w:t>
            </w:r>
            <w:proofErr w:type="gramStart"/>
            <w:r w:rsidRPr="004E5437">
              <w:rPr>
                <w:lang w:val="en-US"/>
              </w:rPr>
              <w:t>is able to</w:t>
            </w:r>
            <w:proofErr w:type="gramEnd"/>
            <w:r w:rsidRPr="004E5437">
              <w:rPr>
                <w:lang w:val="en-US"/>
              </w:rPr>
              <w:t xml:space="preserve"> monitor cache timing information by measuring the execution of different operations on the victim’s VM/Container. Generally, the attacker exploits timings in the shared high-level cache memory. However, power consumption or electromagnetic leaks can also be used as a vector to launch side channel attacks.</w:t>
            </w:r>
          </w:p>
          <w:p w14:paraId="547A20FA" w14:textId="45FE887F" w:rsidR="004E5437" w:rsidRPr="004E5437" w:rsidRDefault="004E5437" w:rsidP="004E5437">
            <w:pPr>
              <w:rPr>
                <w:lang w:val="en-US"/>
              </w:rPr>
            </w:pPr>
            <w:r w:rsidRPr="004E5437">
              <w:rPr>
                <w:lang w:val="en-US"/>
              </w:rPr>
              <w:t>In the virtual environment, prior to the cross-VM/Container side channel attack, the attacker needs to identify the target VM/Container’s location and place a malicious VM/Container co-resident with the target. Later, that attacker may use the maliciously placed VM/Container to extract information from the target VM/Container with the side channel attack.</w:t>
            </w:r>
          </w:p>
          <w:p w14:paraId="6C50038A" w14:textId="77777777" w:rsidR="004E5437" w:rsidRPr="004E5437" w:rsidRDefault="004E5437" w:rsidP="004E5437">
            <w:pPr>
              <w:rPr>
                <w:lang w:val="en-US"/>
              </w:rPr>
            </w:pPr>
            <w:r w:rsidRPr="004E5437">
              <w:rPr>
                <w:lang w:val="en-US"/>
              </w:rPr>
              <w:t>Hardware vulnerabilities in processors can also have a large impact on O-Cloud security. Flaws in chip design can result in the compromise of tenant information in the cloud through side-channel attacks</w:t>
            </w:r>
            <w:r w:rsidRPr="004E5437">
              <w:rPr>
                <w:vertAlign w:val="superscript"/>
                <w:lang w:val="en-US"/>
              </w:rPr>
              <w:footnoteReference w:id="5"/>
            </w:r>
            <w:r w:rsidRPr="004E5437">
              <w:rPr>
                <w:lang w:val="en-US"/>
              </w:rPr>
              <w:t>.</w:t>
            </w:r>
          </w:p>
        </w:tc>
      </w:tr>
      <w:tr w:rsidR="004E5437" w:rsidRPr="004E5437" w14:paraId="5BEC9C70" w14:textId="77777777" w:rsidTr="00793CA7">
        <w:tc>
          <w:tcPr>
            <w:tcW w:w="1696" w:type="dxa"/>
            <w:vAlign w:val="center"/>
          </w:tcPr>
          <w:p w14:paraId="4DAC8329" w14:textId="77777777" w:rsidR="004E5437" w:rsidRPr="004E5437" w:rsidRDefault="004E5437" w:rsidP="004E5437">
            <w:pPr>
              <w:rPr>
                <w:b/>
                <w:bCs/>
                <w:lang w:val="en-US"/>
              </w:rPr>
            </w:pPr>
            <w:r w:rsidRPr="004E5437">
              <w:rPr>
                <w:b/>
                <w:bCs/>
                <w:lang w:val="en-US"/>
              </w:rPr>
              <w:t>Threat type</w:t>
            </w:r>
          </w:p>
        </w:tc>
        <w:tc>
          <w:tcPr>
            <w:tcW w:w="7933" w:type="dxa"/>
            <w:vAlign w:val="center"/>
          </w:tcPr>
          <w:p w14:paraId="6E30A9BD" w14:textId="77777777" w:rsidR="004E5437" w:rsidRPr="004E5437" w:rsidRDefault="004E5437" w:rsidP="004E5437">
            <w:pPr>
              <w:rPr>
                <w:lang w:val="en-US"/>
              </w:rPr>
            </w:pPr>
            <w:r w:rsidRPr="004E5437">
              <w:rPr>
                <w:lang w:val="en-US"/>
              </w:rPr>
              <w:t>Tampering, Information disclosure, Denial of Service</w:t>
            </w:r>
          </w:p>
        </w:tc>
      </w:tr>
      <w:tr w:rsidR="004E5437" w:rsidRPr="004E5437" w14:paraId="2FC43A99" w14:textId="77777777" w:rsidTr="00793CA7">
        <w:tc>
          <w:tcPr>
            <w:tcW w:w="1696" w:type="dxa"/>
            <w:vAlign w:val="center"/>
          </w:tcPr>
          <w:p w14:paraId="1F3A5A5E" w14:textId="77777777" w:rsidR="004E5437" w:rsidRPr="004E5437" w:rsidRDefault="004E5437" w:rsidP="004E5437">
            <w:pPr>
              <w:rPr>
                <w:b/>
                <w:bCs/>
                <w:lang w:val="en-US"/>
              </w:rPr>
            </w:pPr>
            <w:r w:rsidRPr="004E5437">
              <w:rPr>
                <w:b/>
                <w:bCs/>
                <w:lang w:val="en-US"/>
              </w:rPr>
              <w:t>Vulnerabilities</w:t>
            </w:r>
          </w:p>
        </w:tc>
        <w:tc>
          <w:tcPr>
            <w:tcW w:w="7933" w:type="dxa"/>
            <w:vAlign w:val="center"/>
          </w:tcPr>
          <w:p w14:paraId="1CA98E49" w14:textId="77777777" w:rsidR="004E5437" w:rsidRPr="004E5437" w:rsidRDefault="004E5437" w:rsidP="004E5437">
            <w:pPr>
              <w:rPr>
                <w:lang w:val="en-US"/>
              </w:rPr>
            </w:pPr>
            <w:r w:rsidRPr="004E5437">
              <w:rPr>
                <w:lang w:val="en-US"/>
              </w:rPr>
              <w:t>Flaws in chip design, use of shared hardware, Lack of isolation, lack of authentication</w:t>
            </w:r>
          </w:p>
        </w:tc>
      </w:tr>
      <w:tr w:rsidR="004E5437" w:rsidRPr="004E5437" w14:paraId="6DE11733" w14:textId="77777777" w:rsidTr="00793CA7">
        <w:tc>
          <w:tcPr>
            <w:tcW w:w="1696" w:type="dxa"/>
            <w:vAlign w:val="center"/>
          </w:tcPr>
          <w:p w14:paraId="1608BC47" w14:textId="77777777" w:rsidR="004E5437" w:rsidRPr="004E5437" w:rsidRDefault="004E5437" w:rsidP="004E5437">
            <w:pPr>
              <w:rPr>
                <w:b/>
                <w:bCs/>
                <w:lang w:val="en-US"/>
              </w:rPr>
            </w:pPr>
            <w:r w:rsidRPr="004E5437">
              <w:rPr>
                <w:b/>
                <w:bCs/>
                <w:lang w:val="en-US"/>
              </w:rPr>
              <w:t>Impact type</w:t>
            </w:r>
          </w:p>
        </w:tc>
        <w:tc>
          <w:tcPr>
            <w:tcW w:w="7933" w:type="dxa"/>
            <w:vAlign w:val="center"/>
          </w:tcPr>
          <w:p w14:paraId="682BA836" w14:textId="77777777" w:rsidR="004E5437" w:rsidRPr="004E5437" w:rsidRDefault="004E5437" w:rsidP="004E5437">
            <w:pPr>
              <w:rPr>
                <w:lang w:val="en-US"/>
              </w:rPr>
            </w:pPr>
            <w:r w:rsidRPr="004E5437">
              <w:rPr>
                <w:lang w:val="en-US"/>
              </w:rPr>
              <w:t>Integrity, Confidentiality, Availability</w:t>
            </w:r>
          </w:p>
        </w:tc>
      </w:tr>
      <w:tr w:rsidR="004E5437" w:rsidRPr="004E5437" w14:paraId="733FC354" w14:textId="77777777" w:rsidTr="00793CA7">
        <w:tc>
          <w:tcPr>
            <w:tcW w:w="1696" w:type="dxa"/>
            <w:vAlign w:val="center"/>
          </w:tcPr>
          <w:p w14:paraId="6F43FBD5" w14:textId="77777777" w:rsidR="004E5437" w:rsidRPr="004E5437" w:rsidRDefault="004E5437" w:rsidP="004E5437">
            <w:pPr>
              <w:rPr>
                <w:b/>
                <w:bCs/>
                <w:lang w:val="en-US"/>
              </w:rPr>
            </w:pPr>
            <w:r w:rsidRPr="004E5437">
              <w:rPr>
                <w:b/>
                <w:bCs/>
                <w:lang w:val="en-US"/>
              </w:rPr>
              <w:lastRenderedPageBreak/>
              <w:t>Threatened Assets</w:t>
            </w:r>
          </w:p>
        </w:tc>
        <w:tc>
          <w:tcPr>
            <w:tcW w:w="7933" w:type="dxa"/>
            <w:vAlign w:val="center"/>
          </w:tcPr>
          <w:p w14:paraId="1E210168" w14:textId="77777777" w:rsidR="004E5437" w:rsidRPr="004E5437" w:rsidRDefault="004E5437" w:rsidP="004E5437">
            <w:pPr>
              <w:rPr>
                <w:lang w:val="en-US"/>
              </w:rPr>
            </w:pPr>
            <w:r w:rsidRPr="004E5437">
              <w:rPr>
                <w:lang w:val="en-US"/>
              </w:rPr>
              <w:t>Sensitive data (e.g. passwords, private keys, subscription data, logs), VNFs/CNFs (Near RT RIC, O-CU, O-DU) related data</w:t>
            </w:r>
          </w:p>
        </w:tc>
      </w:tr>
      <w:tr w:rsidR="004E5437" w:rsidRPr="004E5437" w14:paraId="70645960" w14:textId="77777777" w:rsidTr="00793CA7">
        <w:tc>
          <w:tcPr>
            <w:tcW w:w="1696" w:type="dxa"/>
            <w:vAlign w:val="center"/>
          </w:tcPr>
          <w:p w14:paraId="70355178" w14:textId="77777777" w:rsidR="004E5437" w:rsidRPr="004E5437" w:rsidRDefault="004E5437" w:rsidP="004E5437">
            <w:pPr>
              <w:rPr>
                <w:b/>
                <w:bCs/>
                <w:lang w:val="en-US"/>
              </w:rPr>
            </w:pPr>
            <w:r w:rsidRPr="004E5437">
              <w:rPr>
                <w:b/>
                <w:bCs/>
                <w:lang w:val="en-US"/>
              </w:rPr>
              <w:t>Affected Services</w:t>
            </w:r>
          </w:p>
        </w:tc>
        <w:tc>
          <w:tcPr>
            <w:tcW w:w="7933" w:type="dxa"/>
            <w:vAlign w:val="center"/>
          </w:tcPr>
          <w:p w14:paraId="48834E6C" w14:textId="77777777" w:rsidR="004E5437" w:rsidRPr="004E5437" w:rsidRDefault="004E5437" w:rsidP="004E5437">
            <w:pPr>
              <w:rPr>
                <w:lang w:val="en-US"/>
              </w:rPr>
            </w:pPr>
            <w:r w:rsidRPr="004E5437">
              <w:rPr>
                <w:lang w:val="en-US"/>
              </w:rPr>
              <w:t>SERV#01, SERV#03, SERV#04, SERV#05, SERV#06, SERV#07</w:t>
            </w:r>
          </w:p>
        </w:tc>
      </w:tr>
      <w:tr w:rsidR="004E5437" w:rsidRPr="004E5437" w14:paraId="6828069F" w14:textId="77777777" w:rsidTr="00793CA7">
        <w:tc>
          <w:tcPr>
            <w:tcW w:w="1696" w:type="dxa"/>
            <w:vAlign w:val="center"/>
          </w:tcPr>
          <w:p w14:paraId="54C5B767" w14:textId="77777777" w:rsidR="004E5437" w:rsidRPr="004E5437" w:rsidRDefault="004E5437" w:rsidP="004E5437">
            <w:pPr>
              <w:rPr>
                <w:b/>
                <w:bCs/>
                <w:lang w:val="en-US"/>
              </w:rPr>
            </w:pPr>
            <w:r w:rsidRPr="004E5437">
              <w:rPr>
                <w:b/>
                <w:bCs/>
                <w:lang w:val="en-US"/>
              </w:rPr>
              <w:t>Potential mitigations</w:t>
            </w:r>
          </w:p>
        </w:tc>
        <w:tc>
          <w:tcPr>
            <w:tcW w:w="7933" w:type="dxa"/>
            <w:vAlign w:val="center"/>
          </w:tcPr>
          <w:p w14:paraId="4019CA40" w14:textId="77777777" w:rsidR="004E5437" w:rsidRPr="004E5437" w:rsidRDefault="004E5437" w:rsidP="004E5437">
            <w:pPr>
              <w:rPr>
                <w:lang w:val="en-US"/>
              </w:rPr>
            </w:pPr>
            <w:r w:rsidRPr="004E5437">
              <w:rPr>
                <w:lang w:val="en-US"/>
              </w:rPr>
              <w:t>REC-ISO Strong Isolation</w:t>
            </w:r>
          </w:p>
          <w:p w14:paraId="3870DF4E" w14:textId="77777777" w:rsidR="004E5437" w:rsidRPr="004E5437" w:rsidRDefault="004E5437" w:rsidP="004E5437">
            <w:pPr>
              <w:rPr>
                <w:lang w:val="en-US"/>
              </w:rPr>
            </w:pPr>
            <w:r w:rsidRPr="004E5437">
              <w:rPr>
                <w:lang w:val="en-US"/>
              </w:rPr>
              <w:t>REC-PHY Physical Security Protection</w:t>
            </w:r>
          </w:p>
          <w:p w14:paraId="5D3375F2" w14:textId="77777777" w:rsidR="004E5437" w:rsidRPr="004E5437" w:rsidRDefault="004E5437" w:rsidP="004E5437">
            <w:pPr>
              <w:rPr>
                <w:lang w:val="en-US"/>
              </w:rPr>
            </w:pPr>
            <w:r w:rsidRPr="004E5437">
              <w:rPr>
                <w:lang w:val="en-US"/>
              </w:rPr>
              <w:t>REC-IAM Identity, Authentication, and Access Management</w:t>
            </w:r>
          </w:p>
          <w:p w14:paraId="1A40B11D" w14:textId="77777777" w:rsidR="004E5437" w:rsidRPr="004E5437" w:rsidRDefault="004E5437" w:rsidP="004E5437">
            <w:pPr>
              <w:rPr>
                <w:lang w:val="en-US"/>
              </w:rPr>
            </w:pPr>
            <w:r w:rsidRPr="004E5437">
              <w:rPr>
                <w:lang w:val="en-US"/>
              </w:rPr>
              <w:t>REC-CM Certificate management</w:t>
            </w:r>
          </w:p>
          <w:p w14:paraId="3ED7641A" w14:textId="77777777" w:rsidR="004E5437" w:rsidRPr="004E5437" w:rsidRDefault="004E5437" w:rsidP="004E5437">
            <w:pPr>
              <w:rPr>
                <w:lang w:val="en-US"/>
              </w:rPr>
            </w:pPr>
            <w:r w:rsidRPr="004E5437">
              <w:rPr>
                <w:lang w:val="en-US"/>
              </w:rPr>
              <w:t>REC-SS Secure Storage</w:t>
            </w:r>
          </w:p>
        </w:tc>
      </w:tr>
    </w:tbl>
    <w:p w14:paraId="6292DF0C" w14:textId="77777777" w:rsidR="004E5437" w:rsidRPr="004E5437" w:rsidRDefault="004E5437" w:rsidP="004E5437">
      <w:pPr>
        <w:rPr>
          <w:lang w:val="en-US"/>
        </w:rPr>
      </w:pPr>
    </w:p>
    <w:p w14:paraId="3783AEAB" w14:textId="77777777" w:rsidR="004E5437" w:rsidRPr="004E5437" w:rsidRDefault="004E5437" w:rsidP="004F5334">
      <w:pPr>
        <w:jc w:val="center"/>
        <w:rPr>
          <w:lang w:val="en-US"/>
        </w:rPr>
      </w:pPr>
      <w:r w:rsidRPr="004E5437">
        <w:rPr>
          <w:noProof/>
          <w:lang w:val="en-US"/>
        </w:rPr>
        <w:drawing>
          <wp:inline distT="0" distB="0" distL="0" distR="0" wp14:anchorId="4B03DB7A" wp14:editId="6E07C038">
            <wp:extent cx="2008280" cy="2048933"/>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015494" cy="2056294"/>
                    </a:xfrm>
                    <a:prstGeom prst="rect">
                      <a:avLst/>
                    </a:prstGeom>
                  </pic:spPr>
                </pic:pic>
              </a:graphicData>
            </a:graphic>
          </wp:inline>
        </w:drawing>
      </w:r>
    </w:p>
    <w:p w14:paraId="51D0B1C2" w14:textId="7A0656F9" w:rsidR="004E5437" w:rsidRPr="004E5437" w:rsidRDefault="004E5437" w:rsidP="004F5334">
      <w:pPr>
        <w:jc w:val="center"/>
        <w:rPr>
          <w:b/>
          <w:bCs/>
          <w:lang w:val="en-US"/>
        </w:rPr>
      </w:pPr>
      <w:bookmarkStart w:id="210" w:name="_Toc117869391"/>
      <w:bookmarkStart w:id="211" w:name="_Toc162279630"/>
      <w:r w:rsidRPr="004E5437">
        <w:rPr>
          <w:b/>
          <w:bCs/>
          <w:lang w:val="en-US"/>
        </w:rPr>
        <w:t xml:space="preserve">Figure </w:t>
      </w:r>
      <w:r w:rsidRPr="004E5437">
        <w:rPr>
          <w:b/>
          <w:bCs/>
          <w:lang w:val="en-US"/>
        </w:rPr>
        <w:fldChar w:fldCharType="begin"/>
      </w:r>
      <w:r w:rsidRPr="004E5437">
        <w:rPr>
          <w:b/>
          <w:bCs/>
          <w:lang w:val="en-US"/>
        </w:rPr>
        <w:instrText xml:space="preserve"> STYLEREF 1 \s </w:instrText>
      </w:r>
      <w:r w:rsidRPr="004E5437">
        <w:rPr>
          <w:b/>
          <w:bCs/>
          <w:lang w:val="en-US"/>
        </w:rPr>
        <w:fldChar w:fldCharType="separate"/>
      </w:r>
      <w:r w:rsidR="00B001CD">
        <w:rPr>
          <w:b/>
          <w:bCs/>
          <w:noProof/>
          <w:lang w:val="en-US"/>
        </w:rPr>
        <w:t>7</w:t>
      </w:r>
      <w:r w:rsidRPr="004E5437">
        <w:rPr>
          <w:lang w:val="en-US"/>
        </w:rPr>
        <w:fldChar w:fldCharType="end"/>
      </w:r>
      <w:r w:rsidRPr="004E5437">
        <w:rPr>
          <w:b/>
          <w:bCs/>
          <w:lang w:val="en-US"/>
        </w:rPr>
        <w:noBreakHyphen/>
      </w:r>
      <w:r w:rsidRPr="004E5437">
        <w:rPr>
          <w:b/>
          <w:bCs/>
          <w:lang w:val="en-US"/>
        </w:rPr>
        <w:fldChar w:fldCharType="begin"/>
      </w:r>
      <w:r w:rsidRPr="004E5437">
        <w:rPr>
          <w:b/>
          <w:bCs/>
          <w:lang w:val="en-US"/>
        </w:rPr>
        <w:instrText xml:space="preserve"> SEQ Figure \* ARABIC \s 1 </w:instrText>
      </w:r>
      <w:r w:rsidRPr="004E5437">
        <w:rPr>
          <w:b/>
          <w:bCs/>
          <w:lang w:val="en-US"/>
        </w:rPr>
        <w:fldChar w:fldCharType="separate"/>
      </w:r>
      <w:r w:rsidR="00B001CD">
        <w:rPr>
          <w:b/>
          <w:bCs/>
          <w:noProof/>
          <w:lang w:val="en-US"/>
        </w:rPr>
        <w:t>10</w:t>
      </w:r>
      <w:r w:rsidRPr="004E5437">
        <w:rPr>
          <w:lang w:val="en-US"/>
        </w:rPr>
        <w:fldChar w:fldCharType="end"/>
      </w:r>
      <w:r w:rsidRPr="004E5437">
        <w:rPr>
          <w:b/>
          <w:bCs/>
          <w:lang w:val="en-US"/>
        </w:rPr>
        <w:t xml:space="preserve"> : Illustration of a cross VM/Container side channel attack</w:t>
      </w:r>
      <w:bookmarkEnd w:id="210"/>
      <w:bookmarkEnd w:id="211"/>
    </w:p>
    <w:p w14:paraId="4E403EEF" w14:textId="77777777" w:rsidR="004E5437" w:rsidRPr="004E5437" w:rsidRDefault="004E5437" w:rsidP="004E5437">
      <w:pPr>
        <w:rPr>
          <w:lang w:val="en-US"/>
        </w:rPr>
      </w:pPr>
    </w:p>
    <w:tbl>
      <w:tblPr>
        <w:tblStyle w:val="TableGrid"/>
        <w:tblW w:w="0" w:type="auto"/>
        <w:tblLook w:val="04A0" w:firstRow="1" w:lastRow="0" w:firstColumn="1" w:lastColumn="0" w:noHBand="0" w:noVBand="1"/>
      </w:tblPr>
      <w:tblGrid>
        <w:gridCol w:w="1696"/>
        <w:gridCol w:w="7933"/>
      </w:tblGrid>
      <w:tr w:rsidR="004E5437" w:rsidRPr="004E5437" w14:paraId="0B542165" w14:textId="77777777" w:rsidTr="00793CA7">
        <w:tc>
          <w:tcPr>
            <w:tcW w:w="1696" w:type="dxa"/>
            <w:vAlign w:val="center"/>
          </w:tcPr>
          <w:p w14:paraId="11BB4067" w14:textId="77777777" w:rsidR="004E5437" w:rsidRPr="004E5437" w:rsidRDefault="004E5437" w:rsidP="004E5437">
            <w:pPr>
              <w:rPr>
                <w:b/>
                <w:bCs/>
                <w:lang w:val="en-US"/>
              </w:rPr>
            </w:pPr>
            <w:r w:rsidRPr="004E5437">
              <w:rPr>
                <w:b/>
                <w:bCs/>
                <w:lang w:val="en-US"/>
              </w:rPr>
              <w:t>Threat ID</w:t>
            </w:r>
          </w:p>
        </w:tc>
        <w:tc>
          <w:tcPr>
            <w:tcW w:w="7933" w:type="dxa"/>
            <w:vAlign w:val="center"/>
          </w:tcPr>
          <w:p w14:paraId="57A26045" w14:textId="77777777" w:rsidR="004E5437" w:rsidRPr="004E5437" w:rsidRDefault="004E5437" w:rsidP="004E5437">
            <w:pPr>
              <w:rPr>
                <w:lang w:val="en-US"/>
              </w:rPr>
            </w:pPr>
            <w:r w:rsidRPr="004E5437">
              <w:rPr>
                <w:lang w:val="en-US"/>
              </w:rPr>
              <w:t>T-HW-02</w:t>
            </w:r>
          </w:p>
        </w:tc>
      </w:tr>
      <w:tr w:rsidR="004E5437" w:rsidRPr="004E5437" w14:paraId="60D3BCBD" w14:textId="77777777" w:rsidTr="00793CA7">
        <w:tc>
          <w:tcPr>
            <w:tcW w:w="1696" w:type="dxa"/>
            <w:vAlign w:val="center"/>
          </w:tcPr>
          <w:p w14:paraId="3591C981" w14:textId="77777777" w:rsidR="004E5437" w:rsidRPr="004E5437" w:rsidRDefault="004E5437" w:rsidP="004E5437">
            <w:pPr>
              <w:rPr>
                <w:b/>
                <w:bCs/>
                <w:lang w:val="en-US"/>
              </w:rPr>
            </w:pPr>
            <w:r w:rsidRPr="004E5437">
              <w:rPr>
                <w:b/>
                <w:bCs/>
                <w:lang w:val="en-US"/>
              </w:rPr>
              <w:t>Threat title</w:t>
            </w:r>
          </w:p>
        </w:tc>
        <w:tc>
          <w:tcPr>
            <w:tcW w:w="7933" w:type="dxa"/>
            <w:vAlign w:val="center"/>
          </w:tcPr>
          <w:p w14:paraId="34EC1AFA" w14:textId="77777777" w:rsidR="004E5437" w:rsidRPr="004E5437" w:rsidRDefault="004E5437" w:rsidP="004E5437">
            <w:pPr>
              <w:rPr>
                <w:lang w:val="en-US"/>
              </w:rPr>
            </w:pPr>
            <w:r w:rsidRPr="004E5437">
              <w:rPr>
                <w:lang w:val="en-US"/>
              </w:rPr>
              <w:t>MitM attacks on the interface between virtualization layer and hardware</w:t>
            </w:r>
          </w:p>
        </w:tc>
      </w:tr>
      <w:tr w:rsidR="004E5437" w:rsidRPr="004E5437" w14:paraId="032250E3" w14:textId="77777777" w:rsidTr="00793CA7">
        <w:tc>
          <w:tcPr>
            <w:tcW w:w="1696" w:type="dxa"/>
            <w:vAlign w:val="center"/>
          </w:tcPr>
          <w:p w14:paraId="35FC8949" w14:textId="77777777" w:rsidR="004E5437" w:rsidRPr="004E5437" w:rsidRDefault="004E5437" w:rsidP="004E5437">
            <w:pPr>
              <w:rPr>
                <w:b/>
                <w:bCs/>
                <w:lang w:val="en-US"/>
              </w:rPr>
            </w:pPr>
            <w:r w:rsidRPr="004E5437">
              <w:rPr>
                <w:b/>
                <w:bCs/>
                <w:lang w:val="en-US"/>
              </w:rPr>
              <w:t>Threat description</w:t>
            </w:r>
          </w:p>
        </w:tc>
        <w:tc>
          <w:tcPr>
            <w:tcW w:w="7933" w:type="dxa"/>
            <w:vAlign w:val="center"/>
          </w:tcPr>
          <w:p w14:paraId="342B7B34" w14:textId="77777777" w:rsidR="004E5437" w:rsidRPr="004E5437" w:rsidRDefault="004E5437" w:rsidP="004E5437">
            <w:pPr>
              <w:rPr>
                <w:lang w:val="en-US"/>
              </w:rPr>
            </w:pPr>
            <w:r w:rsidRPr="004E5437">
              <w:rPr>
                <w:lang w:val="en-US"/>
              </w:rPr>
              <w:t>An attacker can utilize the vulnerabilities of hardware (e.g. Meltdown and Specter of CPU in host) to attack virtualization layer and/or VNFs/CNFs through this interface, resulting in tampering, information disclosure or DoS.</w:t>
            </w:r>
          </w:p>
        </w:tc>
      </w:tr>
      <w:tr w:rsidR="004E5437" w:rsidRPr="004E5437" w14:paraId="0110258E" w14:textId="77777777" w:rsidTr="00793CA7">
        <w:tc>
          <w:tcPr>
            <w:tcW w:w="1696" w:type="dxa"/>
            <w:vAlign w:val="center"/>
          </w:tcPr>
          <w:p w14:paraId="5685C385" w14:textId="77777777" w:rsidR="004E5437" w:rsidRPr="004E5437" w:rsidRDefault="004E5437" w:rsidP="004E5437">
            <w:pPr>
              <w:rPr>
                <w:b/>
                <w:bCs/>
                <w:lang w:val="en-US"/>
              </w:rPr>
            </w:pPr>
            <w:r w:rsidRPr="004E5437">
              <w:rPr>
                <w:b/>
                <w:bCs/>
                <w:lang w:val="en-US"/>
              </w:rPr>
              <w:t>Threat type</w:t>
            </w:r>
          </w:p>
        </w:tc>
        <w:tc>
          <w:tcPr>
            <w:tcW w:w="7933" w:type="dxa"/>
            <w:vAlign w:val="center"/>
          </w:tcPr>
          <w:p w14:paraId="64AAA1DA" w14:textId="77777777" w:rsidR="004E5437" w:rsidRPr="004E5437" w:rsidRDefault="004E5437" w:rsidP="004E5437">
            <w:pPr>
              <w:rPr>
                <w:lang w:val="en-US"/>
              </w:rPr>
            </w:pPr>
            <w:r w:rsidRPr="004E5437">
              <w:rPr>
                <w:lang w:val="en-US"/>
              </w:rPr>
              <w:t>Tampering, Information disclosure, Denial of Service</w:t>
            </w:r>
          </w:p>
        </w:tc>
      </w:tr>
      <w:tr w:rsidR="004E5437" w:rsidRPr="004E5437" w14:paraId="11CBD95B" w14:textId="77777777" w:rsidTr="00793CA7">
        <w:tc>
          <w:tcPr>
            <w:tcW w:w="1696" w:type="dxa"/>
            <w:vAlign w:val="center"/>
          </w:tcPr>
          <w:p w14:paraId="637D67A4" w14:textId="77777777" w:rsidR="004E5437" w:rsidRPr="004E5437" w:rsidRDefault="004E5437" w:rsidP="004E5437">
            <w:pPr>
              <w:rPr>
                <w:b/>
                <w:bCs/>
                <w:lang w:val="en-US"/>
              </w:rPr>
            </w:pPr>
            <w:r w:rsidRPr="004E5437">
              <w:rPr>
                <w:b/>
                <w:bCs/>
                <w:lang w:val="en-US"/>
              </w:rPr>
              <w:t>Vulnerabilities</w:t>
            </w:r>
          </w:p>
        </w:tc>
        <w:tc>
          <w:tcPr>
            <w:tcW w:w="7933" w:type="dxa"/>
            <w:vAlign w:val="center"/>
          </w:tcPr>
          <w:p w14:paraId="5CFDDB1D" w14:textId="77777777" w:rsidR="004E5437" w:rsidRPr="004E5437" w:rsidRDefault="004E5437" w:rsidP="004E5437">
            <w:pPr>
              <w:rPr>
                <w:lang w:val="en-US"/>
              </w:rPr>
            </w:pPr>
            <w:r w:rsidRPr="004E5437">
              <w:rPr>
                <w:lang w:val="en-US"/>
              </w:rPr>
              <w:t>Insecure interfaces between HW and VL layers, lack of authentication, misconfiguration</w:t>
            </w:r>
          </w:p>
        </w:tc>
      </w:tr>
      <w:tr w:rsidR="004E5437" w:rsidRPr="004E5437" w14:paraId="5FBF435C" w14:textId="77777777" w:rsidTr="00793CA7">
        <w:tc>
          <w:tcPr>
            <w:tcW w:w="1696" w:type="dxa"/>
            <w:vAlign w:val="center"/>
          </w:tcPr>
          <w:p w14:paraId="545E2829" w14:textId="77777777" w:rsidR="004E5437" w:rsidRPr="004E5437" w:rsidRDefault="004E5437" w:rsidP="004E5437">
            <w:pPr>
              <w:rPr>
                <w:b/>
                <w:bCs/>
                <w:lang w:val="en-US"/>
              </w:rPr>
            </w:pPr>
            <w:r w:rsidRPr="004E5437">
              <w:rPr>
                <w:b/>
                <w:bCs/>
                <w:lang w:val="en-US"/>
              </w:rPr>
              <w:t>Impact type</w:t>
            </w:r>
          </w:p>
        </w:tc>
        <w:tc>
          <w:tcPr>
            <w:tcW w:w="7933" w:type="dxa"/>
            <w:vAlign w:val="center"/>
          </w:tcPr>
          <w:p w14:paraId="3B379E43" w14:textId="77777777" w:rsidR="004E5437" w:rsidRPr="004E5437" w:rsidRDefault="004E5437" w:rsidP="004E5437">
            <w:pPr>
              <w:rPr>
                <w:lang w:val="en-US"/>
              </w:rPr>
            </w:pPr>
            <w:r w:rsidRPr="004E5437">
              <w:rPr>
                <w:lang w:val="en-US"/>
              </w:rPr>
              <w:t>Integrity, Confidentiality, Availability</w:t>
            </w:r>
          </w:p>
        </w:tc>
      </w:tr>
      <w:tr w:rsidR="004E5437" w:rsidRPr="004E5437" w14:paraId="46A71C0C" w14:textId="77777777" w:rsidTr="00793CA7">
        <w:tc>
          <w:tcPr>
            <w:tcW w:w="1696" w:type="dxa"/>
            <w:vAlign w:val="center"/>
          </w:tcPr>
          <w:p w14:paraId="47880427" w14:textId="77777777" w:rsidR="004E5437" w:rsidRPr="004E5437" w:rsidRDefault="004E5437" w:rsidP="004E5437">
            <w:pPr>
              <w:rPr>
                <w:b/>
                <w:bCs/>
                <w:lang w:val="en-US"/>
              </w:rPr>
            </w:pPr>
            <w:r w:rsidRPr="004E5437">
              <w:rPr>
                <w:b/>
                <w:bCs/>
                <w:lang w:val="en-US"/>
              </w:rPr>
              <w:t>Threatened Assets</w:t>
            </w:r>
          </w:p>
        </w:tc>
        <w:tc>
          <w:tcPr>
            <w:tcW w:w="7933" w:type="dxa"/>
            <w:vAlign w:val="center"/>
          </w:tcPr>
          <w:p w14:paraId="48141CF1" w14:textId="77777777" w:rsidR="004E5437" w:rsidRPr="004E5437" w:rsidRDefault="004E5437" w:rsidP="004E5437">
            <w:pPr>
              <w:rPr>
                <w:lang w:val="en-US"/>
              </w:rPr>
            </w:pPr>
            <w:r w:rsidRPr="004E5437">
              <w:rPr>
                <w:lang w:val="en-US"/>
              </w:rPr>
              <w:t>All assets</w:t>
            </w:r>
          </w:p>
        </w:tc>
      </w:tr>
      <w:tr w:rsidR="004E5437" w:rsidRPr="004E5437" w14:paraId="634C58AE" w14:textId="77777777" w:rsidTr="00793CA7">
        <w:tc>
          <w:tcPr>
            <w:tcW w:w="1696" w:type="dxa"/>
            <w:vAlign w:val="center"/>
          </w:tcPr>
          <w:p w14:paraId="13EBD1AD" w14:textId="77777777" w:rsidR="004E5437" w:rsidRPr="004E5437" w:rsidRDefault="004E5437" w:rsidP="004E5437">
            <w:pPr>
              <w:rPr>
                <w:b/>
                <w:bCs/>
                <w:lang w:val="en-US"/>
              </w:rPr>
            </w:pPr>
            <w:r w:rsidRPr="004E5437">
              <w:rPr>
                <w:b/>
                <w:bCs/>
                <w:lang w:val="en-US"/>
              </w:rPr>
              <w:t>Affected Services</w:t>
            </w:r>
          </w:p>
        </w:tc>
        <w:tc>
          <w:tcPr>
            <w:tcW w:w="7933" w:type="dxa"/>
            <w:vAlign w:val="center"/>
          </w:tcPr>
          <w:p w14:paraId="58D7A11A" w14:textId="77777777" w:rsidR="004E5437" w:rsidRPr="004E5437" w:rsidRDefault="004E5437" w:rsidP="004E5437">
            <w:pPr>
              <w:rPr>
                <w:lang w:val="en-US"/>
              </w:rPr>
            </w:pPr>
            <w:r w:rsidRPr="004E5437">
              <w:rPr>
                <w:lang w:val="en-US"/>
              </w:rPr>
              <w:t>All services</w:t>
            </w:r>
          </w:p>
        </w:tc>
      </w:tr>
      <w:tr w:rsidR="004E5437" w:rsidRPr="004E5437" w14:paraId="4356B259" w14:textId="77777777" w:rsidTr="00793CA7">
        <w:tc>
          <w:tcPr>
            <w:tcW w:w="1696" w:type="dxa"/>
            <w:vAlign w:val="center"/>
          </w:tcPr>
          <w:p w14:paraId="02F2FD2E" w14:textId="77777777" w:rsidR="004E5437" w:rsidRPr="004E5437" w:rsidRDefault="004E5437" w:rsidP="004E5437">
            <w:pPr>
              <w:rPr>
                <w:b/>
                <w:bCs/>
                <w:lang w:val="en-US"/>
              </w:rPr>
            </w:pPr>
            <w:r w:rsidRPr="004E5437">
              <w:rPr>
                <w:b/>
                <w:bCs/>
                <w:lang w:val="en-US"/>
              </w:rPr>
              <w:t>Potential mitigations</w:t>
            </w:r>
          </w:p>
        </w:tc>
        <w:tc>
          <w:tcPr>
            <w:tcW w:w="7933" w:type="dxa"/>
            <w:vAlign w:val="center"/>
          </w:tcPr>
          <w:p w14:paraId="3EE78BC1" w14:textId="77777777" w:rsidR="004E5437" w:rsidRPr="004E5437" w:rsidRDefault="004E5437" w:rsidP="004E5437">
            <w:pPr>
              <w:rPr>
                <w:lang w:val="en-US"/>
              </w:rPr>
            </w:pPr>
            <w:r w:rsidRPr="004E5437">
              <w:rPr>
                <w:lang w:val="en-US"/>
              </w:rPr>
              <w:t>REC-PHY Physical Security Protection</w:t>
            </w:r>
          </w:p>
          <w:p w14:paraId="53E92DE0" w14:textId="77777777" w:rsidR="004E5437" w:rsidRPr="004E5437" w:rsidRDefault="004E5437" w:rsidP="004E5437">
            <w:pPr>
              <w:rPr>
                <w:lang w:val="en-US"/>
              </w:rPr>
            </w:pPr>
            <w:r w:rsidRPr="004E5437">
              <w:rPr>
                <w:lang w:val="en-US"/>
              </w:rPr>
              <w:t>REC-NS Network Segmentation &amp; Filter Network Traffic</w:t>
            </w:r>
          </w:p>
          <w:p w14:paraId="3391D526" w14:textId="77777777" w:rsidR="004E5437" w:rsidRPr="004E5437" w:rsidRDefault="004E5437" w:rsidP="004E5437">
            <w:pPr>
              <w:rPr>
                <w:lang w:val="en-US"/>
              </w:rPr>
            </w:pPr>
            <w:r w:rsidRPr="004E5437">
              <w:rPr>
                <w:lang w:val="en-US"/>
              </w:rPr>
              <w:t>REC-IAM Identity, Authentication, and Access Management</w:t>
            </w:r>
          </w:p>
          <w:p w14:paraId="7CAAE66C" w14:textId="77777777" w:rsidR="004E5437" w:rsidRPr="004E5437" w:rsidRDefault="004E5437" w:rsidP="004E5437">
            <w:pPr>
              <w:rPr>
                <w:lang w:val="en-US"/>
              </w:rPr>
            </w:pPr>
            <w:r w:rsidRPr="004E5437">
              <w:rPr>
                <w:lang w:val="en-US"/>
              </w:rPr>
              <w:t>REC-CM Certificate management</w:t>
            </w:r>
          </w:p>
        </w:tc>
      </w:tr>
    </w:tbl>
    <w:p w14:paraId="7004D692" w14:textId="77777777" w:rsidR="004E5437" w:rsidRPr="004E5437" w:rsidRDefault="004E5437" w:rsidP="004E5437">
      <w:pPr>
        <w:rPr>
          <w:lang w:val="en-US"/>
        </w:rPr>
      </w:pPr>
    </w:p>
    <w:p w14:paraId="04A8A1DE" w14:textId="77777777" w:rsidR="004E5437" w:rsidRPr="004E5437" w:rsidRDefault="004E5437">
      <w:pPr>
        <w:pStyle w:val="Heading4"/>
        <w:rPr>
          <w:lang w:val="en-US"/>
        </w:rPr>
      </w:pPr>
      <w:r w:rsidRPr="004E5437">
        <w:rPr>
          <w:lang w:val="en-US"/>
        </w:rPr>
        <w:lastRenderedPageBreak/>
        <w:t>Threats concerning O-Cloud management (SMO, NFO, FOCOM)</w:t>
      </w:r>
    </w:p>
    <w:p w14:paraId="54567AD1" w14:textId="77777777" w:rsidR="004E5437" w:rsidRPr="004E5437" w:rsidRDefault="004E5437" w:rsidP="004E5437">
      <w:pPr>
        <w:rPr>
          <w:lang w:val="en-US"/>
        </w:rPr>
      </w:pPr>
    </w:p>
    <w:tbl>
      <w:tblPr>
        <w:tblStyle w:val="TableGrid"/>
        <w:tblW w:w="0" w:type="auto"/>
        <w:tblLook w:val="04A0" w:firstRow="1" w:lastRow="0" w:firstColumn="1" w:lastColumn="0" w:noHBand="0" w:noVBand="1"/>
      </w:tblPr>
      <w:tblGrid>
        <w:gridCol w:w="1696"/>
        <w:gridCol w:w="7933"/>
      </w:tblGrid>
      <w:tr w:rsidR="004E5437" w:rsidRPr="004E5437" w14:paraId="0B6654A4" w14:textId="77777777" w:rsidTr="00793CA7">
        <w:tc>
          <w:tcPr>
            <w:tcW w:w="1696" w:type="dxa"/>
          </w:tcPr>
          <w:p w14:paraId="14B29479" w14:textId="77777777" w:rsidR="004E5437" w:rsidRPr="004E5437" w:rsidRDefault="004E5437" w:rsidP="004E5437">
            <w:pPr>
              <w:rPr>
                <w:b/>
                <w:bCs/>
                <w:lang w:val="en-US"/>
              </w:rPr>
            </w:pPr>
            <w:r w:rsidRPr="004E5437">
              <w:rPr>
                <w:b/>
                <w:bCs/>
                <w:lang w:val="en-US"/>
              </w:rPr>
              <w:t>Threat ID</w:t>
            </w:r>
          </w:p>
        </w:tc>
        <w:tc>
          <w:tcPr>
            <w:tcW w:w="7933" w:type="dxa"/>
          </w:tcPr>
          <w:p w14:paraId="21F692B1" w14:textId="77777777" w:rsidR="004E5437" w:rsidRPr="004E5437" w:rsidRDefault="004E5437" w:rsidP="004E5437">
            <w:pPr>
              <w:rPr>
                <w:lang w:val="en-US"/>
              </w:rPr>
            </w:pPr>
            <w:r w:rsidRPr="004E5437">
              <w:rPr>
                <w:lang w:val="en-US"/>
              </w:rPr>
              <w:t>T-ADMIN-01</w:t>
            </w:r>
          </w:p>
        </w:tc>
      </w:tr>
      <w:tr w:rsidR="004E5437" w:rsidRPr="004E5437" w14:paraId="0B378443" w14:textId="77777777" w:rsidTr="00793CA7">
        <w:tc>
          <w:tcPr>
            <w:tcW w:w="1696" w:type="dxa"/>
          </w:tcPr>
          <w:p w14:paraId="6FC9BDDD" w14:textId="77777777" w:rsidR="004E5437" w:rsidRPr="004E5437" w:rsidRDefault="004E5437" w:rsidP="004E5437">
            <w:pPr>
              <w:rPr>
                <w:b/>
                <w:bCs/>
                <w:lang w:val="en-US"/>
              </w:rPr>
            </w:pPr>
            <w:r w:rsidRPr="004E5437">
              <w:rPr>
                <w:b/>
                <w:bCs/>
                <w:lang w:val="en-US"/>
              </w:rPr>
              <w:t>Threat title</w:t>
            </w:r>
          </w:p>
        </w:tc>
        <w:tc>
          <w:tcPr>
            <w:tcW w:w="7933" w:type="dxa"/>
          </w:tcPr>
          <w:p w14:paraId="2985C085" w14:textId="77777777" w:rsidR="004E5437" w:rsidRPr="004E5437" w:rsidRDefault="004E5437" w:rsidP="004E5437">
            <w:pPr>
              <w:rPr>
                <w:lang w:val="en-US"/>
              </w:rPr>
            </w:pPr>
            <w:r w:rsidRPr="004E5437">
              <w:rPr>
                <w:lang w:val="en-US"/>
              </w:rPr>
              <w:t>Denial of service against NFO/FOCOM</w:t>
            </w:r>
          </w:p>
        </w:tc>
      </w:tr>
      <w:tr w:rsidR="004E5437" w:rsidRPr="004E5437" w14:paraId="20C9B00A" w14:textId="77777777" w:rsidTr="00793CA7">
        <w:tc>
          <w:tcPr>
            <w:tcW w:w="1696" w:type="dxa"/>
          </w:tcPr>
          <w:p w14:paraId="6BD9BEED" w14:textId="77777777" w:rsidR="004E5437" w:rsidRPr="004E5437" w:rsidRDefault="004E5437" w:rsidP="004E5437">
            <w:pPr>
              <w:rPr>
                <w:b/>
                <w:bCs/>
                <w:lang w:val="en-US"/>
              </w:rPr>
            </w:pPr>
            <w:r w:rsidRPr="004E5437">
              <w:rPr>
                <w:b/>
                <w:bCs/>
                <w:lang w:val="en-US"/>
              </w:rPr>
              <w:t>Threat description</w:t>
            </w:r>
          </w:p>
        </w:tc>
        <w:tc>
          <w:tcPr>
            <w:tcW w:w="7933" w:type="dxa"/>
          </w:tcPr>
          <w:p w14:paraId="1B7E79F8" w14:textId="77777777" w:rsidR="004E5437" w:rsidRPr="004E5437" w:rsidRDefault="004E5437" w:rsidP="004E5437">
            <w:pPr>
              <w:rPr>
                <w:lang w:val="en-US"/>
              </w:rPr>
            </w:pPr>
            <w:r w:rsidRPr="004E5437">
              <w:rPr>
                <w:lang w:val="en-US"/>
              </w:rPr>
              <w:t>A denial-of-service attack against the NFO/FOCOM can interfere with the ability of operators to control and maintain their deployments. This can lead to the inability to react to changing resource requirements. In addition, the NFO/FOCOM is the external API to interact with the O-Cloud platform. Thus, other services may become inaccessible as well. For example, operators may be unable to retrieve logs, telemetry data. An attacker could use this opportunity to hide additional attacks on VM/Container instances.</w:t>
            </w:r>
          </w:p>
          <w:p w14:paraId="5E19D9E9" w14:textId="1AA23D32" w:rsidR="004E5437" w:rsidRPr="004E5437" w:rsidRDefault="004E5437" w:rsidP="004E5437">
            <w:pPr>
              <w:rPr>
                <w:lang w:val="en-US"/>
              </w:rPr>
            </w:pPr>
            <w:r w:rsidRPr="004E5437">
              <w:rPr>
                <w:lang w:val="en-US"/>
              </w:rPr>
              <w:t>In addition, an attacker on the NFO/FOCOM could prevent the O-Cloud software update to exploit a known security flaw in the O-Cloud software.</w:t>
            </w:r>
          </w:p>
        </w:tc>
      </w:tr>
      <w:tr w:rsidR="004E5437" w:rsidRPr="004E5437" w14:paraId="2BF46835" w14:textId="77777777" w:rsidTr="00793CA7">
        <w:tc>
          <w:tcPr>
            <w:tcW w:w="1696" w:type="dxa"/>
          </w:tcPr>
          <w:p w14:paraId="747334CA" w14:textId="77777777" w:rsidR="004E5437" w:rsidRPr="004E5437" w:rsidRDefault="004E5437" w:rsidP="004E5437">
            <w:pPr>
              <w:rPr>
                <w:b/>
                <w:bCs/>
                <w:lang w:val="en-US"/>
              </w:rPr>
            </w:pPr>
            <w:r w:rsidRPr="004E5437">
              <w:rPr>
                <w:b/>
                <w:bCs/>
                <w:lang w:val="en-US"/>
              </w:rPr>
              <w:t>Threat type</w:t>
            </w:r>
          </w:p>
        </w:tc>
        <w:tc>
          <w:tcPr>
            <w:tcW w:w="7933" w:type="dxa"/>
          </w:tcPr>
          <w:p w14:paraId="02BD1C54" w14:textId="77777777" w:rsidR="004E5437" w:rsidRPr="004E5437" w:rsidRDefault="004E5437" w:rsidP="004E5437">
            <w:pPr>
              <w:rPr>
                <w:lang w:val="en-US"/>
              </w:rPr>
            </w:pPr>
            <w:r w:rsidRPr="004E5437">
              <w:rPr>
                <w:lang w:val="en-US"/>
              </w:rPr>
              <w:t>Denial of Service</w:t>
            </w:r>
          </w:p>
        </w:tc>
      </w:tr>
      <w:tr w:rsidR="004E5437" w:rsidRPr="004E5437" w14:paraId="7B14CC8C" w14:textId="77777777" w:rsidTr="00793CA7">
        <w:tc>
          <w:tcPr>
            <w:tcW w:w="1696" w:type="dxa"/>
          </w:tcPr>
          <w:p w14:paraId="5A4E7ABE" w14:textId="77777777" w:rsidR="004E5437" w:rsidRPr="004E5437" w:rsidRDefault="004E5437" w:rsidP="004E5437">
            <w:pPr>
              <w:rPr>
                <w:b/>
                <w:bCs/>
                <w:lang w:val="en-US"/>
              </w:rPr>
            </w:pPr>
            <w:r w:rsidRPr="004E5437">
              <w:rPr>
                <w:b/>
                <w:bCs/>
                <w:lang w:val="en-US"/>
              </w:rPr>
              <w:t>Vulnerabilities</w:t>
            </w:r>
          </w:p>
        </w:tc>
        <w:tc>
          <w:tcPr>
            <w:tcW w:w="7933" w:type="dxa"/>
          </w:tcPr>
          <w:p w14:paraId="0FC7B26E" w14:textId="77777777" w:rsidR="004E5437" w:rsidRPr="004E5437" w:rsidRDefault="004E5437" w:rsidP="004E5437">
            <w:pPr>
              <w:rPr>
                <w:lang w:val="en-US"/>
              </w:rPr>
            </w:pPr>
            <w:r w:rsidRPr="004E5437">
              <w:rPr>
                <w:lang w:val="en-US"/>
              </w:rPr>
              <w:t>Lack of authentication, vulnerable code exploits, design weakness, insecure O2 interface</w:t>
            </w:r>
          </w:p>
        </w:tc>
      </w:tr>
      <w:tr w:rsidR="004E5437" w:rsidRPr="004E5437" w14:paraId="4784D7A7" w14:textId="77777777" w:rsidTr="00793CA7">
        <w:tc>
          <w:tcPr>
            <w:tcW w:w="1696" w:type="dxa"/>
          </w:tcPr>
          <w:p w14:paraId="67F8059A" w14:textId="77777777" w:rsidR="004E5437" w:rsidRPr="004E5437" w:rsidRDefault="004E5437" w:rsidP="004E5437">
            <w:pPr>
              <w:rPr>
                <w:b/>
                <w:bCs/>
                <w:lang w:val="en-US"/>
              </w:rPr>
            </w:pPr>
            <w:r w:rsidRPr="004E5437">
              <w:rPr>
                <w:b/>
                <w:bCs/>
                <w:lang w:val="en-US"/>
              </w:rPr>
              <w:t>Impact type</w:t>
            </w:r>
          </w:p>
        </w:tc>
        <w:tc>
          <w:tcPr>
            <w:tcW w:w="7933" w:type="dxa"/>
          </w:tcPr>
          <w:p w14:paraId="30FBD0C5" w14:textId="77777777" w:rsidR="004E5437" w:rsidRPr="004E5437" w:rsidRDefault="004E5437" w:rsidP="004E5437">
            <w:pPr>
              <w:rPr>
                <w:lang w:val="en-US"/>
              </w:rPr>
            </w:pPr>
            <w:r w:rsidRPr="004E5437">
              <w:rPr>
                <w:lang w:val="en-US"/>
              </w:rPr>
              <w:t>Availability</w:t>
            </w:r>
          </w:p>
        </w:tc>
      </w:tr>
      <w:tr w:rsidR="004E5437" w:rsidRPr="004E5437" w14:paraId="3407D85B" w14:textId="77777777" w:rsidTr="00793CA7">
        <w:tc>
          <w:tcPr>
            <w:tcW w:w="1696" w:type="dxa"/>
          </w:tcPr>
          <w:p w14:paraId="4E520373" w14:textId="77777777" w:rsidR="004E5437" w:rsidRPr="004E5437" w:rsidRDefault="004E5437" w:rsidP="004E5437">
            <w:pPr>
              <w:rPr>
                <w:b/>
                <w:bCs/>
                <w:lang w:val="en-US"/>
              </w:rPr>
            </w:pPr>
            <w:r w:rsidRPr="004E5437">
              <w:rPr>
                <w:b/>
                <w:bCs/>
                <w:lang w:val="en-US"/>
              </w:rPr>
              <w:t>Threatened Assets</w:t>
            </w:r>
          </w:p>
        </w:tc>
        <w:tc>
          <w:tcPr>
            <w:tcW w:w="7933" w:type="dxa"/>
          </w:tcPr>
          <w:p w14:paraId="3B5B2E31" w14:textId="77777777" w:rsidR="004E5437" w:rsidRPr="004E5437" w:rsidRDefault="004E5437" w:rsidP="004E5437">
            <w:pPr>
              <w:rPr>
                <w:lang w:val="en-US"/>
              </w:rPr>
            </w:pPr>
            <w:r w:rsidRPr="004E5437">
              <w:rPr>
                <w:lang w:val="en-US"/>
              </w:rPr>
              <w:t>VM/Container images, VNF/CNF, host OS, Hypervisor/Container Engine software</w:t>
            </w:r>
          </w:p>
        </w:tc>
      </w:tr>
      <w:tr w:rsidR="004E5437" w:rsidRPr="004E5437" w14:paraId="02A8F871" w14:textId="77777777" w:rsidTr="00793CA7">
        <w:tc>
          <w:tcPr>
            <w:tcW w:w="1696" w:type="dxa"/>
          </w:tcPr>
          <w:p w14:paraId="2C03EAA2" w14:textId="77777777" w:rsidR="004E5437" w:rsidRPr="004E5437" w:rsidRDefault="004E5437" w:rsidP="004E5437">
            <w:pPr>
              <w:rPr>
                <w:b/>
                <w:bCs/>
                <w:lang w:val="en-US"/>
              </w:rPr>
            </w:pPr>
            <w:r w:rsidRPr="004E5437">
              <w:rPr>
                <w:b/>
                <w:bCs/>
                <w:lang w:val="en-US"/>
              </w:rPr>
              <w:t>Affected Services</w:t>
            </w:r>
          </w:p>
        </w:tc>
        <w:tc>
          <w:tcPr>
            <w:tcW w:w="7933" w:type="dxa"/>
          </w:tcPr>
          <w:p w14:paraId="2D4D1EF2" w14:textId="77777777" w:rsidR="004E5437" w:rsidRPr="004E5437" w:rsidRDefault="004E5437" w:rsidP="004E5437">
            <w:pPr>
              <w:rPr>
                <w:lang w:val="en-US"/>
              </w:rPr>
            </w:pPr>
            <w:r w:rsidRPr="004E5437">
              <w:rPr>
                <w:lang w:val="en-US"/>
              </w:rPr>
              <w:t>SERV#02, SERV#05</w:t>
            </w:r>
          </w:p>
        </w:tc>
      </w:tr>
      <w:tr w:rsidR="004E5437" w:rsidRPr="004E5437" w14:paraId="5BED0D05" w14:textId="77777777" w:rsidTr="00793CA7">
        <w:tc>
          <w:tcPr>
            <w:tcW w:w="1696" w:type="dxa"/>
          </w:tcPr>
          <w:p w14:paraId="274FC851" w14:textId="77777777" w:rsidR="004E5437" w:rsidRPr="004E5437" w:rsidRDefault="004E5437" w:rsidP="004E5437">
            <w:pPr>
              <w:rPr>
                <w:b/>
                <w:bCs/>
                <w:lang w:val="en-US"/>
              </w:rPr>
            </w:pPr>
            <w:r w:rsidRPr="004E5437">
              <w:rPr>
                <w:b/>
                <w:bCs/>
                <w:lang w:val="en-US"/>
              </w:rPr>
              <w:t>Potential mitigations</w:t>
            </w:r>
          </w:p>
        </w:tc>
        <w:tc>
          <w:tcPr>
            <w:tcW w:w="7933" w:type="dxa"/>
          </w:tcPr>
          <w:p w14:paraId="3AC486EC" w14:textId="77777777" w:rsidR="004E5437" w:rsidRPr="004E5437" w:rsidRDefault="004E5437" w:rsidP="004E5437">
            <w:pPr>
              <w:rPr>
                <w:lang w:val="en-US"/>
              </w:rPr>
            </w:pPr>
            <w:r w:rsidRPr="004E5437">
              <w:rPr>
                <w:lang w:val="en-US"/>
              </w:rPr>
              <w:t>REC-IAM Identity, Authentication and Access Management</w:t>
            </w:r>
          </w:p>
          <w:p w14:paraId="2078DEC2" w14:textId="77777777" w:rsidR="004E5437" w:rsidRPr="004E5437" w:rsidRDefault="004E5437" w:rsidP="004E5437">
            <w:pPr>
              <w:rPr>
                <w:lang w:val="en-US"/>
              </w:rPr>
            </w:pPr>
            <w:r w:rsidRPr="004E5437">
              <w:rPr>
                <w:lang w:val="en-US"/>
              </w:rPr>
              <w:t>REC-CM Certificate management</w:t>
            </w:r>
          </w:p>
          <w:p w14:paraId="580675D7" w14:textId="77777777" w:rsidR="004E5437" w:rsidRPr="004E5437" w:rsidRDefault="004E5437" w:rsidP="004E5437">
            <w:pPr>
              <w:rPr>
                <w:lang w:val="en-US"/>
              </w:rPr>
            </w:pPr>
            <w:r w:rsidRPr="004E5437">
              <w:rPr>
                <w:lang w:val="en-US"/>
              </w:rPr>
              <w:t>REC-AUD Security Audit</w:t>
            </w:r>
          </w:p>
          <w:p w14:paraId="0AE3B03F" w14:textId="77777777" w:rsidR="004E5437" w:rsidRPr="004E5437" w:rsidRDefault="004E5437" w:rsidP="004E5437">
            <w:pPr>
              <w:rPr>
                <w:lang w:val="en-US"/>
              </w:rPr>
            </w:pPr>
            <w:r w:rsidRPr="004E5437">
              <w:rPr>
                <w:lang w:val="en-US"/>
              </w:rPr>
              <w:t>REC-SCONF Security Configuration</w:t>
            </w:r>
          </w:p>
        </w:tc>
      </w:tr>
    </w:tbl>
    <w:p w14:paraId="30195222" w14:textId="77777777" w:rsidR="004E5437" w:rsidRPr="004E5437" w:rsidRDefault="004E5437" w:rsidP="004E5437">
      <w:pPr>
        <w:rPr>
          <w:lang w:val="en-US"/>
        </w:rPr>
      </w:pPr>
    </w:p>
    <w:tbl>
      <w:tblPr>
        <w:tblStyle w:val="TableGrid"/>
        <w:tblW w:w="0" w:type="auto"/>
        <w:tblLook w:val="04A0" w:firstRow="1" w:lastRow="0" w:firstColumn="1" w:lastColumn="0" w:noHBand="0" w:noVBand="1"/>
      </w:tblPr>
      <w:tblGrid>
        <w:gridCol w:w="1696"/>
        <w:gridCol w:w="7933"/>
      </w:tblGrid>
      <w:tr w:rsidR="004E5437" w:rsidRPr="004E5437" w14:paraId="78A0E775" w14:textId="77777777" w:rsidTr="00793CA7">
        <w:tc>
          <w:tcPr>
            <w:tcW w:w="1696" w:type="dxa"/>
            <w:vAlign w:val="center"/>
          </w:tcPr>
          <w:p w14:paraId="5670A99B" w14:textId="77777777" w:rsidR="004E5437" w:rsidRPr="004E5437" w:rsidRDefault="004E5437" w:rsidP="004E5437">
            <w:pPr>
              <w:rPr>
                <w:b/>
                <w:bCs/>
                <w:lang w:val="en-US"/>
              </w:rPr>
            </w:pPr>
            <w:r w:rsidRPr="004E5437">
              <w:rPr>
                <w:b/>
                <w:bCs/>
                <w:lang w:val="en-US"/>
              </w:rPr>
              <w:t>Threat ID</w:t>
            </w:r>
          </w:p>
        </w:tc>
        <w:tc>
          <w:tcPr>
            <w:tcW w:w="7933" w:type="dxa"/>
            <w:vAlign w:val="center"/>
          </w:tcPr>
          <w:p w14:paraId="3B27958C" w14:textId="77777777" w:rsidR="004E5437" w:rsidRPr="004E5437" w:rsidRDefault="004E5437" w:rsidP="004E5437">
            <w:pPr>
              <w:rPr>
                <w:lang w:val="en-US"/>
              </w:rPr>
            </w:pPr>
            <w:r w:rsidRPr="004E5437">
              <w:rPr>
                <w:lang w:val="en-US"/>
              </w:rPr>
              <w:t>T-ADMIN-02</w:t>
            </w:r>
          </w:p>
        </w:tc>
      </w:tr>
      <w:tr w:rsidR="004E5437" w:rsidRPr="004E5437" w14:paraId="652B5992" w14:textId="77777777" w:rsidTr="00793CA7">
        <w:tc>
          <w:tcPr>
            <w:tcW w:w="1696" w:type="dxa"/>
            <w:vAlign w:val="center"/>
          </w:tcPr>
          <w:p w14:paraId="4FDC7E45" w14:textId="77777777" w:rsidR="004E5437" w:rsidRPr="004E5437" w:rsidRDefault="004E5437" w:rsidP="004E5437">
            <w:pPr>
              <w:rPr>
                <w:b/>
                <w:bCs/>
                <w:lang w:val="en-US"/>
              </w:rPr>
            </w:pPr>
            <w:r w:rsidRPr="004E5437">
              <w:rPr>
                <w:b/>
                <w:bCs/>
                <w:lang w:val="en-US"/>
              </w:rPr>
              <w:t>Threat title</w:t>
            </w:r>
          </w:p>
        </w:tc>
        <w:tc>
          <w:tcPr>
            <w:tcW w:w="7933" w:type="dxa"/>
            <w:vAlign w:val="center"/>
          </w:tcPr>
          <w:p w14:paraId="58E50631" w14:textId="4FBB523E" w:rsidR="004E5437" w:rsidRPr="004E5437" w:rsidRDefault="004E5437" w:rsidP="004E5437">
            <w:pPr>
              <w:rPr>
                <w:lang w:val="en-US"/>
              </w:rPr>
            </w:pPr>
            <w:r w:rsidRPr="004E5437">
              <w:rPr>
                <w:lang w:val="en-US"/>
              </w:rPr>
              <w:t>Abuse a</w:t>
            </w:r>
            <w:r w:rsidR="007D2990">
              <w:rPr>
                <w:lang w:val="en-US"/>
              </w:rPr>
              <w:t>n</w:t>
            </w:r>
            <w:r w:rsidRPr="004E5437">
              <w:rPr>
                <w:lang w:val="en-US"/>
              </w:rPr>
              <w:t xml:space="preserve"> O-Cloud administration service</w:t>
            </w:r>
          </w:p>
        </w:tc>
      </w:tr>
      <w:tr w:rsidR="004E5437" w:rsidRPr="004E5437" w14:paraId="1FFBF828" w14:textId="77777777" w:rsidTr="00793CA7">
        <w:tc>
          <w:tcPr>
            <w:tcW w:w="1696" w:type="dxa"/>
            <w:vAlign w:val="center"/>
          </w:tcPr>
          <w:p w14:paraId="4B1812BA" w14:textId="77777777" w:rsidR="004E5437" w:rsidRPr="004E5437" w:rsidRDefault="004E5437" w:rsidP="004E5437">
            <w:pPr>
              <w:rPr>
                <w:b/>
                <w:bCs/>
                <w:lang w:val="en-US"/>
              </w:rPr>
            </w:pPr>
            <w:r w:rsidRPr="004E5437">
              <w:rPr>
                <w:b/>
                <w:bCs/>
                <w:lang w:val="en-US"/>
              </w:rPr>
              <w:t>Threat description</w:t>
            </w:r>
          </w:p>
        </w:tc>
        <w:tc>
          <w:tcPr>
            <w:tcW w:w="7933" w:type="dxa"/>
            <w:vAlign w:val="center"/>
          </w:tcPr>
          <w:p w14:paraId="2BC4D961" w14:textId="67DDF8FD" w:rsidR="004E5437" w:rsidRPr="004E5437" w:rsidRDefault="004E5437" w:rsidP="004E5437">
            <w:pPr>
              <w:rPr>
                <w:lang w:val="en-US"/>
              </w:rPr>
            </w:pPr>
            <w:r w:rsidRPr="004E5437">
              <w:rPr>
                <w:lang w:val="en-US"/>
              </w:rPr>
              <w:t xml:space="preserve">Usually, the SMO including NFO/FOCOM is exposed to the tenant in a web front-end or REST API. In case these interfaces contain </w:t>
            </w:r>
            <w:proofErr w:type="gramStart"/>
            <w:r w:rsidRPr="004E5437">
              <w:rPr>
                <w:lang w:val="en-US"/>
              </w:rPr>
              <w:t>software</w:t>
            </w:r>
            <w:proofErr w:type="gramEnd"/>
            <w:r w:rsidRPr="004E5437">
              <w:rPr>
                <w:lang w:val="en-US"/>
              </w:rPr>
              <w:t xml:space="preserve"> vulnerabilities or implement authentication and authorization insufficiently, an adversary would be able to gain access to the VM/Container management and pose as a tenant. It is also possible that an adversary gains the ability to submit requests without prior authentication and authorization.</w:t>
            </w:r>
          </w:p>
          <w:p w14:paraId="1DDFA449" w14:textId="063A69E8" w:rsidR="004E5437" w:rsidRPr="004E5437" w:rsidRDefault="004E5437" w:rsidP="004E5437">
            <w:pPr>
              <w:rPr>
                <w:lang w:val="en-US"/>
              </w:rPr>
            </w:pPr>
            <w:r w:rsidRPr="004E5437">
              <w:rPr>
                <w:lang w:val="en-US"/>
              </w:rPr>
              <w:t xml:space="preserve">The NFO/FOCOM interfaces encompass a great deal of privileges because anyone gaining sufficient access </w:t>
            </w:r>
            <w:proofErr w:type="gramStart"/>
            <w:r w:rsidRPr="004E5437">
              <w:rPr>
                <w:lang w:val="en-US"/>
              </w:rPr>
              <w:t>is able to</w:t>
            </w:r>
            <w:proofErr w:type="gramEnd"/>
            <w:r w:rsidRPr="004E5437">
              <w:rPr>
                <w:lang w:val="en-US"/>
              </w:rPr>
              <w:t xml:space="preserve"> deploy new instances and disrupt existing O-Cloud services. It may also be possible for an adversary to submit compromised VM/Container images that unsuspecting tenants then use to initiate O-Cloud services. Moreover, adversaries can use the same access to extract business data, configuration data, user data and possibly credentials. For example, they may be able to create backups of VM/Container instances or they can export VM/Container images. The impact of compromised credentials is exacerbated by the fact that weak and insufficient safeguarding of credentials is recognized as one of the top threats in cloud computing [</w:t>
            </w:r>
            <w:r w:rsidR="00836C5C">
              <w:rPr>
                <w:lang w:val="en-US"/>
              </w:rPr>
              <w:t>i.</w:t>
            </w:r>
            <w:r w:rsidRPr="004E5437">
              <w:rPr>
                <w:lang w:val="en-US"/>
              </w:rPr>
              <w:t>38].</w:t>
            </w:r>
          </w:p>
          <w:p w14:paraId="62593B4A" w14:textId="770B42F5" w:rsidR="004E5437" w:rsidRPr="004E5437" w:rsidRDefault="004E5437" w:rsidP="004E5437">
            <w:pPr>
              <w:rPr>
                <w:lang w:val="en-US"/>
              </w:rPr>
            </w:pPr>
            <w:r w:rsidRPr="004E5437">
              <w:rPr>
                <w:lang w:val="en-US"/>
              </w:rPr>
              <w:t xml:space="preserve">Container example: Adversaries may abuse a container administration service to execute commands within a container. A container administration service such as the Docker daemon, the Kubernetes API server, or the </w:t>
            </w:r>
            <w:proofErr w:type="spellStart"/>
            <w:r w:rsidRPr="004E5437">
              <w:rPr>
                <w:lang w:val="en-US"/>
              </w:rPr>
              <w:t>kubelet</w:t>
            </w:r>
            <w:proofErr w:type="spellEnd"/>
            <w:r w:rsidRPr="004E5437">
              <w:rPr>
                <w:lang w:val="en-US"/>
              </w:rPr>
              <w:t xml:space="preserve"> may allow remote management of containers within an environment.</w:t>
            </w:r>
          </w:p>
          <w:p w14:paraId="14446C50" w14:textId="77777777" w:rsidR="004E5437" w:rsidRPr="004E5437" w:rsidRDefault="004E5437" w:rsidP="004E5437">
            <w:pPr>
              <w:rPr>
                <w:lang w:val="en-US"/>
              </w:rPr>
            </w:pPr>
            <w:r w:rsidRPr="004E5437">
              <w:rPr>
                <w:lang w:val="en-US"/>
              </w:rPr>
              <w:lastRenderedPageBreak/>
              <w:t xml:space="preserve">Container example: In Docker, adversaries may specify an </w:t>
            </w:r>
            <w:proofErr w:type="spellStart"/>
            <w:r w:rsidRPr="004E5437">
              <w:rPr>
                <w:lang w:val="en-US"/>
              </w:rPr>
              <w:t>entrypoint</w:t>
            </w:r>
            <w:proofErr w:type="spellEnd"/>
            <w:r w:rsidRPr="004E5437">
              <w:rPr>
                <w:lang w:val="en-US"/>
              </w:rPr>
              <w:t xml:space="preserve"> during container deployment that executes a script or command, or they may use a command such as </w:t>
            </w:r>
            <w:r w:rsidRPr="004E5437">
              <w:rPr>
                <w:i/>
                <w:iCs/>
                <w:lang w:val="en-US"/>
              </w:rPr>
              <w:t>docker exec</w:t>
            </w:r>
            <w:r w:rsidRPr="004E5437">
              <w:rPr>
                <w:lang w:val="en-US"/>
              </w:rPr>
              <w:t xml:space="preserve"> to execute a command within a running container. In Kubernetes, if an adversary has sufficient permissions, they may gain remote execution in a container in the cluster via interaction with the Kubernetes API server, the </w:t>
            </w:r>
            <w:proofErr w:type="spellStart"/>
            <w:r w:rsidRPr="004E5437">
              <w:rPr>
                <w:lang w:val="en-US"/>
              </w:rPr>
              <w:t>kubelet</w:t>
            </w:r>
            <w:proofErr w:type="spellEnd"/>
            <w:r w:rsidRPr="004E5437">
              <w:rPr>
                <w:lang w:val="en-US"/>
              </w:rPr>
              <w:t xml:space="preserve">, or by running a command such as </w:t>
            </w:r>
            <w:proofErr w:type="spellStart"/>
            <w:r w:rsidRPr="004E5437">
              <w:rPr>
                <w:i/>
                <w:iCs/>
                <w:lang w:val="en-US"/>
              </w:rPr>
              <w:t>kubectl</w:t>
            </w:r>
            <w:proofErr w:type="spellEnd"/>
            <w:r w:rsidRPr="004E5437">
              <w:rPr>
                <w:i/>
                <w:iCs/>
                <w:lang w:val="en-US"/>
              </w:rPr>
              <w:t xml:space="preserve"> exec</w:t>
            </w:r>
            <w:r w:rsidRPr="004E5437">
              <w:rPr>
                <w:lang w:val="en-US"/>
              </w:rPr>
              <w:t>.</w:t>
            </w:r>
          </w:p>
        </w:tc>
      </w:tr>
      <w:tr w:rsidR="004E5437" w:rsidRPr="004E5437" w14:paraId="33D739BA" w14:textId="77777777" w:rsidTr="00793CA7">
        <w:tc>
          <w:tcPr>
            <w:tcW w:w="1696" w:type="dxa"/>
            <w:vAlign w:val="center"/>
          </w:tcPr>
          <w:p w14:paraId="206BC7C3" w14:textId="77777777" w:rsidR="004E5437" w:rsidRPr="004E5437" w:rsidRDefault="004E5437" w:rsidP="004E5437">
            <w:pPr>
              <w:rPr>
                <w:b/>
                <w:bCs/>
                <w:lang w:val="en-US"/>
              </w:rPr>
            </w:pPr>
            <w:r w:rsidRPr="004E5437">
              <w:rPr>
                <w:b/>
                <w:bCs/>
                <w:lang w:val="en-US"/>
              </w:rPr>
              <w:lastRenderedPageBreak/>
              <w:t>Threat type</w:t>
            </w:r>
          </w:p>
        </w:tc>
        <w:tc>
          <w:tcPr>
            <w:tcW w:w="7933" w:type="dxa"/>
            <w:vAlign w:val="center"/>
          </w:tcPr>
          <w:p w14:paraId="61DB4447" w14:textId="77777777" w:rsidR="004E5437" w:rsidRPr="004E5437" w:rsidRDefault="004E5437" w:rsidP="004E5437">
            <w:pPr>
              <w:rPr>
                <w:lang w:val="en-US"/>
              </w:rPr>
            </w:pPr>
            <w:r w:rsidRPr="004E5437">
              <w:rPr>
                <w:lang w:val="en-US"/>
              </w:rPr>
              <w:t>Tampering, Information disclosure, Denial of Service and Elevation of privilege</w:t>
            </w:r>
          </w:p>
        </w:tc>
      </w:tr>
      <w:tr w:rsidR="004E5437" w:rsidRPr="004E5437" w14:paraId="5CDF99A9" w14:textId="77777777" w:rsidTr="00793CA7">
        <w:tc>
          <w:tcPr>
            <w:tcW w:w="1696" w:type="dxa"/>
            <w:vAlign w:val="center"/>
          </w:tcPr>
          <w:p w14:paraId="62CE578E" w14:textId="77777777" w:rsidR="004E5437" w:rsidRPr="004E5437" w:rsidRDefault="004E5437" w:rsidP="004E5437">
            <w:pPr>
              <w:rPr>
                <w:b/>
                <w:bCs/>
                <w:lang w:val="en-US"/>
              </w:rPr>
            </w:pPr>
            <w:r w:rsidRPr="004E5437">
              <w:rPr>
                <w:b/>
                <w:bCs/>
                <w:lang w:val="en-US"/>
              </w:rPr>
              <w:t>Vulnerabilities</w:t>
            </w:r>
          </w:p>
        </w:tc>
        <w:tc>
          <w:tcPr>
            <w:tcW w:w="7933" w:type="dxa"/>
            <w:vAlign w:val="center"/>
          </w:tcPr>
          <w:p w14:paraId="2101CB43" w14:textId="77777777" w:rsidR="004E5437" w:rsidRPr="004E5437" w:rsidRDefault="004E5437" w:rsidP="004E5437">
            <w:pPr>
              <w:rPr>
                <w:lang w:val="en-US"/>
              </w:rPr>
            </w:pPr>
            <w:r w:rsidRPr="004E5437">
              <w:rPr>
                <w:lang w:val="en-US"/>
              </w:rPr>
              <w:t>Lack of authentication, secret exposure (insufficient safeguarding of credentials), vulnerable code exploits, design weakness</w:t>
            </w:r>
          </w:p>
        </w:tc>
      </w:tr>
      <w:tr w:rsidR="004E5437" w:rsidRPr="004E5437" w14:paraId="621591BF" w14:textId="77777777" w:rsidTr="00793CA7">
        <w:tc>
          <w:tcPr>
            <w:tcW w:w="1696" w:type="dxa"/>
            <w:vAlign w:val="center"/>
          </w:tcPr>
          <w:p w14:paraId="0916DDD0" w14:textId="77777777" w:rsidR="004E5437" w:rsidRPr="004E5437" w:rsidRDefault="004E5437" w:rsidP="004E5437">
            <w:pPr>
              <w:rPr>
                <w:b/>
                <w:bCs/>
                <w:lang w:val="en-US"/>
              </w:rPr>
            </w:pPr>
            <w:r w:rsidRPr="004E5437">
              <w:rPr>
                <w:b/>
                <w:bCs/>
                <w:lang w:val="en-US"/>
              </w:rPr>
              <w:t>Impact type</w:t>
            </w:r>
          </w:p>
        </w:tc>
        <w:tc>
          <w:tcPr>
            <w:tcW w:w="7933" w:type="dxa"/>
            <w:vAlign w:val="center"/>
          </w:tcPr>
          <w:p w14:paraId="4D4819E0" w14:textId="77777777" w:rsidR="004E5437" w:rsidRPr="004E5437" w:rsidRDefault="004E5437" w:rsidP="004E5437">
            <w:pPr>
              <w:rPr>
                <w:lang w:val="en-US"/>
              </w:rPr>
            </w:pPr>
            <w:r w:rsidRPr="004E5437">
              <w:rPr>
                <w:lang w:val="en-US"/>
              </w:rPr>
              <w:t>Integrity, Confidentiality, Availability, Authorization</w:t>
            </w:r>
          </w:p>
        </w:tc>
      </w:tr>
      <w:tr w:rsidR="004E5437" w:rsidRPr="004E5437" w14:paraId="51DA0432" w14:textId="77777777" w:rsidTr="00793CA7">
        <w:tc>
          <w:tcPr>
            <w:tcW w:w="1696" w:type="dxa"/>
            <w:vAlign w:val="center"/>
          </w:tcPr>
          <w:p w14:paraId="70853163" w14:textId="77777777" w:rsidR="004E5437" w:rsidRPr="004E5437" w:rsidRDefault="004E5437" w:rsidP="004E5437">
            <w:pPr>
              <w:rPr>
                <w:b/>
                <w:bCs/>
                <w:lang w:val="en-US"/>
              </w:rPr>
            </w:pPr>
            <w:r w:rsidRPr="004E5437">
              <w:rPr>
                <w:b/>
                <w:bCs/>
                <w:lang w:val="en-US"/>
              </w:rPr>
              <w:t>Threatened Assets</w:t>
            </w:r>
          </w:p>
        </w:tc>
        <w:tc>
          <w:tcPr>
            <w:tcW w:w="7933" w:type="dxa"/>
            <w:vAlign w:val="center"/>
          </w:tcPr>
          <w:p w14:paraId="40C49D79" w14:textId="77777777" w:rsidR="004E5437" w:rsidRPr="004E5437" w:rsidRDefault="004E5437" w:rsidP="004E5437">
            <w:pPr>
              <w:rPr>
                <w:lang w:val="en-US"/>
              </w:rPr>
            </w:pPr>
            <w:r w:rsidRPr="004E5437">
              <w:rPr>
                <w:lang w:val="en-US"/>
              </w:rPr>
              <w:t>VNF/CNF, host OS, Hypervisor/Container Engine software and related information</w:t>
            </w:r>
          </w:p>
        </w:tc>
      </w:tr>
      <w:tr w:rsidR="004E5437" w:rsidRPr="004E5437" w14:paraId="2CF031F7" w14:textId="77777777" w:rsidTr="00793CA7">
        <w:tc>
          <w:tcPr>
            <w:tcW w:w="1696" w:type="dxa"/>
            <w:vAlign w:val="center"/>
          </w:tcPr>
          <w:p w14:paraId="33DFD8D1" w14:textId="77777777" w:rsidR="004E5437" w:rsidRPr="004E5437" w:rsidRDefault="004E5437" w:rsidP="004E5437">
            <w:pPr>
              <w:rPr>
                <w:b/>
                <w:bCs/>
                <w:lang w:val="en-US"/>
              </w:rPr>
            </w:pPr>
            <w:r w:rsidRPr="004E5437">
              <w:rPr>
                <w:b/>
                <w:bCs/>
                <w:lang w:val="en-US"/>
              </w:rPr>
              <w:t>Affected Services</w:t>
            </w:r>
          </w:p>
        </w:tc>
        <w:tc>
          <w:tcPr>
            <w:tcW w:w="7933" w:type="dxa"/>
            <w:vAlign w:val="center"/>
          </w:tcPr>
          <w:p w14:paraId="2D8D9DEC" w14:textId="77777777" w:rsidR="004E5437" w:rsidRPr="004E5437" w:rsidRDefault="004E5437" w:rsidP="004E5437">
            <w:pPr>
              <w:rPr>
                <w:lang w:val="en-US"/>
              </w:rPr>
            </w:pPr>
            <w:r w:rsidRPr="004E5437">
              <w:rPr>
                <w:lang w:val="en-US"/>
              </w:rPr>
              <w:t>SERV#03, SERV#04, SERV#06, SERV#07</w:t>
            </w:r>
          </w:p>
        </w:tc>
      </w:tr>
      <w:tr w:rsidR="004E5437" w:rsidRPr="004E5437" w14:paraId="18FD1E0A" w14:textId="77777777" w:rsidTr="00793CA7">
        <w:tc>
          <w:tcPr>
            <w:tcW w:w="1696" w:type="dxa"/>
            <w:vAlign w:val="center"/>
          </w:tcPr>
          <w:p w14:paraId="15B9924C" w14:textId="77777777" w:rsidR="004E5437" w:rsidRPr="004E5437" w:rsidRDefault="004E5437" w:rsidP="004E5437">
            <w:pPr>
              <w:rPr>
                <w:b/>
                <w:bCs/>
                <w:lang w:val="en-US"/>
              </w:rPr>
            </w:pPr>
            <w:r w:rsidRPr="004E5437">
              <w:rPr>
                <w:b/>
                <w:bCs/>
                <w:lang w:val="en-US"/>
              </w:rPr>
              <w:t>Potential mitigations</w:t>
            </w:r>
          </w:p>
        </w:tc>
        <w:tc>
          <w:tcPr>
            <w:tcW w:w="7933" w:type="dxa"/>
            <w:vAlign w:val="center"/>
          </w:tcPr>
          <w:p w14:paraId="0B2E1E9E" w14:textId="77777777" w:rsidR="004E5437" w:rsidRPr="004E5437" w:rsidRDefault="004E5437" w:rsidP="004E5437">
            <w:pPr>
              <w:rPr>
                <w:lang w:val="en-US"/>
              </w:rPr>
            </w:pPr>
            <w:r w:rsidRPr="004E5437">
              <w:rPr>
                <w:lang w:val="en-US"/>
              </w:rPr>
              <w:t>REC-NS Network Segmentation &amp; Filter Network Traffic</w:t>
            </w:r>
          </w:p>
          <w:p w14:paraId="03593EF0" w14:textId="77777777" w:rsidR="004E5437" w:rsidRPr="004E5437" w:rsidRDefault="004E5437" w:rsidP="004E5437">
            <w:pPr>
              <w:rPr>
                <w:lang w:val="en-US"/>
              </w:rPr>
            </w:pPr>
            <w:r w:rsidRPr="004E5437">
              <w:rPr>
                <w:lang w:val="en-US"/>
              </w:rPr>
              <w:t>REC-IAM Identity, Authentication, and Access Management</w:t>
            </w:r>
          </w:p>
          <w:p w14:paraId="11D01EC2" w14:textId="77777777" w:rsidR="004E5437" w:rsidRPr="004E5437" w:rsidRDefault="004E5437" w:rsidP="004E5437">
            <w:pPr>
              <w:rPr>
                <w:lang w:val="en-US"/>
              </w:rPr>
            </w:pPr>
            <w:r w:rsidRPr="004E5437">
              <w:rPr>
                <w:lang w:val="en-US"/>
              </w:rPr>
              <w:t>REC-CM Certificate management</w:t>
            </w:r>
          </w:p>
          <w:p w14:paraId="7838BA56" w14:textId="77777777" w:rsidR="004E5437" w:rsidRPr="004E5437" w:rsidRDefault="004E5437" w:rsidP="004E5437">
            <w:pPr>
              <w:rPr>
                <w:lang w:val="en-US"/>
              </w:rPr>
            </w:pPr>
            <w:r w:rsidRPr="004E5437">
              <w:rPr>
                <w:lang w:val="en-US"/>
              </w:rPr>
              <w:t>REC-AUD Security Audit</w:t>
            </w:r>
          </w:p>
          <w:p w14:paraId="3351687C" w14:textId="77777777" w:rsidR="004E5437" w:rsidRPr="004E5437" w:rsidRDefault="004E5437" w:rsidP="004E5437">
            <w:pPr>
              <w:rPr>
                <w:lang w:val="en-US"/>
              </w:rPr>
            </w:pPr>
            <w:r w:rsidRPr="004E5437">
              <w:rPr>
                <w:lang w:val="en-US"/>
              </w:rPr>
              <w:t>REC-SCONF Security Configuration</w:t>
            </w:r>
          </w:p>
          <w:p w14:paraId="55221E9C" w14:textId="77777777" w:rsidR="004E5437" w:rsidRPr="004E5437" w:rsidRDefault="004E5437" w:rsidP="004E5437">
            <w:pPr>
              <w:rPr>
                <w:lang w:val="en-US"/>
              </w:rPr>
            </w:pPr>
            <w:r w:rsidRPr="004E5437">
              <w:rPr>
                <w:lang w:val="en-US"/>
              </w:rPr>
              <w:t>REC-VHPM Vulnerability Handling and Patch Management</w:t>
            </w:r>
          </w:p>
        </w:tc>
      </w:tr>
    </w:tbl>
    <w:p w14:paraId="41763788" w14:textId="77777777" w:rsidR="004E5437" w:rsidRPr="004E5437" w:rsidRDefault="004E5437" w:rsidP="004E5437">
      <w:pPr>
        <w:rPr>
          <w:lang w:val="en-US"/>
        </w:rPr>
      </w:pPr>
    </w:p>
    <w:p w14:paraId="17A7DF78" w14:textId="63FB3A46" w:rsidR="004E5437" w:rsidRPr="004F5334" w:rsidRDefault="004E5437">
      <w:pPr>
        <w:pStyle w:val="Heading4"/>
        <w:rPr>
          <w:lang w:val="en-US"/>
        </w:rPr>
      </w:pPr>
      <w:r w:rsidRPr="004E5437">
        <w:rPr>
          <w:lang w:val="en-US"/>
        </w:rPr>
        <w:t>Threats concerning Acceleration Abstraction Layer (AAL)</w:t>
      </w:r>
    </w:p>
    <w:tbl>
      <w:tblPr>
        <w:tblStyle w:val="TableGrid"/>
        <w:tblW w:w="0" w:type="auto"/>
        <w:tblLook w:val="04A0" w:firstRow="1" w:lastRow="0" w:firstColumn="1" w:lastColumn="0" w:noHBand="0" w:noVBand="1"/>
      </w:tblPr>
      <w:tblGrid>
        <w:gridCol w:w="1696"/>
        <w:gridCol w:w="7933"/>
      </w:tblGrid>
      <w:tr w:rsidR="004E5437" w:rsidRPr="004E5437" w14:paraId="1F9E49D6" w14:textId="77777777" w:rsidTr="00793CA7">
        <w:tc>
          <w:tcPr>
            <w:tcW w:w="1696" w:type="dxa"/>
            <w:vAlign w:val="center"/>
          </w:tcPr>
          <w:p w14:paraId="1E34CB8C" w14:textId="77777777" w:rsidR="004E5437" w:rsidRPr="004E5437" w:rsidRDefault="004E5437" w:rsidP="004E5437">
            <w:pPr>
              <w:rPr>
                <w:b/>
                <w:bCs/>
                <w:lang w:val="en-US"/>
              </w:rPr>
            </w:pPr>
            <w:r w:rsidRPr="004E5437">
              <w:rPr>
                <w:b/>
                <w:bCs/>
                <w:lang w:val="en-US"/>
              </w:rPr>
              <w:t>Threat ID</w:t>
            </w:r>
          </w:p>
        </w:tc>
        <w:tc>
          <w:tcPr>
            <w:tcW w:w="7933" w:type="dxa"/>
            <w:vAlign w:val="center"/>
          </w:tcPr>
          <w:p w14:paraId="6A71823D" w14:textId="77777777" w:rsidR="004E5437" w:rsidRPr="004E5437" w:rsidRDefault="004E5437" w:rsidP="004E5437">
            <w:pPr>
              <w:rPr>
                <w:lang w:val="en-US"/>
              </w:rPr>
            </w:pPr>
            <w:r w:rsidRPr="004E5437">
              <w:rPr>
                <w:lang w:val="en-US"/>
              </w:rPr>
              <w:t>T-AAL-01</w:t>
            </w:r>
          </w:p>
        </w:tc>
      </w:tr>
      <w:tr w:rsidR="004E5437" w:rsidRPr="004E5437" w14:paraId="48F6E3DC" w14:textId="77777777" w:rsidTr="00793CA7">
        <w:tc>
          <w:tcPr>
            <w:tcW w:w="1696" w:type="dxa"/>
            <w:vAlign w:val="center"/>
          </w:tcPr>
          <w:p w14:paraId="16834AE5" w14:textId="77777777" w:rsidR="004E5437" w:rsidRPr="004E5437" w:rsidRDefault="004E5437" w:rsidP="004E5437">
            <w:pPr>
              <w:rPr>
                <w:b/>
                <w:bCs/>
                <w:lang w:val="en-US"/>
              </w:rPr>
            </w:pPr>
            <w:r w:rsidRPr="004E5437">
              <w:rPr>
                <w:b/>
                <w:bCs/>
                <w:lang w:val="en-US"/>
              </w:rPr>
              <w:t>Threat title</w:t>
            </w:r>
          </w:p>
        </w:tc>
        <w:tc>
          <w:tcPr>
            <w:tcW w:w="7933" w:type="dxa"/>
            <w:vAlign w:val="center"/>
          </w:tcPr>
          <w:p w14:paraId="45DCF6DA" w14:textId="6512427C" w:rsidR="004E5437" w:rsidRPr="004E5437" w:rsidRDefault="004E5437" w:rsidP="004E5437">
            <w:pPr>
              <w:rPr>
                <w:lang w:val="en-US"/>
              </w:rPr>
            </w:pPr>
            <w:r w:rsidRPr="004E5437">
              <w:rPr>
                <w:lang w:val="en-US"/>
              </w:rPr>
              <w:t xml:space="preserve">Attacker exploits insecure API to gain access to </w:t>
            </w:r>
            <w:r w:rsidR="00347661" w:rsidRPr="00347661">
              <w:rPr>
                <w:lang w:val="en-US"/>
              </w:rPr>
              <w:t>hardware accelerator resources</w:t>
            </w:r>
          </w:p>
        </w:tc>
      </w:tr>
      <w:tr w:rsidR="004E5437" w:rsidRPr="004E5437" w14:paraId="6E29A04E" w14:textId="77777777" w:rsidTr="00793CA7">
        <w:tc>
          <w:tcPr>
            <w:tcW w:w="1696" w:type="dxa"/>
            <w:vAlign w:val="center"/>
          </w:tcPr>
          <w:p w14:paraId="42904085" w14:textId="77777777" w:rsidR="004E5437" w:rsidRPr="004E5437" w:rsidRDefault="004E5437" w:rsidP="004E5437">
            <w:pPr>
              <w:rPr>
                <w:b/>
                <w:bCs/>
                <w:lang w:val="en-US"/>
              </w:rPr>
            </w:pPr>
            <w:r w:rsidRPr="004E5437">
              <w:rPr>
                <w:b/>
                <w:bCs/>
                <w:lang w:val="en-US"/>
              </w:rPr>
              <w:t>Threat description</w:t>
            </w:r>
          </w:p>
        </w:tc>
        <w:tc>
          <w:tcPr>
            <w:tcW w:w="7933" w:type="dxa"/>
            <w:vAlign w:val="center"/>
          </w:tcPr>
          <w:p w14:paraId="330800BD" w14:textId="77777777" w:rsidR="004E5437" w:rsidRPr="004E5437" w:rsidRDefault="004E5437" w:rsidP="004E5437">
            <w:pPr>
              <w:rPr>
                <w:lang w:val="en-US"/>
              </w:rPr>
            </w:pPr>
            <w:r w:rsidRPr="004E5437">
              <w:rPr>
                <w:lang w:val="en-US"/>
              </w:rPr>
              <w:t xml:space="preserve">Insecure AAL API allows an attacker to tamper the requests/responses sent between the AAL components, the O-Cloud platform and O-RAN APPs/VNFs/CNFs. </w:t>
            </w:r>
          </w:p>
          <w:p w14:paraId="55112501" w14:textId="47D7D04E" w:rsidR="004E5437" w:rsidRPr="004E5437" w:rsidRDefault="004E5437" w:rsidP="004E5437">
            <w:pPr>
              <w:rPr>
                <w:lang w:val="en-US"/>
              </w:rPr>
            </w:pPr>
            <w:r w:rsidRPr="004E5437">
              <w:rPr>
                <w:lang w:val="en-US"/>
              </w:rPr>
              <w:t>For example, the attacker can tamper requests and services sent over AALI-C-</w:t>
            </w:r>
            <w:proofErr w:type="spellStart"/>
            <w:r w:rsidRPr="004E5437">
              <w:rPr>
                <w:lang w:val="en-US"/>
              </w:rPr>
              <w:t>Mg</w:t>
            </w:r>
            <w:r w:rsidR="00AA5372">
              <w:rPr>
                <w:lang w:val="en-US"/>
              </w:rPr>
              <w:t>m</w:t>
            </w:r>
            <w:r w:rsidRPr="004E5437">
              <w:rPr>
                <w:lang w:val="en-US"/>
              </w:rPr>
              <w:t>t</w:t>
            </w:r>
            <w:proofErr w:type="spellEnd"/>
            <w:r w:rsidRPr="004E5437">
              <w:rPr>
                <w:lang w:val="en-US"/>
              </w:rPr>
              <w:t xml:space="preserve"> between IMS and the hardware accelerator manager, hence capability of the </w:t>
            </w:r>
            <w:r w:rsidR="00C351F9">
              <w:rPr>
                <w:lang w:val="en-US"/>
              </w:rPr>
              <w:t>hardware</w:t>
            </w:r>
            <w:r w:rsidRPr="004E5437">
              <w:rPr>
                <w:lang w:val="en-US"/>
              </w:rPr>
              <w:t xml:space="preserve"> accelerator</w:t>
            </w:r>
            <w:r w:rsidR="00C351F9">
              <w:rPr>
                <w:lang w:val="en-US"/>
              </w:rPr>
              <w:t xml:space="preserve"> device</w:t>
            </w:r>
            <w:r w:rsidRPr="004E5437">
              <w:rPr>
                <w:lang w:val="en-US"/>
              </w:rPr>
              <w:t>, fault information, logs, performance information and others are not as requested. This affects the normal operation of the O-Cloud, and even causes tampering.</w:t>
            </w:r>
          </w:p>
          <w:p w14:paraId="3EC086FB" w14:textId="77777777" w:rsidR="004E5437" w:rsidRDefault="004E5437" w:rsidP="004E5437">
            <w:pPr>
              <w:rPr>
                <w:lang w:val="en-US"/>
              </w:rPr>
            </w:pPr>
            <w:r w:rsidRPr="004E5437">
              <w:rPr>
                <w:lang w:val="en-US"/>
              </w:rPr>
              <w:t>An attacker can tamper application (e.g. O-DU) requests sent over AALI-C-App to an AAL implementation for allocation of buffers. This affects the normal operation of the applications, and even causes tampering.</w:t>
            </w:r>
          </w:p>
          <w:p w14:paraId="0DC5891C" w14:textId="2D6B1BEB" w:rsidR="00C351F9" w:rsidRPr="004E5437" w:rsidRDefault="00C351F9" w:rsidP="004E5437">
            <w:pPr>
              <w:rPr>
                <w:lang w:val="en-US"/>
              </w:rPr>
            </w:pPr>
            <w:r w:rsidRPr="004E5437">
              <w:t xml:space="preserve">An attacker can tamper </w:t>
            </w:r>
            <w:r w:rsidR="00CF4706">
              <w:t xml:space="preserve">with </w:t>
            </w:r>
            <w:r w:rsidRPr="004E5437">
              <w:t>application (e.g. O-DU) requests sent over AALI-</w:t>
            </w:r>
            <w:r>
              <w:t>P</w:t>
            </w:r>
            <w:r w:rsidRPr="004E5437">
              <w:t xml:space="preserve"> </w:t>
            </w:r>
            <w:r>
              <w:t>for</w:t>
            </w:r>
            <w:r w:rsidRPr="005E2346">
              <w:t xml:space="preserve"> configur</w:t>
            </w:r>
            <w:r>
              <w:t>ing</w:t>
            </w:r>
            <w:r w:rsidRPr="005E2346">
              <w:t xml:space="preserve"> and manag</w:t>
            </w:r>
            <w:r>
              <w:t>ing</w:t>
            </w:r>
            <w:r w:rsidRPr="005E2346">
              <w:t xml:space="preserve"> the AAL-LPU(s).</w:t>
            </w:r>
            <w:r>
              <w:t xml:space="preserve"> </w:t>
            </w:r>
            <w:r w:rsidRPr="004E5437">
              <w:t>This affects the normal operation of the applications, and even causes tampering.</w:t>
            </w:r>
          </w:p>
        </w:tc>
      </w:tr>
      <w:tr w:rsidR="004E5437" w:rsidRPr="004E5437" w14:paraId="31FE04DD" w14:textId="77777777" w:rsidTr="00793CA7">
        <w:tc>
          <w:tcPr>
            <w:tcW w:w="1696" w:type="dxa"/>
            <w:vAlign w:val="center"/>
          </w:tcPr>
          <w:p w14:paraId="4DF7C5D3" w14:textId="77777777" w:rsidR="004E5437" w:rsidRPr="004E5437" w:rsidRDefault="004E5437" w:rsidP="004E5437">
            <w:pPr>
              <w:rPr>
                <w:b/>
                <w:bCs/>
                <w:lang w:val="en-US"/>
              </w:rPr>
            </w:pPr>
            <w:r w:rsidRPr="004E5437">
              <w:rPr>
                <w:b/>
                <w:bCs/>
                <w:lang w:val="en-US"/>
              </w:rPr>
              <w:t>Threat type</w:t>
            </w:r>
          </w:p>
        </w:tc>
        <w:tc>
          <w:tcPr>
            <w:tcW w:w="7933" w:type="dxa"/>
            <w:vAlign w:val="center"/>
          </w:tcPr>
          <w:p w14:paraId="356D024D" w14:textId="77777777" w:rsidR="004E5437" w:rsidRPr="004E5437" w:rsidRDefault="004E5437" w:rsidP="004E5437">
            <w:pPr>
              <w:rPr>
                <w:lang w:val="en-US"/>
              </w:rPr>
            </w:pPr>
            <w:r w:rsidRPr="004E5437">
              <w:rPr>
                <w:lang w:val="en-US"/>
              </w:rPr>
              <w:t>Tampering</w:t>
            </w:r>
          </w:p>
        </w:tc>
      </w:tr>
      <w:tr w:rsidR="004E5437" w:rsidRPr="004E5437" w14:paraId="5F99FD24" w14:textId="77777777" w:rsidTr="00793CA7">
        <w:tc>
          <w:tcPr>
            <w:tcW w:w="1696" w:type="dxa"/>
            <w:vAlign w:val="center"/>
          </w:tcPr>
          <w:p w14:paraId="790D514C" w14:textId="77777777" w:rsidR="004E5437" w:rsidRPr="004E5437" w:rsidRDefault="004E5437" w:rsidP="004E5437">
            <w:pPr>
              <w:rPr>
                <w:b/>
                <w:bCs/>
                <w:lang w:val="en-US"/>
              </w:rPr>
            </w:pPr>
            <w:r w:rsidRPr="004E5437">
              <w:rPr>
                <w:b/>
                <w:bCs/>
                <w:lang w:val="en-US"/>
              </w:rPr>
              <w:t>Vulnerabilities</w:t>
            </w:r>
          </w:p>
        </w:tc>
        <w:tc>
          <w:tcPr>
            <w:tcW w:w="7933" w:type="dxa"/>
            <w:vAlign w:val="center"/>
          </w:tcPr>
          <w:p w14:paraId="0EF4C799" w14:textId="7D48D4E5" w:rsidR="004E5437" w:rsidRPr="004E5437" w:rsidRDefault="004E5437" w:rsidP="004E5437">
            <w:pPr>
              <w:rPr>
                <w:lang w:val="en-US"/>
              </w:rPr>
            </w:pPr>
            <w:r w:rsidRPr="004E5437">
              <w:rPr>
                <w:lang w:val="en-US"/>
              </w:rPr>
              <w:t xml:space="preserve">Insecure AAL APIs and interfaces, lack </w:t>
            </w:r>
            <w:r w:rsidR="00AB247B">
              <w:rPr>
                <w:lang w:val="en-US"/>
              </w:rPr>
              <w:t xml:space="preserve">of </w:t>
            </w:r>
            <w:r w:rsidRPr="004E5437">
              <w:rPr>
                <w:lang w:val="en-US"/>
              </w:rPr>
              <w:t>authentication and authorization</w:t>
            </w:r>
          </w:p>
        </w:tc>
      </w:tr>
      <w:tr w:rsidR="004E5437" w:rsidRPr="004E5437" w14:paraId="28EEFE20" w14:textId="77777777" w:rsidTr="00793CA7">
        <w:tc>
          <w:tcPr>
            <w:tcW w:w="1696" w:type="dxa"/>
            <w:vAlign w:val="center"/>
          </w:tcPr>
          <w:p w14:paraId="31912FA3" w14:textId="77777777" w:rsidR="004E5437" w:rsidRPr="004E5437" w:rsidRDefault="004E5437" w:rsidP="004E5437">
            <w:pPr>
              <w:rPr>
                <w:b/>
                <w:bCs/>
                <w:lang w:val="en-US"/>
              </w:rPr>
            </w:pPr>
            <w:r w:rsidRPr="004E5437">
              <w:rPr>
                <w:b/>
                <w:bCs/>
                <w:lang w:val="en-US"/>
              </w:rPr>
              <w:t>Impact type</w:t>
            </w:r>
          </w:p>
        </w:tc>
        <w:tc>
          <w:tcPr>
            <w:tcW w:w="7933" w:type="dxa"/>
            <w:vAlign w:val="center"/>
          </w:tcPr>
          <w:p w14:paraId="29DD46B9" w14:textId="5AC5DA4E" w:rsidR="004E5437" w:rsidRPr="004E5437" w:rsidRDefault="004E5437" w:rsidP="004E5437">
            <w:pPr>
              <w:rPr>
                <w:lang w:val="en-US"/>
              </w:rPr>
            </w:pPr>
            <w:r w:rsidRPr="004E5437">
              <w:rPr>
                <w:lang w:val="en-US"/>
              </w:rPr>
              <w:t>Integrit</w:t>
            </w:r>
            <w:r w:rsidR="00764536">
              <w:rPr>
                <w:lang w:val="en-US"/>
              </w:rPr>
              <w:t>y</w:t>
            </w:r>
          </w:p>
        </w:tc>
      </w:tr>
      <w:tr w:rsidR="004E5437" w:rsidRPr="004E5437" w14:paraId="5E855F8B" w14:textId="77777777" w:rsidTr="00793CA7">
        <w:tc>
          <w:tcPr>
            <w:tcW w:w="1696" w:type="dxa"/>
            <w:vAlign w:val="center"/>
          </w:tcPr>
          <w:p w14:paraId="7397E012" w14:textId="77777777" w:rsidR="004E5437" w:rsidRPr="004E5437" w:rsidRDefault="004E5437" w:rsidP="004E5437">
            <w:pPr>
              <w:rPr>
                <w:b/>
                <w:bCs/>
                <w:lang w:val="en-US"/>
              </w:rPr>
            </w:pPr>
            <w:r w:rsidRPr="004E5437">
              <w:rPr>
                <w:b/>
                <w:bCs/>
                <w:lang w:val="en-US"/>
              </w:rPr>
              <w:t>Threatened Assets</w:t>
            </w:r>
          </w:p>
        </w:tc>
        <w:tc>
          <w:tcPr>
            <w:tcW w:w="7933" w:type="dxa"/>
            <w:vAlign w:val="center"/>
          </w:tcPr>
          <w:p w14:paraId="79E4EDD8" w14:textId="08419248" w:rsidR="004E5437" w:rsidRPr="004E5437" w:rsidRDefault="0099383C" w:rsidP="0099383C">
            <w:pPr>
              <w:rPr>
                <w:lang w:val="en-US"/>
              </w:rPr>
            </w:pPr>
            <w:r>
              <w:t>Data in transit AALI-C-App &amp; AALI-P interfaces, Data in transit vendor specific interface, AAL profiles, AAL-LPUs, Stored AAL data, AAL software, Device firmware</w:t>
            </w:r>
          </w:p>
        </w:tc>
      </w:tr>
      <w:tr w:rsidR="004E5437" w:rsidRPr="004E5437" w14:paraId="6F547A8F" w14:textId="77777777" w:rsidTr="00793CA7">
        <w:tc>
          <w:tcPr>
            <w:tcW w:w="1696" w:type="dxa"/>
            <w:vAlign w:val="center"/>
          </w:tcPr>
          <w:p w14:paraId="3DAF3CE0" w14:textId="77777777" w:rsidR="004E5437" w:rsidRPr="004E5437" w:rsidRDefault="004E5437" w:rsidP="004E5437">
            <w:pPr>
              <w:rPr>
                <w:b/>
                <w:bCs/>
                <w:lang w:val="en-US"/>
              </w:rPr>
            </w:pPr>
            <w:r w:rsidRPr="004E5437">
              <w:rPr>
                <w:b/>
                <w:bCs/>
                <w:lang w:val="en-US"/>
              </w:rPr>
              <w:t>Affected Services</w:t>
            </w:r>
          </w:p>
        </w:tc>
        <w:tc>
          <w:tcPr>
            <w:tcW w:w="7933" w:type="dxa"/>
            <w:vAlign w:val="center"/>
          </w:tcPr>
          <w:p w14:paraId="06BF2E00" w14:textId="77777777" w:rsidR="004E5437" w:rsidRPr="004E5437" w:rsidRDefault="004E5437" w:rsidP="004E5437">
            <w:pPr>
              <w:rPr>
                <w:lang w:val="en-US"/>
              </w:rPr>
            </w:pPr>
            <w:r w:rsidRPr="004E5437">
              <w:rPr>
                <w:lang w:val="en-US"/>
              </w:rPr>
              <w:t>SERV#03, SERV#04, SERV#06, SERV#07</w:t>
            </w:r>
          </w:p>
        </w:tc>
      </w:tr>
      <w:tr w:rsidR="004E5437" w:rsidRPr="004E5437" w14:paraId="1ABB2537" w14:textId="77777777" w:rsidTr="00793CA7">
        <w:tc>
          <w:tcPr>
            <w:tcW w:w="1696" w:type="dxa"/>
            <w:vAlign w:val="center"/>
          </w:tcPr>
          <w:p w14:paraId="16EEA182" w14:textId="77777777" w:rsidR="004E5437" w:rsidRPr="004E5437" w:rsidRDefault="004E5437" w:rsidP="004E5437">
            <w:pPr>
              <w:rPr>
                <w:b/>
                <w:bCs/>
                <w:lang w:val="en-US"/>
              </w:rPr>
            </w:pPr>
            <w:r w:rsidRPr="004E5437">
              <w:rPr>
                <w:b/>
                <w:bCs/>
                <w:lang w:val="en-US"/>
              </w:rPr>
              <w:lastRenderedPageBreak/>
              <w:t>Potential mitigations</w:t>
            </w:r>
          </w:p>
        </w:tc>
        <w:tc>
          <w:tcPr>
            <w:tcW w:w="7933" w:type="dxa"/>
            <w:vAlign w:val="center"/>
          </w:tcPr>
          <w:p w14:paraId="5BB6BEE2" w14:textId="77777777" w:rsidR="004E5437" w:rsidRPr="004E5437" w:rsidRDefault="004E5437" w:rsidP="004E5437">
            <w:pPr>
              <w:rPr>
                <w:lang w:val="en-US"/>
              </w:rPr>
            </w:pPr>
            <w:r w:rsidRPr="004E5437">
              <w:rPr>
                <w:lang w:val="en-US"/>
              </w:rPr>
              <w:t>REC-IAM Identity, Authentication and Access Management</w:t>
            </w:r>
          </w:p>
          <w:p w14:paraId="0CC5C8F5" w14:textId="77777777" w:rsidR="004E5437" w:rsidRPr="004E5437" w:rsidRDefault="004E5437" w:rsidP="004E5437">
            <w:pPr>
              <w:rPr>
                <w:lang w:val="en-US"/>
              </w:rPr>
            </w:pPr>
            <w:r w:rsidRPr="004E5437">
              <w:rPr>
                <w:lang w:val="en-US"/>
              </w:rPr>
              <w:t>REC-LOG Logging, Monitoring and Alerting</w:t>
            </w:r>
          </w:p>
        </w:tc>
      </w:tr>
    </w:tbl>
    <w:p w14:paraId="188F6A07" w14:textId="77777777" w:rsidR="004E5437" w:rsidRPr="004E5437" w:rsidRDefault="004E5437" w:rsidP="004E5437">
      <w:pPr>
        <w:rPr>
          <w:lang w:val="en-US"/>
        </w:rPr>
      </w:pPr>
    </w:p>
    <w:tbl>
      <w:tblPr>
        <w:tblStyle w:val="TableGrid"/>
        <w:tblW w:w="0" w:type="auto"/>
        <w:tblLook w:val="04A0" w:firstRow="1" w:lastRow="0" w:firstColumn="1" w:lastColumn="0" w:noHBand="0" w:noVBand="1"/>
      </w:tblPr>
      <w:tblGrid>
        <w:gridCol w:w="1696"/>
        <w:gridCol w:w="7933"/>
      </w:tblGrid>
      <w:tr w:rsidR="004E5437" w:rsidRPr="004E5437" w14:paraId="4570345D" w14:textId="77777777" w:rsidTr="00793CA7">
        <w:tc>
          <w:tcPr>
            <w:tcW w:w="1696" w:type="dxa"/>
            <w:vAlign w:val="center"/>
          </w:tcPr>
          <w:p w14:paraId="50E3471D" w14:textId="77777777" w:rsidR="004E5437" w:rsidRPr="004E5437" w:rsidRDefault="004E5437" w:rsidP="004E5437">
            <w:pPr>
              <w:rPr>
                <w:b/>
                <w:bCs/>
                <w:lang w:val="en-US"/>
              </w:rPr>
            </w:pPr>
            <w:r w:rsidRPr="004E5437">
              <w:rPr>
                <w:b/>
                <w:bCs/>
                <w:lang w:val="en-US"/>
              </w:rPr>
              <w:t>Threat ID</w:t>
            </w:r>
          </w:p>
        </w:tc>
        <w:tc>
          <w:tcPr>
            <w:tcW w:w="7933" w:type="dxa"/>
            <w:vAlign w:val="center"/>
          </w:tcPr>
          <w:p w14:paraId="3A2C02B2" w14:textId="77777777" w:rsidR="004E5437" w:rsidRPr="004E5437" w:rsidRDefault="004E5437" w:rsidP="004E5437">
            <w:pPr>
              <w:rPr>
                <w:lang w:val="en-US"/>
              </w:rPr>
            </w:pPr>
            <w:r w:rsidRPr="004E5437">
              <w:rPr>
                <w:lang w:val="en-US"/>
              </w:rPr>
              <w:t>T-AAL-02</w:t>
            </w:r>
          </w:p>
        </w:tc>
      </w:tr>
      <w:tr w:rsidR="004E5437" w:rsidRPr="004E5437" w14:paraId="03CB855A" w14:textId="77777777" w:rsidTr="00793CA7">
        <w:tc>
          <w:tcPr>
            <w:tcW w:w="1696" w:type="dxa"/>
            <w:vAlign w:val="center"/>
          </w:tcPr>
          <w:p w14:paraId="7C95BB7C" w14:textId="77777777" w:rsidR="004E5437" w:rsidRPr="004E5437" w:rsidRDefault="004E5437" w:rsidP="004E5437">
            <w:pPr>
              <w:rPr>
                <w:b/>
                <w:bCs/>
                <w:lang w:val="en-US"/>
              </w:rPr>
            </w:pPr>
            <w:r w:rsidRPr="004E5437">
              <w:rPr>
                <w:b/>
                <w:bCs/>
                <w:lang w:val="en-US"/>
              </w:rPr>
              <w:t>Threat title</w:t>
            </w:r>
          </w:p>
        </w:tc>
        <w:tc>
          <w:tcPr>
            <w:tcW w:w="7933" w:type="dxa"/>
            <w:vAlign w:val="center"/>
          </w:tcPr>
          <w:p w14:paraId="17466CE0" w14:textId="77777777" w:rsidR="004E5437" w:rsidRPr="004E5437" w:rsidRDefault="004E5437" w:rsidP="004E5437">
            <w:pPr>
              <w:rPr>
                <w:lang w:val="en-US"/>
              </w:rPr>
            </w:pPr>
            <w:r w:rsidRPr="004E5437">
              <w:rPr>
                <w:lang w:val="en-US"/>
              </w:rPr>
              <w:t>Internal Overload DoS attack targeting AAL services</w:t>
            </w:r>
          </w:p>
        </w:tc>
      </w:tr>
      <w:tr w:rsidR="004E5437" w:rsidRPr="004E5437" w14:paraId="39860536" w14:textId="77777777" w:rsidTr="00793CA7">
        <w:tc>
          <w:tcPr>
            <w:tcW w:w="1696" w:type="dxa"/>
            <w:vAlign w:val="center"/>
          </w:tcPr>
          <w:p w14:paraId="31C7751C" w14:textId="77777777" w:rsidR="004E5437" w:rsidRPr="004E5437" w:rsidRDefault="004E5437" w:rsidP="004E5437">
            <w:pPr>
              <w:rPr>
                <w:b/>
                <w:bCs/>
                <w:lang w:val="en-US"/>
              </w:rPr>
            </w:pPr>
            <w:r w:rsidRPr="004E5437">
              <w:rPr>
                <w:b/>
                <w:bCs/>
                <w:lang w:val="en-US"/>
              </w:rPr>
              <w:t>Threat description</w:t>
            </w:r>
          </w:p>
        </w:tc>
        <w:tc>
          <w:tcPr>
            <w:tcW w:w="7933" w:type="dxa"/>
            <w:vAlign w:val="center"/>
          </w:tcPr>
          <w:p w14:paraId="4BE47B7A" w14:textId="77777777" w:rsidR="004E5437" w:rsidRPr="004E5437" w:rsidRDefault="004E5437" w:rsidP="004E5437">
            <w:pPr>
              <w:rPr>
                <w:lang w:val="en-US"/>
              </w:rPr>
            </w:pPr>
            <w:r w:rsidRPr="004E5437">
              <w:rPr>
                <w:lang w:val="en-US"/>
              </w:rPr>
              <w:t>Overload situation could appear in the case of DoS attack or increased traffic on AAL interfaces. Inability to mitigate traffic volumetric attacks on AAL affects availability of AAL data and services.</w:t>
            </w:r>
          </w:p>
          <w:p w14:paraId="1761DC07" w14:textId="68C11643" w:rsidR="004E5437" w:rsidRPr="004E5437" w:rsidRDefault="004E5437" w:rsidP="004E5437">
            <w:pPr>
              <w:rPr>
                <w:lang w:val="en-US"/>
              </w:rPr>
            </w:pPr>
            <w:r w:rsidRPr="004E5437">
              <w:rPr>
                <w:lang w:val="en-US"/>
              </w:rPr>
              <w:t xml:space="preserve">DoS attacks on the AALI-C interface affect the different services provided by the </w:t>
            </w:r>
            <w:r w:rsidR="00AB247B">
              <w:rPr>
                <w:lang w:val="en-US"/>
              </w:rPr>
              <w:t>hardware</w:t>
            </w:r>
            <w:r w:rsidRPr="004E5437">
              <w:rPr>
                <w:lang w:val="en-US"/>
              </w:rPr>
              <w:t xml:space="preserve"> accelerator manager and the transport abstraction framework.</w:t>
            </w:r>
          </w:p>
          <w:p w14:paraId="2042B0D1" w14:textId="77777777" w:rsidR="004E5437" w:rsidRPr="004E5437" w:rsidRDefault="004E5437" w:rsidP="004E5437">
            <w:pPr>
              <w:rPr>
                <w:lang w:val="en-US"/>
              </w:rPr>
            </w:pPr>
            <w:r w:rsidRPr="004E5437">
              <w:rPr>
                <w:lang w:val="en-US"/>
              </w:rPr>
              <w:t>DoS attacks on the AALI-P interface affect the configuration and management of AAL-LPU (Acceleration Abstraction Layer Logical Processing Unit) by an application (e.g. O-DU) in addition to acceleration functionality.</w:t>
            </w:r>
          </w:p>
        </w:tc>
      </w:tr>
      <w:tr w:rsidR="004E5437" w:rsidRPr="004E5437" w14:paraId="6D4E9965" w14:textId="77777777" w:rsidTr="00793CA7">
        <w:tc>
          <w:tcPr>
            <w:tcW w:w="1696" w:type="dxa"/>
            <w:vAlign w:val="center"/>
          </w:tcPr>
          <w:p w14:paraId="6582C6CD" w14:textId="77777777" w:rsidR="004E5437" w:rsidRPr="004E5437" w:rsidRDefault="004E5437" w:rsidP="004E5437">
            <w:pPr>
              <w:rPr>
                <w:b/>
                <w:bCs/>
                <w:lang w:val="en-US"/>
              </w:rPr>
            </w:pPr>
            <w:r w:rsidRPr="004E5437">
              <w:rPr>
                <w:b/>
                <w:bCs/>
                <w:lang w:val="en-US"/>
              </w:rPr>
              <w:t>Threat type</w:t>
            </w:r>
          </w:p>
        </w:tc>
        <w:tc>
          <w:tcPr>
            <w:tcW w:w="7933" w:type="dxa"/>
            <w:vAlign w:val="center"/>
          </w:tcPr>
          <w:p w14:paraId="65118CAC" w14:textId="77777777" w:rsidR="004E5437" w:rsidRPr="004E5437" w:rsidRDefault="004E5437" w:rsidP="004E5437">
            <w:pPr>
              <w:rPr>
                <w:lang w:val="en-US"/>
              </w:rPr>
            </w:pPr>
            <w:r w:rsidRPr="004E5437">
              <w:rPr>
                <w:lang w:val="en-US"/>
              </w:rPr>
              <w:t>Denial of Service</w:t>
            </w:r>
          </w:p>
        </w:tc>
      </w:tr>
      <w:tr w:rsidR="004E5437" w:rsidRPr="004E5437" w14:paraId="25EECFB6" w14:textId="77777777" w:rsidTr="00793CA7">
        <w:tc>
          <w:tcPr>
            <w:tcW w:w="1696" w:type="dxa"/>
            <w:vAlign w:val="center"/>
          </w:tcPr>
          <w:p w14:paraId="7B5F9BA4" w14:textId="77777777" w:rsidR="004E5437" w:rsidRPr="004E5437" w:rsidRDefault="004E5437" w:rsidP="004E5437">
            <w:pPr>
              <w:rPr>
                <w:b/>
                <w:bCs/>
                <w:lang w:val="en-US"/>
              </w:rPr>
            </w:pPr>
            <w:r w:rsidRPr="004E5437">
              <w:rPr>
                <w:b/>
                <w:bCs/>
                <w:lang w:val="en-US"/>
              </w:rPr>
              <w:t>Vulnerabilities</w:t>
            </w:r>
          </w:p>
        </w:tc>
        <w:tc>
          <w:tcPr>
            <w:tcW w:w="7933" w:type="dxa"/>
            <w:vAlign w:val="center"/>
          </w:tcPr>
          <w:p w14:paraId="1DE2EEC5" w14:textId="078BB41F" w:rsidR="004E5437" w:rsidRPr="004E5437" w:rsidRDefault="004E5437" w:rsidP="004E5437">
            <w:pPr>
              <w:rPr>
                <w:lang w:val="en-US"/>
              </w:rPr>
            </w:pPr>
            <w:r w:rsidRPr="004E5437">
              <w:rPr>
                <w:lang w:val="en-US"/>
              </w:rPr>
              <w:t xml:space="preserve">Insecure AAL APIs and interfaces, lack </w:t>
            </w:r>
            <w:r w:rsidR="00AB247B">
              <w:rPr>
                <w:lang w:val="en-US"/>
              </w:rPr>
              <w:t xml:space="preserve">of </w:t>
            </w:r>
            <w:r w:rsidRPr="004E5437">
              <w:rPr>
                <w:lang w:val="en-US"/>
              </w:rPr>
              <w:t>authentication and authorization</w:t>
            </w:r>
          </w:p>
        </w:tc>
      </w:tr>
      <w:tr w:rsidR="004E5437" w:rsidRPr="004E5437" w14:paraId="74A0D738" w14:textId="77777777" w:rsidTr="00793CA7">
        <w:tc>
          <w:tcPr>
            <w:tcW w:w="1696" w:type="dxa"/>
            <w:vAlign w:val="center"/>
          </w:tcPr>
          <w:p w14:paraId="55A35248" w14:textId="77777777" w:rsidR="004E5437" w:rsidRPr="004E5437" w:rsidRDefault="004E5437" w:rsidP="004E5437">
            <w:pPr>
              <w:rPr>
                <w:b/>
                <w:bCs/>
                <w:lang w:val="en-US"/>
              </w:rPr>
            </w:pPr>
            <w:r w:rsidRPr="004E5437">
              <w:rPr>
                <w:b/>
                <w:bCs/>
                <w:lang w:val="en-US"/>
              </w:rPr>
              <w:t>Impact type</w:t>
            </w:r>
          </w:p>
        </w:tc>
        <w:tc>
          <w:tcPr>
            <w:tcW w:w="7933" w:type="dxa"/>
            <w:vAlign w:val="center"/>
          </w:tcPr>
          <w:p w14:paraId="759873D6" w14:textId="77777777" w:rsidR="004E5437" w:rsidRPr="004E5437" w:rsidRDefault="004E5437" w:rsidP="004E5437">
            <w:pPr>
              <w:rPr>
                <w:lang w:val="en-US"/>
              </w:rPr>
            </w:pPr>
            <w:r w:rsidRPr="004E5437">
              <w:rPr>
                <w:lang w:val="en-US"/>
              </w:rPr>
              <w:t>Availability</w:t>
            </w:r>
          </w:p>
        </w:tc>
      </w:tr>
      <w:tr w:rsidR="004E5437" w:rsidRPr="004E5437" w14:paraId="5E2ED266" w14:textId="77777777" w:rsidTr="00793CA7">
        <w:tc>
          <w:tcPr>
            <w:tcW w:w="1696" w:type="dxa"/>
            <w:vAlign w:val="center"/>
          </w:tcPr>
          <w:p w14:paraId="596D708F" w14:textId="77777777" w:rsidR="004E5437" w:rsidRPr="004E5437" w:rsidRDefault="004E5437" w:rsidP="004E5437">
            <w:pPr>
              <w:rPr>
                <w:b/>
                <w:bCs/>
                <w:lang w:val="en-US"/>
              </w:rPr>
            </w:pPr>
            <w:r w:rsidRPr="004E5437">
              <w:rPr>
                <w:b/>
                <w:bCs/>
                <w:lang w:val="en-US"/>
              </w:rPr>
              <w:t>Threatened Assets</w:t>
            </w:r>
          </w:p>
        </w:tc>
        <w:tc>
          <w:tcPr>
            <w:tcW w:w="7933" w:type="dxa"/>
            <w:vAlign w:val="center"/>
          </w:tcPr>
          <w:p w14:paraId="2C01DAAC" w14:textId="0B685A79" w:rsidR="004E5437" w:rsidRPr="004E5437" w:rsidRDefault="0099383C" w:rsidP="004E5437">
            <w:pPr>
              <w:rPr>
                <w:lang w:val="en-US"/>
              </w:rPr>
            </w:pPr>
            <w:r>
              <w:t>AAL profiles, AAL-LPUs, Stored AAL data, AAL software, Device firmware</w:t>
            </w:r>
          </w:p>
        </w:tc>
      </w:tr>
      <w:tr w:rsidR="004E5437" w:rsidRPr="004E5437" w14:paraId="031D7F6E" w14:textId="77777777" w:rsidTr="00793CA7">
        <w:tc>
          <w:tcPr>
            <w:tcW w:w="1696" w:type="dxa"/>
            <w:vAlign w:val="center"/>
          </w:tcPr>
          <w:p w14:paraId="454A6BB2" w14:textId="77777777" w:rsidR="004E5437" w:rsidRPr="004E5437" w:rsidRDefault="004E5437" w:rsidP="004E5437">
            <w:pPr>
              <w:rPr>
                <w:b/>
                <w:bCs/>
                <w:lang w:val="en-US"/>
              </w:rPr>
            </w:pPr>
            <w:r w:rsidRPr="004E5437">
              <w:rPr>
                <w:b/>
                <w:bCs/>
                <w:lang w:val="en-US"/>
              </w:rPr>
              <w:t>Affected Services</w:t>
            </w:r>
          </w:p>
        </w:tc>
        <w:tc>
          <w:tcPr>
            <w:tcW w:w="7933" w:type="dxa"/>
            <w:vAlign w:val="center"/>
          </w:tcPr>
          <w:p w14:paraId="531260EE" w14:textId="77777777" w:rsidR="004E5437" w:rsidRPr="004E5437" w:rsidRDefault="004E5437" w:rsidP="004E5437">
            <w:pPr>
              <w:rPr>
                <w:lang w:val="en-US"/>
              </w:rPr>
            </w:pPr>
            <w:r w:rsidRPr="004E5437">
              <w:rPr>
                <w:lang w:val="en-US"/>
              </w:rPr>
              <w:t>SERV#03, SERV#04, SERV#06, SERV#07</w:t>
            </w:r>
          </w:p>
        </w:tc>
      </w:tr>
      <w:tr w:rsidR="004E5437" w:rsidRPr="004E5437" w14:paraId="49B1306F" w14:textId="77777777" w:rsidTr="00793CA7">
        <w:tc>
          <w:tcPr>
            <w:tcW w:w="1696" w:type="dxa"/>
            <w:vAlign w:val="center"/>
          </w:tcPr>
          <w:p w14:paraId="1DAE40D5" w14:textId="77777777" w:rsidR="004E5437" w:rsidRPr="004E5437" w:rsidRDefault="004E5437" w:rsidP="004E5437">
            <w:pPr>
              <w:rPr>
                <w:b/>
                <w:bCs/>
                <w:lang w:val="en-US"/>
              </w:rPr>
            </w:pPr>
            <w:r w:rsidRPr="004E5437">
              <w:rPr>
                <w:b/>
                <w:bCs/>
                <w:lang w:val="en-US"/>
              </w:rPr>
              <w:t>Potential mitigations</w:t>
            </w:r>
          </w:p>
        </w:tc>
        <w:tc>
          <w:tcPr>
            <w:tcW w:w="7933" w:type="dxa"/>
            <w:vAlign w:val="center"/>
          </w:tcPr>
          <w:p w14:paraId="40F9E2C1" w14:textId="77777777" w:rsidR="004E5437" w:rsidRPr="004E5437" w:rsidRDefault="004E5437" w:rsidP="004E5437">
            <w:pPr>
              <w:rPr>
                <w:lang w:val="en-US"/>
              </w:rPr>
            </w:pPr>
            <w:r w:rsidRPr="004E5437">
              <w:rPr>
                <w:lang w:val="en-US"/>
              </w:rPr>
              <w:t>REC-IAM Identity, Authentication and Access Management</w:t>
            </w:r>
          </w:p>
          <w:p w14:paraId="4D7CD982" w14:textId="77777777" w:rsidR="004E5437" w:rsidRPr="004E5437" w:rsidRDefault="004E5437" w:rsidP="004E5437">
            <w:pPr>
              <w:rPr>
                <w:lang w:val="en-US"/>
              </w:rPr>
            </w:pPr>
            <w:r w:rsidRPr="004E5437">
              <w:rPr>
                <w:lang w:val="en-US"/>
              </w:rPr>
              <w:t>REC-LOG Logging, Monitoring and Alerting</w:t>
            </w:r>
          </w:p>
        </w:tc>
      </w:tr>
    </w:tbl>
    <w:p w14:paraId="2D9BF4DB" w14:textId="241E71E2" w:rsidR="004E5437" w:rsidRDefault="004E5437" w:rsidP="004E5437">
      <w:pPr>
        <w:rPr>
          <w:lang w:val="en-US"/>
        </w:rPr>
      </w:pPr>
    </w:p>
    <w:tbl>
      <w:tblPr>
        <w:tblStyle w:val="TableGrid"/>
        <w:tblW w:w="0" w:type="auto"/>
        <w:tblLook w:val="04A0" w:firstRow="1" w:lastRow="0" w:firstColumn="1" w:lastColumn="0" w:noHBand="0" w:noVBand="1"/>
      </w:tblPr>
      <w:tblGrid>
        <w:gridCol w:w="1696"/>
        <w:gridCol w:w="7933"/>
      </w:tblGrid>
      <w:tr w:rsidR="00F127DB" w:rsidRPr="00C07835" w14:paraId="4A720F73" w14:textId="77777777" w:rsidTr="00793CA7">
        <w:tc>
          <w:tcPr>
            <w:tcW w:w="1696" w:type="dxa"/>
            <w:vAlign w:val="center"/>
          </w:tcPr>
          <w:p w14:paraId="77CDF4D4" w14:textId="77777777" w:rsidR="00F127DB" w:rsidRPr="00C07835" w:rsidRDefault="00F127DB" w:rsidP="00793CA7">
            <w:pPr>
              <w:rPr>
                <w:b/>
                <w:bCs/>
              </w:rPr>
            </w:pPr>
            <w:r w:rsidRPr="00C07835">
              <w:rPr>
                <w:b/>
                <w:bCs/>
              </w:rPr>
              <w:t>Threat ID</w:t>
            </w:r>
          </w:p>
        </w:tc>
        <w:tc>
          <w:tcPr>
            <w:tcW w:w="7933" w:type="dxa"/>
            <w:vAlign w:val="center"/>
          </w:tcPr>
          <w:p w14:paraId="33366FF6" w14:textId="77777777" w:rsidR="00F127DB" w:rsidRPr="00C07835" w:rsidRDefault="00F127DB" w:rsidP="00793CA7">
            <w:r w:rsidRPr="00C07835">
              <w:t>T-</w:t>
            </w:r>
            <w:r>
              <w:t>AAL</w:t>
            </w:r>
            <w:r w:rsidRPr="00C07835">
              <w:t>-0</w:t>
            </w:r>
            <w:r>
              <w:t>3</w:t>
            </w:r>
          </w:p>
        </w:tc>
      </w:tr>
      <w:tr w:rsidR="00F127DB" w:rsidRPr="00C07835" w14:paraId="2EEDC4D5" w14:textId="77777777" w:rsidTr="00793CA7">
        <w:tc>
          <w:tcPr>
            <w:tcW w:w="1696" w:type="dxa"/>
            <w:vAlign w:val="center"/>
          </w:tcPr>
          <w:p w14:paraId="14C79BE0" w14:textId="77777777" w:rsidR="00F127DB" w:rsidRPr="00C07835" w:rsidRDefault="00F127DB" w:rsidP="00793CA7">
            <w:pPr>
              <w:rPr>
                <w:b/>
                <w:bCs/>
              </w:rPr>
            </w:pPr>
            <w:r w:rsidRPr="00C07835">
              <w:rPr>
                <w:b/>
                <w:bCs/>
              </w:rPr>
              <w:t>Threat title</w:t>
            </w:r>
          </w:p>
        </w:tc>
        <w:tc>
          <w:tcPr>
            <w:tcW w:w="7933" w:type="dxa"/>
            <w:vAlign w:val="center"/>
          </w:tcPr>
          <w:p w14:paraId="48B3A5D5" w14:textId="77777777" w:rsidR="00F127DB" w:rsidRPr="00C07835" w:rsidRDefault="00F127DB" w:rsidP="00793CA7">
            <w:pPr>
              <w:tabs>
                <w:tab w:val="left" w:pos="617"/>
              </w:tabs>
            </w:pPr>
            <w:r>
              <w:t xml:space="preserve">Fail to clear resources </w:t>
            </w:r>
          </w:p>
        </w:tc>
      </w:tr>
      <w:tr w:rsidR="00F127DB" w:rsidRPr="00C07835" w14:paraId="443AA75F" w14:textId="77777777" w:rsidTr="00793CA7">
        <w:tc>
          <w:tcPr>
            <w:tcW w:w="1696" w:type="dxa"/>
            <w:vAlign w:val="center"/>
          </w:tcPr>
          <w:p w14:paraId="72A4DACB" w14:textId="77777777" w:rsidR="00F127DB" w:rsidRPr="00C07835" w:rsidRDefault="00F127DB" w:rsidP="00793CA7">
            <w:pPr>
              <w:rPr>
                <w:b/>
                <w:bCs/>
              </w:rPr>
            </w:pPr>
            <w:r w:rsidRPr="00C07835">
              <w:rPr>
                <w:b/>
                <w:bCs/>
              </w:rPr>
              <w:t>Threat description</w:t>
            </w:r>
          </w:p>
        </w:tc>
        <w:tc>
          <w:tcPr>
            <w:tcW w:w="7933" w:type="dxa"/>
            <w:vAlign w:val="center"/>
          </w:tcPr>
          <w:p w14:paraId="396A9F86" w14:textId="4E1095E0" w:rsidR="00F127DB" w:rsidRDefault="00F127DB" w:rsidP="00793CA7">
            <w:r>
              <w:t>Fail</w:t>
            </w:r>
            <w:r w:rsidR="00CF4706">
              <w:t>ure</w:t>
            </w:r>
            <w:r>
              <w:t xml:space="preserve"> to clear accelerator resources after a process termination</w:t>
            </w:r>
            <w:r w:rsidR="00CF4706">
              <w:t xml:space="preserve"> can</w:t>
            </w:r>
            <w:r>
              <w:t xml:space="preserve"> cause an information leakage and incorrect results for computations. Further, failure to release accelerator resources may prevent other processes from running.</w:t>
            </w:r>
          </w:p>
          <w:p w14:paraId="4A76A23C" w14:textId="77777777" w:rsidR="00F127DB" w:rsidRPr="00C07835" w:rsidRDefault="00F127DB" w:rsidP="00793CA7">
            <w:r>
              <w:t>This threat is relevant to accelerator resources either inside the hardware accelerator device (internal memories, registers, cache) or in the O-Cloud memories used by accelerators.</w:t>
            </w:r>
          </w:p>
        </w:tc>
      </w:tr>
      <w:tr w:rsidR="00F127DB" w:rsidRPr="00C07835" w14:paraId="4F9C2001" w14:textId="77777777" w:rsidTr="00793CA7">
        <w:tc>
          <w:tcPr>
            <w:tcW w:w="1696" w:type="dxa"/>
            <w:vAlign w:val="center"/>
          </w:tcPr>
          <w:p w14:paraId="1933BD9B" w14:textId="77777777" w:rsidR="00F127DB" w:rsidRPr="00C07835" w:rsidRDefault="00F127DB" w:rsidP="00793CA7">
            <w:pPr>
              <w:rPr>
                <w:b/>
                <w:bCs/>
              </w:rPr>
            </w:pPr>
            <w:r w:rsidRPr="00C07835">
              <w:rPr>
                <w:b/>
                <w:bCs/>
              </w:rPr>
              <w:t>Threat type</w:t>
            </w:r>
          </w:p>
        </w:tc>
        <w:tc>
          <w:tcPr>
            <w:tcW w:w="7933" w:type="dxa"/>
            <w:vAlign w:val="center"/>
          </w:tcPr>
          <w:p w14:paraId="70FDB1D5" w14:textId="77777777" w:rsidR="00F127DB" w:rsidRPr="00C07835" w:rsidRDefault="00F127DB" w:rsidP="00793CA7">
            <w:r>
              <w:t>Information disclosure, Denial of service</w:t>
            </w:r>
          </w:p>
        </w:tc>
      </w:tr>
      <w:tr w:rsidR="00F127DB" w:rsidRPr="00C07835" w14:paraId="43BD65E5" w14:textId="77777777" w:rsidTr="00793CA7">
        <w:tc>
          <w:tcPr>
            <w:tcW w:w="1696" w:type="dxa"/>
            <w:vAlign w:val="center"/>
          </w:tcPr>
          <w:p w14:paraId="3384A84C" w14:textId="77777777" w:rsidR="00F127DB" w:rsidRPr="00C07835" w:rsidRDefault="00F127DB" w:rsidP="00793CA7">
            <w:pPr>
              <w:rPr>
                <w:b/>
                <w:bCs/>
              </w:rPr>
            </w:pPr>
            <w:r w:rsidRPr="00C07835">
              <w:rPr>
                <w:b/>
                <w:bCs/>
              </w:rPr>
              <w:t>Vulnerabilities</w:t>
            </w:r>
          </w:p>
        </w:tc>
        <w:tc>
          <w:tcPr>
            <w:tcW w:w="7933" w:type="dxa"/>
            <w:vAlign w:val="center"/>
          </w:tcPr>
          <w:p w14:paraId="03392E99" w14:textId="77777777" w:rsidR="00F127DB" w:rsidRPr="00C07835" w:rsidRDefault="00F127DB" w:rsidP="00793CA7">
            <w:r>
              <w:t xml:space="preserve">Lack of secure deletion of data after process termination, </w:t>
            </w:r>
            <w:r w:rsidRPr="00F17BF3">
              <w:t>Insecure AAL APIs, Flaws in AAL design</w:t>
            </w:r>
          </w:p>
        </w:tc>
      </w:tr>
      <w:tr w:rsidR="00F127DB" w:rsidRPr="00C07835" w14:paraId="1AB92757" w14:textId="77777777" w:rsidTr="00793CA7">
        <w:tc>
          <w:tcPr>
            <w:tcW w:w="1696" w:type="dxa"/>
            <w:vAlign w:val="center"/>
          </w:tcPr>
          <w:p w14:paraId="53FAD284" w14:textId="77777777" w:rsidR="00F127DB" w:rsidRPr="00C07835" w:rsidRDefault="00F127DB" w:rsidP="00793CA7">
            <w:pPr>
              <w:rPr>
                <w:b/>
                <w:bCs/>
              </w:rPr>
            </w:pPr>
            <w:r w:rsidRPr="00C07835">
              <w:rPr>
                <w:b/>
                <w:bCs/>
              </w:rPr>
              <w:t>Impact type</w:t>
            </w:r>
          </w:p>
        </w:tc>
        <w:tc>
          <w:tcPr>
            <w:tcW w:w="7933" w:type="dxa"/>
            <w:vAlign w:val="center"/>
          </w:tcPr>
          <w:p w14:paraId="586AF801" w14:textId="77777777" w:rsidR="00F127DB" w:rsidRPr="00C07835" w:rsidRDefault="00F127DB" w:rsidP="00793CA7">
            <w:r>
              <w:t>Confidentiality, Availability</w:t>
            </w:r>
          </w:p>
        </w:tc>
      </w:tr>
      <w:tr w:rsidR="00F127DB" w:rsidRPr="00C07835" w14:paraId="73C69D92" w14:textId="77777777" w:rsidTr="00793CA7">
        <w:tc>
          <w:tcPr>
            <w:tcW w:w="1696" w:type="dxa"/>
            <w:vAlign w:val="center"/>
          </w:tcPr>
          <w:p w14:paraId="4C26FA70" w14:textId="77777777" w:rsidR="00F127DB" w:rsidRPr="00C07835" w:rsidRDefault="00F127DB" w:rsidP="00793CA7">
            <w:pPr>
              <w:rPr>
                <w:b/>
                <w:bCs/>
              </w:rPr>
            </w:pPr>
            <w:r w:rsidRPr="00C07835">
              <w:rPr>
                <w:b/>
                <w:bCs/>
              </w:rPr>
              <w:t>Threatened Assets</w:t>
            </w:r>
          </w:p>
        </w:tc>
        <w:tc>
          <w:tcPr>
            <w:tcW w:w="7933" w:type="dxa"/>
            <w:vAlign w:val="center"/>
          </w:tcPr>
          <w:p w14:paraId="0E627F9F" w14:textId="262E71D7" w:rsidR="00F127DB" w:rsidRPr="00C07835" w:rsidRDefault="0099383C" w:rsidP="00793CA7">
            <w:r>
              <w:t>AAL profiles, AAL-LPUs, Stored AAL data, AAL software, Device firmware</w:t>
            </w:r>
          </w:p>
        </w:tc>
      </w:tr>
      <w:tr w:rsidR="00F127DB" w:rsidRPr="00C07835" w14:paraId="4CF72465" w14:textId="77777777" w:rsidTr="00793CA7">
        <w:tc>
          <w:tcPr>
            <w:tcW w:w="1696" w:type="dxa"/>
            <w:vAlign w:val="center"/>
          </w:tcPr>
          <w:p w14:paraId="2597EDB1" w14:textId="77777777" w:rsidR="00F127DB" w:rsidRPr="00C07835" w:rsidRDefault="00F127DB" w:rsidP="00793CA7">
            <w:pPr>
              <w:rPr>
                <w:b/>
                <w:bCs/>
              </w:rPr>
            </w:pPr>
            <w:r w:rsidRPr="00C07835">
              <w:rPr>
                <w:b/>
                <w:bCs/>
              </w:rPr>
              <w:t>Affected Services</w:t>
            </w:r>
          </w:p>
        </w:tc>
        <w:tc>
          <w:tcPr>
            <w:tcW w:w="7933" w:type="dxa"/>
            <w:vAlign w:val="center"/>
          </w:tcPr>
          <w:p w14:paraId="50865852" w14:textId="77777777" w:rsidR="00F127DB" w:rsidRPr="00C07835" w:rsidRDefault="00F127DB" w:rsidP="00793CA7">
            <w:r w:rsidRPr="00A43051">
              <w:t>SERV#03</w:t>
            </w:r>
            <w:r>
              <w:t xml:space="preserve">, </w:t>
            </w:r>
            <w:r w:rsidRPr="00A43051">
              <w:t>SERV#0</w:t>
            </w:r>
            <w:r>
              <w:t xml:space="preserve">6, </w:t>
            </w:r>
            <w:r w:rsidRPr="00A43051">
              <w:t>SERV#0</w:t>
            </w:r>
            <w:r>
              <w:t>7</w:t>
            </w:r>
          </w:p>
        </w:tc>
      </w:tr>
      <w:tr w:rsidR="00F127DB" w:rsidRPr="005E2D81" w14:paraId="382A3578" w14:textId="77777777" w:rsidTr="00793CA7">
        <w:tc>
          <w:tcPr>
            <w:tcW w:w="1696" w:type="dxa"/>
            <w:vAlign w:val="center"/>
          </w:tcPr>
          <w:p w14:paraId="403C1208" w14:textId="77777777" w:rsidR="00F127DB" w:rsidRPr="00C07835" w:rsidRDefault="00F127DB" w:rsidP="00793CA7">
            <w:pPr>
              <w:rPr>
                <w:b/>
                <w:bCs/>
              </w:rPr>
            </w:pPr>
            <w:r w:rsidRPr="00C07835">
              <w:rPr>
                <w:b/>
                <w:bCs/>
              </w:rPr>
              <w:t>Potential mitigations</w:t>
            </w:r>
          </w:p>
        </w:tc>
        <w:tc>
          <w:tcPr>
            <w:tcW w:w="7933" w:type="dxa"/>
            <w:vAlign w:val="center"/>
          </w:tcPr>
          <w:p w14:paraId="5B8C807D" w14:textId="77777777" w:rsidR="00F127DB" w:rsidRPr="005E2D81" w:rsidRDefault="00F127DB" w:rsidP="00793CA7">
            <w:pPr>
              <w:rPr>
                <w:color w:val="000000" w:themeColor="text1"/>
              </w:rPr>
            </w:pPr>
            <w:r w:rsidRPr="005E2D81">
              <w:rPr>
                <w:color w:val="000000" w:themeColor="text1"/>
              </w:rPr>
              <w:t>REC-LOG, REC-SS, REC-PHY, REC-S</w:t>
            </w:r>
            <w:r>
              <w:rPr>
                <w:color w:val="000000" w:themeColor="text1"/>
              </w:rPr>
              <w:t>DD</w:t>
            </w:r>
          </w:p>
        </w:tc>
      </w:tr>
    </w:tbl>
    <w:p w14:paraId="46521250" w14:textId="77777777" w:rsidR="00F127DB" w:rsidRDefault="00F127DB" w:rsidP="00F127DB">
      <w:pPr>
        <w:rPr>
          <w:lang w:eastAsia="zh-CN"/>
        </w:rPr>
      </w:pPr>
    </w:p>
    <w:tbl>
      <w:tblPr>
        <w:tblStyle w:val="TableGrid"/>
        <w:tblW w:w="0" w:type="auto"/>
        <w:tblLook w:val="04A0" w:firstRow="1" w:lastRow="0" w:firstColumn="1" w:lastColumn="0" w:noHBand="0" w:noVBand="1"/>
      </w:tblPr>
      <w:tblGrid>
        <w:gridCol w:w="1696"/>
        <w:gridCol w:w="7933"/>
      </w:tblGrid>
      <w:tr w:rsidR="00F127DB" w:rsidRPr="00C07835" w14:paraId="5366289D" w14:textId="77777777" w:rsidTr="00793CA7">
        <w:tc>
          <w:tcPr>
            <w:tcW w:w="1696" w:type="dxa"/>
          </w:tcPr>
          <w:p w14:paraId="5595591C" w14:textId="77777777" w:rsidR="00F127DB" w:rsidRPr="00C07835" w:rsidRDefault="00F127DB" w:rsidP="00793CA7">
            <w:pPr>
              <w:rPr>
                <w:b/>
                <w:bCs/>
              </w:rPr>
            </w:pPr>
            <w:r w:rsidRPr="00C07835">
              <w:rPr>
                <w:b/>
                <w:bCs/>
              </w:rPr>
              <w:lastRenderedPageBreak/>
              <w:t>Threat ID</w:t>
            </w:r>
          </w:p>
        </w:tc>
        <w:tc>
          <w:tcPr>
            <w:tcW w:w="7933" w:type="dxa"/>
          </w:tcPr>
          <w:p w14:paraId="5D885D0A" w14:textId="77777777" w:rsidR="00F127DB" w:rsidRPr="00C07835" w:rsidRDefault="00F127DB" w:rsidP="00793CA7">
            <w:r w:rsidRPr="00C07835">
              <w:t>T-</w:t>
            </w:r>
            <w:r>
              <w:t>AAL</w:t>
            </w:r>
            <w:r w:rsidRPr="00C07835">
              <w:t>-0</w:t>
            </w:r>
            <w:r>
              <w:t>4</w:t>
            </w:r>
          </w:p>
        </w:tc>
      </w:tr>
      <w:tr w:rsidR="00F127DB" w:rsidRPr="00C07835" w14:paraId="66472097" w14:textId="77777777" w:rsidTr="00793CA7">
        <w:tc>
          <w:tcPr>
            <w:tcW w:w="1696" w:type="dxa"/>
          </w:tcPr>
          <w:p w14:paraId="11310307" w14:textId="77777777" w:rsidR="00F127DB" w:rsidRPr="00C07835" w:rsidRDefault="00F127DB" w:rsidP="00793CA7">
            <w:pPr>
              <w:rPr>
                <w:b/>
                <w:bCs/>
              </w:rPr>
            </w:pPr>
            <w:r w:rsidRPr="00C07835">
              <w:rPr>
                <w:b/>
                <w:bCs/>
              </w:rPr>
              <w:t>Threat title</w:t>
            </w:r>
          </w:p>
        </w:tc>
        <w:tc>
          <w:tcPr>
            <w:tcW w:w="7933" w:type="dxa"/>
          </w:tcPr>
          <w:p w14:paraId="204DDDEA" w14:textId="6D52919B" w:rsidR="00F127DB" w:rsidRPr="00C07835" w:rsidRDefault="00F127DB" w:rsidP="00793CA7">
            <w:pPr>
              <w:tabs>
                <w:tab w:val="left" w:pos="617"/>
              </w:tabs>
            </w:pPr>
            <w:r>
              <w:t>HAM comp</w:t>
            </w:r>
            <w:r w:rsidR="00C10F18">
              <w:t>romise</w:t>
            </w:r>
          </w:p>
        </w:tc>
      </w:tr>
      <w:tr w:rsidR="00F127DB" w:rsidRPr="00C07835" w14:paraId="0E5142BB" w14:textId="77777777" w:rsidTr="00793CA7">
        <w:tc>
          <w:tcPr>
            <w:tcW w:w="1696" w:type="dxa"/>
          </w:tcPr>
          <w:p w14:paraId="51BA1EBD" w14:textId="77777777" w:rsidR="00F127DB" w:rsidRPr="00C07835" w:rsidRDefault="00F127DB" w:rsidP="00793CA7">
            <w:pPr>
              <w:rPr>
                <w:b/>
                <w:bCs/>
              </w:rPr>
            </w:pPr>
            <w:r w:rsidRPr="00C07835">
              <w:rPr>
                <w:b/>
                <w:bCs/>
              </w:rPr>
              <w:t>Threat description</w:t>
            </w:r>
          </w:p>
        </w:tc>
        <w:tc>
          <w:tcPr>
            <w:tcW w:w="7933" w:type="dxa"/>
          </w:tcPr>
          <w:p w14:paraId="6C3A295A" w14:textId="77777777" w:rsidR="00F127DB" w:rsidRPr="00C07835" w:rsidRDefault="00F127DB" w:rsidP="00793CA7">
            <w:r>
              <w:t xml:space="preserve">A malicious actor can gain access to HAM to gain unauthorized access and control of the hardware accelerator device. This can result in the disruption of services (DoS) and tampering of accelerator components, such as firmware, drivers </w:t>
            </w:r>
            <w:r w:rsidRPr="0099593B">
              <w:t xml:space="preserve">which can cause the </w:t>
            </w:r>
            <w:r>
              <w:t>accelerator</w:t>
            </w:r>
            <w:r w:rsidRPr="0099593B">
              <w:t xml:space="preserve"> to behave abnormally or crash altogether.</w:t>
            </w:r>
          </w:p>
        </w:tc>
      </w:tr>
      <w:tr w:rsidR="00F127DB" w:rsidRPr="00C07835" w14:paraId="3D15EAA2" w14:textId="77777777" w:rsidTr="00793CA7">
        <w:tc>
          <w:tcPr>
            <w:tcW w:w="1696" w:type="dxa"/>
          </w:tcPr>
          <w:p w14:paraId="5E79BC19" w14:textId="77777777" w:rsidR="00F127DB" w:rsidRPr="00C07835" w:rsidRDefault="00F127DB" w:rsidP="00793CA7">
            <w:pPr>
              <w:rPr>
                <w:b/>
                <w:bCs/>
              </w:rPr>
            </w:pPr>
            <w:r w:rsidRPr="00C07835">
              <w:rPr>
                <w:b/>
                <w:bCs/>
              </w:rPr>
              <w:t>Threat type</w:t>
            </w:r>
          </w:p>
        </w:tc>
        <w:tc>
          <w:tcPr>
            <w:tcW w:w="7933" w:type="dxa"/>
          </w:tcPr>
          <w:p w14:paraId="7F3205D0" w14:textId="77777777" w:rsidR="00F127DB" w:rsidRPr="00C07835" w:rsidRDefault="00F127DB" w:rsidP="00793CA7">
            <w:r>
              <w:t>Tampering, Denial of service</w:t>
            </w:r>
          </w:p>
        </w:tc>
      </w:tr>
      <w:tr w:rsidR="00F127DB" w:rsidRPr="00C07835" w14:paraId="0AC2E441" w14:textId="77777777" w:rsidTr="00793CA7">
        <w:tc>
          <w:tcPr>
            <w:tcW w:w="1696" w:type="dxa"/>
          </w:tcPr>
          <w:p w14:paraId="0CD71C40" w14:textId="77777777" w:rsidR="00F127DB" w:rsidRPr="00C07835" w:rsidRDefault="00F127DB" w:rsidP="00793CA7">
            <w:pPr>
              <w:rPr>
                <w:b/>
                <w:bCs/>
              </w:rPr>
            </w:pPr>
            <w:r w:rsidRPr="00C07835">
              <w:rPr>
                <w:b/>
                <w:bCs/>
              </w:rPr>
              <w:t>Vulnerabilities</w:t>
            </w:r>
          </w:p>
        </w:tc>
        <w:tc>
          <w:tcPr>
            <w:tcW w:w="7933" w:type="dxa"/>
          </w:tcPr>
          <w:p w14:paraId="33637D19" w14:textId="77777777" w:rsidR="00F127DB" w:rsidRPr="00C07835" w:rsidRDefault="00F127DB" w:rsidP="00793CA7">
            <w:r>
              <w:t>L</w:t>
            </w:r>
            <w:r w:rsidRPr="00C65EC0">
              <w:t xml:space="preserve">ack of access control, </w:t>
            </w:r>
            <w:r w:rsidRPr="00F17BF3">
              <w:t>Insecure HAM APIs, Flaws in HAM design</w:t>
            </w:r>
            <w:r w:rsidRPr="00F17BF3" w:rsidDel="00F17BF3">
              <w:t xml:space="preserve"> </w:t>
            </w:r>
          </w:p>
        </w:tc>
      </w:tr>
      <w:tr w:rsidR="00F127DB" w:rsidRPr="00C07835" w14:paraId="70F494FC" w14:textId="77777777" w:rsidTr="00793CA7">
        <w:tc>
          <w:tcPr>
            <w:tcW w:w="1696" w:type="dxa"/>
          </w:tcPr>
          <w:p w14:paraId="71BB3F9E" w14:textId="77777777" w:rsidR="00F127DB" w:rsidRPr="00C07835" w:rsidRDefault="00F127DB" w:rsidP="00793CA7">
            <w:pPr>
              <w:rPr>
                <w:b/>
                <w:bCs/>
              </w:rPr>
            </w:pPr>
            <w:r w:rsidRPr="00C07835">
              <w:rPr>
                <w:b/>
                <w:bCs/>
              </w:rPr>
              <w:t>Impact type</w:t>
            </w:r>
          </w:p>
        </w:tc>
        <w:tc>
          <w:tcPr>
            <w:tcW w:w="7933" w:type="dxa"/>
          </w:tcPr>
          <w:p w14:paraId="37847E78" w14:textId="77777777" w:rsidR="00F127DB" w:rsidRPr="00C07835" w:rsidRDefault="00F127DB" w:rsidP="00793CA7">
            <w:r>
              <w:t>Integrity, Availability</w:t>
            </w:r>
          </w:p>
        </w:tc>
      </w:tr>
      <w:tr w:rsidR="00F127DB" w:rsidRPr="00C07835" w14:paraId="593D0B67" w14:textId="77777777" w:rsidTr="00793CA7">
        <w:tc>
          <w:tcPr>
            <w:tcW w:w="1696" w:type="dxa"/>
          </w:tcPr>
          <w:p w14:paraId="72048E1E" w14:textId="77777777" w:rsidR="00F127DB" w:rsidRPr="00C07835" w:rsidRDefault="00F127DB" w:rsidP="00793CA7">
            <w:pPr>
              <w:rPr>
                <w:b/>
                <w:bCs/>
              </w:rPr>
            </w:pPr>
            <w:r w:rsidRPr="00C07835">
              <w:rPr>
                <w:b/>
                <w:bCs/>
              </w:rPr>
              <w:t>Threatened Assets</w:t>
            </w:r>
          </w:p>
        </w:tc>
        <w:tc>
          <w:tcPr>
            <w:tcW w:w="7933" w:type="dxa"/>
          </w:tcPr>
          <w:p w14:paraId="33CCF76E" w14:textId="4CA3D946" w:rsidR="00F127DB" w:rsidRPr="00C07835" w:rsidRDefault="0099383C" w:rsidP="00793CA7">
            <w:r>
              <w:t>Data in transit AALI-C-App &amp; AALI-P interfaces, Data in transit vendor specific interface, AAL profiles, AAL-LPUs, Stored AAL data, AAL software, Device firmware</w:t>
            </w:r>
          </w:p>
        </w:tc>
      </w:tr>
      <w:tr w:rsidR="00F127DB" w:rsidRPr="00C07835" w14:paraId="50FF2901" w14:textId="77777777" w:rsidTr="00793CA7">
        <w:tc>
          <w:tcPr>
            <w:tcW w:w="1696" w:type="dxa"/>
          </w:tcPr>
          <w:p w14:paraId="15EB6375" w14:textId="77777777" w:rsidR="00F127DB" w:rsidRPr="00C07835" w:rsidRDefault="00F127DB" w:rsidP="00793CA7">
            <w:pPr>
              <w:rPr>
                <w:b/>
                <w:bCs/>
              </w:rPr>
            </w:pPr>
            <w:r w:rsidRPr="00C07835">
              <w:rPr>
                <w:b/>
                <w:bCs/>
              </w:rPr>
              <w:t>Affected Services</w:t>
            </w:r>
          </w:p>
        </w:tc>
        <w:tc>
          <w:tcPr>
            <w:tcW w:w="7933" w:type="dxa"/>
          </w:tcPr>
          <w:p w14:paraId="02534EB5" w14:textId="77777777" w:rsidR="00F127DB" w:rsidRPr="00C07835" w:rsidRDefault="00F127DB" w:rsidP="00793CA7">
            <w:r w:rsidRPr="00A43051">
              <w:t>SERV#03</w:t>
            </w:r>
            <w:r>
              <w:t xml:space="preserve">, </w:t>
            </w:r>
            <w:r w:rsidRPr="00A43051">
              <w:t>SERV#0</w:t>
            </w:r>
            <w:r>
              <w:t xml:space="preserve">6, </w:t>
            </w:r>
            <w:r w:rsidRPr="00A43051">
              <w:t>SERV#0</w:t>
            </w:r>
            <w:r>
              <w:t>7</w:t>
            </w:r>
          </w:p>
        </w:tc>
      </w:tr>
      <w:tr w:rsidR="00F127DB" w:rsidRPr="005E2D81" w14:paraId="7C8DA970" w14:textId="77777777" w:rsidTr="00793CA7">
        <w:tc>
          <w:tcPr>
            <w:tcW w:w="1696" w:type="dxa"/>
          </w:tcPr>
          <w:p w14:paraId="67D4EE7E" w14:textId="77777777" w:rsidR="00F127DB" w:rsidRPr="00C07835" w:rsidRDefault="00F127DB" w:rsidP="00793CA7">
            <w:pPr>
              <w:rPr>
                <w:b/>
                <w:bCs/>
              </w:rPr>
            </w:pPr>
            <w:r w:rsidRPr="00C07835">
              <w:rPr>
                <w:b/>
                <w:bCs/>
              </w:rPr>
              <w:t>Potential mitigations</w:t>
            </w:r>
          </w:p>
        </w:tc>
        <w:tc>
          <w:tcPr>
            <w:tcW w:w="7933" w:type="dxa"/>
          </w:tcPr>
          <w:p w14:paraId="6ECE5487" w14:textId="77777777" w:rsidR="00F127DB" w:rsidRPr="005E2D81" w:rsidRDefault="00F127DB" w:rsidP="00793CA7">
            <w:pPr>
              <w:rPr>
                <w:color w:val="000000" w:themeColor="text1"/>
              </w:rPr>
            </w:pPr>
            <w:r w:rsidRPr="005E2D81">
              <w:rPr>
                <w:color w:val="000000" w:themeColor="text1"/>
              </w:rPr>
              <w:t>REC-LOG, REC-SS, REC-PHY, REC-S</w:t>
            </w:r>
            <w:r>
              <w:rPr>
                <w:color w:val="000000" w:themeColor="text1"/>
              </w:rPr>
              <w:t>DD</w:t>
            </w:r>
          </w:p>
        </w:tc>
      </w:tr>
    </w:tbl>
    <w:p w14:paraId="61AA2B31" w14:textId="77777777" w:rsidR="00F127DB" w:rsidRDefault="00F127DB" w:rsidP="00F127DB">
      <w:pPr>
        <w:rPr>
          <w:lang w:eastAsia="zh-CN"/>
        </w:rPr>
      </w:pPr>
    </w:p>
    <w:tbl>
      <w:tblPr>
        <w:tblStyle w:val="TableGrid"/>
        <w:tblW w:w="0" w:type="auto"/>
        <w:tblLook w:val="04A0" w:firstRow="1" w:lastRow="0" w:firstColumn="1" w:lastColumn="0" w:noHBand="0" w:noVBand="1"/>
      </w:tblPr>
      <w:tblGrid>
        <w:gridCol w:w="1696"/>
        <w:gridCol w:w="7933"/>
      </w:tblGrid>
      <w:tr w:rsidR="00F127DB" w:rsidRPr="00C07835" w14:paraId="2CD163A5" w14:textId="77777777" w:rsidTr="00793CA7">
        <w:tc>
          <w:tcPr>
            <w:tcW w:w="1696" w:type="dxa"/>
            <w:vAlign w:val="center"/>
          </w:tcPr>
          <w:p w14:paraId="5847DA3B" w14:textId="77777777" w:rsidR="00F127DB" w:rsidRPr="00C07835" w:rsidRDefault="00F127DB" w:rsidP="00793CA7">
            <w:pPr>
              <w:rPr>
                <w:b/>
                <w:bCs/>
              </w:rPr>
            </w:pPr>
            <w:r w:rsidRPr="00C07835">
              <w:rPr>
                <w:b/>
                <w:bCs/>
              </w:rPr>
              <w:t>Threat ID</w:t>
            </w:r>
          </w:p>
        </w:tc>
        <w:tc>
          <w:tcPr>
            <w:tcW w:w="7933" w:type="dxa"/>
            <w:vAlign w:val="center"/>
          </w:tcPr>
          <w:p w14:paraId="578BE4B2" w14:textId="77777777" w:rsidR="00F127DB" w:rsidRPr="00C07835" w:rsidRDefault="00F127DB" w:rsidP="00793CA7">
            <w:r w:rsidRPr="00C07835">
              <w:t>T-</w:t>
            </w:r>
            <w:r>
              <w:t>AAL</w:t>
            </w:r>
            <w:r w:rsidRPr="00C07835">
              <w:t>-0</w:t>
            </w:r>
            <w:r>
              <w:t>5</w:t>
            </w:r>
          </w:p>
        </w:tc>
      </w:tr>
      <w:tr w:rsidR="00F127DB" w:rsidRPr="00C07835" w14:paraId="7BAA00EE" w14:textId="77777777" w:rsidTr="00793CA7">
        <w:tc>
          <w:tcPr>
            <w:tcW w:w="1696" w:type="dxa"/>
            <w:vAlign w:val="center"/>
          </w:tcPr>
          <w:p w14:paraId="77E888C1" w14:textId="77777777" w:rsidR="00F127DB" w:rsidRPr="00C07835" w:rsidRDefault="00F127DB" w:rsidP="00793CA7">
            <w:pPr>
              <w:rPr>
                <w:b/>
                <w:bCs/>
              </w:rPr>
            </w:pPr>
            <w:r w:rsidRPr="00C07835">
              <w:rPr>
                <w:b/>
                <w:bCs/>
              </w:rPr>
              <w:t>Threat title</w:t>
            </w:r>
          </w:p>
        </w:tc>
        <w:tc>
          <w:tcPr>
            <w:tcW w:w="7933" w:type="dxa"/>
            <w:vAlign w:val="center"/>
          </w:tcPr>
          <w:p w14:paraId="2ED34FD2" w14:textId="77777777" w:rsidR="00F127DB" w:rsidRPr="00C07835" w:rsidRDefault="00F127DB" w:rsidP="00793CA7">
            <w:pPr>
              <w:tabs>
                <w:tab w:val="left" w:pos="617"/>
              </w:tabs>
            </w:pPr>
            <w:r>
              <w:t xml:space="preserve">Malicious memory accesses </w:t>
            </w:r>
          </w:p>
        </w:tc>
      </w:tr>
      <w:tr w:rsidR="00F127DB" w:rsidRPr="00C07835" w14:paraId="432EEE33" w14:textId="77777777" w:rsidTr="00793CA7">
        <w:tc>
          <w:tcPr>
            <w:tcW w:w="1696" w:type="dxa"/>
            <w:vAlign w:val="center"/>
          </w:tcPr>
          <w:p w14:paraId="43F29BE7" w14:textId="77777777" w:rsidR="00F127DB" w:rsidRPr="00C07835" w:rsidRDefault="00F127DB" w:rsidP="00793CA7">
            <w:pPr>
              <w:rPr>
                <w:b/>
                <w:bCs/>
              </w:rPr>
            </w:pPr>
            <w:r w:rsidRPr="00C07835">
              <w:rPr>
                <w:b/>
                <w:bCs/>
              </w:rPr>
              <w:t>Threat description</w:t>
            </w:r>
          </w:p>
        </w:tc>
        <w:tc>
          <w:tcPr>
            <w:tcW w:w="7933" w:type="dxa"/>
            <w:vAlign w:val="center"/>
          </w:tcPr>
          <w:p w14:paraId="4D53C70E" w14:textId="77777777" w:rsidR="00F127DB" w:rsidRDefault="00F127DB" w:rsidP="00793CA7">
            <w:r>
              <w:t>AAL</w:t>
            </w:r>
            <w:r w:rsidRPr="00292624">
              <w:t xml:space="preserve"> that allows one process running on the </w:t>
            </w:r>
            <w:r>
              <w:t xml:space="preserve">hardware </w:t>
            </w:r>
            <w:r w:rsidRPr="00292624">
              <w:t xml:space="preserve">accelerator </w:t>
            </w:r>
            <w:r>
              <w:t xml:space="preserve">device </w:t>
            </w:r>
            <w:r w:rsidRPr="00292624">
              <w:t xml:space="preserve">to access memory owned by another process running on the </w:t>
            </w:r>
            <w:r>
              <w:t xml:space="preserve">hardware </w:t>
            </w:r>
            <w:r w:rsidRPr="00292624">
              <w:t xml:space="preserve">accelerator </w:t>
            </w:r>
            <w:r>
              <w:t xml:space="preserve">device </w:t>
            </w:r>
            <w:r w:rsidRPr="00292624">
              <w:t>can leak information</w:t>
            </w:r>
            <w:r>
              <w:t xml:space="preserve"> (impact on confidentiality)</w:t>
            </w:r>
            <w:r w:rsidRPr="00292624">
              <w:t>.</w:t>
            </w:r>
          </w:p>
          <w:p w14:paraId="220851A2" w14:textId="77777777" w:rsidR="00F127DB" w:rsidRDefault="00F127DB" w:rsidP="00793CA7">
            <w:r w:rsidRPr="00292624">
              <w:t xml:space="preserve">Similarly, </w:t>
            </w:r>
            <w:r>
              <w:t>AAL</w:t>
            </w:r>
            <w:r w:rsidRPr="00292624">
              <w:t xml:space="preserve"> allowing concurrently executing processes to write to one another’s memory may have correctness errors</w:t>
            </w:r>
            <w:r>
              <w:t xml:space="preserve"> (impact on integrity)</w:t>
            </w:r>
            <w:r w:rsidRPr="00292624">
              <w:t>.</w:t>
            </w:r>
          </w:p>
          <w:p w14:paraId="34307CC2" w14:textId="77777777" w:rsidR="00F127DB" w:rsidRPr="00C07835" w:rsidRDefault="00F127DB" w:rsidP="00793CA7">
            <w:r w:rsidRPr="00292624">
              <w:t>If multiple processes are running concurrently and one is allowed to dominate accelerator resources, the other may suffer from degraded performance. For example, if one process can evict all cache entries belonging to the other, the victim will suffer performance penalties</w:t>
            </w:r>
            <w:r>
              <w:t xml:space="preserve"> (impact on availability)</w:t>
            </w:r>
            <w:r w:rsidRPr="00292624">
              <w:t>.</w:t>
            </w:r>
          </w:p>
        </w:tc>
      </w:tr>
      <w:tr w:rsidR="00F127DB" w:rsidRPr="00C07835" w14:paraId="119C11F6" w14:textId="77777777" w:rsidTr="00793CA7">
        <w:tc>
          <w:tcPr>
            <w:tcW w:w="1696" w:type="dxa"/>
            <w:vAlign w:val="center"/>
          </w:tcPr>
          <w:p w14:paraId="7A74FE8E" w14:textId="77777777" w:rsidR="00F127DB" w:rsidRPr="00C07835" w:rsidRDefault="00F127DB" w:rsidP="00793CA7">
            <w:pPr>
              <w:rPr>
                <w:b/>
                <w:bCs/>
              </w:rPr>
            </w:pPr>
            <w:r w:rsidRPr="00C07835">
              <w:rPr>
                <w:b/>
                <w:bCs/>
              </w:rPr>
              <w:t>Threat type</w:t>
            </w:r>
          </w:p>
        </w:tc>
        <w:tc>
          <w:tcPr>
            <w:tcW w:w="7933" w:type="dxa"/>
            <w:vAlign w:val="center"/>
          </w:tcPr>
          <w:p w14:paraId="75567A3B" w14:textId="77777777" w:rsidR="00F127DB" w:rsidRPr="00C07835" w:rsidRDefault="00F127DB" w:rsidP="00793CA7">
            <w:r>
              <w:t>Information disclosure, Tampering, Denial of service</w:t>
            </w:r>
          </w:p>
        </w:tc>
      </w:tr>
      <w:tr w:rsidR="00F127DB" w:rsidRPr="00C07835" w14:paraId="002DCD9B" w14:textId="77777777" w:rsidTr="00793CA7">
        <w:tc>
          <w:tcPr>
            <w:tcW w:w="1696" w:type="dxa"/>
            <w:vAlign w:val="center"/>
          </w:tcPr>
          <w:p w14:paraId="2B69CCD5" w14:textId="77777777" w:rsidR="00F127DB" w:rsidRPr="00C07835" w:rsidRDefault="00F127DB" w:rsidP="00793CA7">
            <w:pPr>
              <w:rPr>
                <w:b/>
                <w:bCs/>
              </w:rPr>
            </w:pPr>
            <w:r w:rsidRPr="00C07835">
              <w:rPr>
                <w:b/>
                <w:bCs/>
              </w:rPr>
              <w:t>Vulnerabilities</w:t>
            </w:r>
          </w:p>
        </w:tc>
        <w:tc>
          <w:tcPr>
            <w:tcW w:w="7933" w:type="dxa"/>
            <w:vAlign w:val="center"/>
          </w:tcPr>
          <w:p w14:paraId="14E3BF47" w14:textId="77777777" w:rsidR="00F127DB" w:rsidRPr="00C07835" w:rsidRDefault="00F127DB" w:rsidP="00793CA7">
            <w:r>
              <w:t xml:space="preserve">Unrestricted memory access, Lack of access control, </w:t>
            </w:r>
            <w:r w:rsidRPr="00F17BF3">
              <w:t>Insecure AAL APIs, Flaws in AAL design</w:t>
            </w:r>
          </w:p>
        </w:tc>
      </w:tr>
      <w:tr w:rsidR="00F127DB" w:rsidRPr="00C07835" w14:paraId="265FA9B9" w14:textId="77777777" w:rsidTr="00793CA7">
        <w:tc>
          <w:tcPr>
            <w:tcW w:w="1696" w:type="dxa"/>
            <w:vAlign w:val="center"/>
          </w:tcPr>
          <w:p w14:paraId="7835595E" w14:textId="77777777" w:rsidR="00F127DB" w:rsidRPr="00C07835" w:rsidRDefault="00F127DB" w:rsidP="00793CA7">
            <w:pPr>
              <w:rPr>
                <w:b/>
                <w:bCs/>
              </w:rPr>
            </w:pPr>
            <w:r w:rsidRPr="00C07835">
              <w:rPr>
                <w:b/>
                <w:bCs/>
              </w:rPr>
              <w:t>Impact type</w:t>
            </w:r>
          </w:p>
        </w:tc>
        <w:tc>
          <w:tcPr>
            <w:tcW w:w="7933" w:type="dxa"/>
            <w:vAlign w:val="center"/>
          </w:tcPr>
          <w:p w14:paraId="31B275D8" w14:textId="77777777" w:rsidR="00F127DB" w:rsidRPr="00C07835" w:rsidRDefault="00F127DB" w:rsidP="00793CA7">
            <w:r>
              <w:t>Confidentiality, Integrity, Availability</w:t>
            </w:r>
          </w:p>
        </w:tc>
      </w:tr>
      <w:tr w:rsidR="00F127DB" w:rsidRPr="00C07835" w14:paraId="20ED67F8" w14:textId="77777777" w:rsidTr="00793CA7">
        <w:tc>
          <w:tcPr>
            <w:tcW w:w="1696" w:type="dxa"/>
            <w:vAlign w:val="center"/>
          </w:tcPr>
          <w:p w14:paraId="3EFEF845" w14:textId="77777777" w:rsidR="00F127DB" w:rsidRPr="00C07835" w:rsidRDefault="00F127DB" w:rsidP="00793CA7">
            <w:pPr>
              <w:rPr>
                <w:b/>
                <w:bCs/>
              </w:rPr>
            </w:pPr>
            <w:r w:rsidRPr="00C07835">
              <w:rPr>
                <w:b/>
                <w:bCs/>
              </w:rPr>
              <w:t>Threatened Assets</w:t>
            </w:r>
          </w:p>
        </w:tc>
        <w:tc>
          <w:tcPr>
            <w:tcW w:w="7933" w:type="dxa"/>
            <w:vAlign w:val="center"/>
          </w:tcPr>
          <w:p w14:paraId="568755A4" w14:textId="4874B68E" w:rsidR="00F127DB" w:rsidRPr="00C07835" w:rsidRDefault="0099383C" w:rsidP="00793CA7">
            <w:r>
              <w:t>AAL profiles, AAL-LPUs, Stored AAL data, AAL software, Device firmware</w:t>
            </w:r>
          </w:p>
        </w:tc>
      </w:tr>
      <w:tr w:rsidR="00F127DB" w:rsidRPr="00C07835" w14:paraId="6AEB30D5" w14:textId="77777777" w:rsidTr="00793CA7">
        <w:tc>
          <w:tcPr>
            <w:tcW w:w="1696" w:type="dxa"/>
            <w:vAlign w:val="center"/>
          </w:tcPr>
          <w:p w14:paraId="4EBA6471" w14:textId="77777777" w:rsidR="00F127DB" w:rsidRPr="00C07835" w:rsidRDefault="00F127DB" w:rsidP="00793CA7">
            <w:pPr>
              <w:rPr>
                <w:b/>
                <w:bCs/>
              </w:rPr>
            </w:pPr>
            <w:r w:rsidRPr="00C07835">
              <w:rPr>
                <w:b/>
                <w:bCs/>
              </w:rPr>
              <w:t>Affected Services</w:t>
            </w:r>
          </w:p>
        </w:tc>
        <w:tc>
          <w:tcPr>
            <w:tcW w:w="7933" w:type="dxa"/>
            <w:vAlign w:val="center"/>
          </w:tcPr>
          <w:p w14:paraId="5FAC2A9A" w14:textId="77777777" w:rsidR="00F127DB" w:rsidRPr="00C07835" w:rsidRDefault="00F127DB" w:rsidP="00793CA7">
            <w:r w:rsidRPr="00A43051">
              <w:t>SERV#03</w:t>
            </w:r>
            <w:r>
              <w:t xml:space="preserve">, </w:t>
            </w:r>
            <w:r w:rsidRPr="00A43051">
              <w:t>SERV#0</w:t>
            </w:r>
            <w:r>
              <w:t xml:space="preserve">6, </w:t>
            </w:r>
            <w:r w:rsidRPr="00A43051">
              <w:t>SERV#0</w:t>
            </w:r>
            <w:r>
              <w:t>7</w:t>
            </w:r>
          </w:p>
        </w:tc>
      </w:tr>
      <w:tr w:rsidR="00F127DB" w:rsidRPr="00223B1B" w14:paraId="26F1955E" w14:textId="77777777" w:rsidTr="00793CA7">
        <w:tc>
          <w:tcPr>
            <w:tcW w:w="1696" w:type="dxa"/>
            <w:vAlign w:val="center"/>
          </w:tcPr>
          <w:p w14:paraId="5BBD41E1" w14:textId="77777777" w:rsidR="00F127DB" w:rsidRPr="00C07835" w:rsidRDefault="00F127DB" w:rsidP="00793CA7">
            <w:pPr>
              <w:rPr>
                <w:b/>
                <w:bCs/>
              </w:rPr>
            </w:pPr>
            <w:r w:rsidRPr="00C07835">
              <w:rPr>
                <w:b/>
                <w:bCs/>
              </w:rPr>
              <w:t>Potential mitigations</w:t>
            </w:r>
          </w:p>
        </w:tc>
        <w:tc>
          <w:tcPr>
            <w:tcW w:w="7933" w:type="dxa"/>
            <w:vAlign w:val="center"/>
          </w:tcPr>
          <w:p w14:paraId="0695412A" w14:textId="77777777" w:rsidR="00F127DB" w:rsidRPr="00F109E7" w:rsidRDefault="00F127DB" w:rsidP="00793CA7">
            <w:pPr>
              <w:rPr>
                <w:color w:val="000000" w:themeColor="text1"/>
                <w:lang w:val="fr-FR"/>
              </w:rPr>
            </w:pPr>
            <w:r w:rsidRPr="00F109E7">
              <w:rPr>
                <w:color w:val="000000" w:themeColor="text1"/>
                <w:lang w:val="fr-FR"/>
              </w:rPr>
              <w:t>REC-LOG, REC-SS, REC-PHY, REC-SDD, REC-ISO</w:t>
            </w:r>
          </w:p>
        </w:tc>
      </w:tr>
    </w:tbl>
    <w:p w14:paraId="1CFBF7F7" w14:textId="77777777" w:rsidR="00F127DB" w:rsidRPr="00F109E7" w:rsidRDefault="00F127DB" w:rsidP="00F127DB">
      <w:pPr>
        <w:rPr>
          <w:lang w:val="fr-FR" w:eastAsia="zh-CN"/>
        </w:rPr>
      </w:pPr>
    </w:p>
    <w:tbl>
      <w:tblPr>
        <w:tblStyle w:val="TableGrid"/>
        <w:tblW w:w="0" w:type="auto"/>
        <w:tblLook w:val="04A0" w:firstRow="1" w:lastRow="0" w:firstColumn="1" w:lastColumn="0" w:noHBand="0" w:noVBand="1"/>
      </w:tblPr>
      <w:tblGrid>
        <w:gridCol w:w="1696"/>
        <w:gridCol w:w="7933"/>
      </w:tblGrid>
      <w:tr w:rsidR="00F127DB" w:rsidRPr="00C07835" w14:paraId="635594D1" w14:textId="77777777" w:rsidTr="00793CA7">
        <w:tc>
          <w:tcPr>
            <w:tcW w:w="1696" w:type="dxa"/>
            <w:vAlign w:val="center"/>
          </w:tcPr>
          <w:p w14:paraId="096476C8" w14:textId="77777777" w:rsidR="00F127DB" w:rsidRPr="00C07835" w:rsidRDefault="00F127DB" w:rsidP="00793CA7">
            <w:pPr>
              <w:rPr>
                <w:b/>
                <w:bCs/>
              </w:rPr>
            </w:pPr>
            <w:r w:rsidRPr="00C07835">
              <w:rPr>
                <w:b/>
                <w:bCs/>
              </w:rPr>
              <w:t>Threat ID</w:t>
            </w:r>
          </w:p>
        </w:tc>
        <w:tc>
          <w:tcPr>
            <w:tcW w:w="7933" w:type="dxa"/>
            <w:vAlign w:val="center"/>
          </w:tcPr>
          <w:p w14:paraId="6E2D8509" w14:textId="77777777" w:rsidR="00F127DB" w:rsidRPr="00C07835" w:rsidRDefault="00F127DB" w:rsidP="00793CA7">
            <w:r w:rsidRPr="00C07835">
              <w:t>T-</w:t>
            </w:r>
            <w:r>
              <w:t>AAL</w:t>
            </w:r>
            <w:r w:rsidRPr="00C07835">
              <w:t>-0</w:t>
            </w:r>
            <w:r>
              <w:t>6</w:t>
            </w:r>
          </w:p>
        </w:tc>
      </w:tr>
      <w:tr w:rsidR="00F127DB" w:rsidRPr="00C07835" w14:paraId="05296126" w14:textId="77777777" w:rsidTr="00793CA7">
        <w:tc>
          <w:tcPr>
            <w:tcW w:w="1696" w:type="dxa"/>
            <w:vAlign w:val="center"/>
          </w:tcPr>
          <w:p w14:paraId="653AFB27" w14:textId="77777777" w:rsidR="00F127DB" w:rsidRPr="00C07835" w:rsidRDefault="00F127DB" w:rsidP="00793CA7">
            <w:pPr>
              <w:rPr>
                <w:b/>
                <w:bCs/>
              </w:rPr>
            </w:pPr>
            <w:r w:rsidRPr="00C07835">
              <w:rPr>
                <w:b/>
                <w:bCs/>
              </w:rPr>
              <w:t>Threat title</w:t>
            </w:r>
          </w:p>
        </w:tc>
        <w:tc>
          <w:tcPr>
            <w:tcW w:w="7933" w:type="dxa"/>
            <w:vAlign w:val="center"/>
          </w:tcPr>
          <w:p w14:paraId="22C1F038" w14:textId="77777777" w:rsidR="00F127DB" w:rsidRPr="008C728E" w:rsidRDefault="00F127DB" w:rsidP="00793CA7">
            <w:pPr>
              <w:tabs>
                <w:tab w:val="left" w:pos="617"/>
              </w:tabs>
              <w:rPr>
                <w:highlight w:val="yellow"/>
              </w:rPr>
            </w:pPr>
            <w:r>
              <w:t>Firmware</w:t>
            </w:r>
            <w:r w:rsidRPr="00366124">
              <w:t xml:space="preserve"> attacks</w:t>
            </w:r>
          </w:p>
        </w:tc>
      </w:tr>
      <w:tr w:rsidR="00F127DB" w:rsidRPr="00C07835" w14:paraId="14EF973D" w14:textId="77777777" w:rsidTr="00793CA7">
        <w:tc>
          <w:tcPr>
            <w:tcW w:w="1696" w:type="dxa"/>
            <w:vAlign w:val="center"/>
          </w:tcPr>
          <w:p w14:paraId="1F80A940" w14:textId="77777777" w:rsidR="00F127DB" w:rsidRPr="00C07835" w:rsidRDefault="00F127DB" w:rsidP="00793CA7">
            <w:pPr>
              <w:rPr>
                <w:b/>
                <w:bCs/>
              </w:rPr>
            </w:pPr>
            <w:r w:rsidRPr="00C07835">
              <w:rPr>
                <w:b/>
                <w:bCs/>
              </w:rPr>
              <w:t>Threat description</w:t>
            </w:r>
          </w:p>
        </w:tc>
        <w:tc>
          <w:tcPr>
            <w:tcW w:w="7933" w:type="dxa"/>
            <w:vAlign w:val="center"/>
          </w:tcPr>
          <w:p w14:paraId="25E9C9CD" w14:textId="09FD8C0D" w:rsidR="00F127DB" w:rsidRPr="008C728E" w:rsidRDefault="00F127DB" w:rsidP="00793CA7">
            <w:pPr>
              <w:rPr>
                <w:highlight w:val="yellow"/>
              </w:rPr>
            </w:pPr>
            <w:r w:rsidRPr="00366124">
              <w:t xml:space="preserve">Hardware accelerators often have their own </w:t>
            </w:r>
            <w:r>
              <w:t>firmware</w:t>
            </w:r>
            <w:r w:rsidRPr="00366124">
              <w:t xml:space="preserve">, which can be targeted by attackers. This could include modifying the </w:t>
            </w:r>
            <w:r>
              <w:t>firmware</w:t>
            </w:r>
            <w:r w:rsidRPr="00366124">
              <w:t xml:space="preserve"> to introduce vulnerabilities </w:t>
            </w:r>
            <w:r>
              <w:t>(e.g., malware) or installing</w:t>
            </w:r>
            <w:r w:rsidR="000D516D">
              <w:t xml:space="preserve"> </w:t>
            </w:r>
            <w:r>
              <w:lastRenderedPageBreak/>
              <w:t xml:space="preserve">malicious firmware </w:t>
            </w:r>
            <w:r w:rsidRPr="00D11BF4">
              <w:t>to extract</w:t>
            </w:r>
            <w:r>
              <w:t>/modify</w:t>
            </w:r>
            <w:r w:rsidRPr="00D11BF4">
              <w:t xml:space="preserve"> sensitive information</w:t>
            </w:r>
            <w:r>
              <w:t xml:space="preserve"> or execute unauthorized actions (e.g., </w:t>
            </w:r>
            <w:r w:rsidRPr="00683206">
              <w:t>control the device remotely</w:t>
            </w:r>
            <w:r>
              <w:t xml:space="preserve">). </w:t>
            </w:r>
          </w:p>
        </w:tc>
      </w:tr>
      <w:tr w:rsidR="00F127DB" w:rsidRPr="00C07835" w14:paraId="60B55FF5" w14:textId="77777777" w:rsidTr="00793CA7">
        <w:tc>
          <w:tcPr>
            <w:tcW w:w="1696" w:type="dxa"/>
            <w:vAlign w:val="center"/>
          </w:tcPr>
          <w:p w14:paraId="4689C9DD" w14:textId="77777777" w:rsidR="00F127DB" w:rsidRPr="00C07835" w:rsidRDefault="00F127DB" w:rsidP="00793CA7">
            <w:pPr>
              <w:rPr>
                <w:b/>
                <w:bCs/>
              </w:rPr>
            </w:pPr>
            <w:r w:rsidRPr="00C07835">
              <w:rPr>
                <w:b/>
                <w:bCs/>
              </w:rPr>
              <w:lastRenderedPageBreak/>
              <w:t>Threat type</w:t>
            </w:r>
          </w:p>
        </w:tc>
        <w:tc>
          <w:tcPr>
            <w:tcW w:w="7933" w:type="dxa"/>
            <w:vAlign w:val="center"/>
          </w:tcPr>
          <w:p w14:paraId="2F1200CC" w14:textId="77777777" w:rsidR="00F127DB" w:rsidRPr="00C07835" w:rsidRDefault="00F127DB" w:rsidP="00793CA7">
            <w:r>
              <w:t>Information disclosure, Tampering</w:t>
            </w:r>
          </w:p>
        </w:tc>
      </w:tr>
      <w:tr w:rsidR="00F127DB" w:rsidRPr="00C07835" w14:paraId="43A50EE7" w14:textId="77777777" w:rsidTr="00793CA7">
        <w:tc>
          <w:tcPr>
            <w:tcW w:w="1696" w:type="dxa"/>
            <w:vAlign w:val="center"/>
          </w:tcPr>
          <w:p w14:paraId="292F2FA5" w14:textId="77777777" w:rsidR="00F127DB" w:rsidRPr="00C07835" w:rsidRDefault="00F127DB" w:rsidP="00793CA7">
            <w:pPr>
              <w:rPr>
                <w:b/>
                <w:bCs/>
              </w:rPr>
            </w:pPr>
            <w:r w:rsidRPr="00C07835">
              <w:rPr>
                <w:b/>
                <w:bCs/>
              </w:rPr>
              <w:t>Vulnerabilities</w:t>
            </w:r>
          </w:p>
        </w:tc>
        <w:tc>
          <w:tcPr>
            <w:tcW w:w="7933" w:type="dxa"/>
            <w:vAlign w:val="center"/>
          </w:tcPr>
          <w:p w14:paraId="1243872A" w14:textId="77777777" w:rsidR="00F127DB" w:rsidRPr="00C07835" w:rsidRDefault="00F127DB" w:rsidP="00793CA7">
            <w:r>
              <w:t xml:space="preserve">Weak accelerator design, </w:t>
            </w:r>
            <w:r w:rsidRPr="0083079E">
              <w:t>Misconfiguration</w:t>
            </w:r>
            <w:r>
              <w:t>, Insecure AAL/HAM APIs</w:t>
            </w:r>
          </w:p>
        </w:tc>
      </w:tr>
      <w:tr w:rsidR="00F127DB" w:rsidRPr="00C07835" w14:paraId="5186EA43" w14:textId="77777777" w:rsidTr="00793CA7">
        <w:tc>
          <w:tcPr>
            <w:tcW w:w="1696" w:type="dxa"/>
            <w:vAlign w:val="center"/>
          </w:tcPr>
          <w:p w14:paraId="2E399A0C" w14:textId="77777777" w:rsidR="00F127DB" w:rsidRPr="00C07835" w:rsidRDefault="00F127DB" w:rsidP="00793CA7">
            <w:pPr>
              <w:rPr>
                <w:b/>
                <w:bCs/>
              </w:rPr>
            </w:pPr>
            <w:r w:rsidRPr="00C07835">
              <w:rPr>
                <w:b/>
                <w:bCs/>
              </w:rPr>
              <w:t>Impact type</w:t>
            </w:r>
          </w:p>
        </w:tc>
        <w:tc>
          <w:tcPr>
            <w:tcW w:w="7933" w:type="dxa"/>
            <w:vAlign w:val="center"/>
          </w:tcPr>
          <w:p w14:paraId="72D787F0" w14:textId="77777777" w:rsidR="00F127DB" w:rsidRPr="00C07835" w:rsidRDefault="00F127DB" w:rsidP="00793CA7">
            <w:r>
              <w:t>Confidentiality, Integrity</w:t>
            </w:r>
          </w:p>
        </w:tc>
      </w:tr>
      <w:tr w:rsidR="00F127DB" w:rsidRPr="00C07835" w14:paraId="5863F027" w14:textId="77777777" w:rsidTr="00793CA7">
        <w:tc>
          <w:tcPr>
            <w:tcW w:w="1696" w:type="dxa"/>
            <w:vAlign w:val="center"/>
          </w:tcPr>
          <w:p w14:paraId="3FD5F1B8" w14:textId="77777777" w:rsidR="00F127DB" w:rsidRPr="00C07835" w:rsidRDefault="00F127DB" w:rsidP="00793CA7">
            <w:pPr>
              <w:rPr>
                <w:b/>
                <w:bCs/>
              </w:rPr>
            </w:pPr>
            <w:r w:rsidRPr="00C07835">
              <w:rPr>
                <w:b/>
                <w:bCs/>
              </w:rPr>
              <w:t>Threatened Assets</w:t>
            </w:r>
          </w:p>
        </w:tc>
        <w:tc>
          <w:tcPr>
            <w:tcW w:w="7933" w:type="dxa"/>
            <w:vAlign w:val="center"/>
          </w:tcPr>
          <w:p w14:paraId="0DA6F078" w14:textId="48374522" w:rsidR="00F127DB" w:rsidRPr="00C07835" w:rsidRDefault="0099383C" w:rsidP="00793CA7">
            <w:r>
              <w:t>AAL profiles, AAL-LPUs, Stored AAL data, AAL software, Device firmware</w:t>
            </w:r>
          </w:p>
        </w:tc>
      </w:tr>
      <w:tr w:rsidR="00F127DB" w:rsidRPr="00C07835" w14:paraId="3A34152F" w14:textId="77777777" w:rsidTr="00793CA7">
        <w:tc>
          <w:tcPr>
            <w:tcW w:w="1696" w:type="dxa"/>
            <w:vAlign w:val="center"/>
          </w:tcPr>
          <w:p w14:paraId="0D00E9BA" w14:textId="77777777" w:rsidR="00F127DB" w:rsidRPr="00C07835" w:rsidRDefault="00F127DB" w:rsidP="00793CA7">
            <w:pPr>
              <w:rPr>
                <w:b/>
                <w:bCs/>
              </w:rPr>
            </w:pPr>
            <w:r w:rsidRPr="00C07835">
              <w:rPr>
                <w:b/>
                <w:bCs/>
              </w:rPr>
              <w:t>Affected Services</w:t>
            </w:r>
          </w:p>
        </w:tc>
        <w:tc>
          <w:tcPr>
            <w:tcW w:w="7933" w:type="dxa"/>
            <w:vAlign w:val="center"/>
          </w:tcPr>
          <w:p w14:paraId="77134B13" w14:textId="77777777" w:rsidR="00F127DB" w:rsidRPr="00C07835" w:rsidRDefault="00F127DB" w:rsidP="00793CA7">
            <w:r w:rsidRPr="00A43051">
              <w:t>SERV#03</w:t>
            </w:r>
            <w:r>
              <w:t xml:space="preserve">, </w:t>
            </w:r>
            <w:r w:rsidRPr="00A43051">
              <w:t>SERV#0</w:t>
            </w:r>
            <w:r>
              <w:t xml:space="preserve">6, </w:t>
            </w:r>
            <w:r w:rsidRPr="00A43051">
              <w:t>SERV#0</w:t>
            </w:r>
            <w:r>
              <w:t>7</w:t>
            </w:r>
          </w:p>
        </w:tc>
      </w:tr>
      <w:tr w:rsidR="00F127DB" w:rsidRPr="00F70C97" w14:paraId="4DA7945E" w14:textId="77777777" w:rsidTr="00793CA7">
        <w:tc>
          <w:tcPr>
            <w:tcW w:w="1696" w:type="dxa"/>
            <w:vAlign w:val="center"/>
          </w:tcPr>
          <w:p w14:paraId="7B1D7A85" w14:textId="77777777" w:rsidR="00F127DB" w:rsidRPr="00C07835" w:rsidRDefault="00F127DB" w:rsidP="00793CA7">
            <w:pPr>
              <w:rPr>
                <w:b/>
                <w:bCs/>
              </w:rPr>
            </w:pPr>
            <w:r w:rsidRPr="00C07835">
              <w:rPr>
                <w:b/>
                <w:bCs/>
              </w:rPr>
              <w:t>Potential mitigations</w:t>
            </w:r>
          </w:p>
        </w:tc>
        <w:tc>
          <w:tcPr>
            <w:tcW w:w="7933" w:type="dxa"/>
            <w:vAlign w:val="center"/>
          </w:tcPr>
          <w:p w14:paraId="34F24757" w14:textId="77777777" w:rsidR="00F127DB" w:rsidRPr="00342231" w:rsidRDefault="00F127DB" w:rsidP="00793CA7">
            <w:pPr>
              <w:rPr>
                <w:color w:val="000000" w:themeColor="text1"/>
                <w:lang w:val="fr-FR"/>
              </w:rPr>
            </w:pPr>
            <w:r w:rsidRPr="00F109E7">
              <w:rPr>
                <w:color w:val="000000" w:themeColor="text1"/>
                <w:lang w:val="fr-FR"/>
              </w:rPr>
              <w:t>REC-LOG, REC-SS, REC-PHY, REC-SDD, REC-ISO</w:t>
            </w:r>
          </w:p>
        </w:tc>
      </w:tr>
    </w:tbl>
    <w:p w14:paraId="3F03B235" w14:textId="22733018" w:rsidR="00F127DB" w:rsidRDefault="00F127DB" w:rsidP="004E5437">
      <w:pPr>
        <w:rPr>
          <w:lang w:val="fr-FR"/>
        </w:rPr>
      </w:pPr>
    </w:p>
    <w:p w14:paraId="269FEE1A" w14:textId="14768348" w:rsidR="00052F62" w:rsidRPr="00C308EF" w:rsidRDefault="00052F62" w:rsidP="00C308EF">
      <w:pPr>
        <w:pStyle w:val="Heading4"/>
        <w:rPr>
          <w:lang w:val="en-US"/>
        </w:rPr>
      </w:pPr>
      <w:r w:rsidRPr="00C308EF">
        <w:rPr>
          <w:lang w:val="en-US"/>
        </w:rPr>
        <w:t>Threats concerning O-Cloud instance ID</w:t>
      </w:r>
    </w:p>
    <w:p w14:paraId="607E19DC" w14:textId="77777777" w:rsidR="00052F62" w:rsidRPr="00702525" w:rsidRDefault="00052F62" w:rsidP="00052F62"/>
    <w:tbl>
      <w:tblPr>
        <w:tblStyle w:val="TableGrid"/>
        <w:tblW w:w="0" w:type="auto"/>
        <w:tblLook w:val="04A0" w:firstRow="1" w:lastRow="0" w:firstColumn="1" w:lastColumn="0" w:noHBand="0" w:noVBand="1"/>
      </w:tblPr>
      <w:tblGrid>
        <w:gridCol w:w="1696"/>
        <w:gridCol w:w="7933"/>
      </w:tblGrid>
      <w:tr w:rsidR="00052F62" w:rsidRPr="00702525" w14:paraId="7255A3D0" w14:textId="77777777" w:rsidTr="0063472D">
        <w:tc>
          <w:tcPr>
            <w:tcW w:w="1696" w:type="dxa"/>
            <w:vAlign w:val="center"/>
          </w:tcPr>
          <w:p w14:paraId="60B2F286" w14:textId="77777777" w:rsidR="00052F62" w:rsidRPr="00702525" w:rsidRDefault="00052F62" w:rsidP="0063472D">
            <w:pPr>
              <w:rPr>
                <w:b/>
                <w:bCs/>
              </w:rPr>
            </w:pPr>
            <w:r w:rsidRPr="00702525">
              <w:rPr>
                <w:b/>
                <w:bCs/>
              </w:rPr>
              <w:t>Threat ID</w:t>
            </w:r>
          </w:p>
        </w:tc>
        <w:tc>
          <w:tcPr>
            <w:tcW w:w="7933" w:type="dxa"/>
            <w:vAlign w:val="center"/>
          </w:tcPr>
          <w:p w14:paraId="4C0EE435" w14:textId="77777777" w:rsidR="00052F62" w:rsidRPr="00702525" w:rsidRDefault="00052F62" w:rsidP="0063472D">
            <w:r w:rsidRPr="00702525">
              <w:t>T-O-CLOUD-ID-01</w:t>
            </w:r>
          </w:p>
        </w:tc>
      </w:tr>
      <w:tr w:rsidR="00052F62" w:rsidRPr="00702525" w14:paraId="06B6B3B8" w14:textId="77777777" w:rsidTr="0063472D">
        <w:tc>
          <w:tcPr>
            <w:tcW w:w="1696" w:type="dxa"/>
            <w:vAlign w:val="center"/>
          </w:tcPr>
          <w:p w14:paraId="5A7A453E" w14:textId="77777777" w:rsidR="00052F62" w:rsidRPr="00702525" w:rsidRDefault="00052F62" w:rsidP="0063472D">
            <w:pPr>
              <w:rPr>
                <w:b/>
                <w:bCs/>
              </w:rPr>
            </w:pPr>
            <w:r w:rsidRPr="00702525">
              <w:rPr>
                <w:b/>
                <w:bCs/>
              </w:rPr>
              <w:t>Threat title</w:t>
            </w:r>
          </w:p>
        </w:tc>
        <w:tc>
          <w:tcPr>
            <w:tcW w:w="7933" w:type="dxa"/>
            <w:vAlign w:val="center"/>
          </w:tcPr>
          <w:p w14:paraId="1FBF3DE8" w14:textId="77777777" w:rsidR="00052F62" w:rsidRPr="00702525" w:rsidRDefault="00052F62" w:rsidP="0063472D">
            <w:r w:rsidRPr="00702525">
              <w:t>ID reuse in O-Cloud's object lifecycle</w:t>
            </w:r>
          </w:p>
        </w:tc>
      </w:tr>
      <w:tr w:rsidR="00052F62" w:rsidRPr="00702525" w14:paraId="33CAA95C" w14:textId="77777777" w:rsidTr="0063472D">
        <w:tc>
          <w:tcPr>
            <w:tcW w:w="1696" w:type="dxa"/>
            <w:vAlign w:val="center"/>
          </w:tcPr>
          <w:p w14:paraId="2A19436E" w14:textId="77777777" w:rsidR="00052F62" w:rsidRPr="00702525" w:rsidRDefault="00052F62" w:rsidP="0063472D">
            <w:pPr>
              <w:rPr>
                <w:b/>
                <w:bCs/>
              </w:rPr>
            </w:pPr>
            <w:r w:rsidRPr="00702525">
              <w:rPr>
                <w:b/>
                <w:bCs/>
              </w:rPr>
              <w:t>Threat description</w:t>
            </w:r>
          </w:p>
        </w:tc>
        <w:tc>
          <w:tcPr>
            <w:tcW w:w="7933" w:type="dxa"/>
            <w:vAlign w:val="center"/>
          </w:tcPr>
          <w:p w14:paraId="263CA589" w14:textId="77777777" w:rsidR="00052F62" w:rsidRPr="00702525" w:rsidRDefault="00052F62" w:rsidP="0063472D">
            <w:r w:rsidRPr="00702525">
              <w:t>In O-Cloud, objects such as Containers, Pods, Nodes, and Services are identified by their IDs within a given compute pool (e.g., cluster in Kubernetes). When an object is deleted, its ID becomes available for reuse. This means that a new object can be created with the same ID as a previously deleted object.</w:t>
            </w:r>
            <w:r>
              <w:t xml:space="preserve"> </w:t>
            </w:r>
            <w:r w:rsidRPr="004B2507">
              <w:t>If an object gets deleted but all its associated data isn't properly isolated or cleaned, the ID, if reused, could lead to unintended data associations or leaks.</w:t>
            </w:r>
          </w:p>
          <w:p w14:paraId="7FA732AF" w14:textId="77777777" w:rsidR="00052F62" w:rsidRPr="00702525" w:rsidRDefault="00052F62" w:rsidP="0063472D">
            <w:r w:rsidRPr="00702525">
              <w:t>Potential consequences:</w:t>
            </w:r>
          </w:p>
          <w:p w14:paraId="4C507370" w14:textId="77777777" w:rsidR="00052F62" w:rsidRDefault="00052F62" w:rsidP="00052F62">
            <w:pPr>
              <w:pStyle w:val="ListParagraph"/>
              <w:numPr>
                <w:ilvl w:val="0"/>
                <w:numId w:val="67"/>
              </w:numPr>
              <w:overflowPunct/>
              <w:autoSpaceDE/>
              <w:autoSpaceDN/>
              <w:adjustRightInd/>
              <w:spacing w:after="180"/>
              <w:textAlignment w:val="auto"/>
            </w:pPr>
            <w:r w:rsidRPr="004B2507">
              <w:t>Data Residue: A new object, reusing an ID, may inherit residual data or configurations from its predecessor, leading to potential misconfigurations and incorrect data associations.</w:t>
            </w:r>
            <w:r>
              <w:t xml:space="preserve"> </w:t>
            </w:r>
            <w:r w:rsidRPr="0069118F">
              <w:t>This can result in sensitive data exposure</w:t>
            </w:r>
            <w:r>
              <w:t>.</w:t>
            </w:r>
          </w:p>
          <w:p w14:paraId="45695FF0" w14:textId="77777777" w:rsidR="00052F62" w:rsidRPr="00083222" w:rsidRDefault="00052F62" w:rsidP="00052F62">
            <w:pPr>
              <w:pStyle w:val="ListParagraph"/>
              <w:numPr>
                <w:ilvl w:val="0"/>
                <w:numId w:val="67"/>
              </w:numPr>
              <w:overflowPunct/>
              <w:autoSpaceDE/>
              <w:autoSpaceDN/>
              <w:adjustRightInd/>
              <w:spacing w:after="180"/>
              <w:textAlignment w:val="auto"/>
            </w:pPr>
            <w:r w:rsidRPr="00083222">
              <w:t>Data Overwrite: Automated processes unaware of the deletion and subsequent recreation might mistakenly write or read data from the new object, thinking it's the old one.</w:t>
            </w:r>
          </w:p>
          <w:p w14:paraId="76924244" w14:textId="77777777" w:rsidR="00052F62" w:rsidRDefault="00052F62" w:rsidP="00052F62">
            <w:pPr>
              <w:pStyle w:val="ListParagraph"/>
              <w:numPr>
                <w:ilvl w:val="0"/>
                <w:numId w:val="67"/>
              </w:numPr>
              <w:overflowPunct/>
              <w:autoSpaceDE/>
              <w:autoSpaceDN/>
              <w:adjustRightInd/>
              <w:spacing w:after="180"/>
              <w:textAlignment w:val="auto"/>
            </w:pPr>
            <w:r w:rsidRPr="00083222">
              <w:t>Monitoring Ambiguities: Monitoring tools might combine metrics from the old and new objects, resulting in confusing data.</w:t>
            </w:r>
          </w:p>
          <w:p w14:paraId="640520DD" w14:textId="77777777" w:rsidR="00052F62" w:rsidRPr="00083222" w:rsidRDefault="00052F62" w:rsidP="00052F62">
            <w:pPr>
              <w:pStyle w:val="ListParagraph"/>
              <w:numPr>
                <w:ilvl w:val="0"/>
                <w:numId w:val="67"/>
              </w:numPr>
              <w:overflowPunct/>
              <w:autoSpaceDE/>
              <w:autoSpaceDN/>
              <w:adjustRightInd/>
              <w:spacing w:after="180"/>
              <w:textAlignment w:val="auto"/>
            </w:pPr>
            <w:r w:rsidRPr="008408B5">
              <w:t>Operational Disruptions: The new object might operate based on the residual configurations of the old object, potentially leading to system inefficiencies or failures.</w:t>
            </w:r>
          </w:p>
        </w:tc>
      </w:tr>
      <w:tr w:rsidR="00052F62" w:rsidRPr="00702525" w14:paraId="78EB42DC" w14:textId="77777777" w:rsidTr="0063472D">
        <w:tc>
          <w:tcPr>
            <w:tcW w:w="1696" w:type="dxa"/>
            <w:vAlign w:val="center"/>
          </w:tcPr>
          <w:p w14:paraId="00CFF78E" w14:textId="77777777" w:rsidR="00052F62" w:rsidRPr="00702525" w:rsidRDefault="00052F62" w:rsidP="0063472D">
            <w:pPr>
              <w:rPr>
                <w:b/>
                <w:bCs/>
              </w:rPr>
            </w:pPr>
            <w:r w:rsidRPr="00702525">
              <w:rPr>
                <w:b/>
                <w:bCs/>
              </w:rPr>
              <w:t>Threat type</w:t>
            </w:r>
          </w:p>
        </w:tc>
        <w:tc>
          <w:tcPr>
            <w:tcW w:w="7933" w:type="dxa"/>
            <w:vAlign w:val="center"/>
          </w:tcPr>
          <w:p w14:paraId="4558C0DA" w14:textId="77777777" w:rsidR="00052F62" w:rsidRPr="00702525" w:rsidRDefault="00052F62" w:rsidP="0063472D">
            <w:r w:rsidRPr="00702525">
              <w:t>Tampering, Information disclosure</w:t>
            </w:r>
          </w:p>
        </w:tc>
      </w:tr>
      <w:tr w:rsidR="00052F62" w:rsidRPr="00702525" w14:paraId="5B958FFB" w14:textId="77777777" w:rsidTr="0063472D">
        <w:tc>
          <w:tcPr>
            <w:tcW w:w="1696" w:type="dxa"/>
            <w:vAlign w:val="center"/>
          </w:tcPr>
          <w:p w14:paraId="7470EB27" w14:textId="77777777" w:rsidR="00052F62" w:rsidRPr="00702525" w:rsidRDefault="00052F62" w:rsidP="0063472D">
            <w:pPr>
              <w:rPr>
                <w:b/>
                <w:bCs/>
              </w:rPr>
            </w:pPr>
            <w:r w:rsidRPr="00702525">
              <w:rPr>
                <w:b/>
                <w:bCs/>
              </w:rPr>
              <w:t>Vulnerabilities</w:t>
            </w:r>
          </w:p>
        </w:tc>
        <w:tc>
          <w:tcPr>
            <w:tcW w:w="7933" w:type="dxa"/>
            <w:vAlign w:val="center"/>
          </w:tcPr>
          <w:p w14:paraId="2AFA337A" w14:textId="77777777" w:rsidR="00052F62" w:rsidRPr="00702525" w:rsidRDefault="00052F62" w:rsidP="0063472D">
            <w:r w:rsidRPr="00702525">
              <w:t>Predictable ID generation, Insufficient logging or auditing, Insufficient ID validation</w:t>
            </w:r>
          </w:p>
        </w:tc>
      </w:tr>
      <w:tr w:rsidR="00052F62" w:rsidRPr="00702525" w14:paraId="10E34D46" w14:textId="77777777" w:rsidTr="0063472D">
        <w:tc>
          <w:tcPr>
            <w:tcW w:w="1696" w:type="dxa"/>
            <w:vAlign w:val="center"/>
          </w:tcPr>
          <w:p w14:paraId="13C18706" w14:textId="77777777" w:rsidR="00052F62" w:rsidRPr="00702525" w:rsidRDefault="00052F62" w:rsidP="0063472D">
            <w:pPr>
              <w:rPr>
                <w:b/>
                <w:bCs/>
              </w:rPr>
            </w:pPr>
            <w:r w:rsidRPr="00702525">
              <w:rPr>
                <w:b/>
                <w:bCs/>
              </w:rPr>
              <w:t>Impact type</w:t>
            </w:r>
          </w:p>
        </w:tc>
        <w:tc>
          <w:tcPr>
            <w:tcW w:w="7933" w:type="dxa"/>
            <w:vAlign w:val="center"/>
          </w:tcPr>
          <w:p w14:paraId="0265A7CE" w14:textId="77777777" w:rsidR="00052F62" w:rsidRPr="00702525" w:rsidRDefault="00052F62" w:rsidP="0063472D">
            <w:r w:rsidRPr="00702525">
              <w:t>Integrity, Confidentiality</w:t>
            </w:r>
          </w:p>
        </w:tc>
      </w:tr>
      <w:tr w:rsidR="00052F62" w:rsidRPr="00702525" w14:paraId="3D6521B9" w14:textId="77777777" w:rsidTr="0063472D">
        <w:tc>
          <w:tcPr>
            <w:tcW w:w="1696" w:type="dxa"/>
            <w:vAlign w:val="center"/>
          </w:tcPr>
          <w:p w14:paraId="7B183C30" w14:textId="77777777" w:rsidR="00052F62" w:rsidRPr="00702525" w:rsidRDefault="00052F62" w:rsidP="0063472D">
            <w:pPr>
              <w:rPr>
                <w:b/>
                <w:bCs/>
              </w:rPr>
            </w:pPr>
            <w:r w:rsidRPr="00702525">
              <w:rPr>
                <w:b/>
                <w:bCs/>
              </w:rPr>
              <w:t>Threatened Assets</w:t>
            </w:r>
          </w:p>
        </w:tc>
        <w:tc>
          <w:tcPr>
            <w:tcW w:w="7933" w:type="dxa"/>
            <w:vAlign w:val="center"/>
          </w:tcPr>
          <w:p w14:paraId="6BC9F266" w14:textId="0B64115B" w:rsidR="00052F62" w:rsidRPr="00702525" w:rsidRDefault="006B6D24" w:rsidP="0063472D">
            <w:r w:rsidRPr="002F07BE">
              <w:rPr>
                <w:lang w:val="en-US"/>
              </w:rPr>
              <w:t>O-Cloud Provisioning information</w:t>
            </w:r>
            <w:r>
              <w:rPr>
                <w:lang w:val="en-US"/>
              </w:rPr>
              <w:t xml:space="preserve">, </w:t>
            </w:r>
            <w:r w:rsidRPr="002F07BE">
              <w:rPr>
                <w:lang w:val="en-US"/>
              </w:rPr>
              <w:t>Software components at runtime and their associated data</w:t>
            </w:r>
            <w:r>
              <w:rPr>
                <w:lang w:val="en-US"/>
              </w:rPr>
              <w:t xml:space="preserve">, </w:t>
            </w:r>
            <w:r w:rsidRPr="00E36C34">
              <w:rPr>
                <w:lang w:val="en-US"/>
              </w:rPr>
              <w:t>Security event logs</w:t>
            </w:r>
          </w:p>
        </w:tc>
      </w:tr>
      <w:tr w:rsidR="00052F62" w:rsidRPr="00702525" w14:paraId="5B1DE655" w14:textId="77777777" w:rsidTr="0063472D">
        <w:tc>
          <w:tcPr>
            <w:tcW w:w="1696" w:type="dxa"/>
            <w:vAlign w:val="center"/>
          </w:tcPr>
          <w:p w14:paraId="6BCB9AFC" w14:textId="77777777" w:rsidR="00052F62" w:rsidRPr="00702525" w:rsidRDefault="00052F62" w:rsidP="0063472D">
            <w:pPr>
              <w:rPr>
                <w:b/>
                <w:bCs/>
              </w:rPr>
            </w:pPr>
            <w:r w:rsidRPr="00702525">
              <w:rPr>
                <w:b/>
                <w:bCs/>
              </w:rPr>
              <w:t>Affected Services</w:t>
            </w:r>
          </w:p>
        </w:tc>
        <w:tc>
          <w:tcPr>
            <w:tcW w:w="7933" w:type="dxa"/>
            <w:vAlign w:val="center"/>
          </w:tcPr>
          <w:p w14:paraId="7D059B25" w14:textId="77777777" w:rsidR="00052F62" w:rsidRPr="00702525" w:rsidRDefault="00052F62" w:rsidP="0063472D">
            <w:r w:rsidRPr="00702525">
              <w:t>SERV#04, SERV#05</w:t>
            </w:r>
          </w:p>
        </w:tc>
      </w:tr>
      <w:tr w:rsidR="00052F62" w:rsidRPr="00702525" w14:paraId="5359B258" w14:textId="77777777" w:rsidTr="0063472D">
        <w:tc>
          <w:tcPr>
            <w:tcW w:w="1696" w:type="dxa"/>
            <w:vAlign w:val="center"/>
          </w:tcPr>
          <w:p w14:paraId="251A2984" w14:textId="77777777" w:rsidR="00052F62" w:rsidRPr="00702525" w:rsidRDefault="00052F62" w:rsidP="0063472D">
            <w:pPr>
              <w:rPr>
                <w:b/>
                <w:bCs/>
              </w:rPr>
            </w:pPr>
            <w:r w:rsidRPr="00702525">
              <w:rPr>
                <w:b/>
                <w:bCs/>
              </w:rPr>
              <w:t>Potential mitigations</w:t>
            </w:r>
          </w:p>
        </w:tc>
        <w:tc>
          <w:tcPr>
            <w:tcW w:w="7933" w:type="dxa"/>
            <w:vAlign w:val="center"/>
          </w:tcPr>
          <w:p w14:paraId="77B7703C" w14:textId="77777777" w:rsidR="00052F62" w:rsidRPr="00702525" w:rsidRDefault="00052F62" w:rsidP="0063472D">
            <w:r w:rsidRPr="002B0D7E">
              <w:t>REC-IDM O-Cloud ID secure management</w:t>
            </w:r>
          </w:p>
        </w:tc>
      </w:tr>
    </w:tbl>
    <w:p w14:paraId="331BC03F" w14:textId="77777777" w:rsidR="00052F62" w:rsidRPr="00083222" w:rsidRDefault="00052F62" w:rsidP="00052F62">
      <w:pPr>
        <w:spacing w:after="0"/>
        <w:rPr>
          <w:rFonts w:eastAsiaTheme="minorEastAsia"/>
          <w:highlight w:val="green"/>
          <w:lang w:eastAsia="zh-CN"/>
        </w:rPr>
      </w:pPr>
    </w:p>
    <w:p w14:paraId="4AAB0867" w14:textId="77777777" w:rsidR="00052F62" w:rsidRPr="00083222" w:rsidRDefault="00052F62" w:rsidP="00052F62">
      <w:pPr>
        <w:spacing w:after="0"/>
        <w:rPr>
          <w:rFonts w:eastAsiaTheme="minorEastAsia"/>
          <w:highlight w:val="green"/>
          <w:lang w:eastAsia="zh-CN"/>
        </w:rPr>
      </w:pPr>
    </w:p>
    <w:tbl>
      <w:tblPr>
        <w:tblStyle w:val="TableGrid"/>
        <w:tblW w:w="0" w:type="auto"/>
        <w:tblLook w:val="04A0" w:firstRow="1" w:lastRow="0" w:firstColumn="1" w:lastColumn="0" w:noHBand="0" w:noVBand="1"/>
      </w:tblPr>
      <w:tblGrid>
        <w:gridCol w:w="1696"/>
        <w:gridCol w:w="7933"/>
      </w:tblGrid>
      <w:tr w:rsidR="00052F62" w:rsidRPr="00702525" w14:paraId="14F60AF3" w14:textId="77777777" w:rsidTr="0063472D">
        <w:tc>
          <w:tcPr>
            <w:tcW w:w="1696" w:type="dxa"/>
            <w:vAlign w:val="center"/>
          </w:tcPr>
          <w:p w14:paraId="1E6E3741" w14:textId="77777777" w:rsidR="00052F62" w:rsidRPr="00702525" w:rsidRDefault="00052F62" w:rsidP="0063472D">
            <w:pPr>
              <w:rPr>
                <w:b/>
                <w:bCs/>
              </w:rPr>
            </w:pPr>
            <w:r w:rsidRPr="00702525">
              <w:rPr>
                <w:b/>
                <w:bCs/>
              </w:rPr>
              <w:t>Threat ID</w:t>
            </w:r>
          </w:p>
        </w:tc>
        <w:tc>
          <w:tcPr>
            <w:tcW w:w="7933" w:type="dxa"/>
            <w:vAlign w:val="center"/>
          </w:tcPr>
          <w:p w14:paraId="054A784E" w14:textId="77777777" w:rsidR="00052F62" w:rsidRPr="00702525" w:rsidRDefault="00052F62" w:rsidP="0063472D">
            <w:r w:rsidRPr="00702525">
              <w:t>T-O-CLOUD-ID-02</w:t>
            </w:r>
          </w:p>
        </w:tc>
      </w:tr>
      <w:tr w:rsidR="00052F62" w:rsidRPr="00702525" w14:paraId="525CEF9F" w14:textId="77777777" w:rsidTr="0063472D">
        <w:tc>
          <w:tcPr>
            <w:tcW w:w="1696" w:type="dxa"/>
            <w:vAlign w:val="center"/>
          </w:tcPr>
          <w:p w14:paraId="3E0ED21C" w14:textId="77777777" w:rsidR="00052F62" w:rsidRPr="00702525" w:rsidRDefault="00052F62" w:rsidP="0063472D">
            <w:pPr>
              <w:rPr>
                <w:b/>
                <w:bCs/>
              </w:rPr>
            </w:pPr>
            <w:r w:rsidRPr="00702525">
              <w:rPr>
                <w:b/>
                <w:bCs/>
              </w:rPr>
              <w:t>Threat title</w:t>
            </w:r>
          </w:p>
        </w:tc>
        <w:tc>
          <w:tcPr>
            <w:tcW w:w="7933" w:type="dxa"/>
            <w:vAlign w:val="center"/>
          </w:tcPr>
          <w:p w14:paraId="599F6119" w14:textId="77777777" w:rsidR="00052F62" w:rsidRPr="00702525" w:rsidRDefault="00052F62" w:rsidP="0063472D">
            <w:r w:rsidRPr="00702525">
              <w:t>Node redundancy in O-Cloud deployments</w:t>
            </w:r>
          </w:p>
        </w:tc>
      </w:tr>
      <w:tr w:rsidR="00052F62" w:rsidRPr="00702525" w14:paraId="54033AD3" w14:textId="77777777" w:rsidTr="0063472D">
        <w:tc>
          <w:tcPr>
            <w:tcW w:w="1696" w:type="dxa"/>
            <w:vAlign w:val="center"/>
          </w:tcPr>
          <w:p w14:paraId="5261840C" w14:textId="77777777" w:rsidR="00052F62" w:rsidRPr="00702525" w:rsidRDefault="00052F62" w:rsidP="0063472D">
            <w:pPr>
              <w:rPr>
                <w:b/>
                <w:bCs/>
              </w:rPr>
            </w:pPr>
            <w:r w:rsidRPr="00702525">
              <w:rPr>
                <w:b/>
                <w:bCs/>
              </w:rPr>
              <w:t>Threat description</w:t>
            </w:r>
          </w:p>
        </w:tc>
        <w:tc>
          <w:tcPr>
            <w:tcW w:w="7933" w:type="dxa"/>
            <w:vAlign w:val="center"/>
          </w:tcPr>
          <w:p w14:paraId="02139FAC" w14:textId="77777777" w:rsidR="00052F62" w:rsidRPr="00702525" w:rsidRDefault="00052F62" w:rsidP="0063472D">
            <w:r w:rsidRPr="00702525">
              <w:t>Nodes in O-Cloud often represent physical or virtual machines. If a machine fails and is replaced without deleting its corresponding Node object, and the new machine is given the same ID</w:t>
            </w:r>
            <w:r>
              <w:t xml:space="preserve"> or the hostname</w:t>
            </w:r>
            <w:r w:rsidRPr="00702525">
              <w:t>, O-Cloud might treat the new machine as if it were the original.</w:t>
            </w:r>
          </w:p>
          <w:p w14:paraId="45E13EC2" w14:textId="77777777" w:rsidR="00052F62" w:rsidRPr="00702525" w:rsidRDefault="00052F62" w:rsidP="0063472D">
            <w:r w:rsidRPr="00702525">
              <w:t>Potential consequences:</w:t>
            </w:r>
          </w:p>
          <w:p w14:paraId="6D3177EF" w14:textId="77777777" w:rsidR="00052F62" w:rsidRPr="00083222" w:rsidRDefault="00052F62" w:rsidP="00052F62">
            <w:pPr>
              <w:pStyle w:val="ListParagraph"/>
              <w:numPr>
                <w:ilvl w:val="0"/>
                <w:numId w:val="67"/>
              </w:numPr>
              <w:overflowPunct/>
              <w:autoSpaceDE/>
              <w:autoSpaceDN/>
              <w:adjustRightInd/>
              <w:spacing w:after="180"/>
              <w:textAlignment w:val="auto"/>
            </w:pPr>
            <w:r w:rsidRPr="00083222">
              <w:t>Resource Mismatch: The new host might have different resources (CPU, memory, storage) than the old one, leading to scheduling issues or resource constraints.</w:t>
            </w:r>
          </w:p>
          <w:p w14:paraId="1DD30C67" w14:textId="77777777" w:rsidR="00052F62" w:rsidRPr="00083222" w:rsidRDefault="00052F62" w:rsidP="00052F62">
            <w:pPr>
              <w:pStyle w:val="ListParagraph"/>
              <w:numPr>
                <w:ilvl w:val="0"/>
                <w:numId w:val="67"/>
              </w:numPr>
              <w:overflowPunct/>
              <w:autoSpaceDE/>
              <w:autoSpaceDN/>
              <w:adjustRightInd/>
              <w:spacing w:after="180"/>
              <w:textAlignment w:val="auto"/>
            </w:pPr>
            <w:r w:rsidRPr="00083222">
              <w:t>Stale Data: The new node might inherit data or configurations from the old node, leading to potential security or operational risks.</w:t>
            </w:r>
          </w:p>
          <w:p w14:paraId="448F9991" w14:textId="77777777" w:rsidR="00052F62" w:rsidRPr="00083222" w:rsidRDefault="00052F62" w:rsidP="00052F62">
            <w:pPr>
              <w:pStyle w:val="ListParagraph"/>
              <w:numPr>
                <w:ilvl w:val="0"/>
                <w:numId w:val="67"/>
              </w:numPr>
              <w:overflowPunct/>
              <w:autoSpaceDE/>
              <w:autoSpaceDN/>
              <w:adjustRightInd/>
              <w:spacing w:after="180"/>
              <w:textAlignment w:val="auto"/>
            </w:pPr>
            <w:r w:rsidRPr="00083222">
              <w:t>Network Issues: Network configurations or IP address assignments might be inconsistent or conflicting.</w:t>
            </w:r>
          </w:p>
        </w:tc>
      </w:tr>
      <w:tr w:rsidR="00052F62" w:rsidRPr="00702525" w14:paraId="54548A04" w14:textId="77777777" w:rsidTr="0063472D">
        <w:tc>
          <w:tcPr>
            <w:tcW w:w="1696" w:type="dxa"/>
            <w:vAlign w:val="center"/>
          </w:tcPr>
          <w:p w14:paraId="1AF480C1" w14:textId="77777777" w:rsidR="00052F62" w:rsidRPr="00702525" w:rsidRDefault="00052F62" w:rsidP="0063472D">
            <w:pPr>
              <w:rPr>
                <w:b/>
                <w:bCs/>
              </w:rPr>
            </w:pPr>
            <w:r w:rsidRPr="00702525">
              <w:rPr>
                <w:b/>
                <w:bCs/>
              </w:rPr>
              <w:t>Threat type</w:t>
            </w:r>
          </w:p>
        </w:tc>
        <w:tc>
          <w:tcPr>
            <w:tcW w:w="7933" w:type="dxa"/>
            <w:vAlign w:val="center"/>
          </w:tcPr>
          <w:p w14:paraId="30FC2642" w14:textId="77777777" w:rsidR="00052F62" w:rsidRPr="00702525" w:rsidRDefault="00052F62" w:rsidP="0063472D">
            <w:r w:rsidRPr="00702525">
              <w:t>Spoofing, Tampering, Information disclosure, Denial of Service</w:t>
            </w:r>
          </w:p>
        </w:tc>
      </w:tr>
      <w:tr w:rsidR="00052F62" w:rsidRPr="00702525" w14:paraId="432AB9D1" w14:textId="77777777" w:rsidTr="0063472D">
        <w:tc>
          <w:tcPr>
            <w:tcW w:w="1696" w:type="dxa"/>
            <w:vAlign w:val="center"/>
          </w:tcPr>
          <w:p w14:paraId="4A3FA5B3" w14:textId="77777777" w:rsidR="00052F62" w:rsidRPr="00702525" w:rsidRDefault="00052F62" w:rsidP="0063472D">
            <w:pPr>
              <w:rPr>
                <w:b/>
                <w:bCs/>
              </w:rPr>
            </w:pPr>
            <w:r w:rsidRPr="00702525">
              <w:rPr>
                <w:b/>
                <w:bCs/>
              </w:rPr>
              <w:t>Vulnerabilities</w:t>
            </w:r>
          </w:p>
        </w:tc>
        <w:tc>
          <w:tcPr>
            <w:tcW w:w="7933" w:type="dxa"/>
            <w:vAlign w:val="center"/>
          </w:tcPr>
          <w:p w14:paraId="06C4B399" w14:textId="77777777" w:rsidR="00052F62" w:rsidRPr="00702525" w:rsidRDefault="00052F62" w:rsidP="0063472D">
            <w:r w:rsidRPr="00702525">
              <w:t>Lack of node validation, Inadequate resource allocation and monitoring, Lack of network configuration verification</w:t>
            </w:r>
          </w:p>
        </w:tc>
      </w:tr>
      <w:tr w:rsidR="00052F62" w:rsidRPr="00702525" w14:paraId="3F517BF3" w14:textId="77777777" w:rsidTr="0063472D">
        <w:tc>
          <w:tcPr>
            <w:tcW w:w="1696" w:type="dxa"/>
            <w:vAlign w:val="center"/>
          </w:tcPr>
          <w:p w14:paraId="59275A78" w14:textId="77777777" w:rsidR="00052F62" w:rsidRPr="00702525" w:rsidRDefault="00052F62" w:rsidP="0063472D">
            <w:pPr>
              <w:rPr>
                <w:b/>
                <w:bCs/>
              </w:rPr>
            </w:pPr>
            <w:r w:rsidRPr="00702525">
              <w:rPr>
                <w:b/>
                <w:bCs/>
              </w:rPr>
              <w:t>Impact type</w:t>
            </w:r>
          </w:p>
        </w:tc>
        <w:tc>
          <w:tcPr>
            <w:tcW w:w="7933" w:type="dxa"/>
            <w:vAlign w:val="center"/>
          </w:tcPr>
          <w:p w14:paraId="55C69BBD" w14:textId="77777777" w:rsidR="00052F62" w:rsidRPr="00702525" w:rsidRDefault="00052F62" w:rsidP="0063472D">
            <w:r w:rsidRPr="00702525">
              <w:t>Authenticity, Integrity, Confidentiality, Availability</w:t>
            </w:r>
          </w:p>
        </w:tc>
      </w:tr>
      <w:tr w:rsidR="00052F62" w:rsidRPr="00702525" w14:paraId="198A8652" w14:textId="77777777" w:rsidTr="0063472D">
        <w:tc>
          <w:tcPr>
            <w:tcW w:w="1696" w:type="dxa"/>
            <w:vAlign w:val="center"/>
          </w:tcPr>
          <w:p w14:paraId="340CEE66" w14:textId="77777777" w:rsidR="00052F62" w:rsidRPr="00702525" w:rsidRDefault="00052F62" w:rsidP="0063472D">
            <w:pPr>
              <w:rPr>
                <w:b/>
                <w:bCs/>
              </w:rPr>
            </w:pPr>
            <w:r w:rsidRPr="00702525">
              <w:rPr>
                <w:b/>
                <w:bCs/>
              </w:rPr>
              <w:t>Threatened Assets</w:t>
            </w:r>
          </w:p>
        </w:tc>
        <w:tc>
          <w:tcPr>
            <w:tcW w:w="7933" w:type="dxa"/>
            <w:vAlign w:val="center"/>
          </w:tcPr>
          <w:p w14:paraId="6F227FB7" w14:textId="18FA8808" w:rsidR="00052F62" w:rsidRPr="00702525" w:rsidRDefault="006B6D24" w:rsidP="0063472D">
            <w:r w:rsidRPr="002F07BE">
              <w:rPr>
                <w:lang w:val="en-US"/>
              </w:rPr>
              <w:t>O-Cloud Provisioning information</w:t>
            </w:r>
            <w:r>
              <w:rPr>
                <w:lang w:val="en-US"/>
              </w:rPr>
              <w:t xml:space="preserve">, </w:t>
            </w:r>
            <w:r w:rsidRPr="002F07BE">
              <w:rPr>
                <w:lang w:val="en-US"/>
              </w:rPr>
              <w:t>Software components at runtime and their associated data</w:t>
            </w:r>
            <w:r>
              <w:rPr>
                <w:lang w:val="en-US"/>
              </w:rPr>
              <w:t xml:space="preserve">, </w:t>
            </w:r>
            <w:r w:rsidRPr="00E36C34">
              <w:rPr>
                <w:lang w:val="en-US"/>
              </w:rPr>
              <w:t>Security event logs</w:t>
            </w:r>
          </w:p>
        </w:tc>
      </w:tr>
      <w:tr w:rsidR="00052F62" w:rsidRPr="00702525" w14:paraId="77A96C9A" w14:textId="77777777" w:rsidTr="0063472D">
        <w:tc>
          <w:tcPr>
            <w:tcW w:w="1696" w:type="dxa"/>
            <w:vAlign w:val="center"/>
          </w:tcPr>
          <w:p w14:paraId="724FAE8F" w14:textId="77777777" w:rsidR="00052F62" w:rsidRPr="00702525" w:rsidRDefault="00052F62" w:rsidP="0063472D">
            <w:pPr>
              <w:rPr>
                <w:b/>
                <w:bCs/>
              </w:rPr>
            </w:pPr>
            <w:r w:rsidRPr="00702525">
              <w:rPr>
                <w:b/>
                <w:bCs/>
              </w:rPr>
              <w:t>Affected Services</w:t>
            </w:r>
          </w:p>
        </w:tc>
        <w:tc>
          <w:tcPr>
            <w:tcW w:w="7933" w:type="dxa"/>
            <w:vAlign w:val="center"/>
          </w:tcPr>
          <w:p w14:paraId="75E89BAF" w14:textId="77777777" w:rsidR="00052F62" w:rsidRPr="00702525" w:rsidRDefault="00052F62" w:rsidP="0063472D">
            <w:r w:rsidRPr="00702525">
              <w:t>SERV#04, SERV#05</w:t>
            </w:r>
          </w:p>
        </w:tc>
      </w:tr>
      <w:tr w:rsidR="00052F62" w:rsidRPr="00702525" w14:paraId="4590DD02" w14:textId="77777777" w:rsidTr="0063472D">
        <w:tc>
          <w:tcPr>
            <w:tcW w:w="1696" w:type="dxa"/>
            <w:vAlign w:val="center"/>
          </w:tcPr>
          <w:p w14:paraId="39B83CAB" w14:textId="77777777" w:rsidR="00052F62" w:rsidRPr="00702525" w:rsidRDefault="00052F62" w:rsidP="0063472D">
            <w:pPr>
              <w:rPr>
                <w:b/>
                <w:bCs/>
              </w:rPr>
            </w:pPr>
            <w:r w:rsidRPr="00702525">
              <w:rPr>
                <w:b/>
                <w:bCs/>
              </w:rPr>
              <w:t>Potential mitigations</w:t>
            </w:r>
          </w:p>
        </w:tc>
        <w:tc>
          <w:tcPr>
            <w:tcW w:w="7933" w:type="dxa"/>
            <w:vAlign w:val="center"/>
          </w:tcPr>
          <w:p w14:paraId="6BFC352C" w14:textId="77777777" w:rsidR="00052F62" w:rsidRPr="00702525" w:rsidRDefault="00052F62" w:rsidP="0063472D">
            <w:r w:rsidRPr="002B0D7E">
              <w:t>REC-IDM O-Cloud ID secure management</w:t>
            </w:r>
          </w:p>
        </w:tc>
      </w:tr>
    </w:tbl>
    <w:p w14:paraId="617B71A9" w14:textId="77777777" w:rsidR="00052F62" w:rsidRPr="00083222" w:rsidRDefault="00052F62" w:rsidP="00052F62">
      <w:pPr>
        <w:spacing w:after="0"/>
        <w:rPr>
          <w:rFonts w:eastAsiaTheme="minorEastAsia"/>
          <w:highlight w:val="green"/>
          <w:lang w:eastAsia="zh-CN"/>
        </w:rPr>
      </w:pPr>
    </w:p>
    <w:p w14:paraId="57C45BBA" w14:textId="77777777" w:rsidR="00052F62" w:rsidRPr="00083222" w:rsidRDefault="00052F62" w:rsidP="00052F62">
      <w:pPr>
        <w:spacing w:after="0"/>
        <w:rPr>
          <w:rFonts w:eastAsiaTheme="minorEastAsia"/>
          <w:highlight w:val="green"/>
          <w:lang w:eastAsia="zh-CN"/>
        </w:rPr>
      </w:pPr>
    </w:p>
    <w:tbl>
      <w:tblPr>
        <w:tblStyle w:val="TableGrid"/>
        <w:tblW w:w="0" w:type="auto"/>
        <w:tblLook w:val="04A0" w:firstRow="1" w:lastRow="0" w:firstColumn="1" w:lastColumn="0" w:noHBand="0" w:noVBand="1"/>
      </w:tblPr>
      <w:tblGrid>
        <w:gridCol w:w="1696"/>
        <w:gridCol w:w="7933"/>
      </w:tblGrid>
      <w:tr w:rsidR="00052F62" w:rsidRPr="00702525" w14:paraId="6C354968" w14:textId="77777777" w:rsidTr="0063472D">
        <w:tc>
          <w:tcPr>
            <w:tcW w:w="1696" w:type="dxa"/>
            <w:vAlign w:val="center"/>
          </w:tcPr>
          <w:p w14:paraId="22FFC7AA" w14:textId="77777777" w:rsidR="00052F62" w:rsidRPr="00702525" w:rsidRDefault="00052F62" w:rsidP="0063472D">
            <w:pPr>
              <w:rPr>
                <w:b/>
                <w:bCs/>
              </w:rPr>
            </w:pPr>
            <w:r w:rsidRPr="00702525">
              <w:rPr>
                <w:b/>
                <w:bCs/>
              </w:rPr>
              <w:t>Threat ID</w:t>
            </w:r>
          </w:p>
        </w:tc>
        <w:tc>
          <w:tcPr>
            <w:tcW w:w="7933" w:type="dxa"/>
            <w:vAlign w:val="center"/>
          </w:tcPr>
          <w:p w14:paraId="499B771C" w14:textId="77777777" w:rsidR="00052F62" w:rsidRPr="00702525" w:rsidRDefault="00052F62" w:rsidP="0063472D">
            <w:r w:rsidRPr="00702525">
              <w:t>T-O-CLOUD-ID-03</w:t>
            </w:r>
          </w:p>
        </w:tc>
      </w:tr>
      <w:tr w:rsidR="00052F62" w:rsidRPr="00702525" w14:paraId="27BABCE4" w14:textId="77777777" w:rsidTr="0063472D">
        <w:tc>
          <w:tcPr>
            <w:tcW w:w="1696" w:type="dxa"/>
            <w:vAlign w:val="center"/>
          </w:tcPr>
          <w:p w14:paraId="534E0B9F" w14:textId="77777777" w:rsidR="00052F62" w:rsidRPr="00702525" w:rsidRDefault="00052F62" w:rsidP="0063472D">
            <w:pPr>
              <w:rPr>
                <w:b/>
                <w:bCs/>
              </w:rPr>
            </w:pPr>
            <w:r w:rsidRPr="00702525">
              <w:rPr>
                <w:b/>
                <w:bCs/>
              </w:rPr>
              <w:t>Threat title</w:t>
            </w:r>
          </w:p>
        </w:tc>
        <w:tc>
          <w:tcPr>
            <w:tcW w:w="7933" w:type="dxa"/>
            <w:vAlign w:val="center"/>
          </w:tcPr>
          <w:p w14:paraId="7420C1E1" w14:textId="77777777" w:rsidR="00052F62" w:rsidRPr="00702525" w:rsidRDefault="00052F62" w:rsidP="0063472D">
            <w:r w:rsidRPr="00702525">
              <w:t>O-Cloud ID mismanagement</w:t>
            </w:r>
          </w:p>
        </w:tc>
      </w:tr>
      <w:tr w:rsidR="00052F62" w:rsidRPr="00702525" w14:paraId="4100CD57" w14:textId="77777777" w:rsidTr="0063472D">
        <w:tc>
          <w:tcPr>
            <w:tcW w:w="1696" w:type="dxa"/>
            <w:vAlign w:val="center"/>
          </w:tcPr>
          <w:p w14:paraId="41ED3CE3" w14:textId="77777777" w:rsidR="00052F62" w:rsidRPr="00702525" w:rsidRDefault="00052F62" w:rsidP="0063472D">
            <w:pPr>
              <w:rPr>
                <w:b/>
                <w:bCs/>
              </w:rPr>
            </w:pPr>
            <w:r w:rsidRPr="00702525">
              <w:rPr>
                <w:b/>
                <w:bCs/>
              </w:rPr>
              <w:t>Threat description</w:t>
            </w:r>
          </w:p>
        </w:tc>
        <w:tc>
          <w:tcPr>
            <w:tcW w:w="7933" w:type="dxa"/>
            <w:vAlign w:val="center"/>
          </w:tcPr>
          <w:p w14:paraId="4545A3EF" w14:textId="77777777" w:rsidR="00052F62" w:rsidRPr="00702525" w:rsidRDefault="00052F62" w:rsidP="0063472D">
            <w:r w:rsidRPr="00702525">
              <w:t>IDs are crucial for uniquely identifying objects within the O-Cloud. Mismanagement occurs when these IDs are not properly assigned, tracked, or validated, leading to potential overlaps or inconsistencies.</w:t>
            </w:r>
          </w:p>
          <w:p w14:paraId="1BAEEF01" w14:textId="77777777" w:rsidR="00052F62" w:rsidRPr="00702525" w:rsidRDefault="00052F62" w:rsidP="0063472D">
            <w:r w:rsidRPr="00702525">
              <w:t>Potential consequences:</w:t>
            </w:r>
          </w:p>
          <w:p w14:paraId="2113B169" w14:textId="77777777" w:rsidR="00052F62" w:rsidRPr="00702525" w:rsidRDefault="00052F62" w:rsidP="00052F62">
            <w:pPr>
              <w:pStyle w:val="ListParagraph"/>
              <w:numPr>
                <w:ilvl w:val="0"/>
                <w:numId w:val="68"/>
              </w:numPr>
              <w:overflowPunct/>
              <w:autoSpaceDE/>
              <w:autoSpaceDN/>
              <w:adjustRightInd/>
              <w:spacing w:after="180"/>
              <w:textAlignment w:val="auto"/>
              <w:rPr>
                <w:rFonts w:eastAsia="Yu Mincho"/>
                <w:lang w:eastAsia="en-US"/>
              </w:rPr>
            </w:pPr>
            <w:r w:rsidRPr="00702525">
              <w:rPr>
                <w:rFonts w:eastAsia="Yu Mincho"/>
                <w:lang w:eastAsia="en-US"/>
              </w:rPr>
              <w:t>ID Collision: Due to system glitches or bugs, two distinct objects could inadvertently be allocated the same ID. Such an occurrence is termed an ID collision. This can result in operations meant for one object inadvertently affecting the other.</w:t>
            </w:r>
          </w:p>
          <w:p w14:paraId="0B89DDE4" w14:textId="77777777" w:rsidR="00052F62" w:rsidRPr="00702525" w:rsidRDefault="00052F62" w:rsidP="00052F62">
            <w:pPr>
              <w:pStyle w:val="ListParagraph"/>
              <w:numPr>
                <w:ilvl w:val="0"/>
                <w:numId w:val="68"/>
              </w:numPr>
              <w:overflowPunct/>
              <w:autoSpaceDE/>
              <w:autoSpaceDN/>
              <w:adjustRightInd/>
              <w:spacing w:after="180"/>
              <w:textAlignment w:val="auto"/>
              <w:rPr>
                <w:rFonts w:eastAsia="Yu Mincho"/>
                <w:lang w:eastAsia="en-US"/>
              </w:rPr>
            </w:pPr>
            <w:r w:rsidRPr="00702525">
              <w:rPr>
                <w:rFonts w:eastAsia="Yu Mincho"/>
                <w:lang w:eastAsia="en-US"/>
              </w:rPr>
              <w:t>Resource Overwrite: If two objects share the same ID, updates or modifications intended for one might overwrite the data of the other, leading to data inconsistencies or loss.</w:t>
            </w:r>
          </w:p>
          <w:p w14:paraId="43123803" w14:textId="77777777" w:rsidR="00052F62" w:rsidRPr="00702525" w:rsidRDefault="00052F62" w:rsidP="00052F62">
            <w:pPr>
              <w:pStyle w:val="ListParagraph"/>
              <w:numPr>
                <w:ilvl w:val="0"/>
                <w:numId w:val="68"/>
              </w:numPr>
              <w:overflowPunct/>
              <w:autoSpaceDE/>
              <w:autoSpaceDN/>
              <w:adjustRightInd/>
              <w:spacing w:after="180"/>
              <w:textAlignment w:val="auto"/>
              <w:rPr>
                <w:rFonts w:eastAsia="Yu Mincho"/>
                <w:lang w:eastAsia="en-US"/>
              </w:rPr>
            </w:pPr>
            <w:r w:rsidRPr="00702525">
              <w:rPr>
                <w:rFonts w:eastAsia="Yu Mincho"/>
                <w:lang w:eastAsia="en-US"/>
              </w:rPr>
              <w:t>ID-Based Permissions: Many security protocols and access controls in O-Cloud can be tied to object IDs. If an attacker can predict, guess, or manipulate the ID generation process, they might gain unauthorized access to resources.</w:t>
            </w:r>
          </w:p>
          <w:p w14:paraId="2CFBB02B" w14:textId="77777777" w:rsidR="00052F62" w:rsidRPr="00702525" w:rsidRDefault="00052F62" w:rsidP="00052F62">
            <w:pPr>
              <w:pStyle w:val="ListParagraph"/>
              <w:numPr>
                <w:ilvl w:val="0"/>
                <w:numId w:val="68"/>
              </w:numPr>
              <w:overflowPunct/>
              <w:autoSpaceDE/>
              <w:autoSpaceDN/>
              <w:adjustRightInd/>
              <w:spacing w:after="180"/>
              <w:textAlignment w:val="auto"/>
              <w:rPr>
                <w:rFonts w:eastAsia="Yu Mincho"/>
                <w:lang w:eastAsia="en-US"/>
              </w:rPr>
            </w:pPr>
            <w:r w:rsidRPr="00702525">
              <w:rPr>
                <w:rFonts w:eastAsia="Yu Mincho"/>
                <w:lang w:eastAsia="en-US"/>
              </w:rPr>
              <w:t>Log Merging: Monitoring tools and logging systems use IDs to track events and operations related to specific objects. If two objects share an ID, their logs might get merged, making it challenging to trace events back to their source.</w:t>
            </w:r>
          </w:p>
          <w:p w14:paraId="4EA23CBC" w14:textId="77777777" w:rsidR="00052F62" w:rsidRPr="00702525" w:rsidRDefault="00052F62" w:rsidP="00052F62">
            <w:pPr>
              <w:pStyle w:val="ListParagraph"/>
              <w:numPr>
                <w:ilvl w:val="0"/>
                <w:numId w:val="68"/>
              </w:numPr>
              <w:overflowPunct/>
              <w:autoSpaceDE/>
              <w:autoSpaceDN/>
              <w:adjustRightInd/>
              <w:spacing w:after="180"/>
              <w:textAlignment w:val="auto"/>
              <w:rPr>
                <w:rFonts w:eastAsia="Yu Mincho"/>
                <w:lang w:eastAsia="en-US"/>
              </w:rPr>
            </w:pPr>
            <w:r w:rsidRPr="00702525">
              <w:rPr>
                <w:rFonts w:eastAsia="Yu Mincho"/>
                <w:lang w:eastAsia="en-US"/>
              </w:rPr>
              <w:lastRenderedPageBreak/>
              <w:t>RBAC Anomalies: Role-Based Access Control (RBAC) regulations attached to specific object IDs could unintentionally approve or restrict access to the novel object due to misidentification.</w:t>
            </w:r>
          </w:p>
        </w:tc>
      </w:tr>
      <w:tr w:rsidR="00052F62" w:rsidRPr="00702525" w14:paraId="4321A14F" w14:textId="77777777" w:rsidTr="0063472D">
        <w:tc>
          <w:tcPr>
            <w:tcW w:w="1696" w:type="dxa"/>
            <w:vAlign w:val="center"/>
          </w:tcPr>
          <w:p w14:paraId="56D262AA" w14:textId="77777777" w:rsidR="00052F62" w:rsidRPr="00702525" w:rsidRDefault="00052F62" w:rsidP="0063472D">
            <w:pPr>
              <w:rPr>
                <w:b/>
                <w:bCs/>
              </w:rPr>
            </w:pPr>
            <w:r w:rsidRPr="00702525">
              <w:rPr>
                <w:b/>
                <w:bCs/>
              </w:rPr>
              <w:lastRenderedPageBreak/>
              <w:t>Threat type</w:t>
            </w:r>
          </w:p>
        </w:tc>
        <w:tc>
          <w:tcPr>
            <w:tcW w:w="7933" w:type="dxa"/>
            <w:vAlign w:val="center"/>
          </w:tcPr>
          <w:p w14:paraId="601FE85A" w14:textId="77777777" w:rsidR="00052F62" w:rsidRPr="00702525" w:rsidRDefault="00052F62" w:rsidP="0063472D">
            <w:r w:rsidRPr="00702525">
              <w:t>Spoofing, Tampering, Information Disclosure, Repudiation, Elevation of Privilege, Denial of Service</w:t>
            </w:r>
          </w:p>
        </w:tc>
      </w:tr>
      <w:tr w:rsidR="00052F62" w:rsidRPr="00702525" w14:paraId="7AA2F3ED" w14:textId="77777777" w:rsidTr="0063472D">
        <w:tc>
          <w:tcPr>
            <w:tcW w:w="1696" w:type="dxa"/>
            <w:vAlign w:val="center"/>
          </w:tcPr>
          <w:p w14:paraId="7C361AA7" w14:textId="77777777" w:rsidR="00052F62" w:rsidRPr="00702525" w:rsidRDefault="00052F62" w:rsidP="0063472D">
            <w:pPr>
              <w:rPr>
                <w:b/>
                <w:bCs/>
              </w:rPr>
            </w:pPr>
            <w:r w:rsidRPr="00702525">
              <w:rPr>
                <w:b/>
                <w:bCs/>
              </w:rPr>
              <w:t>Vulnerabilities</w:t>
            </w:r>
          </w:p>
        </w:tc>
        <w:tc>
          <w:tcPr>
            <w:tcW w:w="7933" w:type="dxa"/>
            <w:vAlign w:val="center"/>
          </w:tcPr>
          <w:p w14:paraId="42A97965" w14:textId="77777777" w:rsidR="00052F62" w:rsidRPr="00702525" w:rsidRDefault="00052F62" w:rsidP="0063472D">
            <w:r w:rsidRPr="00702525">
              <w:t>Inefficient ID assignment algorithm, Lack of validation checks during the ID assignment or object creation process, Weak or absent monitoring of ID lifecycle, Insufficient randomization in ID generation, Lack of timely updates to RBAC policies, Lack of ID collision detection</w:t>
            </w:r>
          </w:p>
        </w:tc>
      </w:tr>
      <w:tr w:rsidR="00052F62" w:rsidRPr="00702525" w14:paraId="64B5F97C" w14:textId="77777777" w:rsidTr="0063472D">
        <w:tc>
          <w:tcPr>
            <w:tcW w:w="1696" w:type="dxa"/>
            <w:vAlign w:val="center"/>
          </w:tcPr>
          <w:p w14:paraId="5874BBF0" w14:textId="77777777" w:rsidR="00052F62" w:rsidRPr="00702525" w:rsidRDefault="00052F62" w:rsidP="0063472D">
            <w:pPr>
              <w:rPr>
                <w:b/>
                <w:bCs/>
              </w:rPr>
            </w:pPr>
            <w:r w:rsidRPr="00702525">
              <w:rPr>
                <w:b/>
                <w:bCs/>
              </w:rPr>
              <w:t>Impact type</w:t>
            </w:r>
          </w:p>
        </w:tc>
        <w:tc>
          <w:tcPr>
            <w:tcW w:w="7933" w:type="dxa"/>
            <w:vAlign w:val="center"/>
          </w:tcPr>
          <w:p w14:paraId="115AD54F" w14:textId="77777777" w:rsidR="00052F62" w:rsidRPr="00702525" w:rsidRDefault="00052F62" w:rsidP="0063472D">
            <w:r w:rsidRPr="00702525">
              <w:t>Authenticity, Integrity, Non-</w:t>
            </w:r>
            <w:proofErr w:type="spellStart"/>
            <w:r w:rsidRPr="00702525">
              <w:t>repudiability</w:t>
            </w:r>
            <w:proofErr w:type="spellEnd"/>
            <w:r w:rsidRPr="00702525">
              <w:t>, Confidentiality, Availability, Authorization</w:t>
            </w:r>
          </w:p>
        </w:tc>
      </w:tr>
      <w:tr w:rsidR="00052F62" w:rsidRPr="00702525" w14:paraId="557CD235" w14:textId="77777777" w:rsidTr="0063472D">
        <w:tc>
          <w:tcPr>
            <w:tcW w:w="1696" w:type="dxa"/>
            <w:vAlign w:val="center"/>
          </w:tcPr>
          <w:p w14:paraId="3430F652" w14:textId="77777777" w:rsidR="00052F62" w:rsidRPr="00702525" w:rsidRDefault="00052F62" w:rsidP="0063472D">
            <w:pPr>
              <w:rPr>
                <w:b/>
                <w:bCs/>
              </w:rPr>
            </w:pPr>
            <w:r w:rsidRPr="00702525">
              <w:rPr>
                <w:b/>
                <w:bCs/>
              </w:rPr>
              <w:t>Threatened Assets</w:t>
            </w:r>
          </w:p>
        </w:tc>
        <w:tc>
          <w:tcPr>
            <w:tcW w:w="7933" w:type="dxa"/>
            <w:vAlign w:val="center"/>
          </w:tcPr>
          <w:p w14:paraId="55666D52" w14:textId="5E4168AE" w:rsidR="00052F62" w:rsidRPr="00702525" w:rsidRDefault="006B6D24" w:rsidP="0063472D">
            <w:r w:rsidRPr="002F07BE">
              <w:rPr>
                <w:lang w:val="en-US"/>
              </w:rPr>
              <w:t>O-Cloud Provisioning information</w:t>
            </w:r>
            <w:r>
              <w:rPr>
                <w:lang w:val="en-US"/>
              </w:rPr>
              <w:t xml:space="preserve">, </w:t>
            </w:r>
            <w:r w:rsidRPr="002F07BE">
              <w:rPr>
                <w:lang w:val="en-US"/>
              </w:rPr>
              <w:t>Software components at runtime and their associated data</w:t>
            </w:r>
            <w:r>
              <w:rPr>
                <w:lang w:val="en-US"/>
              </w:rPr>
              <w:t xml:space="preserve">, </w:t>
            </w:r>
            <w:r w:rsidRPr="00E36C34">
              <w:rPr>
                <w:lang w:val="en-US"/>
              </w:rPr>
              <w:t>Security event logs</w:t>
            </w:r>
          </w:p>
        </w:tc>
      </w:tr>
      <w:tr w:rsidR="00052F62" w:rsidRPr="00702525" w14:paraId="2F87ED25" w14:textId="77777777" w:rsidTr="0063472D">
        <w:tc>
          <w:tcPr>
            <w:tcW w:w="1696" w:type="dxa"/>
            <w:vAlign w:val="center"/>
          </w:tcPr>
          <w:p w14:paraId="309918EA" w14:textId="77777777" w:rsidR="00052F62" w:rsidRPr="00702525" w:rsidRDefault="00052F62" w:rsidP="0063472D">
            <w:pPr>
              <w:rPr>
                <w:b/>
                <w:bCs/>
              </w:rPr>
            </w:pPr>
            <w:r w:rsidRPr="00702525">
              <w:rPr>
                <w:b/>
                <w:bCs/>
              </w:rPr>
              <w:t>Affected Services</w:t>
            </w:r>
          </w:p>
        </w:tc>
        <w:tc>
          <w:tcPr>
            <w:tcW w:w="7933" w:type="dxa"/>
            <w:vAlign w:val="center"/>
          </w:tcPr>
          <w:p w14:paraId="7C5DA4CB" w14:textId="77777777" w:rsidR="00052F62" w:rsidRPr="00702525" w:rsidRDefault="00052F62" w:rsidP="0063472D">
            <w:r w:rsidRPr="00702525">
              <w:t>SERV#04, SERV#05</w:t>
            </w:r>
          </w:p>
        </w:tc>
      </w:tr>
      <w:tr w:rsidR="00052F62" w:rsidRPr="00702525" w14:paraId="21417074" w14:textId="77777777" w:rsidTr="0063472D">
        <w:tc>
          <w:tcPr>
            <w:tcW w:w="1696" w:type="dxa"/>
            <w:vAlign w:val="center"/>
          </w:tcPr>
          <w:p w14:paraId="0CA15F6A" w14:textId="77777777" w:rsidR="00052F62" w:rsidRPr="00702525" w:rsidRDefault="00052F62" w:rsidP="0063472D">
            <w:pPr>
              <w:rPr>
                <w:b/>
                <w:bCs/>
              </w:rPr>
            </w:pPr>
            <w:r w:rsidRPr="00702525">
              <w:rPr>
                <w:b/>
                <w:bCs/>
              </w:rPr>
              <w:t>Potential mitigations</w:t>
            </w:r>
          </w:p>
        </w:tc>
        <w:tc>
          <w:tcPr>
            <w:tcW w:w="7933" w:type="dxa"/>
            <w:vAlign w:val="center"/>
          </w:tcPr>
          <w:p w14:paraId="25D6171D" w14:textId="77777777" w:rsidR="00052F62" w:rsidRPr="00702525" w:rsidRDefault="00052F62" w:rsidP="0063472D">
            <w:r w:rsidRPr="002B0D7E">
              <w:t>REC-IDM O-Cloud ID secure management</w:t>
            </w:r>
          </w:p>
        </w:tc>
      </w:tr>
    </w:tbl>
    <w:p w14:paraId="6683DF77" w14:textId="77777777" w:rsidR="00052F62" w:rsidRPr="00083222" w:rsidRDefault="00052F62" w:rsidP="00052F62">
      <w:pPr>
        <w:spacing w:after="0"/>
        <w:rPr>
          <w:rFonts w:eastAsiaTheme="minorEastAsia"/>
          <w:highlight w:val="green"/>
          <w:lang w:eastAsia="zh-CN"/>
        </w:rPr>
      </w:pPr>
    </w:p>
    <w:p w14:paraId="45857B7E" w14:textId="77777777" w:rsidR="00870E3E" w:rsidRDefault="00870E3E" w:rsidP="00870E3E">
      <w:pPr>
        <w:pStyle w:val="Heading4"/>
        <w:numPr>
          <w:ilvl w:val="3"/>
          <w:numId w:val="80"/>
        </w:numPr>
        <w:textAlignment w:val="auto"/>
        <w:rPr>
          <w:lang w:val="en-US"/>
        </w:rPr>
      </w:pPr>
      <w:r>
        <w:rPr>
          <w:lang w:val="en-US"/>
        </w:rPr>
        <w:t>Threats concerning time synchronization</w:t>
      </w:r>
    </w:p>
    <w:p w14:paraId="2CDF6778" w14:textId="77777777" w:rsidR="00870E3E" w:rsidRDefault="00870E3E" w:rsidP="00870E3E">
      <w:pPr>
        <w:rPr>
          <w:lang w:val="en-US"/>
        </w:rPr>
      </w:pPr>
    </w:p>
    <w:tbl>
      <w:tblPr>
        <w:tblStyle w:val="TableGrid"/>
        <w:tblW w:w="0" w:type="auto"/>
        <w:tblLook w:val="04A0" w:firstRow="1" w:lastRow="0" w:firstColumn="1" w:lastColumn="0" w:noHBand="0" w:noVBand="1"/>
      </w:tblPr>
      <w:tblGrid>
        <w:gridCol w:w="1696"/>
        <w:gridCol w:w="7933"/>
      </w:tblGrid>
      <w:tr w:rsidR="00870E3E" w14:paraId="72B6D026" w14:textId="77777777" w:rsidTr="00870E3E">
        <w:tc>
          <w:tcPr>
            <w:tcW w:w="1696" w:type="dxa"/>
            <w:tcBorders>
              <w:top w:val="single" w:sz="4" w:space="0" w:color="auto"/>
              <w:left w:val="single" w:sz="4" w:space="0" w:color="auto"/>
              <w:bottom w:val="single" w:sz="4" w:space="0" w:color="auto"/>
              <w:right w:val="single" w:sz="4" w:space="0" w:color="auto"/>
            </w:tcBorders>
            <w:vAlign w:val="center"/>
            <w:hideMark/>
          </w:tcPr>
          <w:p w14:paraId="11912024" w14:textId="77777777" w:rsidR="00870E3E" w:rsidRDefault="00870E3E">
            <w:pPr>
              <w:rPr>
                <w:b/>
                <w:bCs/>
              </w:rPr>
            </w:pPr>
            <w:r>
              <w:rPr>
                <w:b/>
                <w:bCs/>
              </w:rPr>
              <w:t>Threat ID</w:t>
            </w:r>
          </w:p>
        </w:tc>
        <w:tc>
          <w:tcPr>
            <w:tcW w:w="7933" w:type="dxa"/>
            <w:tcBorders>
              <w:top w:val="single" w:sz="4" w:space="0" w:color="auto"/>
              <w:left w:val="single" w:sz="4" w:space="0" w:color="auto"/>
              <w:bottom w:val="single" w:sz="4" w:space="0" w:color="auto"/>
              <w:right w:val="single" w:sz="4" w:space="0" w:color="auto"/>
            </w:tcBorders>
            <w:vAlign w:val="center"/>
            <w:hideMark/>
          </w:tcPr>
          <w:p w14:paraId="078ACBBD" w14:textId="77777777" w:rsidR="00870E3E" w:rsidRDefault="00870E3E">
            <w:r>
              <w:t>T-TS-01</w:t>
            </w:r>
          </w:p>
        </w:tc>
      </w:tr>
      <w:tr w:rsidR="00870E3E" w14:paraId="62705AF6" w14:textId="77777777" w:rsidTr="00870E3E">
        <w:tc>
          <w:tcPr>
            <w:tcW w:w="1696" w:type="dxa"/>
            <w:tcBorders>
              <w:top w:val="single" w:sz="4" w:space="0" w:color="auto"/>
              <w:left w:val="single" w:sz="4" w:space="0" w:color="auto"/>
              <w:bottom w:val="single" w:sz="4" w:space="0" w:color="auto"/>
              <w:right w:val="single" w:sz="4" w:space="0" w:color="auto"/>
            </w:tcBorders>
            <w:vAlign w:val="center"/>
            <w:hideMark/>
          </w:tcPr>
          <w:p w14:paraId="6A5C2E60" w14:textId="77777777" w:rsidR="00870E3E" w:rsidRDefault="00870E3E">
            <w:pPr>
              <w:rPr>
                <w:b/>
                <w:bCs/>
              </w:rPr>
            </w:pPr>
            <w:r>
              <w:rPr>
                <w:b/>
                <w:bCs/>
              </w:rPr>
              <w:t>Threat title</w:t>
            </w:r>
          </w:p>
        </w:tc>
        <w:tc>
          <w:tcPr>
            <w:tcW w:w="7933" w:type="dxa"/>
            <w:tcBorders>
              <w:top w:val="single" w:sz="4" w:space="0" w:color="auto"/>
              <w:left w:val="single" w:sz="4" w:space="0" w:color="auto"/>
              <w:bottom w:val="single" w:sz="4" w:space="0" w:color="auto"/>
              <w:right w:val="single" w:sz="4" w:space="0" w:color="auto"/>
            </w:tcBorders>
            <w:vAlign w:val="center"/>
            <w:hideMark/>
          </w:tcPr>
          <w:p w14:paraId="6D6BFA5B" w14:textId="77777777" w:rsidR="00870E3E" w:rsidRDefault="00870E3E">
            <w:r>
              <w:t>Time synchronization disruption in O-Cloud</w:t>
            </w:r>
          </w:p>
        </w:tc>
      </w:tr>
      <w:tr w:rsidR="00870E3E" w14:paraId="416B0386" w14:textId="77777777" w:rsidTr="00870E3E">
        <w:tc>
          <w:tcPr>
            <w:tcW w:w="1696" w:type="dxa"/>
            <w:tcBorders>
              <w:top w:val="single" w:sz="4" w:space="0" w:color="auto"/>
              <w:left w:val="single" w:sz="4" w:space="0" w:color="auto"/>
              <w:bottom w:val="single" w:sz="4" w:space="0" w:color="auto"/>
              <w:right w:val="single" w:sz="4" w:space="0" w:color="auto"/>
            </w:tcBorders>
            <w:vAlign w:val="center"/>
            <w:hideMark/>
          </w:tcPr>
          <w:p w14:paraId="0B5E6A69" w14:textId="77777777" w:rsidR="00870E3E" w:rsidRDefault="00870E3E">
            <w:pPr>
              <w:rPr>
                <w:b/>
                <w:bCs/>
              </w:rPr>
            </w:pPr>
            <w:r>
              <w:rPr>
                <w:b/>
                <w:bCs/>
              </w:rPr>
              <w:t>Threat description</w:t>
            </w:r>
          </w:p>
        </w:tc>
        <w:tc>
          <w:tcPr>
            <w:tcW w:w="7933" w:type="dxa"/>
            <w:tcBorders>
              <w:top w:val="single" w:sz="4" w:space="0" w:color="auto"/>
              <w:left w:val="single" w:sz="4" w:space="0" w:color="auto"/>
              <w:bottom w:val="single" w:sz="4" w:space="0" w:color="auto"/>
              <w:right w:val="single" w:sz="4" w:space="0" w:color="auto"/>
            </w:tcBorders>
            <w:vAlign w:val="center"/>
            <w:hideMark/>
          </w:tcPr>
          <w:p w14:paraId="4024E5DB" w14:textId="77777777" w:rsidR="00870E3E" w:rsidRDefault="00870E3E">
            <w:r>
              <w:t>Disruption or manipulation of the time synchronization process within the O-Cloud can lead to severe security and operational issues. An attacker may target the time synchronization mechanisms to alter time settings across O-Cloud nodes, leading to:</w:t>
            </w:r>
          </w:p>
          <w:p w14:paraId="6292E6BC" w14:textId="77777777" w:rsidR="00870E3E" w:rsidRPr="00870E3E" w:rsidRDefault="00870E3E" w:rsidP="00870E3E">
            <w:pPr>
              <w:numPr>
                <w:ilvl w:val="0"/>
                <w:numId w:val="81"/>
              </w:numPr>
              <w:overflowPunct/>
              <w:autoSpaceDE/>
              <w:autoSpaceDN/>
              <w:adjustRightInd/>
              <w:spacing w:after="160" w:line="256" w:lineRule="auto"/>
              <w:textAlignment w:val="auto"/>
            </w:pPr>
            <w:r>
              <w:rPr>
                <w:b/>
                <w:bCs/>
              </w:rPr>
              <w:t>Impersonation of time synchronization server</w:t>
            </w:r>
            <w:r w:rsidRPr="002E7122">
              <w:rPr>
                <w:b/>
                <w:bCs/>
              </w:rPr>
              <w:t>:</w:t>
            </w:r>
            <w:r>
              <w:t xml:space="preserve"> An attacker may impersonate a legitimate time synchronization server, tricking nodes into accepting incorrect time data. This can cause nodes to synchronize with a malicious time source, leading to widespread time discrepancies.</w:t>
            </w:r>
          </w:p>
          <w:p w14:paraId="38AAB4E1" w14:textId="77777777" w:rsidR="00870E3E" w:rsidRDefault="00870E3E" w:rsidP="00870E3E">
            <w:pPr>
              <w:numPr>
                <w:ilvl w:val="0"/>
                <w:numId w:val="81"/>
              </w:numPr>
              <w:overflowPunct/>
              <w:autoSpaceDE/>
              <w:autoSpaceDN/>
              <w:adjustRightInd/>
              <w:spacing w:after="160" w:line="256" w:lineRule="auto"/>
              <w:textAlignment w:val="auto"/>
            </w:pPr>
            <w:r>
              <w:rPr>
                <w:b/>
                <w:bCs/>
              </w:rPr>
              <w:t>Data integrity loss:</w:t>
            </w:r>
            <w:r>
              <w:t xml:space="preserve"> Inconsistent timestamps can corrupt logs and audit trails within the O-Cloud, making it difficult to trace and </w:t>
            </w:r>
            <w:proofErr w:type="spellStart"/>
            <w:r>
              <w:t>analyze</w:t>
            </w:r>
            <w:proofErr w:type="spellEnd"/>
            <w:r>
              <w:t xml:space="preserve"> security events accurately.</w:t>
            </w:r>
          </w:p>
          <w:p w14:paraId="07E9FBE0" w14:textId="77777777" w:rsidR="00870E3E" w:rsidRDefault="00870E3E" w:rsidP="00870E3E">
            <w:pPr>
              <w:numPr>
                <w:ilvl w:val="0"/>
                <w:numId w:val="81"/>
              </w:numPr>
              <w:overflowPunct/>
              <w:autoSpaceDE/>
              <w:autoSpaceDN/>
              <w:adjustRightInd/>
              <w:spacing w:after="160" w:line="256" w:lineRule="auto"/>
              <w:textAlignment w:val="auto"/>
            </w:pPr>
            <w:r>
              <w:rPr>
                <w:b/>
                <w:bCs/>
              </w:rPr>
              <w:t>Operational disruption:</w:t>
            </w:r>
            <w:r>
              <w:t xml:space="preserve"> Time-sensitive operations within the O-Cloud may be disrupted, leading to data loss and service outages.</w:t>
            </w:r>
          </w:p>
          <w:p w14:paraId="36707593" w14:textId="77777777" w:rsidR="00870E3E" w:rsidRDefault="00870E3E" w:rsidP="00870E3E">
            <w:pPr>
              <w:numPr>
                <w:ilvl w:val="0"/>
                <w:numId w:val="81"/>
              </w:numPr>
              <w:overflowPunct/>
              <w:autoSpaceDE/>
              <w:autoSpaceDN/>
              <w:adjustRightInd/>
              <w:spacing w:after="160" w:line="256" w:lineRule="auto"/>
              <w:textAlignment w:val="auto"/>
            </w:pPr>
            <w:r>
              <w:rPr>
                <w:b/>
                <w:bCs/>
              </w:rPr>
              <w:t>Authentication and authorization bypass:</w:t>
            </w:r>
            <w:r>
              <w:t xml:space="preserve"> Many security mechanisms in the O-Cloud rely on accurate time. Disrupted time synchronization can undermine token expiration, certificate validity, and other time-based access controls, potentially allowing unauthorized access to O-Cloud resources.</w:t>
            </w:r>
          </w:p>
          <w:p w14:paraId="135B60E5" w14:textId="77777777" w:rsidR="00870E3E" w:rsidRDefault="00870E3E" w:rsidP="002E7122">
            <w:pPr>
              <w:ind w:left="720"/>
            </w:pPr>
            <w:r>
              <w:rPr>
                <w:b/>
                <w:bCs/>
              </w:rPr>
              <w:t>EXAMPLE:</w:t>
            </w:r>
            <w:r>
              <w:t xml:space="preserve"> Time-sensitive operations such as automated backups, scheduled tasks (e.g., resource scaling, patch management), and certificate renewals.</w:t>
            </w:r>
          </w:p>
          <w:p w14:paraId="33A0F886" w14:textId="7EBCC1F8" w:rsidR="00870E3E" w:rsidRDefault="00870E3E" w:rsidP="002E7122">
            <w:r>
              <w:t xml:space="preserve">NOTE: This threat is linked to the operation of </w:t>
            </w:r>
            <w:proofErr w:type="spellStart"/>
            <w:r>
              <w:t>CronJob</w:t>
            </w:r>
            <w:proofErr w:type="spellEnd"/>
            <w:r>
              <w:t xml:space="preserve"> resources as described in clause 4.3.1.1.6 of the O-RAN specification [</w:t>
            </w:r>
            <w:r w:rsidR="00264B9E">
              <w:rPr>
                <w:lang w:val="en-US"/>
              </w:rPr>
              <w:t>i.65</w:t>
            </w:r>
            <w:r>
              <w:t xml:space="preserve">]. Any disruption or manipulation of the time synchronization process can severely impact scheduled operations managed by </w:t>
            </w:r>
            <w:proofErr w:type="spellStart"/>
            <w:r>
              <w:t>CronJobs</w:t>
            </w:r>
            <w:proofErr w:type="spellEnd"/>
            <w:r>
              <w:t xml:space="preserve"> within the O-Cloud.</w:t>
            </w:r>
          </w:p>
        </w:tc>
      </w:tr>
      <w:tr w:rsidR="00870E3E" w14:paraId="520EBC16" w14:textId="77777777" w:rsidTr="00870E3E">
        <w:tc>
          <w:tcPr>
            <w:tcW w:w="1696" w:type="dxa"/>
            <w:tcBorders>
              <w:top w:val="single" w:sz="4" w:space="0" w:color="auto"/>
              <w:left w:val="single" w:sz="4" w:space="0" w:color="auto"/>
              <w:bottom w:val="single" w:sz="4" w:space="0" w:color="auto"/>
              <w:right w:val="single" w:sz="4" w:space="0" w:color="auto"/>
            </w:tcBorders>
            <w:vAlign w:val="center"/>
            <w:hideMark/>
          </w:tcPr>
          <w:p w14:paraId="4172F329" w14:textId="77777777" w:rsidR="00870E3E" w:rsidRDefault="00870E3E">
            <w:pPr>
              <w:rPr>
                <w:b/>
                <w:bCs/>
                <w:lang w:val="en-US"/>
              </w:rPr>
            </w:pPr>
            <w:r>
              <w:rPr>
                <w:b/>
                <w:bCs/>
              </w:rPr>
              <w:t>Threat type</w:t>
            </w:r>
          </w:p>
        </w:tc>
        <w:tc>
          <w:tcPr>
            <w:tcW w:w="7933" w:type="dxa"/>
            <w:tcBorders>
              <w:top w:val="single" w:sz="4" w:space="0" w:color="auto"/>
              <w:left w:val="single" w:sz="4" w:space="0" w:color="auto"/>
              <w:bottom w:val="single" w:sz="4" w:space="0" w:color="auto"/>
              <w:right w:val="single" w:sz="4" w:space="0" w:color="auto"/>
            </w:tcBorders>
            <w:vAlign w:val="center"/>
            <w:hideMark/>
          </w:tcPr>
          <w:p w14:paraId="71E750AC" w14:textId="77777777" w:rsidR="00870E3E" w:rsidRDefault="00870E3E">
            <w:r>
              <w:t>Spoofing, Tampering, Denial of Service and Elevation of privilege</w:t>
            </w:r>
          </w:p>
        </w:tc>
      </w:tr>
      <w:tr w:rsidR="00870E3E" w14:paraId="70932E27" w14:textId="77777777" w:rsidTr="00870E3E">
        <w:tc>
          <w:tcPr>
            <w:tcW w:w="1696" w:type="dxa"/>
            <w:tcBorders>
              <w:top w:val="single" w:sz="4" w:space="0" w:color="auto"/>
              <w:left w:val="single" w:sz="4" w:space="0" w:color="auto"/>
              <w:bottom w:val="single" w:sz="4" w:space="0" w:color="auto"/>
              <w:right w:val="single" w:sz="4" w:space="0" w:color="auto"/>
            </w:tcBorders>
            <w:vAlign w:val="center"/>
            <w:hideMark/>
          </w:tcPr>
          <w:p w14:paraId="1A527D86" w14:textId="77777777" w:rsidR="00870E3E" w:rsidRDefault="00870E3E">
            <w:pPr>
              <w:rPr>
                <w:b/>
                <w:bCs/>
              </w:rPr>
            </w:pPr>
            <w:r>
              <w:rPr>
                <w:b/>
                <w:bCs/>
              </w:rPr>
              <w:t>Vulnerabilities</w:t>
            </w:r>
          </w:p>
        </w:tc>
        <w:tc>
          <w:tcPr>
            <w:tcW w:w="7933" w:type="dxa"/>
            <w:tcBorders>
              <w:top w:val="single" w:sz="4" w:space="0" w:color="auto"/>
              <w:left w:val="single" w:sz="4" w:space="0" w:color="auto"/>
              <w:bottom w:val="single" w:sz="4" w:space="0" w:color="auto"/>
              <w:right w:val="single" w:sz="4" w:space="0" w:color="auto"/>
            </w:tcBorders>
            <w:vAlign w:val="center"/>
            <w:hideMark/>
          </w:tcPr>
          <w:p w14:paraId="69A635E0" w14:textId="77777777" w:rsidR="00870E3E" w:rsidRDefault="00870E3E">
            <w:r>
              <w:t>Insecure time synchronization protocols</w:t>
            </w:r>
          </w:p>
          <w:p w14:paraId="286DB50F" w14:textId="77777777" w:rsidR="00870E3E" w:rsidRDefault="00870E3E">
            <w:r>
              <w:lastRenderedPageBreak/>
              <w:t>Insufficient authentication mechanisms and access controls for the time synchronization settings</w:t>
            </w:r>
          </w:p>
          <w:p w14:paraId="13C7BC65" w14:textId="77777777" w:rsidR="00870E3E" w:rsidRDefault="00870E3E">
            <w:r>
              <w:t>Misconfiguration of time synchronization settings on O-Cloud nodes</w:t>
            </w:r>
          </w:p>
        </w:tc>
      </w:tr>
      <w:tr w:rsidR="00870E3E" w14:paraId="38E75EA0" w14:textId="77777777" w:rsidTr="00870E3E">
        <w:tc>
          <w:tcPr>
            <w:tcW w:w="1696" w:type="dxa"/>
            <w:tcBorders>
              <w:top w:val="single" w:sz="4" w:space="0" w:color="auto"/>
              <w:left w:val="single" w:sz="4" w:space="0" w:color="auto"/>
              <w:bottom w:val="single" w:sz="4" w:space="0" w:color="auto"/>
              <w:right w:val="single" w:sz="4" w:space="0" w:color="auto"/>
            </w:tcBorders>
            <w:vAlign w:val="center"/>
            <w:hideMark/>
          </w:tcPr>
          <w:p w14:paraId="595E8899" w14:textId="77777777" w:rsidR="00870E3E" w:rsidRDefault="00870E3E">
            <w:pPr>
              <w:rPr>
                <w:b/>
                <w:bCs/>
              </w:rPr>
            </w:pPr>
            <w:r>
              <w:rPr>
                <w:b/>
                <w:bCs/>
              </w:rPr>
              <w:lastRenderedPageBreak/>
              <w:t>Impact type</w:t>
            </w:r>
          </w:p>
        </w:tc>
        <w:tc>
          <w:tcPr>
            <w:tcW w:w="7933" w:type="dxa"/>
            <w:tcBorders>
              <w:top w:val="single" w:sz="4" w:space="0" w:color="auto"/>
              <w:left w:val="single" w:sz="4" w:space="0" w:color="auto"/>
              <w:bottom w:val="single" w:sz="4" w:space="0" w:color="auto"/>
              <w:right w:val="single" w:sz="4" w:space="0" w:color="auto"/>
            </w:tcBorders>
            <w:vAlign w:val="center"/>
            <w:hideMark/>
          </w:tcPr>
          <w:p w14:paraId="1AAB4E4B" w14:textId="77777777" w:rsidR="00870E3E" w:rsidRDefault="00870E3E">
            <w:r>
              <w:t>Authenticity, Integrity, Availability and Authorization</w:t>
            </w:r>
          </w:p>
        </w:tc>
      </w:tr>
      <w:tr w:rsidR="00870E3E" w14:paraId="70A5D971" w14:textId="77777777" w:rsidTr="00870E3E">
        <w:tc>
          <w:tcPr>
            <w:tcW w:w="1696" w:type="dxa"/>
            <w:tcBorders>
              <w:top w:val="single" w:sz="4" w:space="0" w:color="auto"/>
              <w:left w:val="single" w:sz="4" w:space="0" w:color="auto"/>
              <w:bottom w:val="single" w:sz="4" w:space="0" w:color="auto"/>
              <w:right w:val="single" w:sz="4" w:space="0" w:color="auto"/>
            </w:tcBorders>
            <w:vAlign w:val="center"/>
            <w:hideMark/>
          </w:tcPr>
          <w:p w14:paraId="1F25EFA0" w14:textId="77777777" w:rsidR="00870E3E" w:rsidRDefault="00870E3E">
            <w:pPr>
              <w:rPr>
                <w:b/>
                <w:bCs/>
              </w:rPr>
            </w:pPr>
            <w:r>
              <w:rPr>
                <w:b/>
                <w:bCs/>
              </w:rPr>
              <w:t>Threatened Assets</w:t>
            </w:r>
          </w:p>
        </w:tc>
        <w:tc>
          <w:tcPr>
            <w:tcW w:w="7933" w:type="dxa"/>
            <w:tcBorders>
              <w:top w:val="single" w:sz="4" w:space="0" w:color="auto"/>
              <w:left w:val="single" w:sz="4" w:space="0" w:color="auto"/>
              <w:bottom w:val="single" w:sz="4" w:space="0" w:color="auto"/>
              <w:right w:val="single" w:sz="4" w:space="0" w:color="auto"/>
            </w:tcBorders>
            <w:vAlign w:val="center"/>
            <w:hideMark/>
          </w:tcPr>
          <w:p w14:paraId="0D669C41" w14:textId="77777777" w:rsidR="00870E3E" w:rsidRDefault="00870E3E">
            <w:r>
              <w:t>Log and audit trails</w:t>
            </w:r>
          </w:p>
          <w:p w14:paraId="348515E6" w14:textId="77777777" w:rsidR="00870E3E" w:rsidRDefault="00870E3E">
            <w:r>
              <w:t>O-Cloud time synchronization settings</w:t>
            </w:r>
          </w:p>
        </w:tc>
      </w:tr>
      <w:tr w:rsidR="00870E3E" w14:paraId="69C76BEC" w14:textId="77777777" w:rsidTr="00870E3E">
        <w:tc>
          <w:tcPr>
            <w:tcW w:w="1696" w:type="dxa"/>
            <w:tcBorders>
              <w:top w:val="single" w:sz="4" w:space="0" w:color="auto"/>
              <w:left w:val="single" w:sz="4" w:space="0" w:color="auto"/>
              <w:bottom w:val="single" w:sz="4" w:space="0" w:color="auto"/>
              <w:right w:val="single" w:sz="4" w:space="0" w:color="auto"/>
            </w:tcBorders>
            <w:vAlign w:val="center"/>
            <w:hideMark/>
          </w:tcPr>
          <w:p w14:paraId="2593A96E" w14:textId="77777777" w:rsidR="00870E3E" w:rsidRDefault="00870E3E">
            <w:pPr>
              <w:rPr>
                <w:b/>
                <w:bCs/>
              </w:rPr>
            </w:pPr>
            <w:r>
              <w:rPr>
                <w:b/>
                <w:bCs/>
              </w:rPr>
              <w:t>Affected Services</w:t>
            </w:r>
          </w:p>
        </w:tc>
        <w:tc>
          <w:tcPr>
            <w:tcW w:w="7933" w:type="dxa"/>
            <w:tcBorders>
              <w:top w:val="single" w:sz="4" w:space="0" w:color="auto"/>
              <w:left w:val="single" w:sz="4" w:space="0" w:color="auto"/>
              <w:bottom w:val="single" w:sz="4" w:space="0" w:color="auto"/>
              <w:right w:val="single" w:sz="4" w:space="0" w:color="auto"/>
            </w:tcBorders>
            <w:vAlign w:val="center"/>
            <w:hideMark/>
          </w:tcPr>
          <w:p w14:paraId="2CD7B1A9" w14:textId="77777777" w:rsidR="00870E3E" w:rsidRDefault="00870E3E">
            <w:r>
              <w:t>SERV#03, SERV#06, SERV#07</w:t>
            </w:r>
          </w:p>
        </w:tc>
      </w:tr>
      <w:tr w:rsidR="00870E3E" w14:paraId="104F5A9B" w14:textId="77777777" w:rsidTr="00870E3E">
        <w:tc>
          <w:tcPr>
            <w:tcW w:w="1696" w:type="dxa"/>
            <w:tcBorders>
              <w:top w:val="single" w:sz="4" w:space="0" w:color="auto"/>
              <w:left w:val="single" w:sz="4" w:space="0" w:color="auto"/>
              <w:bottom w:val="single" w:sz="4" w:space="0" w:color="auto"/>
              <w:right w:val="single" w:sz="4" w:space="0" w:color="auto"/>
            </w:tcBorders>
            <w:vAlign w:val="center"/>
            <w:hideMark/>
          </w:tcPr>
          <w:p w14:paraId="22841A2C" w14:textId="77777777" w:rsidR="00870E3E" w:rsidRDefault="00870E3E">
            <w:pPr>
              <w:rPr>
                <w:b/>
                <w:bCs/>
              </w:rPr>
            </w:pPr>
            <w:r>
              <w:rPr>
                <w:b/>
                <w:bCs/>
              </w:rPr>
              <w:t>Potential mitigations</w:t>
            </w:r>
          </w:p>
        </w:tc>
        <w:tc>
          <w:tcPr>
            <w:tcW w:w="7933" w:type="dxa"/>
            <w:tcBorders>
              <w:top w:val="single" w:sz="4" w:space="0" w:color="auto"/>
              <w:left w:val="single" w:sz="4" w:space="0" w:color="auto"/>
              <w:bottom w:val="single" w:sz="4" w:space="0" w:color="auto"/>
              <w:right w:val="single" w:sz="4" w:space="0" w:color="auto"/>
            </w:tcBorders>
            <w:vAlign w:val="center"/>
            <w:hideMark/>
          </w:tcPr>
          <w:p w14:paraId="40ECD0DE" w14:textId="77777777" w:rsidR="00870E3E" w:rsidRDefault="00870E3E">
            <w:r>
              <w:t>REC-SCONF Security Configuration</w:t>
            </w:r>
          </w:p>
          <w:p w14:paraId="5815A80B" w14:textId="77777777" w:rsidR="00870E3E" w:rsidRDefault="00870E3E">
            <w:r>
              <w:t>REC-IAM Identity, Authentication, and Access Management</w:t>
            </w:r>
          </w:p>
          <w:p w14:paraId="51DC8E34" w14:textId="77777777" w:rsidR="00870E3E" w:rsidRDefault="00870E3E">
            <w:r>
              <w:t>REC-CM Certificate management</w:t>
            </w:r>
          </w:p>
          <w:p w14:paraId="1548436D" w14:textId="77777777" w:rsidR="00870E3E" w:rsidRDefault="00870E3E">
            <w:r>
              <w:t>REC-LOG Logging, Monitoring, and Alerting</w:t>
            </w:r>
          </w:p>
        </w:tc>
      </w:tr>
    </w:tbl>
    <w:p w14:paraId="4F53B404" w14:textId="77777777" w:rsidR="00870E3E" w:rsidRDefault="00870E3E" w:rsidP="00870E3E">
      <w:pPr>
        <w:spacing w:after="0"/>
        <w:rPr>
          <w:rFonts w:asciiTheme="minorHAnsi" w:eastAsiaTheme="minorEastAsia" w:hAnsiTheme="minorHAnsi" w:cstheme="minorBidi"/>
          <w:sz w:val="22"/>
          <w:szCs w:val="22"/>
          <w:highlight w:val="green"/>
          <w:lang w:eastAsia="zh-CN"/>
        </w:rPr>
      </w:pPr>
    </w:p>
    <w:p w14:paraId="061D764A" w14:textId="77777777" w:rsidR="00052F62" w:rsidRPr="00C308EF" w:rsidRDefault="00052F62" w:rsidP="004E5437">
      <w:pPr>
        <w:rPr>
          <w:lang w:val="en-US"/>
        </w:rPr>
      </w:pPr>
    </w:p>
    <w:p w14:paraId="1050040E" w14:textId="77777777" w:rsidR="00F127DB" w:rsidRPr="00C308EF" w:rsidRDefault="00F127DB" w:rsidP="004E5437">
      <w:pPr>
        <w:rPr>
          <w:lang w:val="en-US"/>
        </w:rPr>
      </w:pPr>
    </w:p>
    <w:p w14:paraId="530D49ED" w14:textId="77777777" w:rsidR="004E5437" w:rsidRPr="004E5437" w:rsidRDefault="004E5437">
      <w:pPr>
        <w:pStyle w:val="Heading1"/>
        <w:rPr>
          <w:lang w:val="en-US"/>
        </w:rPr>
      </w:pPr>
      <w:bookmarkStart w:id="212" w:name="_Toc117869345"/>
      <w:bookmarkStart w:id="213" w:name="_Toc215584653"/>
      <w:r w:rsidRPr="004E5437">
        <w:rPr>
          <w:lang w:val="en-US"/>
        </w:rPr>
        <w:t>Recommendations and best practices</w:t>
      </w:r>
      <w:bookmarkEnd w:id="212"/>
      <w:bookmarkEnd w:id="213"/>
    </w:p>
    <w:p w14:paraId="3FD9F72B" w14:textId="77777777" w:rsidR="004E5437" w:rsidRPr="004E5437" w:rsidRDefault="004E5437" w:rsidP="004E5437">
      <w:pPr>
        <w:rPr>
          <w:lang w:val="en-US"/>
        </w:rPr>
      </w:pPr>
      <w:proofErr w:type="gramStart"/>
      <w:r w:rsidRPr="004E5437">
        <w:rPr>
          <w:lang w:val="en-US"/>
        </w:rPr>
        <w:t>A large number of</w:t>
      </w:r>
      <w:proofErr w:type="gramEnd"/>
      <w:r w:rsidRPr="004E5437">
        <w:rPr>
          <w:lang w:val="en-US"/>
        </w:rPr>
        <w:t xml:space="preserve"> useful and relevant security guidelines and best practices exist that are relevant for VM/Container-based virtualization and cloud computing in general. Therefore, we provide them here collectively and highly recommend that readers consult them for additional references:</w:t>
      </w:r>
    </w:p>
    <w:p w14:paraId="27EBFFF1" w14:textId="77777777" w:rsidR="004E5437" w:rsidRPr="004E5437" w:rsidRDefault="004E5437">
      <w:pPr>
        <w:numPr>
          <w:ilvl w:val="0"/>
          <w:numId w:val="42"/>
        </w:numPr>
        <w:rPr>
          <w:lang w:val="en-US"/>
        </w:rPr>
      </w:pPr>
      <w:r w:rsidRPr="004E5437">
        <w:rPr>
          <w:lang w:val="en-US"/>
        </w:rPr>
        <w:t xml:space="preserve">3GPP TS 33.848 Study on security impacts of </w:t>
      </w:r>
      <w:proofErr w:type="spellStart"/>
      <w:r w:rsidRPr="004E5437">
        <w:rPr>
          <w:lang w:val="en-US"/>
        </w:rPr>
        <w:t>virtualisation</w:t>
      </w:r>
      <w:proofErr w:type="spellEnd"/>
    </w:p>
    <w:p w14:paraId="23C699CB" w14:textId="77777777" w:rsidR="004E5437" w:rsidRPr="004E5437" w:rsidRDefault="004E5437">
      <w:pPr>
        <w:numPr>
          <w:ilvl w:val="0"/>
          <w:numId w:val="42"/>
        </w:numPr>
        <w:rPr>
          <w:lang w:val="en-US"/>
        </w:rPr>
      </w:pPr>
      <w:r w:rsidRPr="004E5437">
        <w:rPr>
          <w:lang w:val="en-US"/>
        </w:rPr>
        <w:t>MITRE containers matrix</w:t>
      </w:r>
    </w:p>
    <w:p w14:paraId="1506C10A" w14:textId="77777777" w:rsidR="004E5437" w:rsidRPr="004E5437" w:rsidRDefault="004E5437">
      <w:pPr>
        <w:numPr>
          <w:ilvl w:val="0"/>
          <w:numId w:val="42"/>
        </w:numPr>
        <w:rPr>
          <w:lang w:val="en-US"/>
        </w:rPr>
      </w:pPr>
      <w:r w:rsidRPr="004E5437">
        <w:rPr>
          <w:lang w:val="en-US"/>
        </w:rPr>
        <w:t>CIS Critical Security Controls</w:t>
      </w:r>
    </w:p>
    <w:p w14:paraId="3F284A44" w14:textId="77777777" w:rsidR="004E5437" w:rsidRPr="004E5437" w:rsidRDefault="004E5437">
      <w:pPr>
        <w:numPr>
          <w:ilvl w:val="0"/>
          <w:numId w:val="42"/>
        </w:numPr>
        <w:rPr>
          <w:lang w:val="en-US"/>
        </w:rPr>
      </w:pPr>
      <w:r w:rsidRPr="004E5437">
        <w:rPr>
          <w:lang w:val="en-US"/>
        </w:rPr>
        <w:t xml:space="preserve">CIS Docker Benchmark </w:t>
      </w:r>
    </w:p>
    <w:p w14:paraId="07B5DDEF" w14:textId="77777777" w:rsidR="004E5437" w:rsidRPr="004E5437" w:rsidRDefault="004E5437">
      <w:pPr>
        <w:numPr>
          <w:ilvl w:val="0"/>
          <w:numId w:val="42"/>
        </w:numPr>
        <w:rPr>
          <w:lang w:val="en-US"/>
        </w:rPr>
      </w:pPr>
      <w:r w:rsidRPr="004E5437">
        <w:rPr>
          <w:lang w:val="en-US"/>
        </w:rPr>
        <w:t>CIS VMWARE Benchmark</w:t>
      </w:r>
    </w:p>
    <w:p w14:paraId="670FDB62" w14:textId="77777777" w:rsidR="004E5437" w:rsidRPr="004E5437" w:rsidRDefault="004E5437">
      <w:pPr>
        <w:numPr>
          <w:ilvl w:val="0"/>
          <w:numId w:val="42"/>
        </w:numPr>
        <w:rPr>
          <w:lang w:val="en-US"/>
        </w:rPr>
      </w:pPr>
      <w:r w:rsidRPr="004E5437">
        <w:rPr>
          <w:lang w:val="en-US"/>
        </w:rPr>
        <w:t>ONAP master documentation</w:t>
      </w:r>
    </w:p>
    <w:p w14:paraId="66603C54" w14:textId="77777777" w:rsidR="004E5437" w:rsidRPr="004E5437" w:rsidRDefault="004E5437">
      <w:pPr>
        <w:numPr>
          <w:ilvl w:val="0"/>
          <w:numId w:val="42"/>
        </w:numPr>
        <w:rPr>
          <w:lang w:val="en-US"/>
        </w:rPr>
      </w:pPr>
      <w:r w:rsidRPr="004E5437">
        <w:rPr>
          <w:lang w:val="en-US"/>
        </w:rPr>
        <w:t>CISA/NSA Kubernetes security guidance</w:t>
      </w:r>
    </w:p>
    <w:p w14:paraId="14F75AC7" w14:textId="77777777" w:rsidR="004E5437" w:rsidRPr="004E5437" w:rsidRDefault="004E5437">
      <w:pPr>
        <w:numPr>
          <w:ilvl w:val="0"/>
          <w:numId w:val="42"/>
        </w:numPr>
        <w:rPr>
          <w:lang w:val="en-US"/>
        </w:rPr>
      </w:pPr>
      <w:r w:rsidRPr="004E5437">
        <w:rPr>
          <w:lang w:val="en-US"/>
        </w:rPr>
        <w:t>OpenStack security guide</w:t>
      </w:r>
    </w:p>
    <w:p w14:paraId="70624C39" w14:textId="77777777" w:rsidR="004E5437" w:rsidRPr="004E5437" w:rsidRDefault="004E5437">
      <w:pPr>
        <w:numPr>
          <w:ilvl w:val="0"/>
          <w:numId w:val="42"/>
        </w:numPr>
        <w:rPr>
          <w:lang w:val="en-US"/>
        </w:rPr>
      </w:pPr>
      <w:r w:rsidRPr="004E5437">
        <w:rPr>
          <w:lang w:val="en-US"/>
        </w:rPr>
        <w:t>Cloud native wiki by aqua</w:t>
      </w:r>
    </w:p>
    <w:p w14:paraId="06130EF0" w14:textId="77777777" w:rsidR="004E5437" w:rsidRPr="00440511" w:rsidRDefault="004E5437">
      <w:pPr>
        <w:numPr>
          <w:ilvl w:val="0"/>
          <w:numId w:val="42"/>
        </w:numPr>
        <w:rPr>
          <w:lang w:val="fr-FR"/>
        </w:rPr>
      </w:pPr>
      <w:r w:rsidRPr="00440511">
        <w:rPr>
          <w:lang w:val="fr-FR"/>
        </w:rPr>
        <w:t xml:space="preserve">ANSSI “Recommandations de </w:t>
      </w:r>
      <w:proofErr w:type="spellStart"/>
      <w:r w:rsidRPr="00440511">
        <w:rPr>
          <w:lang w:val="fr-FR"/>
        </w:rPr>
        <w:t>sécurite</w:t>
      </w:r>
      <w:proofErr w:type="spellEnd"/>
      <w:r w:rsidRPr="00440511">
        <w:rPr>
          <w:lang w:val="fr-FR"/>
        </w:rPr>
        <w:t xml:space="preserve">́ relatives aux </w:t>
      </w:r>
      <w:proofErr w:type="spellStart"/>
      <w:r w:rsidRPr="00440511">
        <w:rPr>
          <w:lang w:val="fr-FR"/>
        </w:rPr>
        <w:t>déploiements</w:t>
      </w:r>
      <w:proofErr w:type="spellEnd"/>
      <w:r w:rsidRPr="00440511">
        <w:rPr>
          <w:lang w:val="fr-FR"/>
        </w:rPr>
        <w:t xml:space="preserve"> de conteneur docker “</w:t>
      </w:r>
    </w:p>
    <w:p w14:paraId="2430B3C7" w14:textId="77777777" w:rsidR="004E5437" w:rsidRPr="004E5437" w:rsidRDefault="004E5437">
      <w:pPr>
        <w:numPr>
          <w:ilvl w:val="0"/>
          <w:numId w:val="42"/>
        </w:numPr>
        <w:rPr>
          <w:lang w:val="en-US"/>
        </w:rPr>
      </w:pPr>
      <w:r w:rsidRPr="004E5437">
        <w:rPr>
          <w:lang w:val="en-US"/>
        </w:rPr>
        <w:t>CISA/NSA “Security guidance for 5g cloud infrastructures” parts 1 to 4</w:t>
      </w:r>
    </w:p>
    <w:p w14:paraId="7B6DA1AC" w14:textId="77777777" w:rsidR="004E5437" w:rsidRPr="004E5437" w:rsidRDefault="004E5437">
      <w:pPr>
        <w:numPr>
          <w:ilvl w:val="0"/>
          <w:numId w:val="42"/>
        </w:numPr>
        <w:rPr>
          <w:lang w:val="en-US"/>
        </w:rPr>
      </w:pPr>
      <w:r w:rsidRPr="004E5437">
        <w:rPr>
          <w:lang w:val="en-US"/>
        </w:rPr>
        <w:t>GSMA NG.126 “Cloud Infrastructure Reference Model”</w:t>
      </w:r>
    </w:p>
    <w:p w14:paraId="37E02F28" w14:textId="77777777" w:rsidR="004E5437" w:rsidRPr="004E5437" w:rsidRDefault="004E5437">
      <w:pPr>
        <w:numPr>
          <w:ilvl w:val="0"/>
          <w:numId w:val="42"/>
        </w:numPr>
        <w:rPr>
          <w:lang w:val="en-US"/>
        </w:rPr>
      </w:pPr>
      <w:r w:rsidRPr="004E5437">
        <w:rPr>
          <w:lang w:val="en-US"/>
        </w:rPr>
        <w:t>Docker best practices</w:t>
      </w:r>
    </w:p>
    <w:p w14:paraId="2E7DEC1F" w14:textId="77777777" w:rsidR="004E5437" w:rsidRPr="00440511" w:rsidRDefault="004E5437">
      <w:pPr>
        <w:numPr>
          <w:ilvl w:val="0"/>
          <w:numId w:val="42"/>
        </w:numPr>
        <w:rPr>
          <w:lang w:val="fr-FR"/>
        </w:rPr>
      </w:pPr>
      <w:proofErr w:type="spellStart"/>
      <w:r w:rsidRPr="00440511">
        <w:rPr>
          <w:lang w:val="fr-FR"/>
        </w:rPr>
        <w:t>FFTelecoms</w:t>
      </w:r>
      <w:proofErr w:type="spellEnd"/>
      <w:r w:rsidRPr="00440511">
        <w:rPr>
          <w:lang w:val="fr-FR"/>
        </w:rPr>
        <w:t xml:space="preserve"> “</w:t>
      </w:r>
      <w:proofErr w:type="spellStart"/>
      <w:r w:rsidRPr="00440511">
        <w:rPr>
          <w:lang w:val="fr-FR"/>
        </w:rPr>
        <w:t>Référentiel</w:t>
      </w:r>
      <w:proofErr w:type="spellEnd"/>
      <w:r w:rsidRPr="00440511">
        <w:rPr>
          <w:lang w:val="fr-FR"/>
        </w:rPr>
        <w:t xml:space="preserve"> d'objectifs de </w:t>
      </w:r>
      <w:proofErr w:type="spellStart"/>
      <w:r w:rsidRPr="00440511">
        <w:rPr>
          <w:lang w:val="fr-FR"/>
        </w:rPr>
        <w:t>sécurite</w:t>
      </w:r>
      <w:proofErr w:type="spellEnd"/>
      <w:r w:rsidRPr="00440511">
        <w:rPr>
          <w:lang w:val="fr-FR"/>
        </w:rPr>
        <w:t xml:space="preserve">́ en </w:t>
      </w:r>
      <w:proofErr w:type="spellStart"/>
      <w:r w:rsidRPr="00440511">
        <w:rPr>
          <w:lang w:val="fr-FR"/>
        </w:rPr>
        <w:t>matière</w:t>
      </w:r>
      <w:proofErr w:type="spellEnd"/>
      <w:r w:rsidRPr="00440511">
        <w:rPr>
          <w:lang w:val="fr-FR"/>
        </w:rPr>
        <w:t xml:space="preserve"> de fonctions </w:t>
      </w:r>
      <w:proofErr w:type="spellStart"/>
      <w:r w:rsidRPr="00440511">
        <w:rPr>
          <w:lang w:val="fr-FR"/>
        </w:rPr>
        <w:t>réseau</w:t>
      </w:r>
      <w:proofErr w:type="spellEnd"/>
      <w:r w:rsidRPr="00440511">
        <w:rPr>
          <w:lang w:val="fr-FR"/>
        </w:rPr>
        <w:t xml:space="preserve"> </w:t>
      </w:r>
      <w:proofErr w:type="spellStart"/>
      <w:r w:rsidRPr="00440511">
        <w:rPr>
          <w:lang w:val="fr-FR"/>
        </w:rPr>
        <w:t>virtualisées</w:t>
      </w:r>
      <w:proofErr w:type="spellEnd"/>
      <w:r w:rsidRPr="00440511">
        <w:rPr>
          <w:lang w:val="fr-FR"/>
        </w:rPr>
        <w:t> “</w:t>
      </w:r>
    </w:p>
    <w:p w14:paraId="2FD82BE4" w14:textId="77777777" w:rsidR="004E5437" w:rsidRPr="004E5437" w:rsidRDefault="004E5437">
      <w:pPr>
        <w:numPr>
          <w:ilvl w:val="0"/>
          <w:numId w:val="42"/>
        </w:numPr>
        <w:rPr>
          <w:lang w:val="en-US"/>
        </w:rPr>
      </w:pPr>
      <w:r w:rsidRPr="004E5437">
        <w:rPr>
          <w:lang w:val="en-US"/>
        </w:rPr>
        <w:t>Fraunhofer AISEC Threat analysis of container-as-a-service for network function virtualization</w:t>
      </w:r>
    </w:p>
    <w:p w14:paraId="1318A060" w14:textId="77777777" w:rsidR="004E5437" w:rsidRPr="004E5437" w:rsidRDefault="004E5437">
      <w:pPr>
        <w:pStyle w:val="Heading2"/>
        <w:rPr>
          <w:lang w:val="en-US"/>
        </w:rPr>
      </w:pPr>
      <w:bookmarkStart w:id="214" w:name="_Toc117869346"/>
      <w:bookmarkStart w:id="215" w:name="_Toc215584654"/>
      <w:r w:rsidRPr="004E5437">
        <w:rPr>
          <w:lang w:val="en-US"/>
        </w:rPr>
        <w:lastRenderedPageBreak/>
        <w:t>REC-CM Certificate management</w:t>
      </w:r>
      <w:bookmarkEnd w:id="214"/>
      <w:bookmarkEnd w:id="215"/>
    </w:p>
    <w:p w14:paraId="32CD2E7C" w14:textId="30CC1229" w:rsidR="004E5437" w:rsidRPr="004E5437" w:rsidRDefault="004E5437" w:rsidP="004E5437">
      <w:pPr>
        <w:rPr>
          <w:lang w:val="en-US"/>
        </w:rPr>
      </w:pPr>
      <w:r w:rsidRPr="004E5437">
        <w:rPr>
          <w:b/>
          <w:bCs/>
          <w:lang w:val="en-US"/>
        </w:rPr>
        <w:t>Recommendation</w:t>
      </w:r>
      <w:r w:rsidRPr="004E5437">
        <w:rPr>
          <w:lang w:val="en-US"/>
        </w:rPr>
        <w:t xml:space="preserve">: O-Cloud should support Public Key Cryptography for the purpose of distributing Public Key Certificates (PKC) for authenticating, authorizing, and encrypting links between components in O-Cloud. Each operator should develop </w:t>
      </w:r>
      <w:r w:rsidR="00CD2D91">
        <w:rPr>
          <w:lang w:val="en-US"/>
        </w:rPr>
        <w:t xml:space="preserve">a </w:t>
      </w:r>
      <w:r w:rsidRPr="004E5437">
        <w:rPr>
          <w:lang w:val="en-US"/>
        </w:rPr>
        <w:t xml:space="preserve">Certificate Policy in accordance with their regional and national requirements. In addition, Operators should setup a renewal procedure (preferably automatically) of certificates prior to their expiration. </w:t>
      </w:r>
    </w:p>
    <w:p w14:paraId="369659FC" w14:textId="6B184AAF" w:rsidR="000D2A85" w:rsidRPr="004E5437" w:rsidRDefault="000D2A85" w:rsidP="004E5437">
      <w:r w:rsidRPr="004E5437">
        <w:t xml:space="preserve">In O-Cloud, the </w:t>
      </w:r>
      <w:r>
        <w:t>following scenarios are considered for</w:t>
      </w:r>
      <w:r w:rsidRPr="004E5437">
        <w:t xml:space="preserve"> certificate</w:t>
      </w:r>
      <w:r>
        <w:t xml:space="preserve"> usage</w:t>
      </w:r>
      <w:r w:rsidRPr="004E5437">
        <w:t>:</w:t>
      </w:r>
    </w:p>
    <w:p w14:paraId="4E593D05" w14:textId="77777777" w:rsidR="004E5437" w:rsidRPr="004E5437" w:rsidRDefault="004E5437">
      <w:pPr>
        <w:numPr>
          <w:ilvl w:val="0"/>
          <w:numId w:val="61"/>
        </w:numPr>
        <w:rPr>
          <w:lang w:val="en-US"/>
        </w:rPr>
      </w:pPr>
      <w:r w:rsidRPr="004E5437">
        <w:rPr>
          <w:lang w:val="en-US"/>
        </w:rPr>
        <w:t>O-Cloud and VNFs/CNFs should employ certificates which can be used for images signing and verification during onboarding and registration.</w:t>
      </w:r>
    </w:p>
    <w:p w14:paraId="5086B611" w14:textId="77777777" w:rsidR="004E5437" w:rsidRPr="004E5437" w:rsidRDefault="004E5437">
      <w:pPr>
        <w:numPr>
          <w:ilvl w:val="0"/>
          <w:numId w:val="61"/>
        </w:numPr>
        <w:rPr>
          <w:lang w:val="en-US"/>
        </w:rPr>
      </w:pPr>
      <w:r w:rsidRPr="004E5437">
        <w:rPr>
          <w:lang w:val="en-US"/>
        </w:rPr>
        <w:t xml:space="preserve">SMO and VNF/CNF should employ certificates which can be used </w:t>
      </w:r>
      <w:proofErr w:type="gramStart"/>
      <w:r w:rsidRPr="004E5437">
        <w:rPr>
          <w:lang w:val="en-US"/>
        </w:rPr>
        <w:t>in order to</w:t>
      </w:r>
      <w:proofErr w:type="gramEnd"/>
      <w:r w:rsidRPr="004E5437">
        <w:rPr>
          <w:lang w:val="en-US"/>
        </w:rPr>
        <w:t xml:space="preserve"> establish secure connections between them.</w:t>
      </w:r>
    </w:p>
    <w:p w14:paraId="5B038E6E" w14:textId="77777777" w:rsidR="004E5437" w:rsidRPr="004E5437" w:rsidRDefault="004E5437">
      <w:pPr>
        <w:numPr>
          <w:ilvl w:val="0"/>
          <w:numId w:val="61"/>
        </w:numPr>
        <w:rPr>
          <w:lang w:val="en-US"/>
        </w:rPr>
      </w:pPr>
      <w:r w:rsidRPr="004E5437">
        <w:rPr>
          <w:lang w:val="en-US"/>
        </w:rPr>
        <w:t xml:space="preserve">SMO employs certificates </w:t>
      </w:r>
      <w:proofErr w:type="gramStart"/>
      <w:r w:rsidRPr="004E5437">
        <w:rPr>
          <w:lang w:val="en-US"/>
        </w:rPr>
        <w:t>in order to</w:t>
      </w:r>
      <w:proofErr w:type="gramEnd"/>
      <w:r w:rsidRPr="004E5437">
        <w:rPr>
          <w:lang w:val="en-US"/>
        </w:rPr>
        <w:t xml:space="preserve"> establish secure management connections with NFO and FOCOM. </w:t>
      </w:r>
    </w:p>
    <w:p w14:paraId="5745A6D1" w14:textId="3634DB43" w:rsidR="004E5437" w:rsidRPr="004E5437" w:rsidRDefault="004E5437">
      <w:pPr>
        <w:numPr>
          <w:ilvl w:val="0"/>
          <w:numId w:val="61"/>
        </w:numPr>
        <w:rPr>
          <w:lang w:val="en-US"/>
        </w:rPr>
      </w:pPr>
      <w:r w:rsidRPr="004E5437">
        <w:rPr>
          <w:lang w:val="en-US"/>
        </w:rPr>
        <w:t xml:space="preserve">O-Cloud infrastructure employs certificate(s) </w:t>
      </w:r>
      <w:proofErr w:type="gramStart"/>
      <w:r w:rsidRPr="004E5437">
        <w:rPr>
          <w:lang w:val="en-US"/>
        </w:rPr>
        <w:t>in order to</w:t>
      </w:r>
      <w:proofErr w:type="gramEnd"/>
      <w:r w:rsidRPr="004E5437">
        <w:rPr>
          <w:lang w:val="en-US"/>
        </w:rPr>
        <w:t xml:space="preserve"> establish secure connections with NFO and FOCOM through O2 interface.</w:t>
      </w:r>
    </w:p>
    <w:p w14:paraId="5425A241" w14:textId="7E8E855D" w:rsidR="004E5437" w:rsidRPr="004E5437" w:rsidRDefault="004E5437" w:rsidP="004E5437">
      <w:pPr>
        <w:rPr>
          <w:lang w:val="en-US"/>
        </w:rPr>
      </w:pPr>
      <w:r w:rsidRPr="004E5437">
        <w:rPr>
          <w:b/>
          <w:bCs/>
          <w:lang w:val="en-US"/>
        </w:rPr>
        <w:t>Best practices to fulfill this recommendation</w:t>
      </w:r>
      <w:r w:rsidRPr="004E5437">
        <w:rPr>
          <w:lang w:val="en-US"/>
        </w:rPr>
        <w:t>:</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8358"/>
      </w:tblGrid>
      <w:tr w:rsidR="004E5437" w:rsidRPr="004E5437" w14:paraId="4E7A220B" w14:textId="77777777" w:rsidTr="00793CA7">
        <w:tc>
          <w:tcPr>
            <w:tcW w:w="1271" w:type="dxa"/>
            <w:vAlign w:val="center"/>
          </w:tcPr>
          <w:p w14:paraId="42CE70B4" w14:textId="77777777" w:rsidR="004E5437" w:rsidRPr="004E5437" w:rsidRDefault="004E5437" w:rsidP="004E5437">
            <w:pPr>
              <w:rPr>
                <w:b/>
                <w:bCs/>
                <w:lang w:val="en-US"/>
              </w:rPr>
            </w:pPr>
            <w:r w:rsidRPr="004E5437">
              <w:rPr>
                <w:b/>
                <w:bCs/>
                <w:lang w:val="en-US"/>
              </w:rPr>
              <w:t>BP ID</w:t>
            </w:r>
          </w:p>
        </w:tc>
        <w:tc>
          <w:tcPr>
            <w:tcW w:w="8358" w:type="dxa"/>
            <w:vAlign w:val="center"/>
          </w:tcPr>
          <w:p w14:paraId="04C6821C" w14:textId="77777777" w:rsidR="004E5437" w:rsidRPr="004E5437" w:rsidRDefault="004E5437" w:rsidP="004E5437">
            <w:pPr>
              <w:rPr>
                <w:b/>
                <w:bCs/>
                <w:lang w:val="en-US"/>
              </w:rPr>
            </w:pPr>
            <w:r w:rsidRPr="004E5437">
              <w:rPr>
                <w:b/>
                <w:bCs/>
                <w:lang w:val="en-US"/>
              </w:rPr>
              <w:t>Description</w:t>
            </w:r>
          </w:p>
        </w:tc>
      </w:tr>
      <w:tr w:rsidR="004E5437" w:rsidRPr="004E5437" w14:paraId="0EA59056" w14:textId="77777777" w:rsidTr="00793CA7">
        <w:tc>
          <w:tcPr>
            <w:tcW w:w="1271" w:type="dxa"/>
            <w:vAlign w:val="center"/>
          </w:tcPr>
          <w:p w14:paraId="3E78F0D7" w14:textId="77777777" w:rsidR="004E5437" w:rsidRPr="004E5437" w:rsidRDefault="004E5437" w:rsidP="004E5437">
            <w:pPr>
              <w:rPr>
                <w:lang w:val="en-US"/>
              </w:rPr>
            </w:pPr>
            <w:r w:rsidRPr="004E5437">
              <w:rPr>
                <w:lang w:val="en-US"/>
              </w:rPr>
              <w:t>REC-CM-BP-1</w:t>
            </w:r>
          </w:p>
        </w:tc>
        <w:tc>
          <w:tcPr>
            <w:tcW w:w="8358" w:type="dxa"/>
            <w:vAlign w:val="center"/>
          </w:tcPr>
          <w:p w14:paraId="40BC30B6" w14:textId="1CE18EBB" w:rsidR="004E5437" w:rsidRPr="004E5437" w:rsidRDefault="004E5437" w:rsidP="004E5437">
            <w:pPr>
              <w:rPr>
                <w:lang w:val="en-US"/>
              </w:rPr>
            </w:pPr>
            <w:r w:rsidRPr="004E5437">
              <w:rPr>
                <w:lang w:val="en-US"/>
              </w:rPr>
              <w:t>The certificate policy should be consistent with the Internet X.509 Certificate Policy and Certification Practices Framework as defined in IETF RFC 3647 [</w:t>
            </w:r>
            <w:r w:rsidR="00836C5C">
              <w:rPr>
                <w:lang w:val="en-US"/>
              </w:rPr>
              <w:t>i.</w:t>
            </w:r>
            <w:r w:rsidRPr="004E5437">
              <w:rPr>
                <w:lang w:val="en-US"/>
              </w:rPr>
              <w:t>9].</w:t>
            </w:r>
          </w:p>
        </w:tc>
      </w:tr>
      <w:tr w:rsidR="004E5437" w:rsidRPr="004E5437" w14:paraId="2B4D0467" w14:textId="77777777" w:rsidTr="00793CA7">
        <w:tc>
          <w:tcPr>
            <w:tcW w:w="1271" w:type="dxa"/>
            <w:vAlign w:val="center"/>
          </w:tcPr>
          <w:p w14:paraId="009EDB09" w14:textId="77777777" w:rsidR="004E5437" w:rsidRPr="004E5437" w:rsidRDefault="004E5437" w:rsidP="004E5437">
            <w:pPr>
              <w:rPr>
                <w:lang w:val="en-US"/>
              </w:rPr>
            </w:pPr>
            <w:r w:rsidRPr="004E5437">
              <w:rPr>
                <w:lang w:val="en-US"/>
              </w:rPr>
              <w:t>REC-CM-BP-2</w:t>
            </w:r>
          </w:p>
        </w:tc>
        <w:tc>
          <w:tcPr>
            <w:tcW w:w="8358" w:type="dxa"/>
            <w:vAlign w:val="center"/>
          </w:tcPr>
          <w:p w14:paraId="694586B0" w14:textId="77777777" w:rsidR="004E5437" w:rsidRPr="004E5437" w:rsidRDefault="004E5437" w:rsidP="004E5437">
            <w:pPr>
              <w:rPr>
                <w:lang w:val="en-US"/>
              </w:rPr>
            </w:pPr>
            <w:proofErr w:type="gramStart"/>
            <w:r w:rsidRPr="004E5437">
              <w:rPr>
                <w:lang w:val="en-US"/>
              </w:rPr>
              <w:t>In order to</w:t>
            </w:r>
            <w:proofErr w:type="gramEnd"/>
            <w:r w:rsidRPr="004E5437">
              <w:rPr>
                <w:lang w:val="en-US"/>
              </w:rPr>
              <w:t xml:space="preserve"> eliminate or mitigate risks against attacks such as spoofing, tampering and information disclosure, secure connection can be established on all the interfaces within O-Cloud. IPsec and TLS mechanisms are widely deployed to protect the communication between O-Cloud components using certificates.</w:t>
            </w:r>
          </w:p>
        </w:tc>
      </w:tr>
      <w:tr w:rsidR="004E5437" w:rsidRPr="004E5437" w14:paraId="74BB3136" w14:textId="77777777" w:rsidTr="00793CA7">
        <w:tc>
          <w:tcPr>
            <w:tcW w:w="1271" w:type="dxa"/>
            <w:vAlign w:val="center"/>
          </w:tcPr>
          <w:p w14:paraId="44AEA907" w14:textId="77777777" w:rsidR="004E5437" w:rsidRPr="004E5437" w:rsidRDefault="004E5437" w:rsidP="004E5437">
            <w:pPr>
              <w:rPr>
                <w:lang w:val="en-US"/>
              </w:rPr>
            </w:pPr>
            <w:r w:rsidRPr="004E5437">
              <w:rPr>
                <w:lang w:val="en-US"/>
              </w:rPr>
              <w:t>REC-CM-BP-3</w:t>
            </w:r>
          </w:p>
        </w:tc>
        <w:tc>
          <w:tcPr>
            <w:tcW w:w="8358" w:type="dxa"/>
            <w:vAlign w:val="center"/>
          </w:tcPr>
          <w:p w14:paraId="7B974190" w14:textId="77777777" w:rsidR="004E5437" w:rsidRPr="004E5437" w:rsidRDefault="004E5437" w:rsidP="004E5437">
            <w:pPr>
              <w:rPr>
                <w:lang w:val="en-US"/>
              </w:rPr>
            </w:pPr>
            <w:r w:rsidRPr="004E5437">
              <w:rPr>
                <w:lang w:val="en-US"/>
              </w:rPr>
              <w:t>Certificate management in O-Cloud should be automated and manual operations should be avoided as much as possible. Automated certificate lifecycle management should be supported, i.e. creation, update and revocation of certificate.</w:t>
            </w:r>
          </w:p>
        </w:tc>
      </w:tr>
      <w:tr w:rsidR="004E5437" w:rsidRPr="004E5437" w14:paraId="3D685C21" w14:textId="77777777" w:rsidTr="00793CA7">
        <w:tc>
          <w:tcPr>
            <w:tcW w:w="1271" w:type="dxa"/>
            <w:vAlign w:val="center"/>
          </w:tcPr>
          <w:p w14:paraId="4C5BE737" w14:textId="77777777" w:rsidR="004E5437" w:rsidRPr="004E5437" w:rsidRDefault="004E5437" w:rsidP="004E5437">
            <w:pPr>
              <w:rPr>
                <w:lang w:val="en-US"/>
              </w:rPr>
            </w:pPr>
            <w:r w:rsidRPr="004E5437">
              <w:rPr>
                <w:lang w:val="en-US"/>
              </w:rPr>
              <w:t>REC-CM-BP-4</w:t>
            </w:r>
          </w:p>
        </w:tc>
        <w:tc>
          <w:tcPr>
            <w:tcW w:w="8358" w:type="dxa"/>
            <w:vAlign w:val="center"/>
          </w:tcPr>
          <w:p w14:paraId="7CC219E5" w14:textId="77777777" w:rsidR="004E5437" w:rsidRPr="004E5437" w:rsidRDefault="004E5437" w:rsidP="004E5437">
            <w:pPr>
              <w:rPr>
                <w:lang w:val="en-US"/>
              </w:rPr>
            </w:pPr>
            <w:r w:rsidRPr="004E5437">
              <w:rPr>
                <w:lang w:val="en-US"/>
              </w:rPr>
              <w:t>It’s important to continuously monitor and audit certificates that are issued and active, with the ability to generate audits and keep on top of expirations and renewals to avoid any disruption in O-Cloud services. Unknown, rogue or non-complaint certificates can result in an unexpected outage, or worse, misuse that allows unintended access to O-Cloud components.</w:t>
            </w:r>
          </w:p>
        </w:tc>
      </w:tr>
      <w:tr w:rsidR="004E5437" w:rsidRPr="004E5437" w14:paraId="532B0B93" w14:textId="77777777" w:rsidTr="00793CA7">
        <w:tc>
          <w:tcPr>
            <w:tcW w:w="1271" w:type="dxa"/>
            <w:vAlign w:val="center"/>
          </w:tcPr>
          <w:p w14:paraId="67A3343B" w14:textId="77777777" w:rsidR="004E5437" w:rsidRPr="004E5437" w:rsidRDefault="004E5437" w:rsidP="004E5437">
            <w:pPr>
              <w:rPr>
                <w:lang w:val="en-US"/>
              </w:rPr>
            </w:pPr>
            <w:r w:rsidRPr="004E5437">
              <w:rPr>
                <w:lang w:val="en-US"/>
              </w:rPr>
              <w:t>REC-CM-BP-5</w:t>
            </w:r>
          </w:p>
        </w:tc>
        <w:tc>
          <w:tcPr>
            <w:tcW w:w="8358" w:type="dxa"/>
            <w:vAlign w:val="center"/>
          </w:tcPr>
          <w:p w14:paraId="7B1797E4" w14:textId="77777777" w:rsidR="004E5437" w:rsidRPr="004E5437" w:rsidRDefault="004E5437" w:rsidP="004E5437">
            <w:pPr>
              <w:rPr>
                <w:lang w:val="en-US"/>
              </w:rPr>
            </w:pPr>
            <w:r w:rsidRPr="004E5437">
              <w:rPr>
                <w:lang w:val="en-US"/>
              </w:rPr>
              <w:t>Securing the CAs that issue the certificates is critical. If a CA is compromised, attackers can issue their own identities that will be trusted by default across O-Cloud, and this can be extremely costly to remediate, as it effectively invalidates every identity issued by that CA. Hardware devices such as HSMs should be used to secure CA certificates and keys, ensure robust protection and complete visibility, policy enforcement, and automation for all certificates.</w:t>
            </w:r>
          </w:p>
        </w:tc>
      </w:tr>
    </w:tbl>
    <w:p w14:paraId="3567E915" w14:textId="77777777" w:rsidR="004E5437" w:rsidRPr="004E5437" w:rsidRDefault="004E5437" w:rsidP="004E5437">
      <w:pPr>
        <w:rPr>
          <w:lang w:val="en-US"/>
        </w:rPr>
      </w:pPr>
    </w:p>
    <w:p w14:paraId="4DA832A7" w14:textId="7EB91CB8" w:rsidR="004E5437" w:rsidRPr="004E5437" w:rsidRDefault="004E5437" w:rsidP="004E5437">
      <w:pPr>
        <w:rPr>
          <w:lang w:val="en-US"/>
        </w:rPr>
      </w:pPr>
      <w:r w:rsidRPr="004E5437">
        <w:rPr>
          <w:lang w:val="en-US"/>
        </w:rPr>
        <w:t>For more details see ETSI GR NFV-SEC 005 [</w:t>
      </w:r>
      <w:r w:rsidR="00836C5C">
        <w:rPr>
          <w:lang w:val="en-US"/>
        </w:rPr>
        <w:t>i.</w:t>
      </w:r>
      <w:r w:rsidRPr="004E5437">
        <w:rPr>
          <w:lang w:val="en-US"/>
        </w:rPr>
        <w:t>10].</w:t>
      </w:r>
    </w:p>
    <w:p w14:paraId="48AC04D0" w14:textId="692A27EB" w:rsidR="004E5437" w:rsidRPr="00440511" w:rsidRDefault="004E5437" w:rsidP="004E5437">
      <w:pPr>
        <w:rPr>
          <w:lang w:val="fr-FR"/>
        </w:rPr>
      </w:pPr>
      <w:r w:rsidRPr="00440511">
        <w:rPr>
          <w:b/>
          <w:bCs/>
          <w:lang w:val="fr-FR"/>
        </w:rPr>
        <w:t xml:space="preserve">This </w:t>
      </w:r>
      <w:proofErr w:type="spellStart"/>
      <w:r w:rsidRPr="00440511">
        <w:rPr>
          <w:b/>
          <w:bCs/>
          <w:lang w:val="fr-FR"/>
        </w:rPr>
        <w:t>recommendation</w:t>
      </w:r>
      <w:proofErr w:type="spellEnd"/>
      <w:r w:rsidRPr="00440511">
        <w:rPr>
          <w:b/>
          <w:bCs/>
          <w:lang w:val="fr-FR"/>
        </w:rPr>
        <w:t xml:space="preserve"> can help to </w:t>
      </w:r>
      <w:proofErr w:type="spellStart"/>
      <w:r w:rsidRPr="00440511">
        <w:rPr>
          <w:b/>
          <w:bCs/>
          <w:lang w:val="fr-FR"/>
        </w:rPr>
        <w:t>mitigate</w:t>
      </w:r>
      <w:proofErr w:type="spellEnd"/>
      <w:r w:rsidRPr="00440511">
        <w:rPr>
          <w:lang w:val="fr-FR"/>
        </w:rPr>
        <w:t>: T-GEN-02, T-GEN-04, T-VM-C-01, T-VM-C-02, T-VM-C-03, T-VM-C-04, T-VM-C-05, T-IMG-01, T-IMG-02, T-IMG-04, T-VL-01, T-O2-01, T-OCAPI-01, T-HW-01, T-HW-02, T-ADMIN-01, T-ADMIN-02</w:t>
      </w:r>
      <w:r w:rsidR="00870E3E">
        <w:rPr>
          <w:lang w:val="fr-FR"/>
        </w:rPr>
        <w:t>, T-TS-01</w:t>
      </w:r>
    </w:p>
    <w:p w14:paraId="0A4178BB" w14:textId="77777777" w:rsidR="004E5437" w:rsidRPr="00440511" w:rsidRDefault="004E5437" w:rsidP="004E5437">
      <w:pPr>
        <w:rPr>
          <w:b/>
          <w:bCs/>
          <w:lang w:val="fr-FR"/>
        </w:rPr>
      </w:pPr>
    </w:p>
    <w:p w14:paraId="0CC15742" w14:textId="77777777" w:rsidR="004E5437" w:rsidRPr="004E5437" w:rsidRDefault="004E5437">
      <w:pPr>
        <w:pStyle w:val="Heading2"/>
        <w:rPr>
          <w:lang w:val="en-US"/>
        </w:rPr>
      </w:pPr>
      <w:bookmarkStart w:id="216" w:name="_Toc117869347"/>
      <w:bookmarkStart w:id="217" w:name="_Toc215584655"/>
      <w:r w:rsidRPr="004E5437">
        <w:rPr>
          <w:lang w:val="en-US"/>
        </w:rPr>
        <w:t>REC-NS Network Segmentation &amp; Filter Network Traffic</w:t>
      </w:r>
      <w:bookmarkEnd w:id="216"/>
      <w:bookmarkEnd w:id="217"/>
    </w:p>
    <w:p w14:paraId="768340C9" w14:textId="21D812B1" w:rsidR="004E5437" w:rsidRPr="004E5437" w:rsidRDefault="004E5437" w:rsidP="004E5437">
      <w:pPr>
        <w:rPr>
          <w:lang w:val="en-US"/>
        </w:rPr>
      </w:pPr>
      <w:r w:rsidRPr="004E5437">
        <w:rPr>
          <w:b/>
          <w:bCs/>
          <w:lang w:val="en-US"/>
        </w:rPr>
        <w:t>Recommendation</w:t>
      </w:r>
      <w:r w:rsidRPr="004E5437">
        <w:rPr>
          <w:lang w:val="en-US"/>
        </w:rPr>
        <w:t>: Physical and logical segmentation to prevent access to potentially sensitive O-Cloud components and information should be implemented. In addition, network policies should be defined to ensure a secure communication between VMs/Containers and limit the communication between VMs/Containers as much as possible to limit potential damage if a VM/Container is compromised.</w:t>
      </w:r>
    </w:p>
    <w:p w14:paraId="108D8327" w14:textId="6F6F051A" w:rsidR="004E5437" w:rsidRPr="004E5437" w:rsidRDefault="004E5437" w:rsidP="004E5437">
      <w:pPr>
        <w:rPr>
          <w:lang w:val="en-US"/>
        </w:rPr>
      </w:pPr>
      <w:r w:rsidRPr="004E5437">
        <w:rPr>
          <w:b/>
          <w:bCs/>
          <w:lang w:val="en-US"/>
        </w:rPr>
        <w:lastRenderedPageBreak/>
        <w:t>Best practices to fulfill this recommendation</w:t>
      </w:r>
      <w:r w:rsidRPr="004E5437">
        <w:rPr>
          <w:lang w:val="en-US"/>
        </w:rPr>
        <w:t>:</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8358"/>
      </w:tblGrid>
      <w:tr w:rsidR="004E5437" w:rsidRPr="004E5437" w14:paraId="7C1F1997" w14:textId="77777777" w:rsidTr="00793CA7">
        <w:tc>
          <w:tcPr>
            <w:tcW w:w="1271" w:type="dxa"/>
            <w:vAlign w:val="center"/>
          </w:tcPr>
          <w:p w14:paraId="1FED1BAD" w14:textId="77777777" w:rsidR="004E5437" w:rsidRPr="004E5437" w:rsidRDefault="004E5437" w:rsidP="004E5437">
            <w:pPr>
              <w:rPr>
                <w:b/>
                <w:bCs/>
                <w:lang w:val="en-US"/>
              </w:rPr>
            </w:pPr>
            <w:r w:rsidRPr="004E5437">
              <w:rPr>
                <w:b/>
                <w:bCs/>
                <w:lang w:val="en-US"/>
              </w:rPr>
              <w:t>BP ID</w:t>
            </w:r>
          </w:p>
        </w:tc>
        <w:tc>
          <w:tcPr>
            <w:tcW w:w="8358" w:type="dxa"/>
            <w:vAlign w:val="center"/>
          </w:tcPr>
          <w:p w14:paraId="664B91A3" w14:textId="77777777" w:rsidR="004E5437" w:rsidRPr="004E5437" w:rsidRDefault="004E5437" w:rsidP="004E5437">
            <w:pPr>
              <w:rPr>
                <w:b/>
                <w:bCs/>
                <w:lang w:val="en-US"/>
              </w:rPr>
            </w:pPr>
            <w:r w:rsidRPr="004E5437">
              <w:rPr>
                <w:b/>
                <w:bCs/>
                <w:lang w:val="en-US"/>
              </w:rPr>
              <w:t>Description</w:t>
            </w:r>
          </w:p>
        </w:tc>
      </w:tr>
      <w:tr w:rsidR="004E5437" w:rsidRPr="004E5437" w14:paraId="3558C555" w14:textId="77777777" w:rsidTr="00793CA7">
        <w:tc>
          <w:tcPr>
            <w:tcW w:w="1271" w:type="dxa"/>
            <w:vAlign w:val="center"/>
          </w:tcPr>
          <w:p w14:paraId="5025ADF7" w14:textId="77777777" w:rsidR="004E5437" w:rsidRPr="004E5437" w:rsidRDefault="004E5437" w:rsidP="004E5437">
            <w:pPr>
              <w:rPr>
                <w:lang w:val="en-US"/>
              </w:rPr>
            </w:pPr>
            <w:r w:rsidRPr="004E5437">
              <w:rPr>
                <w:lang w:val="en-US"/>
              </w:rPr>
              <w:t>REC-NS-BP-1</w:t>
            </w:r>
          </w:p>
        </w:tc>
        <w:tc>
          <w:tcPr>
            <w:tcW w:w="8358" w:type="dxa"/>
            <w:vAlign w:val="center"/>
          </w:tcPr>
          <w:p w14:paraId="508FBD2A" w14:textId="77777777" w:rsidR="004E5437" w:rsidRPr="004E5437" w:rsidRDefault="004E5437" w:rsidP="004E5437">
            <w:pPr>
              <w:rPr>
                <w:lang w:val="en-US"/>
              </w:rPr>
            </w:pPr>
            <w:r w:rsidRPr="004E5437">
              <w:rPr>
                <w:lang w:val="en-US"/>
              </w:rPr>
              <w:t>Isolate O-Cloud infrastructure components that do not require broad network access.</w:t>
            </w:r>
          </w:p>
        </w:tc>
      </w:tr>
      <w:tr w:rsidR="004E5437" w:rsidRPr="004E5437" w14:paraId="4F2E8A18" w14:textId="77777777" w:rsidTr="00793CA7">
        <w:tc>
          <w:tcPr>
            <w:tcW w:w="1271" w:type="dxa"/>
            <w:vAlign w:val="center"/>
          </w:tcPr>
          <w:p w14:paraId="299715E3" w14:textId="77777777" w:rsidR="004E5437" w:rsidRPr="004E5437" w:rsidRDefault="004E5437" w:rsidP="004E5437">
            <w:pPr>
              <w:rPr>
                <w:lang w:val="en-US"/>
              </w:rPr>
            </w:pPr>
            <w:r w:rsidRPr="004E5437">
              <w:rPr>
                <w:lang w:val="en-US"/>
              </w:rPr>
              <w:t>REC-NS-BP-2</w:t>
            </w:r>
          </w:p>
        </w:tc>
        <w:tc>
          <w:tcPr>
            <w:tcW w:w="8358" w:type="dxa"/>
            <w:vAlign w:val="center"/>
          </w:tcPr>
          <w:p w14:paraId="242F6E4C" w14:textId="77777777" w:rsidR="004E5437" w:rsidRPr="004E5437" w:rsidRDefault="004E5437" w:rsidP="004E5437">
            <w:pPr>
              <w:rPr>
                <w:lang w:val="en-US"/>
              </w:rPr>
            </w:pPr>
            <w:r w:rsidRPr="004E5437">
              <w:rPr>
                <w:lang w:val="en-US"/>
              </w:rPr>
              <w:t xml:space="preserve">Configure access controls, network proxies, gateways, and firewalls to limit access to: </w:t>
            </w:r>
          </w:p>
          <w:p w14:paraId="4AA7225D" w14:textId="77777777" w:rsidR="004E5437" w:rsidRPr="004E5437" w:rsidRDefault="004E5437">
            <w:pPr>
              <w:numPr>
                <w:ilvl w:val="0"/>
                <w:numId w:val="39"/>
              </w:numPr>
              <w:rPr>
                <w:lang w:val="en-US"/>
              </w:rPr>
            </w:pPr>
            <w:r w:rsidRPr="004E5437">
              <w:rPr>
                <w:lang w:val="en-US"/>
              </w:rPr>
              <w:t>Critical O-Cloud components. Most cloud environments support separate virtual private cloud (VPC) instances that enable further segmentation of cloud systems.</w:t>
            </w:r>
          </w:p>
          <w:p w14:paraId="08DE31F0" w14:textId="77777777" w:rsidR="004E5437" w:rsidRPr="004E5437" w:rsidRDefault="004E5437">
            <w:pPr>
              <w:numPr>
                <w:ilvl w:val="0"/>
                <w:numId w:val="39"/>
              </w:numPr>
              <w:rPr>
                <w:lang w:val="en-US"/>
              </w:rPr>
            </w:pPr>
            <w:r w:rsidRPr="004E5437">
              <w:rPr>
                <w:lang w:val="en-US"/>
              </w:rPr>
              <w:t>Systems used to create and manage accounts.</w:t>
            </w:r>
          </w:p>
        </w:tc>
      </w:tr>
      <w:tr w:rsidR="004E5437" w:rsidRPr="004E5437" w14:paraId="740573CC" w14:textId="77777777" w:rsidTr="00793CA7">
        <w:tc>
          <w:tcPr>
            <w:tcW w:w="1271" w:type="dxa"/>
            <w:vAlign w:val="center"/>
          </w:tcPr>
          <w:p w14:paraId="4774A69E" w14:textId="77777777" w:rsidR="004E5437" w:rsidRPr="004E5437" w:rsidRDefault="004E5437" w:rsidP="004E5437">
            <w:pPr>
              <w:rPr>
                <w:lang w:val="en-US"/>
              </w:rPr>
            </w:pPr>
            <w:r w:rsidRPr="004E5437">
              <w:rPr>
                <w:lang w:val="en-US"/>
              </w:rPr>
              <w:t>REC-NS-BP-3</w:t>
            </w:r>
          </w:p>
        </w:tc>
        <w:tc>
          <w:tcPr>
            <w:tcW w:w="8358" w:type="dxa"/>
            <w:vAlign w:val="center"/>
          </w:tcPr>
          <w:p w14:paraId="6128C474" w14:textId="77777777" w:rsidR="004E5437" w:rsidRPr="004E5437" w:rsidRDefault="004E5437" w:rsidP="004E5437">
            <w:pPr>
              <w:rPr>
                <w:lang w:val="en-US"/>
              </w:rPr>
            </w:pPr>
            <w:r w:rsidRPr="004E5437">
              <w:rPr>
                <w:lang w:val="en-US"/>
              </w:rPr>
              <w:t xml:space="preserve">Follow best practices for network firewall and </w:t>
            </w:r>
            <w:proofErr w:type="gramStart"/>
            <w:r w:rsidRPr="004E5437">
              <w:rPr>
                <w:lang w:val="en-US"/>
              </w:rPr>
              <w:t>proxies</w:t>
            </w:r>
            <w:proofErr w:type="gramEnd"/>
            <w:r w:rsidRPr="004E5437">
              <w:rPr>
                <w:lang w:val="en-US"/>
              </w:rPr>
              <w:t xml:space="preserve"> configurations to allow only necessary ports and legitimate traffic to enter and exit the network.</w:t>
            </w:r>
          </w:p>
        </w:tc>
      </w:tr>
      <w:tr w:rsidR="004E5437" w:rsidRPr="004E5437" w14:paraId="11DC5DB8" w14:textId="77777777" w:rsidTr="00793CA7">
        <w:tc>
          <w:tcPr>
            <w:tcW w:w="1271" w:type="dxa"/>
            <w:vAlign w:val="center"/>
          </w:tcPr>
          <w:p w14:paraId="10385B43" w14:textId="77777777" w:rsidR="004E5437" w:rsidRPr="004E5437" w:rsidRDefault="004E5437" w:rsidP="004E5437">
            <w:pPr>
              <w:rPr>
                <w:lang w:val="en-US"/>
              </w:rPr>
            </w:pPr>
            <w:r w:rsidRPr="004E5437">
              <w:rPr>
                <w:lang w:val="en-US"/>
              </w:rPr>
              <w:t>REC-NS-BP-4</w:t>
            </w:r>
          </w:p>
        </w:tc>
        <w:tc>
          <w:tcPr>
            <w:tcW w:w="8358" w:type="dxa"/>
            <w:vAlign w:val="center"/>
          </w:tcPr>
          <w:p w14:paraId="5D11E072" w14:textId="77777777" w:rsidR="004E5437" w:rsidRPr="004E5437" w:rsidRDefault="004E5437" w:rsidP="004E5437">
            <w:pPr>
              <w:rPr>
                <w:lang w:val="en-US"/>
              </w:rPr>
            </w:pPr>
            <w:r w:rsidRPr="004E5437">
              <w:rPr>
                <w:lang w:val="en-US"/>
              </w:rPr>
              <w:t>Operate intrusion detection, analysis, and response systems on a separate network from the production environment to lessen the chances that an adversary can see and interfere with critical response functions.</w:t>
            </w:r>
          </w:p>
        </w:tc>
      </w:tr>
      <w:tr w:rsidR="004E5437" w:rsidRPr="004E5437" w14:paraId="28810701" w14:textId="77777777" w:rsidTr="00793CA7">
        <w:trPr>
          <w:trHeight w:val="513"/>
        </w:trPr>
        <w:tc>
          <w:tcPr>
            <w:tcW w:w="1271" w:type="dxa"/>
            <w:vAlign w:val="center"/>
          </w:tcPr>
          <w:p w14:paraId="4E040953" w14:textId="77777777" w:rsidR="004E5437" w:rsidRPr="004E5437" w:rsidRDefault="004E5437" w:rsidP="004E5437">
            <w:pPr>
              <w:rPr>
                <w:lang w:val="en-US"/>
              </w:rPr>
            </w:pPr>
            <w:r w:rsidRPr="004E5437">
              <w:rPr>
                <w:lang w:val="en-US"/>
              </w:rPr>
              <w:t>REC-NS-BP-5</w:t>
            </w:r>
          </w:p>
        </w:tc>
        <w:tc>
          <w:tcPr>
            <w:tcW w:w="8358" w:type="dxa"/>
            <w:vAlign w:val="center"/>
          </w:tcPr>
          <w:p w14:paraId="0BE698CF" w14:textId="77777777" w:rsidR="004E5437" w:rsidRPr="004E5437" w:rsidRDefault="004E5437" w:rsidP="004E5437">
            <w:pPr>
              <w:rPr>
                <w:lang w:val="en-US"/>
              </w:rPr>
            </w:pPr>
            <w:r w:rsidRPr="004E5437">
              <w:rPr>
                <w:lang w:val="en-US"/>
              </w:rPr>
              <w:t>Consider filtering DNS requests to unknown, untrusted, or known bad domains and resources. Resolving DNS requests with on-premise/proxy servers may also disrupt adversary attempts to conceal data within DNS packets.</w:t>
            </w:r>
          </w:p>
        </w:tc>
      </w:tr>
      <w:tr w:rsidR="004E5437" w:rsidRPr="004E5437" w14:paraId="2E25737B" w14:textId="77777777" w:rsidTr="00793CA7">
        <w:tc>
          <w:tcPr>
            <w:tcW w:w="1271" w:type="dxa"/>
            <w:vAlign w:val="center"/>
          </w:tcPr>
          <w:p w14:paraId="78F687FA" w14:textId="77777777" w:rsidR="004E5437" w:rsidRPr="004E5437" w:rsidRDefault="004E5437" w:rsidP="004E5437">
            <w:pPr>
              <w:rPr>
                <w:lang w:val="en-US"/>
              </w:rPr>
            </w:pPr>
            <w:r w:rsidRPr="004E5437">
              <w:rPr>
                <w:lang w:val="en-US"/>
              </w:rPr>
              <w:t>REC-NS-BP-6</w:t>
            </w:r>
          </w:p>
        </w:tc>
        <w:tc>
          <w:tcPr>
            <w:tcW w:w="8358" w:type="dxa"/>
            <w:vAlign w:val="center"/>
          </w:tcPr>
          <w:p w14:paraId="24CB8120" w14:textId="77777777" w:rsidR="004E5437" w:rsidRPr="004E5437" w:rsidRDefault="004E5437" w:rsidP="004E5437">
            <w:pPr>
              <w:rPr>
                <w:lang w:val="en-US"/>
              </w:rPr>
            </w:pPr>
            <w:r w:rsidRPr="004E5437">
              <w:rPr>
                <w:lang w:val="en-US"/>
              </w:rPr>
              <w:t>Enforce proxies and use dedicated servers for services such as DNS and only allow those systems to communicate over respective ports/protocols, instead of all systems within a network.</w:t>
            </w:r>
          </w:p>
        </w:tc>
      </w:tr>
      <w:tr w:rsidR="004E5437" w:rsidRPr="004E5437" w14:paraId="134C1773" w14:textId="77777777" w:rsidTr="00793CA7">
        <w:tc>
          <w:tcPr>
            <w:tcW w:w="1271" w:type="dxa"/>
            <w:vAlign w:val="center"/>
          </w:tcPr>
          <w:p w14:paraId="6DCBFAC4" w14:textId="77777777" w:rsidR="004E5437" w:rsidRPr="004E5437" w:rsidRDefault="004E5437" w:rsidP="004E5437">
            <w:pPr>
              <w:rPr>
                <w:lang w:val="en-US"/>
              </w:rPr>
            </w:pPr>
            <w:r w:rsidRPr="004E5437">
              <w:rPr>
                <w:lang w:val="en-US"/>
              </w:rPr>
              <w:t>REC-NS-BP-7</w:t>
            </w:r>
          </w:p>
        </w:tc>
        <w:tc>
          <w:tcPr>
            <w:tcW w:w="8358" w:type="dxa"/>
            <w:vAlign w:val="center"/>
          </w:tcPr>
          <w:p w14:paraId="45601D2D" w14:textId="77777777" w:rsidR="004E5437" w:rsidRPr="004E5437" w:rsidRDefault="004E5437" w:rsidP="004E5437">
            <w:pPr>
              <w:rPr>
                <w:lang w:val="en-US"/>
              </w:rPr>
            </w:pPr>
            <w:r w:rsidRPr="004E5437">
              <w:rPr>
                <w:lang w:val="en-US"/>
              </w:rPr>
              <w:t>Consider using IP allowlisting along with user account management to ensure that data access is restricted not only to valid users but only from expected IP ranges to mitigate the use of stolen credentials to access data.</w:t>
            </w:r>
          </w:p>
        </w:tc>
      </w:tr>
      <w:tr w:rsidR="004E5437" w:rsidRPr="004E5437" w14:paraId="1E66A72E" w14:textId="77777777" w:rsidTr="00793CA7">
        <w:tc>
          <w:tcPr>
            <w:tcW w:w="1271" w:type="dxa"/>
            <w:vAlign w:val="center"/>
          </w:tcPr>
          <w:p w14:paraId="692C50EB" w14:textId="77777777" w:rsidR="004E5437" w:rsidRPr="004E5437" w:rsidRDefault="004E5437" w:rsidP="004E5437">
            <w:pPr>
              <w:rPr>
                <w:lang w:val="en-US"/>
              </w:rPr>
            </w:pPr>
            <w:r w:rsidRPr="004E5437">
              <w:rPr>
                <w:lang w:val="en-US"/>
              </w:rPr>
              <w:t>REC-NS-BP-8</w:t>
            </w:r>
          </w:p>
        </w:tc>
        <w:tc>
          <w:tcPr>
            <w:tcW w:w="8358" w:type="dxa"/>
            <w:vAlign w:val="center"/>
          </w:tcPr>
          <w:p w14:paraId="642945C6" w14:textId="77777777" w:rsidR="004E5437" w:rsidRPr="004E5437" w:rsidRDefault="004E5437" w:rsidP="004E5437">
            <w:pPr>
              <w:rPr>
                <w:lang w:val="en-US"/>
              </w:rPr>
            </w:pPr>
            <w:r w:rsidRPr="004E5437">
              <w:rPr>
                <w:lang w:val="en-US"/>
              </w:rPr>
              <w:t>Apply extended ACLs to block unauthorized protocols outside the trusted network.</w:t>
            </w:r>
          </w:p>
        </w:tc>
      </w:tr>
      <w:tr w:rsidR="004E5437" w:rsidRPr="004E5437" w14:paraId="669FB1DA" w14:textId="77777777" w:rsidTr="00793CA7">
        <w:tc>
          <w:tcPr>
            <w:tcW w:w="1271" w:type="dxa"/>
            <w:vAlign w:val="center"/>
          </w:tcPr>
          <w:p w14:paraId="632858EA" w14:textId="77777777" w:rsidR="004E5437" w:rsidRPr="004E5437" w:rsidRDefault="004E5437" w:rsidP="004E5437">
            <w:pPr>
              <w:rPr>
                <w:lang w:val="en-US"/>
              </w:rPr>
            </w:pPr>
            <w:r w:rsidRPr="004E5437">
              <w:rPr>
                <w:lang w:val="en-US"/>
              </w:rPr>
              <w:t>REC-NS-BP-9</w:t>
            </w:r>
          </w:p>
        </w:tc>
        <w:tc>
          <w:tcPr>
            <w:tcW w:w="8358" w:type="dxa"/>
            <w:vAlign w:val="center"/>
          </w:tcPr>
          <w:p w14:paraId="1DE7F49B" w14:textId="77777777" w:rsidR="004E5437" w:rsidRPr="004E5437" w:rsidRDefault="004E5437" w:rsidP="004E5437">
            <w:pPr>
              <w:rPr>
                <w:lang w:val="en-US"/>
              </w:rPr>
            </w:pPr>
            <w:r w:rsidRPr="004E5437">
              <w:rPr>
                <w:lang w:val="en-US"/>
              </w:rPr>
              <w:t>Upon identifying a compromised network device being used to bridge a network boundary, block the malicious packets using an unaffected network device in path, such as a firewall or a router that has not been compromised. Continue to monitor for additional activity and to ensure that the blocks are indeed effective.</w:t>
            </w:r>
          </w:p>
        </w:tc>
      </w:tr>
      <w:tr w:rsidR="004E5437" w:rsidRPr="004E5437" w14:paraId="19713350" w14:textId="77777777" w:rsidTr="00793CA7">
        <w:tc>
          <w:tcPr>
            <w:tcW w:w="1271" w:type="dxa"/>
            <w:vAlign w:val="center"/>
          </w:tcPr>
          <w:p w14:paraId="1776E658" w14:textId="77777777" w:rsidR="004E5437" w:rsidRPr="004E5437" w:rsidRDefault="004E5437" w:rsidP="004E5437">
            <w:pPr>
              <w:rPr>
                <w:lang w:val="en-US"/>
              </w:rPr>
            </w:pPr>
            <w:r w:rsidRPr="004E5437">
              <w:rPr>
                <w:lang w:val="en-US"/>
              </w:rPr>
              <w:t>REC-NS-BP-10</w:t>
            </w:r>
          </w:p>
        </w:tc>
        <w:tc>
          <w:tcPr>
            <w:tcW w:w="8358" w:type="dxa"/>
            <w:vAlign w:val="center"/>
          </w:tcPr>
          <w:p w14:paraId="476F71E5" w14:textId="77777777" w:rsidR="004E5437" w:rsidRPr="004E5437" w:rsidRDefault="004E5437" w:rsidP="004E5437">
            <w:pPr>
              <w:rPr>
                <w:lang w:val="en-US"/>
              </w:rPr>
            </w:pPr>
            <w:r w:rsidRPr="004E5437">
              <w:rPr>
                <w:lang w:val="en-US"/>
              </w:rPr>
              <w:t>When flood volumes exceed the capacity of the network connection being targeted, it is typically necessary to intercept the incoming traffic upstream to filter out the attack traffic from the legitimate traffic. Such defenses can be provided by the hosting Internet Service Provider (ISP) or by a 3rd party such as a Content Delivery Network (CDN) or providers specializing in DoS mitigations.</w:t>
            </w:r>
          </w:p>
        </w:tc>
      </w:tr>
      <w:tr w:rsidR="004E5437" w:rsidRPr="004E5437" w14:paraId="07F9D6FC" w14:textId="77777777" w:rsidTr="00793CA7">
        <w:tc>
          <w:tcPr>
            <w:tcW w:w="1271" w:type="dxa"/>
            <w:vAlign w:val="center"/>
          </w:tcPr>
          <w:p w14:paraId="26CA44BA" w14:textId="77777777" w:rsidR="004E5437" w:rsidRPr="004E5437" w:rsidRDefault="004E5437" w:rsidP="004E5437">
            <w:pPr>
              <w:rPr>
                <w:lang w:val="en-US"/>
              </w:rPr>
            </w:pPr>
            <w:r w:rsidRPr="004E5437">
              <w:rPr>
                <w:lang w:val="en-US"/>
              </w:rPr>
              <w:t>REC-NS-BP-11</w:t>
            </w:r>
          </w:p>
        </w:tc>
        <w:tc>
          <w:tcPr>
            <w:tcW w:w="8358" w:type="dxa"/>
            <w:vAlign w:val="center"/>
          </w:tcPr>
          <w:p w14:paraId="38BB640B" w14:textId="77777777" w:rsidR="004E5437" w:rsidRPr="004E5437" w:rsidRDefault="004E5437" w:rsidP="004E5437">
            <w:pPr>
              <w:rPr>
                <w:lang w:val="en-US"/>
              </w:rPr>
            </w:pPr>
            <w:r w:rsidRPr="004E5437">
              <w:rPr>
                <w:lang w:val="en-US"/>
              </w:rPr>
              <w:t>Filter network traffic to prevent use of protocols across the network boundary that are unnecessary.</w:t>
            </w:r>
          </w:p>
        </w:tc>
      </w:tr>
      <w:tr w:rsidR="004E5437" w:rsidRPr="004E5437" w14:paraId="69713431" w14:textId="77777777" w:rsidTr="00793CA7">
        <w:tc>
          <w:tcPr>
            <w:tcW w:w="1271" w:type="dxa"/>
            <w:vAlign w:val="center"/>
          </w:tcPr>
          <w:p w14:paraId="16B944FC" w14:textId="77777777" w:rsidR="004E5437" w:rsidRPr="004E5437" w:rsidRDefault="004E5437" w:rsidP="004E5437">
            <w:pPr>
              <w:rPr>
                <w:lang w:val="en-US"/>
              </w:rPr>
            </w:pPr>
            <w:r w:rsidRPr="004E5437">
              <w:rPr>
                <w:lang w:val="en-US"/>
              </w:rPr>
              <w:t>REC-NS-BP-12</w:t>
            </w:r>
          </w:p>
        </w:tc>
        <w:tc>
          <w:tcPr>
            <w:tcW w:w="8358" w:type="dxa"/>
            <w:vAlign w:val="center"/>
          </w:tcPr>
          <w:p w14:paraId="5C983D4E" w14:textId="77777777" w:rsidR="004E5437" w:rsidRPr="004E5437" w:rsidRDefault="004E5437" w:rsidP="004E5437">
            <w:pPr>
              <w:rPr>
                <w:lang w:val="en-US"/>
              </w:rPr>
            </w:pPr>
            <w:r w:rsidRPr="004E5437">
              <w:rPr>
                <w:lang w:val="en-US"/>
              </w:rPr>
              <w:t xml:space="preserve">Use of network intrusion detection and prevention systems that can </w:t>
            </w:r>
          </w:p>
          <w:p w14:paraId="5774B74B" w14:textId="77777777" w:rsidR="004E5437" w:rsidRPr="004E5437" w:rsidRDefault="004E5437">
            <w:pPr>
              <w:numPr>
                <w:ilvl w:val="0"/>
                <w:numId w:val="40"/>
              </w:numPr>
              <w:rPr>
                <w:lang w:val="en-US"/>
              </w:rPr>
            </w:pPr>
            <w:r w:rsidRPr="004E5437">
              <w:rPr>
                <w:lang w:val="en-US"/>
              </w:rPr>
              <w:t>Identify traffic patterns and use network signatures to identify traffic for specific adversary malware, can be used to mitigate malicious activity at the network level.</w:t>
            </w:r>
          </w:p>
          <w:p w14:paraId="33A8AFE8" w14:textId="77777777" w:rsidR="004E5437" w:rsidRPr="004E5437" w:rsidRDefault="004E5437">
            <w:pPr>
              <w:numPr>
                <w:ilvl w:val="0"/>
                <w:numId w:val="40"/>
              </w:numPr>
              <w:rPr>
                <w:lang w:val="en-US"/>
              </w:rPr>
            </w:pPr>
            <w:r w:rsidRPr="004E5437">
              <w:rPr>
                <w:lang w:val="en-US"/>
              </w:rPr>
              <w:t>Detect and prevent remote service scans.</w:t>
            </w:r>
          </w:p>
        </w:tc>
      </w:tr>
    </w:tbl>
    <w:p w14:paraId="36EC1EA2" w14:textId="77777777" w:rsidR="004E5437" w:rsidRPr="004E5437" w:rsidRDefault="004E5437" w:rsidP="004E5437">
      <w:pPr>
        <w:rPr>
          <w:lang w:val="en-US"/>
        </w:rPr>
      </w:pPr>
    </w:p>
    <w:p w14:paraId="1B5FF6BC" w14:textId="60075752" w:rsidR="004E5437" w:rsidRPr="00440511" w:rsidRDefault="004E5437" w:rsidP="004E5437">
      <w:pPr>
        <w:rPr>
          <w:lang w:val="fr-FR"/>
        </w:rPr>
      </w:pPr>
      <w:r w:rsidRPr="00440511">
        <w:rPr>
          <w:b/>
          <w:bCs/>
          <w:lang w:val="fr-FR"/>
        </w:rPr>
        <w:t xml:space="preserve">This </w:t>
      </w:r>
      <w:proofErr w:type="spellStart"/>
      <w:r w:rsidRPr="00440511">
        <w:rPr>
          <w:b/>
          <w:bCs/>
          <w:lang w:val="fr-FR"/>
        </w:rPr>
        <w:t>recommendation</w:t>
      </w:r>
      <w:proofErr w:type="spellEnd"/>
      <w:r w:rsidRPr="00440511">
        <w:rPr>
          <w:b/>
          <w:bCs/>
          <w:lang w:val="fr-FR"/>
        </w:rPr>
        <w:t xml:space="preserve"> can help to </w:t>
      </w:r>
      <w:proofErr w:type="spellStart"/>
      <w:r w:rsidRPr="00440511">
        <w:rPr>
          <w:b/>
          <w:bCs/>
          <w:lang w:val="fr-FR"/>
        </w:rPr>
        <w:t>mitigate</w:t>
      </w:r>
      <w:proofErr w:type="spellEnd"/>
      <w:r w:rsidRPr="00440511">
        <w:rPr>
          <w:lang w:val="fr-FR"/>
        </w:rPr>
        <w:t xml:space="preserve">: T-GEN-02, </w:t>
      </w:r>
      <w:r w:rsidR="004D667E" w:rsidRPr="00440511">
        <w:rPr>
          <w:lang w:val="fr-FR"/>
        </w:rPr>
        <w:t>T-GEN-0</w:t>
      </w:r>
      <w:r w:rsidR="004D667E">
        <w:rPr>
          <w:lang w:val="fr-FR"/>
        </w:rPr>
        <w:t>6</w:t>
      </w:r>
      <w:r w:rsidR="004D667E" w:rsidRPr="00440511">
        <w:rPr>
          <w:lang w:val="fr-FR"/>
        </w:rPr>
        <w:t xml:space="preserve">, </w:t>
      </w:r>
      <w:r w:rsidRPr="00440511">
        <w:rPr>
          <w:lang w:val="fr-FR"/>
        </w:rPr>
        <w:t>T-VM-C-01, T-VM-C-02, T-VM-C-03, T-VM-C-04, T-IMG-02, T-VL-01, T-O2-01, T-OCAPI-01, T-HW-02, T-ADMIN-02</w:t>
      </w:r>
    </w:p>
    <w:p w14:paraId="4B894185" w14:textId="77777777" w:rsidR="004E5437" w:rsidRPr="004E5437" w:rsidRDefault="004E5437">
      <w:pPr>
        <w:pStyle w:val="Heading2"/>
        <w:rPr>
          <w:lang w:val="en-US"/>
        </w:rPr>
      </w:pPr>
      <w:bookmarkStart w:id="218" w:name="_Toc117869348"/>
      <w:bookmarkStart w:id="219" w:name="_Toc215584656"/>
      <w:r w:rsidRPr="004E5437">
        <w:rPr>
          <w:lang w:val="en-US"/>
        </w:rPr>
        <w:lastRenderedPageBreak/>
        <w:t>REC-IAM Identity, Authentication and Access Management</w:t>
      </w:r>
      <w:bookmarkEnd w:id="218"/>
      <w:bookmarkEnd w:id="219"/>
    </w:p>
    <w:p w14:paraId="75ABE9DD" w14:textId="7B6A18D9" w:rsidR="004E5437" w:rsidRPr="004E5437" w:rsidRDefault="004E5437" w:rsidP="004E5437">
      <w:pPr>
        <w:rPr>
          <w:lang w:val="en-US"/>
        </w:rPr>
      </w:pPr>
      <w:r w:rsidRPr="004E5437">
        <w:rPr>
          <w:b/>
          <w:bCs/>
          <w:lang w:val="en-US"/>
        </w:rPr>
        <w:t>Recommendation</w:t>
      </w:r>
      <w:r w:rsidRPr="004E5437">
        <w:rPr>
          <w:lang w:val="en-US"/>
        </w:rPr>
        <w:t xml:space="preserve">: A strong IAM framework should be in place to ensure authentication, authorization, accounting and access control. It should be used to initiate, capture, record and manage user identities and their related access permissions to O-Cloud assets in an automated way. </w:t>
      </w:r>
    </w:p>
    <w:p w14:paraId="7A6757BD" w14:textId="34A725C1" w:rsidR="004E5437" w:rsidRPr="004E5437" w:rsidRDefault="004E5437" w:rsidP="004E5437">
      <w:pPr>
        <w:rPr>
          <w:lang w:val="en-US"/>
        </w:rPr>
      </w:pPr>
      <w:r w:rsidRPr="004E5437">
        <w:rPr>
          <w:lang w:val="en-US"/>
        </w:rPr>
        <w:t>The IAM framework should be set up to manage and secure access to NFO/FOCOM, VNFs/CNFs, Host OS, Hypervisor, Container Engine, data and services that reside in the O-Cloud. This framework should protect credentials and accounts associated with O-Cloud platforms. Specifically, IAM protects root accounts for servers in the O-Cloud, limits privileged access to the O-Cloud control panel and governs ongoing access to privileged resources in the O-Cloud.</w:t>
      </w:r>
    </w:p>
    <w:p w14:paraId="69E9328C" w14:textId="5EF28CFD" w:rsidR="004E5437" w:rsidRPr="004E5437" w:rsidRDefault="004E5437" w:rsidP="004E5437">
      <w:pPr>
        <w:rPr>
          <w:lang w:val="en-US"/>
        </w:rPr>
      </w:pPr>
      <w:r w:rsidRPr="004E5437">
        <w:rPr>
          <w:lang w:val="en-US"/>
        </w:rPr>
        <w:t>IAM should be based on Authentication, Authorization, and Accounting (AAA) systems and least privileges approach to limit actions administrators</w:t>
      </w:r>
      <w:r w:rsidR="00CD2D91">
        <w:rPr>
          <w:lang w:val="en-US"/>
        </w:rPr>
        <w:t xml:space="preserve"> can</w:t>
      </w:r>
      <w:r w:rsidR="00CD2D91" w:rsidRPr="004E5437">
        <w:rPr>
          <w:lang w:val="en-US"/>
        </w:rPr>
        <w:t xml:space="preserve"> </w:t>
      </w:r>
      <w:r w:rsidRPr="004E5437">
        <w:rPr>
          <w:lang w:val="en-US"/>
        </w:rPr>
        <w:t>perform and provide a history of user actions to detect unauthorized use and abuse.</w:t>
      </w:r>
    </w:p>
    <w:p w14:paraId="1D087DE6" w14:textId="3D5F0DAA" w:rsidR="004E5437" w:rsidRPr="004E5437" w:rsidRDefault="004E5437" w:rsidP="004E5437">
      <w:pPr>
        <w:rPr>
          <w:lang w:val="en-US"/>
        </w:rPr>
      </w:pPr>
      <w:r w:rsidRPr="004E5437">
        <w:rPr>
          <w:lang w:val="en-US"/>
        </w:rPr>
        <w:t>Protocols without encryption/authentication mechanisms should n</w:t>
      </w:r>
      <w:r w:rsidR="0079752A">
        <w:rPr>
          <w:lang w:val="en-US"/>
        </w:rPr>
        <w:t>ot</w:t>
      </w:r>
      <w:r w:rsidRPr="004E5437">
        <w:rPr>
          <w:lang w:val="en-US"/>
        </w:rPr>
        <w:t xml:space="preserve"> be used. Access to administrative and management interfaces from untrusted network sources should be limited.</w:t>
      </w:r>
    </w:p>
    <w:p w14:paraId="508E112B" w14:textId="25D274BB" w:rsidR="004E5437" w:rsidRPr="004E5437" w:rsidRDefault="004E5437" w:rsidP="004E5437">
      <w:pPr>
        <w:rPr>
          <w:lang w:val="en-US"/>
        </w:rPr>
      </w:pPr>
      <w:r w:rsidRPr="004E5437">
        <w:rPr>
          <w:b/>
          <w:bCs/>
          <w:lang w:val="en-US"/>
        </w:rPr>
        <w:t>Best practices to fulfill this recommendation</w:t>
      </w:r>
      <w:r w:rsidRPr="004E5437">
        <w:rPr>
          <w:lang w:val="en-US"/>
        </w:rPr>
        <w:t>:</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8217"/>
      </w:tblGrid>
      <w:tr w:rsidR="004E5437" w:rsidRPr="004E5437" w14:paraId="3386A718" w14:textId="77777777" w:rsidTr="00793CA7">
        <w:tc>
          <w:tcPr>
            <w:tcW w:w="734" w:type="pct"/>
            <w:vAlign w:val="center"/>
          </w:tcPr>
          <w:p w14:paraId="75358D5D" w14:textId="77777777" w:rsidR="004E5437" w:rsidRPr="004E5437" w:rsidRDefault="004E5437" w:rsidP="004E5437">
            <w:pPr>
              <w:rPr>
                <w:b/>
                <w:bCs/>
                <w:lang w:val="en-US"/>
              </w:rPr>
            </w:pPr>
            <w:r w:rsidRPr="004E5437">
              <w:rPr>
                <w:b/>
                <w:bCs/>
                <w:lang w:val="en-US"/>
              </w:rPr>
              <w:t>Req ID</w:t>
            </w:r>
          </w:p>
        </w:tc>
        <w:tc>
          <w:tcPr>
            <w:tcW w:w="4266" w:type="pct"/>
            <w:vAlign w:val="center"/>
          </w:tcPr>
          <w:p w14:paraId="227D1476" w14:textId="77777777" w:rsidR="004E5437" w:rsidRPr="004E5437" w:rsidRDefault="004E5437" w:rsidP="004E5437">
            <w:pPr>
              <w:rPr>
                <w:b/>
                <w:bCs/>
                <w:lang w:val="en-US"/>
              </w:rPr>
            </w:pPr>
            <w:r w:rsidRPr="004E5437">
              <w:rPr>
                <w:b/>
                <w:bCs/>
                <w:lang w:val="en-US"/>
              </w:rPr>
              <w:t>Description</w:t>
            </w:r>
          </w:p>
        </w:tc>
      </w:tr>
      <w:tr w:rsidR="004E5437" w:rsidRPr="004E5437" w14:paraId="5777EE3B" w14:textId="77777777" w:rsidTr="00793CA7">
        <w:tc>
          <w:tcPr>
            <w:tcW w:w="734" w:type="pct"/>
            <w:vAlign w:val="center"/>
          </w:tcPr>
          <w:p w14:paraId="4FC50E59" w14:textId="77777777" w:rsidR="004E5437" w:rsidRPr="004E5437" w:rsidRDefault="004E5437" w:rsidP="004E5437">
            <w:pPr>
              <w:rPr>
                <w:lang w:val="en-US"/>
              </w:rPr>
            </w:pPr>
            <w:r w:rsidRPr="004E5437">
              <w:rPr>
                <w:lang w:val="en-US"/>
              </w:rPr>
              <w:t>REC-IAM-BP-1</w:t>
            </w:r>
          </w:p>
        </w:tc>
        <w:tc>
          <w:tcPr>
            <w:tcW w:w="4266" w:type="pct"/>
            <w:vAlign w:val="center"/>
          </w:tcPr>
          <w:p w14:paraId="55C442E0" w14:textId="3FAAD94A" w:rsidR="004E5437" w:rsidRPr="004E5437" w:rsidRDefault="004E5437" w:rsidP="004E5437">
            <w:pPr>
              <w:rPr>
                <w:lang w:val="en-US"/>
              </w:rPr>
            </w:pPr>
            <w:r w:rsidRPr="004E5437">
              <w:rPr>
                <w:lang w:val="en-US"/>
              </w:rPr>
              <w:t>OAuth2.0 with access token defined by IETF RFC 6749 [</w:t>
            </w:r>
            <w:r w:rsidR="00836C5C">
              <w:rPr>
                <w:lang w:val="en-US"/>
              </w:rPr>
              <w:t>i.</w:t>
            </w:r>
            <w:r w:rsidRPr="004E5437">
              <w:rPr>
                <w:lang w:val="en-US"/>
              </w:rPr>
              <w:t xml:space="preserve">11] should be used for the authorization of API request and notifications. There are several existing Access Token solutions. Such solutions are </w:t>
            </w:r>
            <w:proofErr w:type="spellStart"/>
            <w:r w:rsidRPr="004E5437">
              <w:rPr>
                <w:lang w:val="en-US"/>
              </w:rPr>
              <w:t>Openstack</w:t>
            </w:r>
            <w:proofErr w:type="spellEnd"/>
            <w:r w:rsidRPr="004E5437">
              <w:rPr>
                <w:lang w:val="en-US"/>
              </w:rPr>
              <w:t xml:space="preserve"> Keystone</w:t>
            </w:r>
            <w:r w:rsidRPr="004E5437">
              <w:rPr>
                <w:vertAlign w:val="superscript"/>
                <w:lang w:val="en-US"/>
              </w:rPr>
              <w:footnoteReference w:id="6"/>
            </w:r>
            <w:r w:rsidRPr="004E5437">
              <w:rPr>
                <w:lang w:val="en-US"/>
              </w:rPr>
              <w:t>, OpenID Connect</w:t>
            </w:r>
            <w:r w:rsidRPr="004E5437">
              <w:rPr>
                <w:vertAlign w:val="superscript"/>
                <w:lang w:val="en-US"/>
              </w:rPr>
              <w:footnoteReference w:id="7"/>
            </w:r>
            <w:r w:rsidRPr="004E5437">
              <w:rPr>
                <w:lang w:val="en-US"/>
              </w:rPr>
              <w:t>, 3GPP authorization framework ETSI TS 133 501</w:t>
            </w:r>
            <w:r w:rsidRPr="004E5437">
              <w:rPr>
                <w:vertAlign w:val="superscript"/>
                <w:lang w:val="en-US"/>
              </w:rPr>
              <w:footnoteReference w:id="8"/>
            </w:r>
            <w:r w:rsidRPr="004E5437">
              <w:rPr>
                <w:lang w:val="en-US"/>
              </w:rPr>
              <w:t xml:space="preserve">, IETF TLS-Based </w:t>
            </w:r>
            <w:proofErr w:type="spellStart"/>
            <w:r w:rsidRPr="004E5437">
              <w:rPr>
                <w:lang w:val="en-US"/>
              </w:rPr>
              <w:t>AccessToken</w:t>
            </w:r>
            <w:proofErr w:type="spellEnd"/>
            <w:r w:rsidRPr="004E5437">
              <w:rPr>
                <w:lang w:val="en-US"/>
              </w:rPr>
              <w:t xml:space="preserve"> Binding</w:t>
            </w:r>
            <w:r w:rsidRPr="004E5437">
              <w:rPr>
                <w:vertAlign w:val="superscript"/>
                <w:lang w:val="en-US"/>
              </w:rPr>
              <w:footnoteReference w:id="9"/>
            </w:r>
            <w:r w:rsidRPr="004E5437">
              <w:rPr>
                <w:vertAlign w:val="superscript"/>
                <w:lang w:val="en-US"/>
              </w:rPr>
              <w:t xml:space="preserve"> </w:t>
            </w:r>
            <w:r w:rsidRPr="004E5437">
              <w:rPr>
                <w:vertAlign w:val="superscript"/>
                <w:lang w:val="en-US"/>
              </w:rPr>
              <w:footnoteReference w:id="10"/>
            </w:r>
            <w:r w:rsidRPr="004E5437">
              <w:rPr>
                <w:lang w:val="en-US"/>
              </w:rPr>
              <w:t>.</w:t>
            </w:r>
          </w:p>
          <w:p w14:paraId="65465D58" w14:textId="4F222CFD" w:rsidR="004E5437" w:rsidRPr="004E5437" w:rsidRDefault="004E5437" w:rsidP="004E5437">
            <w:pPr>
              <w:rPr>
                <w:lang w:val="en-US"/>
              </w:rPr>
            </w:pPr>
            <w:r w:rsidRPr="004E5437">
              <w:rPr>
                <w:lang w:val="en-US"/>
              </w:rPr>
              <w:t>For more details see ETSI GR NFV-SEC 022 [</w:t>
            </w:r>
            <w:r w:rsidR="00836C5C">
              <w:rPr>
                <w:lang w:val="en-US"/>
              </w:rPr>
              <w:t>i.</w:t>
            </w:r>
            <w:r w:rsidRPr="004E5437">
              <w:rPr>
                <w:lang w:val="en-US"/>
              </w:rPr>
              <w:t>12].</w:t>
            </w:r>
          </w:p>
        </w:tc>
      </w:tr>
      <w:tr w:rsidR="004E5437" w:rsidRPr="004E5437" w14:paraId="53EDBBDB" w14:textId="77777777" w:rsidTr="00793CA7">
        <w:tc>
          <w:tcPr>
            <w:tcW w:w="734" w:type="pct"/>
            <w:vAlign w:val="center"/>
          </w:tcPr>
          <w:p w14:paraId="2EFB318A" w14:textId="77777777" w:rsidR="004E5437" w:rsidRPr="004E5437" w:rsidRDefault="004E5437" w:rsidP="004E5437">
            <w:pPr>
              <w:rPr>
                <w:lang w:val="en-US"/>
              </w:rPr>
            </w:pPr>
            <w:r w:rsidRPr="004E5437">
              <w:rPr>
                <w:lang w:val="en-US"/>
              </w:rPr>
              <w:t>REC-IAM-BP-2</w:t>
            </w:r>
          </w:p>
        </w:tc>
        <w:tc>
          <w:tcPr>
            <w:tcW w:w="4266" w:type="pct"/>
            <w:vAlign w:val="center"/>
          </w:tcPr>
          <w:p w14:paraId="75A84862" w14:textId="77777777" w:rsidR="004E5437" w:rsidRPr="004E5437" w:rsidRDefault="004E5437" w:rsidP="004E5437">
            <w:pPr>
              <w:rPr>
                <w:lang w:val="en-US"/>
              </w:rPr>
            </w:pPr>
            <w:r w:rsidRPr="004E5437">
              <w:rPr>
                <w:lang w:val="en-US"/>
              </w:rPr>
              <w:t xml:space="preserve">O-Cloud components must support authenticated and secure access to API, GUI and command line interfaces. In addition, they must support Traffic Filtering (for example, </w:t>
            </w:r>
            <w:proofErr w:type="spellStart"/>
            <w:r w:rsidRPr="004E5437">
              <w:rPr>
                <w:lang w:val="en-US"/>
              </w:rPr>
              <w:t>FireWall</w:t>
            </w:r>
            <w:proofErr w:type="spellEnd"/>
            <w:r w:rsidRPr="004E5437">
              <w:rPr>
                <w:lang w:val="en-US"/>
              </w:rPr>
              <w:t>, IDS/IPS).</w:t>
            </w:r>
          </w:p>
        </w:tc>
      </w:tr>
      <w:tr w:rsidR="004E5437" w:rsidRPr="004E5437" w14:paraId="5F915AC5" w14:textId="77777777" w:rsidTr="00793CA7">
        <w:tc>
          <w:tcPr>
            <w:tcW w:w="734" w:type="pct"/>
            <w:vAlign w:val="center"/>
          </w:tcPr>
          <w:p w14:paraId="624C9BE5" w14:textId="77777777" w:rsidR="004E5437" w:rsidRPr="004E5437" w:rsidRDefault="004E5437" w:rsidP="004E5437">
            <w:pPr>
              <w:rPr>
                <w:lang w:val="en-US"/>
              </w:rPr>
            </w:pPr>
            <w:r w:rsidRPr="004E5437">
              <w:rPr>
                <w:lang w:val="en-US"/>
              </w:rPr>
              <w:t>REC-IAM-BP-3</w:t>
            </w:r>
          </w:p>
        </w:tc>
        <w:tc>
          <w:tcPr>
            <w:tcW w:w="4266" w:type="pct"/>
            <w:vAlign w:val="center"/>
          </w:tcPr>
          <w:p w14:paraId="30058A24" w14:textId="25F52E04" w:rsidR="004E5437" w:rsidRPr="004E5437" w:rsidRDefault="004E5437" w:rsidP="004E5437">
            <w:pPr>
              <w:rPr>
                <w:lang w:val="en-US"/>
              </w:rPr>
            </w:pPr>
            <w:r w:rsidRPr="004E5437">
              <w:rPr>
                <w:lang w:val="en-US"/>
              </w:rPr>
              <w:t>O-Cloud interfaces should support secure and encrypted communications, and confidentiality and integrity of network traffic on all channels. All APIs access must use TLS protocol, including back-end APIs [</w:t>
            </w:r>
            <w:r w:rsidR="00836C5C">
              <w:rPr>
                <w:lang w:val="en-US"/>
              </w:rPr>
              <w:t>i.</w:t>
            </w:r>
            <w:r w:rsidRPr="004E5437">
              <w:rPr>
                <w:lang w:val="en-US"/>
              </w:rPr>
              <w:t>45].</w:t>
            </w:r>
          </w:p>
        </w:tc>
      </w:tr>
      <w:tr w:rsidR="004E5437" w:rsidRPr="004E5437" w14:paraId="7417D43B" w14:textId="77777777" w:rsidTr="00793CA7">
        <w:tc>
          <w:tcPr>
            <w:tcW w:w="734" w:type="pct"/>
            <w:vAlign w:val="center"/>
          </w:tcPr>
          <w:p w14:paraId="665433A5" w14:textId="77777777" w:rsidR="004E5437" w:rsidRPr="004E5437" w:rsidRDefault="004E5437" w:rsidP="004E5437">
            <w:pPr>
              <w:rPr>
                <w:lang w:val="en-US"/>
              </w:rPr>
            </w:pPr>
            <w:r w:rsidRPr="004E5437">
              <w:rPr>
                <w:lang w:val="en-US"/>
              </w:rPr>
              <w:t>REC-IAM-BP-4</w:t>
            </w:r>
          </w:p>
        </w:tc>
        <w:tc>
          <w:tcPr>
            <w:tcW w:w="4266" w:type="pct"/>
            <w:vAlign w:val="center"/>
          </w:tcPr>
          <w:p w14:paraId="474E395A" w14:textId="77777777" w:rsidR="004E5437" w:rsidRPr="004E5437" w:rsidRDefault="004E5437" w:rsidP="004E5437">
            <w:pPr>
              <w:rPr>
                <w:lang w:val="en-US"/>
              </w:rPr>
            </w:pPr>
            <w:r w:rsidRPr="004E5437">
              <w:rPr>
                <w:lang w:val="en-US"/>
              </w:rPr>
              <w:t>O-Cloud components should implement controls enforcing separation of duties and privileges, least privilege use and least common mechanism (e.g. Role-Based Access Control).</w:t>
            </w:r>
          </w:p>
          <w:p w14:paraId="1EFB0791" w14:textId="77777777" w:rsidR="004E5437" w:rsidRPr="004E5437" w:rsidRDefault="004E5437" w:rsidP="004E5437">
            <w:pPr>
              <w:rPr>
                <w:lang w:val="en-US"/>
              </w:rPr>
            </w:pPr>
            <w:r w:rsidRPr="004E5437">
              <w:rPr>
                <w:lang w:val="en-US"/>
              </w:rPr>
              <w:t>Communication between different trust domains is not allowed, by default.</w:t>
            </w:r>
          </w:p>
          <w:p w14:paraId="1F5DFF4C" w14:textId="77777777" w:rsidR="004E5437" w:rsidRPr="004E5437" w:rsidRDefault="004E5437" w:rsidP="004E5437">
            <w:pPr>
              <w:rPr>
                <w:lang w:val="en-US"/>
              </w:rPr>
            </w:pPr>
            <w:r w:rsidRPr="004E5437">
              <w:rPr>
                <w:lang w:val="en-US"/>
              </w:rPr>
              <w:t>The O-Cloud infrastructure must not allow the effect of an attack on one trust domain to impact the other domains either directly or indirectly.</w:t>
            </w:r>
          </w:p>
        </w:tc>
      </w:tr>
      <w:tr w:rsidR="004E5437" w:rsidRPr="004E5437" w14:paraId="0BA4E9ED" w14:textId="77777777" w:rsidTr="00793CA7">
        <w:tc>
          <w:tcPr>
            <w:tcW w:w="734" w:type="pct"/>
            <w:vAlign w:val="center"/>
          </w:tcPr>
          <w:p w14:paraId="5135E287" w14:textId="77777777" w:rsidR="004E5437" w:rsidRPr="004E5437" w:rsidRDefault="004E5437" w:rsidP="004E5437">
            <w:pPr>
              <w:rPr>
                <w:lang w:val="en-US"/>
              </w:rPr>
            </w:pPr>
            <w:r w:rsidRPr="004E5437">
              <w:rPr>
                <w:lang w:val="en-US"/>
              </w:rPr>
              <w:t>REC-IAM-BP-5</w:t>
            </w:r>
          </w:p>
        </w:tc>
        <w:tc>
          <w:tcPr>
            <w:tcW w:w="4266" w:type="pct"/>
            <w:vAlign w:val="center"/>
          </w:tcPr>
          <w:p w14:paraId="1B404211" w14:textId="77777777" w:rsidR="004E5437" w:rsidRPr="004E5437" w:rsidRDefault="004E5437" w:rsidP="004E5437">
            <w:pPr>
              <w:rPr>
                <w:lang w:val="en-US"/>
              </w:rPr>
            </w:pPr>
            <w:r w:rsidRPr="004E5437">
              <w:rPr>
                <w:lang w:val="en-US"/>
              </w:rPr>
              <w:t>The O-Cloud should not reuse the same authentication credential (e.g., key-pair) on different components (e.g., on different hosts, or different services).</w:t>
            </w:r>
          </w:p>
          <w:p w14:paraId="0B3344AB" w14:textId="77777777" w:rsidR="004E5437" w:rsidRPr="004E5437" w:rsidRDefault="004E5437" w:rsidP="004E5437">
            <w:pPr>
              <w:rPr>
                <w:lang w:val="en-US"/>
              </w:rPr>
            </w:pPr>
            <w:r w:rsidRPr="004E5437">
              <w:rPr>
                <w:lang w:val="en-US"/>
              </w:rPr>
              <w:t>The O-Cloud should protect all secrets by using strong encryption techniques and storing the protected secrets externally from the component.</w:t>
            </w:r>
          </w:p>
          <w:p w14:paraId="48DE1A54" w14:textId="77777777" w:rsidR="004E5437" w:rsidRPr="004E5437" w:rsidRDefault="004E5437" w:rsidP="004E5437">
            <w:pPr>
              <w:rPr>
                <w:lang w:val="en-US"/>
              </w:rPr>
            </w:pPr>
            <w:r w:rsidRPr="004E5437">
              <w:rPr>
                <w:lang w:val="en-US"/>
              </w:rPr>
              <w:t>The O-Cloud should provide secrets dynamically as and when needed.</w:t>
            </w:r>
          </w:p>
        </w:tc>
      </w:tr>
      <w:tr w:rsidR="004E5437" w:rsidRPr="004E5437" w14:paraId="035963DC" w14:textId="77777777" w:rsidTr="00793CA7">
        <w:trPr>
          <w:trHeight w:val="513"/>
        </w:trPr>
        <w:tc>
          <w:tcPr>
            <w:tcW w:w="734" w:type="pct"/>
            <w:vAlign w:val="center"/>
          </w:tcPr>
          <w:p w14:paraId="50AEE1AB" w14:textId="77777777" w:rsidR="004E5437" w:rsidRPr="004E5437" w:rsidRDefault="004E5437" w:rsidP="004E5437">
            <w:pPr>
              <w:rPr>
                <w:lang w:val="en-US"/>
              </w:rPr>
            </w:pPr>
            <w:r w:rsidRPr="004E5437">
              <w:rPr>
                <w:lang w:val="en-US"/>
              </w:rPr>
              <w:lastRenderedPageBreak/>
              <w:t>REC-IAM-BP-6</w:t>
            </w:r>
          </w:p>
        </w:tc>
        <w:tc>
          <w:tcPr>
            <w:tcW w:w="4266" w:type="pct"/>
            <w:vAlign w:val="center"/>
          </w:tcPr>
          <w:p w14:paraId="60143C47" w14:textId="77777777" w:rsidR="004E5437" w:rsidRPr="004E5437" w:rsidRDefault="004E5437" w:rsidP="004E5437">
            <w:pPr>
              <w:rPr>
                <w:lang w:val="en-US"/>
              </w:rPr>
            </w:pPr>
            <w:r w:rsidRPr="004E5437">
              <w:rPr>
                <w:lang w:val="en-US"/>
              </w:rPr>
              <w:t>Data Centre Operations staff and O-Cloud components should use management protocols that limit security risk. Management protocols such as SNMPv3, SSH v2, ICMP, NTP, syslog, and TLS v1.2 or higher.</w:t>
            </w:r>
          </w:p>
        </w:tc>
      </w:tr>
      <w:tr w:rsidR="004E5437" w:rsidRPr="004E5437" w14:paraId="0E000D1C" w14:textId="77777777" w:rsidTr="00793CA7">
        <w:tc>
          <w:tcPr>
            <w:tcW w:w="734" w:type="pct"/>
            <w:vAlign w:val="center"/>
          </w:tcPr>
          <w:p w14:paraId="1758B043" w14:textId="77777777" w:rsidR="004E5437" w:rsidRPr="004E5437" w:rsidRDefault="004E5437" w:rsidP="004E5437">
            <w:pPr>
              <w:rPr>
                <w:lang w:val="en-US"/>
              </w:rPr>
            </w:pPr>
            <w:r w:rsidRPr="004E5437">
              <w:rPr>
                <w:lang w:val="en-US"/>
              </w:rPr>
              <w:t>REC-IAM-BP-7</w:t>
            </w:r>
          </w:p>
        </w:tc>
        <w:tc>
          <w:tcPr>
            <w:tcW w:w="4266" w:type="pct"/>
            <w:vAlign w:val="center"/>
          </w:tcPr>
          <w:p w14:paraId="406EBCCD" w14:textId="1DF6053A" w:rsidR="004E5437" w:rsidRPr="004E5437" w:rsidRDefault="004E5437" w:rsidP="004E5437">
            <w:pPr>
              <w:rPr>
                <w:lang w:val="en-US"/>
              </w:rPr>
            </w:pPr>
            <w:r w:rsidRPr="004E5437">
              <w:rPr>
                <w:lang w:val="en-US"/>
              </w:rPr>
              <w:t xml:space="preserve">Remotely available services that may be unnecessary should be disabled or blocked. Remote access to internal O-Cloud </w:t>
            </w:r>
            <w:r w:rsidR="000D2A85">
              <w:rPr>
                <w:lang w:val="en-US"/>
              </w:rPr>
              <w:t>resources</w:t>
            </w:r>
            <w:r w:rsidR="000D2A85" w:rsidRPr="004E5437">
              <w:rPr>
                <w:lang w:val="en-US"/>
              </w:rPr>
              <w:t xml:space="preserve"> </w:t>
            </w:r>
            <w:r w:rsidRPr="004E5437">
              <w:rPr>
                <w:lang w:val="en-US"/>
              </w:rPr>
              <w:t>should be controlled using centrally managed concentrators such as VPNs and other managed remote access systems of network, proxies, gateways, and firewalls.</w:t>
            </w:r>
          </w:p>
          <w:p w14:paraId="734DE2BB" w14:textId="77777777" w:rsidR="004E5437" w:rsidRPr="004E5437" w:rsidRDefault="004E5437" w:rsidP="004E5437">
            <w:pPr>
              <w:rPr>
                <w:lang w:val="en-US"/>
              </w:rPr>
            </w:pPr>
            <w:r w:rsidRPr="004E5437">
              <w:rPr>
                <w:lang w:val="en-US"/>
              </w:rPr>
              <w:t>Strong two-factor or multi-factor authentication for remote service accounts to mitigate an adversary's ability to leverage stolen credentials should be used.</w:t>
            </w:r>
          </w:p>
        </w:tc>
      </w:tr>
      <w:tr w:rsidR="004E5437" w:rsidRPr="004E5437" w14:paraId="7EB10AAB" w14:textId="77777777" w:rsidTr="00793CA7">
        <w:tc>
          <w:tcPr>
            <w:tcW w:w="734" w:type="pct"/>
            <w:vAlign w:val="center"/>
          </w:tcPr>
          <w:p w14:paraId="33039150" w14:textId="77777777" w:rsidR="004E5437" w:rsidRPr="004E5437" w:rsidRDefault="004E5437" w:rsidP="004E5437">
            <w:pPr>
              <w:rPr>
                <w:lang w:val="en-US"/>
              </w:rPr>
            </w:pPr>
            <w:r w:rsidRPr="004E5437">
              <w:rPr>
                <w:lang w:val="en-US"/>
              </w:rPr>
              <w:t>REC-IAM-BP-8</w:t>
            </w:r>
          </w:p>
        </w:tc>
        <w:tc>
          <w:tcPr>
            <w:tcW w:w="4266" w:type="pct"/>
            <w:vAlign w:val="center"/>
          </w:tcPr>
          <w:p w14:paraId="2AEA6F00" w14:textId="77777777" w:rsidR="004E5437" w:rsidRPr="004E5437" w:rsidRDefault="004E5437" w:rsidP="004E5437">
            <w:pPr>
              <w:rPr>
                <w:lang w:val="en-US"/>
              </w:rPr>
            </w:pPr>
            <w:r w:rsidRPr="004E5437">
              <w:rPr>
                <w:lang w:val="en-US"/>
              </w:rPr>
              <w:t>Ensure VM/Containers are not running as root by default.</w:t>
            </w:r>
          </w:p>
        </w:tc>
      </w:tr>
      <w:tr w:rsidR="004E5437" w:rsidRPr="004E5437" w14:paraId="14719EBF" w14:textId="77777777" w:rsidTr="00793CA7">
        <w:tc>
          <w:tcPr>
            <w:tcW w:w="734" w:type="pct"/>
            <w:vAlign w:val="center"/>
          </w:tcPr>
          <w:p w14:paraId="68F340BF" w14:textId="77777777" w:rsidR="004E5437" w:rsidRPr="004E5437" w:rsidRDefault="004E5437" w:rsidP="004E5437">
            <w:pPr>
              <w:rPr>
                <w:lang w:val="en-US"/>
              </w:rPr>
            </w:pPr>
            <w:r w:rsidRPr="004E5437">
              <w:rPr>
                <w:lang w:val="en-US"/>
              </w:rPr>
              <w:t>REC-IAM-BP-9</w:t>
            </w:r>
          </w:p>
        </w:tc>
        <w:tc>
          <w:tcPr>
            <w:tcW w:w="4266" w:type="pct"/>
            <w:vAlign w:val="center"/>
          </w:tcPr>
          <w:p w14:paraId="5707DEB0" w14:textId="07970273" w:rsidR="004E5437" w:rsidRPr="004E5437" w:rsidRDefault="004E5437" w:rsidP="004E5437">
            <w:pPr>
              <w:rPr>
                <w:lang w:val="en-US"/>
              </w:rPr>
            </w:pPr>
            <w:r w:rsidRPr="004E5437">
              <w:rPr>
                <w:lang w:val="en-US"/>
              </w:rPr>
              <w:t xml:space="preserve">Do not allow domain administrator accounts </w:t>
            </w:r>
            <w:r w:rsidR="000D2A85">
              <w:t xml:space="preserve">(of Active directory) </w:t>
            </w:r>
            <w:r w:rsidRPr="004E5437">
              <w:rPr>
                <w:lang w:val="en-US"/>
              </w:rPr>
              <w:t>to be used for day-to-day operations that may expose them to potential adversaries on unprivileged systems.</w:t>
            </w:r>
          </w:p>
          <w:p w14:paraId="63F6F714" w14:textId="77777777" w:rsidR="004E5437" w:rsidRPr="004E5437" w:rsidRDefault="004E5437" w:rsidP="004E5437">
            <w:pPr>
              <w:rPr>
                <w:lang w:val="en-US"/>
              </w:rPr>
            </w:pPr>
            <w:r w:rsidRPr="004E5437">
              <w:rPr>
                <w:lang w:val="en-US"/>
              </w:rPr>
              <w:t xml:space="preserve">Consider using temporary credentials for accounts that are only valid for a certain </w:t>
            </w:r>
            <w:proofErr w:type="gramStart"/>
            <w:r w:rsidRPr="004E5437">
              <w:rPr>
                <w:lang w:val="en-US"/>
              </w:rPr>
              <w:t>period of time</w:t>
            </w:r>
            <w:proofErr w:type="gramEnd"/>
            <w:r w:rsidRPr="004E5437">
              <w:rPr>
                <w:lang w:val="en-US"/>
              </w:rPr>
              <w:t xml:space="preserve"> to reduce the effectiveness of compromised accounts.</w:t>
            </w:r>
          </w:p>
        </w:tc>
      </w:tr>
      <w:tr w:rsidR="004E5437" w:rsidRPr="004E5437" w14:paraId="22AFB4EC" w14:textId="77777777" w:rsidTr="00793CA7">
        <w:tc>
          <w:tcPr>
            <w:tcW w:w="734" w:type="pct"/>
            <w:vAlign w:val="center"/>
          </w:tcPr>
          <w:p w14:paraId="65E3CF1D" w14:textId="77777777" w:rsidR="004E5437" w:rsidRPr="004E5437" w:rsidRDefault="004E5437" w:rsidP="004E5437">
            <w:pPr>
              <w:rPr>
                <w:lang w:val="en-US"/>
              </w:rPr>
            </w:pPr>
            <w:r w:rsidRPr="004E5437">
              <w:rPr>
                <w:lang w:val="en-US"/>
              </w:rPr>
              <w:t>REC-IAM-BP-10</w:t>
            </w:r>
          </w:p>
        </w:tc>
        <w:tc>
          <w:tcPr>
            <w:tcW w:w="4266" w:type="pct"/>
            <w:vAlign w:val="center"/>
          </w:tcPr>
          <w:p w14:paraId="6F8D818B" w14:textId="77777777" w:rsidR="004E5437" w:rsidRPr="004E5437" w:rsidRDefault="004E5437" w:rsidP="004E5437">
            <w:pPr>
              <w:rPr>
                <w:lang w:val="en-US"/>
              </w:rPr>
            </w:pPr>
            <w:r w:rsidRPr="004E5437">
              <w:rPr>
                <w:lang w:val="en-US"/>
              </w:rPr>
              <w:t>Limit access to the root account and prevent users from loading kernel modules and extensions through proper privilege separation and limiting Privilege Escalation opportunities.</w:t>
            </w:r>
          </w:p>
        </w:tc>
      </w:tr>
      <w:tr w:rsidR="004E5437" w:rsidRPr="004E5437" w14:paraId="0B56D89A" w14:textId="77777777" w:rsidTr="00793CA7">
        <w:tc>
          <w:tcPr>
            <w:tcW w:w="734" w:type="pct"/>
            <w:vAlign w:val="center"/>
          </w:tcPr>
          <w:p w14:paraId="49BC8C4A" w14:textId="77777777" w:rsidR="004E5437" w:rsidRPr="004E5437" w:rsidRDefault="004E5437" w:rsidP="004E5437">
            <w:pPr>
              <w:rPr>
                <w:lang w:val="en-US"/>
              </w:rPr>
            </w:pPr>
            <w:r w:rsidRPr="004E5437">
              <w:rPr>
                <w:lang w:val="en-US"/>
              </w:rPr>
              <w:t>REC-IAM-BP-11</w:t>
            </w:r>
          </w:p>
        </w:tc>
        <w:tc>
          <w:tcPr>
            <w:tcW w:w="4266" w:type="pct"/>
            <w:vAlign w:val="center"/>
          </w:tcPr>
          <w:p w14:paraId="615EC274" w14:textId="77777777" w:rsidR="004E5437" w:rsidRPr="004E5437" w:rsidRDefault="004E5437" w:rsidP="004E5437">
            <w:pPr>
              <w:rPr>
                <w:lang w:val="en-US"/>
              </w:rPr>
            </w:pPr>
            <w:r w:rsidRPr="004E5437">
              <w:rPr>
                <w:lang w:val="en-US"/>
              </w:rPr>
              <w:t xml:space="preserve">Container: Run the microservice with the least privilege possible; First, never use the --privileged flag. It gives all so-called capabilities to the container, and it can access host devices (/dev) including disks, </w:t>
            </w:r>
            <w:proofErr w:type="gramStart"/>
            <w:r w:rsidRPr="004E5437">
              <w:rPr>
                <w:lang w:val="en-US"/>
              </w:rPr>
              <w:t>and also</w:t>
            </w:r>
            <w:proofErr w:type="gramEnd"/>
            <w:r w:rsidRPr="004E5437">
              <w:rPr>
                <w:lang w:val="en-US"/>
              </w:rPr>
              <w:t xml:space="preserve"> has access to the /sys and /proc filesystem. And with a little work the container can even load kernel modules on the host</w:t>
            </w:r>
            <w:r w:rsidRPr="004E5437">
              <w:rPr>
                <w:vertAlign w:val="superscript"/>
                <w:lang w:val="en-US"/>
              </w:rPr>
              <w:footnoteReference w:id="11"/>
            </w:r>
            <w:r w:rsidRPr="004E5437">
              <w:rPr>
                <w:lang w:val="en-US"/>
              </w:rPr>
              <w:t>. The good thing is that containers are per default unprivileged. You would have to configure them explicitly to run privileged.</w:t>
            </w:r>
          </w:p>
        </w:tc>
      </w:tr>
      <w:tr w:rsidR="004E5437" w:rsidRPr="004E5437" w14:paraId="02A49F2F" w14:textId="77777777" w:rsidTr="00793CA7">
        <w:tc>
          <w:tcPr>
            <w:tcW w:w="734" w:type="pct"/>
            <w:vAlign w:val="center"/>
          </w:tcPr>
          <w:p w14:paraId="1DC0341C" w14:textId="77777777" w:rsidR="004E5437" w:rsidRPr="004E5437" w:rsidRDefault="004E5437" w:rsidP="004E5437">
            <w:pPr>
              <w:rPr>
                <w:lang w:val="en-US"/>
              </w:rPr>
            </w:pPr>
            <w:r w:rsidRPr="004E5437">
              <w:rPr>
                <w:lang w:val="en-US"/>
              </w:rPr>
              <w:t>REC-IAM-BP-12</w:t>
            </w:r>
          </w:p>
        </w:tc>
        <w:tc>
          <w:tcPr>
            <w:tcW w:w="4266" w:type="pct"/>
            <w:vAlign w:val="center"/>
          </w:tcPr>
          <w:p w14:paraId="719BD76F" w14:textId="6686C53C" w:rsidR="004E5437" w:rsidRPr="000D2A85" w:rsidRDefault="000D2A85" w:rsidP="004E5437">
            <w:r w:rsidRPr="004E5437">
              <w:t xml:space="preserve">When </w:t>
            </w:r>
            <w:r>
              <w:t xml:space="preserve">Administrative </w:t>
            </w:r>
            <w:r w:rsidRPr="004E5437">
              <w:t xml:space="preserve">Shell is necessary, restrict </w:t>
            </w:r>
            <w:r>
              <w:t xml:space="preserve">Administrative </w:t>
            </w:r>
            <w:r w:rsidRPr="004E5437">
              <w:t xml:space="preserve">Shell execution policy to administrators. Be aware that there are methods of bypassing the </w:t>
            </w:r>
            <w:r>
              <w:t xml:space="preserve">Administrative </w:t>
            </w:r>
            <w:r w:rsidRPr="004E5437">
              <w:t>Shell execution policy, depending on environment configuration.</w:t>
            </w:r>
          </w:p>
        </w:tc>
      </w:tr>
      <w:tr w:rsidR="004E5437" w:rsidRPr="004E5437" w14:paraId="046B08EC" w14:textId="77777777" w:rsidTr="00793CA7">
        <w:tc>
          <w:tcPr>
            <w:tcW w:w="734" w:type="pct"/>
            <w:vAlign w:val="center"/>
          </w:tcPr>
          <w:p w14:paraId="007B8A3F" w14:textId="77777777" w:rsidR="004E5437" w:rsidRPr="004E5437" w:rsidRDefault="004E5437" w:rsidP="004E5437">
            <w:pPr>
              <w:rPr>
                <w:lang w:val="en-US"/>
              </w:rPr>
            </w:pPr>
            <w:r w:rsidRPr="004E5437">
              <w:rPr>
                <w:lang w:val="en-US"/>
              </w:rPr>
              <w:t>REC-IAM-BP-13</w:t>
            </w:r>
          </w:p>
        </w:tc>
        <w:tc>
          <w:tcPr>
            <w:tcW w:w="4266" w:type="pct"/>
            <w:vAlign w:val="center"/>
          </w:tcPr>
          <w:p w14:paraId="1E7340E6" w14:textId="1A179D94" w:rsidR="004E5437" w:rsidRPr="004E5437" w:rsidRDefault="004E5437" w:rsidP="004E5437">
            <w:pPr>
              <w:rPr>
                <w:lang w:val="en-US"/>
              </w:rPr>
            </w:pPr>
            <w:r w:rsidRPr="004E5437">
              <w:rPr>
                <w:lang w:val="en-US"/>
              </w:rPr>
              <w:t>Least privilege principles:</w:t>
            </w:r>
          </w:p>
          <w:p w14:paraId="468D6FE5" w14:textId="77777777" w:rsidR="004E5437" w:rsidRPr="004E5437" w:rsidRDefault="004E5437">
            <w:pPr>
              <w:numPr>
                <w:ilvl w:val="0"/>
                <w:numId w:val="41"/>
              </w:numPr>
              <w:rPr>
                <w:lang w:val="en-US"/>
              </w:rPr>
            </w:pPr>
            <w:r w:rsidRPr="004E5437">
              <w:rPr>
                <w:lang w:val="en-US"/>
              </w:rPr>
              <w:t xml:space="preserve">Use the principal of least privilege and protect administrative access to domain trusts such as the service account in Kubernetes, </w:t>
            </w:r>
            <w:proofErr w:type="spellStart"/>
            <w:r w:rsidRPr="004E5437">
              <w:rPr>
                <w:lang w:val="en-US"/>
              </w:rPr>
              <w:t>Openstacks</w:t>
            </w:r>
            <w:proofErr w:type="spellEnd"/>
            <w:r w:rsidRPr="004E5437">
              <w:rPr>
                <w:lang w:val="en-US"/>
              </w:rPr>
              <w:t>, etc. to limit impact of exploitation.</w:t>
            </w:r>
          </w:p>
          <w:p w14:paraId="3B0A81AA" w14:textId="77777777" w:rsidR="004E5437" w:rsidRPr="004E5437" w:rsidRDefault="004E5437">
            <w:pPr>
              <w:numPr>
                <w:ilvl w:val="0"/>
                <w:numId w:val="41"/>
              </w:numPr>
              <w:rPr>
                <w:lang w:val="en-US"/>
              </w:rPr>
            </w:pPr>
            <w:r w:rsidRPr="004E5437">
              <w:rPr>
                <w:lang w:val="en-US"/>
              </w:rPr>
              <w:t>Restrict administrator accounts to as few individuals as possible, following least privilege principles.</w:t>
            </w:r>
          </w:p>
          <w:p w14:paraId="1D1D3445" w14:textId="77777777" w:rsidR="004E5437" w:rsidRPr="004E5437" w:rsidRDefault="004E5437">
            <w:pPr>
              <w:numPr>
                <w:ilvl w:val="0"/>
                <w:numId w:val="41"/>
              </w:numPr>
              <w:rPr>
                <w:lang w:val="en-US"/>
              </w:rPr>
            </w:pPr>
            <w:r w:rsidRPr="004E5437">
              <w:rPr>
                <w:lang w:val="en-US"/>
              </w:rPr>
              <w:t>Limit permissions associated with creating and modifying images or VMs/Containers based on the principle of least privilege.</w:t>
            </w:r>
          </w:p>
        </w:tc>
      </w:tr>
      <w:tr w:rsidR="004E5437" w:rsidRPr="004E5437" w14:paraId="201FC3B1" w14:textId="77777777" w:rsidTr="00793CA7">
        <w:tc>
          <w:tcPr>
            <w:tcW w:w="734" w:type="pct"/>
            <w:vAlign w:val="center"/>
          </w:tcPr>
          <w:p w14:paraId="1941EEA6" w14:textId="77777777" w:rsidR="004E5437" w:rsidRPr="004E5437" w:rsidRDefault="004E5437" w:rsidP="004E5437">
            <w:pPr>
              <w:rPr>
                <w:lang w:val="en-US"/>
              </w:rPr>
            </w:pPr>
            <w:r w:rsidRPr="004E5437">
              <w:rPr>
                <w:lang w:val="en-US"/>
              </w:rPr>
              <w:t>REC-IAM-BP-14</w:t>
            </w:r>
          </w:p>
        </w:tc>
        <w:tc>
          <w:tcPr>
            <w:tcW w:w="4266" w:type="pct"/>
            <w:vAlign w:val="center"/>
          </w:tcPr>
          <w:p w14:paraId="116D1087" w14:textId="77777777" w:rsidR="004E5437" w:rsidRPr="004E5437" w:rsidRDefault="004E5437" w:rsidP="004E5437">
            <w:pPr>
              <w:rPr>
                <w:lang w:val="en-US"/>
              </w:rPr>
            </w:pPr>
            <w:r w:rsidRPr="004E5437">
              <w:rPr>
                <w:lang w:val="en-US"/>
              </w:rPr>
              <w:t>Prevent credential overlap across systems of administrator and privileged accounts.</w:t>
            </w:r>
          </w:p>
        </w:tc>
      </w:tr>
      <w:tr w:rsidR="004E5437" w:rsidRPr="004E5437" w14:paraId="6AD47A56" w14:textId="77777777" w:rsidTr="00793CA7">
        <w:tc>
          <w:tcPr>
            <w:tcW w:w="734" w:type="pct"/>
            <w:vAlign w:val="center"/>
          </w:tcPr>
          <w:p w14:paraId="7DA31D10" w14:textId="77777777" w:rsidR="004E5437" w:rsidRPr="004E5437" w:rsidRDefault="004E5437" w:rsidP="004E5437">
            <w:pPr>
              <w:rPr>
                <w:lang w:val="en-US"/>
              </w:rPr>
            </w:pPr>
            <w:r w:rsidRPr="004E5437">
              <w:rPr>
                <w:lang w:val="en-US"/>
              </w:rPr>
              <w:t>REC-IAM-BP-15</w:t>
            </w:r>
          </w:p>
        </w:tc>
        <w:tc>
          <w:tcPr>
            <w:tcW w:w="4266" w:type="pct"/>
            <w:vAlign w:val="center"/>
          </w:tcPr>
          <w:p w14:paraId="759EDEC1" w14:textId="77777777" w:rsidR="004E5437" w:rsidRPr="004E5437" w:rsidRDefault="004E5437" w:rsidP="004E5437">
            <w:pPr>
              <w:rPr>
                <w:lang w:val="en-US"/>
              </w:rPr>
            </w:pPr>
            <w:r w:rsidRPr="004E5437">
              <w:rPr>
                <w:lang w:val="en-US"/>
              </w:rPr>
              <w:t>Ensure critical system files as well as those known to be abused by adversaries have restrictive permissions and are owned by an appropriately privileged account, especially if access is not required by users nor will inhibit system functionality.</w:t>
            </w:r>
          </w:p>
        </w:tc>
      </w:tr>
      <w:tr w:rsidR="004E5437" w:rsidRPr="004E5437" w14:paraId="324B6822" w14:textId="77777777" w:rsidTr="00793CA7">
        <w:tc>
          <w:tcPr>
            <w:tcW w:w="734" w:type="pct"/>
            <w:vAlign w:val="center"/>
          </w:tcPr>
          <w:p w14:paraId="7466288E" w14:textId="77777777" w:rsidR="004E5437" w:rsidRPr="004E5437" w:rsidRDefault="004E5437" w:rsidP="004E5437">
            <w:pPr>
              <w:rPr>
                <w:lang w:val="en-US"/>
              </w:rPr>
            </w:pPr>
            <w:r w:rsidRPr="004E5437">
              <w:rPr>
                <w:lang w:val="en-US"/>
              </w:rPr>
              <w:t>REC-IAM-BP-16</w:t>
            </w:r>
          </w:p>
        </w:tc>
        <w:tc>
          <w:tcPr>
            <w:tcW w:w="4266" w:type="pct"/>
            <w:vAlign w:val="center"/>
          </w:tcPr>
          <w:p w14:paraId="0E2EBE69" w14:textId="77777777" w:rsidR="004E5437" w:rsidRPr="004E5437" w:rsidRDefault="004E5437" w:rsidP="004E5437">
            <w:pPr>
              <w:rPr>
                <w:lang w:val="en-US"/>
              </w:rPr>
            </w:pPr>
            <w:r w:rsidRPr="004E5437">
              <w:rPr>
                <w:lang w:val="en-US"/>
              </w:rPr>
              <w:t>Audit domain and local accounts as well as their permission levels routinely to look for situations that could allow an adversary to gain wide access by obtaining credentials of a privileged account. These audits should also include if default accounts have been enabled, or if new local accounts are created that have not been authorized.</w:t>
            </w:r>
          </w:p>
        </w:tc>
      </w:tr>
      <w:tr w:rsidR="004E5437" w:rsidRPr="004E5437" w14:paraId="59EF5B35" w14:textId="77777777" w:rsidTr="00793CA7">
        <w:tc>
          <w:tcPr>
            <w:tcW w:w="734" w:type="pct"/>
            <w:vAlign w:val="center"/>
          </w:tcPr>
          <w:p w14:paraId="11E6BDB7" w14:textId="77777777" w:rsidR="004E5437" w:rsidRPr="004E5437" w:rsidRDefault="004E5437" w:rsidP="004E5437">
            <w:pPr>
              <w:rPr>
                <w:lang w:val="en-US"/>
              </w:rPr>
            </w:pPr>
            <w:r w:rsidRPr="004E5437">
              <w:rPr>
                <w:lang w:val="en-US"/>
              </w:rPr>
              <w:t>REC-IAM-BP-17</w:t>
            </w:r>
          </w:p>
        </w:tc>
        <w:tc>
          <w:tcPr>
            <w:tcW w:w="4266" w:type="pct"/>
            <w:vAlign w:val="center"/>
          </w:tcPr>
          <w:p w14:paraId="5C08D565" w14:textId="77777777" w:rsidR="004E5437" w:rsidRPr="004E5437" w:rsidRDefault="004E5437" w:rsidP="004E5437">
            <w:pPr>
              <w:rPr>
                <w:lang w:val="en-US"/>
              </w:rPr>
            </w:pPr>
            <w:r w:rsidRPr="004E5437">
              <w:rPr>
                <w:lang w:val="en-US"/>
              </w:rPr>
              <w:t>Do not put user or admin domain accounts in the local administrator groups across systems unless they are tightly controlled, as this is often equivalent to having a local administrator account with the same password on all systems.</w:t>
            </w:r>
          </w:p>
        </w:tc>
      </w:tr>
      <w:tr w:rsidR="004E5437" w:rsidRPr="004E5437" w14:paraId="29C698F9" w14:textId="77777777" w:rsidTr="00793CA7">
        <w:tc>
          <w:tcPr>
            <w:tcW w:w="734" w:type="pct"/>
            <w:vAlign w:val="center"/>
          </w:tcPr>
          <w:p w14:paraId="4E8AE016" w14:textId="77777777" w:rsidR="004E5437" w:rsidRPr="004E5437" w:rsidRDefault="004E5437" w:rsidP="004E5437">
            <w:pPr>
              <w:rPr>
                <w:lang w:val="en-US"/>
              </w:rPr>
            </w:pPr>
            <w:r w:rsidRPr="004E5437">
              <w:rPr>
                <w:lang w:val="en-US"/>
              </w:rPr>
              <w:lastRenderedPageBreak/>
              <w:t>REC-IAM-BP-18</w:t>
            </w:r>
          </w:p>
        </w:tc>
        <w:tc>
          <w:tcPr>
            <w:tcW w:w="4266" w:type="pct"/>
            <w:vAlign w:val="center"/>
          </w:tcPr>
          <w:p w14:paraId="40C3920B" w14:textId="77777777" w:rsidR="004E5437" w:rsidRPr="004E5437" w:rsidRDefault="004E5437" w:rsidP="004E5437">
            <w:pPr>
              <w:rPr>
                <w:lang w:val="en-US"/>
              </w:rPr>
            </w:pPr>
            <w:r w:rsidRPr="004E5437">
              <w:rPr>
                <w:lang w:val="en-US"/>
              </w:rPr>
              <w:t>Do not allow remote access to services as a privileged account unless necessary.</w:t>
            </w:r>
          </w:p>
        </w:tc>
      </w:tr>
      <w:tr w:rsidR="004E5437" w:rsidRPr="004E5437" w14:paraId="005665BE" w14:textId="77777777" w:rsidTr="00793CA7">
        <w:tc>
          <w:tcPr>
            <w:tcW w:w="734" w:type="pct"/>
            <w:vAlign w:val="center"/>
          </w:tcPr>
          <w:p w14:paraId="42E74E4A" w14:textId="77777777" w:rsidR="004E5437" w:rsidRPr="004E5437" w:rsidRDefault="004E5437" w:rsidP="004E5437">
            <w:pPr>
              <w:rPr>
                <w:lang w:val="en-US"/>
              </w:rPr>
            </w:pPr>
            <w:r w:rsidRPr="004E5437">
              <w:rPr>
                <w:lang w:val="en-US"/>
              </w:rPr>
              <w:t>REC-IAM-BP-19</w:t>
            </w:r>
          </w:p>
        </w:tc>
        <w:tc>
          <w:tcPr>
            <w:tcW w:w="4266" w:type="pct"/>
            <w:vAlign w:val="center"/>
          </w:tcPr>
          <w:p w14:paraId="3EB351D0" w14:textId="77777777" w:rsidR="004E5437" w:rsidRPr="004E5437" w:rsidRDefault="004E5437" w:rsidP="004E5437">
            <w:pPr>
              <w:rPr>
                <w:lang w:val="en-US"/>
              </w:rPr>
            </w:pPr>
            <w:r w:rsidRPr="004E5437">
              <w:rPr>
                <w:lang w:val="en-US"/>
              </w:rPr>
              <w:t>Do not allow remote access via SSH as root or other privileged accounts.</w:t>
            </w:r>
          </w:p>
        </w:tc>
      </w:tr>
      <w:tr w:rsidR="004E5437" w:rsidRPr="004E5437" w14:paraId="52C20BB6" w14:textId="77777777" w:rsidTr="00793CA7">
        <w:tc>
          <w:tcPr>
            <w:tcW w:w="734" w:type="pct"/>
            <w:vAlign w:val="center"/>
          </w:tcPr>
          <w:p w14:paraId="0D89E0F3" w14:textId="77777777" w:rsidR="004E5437" w:rsidRPr="004E5437" w:rsidRDefault="004E5437" w:rsidP="004E5437">
            <w:pPr>
              <w:rPr>
                <w:lang w:val="en-US"/>
              </w:rPr>
            </w:pPr>
            <w:r w:rsidRPr="004E5437">
              <w:rPr>
                <w:lang w:val="en-US"/>
              </w:rPr>
              <w:t>REC-IAM-BP-20</w:t>
            </w:r>
          </w:p>
        </w:tc>
        <w:tc>
          <w:tcPr>
            <w:tcW w:w="4266" w:type="pct"/>
            <w:vAlign w:val="center"/>
          </w:tcPr>
          <w:p w14:paraId="7D878339" w14:textId="77777777" w:rsidR="004E5437" w:rsidRPr="004E5437" w:rsidRDefault="004E5437" w:rsidP="004E5437">
            <w:pPr>
              <w:rPr>
                <w:lang w:val="en-US"/>
              </w:rPr>
            </w:pPr>
            <w:r w:rsidRPr="004E5437">
              <w:rPr>
                <w:lang w:val="en-US"/>
              </w:rPr>
              <w:t>Restrict execution of particularly vulnerable binaries to privileged accounts or groups that need to use it to lessen the opportunities for malicious usage.</w:t>
            </w:r>
          </w:p>
        </w:tc>
      </w:tr>
      <w:tr w:rsidR="004E5437" w:rsidRPr="004E5437" w14:paraId="2802B7B5" w14:textId="77777777" w:rsidTr="00793CA7">
        <w:tc>
          <w:tcPr>
            <w:tcW w:w="734" w:type="pct"/>
            <w:vAlign w:val="center"/>
          </w:tcPr>
          <w:p w14:paraId="794827A5" w14:textId="77777777" w:rsidR="004E5437" w:rsidRPr="004E5437" w:rsidRDefault="004E5437" w:rsidP="004E5437">
            <w:pPr>
              <w:rPr>
                <w:lang w:val="en-US"/>
              </w:rPr>
            </w:pPr>
            <w:r w:rsidRPr="004E5437">
              <w:rPr>
                <w:lang w:val="en-US"/>
              </w:rPr>
              <w:t>REC-IAM-BP-21</w:t>
            </w:r>
          </w:p>
        </w:tc>
        <w:tc>
          <w:tcPr>
            <w:tcW w:w="4266" w:type="pct"/>
            <w:vAlign w:val="center"/>
          </w:tcPr>
          <w:p w14:paraId="6025DFAC" w14:textId="77777777" w:rsidR="004E5437" w:rsidRPr="004E5437" w:rsidRDefault="004E5437" w:rsidP="004E5437">
            <w:pPr>
              <w:rPr>
                <w:lang w:val="en-US"/>
              </w:rPr>
            </w:pPr>
            <w:r w:rsidRPr="004E5437">
              <w:rPr>
                <w:lang w:val="en-US"/>
              </w:rPr>
              <w:t>Ensure that any accounts used by third-party providers to access these systems are traceable to the third-party and are not used throughout the network or used by other third-party providers in the same environment. Ensure there are regular reviews of accounts provisioned to these systems to verify continued business need and ensure there is governance to trace de-provisioning of access that is no longer required. Ensure proper system and access isolation for critical network systems through use of account privilege separation.</w:t>
            </w:r>
          </w:p>
        </w:tc>
      </w:tr>
      <w:tr w:rsidR="004E5437" w:rsidRPr="004E5437" w14:paraId="30517B60" w14:textId="77777777" w:rsidTr="00793CA7">
        <w:tc>
          <w:tcPr>
            <w:tcW w:w="734" w:type="pct"/>
            <w:vAlign w:val="center"/>
          </w:tcPr>
          <w:p w14:paraId="0B4E55A7" w14:textId="77777777" w:rsidR="004E5437" w:rsidRPr="004E5437" w:rsidRDefault="004E5437" w:rsidP="004E5437">
            <w:pPr>
              <w:rPr>
                <w:lang w:val="en-US"/>
              </w:rPr>
            </w:pPr>
            <w:r w:rsidRPr="004E5437">
              <w:rPr>
                <w:lang w:val="en-US"/>
              </w:rPr>
              <w:t>REC-IAM-BP-22</w:t>
            </w:r>
          </w:p>
        </w:tc>
        <w:tc>
          <w:tcPr>
            <w:tcW w:w="4266" w:type="pct"/>
            <w:vAlign w:val="center"/>
          </w:tcPr>
          <w:p w14:paraId="5738924D" w14:textId="77777777" w:rsidR="004E5437" w:rsidRPr="004E5437" w:rsidRDefault="004E5437" w:rsidP="004E5437">
            <w:pPr>
              <w:rPr>
                <w:lang w:val="en-US"/>
              </w:rPr>
            </w:pPr>
            <w:r w:rsidRPr="004E5437">
              <w:rPr>
                <w:lang w:val="en-US"/>
              </w:rPr>
              <w:t>A Cloud Access Security Broker (CASB) can be used to set usage policies and manage user permissions on cloud applications to prevent access to application access tokens.</w:t>
            </w:r>
          </w:p>
        </w:tc>
      </w:tr>
      <w:tr w:rsidR="004E5437" w:rsidRPr="004E5437" w14:paraId="1413B344" w14:textId="77777777" w:rsidTr="00793CA7">
        <w:tc>
          <w:tcPr>
            <w:tcW w:w="734" w:type="pct"/>
            <w:vAlign w:val="center"/>
          </w:tcPr>
          <w:p w14:paraId="40F6DED4" w14:textId="77777777" w:rsidR="004E5437" w:rsidRPr="004E5437" w:rsidRDefault="004E5437" w:rsidP="004E5437">
            <w:pPr>
              <w:rPr>
                <w:lang w:val="en-US"/>
              </w:rPr>
            </w:pPr>
            <w:r w:rsidRPr="004E5437">
              <w:rPr>
                <w:lang w:val="en-US"/>
              </w:rPr>
              <w:t>REC-IAM-BP-23</w:t>
            </w:r>
          </w:p>
        </w:tc>
        <w:tc>
          <w:tcPr>
            <w:tcW w:w="4266" w:type="pct"/>
            <w:vAlign w:val="center"/>
          </w:tcPr>
          <w:p w14:paraId="59CF3365" w14:textId="77777777" w:rsidR="004E5437" w:rsidRPr="004E5437" w:rsidRDefault="004E5437" w:rsidP="004E5437">
            <w:pPr>
              <w:rPr>
                <w:lang w:val="en-US"/>
              </w:rPr>
            </w:pPr>
            <w:r w:rsidRPr="004E5437">
              <w:rPr>
                <w:lang w:val="en-US"/>
              </w:rPr>
              <w:t>Password policy</w:t>
            </w:r>
          </w:p>
          <w:p w14:paraId="7CF3955C" w14:textId="77777777" w:rsidR="004E5437" w:rsidRPr="004E5437" w:rsidRDefault="004E5437">
            <w:pPr>
              <w:numPr>
                <w:ilvl w:val="0"/>
                <w:numId w:val="48"/>
              </w:numPr>
              <w:rPr>
                <w:lang w:val="en-US"/>
              </w:rPr>
            </w:pPr>
            <w:r w:rsidRPr="004E5437">
              <w:rPr>
                <w:lang w:val="en-US"/>
              </w:rPr>
              <w:t>O-Cloud components that utilize default username and password should be changed immediately after the installation, and before deployment to a production environment. When possible, passwords should be updated periodically and properly secured. (Refer to NIST guidelines when creating password policies NIST Special Publication 800-63B</w:t>
            </w:r>
            <w:r w:rsidRPr="004E5437">
              <w:rPr>
                <w:vertAlign w:val="superscript"/>
                <w:lang w:val="en-US"/>
              </w:rPr>
              <w:footnoteReference w:id="12"/>
            </w:r>
            <w:r w:rsidRPr="004E5437">
              <w:rPr>
                <w:lang w:val="en-US"/>
              </w:rPr>
              <w:t>, CIS Password Policy Guide</w:t>
            </w:r>
            <w:r w:rsidRPr="004E5437">
              <w:rPr>
                <w:vertAlign w:val="superscript"/>
                <w:lang w:val="en-US"/>
              </w:rPr>
              <w:footnoteReference w:id="13"/>
            </w:r>
            <w:r w:rsidRPr="004E5437">
              <w:rPr>
                <w:lang w:val="en-US"/>
              </w:rPr>
              <w:t>).</w:t>
            </w:r>
          </w:p>
          <w:p w14:paraId="27B5EB4D" w14:textId="77777777" w:rsidR="004E5437" w:rsidRPr="004E5437" w:rsidRDefault="004E5437">
            <w:pPr>
              <w:numPr>
                <w:ilvl w:val="0"/>
                <w:numId w:val="48"/>
              </w:numPr>
              <w:rPr>
                <w:lang w:val="en-US"/>
              </w:rPr>
            </w:pPr>
            <w:r w:rsidRPr="004E5437">
              <w:rPr>
                <w:lang w:val="en-US"/>
              </w:rPr>
              <w:t>Use strong passwords to increase the difficulty of credential hashes from being cracked if they are obtained.</w:t>
            </w:r>
          </w:p>
          <w:p w14:paraId="0910ACA3" w14:textId="77777777" w:rsidR="004E5437" w:rsidRPr="004E5437" w:rsidRDefault="004E5437">
            <w:pPr>
              <w:numPr>
                <w:ilvl w:val="0"/>
                <w:numId w:val="48"/>
              </w:numPr>
              <w:rPr>
                <w:lang w:val="en-US"/>
              </w:rPr>
            </w:pPr>
            <w:r w:rsidRPr="004E5437">
              <w:rPr>
                <w:lang w:val="en-US"/>
              </w:rPr>
              <w:t>Do not reuse local administrator account passwords across systems. Ensure password complexity and uniqueness such that the passwords cannot be cracked or guessed.</w:t>
            </w:r>
          </w:p>
          <w:p w14:paraId="5FBB9D83" w14:textId="77777777" w:rsidR="004E5437" w:rsidRPr="004E5437" w:rsidRDefault="004E5437">
            <w:pPr>
              <w:numPr>
                <w:ilvl w:val="0"/>
                <w:numId w:val="48"/>
              </w:numPr>
              <w:rPr>
                <w:lang w:val="en-US"/>
              </w:rPr>
            </w:pPr>
            <w:r w:rsidRPr="004E5437">
              <w:rPr>
                <w:lang w:val="en-US"/>
              </w:rPr>
              <w:t>In case SSH is used with password (not recommended), Ensure SSH key pairs have strong passwords and refrain from using key-store technologies such as ssh-agent unless they are properly protected.</w:t>
            </w:r>
          </w:p>
          <w:p w14:paraId="3B96A28D" w14:textId="77777777" w:rsidR="004E5437" w:rsidRPr="004E5437" w:rsidRDefault="004E5437">
            <w:pPr>
              <w:numPr>
                <w:ilvl w:val="0"/>
                <w:numId w:val="48"/>
              </w:numPr>
              <w:rPr>
                <w:lang w:val="en-US"/>
              </w:rPr>
            </w:pPr>
            <w:r w:rsidRPr="004E5437">
              <w:rPr>
                <w:lang w:val="en-US"/>
              </w:rPr>
              <w:t>Consider rotating access keys within a certain number of days to reduce the effectiveness of stolen credentials.</w:t>
            </w:r>
          </w:p>
          <w:p w14:paraId="1CE6CDA5" w14:textId="77777777" w:rsidR="004E5437" w:rsidRPr="004E5437" w:rsidRDefault="004E5437">
            <w:pPr>
              <w:numPr>
                <w:ilvl w:val="0"/>
                <w:numId w:val="48"/>
              </w:numPr>
              <w:rPr>
                <w:lang w:val="en-US"/>
              </w:rPr>
            </w:pPr>
            <w:r w:rsidRPr="004E5437">
              <w:rPr>
                <w:lang w:val="en-US"/>
              </w:rPr>
              <w:t>Use strong passphrases for private keys to make cracking difficult. Do not store credentials within the Registry. Establish an organizational policy that prohibits password storage in files.</w:t>
            </w:r>
          </w:p>
          <w:p w14:paraId="5D6C0549" w14:textId="77777777" w:rsidR="004E5437" w:rsidRPr="004E5437" w:rsidRDefault="004E5437">
            <w:pPr>
              <w:numPr>
                <w:ilvl w:val="0"/>
                <w:numId w:val="48"/>
              </w:numPr>
              <w:rPr>
                <w:lang w:val="en-US"/>
              </w:rPr>
            </w:pPr>
            <w:r w:rsidRPr="004E5437">
              <w:rPr>
                <w:lang w:val="en-US"/>
              </w:rPr>
              <w:t>Ensure that cloud accounts, particularly privileged accounts, have complex, unique passwords across all systems on the network. Passwords and access keys should be rotated regularly. This limits the amount of time credentials can be used to access resources if a credential is compromised without your knowledge. Cloud service providers may track access key age to help audit and identify keys that may need to be rotated.</w:t>
            </w:r>
          </w:p>
        </w:tc>
      </w:tr>
    </w:tbl>
    <w:p w14:paraId="52D0E0D7" w14:textId="77777777" w:rsidR="004E5437" w:rsidRPr="004E5437" w:rsidRDefault="004E5437" w:rsidP="004E5437">
      <w:pPr>
        <w:rPr>
          <w:lang w:val="en-US"/>
        </w:rPr>
      </w:pPr>
    </w:p>
    <w:p w14:paraId="04DB1515" w14:textId="464035F4" w:rsidR="004E5437" w:rsidRPr="00440511" w:rsidRDefault="004E5437" w:rsidP="004E5437">
      <w:pPr>
        <w:rPr>
          <w:lang w:val="fr-FR"/>
        </w:rPr>
      </w:pPr>
      <w:r w:rsidRPr="00440511">
        <w:rPr>
          <w:b/>
          <w:bCs/>
          <w:lang w:val="fr-FR"/>
        </w:rPr>
        <w:t xml:space="preserve">This </w:t>
      </w:r>
      <w:proofErr w:type="spellStart"/>
      <w:r w:rsidRPr="00440511">
        <w:rPr>
          <w:b/>
          <w:bCs/>
          <w:lang w:val="fr-FR"/>
        </w:rPr>
        <w:t>recommendation</w:t>
      </w:r>
      <w:proofErr w:type="spellEnd"/>
      <w:r w:rsidRPr="00440511">
        <w:rPr>
          <w:b/>
          <w:bCs/>
          <w:lang w:val="fr-FR"/>
        </w:rPr>
        <w:t xml:space="preserve"> can help to </w:t>
      </w:r>
      <w:proofErr w:type="spellStart"/>
      <w:r w:rsidRPr="00440511">
        <w:rPr>
          <w:b/>
          <w:bCs/>
          <w:lang w:val="fr-FR"/>
        </w:rPr>
        <w:t>mitigate</w:t>
      </w:r>
      <w:proofErr w:type="spellEnd"/>
      <w:r w:rsidRPr="00440511">
        <w:rPr>
          <w:lang w:val="fr-FR"/>
        </w:rPr>
        <w:t>: T-GEN-02, T-GEN-04, T-VM-C-01, T-VM-C-02, T-VM-C-03, T-VM-C-04, T-VM-C-05, T-IMG-01, T-IMG-02, T-IMG-04, T-VL-01, T-O2-01, T-OCAPI-01, T-HW-01, T-HW-02, T-ADMIN-01, T-ADMIN-02</w:t>
      </w:r>
      <w:r w:rsidR="00870E3E">
        <w:rPr>
          <w:lang w:val="fr-FR"/>
        </w:rPr>
        <w:t>, T-TS-01</w:t>
      </w:r>
    </w:p>
    <w:p w14:paraId="63C48784" w14:textId="77777777" w:rsidR="004E5437" w:rsidRPr="004E5437" w:rsidRDefault="004E5437">
      <w:pPr>
        <w:pStyle w:val="Heading2"/>
        <w:rPr>
          <w:lang w:val="en-US"/>
        </w:rPr>
      </w:pPr>
      <w:bookmarkStart w:id="220" w:name="_Toc117869349"/>
      <w:bookmarkStart w:id="221" w:name="_Toc215584657"/>
      <w:r w:rsidRPr="004E5437">
        <w:rPr>
          <w:lang w:val="en-US"/>
        </w:rPr>
        <w:lastRenderedPageBreak/>
        <w:t>REC-VHPM Vulnerability Handling and Patch Management</w:t>
      </w:r>
      <w:bookmarkEnd w:id="220"/>
      <w:bookmarkEnd w:id="221"/>
    </w:p>
    <w:p w14:paraId="058FB856" w14:textId="77777777" w:rsidR="004E5437" w:rsidRPr="004E5437" w:rsidRDefault="004E5437" w:rsidP="004E5437">
      <w:pPr>
        <w:rPr>
          <w:lang w:val="en-US"/>
        </w:rPr>
      </w:pPr>
      <w:r w:rsidRPr="004E5437">
        <w:rPr>
          <w:b/>
          <w:bCs/>
          <w:lang w:val="en-US"/>
        </w:rPr>
        <w:t>Recommendation</w:t>
      </w:r>
      <w:r w:rsidRPr="004E5437">
        <w:rPr>
          <w:lang w:val="en-US"/>
        </w:rPr>
        <w:t>: A vulnerability handling process should be in place to find potentially exploitable software vulnerabilities, to determine what types and levels of threat may use software exploits and 0-days against O-Cloud and to remediate them.</w:t>
      </w:r>
    </w:p>
    <w:p w14:paraId="7F05CA6B" w14:textId="726738D3" w:rsidR="004E5437" w:rsidRPr="004E5437" w:rsidRDefault="004E5437" w:rsidP="004E5437">
      <w:pPr>
        <w:rPr>
          <w:lang w:val="en-US"/>
        </w:rPr>
      </w:pPr>
      <w:r w:rsidRPr="004E5437">
        <w:rPr>
          <w:lang w:val="en-US"/>
        </w:rPr>
        <w:t>A patch management process should be implemented to check unused dependencies, unmaintained and/or previously vulnerable dependencies, unnecessary features, components, files, and documentation.</w:t>
      </w:r>
    </w:p>
    <w:p w14:paraId="7CCA7C32" w14:textId="4A082992" w:rsidR="004E5437" w:rsidRPr="004E5437" w:rsidRDefault="004E5437" w:rsidP="004E5437">
      <w:pPr>
        <w:rPr>
          <w:lang w:val="en-US"/>
        </w:rPr>
      </w:pPr>
      <w:r w:rsidRPr="004E5437">
        <w:rPr>
          <w:b/>
          <w:bCs/>
          <w:lang w:val="en-US"/>
        </w:rPr>
        <w:t>Best practices to fulfill this recommendation</w:t>
      </w:r>
      <w:r w:rsidRPr="004E5437">
        <w:rPr>
          <w:lang w:val="en-US"/>
        </w:rPr>
        <w:t>:</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8217"/>
      </w:tblGrid>
      <w:tr w:rsidR="004E5437" w:rsidRPr="004E5437" w14:paraId="3EECEC9B" w14:textId="77777777" w:rsidTr="00793CA7">
        <w:tc>
          <w:tcPr>
            <w:tcW w:w="734" w:type="pct"/>
            <w:vAlign w:val="center"/>
          </w:tcPr>
          <w:p w14:paraId="7F0B8A4A" w14:textId="77777777" w:rsidR="004E5437" w:rsidRPr="004E5437" w:rsidRDefault="004E5437" w:rsidP="004E5437">
            <w:pPr>
              <w:rPr>
                <w:b/>
                <w:bCs/>
                <w:lang w:val="en-US"/>
              </w:rPr>
            </w:pPr>
            <w:r w:rsidRPr="004E5437">
              <w:rPr>
                <w:b/>
                <w:bCs/>
                <w:lang w:val="en-US"/>
              </w:rPr>
              <w:t>BP ID</w:t>
            </w:r>
          </w:p>
        </w:tc>
        <w:tc>
          <w:tcPr>
            <w:tcW w:w="4266" w:type="pct"/>
            <w:vAlign w:val="center"/>
          </w:tcPr>
          <w:p w14:paraId="78C52A19" w14:textId="77777777" w:rsidR="004E5437" w:rsidRPr="004E5437" w:rsidRDefault="004E5437" w:rsidP="004E5437">
            <w:pPr>
              <w:rPr>
                <w:b/>
                <w:bCs/>
                <w:lang w:val="en-US"/>
              </w:rPr>
            </w:pPr>
            <w:r w:rsidRPr="004E5437">
              <w:rPr>
                <w:b/>
                <w:bCs/>
                <w:lang w:val="en-US"/>
              </w:rPr>
              <w:t>Description</w:t>
            </w:r>
          </w:p>
        </w:tc>
      </w:tr>
      <w:tr w:rsidR="004E5437" w:rsidRPr="004E5437" w14:paraId="14FA3BF5" w14:textId="77777777" w:rsidTr="00793CA7">
        <w:tc>
          <w:tcPr>
            <w:tcW w:w="734" w:type="pct"/>
            <w:vAlign w:val="center"/>
          </w:tcPr>
          <w:p w14:paraId="223DC2F6" w14:textId="77777777" w:rsidR="004E5437" w:rsidRPr="004E5437" w:rsidRDefault="004E5437" w:rsidP="004E5437">
            <w:pPr>
              <w:rPr>
                <w:lang w:val="en-US"/>
              </w:rPr>
            </w:pPr>
            <w:r w:rsidRPr="004E5437">
              <w:rPr>
                <w:lang w:val="en-US"/>
              </w:rPr>
              <w:t>REC-VHPM-BP-1</w:t>
            </w:r>
          </w:p>
        </w:tc>
        <w:tc>
          <w:tcPr>
            <w:tcW w:w="4266" w:type="pct"/>
            <w:vAlign w:val="center"/>
          </w:tcPr>
          <w:p w14:paraId="366D2A3D" w14:textId="77777777" w:rsidR="004E5437" w:rsidRPr="004E5437" w:rsidRDefault="004E5437" w:rsidP="004E5437">
            <w:pPr>
              <w:rPr>
                <w:lang w:val="en-US"/>
              </w:rPr>
            </w:pPr>
            <w:r w:rsidRPr="004E5437">
              <w:rPr>
                <w:lang w:val="en-US"/>
              </w:rPr>
              <w:t>Regularly scan O-Cloud software components for vulnerabilities and establish procedures to rapidly patch systems when critical vulnerabilities are discovered through scanning and through public disclosure.</w:t>
            </w:r>
          </w:p>
        </w:tc>
      </w:tr>
      <w:tr w:rsidR="004E5437" w:rsidRPr="004E5437" w14:paraId="4EF790A6" w14:textId="77777777" w:rsidTr="00793CA7">
        <w:tc>
          <w:tcPr>
            <w:tcW w:w="734" w:type="pct"/>
            <w:vAlign w:val="center"/>
          </w:tcPr>
          <w:p w14:paraId="5EDAD8A7" w14:textId="77777777" w:rsidR="004E5437" w:rsidRPr="004E5437" w:rsidRDefault="004E5437" w:rsidP="004E5437">
            <w:pPr>
              <w:rPr>
                <w:lang w:val="en-US"/>
              </w:rPr>
            </w:pPr>
            <w:r w:rsidRPr="004E5437">
              <w:rPr>
                <w:lang w:val="en-US"/>
              </w:rPr>
              <w:t>REC-VHPM-BP-2</w:t>
            </w:r>
          </w:p>
        </w:tc>
        <w:tc>
          <w:tcPr>
            <w:tcW w:w="4266" w:type="pct"/>
            <w:vAlign w:val="center"/>
          </w:tcPr>
          <w:p w14:paraId="0CB676C8" w14:textId="77777777" w:rsidR="004E5437" w:rsidRPr="004E5437" w:rsidRDefault="004E5437" w:rsidP="004E5437">
            <w:pPr>
              <w:rPr>
                <w:lang w:val="en-US"/>
              </w:rPr>
            </w:pPr>
            <w:r w:rsidRPr="004E5437">
              <w:rPr>
                <w:lang w:val="en-US"/>
              </w:rPr>
              <w:t>Regularly scan the internal network for available services to identify new and potentially vulnerable services.</w:t>
            </w:r>
          </w:p>
        </w:tc>
      </w:tr>
      <w:tr w:rsidR="004E5437" w:rsidRPr="004E5437" w14:paraId="55E2BFE7" w14:textId="77777777" w:rsidTr="00793CA7">
        <w:tc>
          <w:tcPr>
            <w:tcW w:w="734" w:type="pct"/>
            <w:vAlign w:val="center"/>
          </w:tcPr>
          <w:p w14:paraId="0A7520C7" w14:textId="77777777" w:rsidR="004E5437" w:rsidRPr="004E5437" w:rsidRDefault="004E5437" w:rsidP="004E5437">
            <w:pPr>
              <w:rPr>
                <w:lang w:val="en-US"/>
              </w:rPr>
            </w:pPr>
            <w:r w:rsidRPr="004E5437">
              <w:rPr>
                <w:lang w:val="en-US"/>
              </w:rPr>
              <w:t>REC-VHPM-BP-3</w:t>
            </w:r>
          </w:p>
        </w:tc>
        <w:tc>
          <w:tcPr>
            <w:tcW w:w="4266" w:type="pct"/>
            <w:vAlign w:val="center"/>
          </w:tcPr>
          <w:p w14:paraId="4A77180E" w14:textId="77777777" w:rsidR="004E5437" w:rsidRPr="004E5437" w:rsidRDefault="004E5437" w:rsidP="004E5437">
            <w:pPr>
              <w:rPr>
                <w:lang w:val="en-US"/>
              </w:rPr>
            </w:pPr>
            <w:r w:rsidRPr="004E5437">
              <w:rPr>
                <w:lang w:val="en-US"/>
              </w:rPr>
              <w:t>Continuous monitoring of vulnerability sources and the use of automatic and manual code review tools should also be implemented as well.</w:t>
            </w:r>
          </w:p>
        </w:tc>
      </w:tr>
      <w:tr w:rsidR="004E5437" w:rsidRPr="004E5437" w14:paraId="51CB63B0" w14:textId="77777777" w:rsidTr="00793CA7">
        <w:tc>
          <w:tcPr>
            <w:tcW w:w="734" w:type="pct"/>
            <w:vAlign w:val="center"/>
          </w:tcPr>
          <w:p w14:paraId="76E8F38E" w14:textId="77777777" w:rsidR="004E5437" w:rsidRPr="004E5437" w:rsidRDefault="004E5437" w:rsidP="004E5437">
            <w:pPr>
              <w:rPr>
                <w:lang w:val="en-US"/>
              </w:rPr>
            </w:pPr>
            <w:r w:rsidRPr="004E5437">
              <w:rPr>
                <w:lang w:val="en-US"/>
              </w:rPr>
              <w:t>REC-VHPM-BP-3</w:t>
            </w:r>
          </w:p>
        </w:tc>
        <w:tc>
          <w:tcPr>
            <w:tcW w:w="4266" w:type="pct"/>
            <w:vAlign w:val="center"/>
          </w:tcPr>
          <w:p w14:paraId="61D48B57" w14:textId="5B498A7F" w:rsidR="004E5437" w:rsidRPr="004E5437" w:rsidRDefault="004E5437" w:rsidP="004E5437">
            <w:pPr>
              <w:rPr>
                <w:lang w:val="en-US"/>
              </w:rPr>
            </w:pPr>
            <w:r w:rsidRPr="004E5437">
              <w:rPr>
                <w:lang w:val="en-US"/>
              </w:rPr>
              <w:t xml:space="preserve">Patch strategy shall be applied for each component to maintain the O-Cloud software. </w:t>
            </w:r>
          </w:p>
          <w:p w14:paraId="31F27314" w14:textId="77777777" w:rsidR="004E5437" w:rsidRPr="004E5437" w:rsidRDefault="004E5437" w:rsidP="004E5437">
            <w:pPr>
              <w:rPr>
                <w:lang w:val="en-US"/>
              </w:rPr>
            </w:pPr>
            <w:r w:rsidRPr="004E5437">
              <w:rPr>
                <w:lang w:val="en-US"/>
              </w:rPr>
              <w:t>The patch strategy should handle regular and emergency patches. It is also needed to be prepared for testing patches and rollback procedures. The patch strategy should be automated. It's also recommended to make use of plugins for monitoring software and notifying of pending patches.</w:t>
            </w:r>
          </w:p>
          <w:p w14:paraId="3D35A460" w14:textId="77777777" w:rsidR="004E5437" w:rsidRPr="004E5437" w:rsidRDefault="004E5437" w:rsidP="004E5437">
            <w:pPr>
              <w:rPr>
                <w:lang w:val="en-US"/>
              </w:rPr>
            </w:pPr>
            <w:r w:rsidRPr="004E5437">
              <w:rPr>
                <w:lang w:val="en-US"/>
              </w:rPr>
              <w:t>Keep in mind that some patches require a restart of their service, a new deployment (VM/Container image) or even a reboot (host) to become effective. If this won't be done, patching otherwise could be as effective as just not to patch. Technical details when to restart a service, a host or initiate a new deployment need to be defined in the patch strategy too.</w:t>
            </w:r>
          </w:p>
          <w:p w14:paraId="4DEFD61C" w14:textId="77777777" w:rsidR="004E5437" w:rsidRPr="004E5437" w:rsidRDefault="004E5437" w:rsidP="004E5437">
            <w:pPr>
              <w:rPr>
                <w:lang w:val="en-US"/>
              </w:rPr>
            </w:pPr>
            <w:r w:rsidRPr="004E5437">
              <w:rPr>
                <w:lang w:val="en-US"/>
              </w:rPr>
              <w:t>There are four different patch domains:</w:t>
            </w:r>
          </w:p>
          <w:p w14:paraId="04F5C4D8" w14:textId="77777777" w:rsidR="004E5437" w:rsidRPr="004E5437" w:rsidRDefault="004E5437">
            <w:pPr>
              <w:numPr>
                <w:ilvl w:val="0"/>
                <w:numId w:val="47"/>
              </w:numPr>
              <w:rPr>
                <w:lang w:val="en-US"/>
              </w:rPr>
            </w:pPr>
            <w:r w:rsidRPr="004E5437">
              <w:rPr>
                <w:lang w:val="en-US"/>
              </w:rPr>
              <w:t>Images: the VM/Container distribution</w:t>
            </w:r>
          </w:p>
          <w:p w14:paraId="11A91FED" w14:textId="22C311D8" w:rsidR="000D2A85" w:rsidRPr="004E5437" w:rsidRDefault="000D2A85" w:rsidP="000D2A85">
            <w:pPr>
              <w:numPr>
                <w:ilvl w:val="0"/>
                <w:numId w:val="47"/>
              </w:numPr>
            </w:pPr>
            <w:r w:rsidRPr="004E5437">
              <w:t>Hypervisor/Container Engine software: e.g.,</w:t>
            </w:r>
            <w:r>
              <w:t xml:space="preserve"> VMware vSphere</w:t>
            </w:r>
            <w:r w:rsidRPr="004E5437">
              <w:t>, Docker</w:t>
            </w:r>
          </w:p>
          <w:p w14:paraId="3F36D5C6" w14:textId="77777777" w:rsidR="004E5437" w:rsidRPr="004E5437" w:rsidRDefault="004E5437">
            <w:pPr>
              <w:numPr>
                <w:ilvl w:val="0"/>
                <w:numId w:val="47"/>
              </w:numPr>
              <w:rPr>
                <w:lang w:val="en-US"/>
              </w:rPr>
            </w:pPr>
            <w:r w:rsidRPr="004E5437">
              <w:rPr>
                <w:lang w:val="en-US"/>
              </w:rPr>
              <w:t>Orchestration software (Kubernetes, Mesos, OpenShift, ...)</w:t>
            </w:r>
          </w:p>
          <w:p w14:paraId="35B3E7AB" w14:textId="77777777" w:rsidR="004E5437" w:rsidRPr="004E5437" w:rsidRDefault="004E5437">
            <w:pPr>
              <w:numPr>
                <w:ilvl w:val="0"/>
                <w:numId w:val="47"/>
              </w:numPr>
              <w:rPr>
                <w:lang w:val="en-US"/>
              </w:rPr>
            </w:pPr>
            <w:r w:rsidRPr="004E5437">
              <w:rPr>
                <w:lang w:val="en-US"/>
              </w:rPr>
              <w:t>Host operating system</w:t>
            </w:r>
          </w:p>
        </w:tc>
      </w:tr>
      <w:tr w:rsidR="004E5437" w:rsidRPr="004E5437" w14:paraId="5CB710F5" w14:textId="77777777" w:rsidTr="00793CA7">
        <w:tc>
          <w:tcPr>
            <w:tcW w:w="734" w:type="pct"/>
            <w:vAlign w:val="center"/>
          </w:tcPr>
          <w:p w14:paraId="02BC253E" w14:textId="77777777" w:rsidR="004E5437" w:rsidRPr="004E5437" w:rsidRDefault="004E5437" w:rsidP="004E5437">
            <w:pPr>
              <w:rPr>
                <w:lang w:val="en-US"/>
              </w:rPr>
            </w:pPr>
            <w:r w:rsidRPr="004E5437">
              <w:rPr>
                <w:lang w:val="en-US"/>
              </w:rPr>
              <w:t>REC-VHPM-BP-4</w:t>
            </w:r>
          </w:p>
        </w:tc>
        <w:tc>
          <w:tcPr>
            <w:tcW w:w="4266" w:type="pct"/>
            <w:vAlign w:val="center"/>
          </w:tcPr>
          <w:p w14:paraId="06ED67E3" w14:textId="72B354BE" w:rsidR="004E5437" w:rsidRPr="004E5437" w:rsidRDefault="004E5437" w:rsidP="004E5437">
            <w:pPr>
              <w:rPr>
                <w:lang w:val="en-US"/>
              </w:rPr>
            </w:pPr>
            <w:r w:rsidRPr="004E5437">
              <w:rPr>
                <w:lang w:val="en-US"/>
              </w:rPr>
              <w:t xml:space="preserve">Maintain SBOMs for O-RAN software components in a centralized repository. This will make possible to quickly scan and search the SBOM for any Zero-Day vulnerability when get disclosed, which allows O-Cloud operator to respond quickly to the Zero-day vulnerability to mitigate potential attacks. For more details about SBOM see </w:t>
            </w:r>
            <w:r w:rsidR="0063472D">
              <w:rPr>
                <w:lang w:val="en-US"/>
              </w:rPr>
              <w:t>Clause</w:t>
            </w:r>
            <w:r w:rsidR="0063472D" w:rsidRPr="004E5437">
              <w:rPr>
                <w:lang w:val="en-US"/>
              </w:rPr>
              <w:t xml:space="preserve"> </w:t>
            </w:r>
            <w:r w:rsidRPr="004E5437">
              <w:rPr>
                <w:lang w:val="en-US"/>
              </w:rPr>
              <w:t>4 ‘SBOM Guidelines for O-RAN’ in [</w:t>
            </w:r>
            <w:r w:rsidR="00836C5C">
              <w:rPr>
                <w:lang w:val="en-US"/>
              </w:rPr>
              <w:t>i.</w:t>
            </w:r>
            <w:r w:rsidRPr="004E5437">
              <w:rPr>
                <w:lang w:val="en-US"/>
              </w:rPr>
              <w:t>42].</w:t>
            </w:r>
          </w:p>
        </w:tc>
      </w:tr>
    </w:tbl>
    <w:p w14:paraId="76127F40" w14:textId="77777777" w:rsidR="004E5437" w:rsidRPr="004E5437" w:rsidRDefault="004E5437" w:rsidP="004E5437">
      <w:pPr>
        <w:rPr>
          <w:lang w:val="en-US"/>
        </w:rPr>
      </w:pPr>
    </w:p>
    <w:p w14:paraId="6ACC1CE3" w14:textId="3F622D60" w:rsidR="004E5437" w:rsidRPr="004E5437" w:rsidRDefault="004E5437" w:rsidP="004E5437">
      <w:pPr>
        <w:rPr>
          <w:lang w:val="en-US"/>
        </w:rPr>
      </w:pPr>
      <w:r w:rsidRPr="004E5437">
        <w:rPr>
          <w:b/>
          <w:bCs/>
          <w:lang w:val="en-US"/>
        </w:rPr>
        <w:t>This recommendation can help to mitigate</w:t>
      </w:r>
      <w:r w:rsidRPr="004E5437">
        <w:rPr>
          <w:lang w:val="en-US"/>
        </w:rPr>
        <w:t>: T-GEN-01, T-IMG-01, T-VL-01, T-ADMIN-02, T-O2-01, T-OCAPI-01</w:t>
      </w:r>
    </w:p>
    <w:p w14:paraId="337D2069" w14:textId="77777777" w:rsidR="004E5437" w:rsidRPr="004E5437" w:rsidRDefault="004E5437">
      <w:pPr>
        <w:pStyle w:val="Heading2"/>
        <w:rPr>
          <w:lang w:val="en-US"/>
        </w:rPr>
      </w:pPr>
      <w:bookmarkStart w:id="222" w:name="_Toc117869350"/>
      <w:bookmarkStart w:id="223" w:name="_Toc215584658"/>
      <w:r w:rsidRPr="004E5437">
        <w:rPr>
          <w:lang w:val="en-US"/>
        </w:rPr>
        <w:t>REC-SCONF Security Configuration</w:t>
      </w:r>
      <w:bookmarkEnd w:id="222"/>
      <w:bookmarkEnd w:id="223"/>
    </w:p>
    <w:p w14:paraId="62511E01" w14:textId="77777777" w:rsidR="004E5437" w:rsidRPr="004E5437" w:rsidRDefault="004E5437" w:rsidP="004E5437">
      <w:pPr>
        <w:rPr>
          <w:lang w:val="en-US"/>
        </w:rPr>
      </w:pPr>
      <w:r w:rsidRPr="004E5437">
        <w:rPr>
          <w:b/>
          <w:bCs/>
          <w:lang w:val="en-US"/>
        </w:rPr>
        <w:t>Recommendation</w:t>
      </w:r>
      <w:r w:rsidRPr="004E5437">
        <w:rPr>
          <w:lang w:val="en-US"/>
        </w:rPr>
        <w:t>: The O-Cloud virtualization layer shall</w:t>
      </w:r>
    </w:p>
    <w:p w14:paraId="5CF8FF9A" w14:textId="77777777" w:rsidR="004E5437" w:rsidRPr="004E5437" w:rsidRDefault="004E5437">
      <w:pPr>
        <w:numPr>
          <w:ilvl w:val="0"/>
          <w:numId w:val="55"/>
        </w:numPr>
        <w:rPr>
          <w:lang w:val="en-US"/>
        </w:rPr>
      </w:pPr>
      <w:r w:rsidRPr="004E5437">
        <w:rPr>
          <w:lang w:val="en-US"/>
        </w:rPr>
        <w:t>Be configured to ensure conformance to industry standard benchmarks and requirements with respect to security configurations.</w:t>
      </w:r>
    </w:p>
    <w:p w14:paraId="633FE8A3" w14:textId="2D4D40FB" w:rsidR="004E5437" w:rsidRPr="004E5437" w:rsidRDefault="004E5437">
      <w:pPr>
        <w:numPr>
          <w:ilvl w:val="0"/>
          <w:numId w:val="55"/>
        </w:numPr>
        <w:rPr>
          <w:lang w:val="en-US"/>
        </w:rPr>
      </w:pPr>
      <w:r w:rsidRPr="004E5437">
        <w:rPr>
          <w:lang w:val="en-US"/>
        </w:rPr>
        <w:t>Use automated or manual mechanisms to detect configuration drifts/misconfigurations from industry standard benchmarks and requirements.</w:t>
      </w:r>
    </w:p>
    <w:p w14:paraId="33A45D3E" w14:textId="647239C2" w:rsidR="004E5437" w:rsidRPr="004E5437" w:rsidRDefault="004E5437" w:rsidP="004E5437">
      <w:pPr>
        <w:rPr>
          <w:lang w:val="en-US"/>
        </w:rPr>
      </w:pPr>
      <w:r w:rsidRPr="004E5437">
        <w:rPr>
          <w:b/>
          <w:bCs/>
          <w:lang w:val="en-US"/>
        </w:rPr>
        <w:lastRenderedPageBreak/>
        <w:t>Best practices to fulfill this recommendation</w:t>
      </w:r>
      <w:r w:rsidRPr="004E5437">
        <w:rPr>
          <w:lang w:val="en-US"/>
        </w:rPr>
        <w:t>:</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8217"/>
      </w:tblGrid>
      <w:tr w:rsidR="004E5437" w:rsidRPr="004E5437" w14:paraId="1D27189B" w14:textId="77777777" w:rsidTr="00793CA7">
        <w:tc>
          <w:tcPr>
            <w:tcW w:w="734" w:type="pct"/>
            <w:vAlign w:val="center"/>
          </w:tcPr>
          <w:p w14:paraId="4399DC6E" w14:textId="77777777" w:rsidR="004E5437" w:rsidRPr="004E5437" w:rsidRDefault="004E5437" w:rsidP="004E5437">
            <w:pPr>
              <w:rPr>
                <w:b/>
                <w:bCs/>
                <w:lang w:val="en-US"/>
              </w:rPr>
            </w:pPr>
            <w:r w:rsidRPr="004E5437">
              <w:rPr>
                <w:b/>
                <w:bCs/>
                <w:lang w:val="en-US"/>
              </w:rPr>
              <w:t>BP ID</w:t>
            </w:r>
          </w:p>
        </w:tc>
        <w:tc>
          <w:tcPr>
            <w:tcW w:w="4266" w:type="pct"/>
            <w:vAlign w:val="center"/>
          </w:tcPr>
          <w:p w14:paraId="00AA37B0" w14:textId="77777777" w:rsidR="004E5437" w:rsidRPr="004E5437" w:rsidRDefault="004E5437" w:rsidP="004E5437">
            <w:pPr>
              <w:rPr>
                <w:b/>
                <w:bCs/>
                <w:lang w:val="en-US"/>
              </w:rPr>
            </w:pPr>
            <w:r w:rsidRPr="004E5437">
              <w:rPr>
                <w:b/>
                <w:bCs/>
                <w:lang w:val="en-US"/>
              </w:rPr>
              <w:t>Description</w:t>
            </w:r>
          </w:p>
        </w:tc>
      </w:tr>
      <w:tr w:rsidR="004E5437" w:rsidRPr="004E5437" w14:paraId="451BAAF0" w14:textId="77777777" w:rsidTr="00793CA7">
        <w:tc>
          <w:tcPr>
            <w:tcW w:w="734" w:type="pct"/>
            <w:vAlign w:val="center"/>
          </w:tcPr>
          <w:p w14:paraId="7FE7B897" w14:textId="77777777" w:rsidR="004E5437" w:rsidRPr="004E5437" w:rsidRDefault="004E5437" w:rsidP="004E5437">
            <w:pPr>
              <w:rPr>
                <w:lang w:val="en-US"/>
              </w:rPr>
            </w:pPr>
            <w:r w:rsidRPr="004E5437">
              <w:rPr>
                <w:lang w:val="en-US"/>
              </w:rPr>
              <w:t>REC-SCONF-BP-1</w:t>
            </w:r>
          </w:p>
        </w:tc>
        <w:tc>
          <w:tcPr>
            <w:tcW w:w="4266" w:type="pct"/>
            <w:vAlign w:val="center"/>
          </w:tcPr>
          <w:p w14:paraId="77A16CBB" w14:textId="77777777" w:rsidR="004E5437" w:rsidRPr="004E5437" w:rsidRDefault="004E5437" w:rsidP="004E5437">
            <w:pPr>
              <w:rPr>
                <w:lang w:val="en-US"/>
              </w:rPr>
            </w:pPr>
            <w:r w:rsidRPr="004E5437">
              <w:rPr>
                <w:lang w:val="en-US"/>
              </w:rPr>
              <w:t xml:space="preserve">O-Cloud virtualization layer should be configured to adhere/conform to industry standard benchmarks and guidelines for securing the virtualization layer. For example, the CIS benchmark guidelines enforce many security configurations related to the container deployment like: </w:t>
            </w:r>
          </w:p>
          <w:p w14:paraId="06D52B83" w14:textId="77777777" w:rsidR="004E5437" w:rsidRPr="004E5437" w:rsidRDefault="004E5437">
            <w:pPr>
              <w:numPr>
                <w:ilvl w:val="0"/>
                <w:numId w:val="56"/>
              </w:numPr>
              <w:rPr>
                <w:lang w:val="en-US"/>
              </w:rPr>
            </w:pPr>
            <w:r w:rsidRPr="004E5437">
              <w:rPr>
                <w:lang w:val="en-US"/>
              </w:rPr>
              <w:t>Avoid running containers as privileged, apply the principle of least privilege access controls for privileged containers, and restrict functionality of privileged containers.</w:t>
            </w:r>
          </w:p>
          <w:p w14:paraId="3AF2F185" w14:textId="77777777" w:rsidR="004E5437" w:rsidRPr="004E5437" w:rsidRDefault="004E5437">
            <w:pPr>
              <w:numPr>
                <w:ilvl w:val="0"/>
                <w:numId w:val="56"/>
              </w:numPr>
              <w:rPr>
                <w:lang w:val="en-US"/>
              </w:rPr>
            </w:pPr>
            <w:r w:rsidRPr="004E5437">
              <w:rPr>
                <w:lang w:val="en-US"/>
              </w:rPr>
              <w:t xml:space="preserve">Restrict containers from using </w:t>
            </w:r>
            <w:proofErr w:type="spellStart"/>
            <w:r w:rsidRPr="004E5437">
              <w:rPr>
                <w:lang w:val="en-US"/>
              </w:rPr>
              <w:t>hostPath</w:t>
            </w:r>
            <w:proofErr w:type="spellEnd"/>
            <w:r w:rsidRPr="004E5437">
              <w:rPr>
                <w:lang w:val="en-US"/>
              </w:rPr>
              <w:t xml:space="preserve"> volume mounts write permissions from within container.</w:t>
            </w:r>
          </w:p>
          <w:p w14:paraId="1528463F" w14:textId="77777777" w:rsidR="004E5437" w:rsidRPr="004E5437" w:rsidRDefault="004E5437">
            <w:pPr>
              <w:numPr>
                <w:ilvl w:val="0"/>
                <w:numId w:val="56"/>
              </w:numPr>
              <w:rPr>
                <w:lang w:val="en-US"/>
              </w:rPr>
            </w:pPr>
            <w:r w:rsidRPr="004E5437">
              <w:rPr>
                <w:lang w:val="en-US"/>
              </w:rPr>
              <w:t xml:space="preserve">Enforce non-root default user in containers (using Kubernetes pod spec parameters or USER directive in </w:t>
            </w:r>
            <w:proofErr w:type="spellStart"/>
            <w:r w:rsidRPr="004E5437">
              <w:rPr>
                <w:lang w:val="en-US"/>
              </w:rPr>
              <w:t>Dockerfile</w:t>
            </w:r>
            <w:proofErr w:type="spellEnd"/>
            <w:r w:rsidRPr="004E5437">
              <w:rPr>
                <w:lang w:val="en-US"/>
              </w:rPr>
              <w:t>).</w:t>
            </w:r>
          </w:p>
        </w:tc>
      </w:tr>
      <w:tr w:rsidR="004E5437" w:rsidRPr="004E5437" w14:paraId="727D81EC" w14:textId="77777777" w:rsidTr="00793CA7">
        <w:tc>
          <w:tcPr>
            <w:tcW w:w="734" w:type="pct"/>
            <w:vAlign w:val="center"/>
          </w:tcPr>
          <w:p w14:paraId="5179A10A" w14:textId="77777777" w:rsidR="004E5437" w:rsidRPr="004E5437" w:rsidRDefault="004E5437" w:rsidP="004E5437">
            <w:pPr>
              <w:rPr>
                <w:lang w:val="en-US"/>
              </w:rPr>
            </w:pPr>
            <w:r w:rsidRPr="004E5437">
              <w:rPr>
                <w:lang w:val="en-US"/>
              </w:rPr>
              <w:t>REC-SCONF-BP-2</w:t>
            </w:r>
          </w:p>
        </w:tc>
        <w:tc>
          <w:tcPr>
            <w:tcW w:w="4266" w:type="pct"/>
            <w:vAlign w:val="center"/>
          </w:tcPr>
          <w:p w14:paraId="4223CD08" w14:textId="77777777" w:rsidR="004E5437" w:rsidRPr="004E5437" w:rsidRDefault="004E5437" w:rsidP="004E5437">
            <w:pPr>
              <w:rPr>
                <w:lang w:val="en-US"/>
              </w:rPr>
            </w:pPr>
            <w:r w:rsidRPr="004E5437">
              <w:rPr>
                <w:lang w:val="en-US"/>
              </w:rPr>
              <w:t>O-Cloud operator &amp; vendor should perform automated or manual scans to check security posture adherence to industry standard benchmarks. For example, Cloud Security Posture Management tools can be used to check conformance to industry standard benchmarks like CIS, NIST, etc.</w:t>
            </w:r>
          </w:p>
        </w:tc>
      </w:tr>
      <w:tr w:rsidR="004E5437" w:rsidRPr="004E5437" w14:paraId="2B59F5DD" w14:textId="77777777" w:rsidTr="00793CA7">
        <w:tc>
          <w:tcPr>
            <w:tcW w:w="734" w:type="pct"/>
            <w:vAlign w:val="center"/>
          </w:tcPr>
          <w:p w14:paraId="53EE28A7" w14:textId="77777777" w:rsidR="004E5437" w:rsidRPr="004E5437" w:rsidRDefault="004E5437" w:rsidP="004E5437">
            <w:pPr>
              <w:rPr>
                <w:lang w:val="en-US"/>
              </w:rPr>
            </w:pPr>
            <w:r w:rsidRPr="004E5437">
              <w:rPr>
                <w:lang w:val="en-US"/>
              </w:rPr>
              <w:t>REC-SCONF-BP-3</w:t>
            </w:r>
          </w:p>
        </w:tc>
        <w:tc>
          <w:tcPr>
            <w:tcW w:w="4266" w:type="pct"/>
            <w:vAlign w:val="center"/>
          </w:tcPr>
          <w:p w14:paraId="729A7A7D" w14:textId="77777777" w:rsidR="004E5437" w:rsidRPr="004E5437" w:rsidRDefault="004E5437" w:rsidP="004E5437">
            <w:pPr>
              <w:rPr>
                <w:lang w:val="en-US"/>
              </w:rPr>
            </w:pPr>
            <w:r w:rsidRPr="004E5437">
              <w:rPr>
                <w:lang w:val="en-US"/>
              </w:rPr>
              <w:t xml:space="preserve">O-Cloud CNF vendors should define the CPU and Memory requirements of their CNF applications, </w:t>
            </w:r>
            <w:proofErr w:type="spellStart"/>
            <w:r w:rsidRPr="004E5437">
              <w:rPr>
                <w:lang w:val="en-US"/>
              </w:rPr>
              <w:t>ie</w:t>
            </w:r>
            <w:proofErr w:type="spellEnd"/>
            <w:r w:rsidRPr="004E5437">
              <w:rPr>
                <w:lang w:val="en-US"/>
              </w:rPr>
              <w:t>, the CPU and Memory requirements for the CNF applications to perform its functions under normal operating scenarios and the threshold limit value of CPU &amp; Memory requirements beyond which the CNF should not be allowed to use. O-Cloud virtualization platform should consider the CPU &amp; Memory resource requirements &amp; limits associated to each CNF provided by O-Cloud CNF vendors during onboarding of the CNFs.</w:t>
            </w:r>
            <w:r w:rsidRPr="004E5437" w:rsidDel="00E15954">
              <w:rPr>
                <w:lang w:val="en-US"/>
              </w:rPr>
              <w:t xml:space="preserve"> </w:t>
            </w:r>
          </w:p>
        </w:tc>
      </w:tr>
      <w:tr w:rsidR="004E5437" w:rsidRPr="004E5437" w14:paraId="6506AB2B" w14:textId="77777777" w:rsidTr="00793CA7">
        <w:tc>
          <w:tcPr>
            <w:tcW w:w="734" w:type="pct"/>
            <w:vAlign w:val="center"/>
          </w:tcPr>
          <w:p w14:paraId="3539DADB" w14:textId="77777777" w:rsidR="004E5437" w:rsidRPr="004E5437" w:rsidRDefault="004E5437" w:rsidP="004E5437">
            <w:pPr>
              <w:rPr>
                <w:lang w:val="en-US"/>
              </w:rPr>
            </w:pPr>
            <w:r w:rsidRPr="004E5437">
              <w:rPr>
                <w:lang w:val="en-US"/>
              </w:rPr>
              <w:t>REC-SCONF-BP-4</w:t>
            </w:r>
          </w:p>
        </w:tc>
        <w:tc>
          <w:tcPr>
            <w:tcW w:w="4266" w:type="pct"/>
            <w:vAlign w:val="center"/>
          </w:tcPr>
          <w:p w14:paraId="078DC68C" w14:textId="77777777" w:rsidR="004E5437" w:rsidRPr="004E5437" w:rsidRDefault="004E5437" w:rsidP="004E5437">
            <w:pPr>
              <w:rPr>
                <w:lang w:val="en-US"/>
              </w:rPr>
            </w:pPr>
            <w:r w:rsidRPr="004E5437">
              <w:rPr>
                <w:lang w:val="en-US"/>
              </w:rPr>
              <w:t>O-Cloud virtualization platform should consider enforcing the O-Cloud CNF vendors to specify the CPU &amp; Memory resource requirements &amp; limits using suitable admission controller solutions.</w:t>
            </w:r>
            <w:r w:rsidRPr="004E5437" w:rsidDel="00E15954">
              <w:rPr>
                <w:lang w:val="en-US"/>
              </w:rPr>
              <w:t xml:space="preserve"> Setting CPU &amp; memory limits will </w:t>
            </w:r>
            <w:r w:rsidRPr="004E5437">
              <w:rPr>
                <w:lang w:val="en-US"/>
              </w:rPr>
              <w:t xml:space="preserve">help </w:t>
            </w:r>
            <w:proofErr w:type="spellStart"/>
            <w:r w:rsidRPr="004E5437">
              <w:rPr>
                <w:lang w:val="en-US"/>
              </w:rPr>
              <w:t>OCloud</w:t>
            </w:r>
            <w:proofErr w:type="spellEnd"/>
            <w:r w:rsidRPr="004E5437">
              <w:rPr>
                <w:lang w:val="en-US"/>
              </w:rPr>
              <w:t xml:space="preserve"> virtualization platform to </w:t>
            </w:r>
            <w:r w:rsidRPr="004E5437" w:rsidDel="00E15954">
              <w:rPr>
                <w:lang w:val="en-US"/>
              </w:rPr>
              <w:t xml:space="preserve">avoid a rogue </w:t>
            </w:r>
            <w:r w:rsidRPr="004E5437">
              <w:rPr>
                <w:lang w:val="en-US"/>
              </w:rPr>
              <w:t xml:space="preserve">CNF </w:t>
            </w:r>
            <w:r w:rsidRPr="004E5437" w:rsidDel="00E15954">
              <w:rPr>
                <w:lang w:val="en-US"/>
              </w:rPr>
              <w:t xml:space="preserve">container using up all resources thereby starving off other co-located </w:t>
            </w:r>
            <w:r w:rsidRPr="004E5437">
              <w:rPr>
                <w:lang w:val="en-US"/>
              </w:rPr>
              <w:t xml:space="preserve">CNF </w:t>
            </w:r>
            <w:r w:rsidRPr="004E5437" w:rsidDel="00E15954">
              <w:rPr>
                <w:lang w:val="en-US"/>
              </w:rPr>
              <w:t>containers</w:t>
            </w:r>
            <w:r w:rsidRPr="004E5437">
              <w:rPr>
                <w:lang w:val="en-US"/>
              </w:rPr>
              <w:t>.</w:t>
            </w:r>
          </w:p>
        </w:tc>
      </w:tr>
    </w:tbl>
    <w:p w14:paraId="4BE1874F" w14:textId="77777777" w:rsidR="004E5437" w:rsidRPr="004E5437" w:rsidRDefault="004E5437" w:rsidP="004E5437">
      <w:pPr>
        <w:rPr>
          <w:lang w:val="en-US"/>
        </w:rPr>
      </w:pPr>
    </w:p>
    <w:p w14:paraId="2610B0C0" w14:textId="6AC32418" w:rsidR="004E5437" w:rsidRPr="004E5437" w:rsidRDefault="004E5437" w:rsidP="004E5437">
      <w:pPr>
        <w:rPr>
          <w:lang w:val="en-US"/>
        </w:rPr>
      </w:pPr>
      <w:r w:rsidRPr="004E5437">
        <w:rPr>
          <w:b/>
          <w:bCs/>
          <w:lang w:val="en-US"/>
        </w:rPr>
        <w:t>This recommendation can help to mitigate</w:t>
      </w:r>
      <w:r w:rsidRPr="004E5437">
        <w:rPr>
          <w:lang w:val="en-US"/>
        </w:rPr>
        <w:t>: T-VM-C-01, T-VM-C-02, T-VM-C-06, T-VL-01, T-ADMIN-01, T-ADMIN-02</w:t>
      </w:r>
      <w:r w:rsidR="00870E3E">
        <w:rPr>
          <w:lang w:val="fr-FR"/>
        </w:rPr>
        <w:t>, T-TS-01</w:t>
      </w:r>
    </w:p>
    <w:p w14:paraId="6959816D" w14:textId="77777777" w:rsidR="004E5437" w:rsidRPr="004E5437" w:rsidRDefault="004E5437">
      <w:pPr>
        <w:pStyle w:val="Heading2"/>
        <w:rPr>
          <w:lang w:val="en-US"/>
        </w:rPr>
      </w:pPr>
      <w:bookmarkStart w:id="224" w:name="_Toc117869351"/>
      <w:bookmarkStart w:id="225" w:name="_Toc215584659"/>
      <w:r w:rsidRPr="004E5437">
        <w:rPr>
          <w:lang w:val="en-US"/>
        </w:rPr>
        <w:t>REC-SDLC Secure Development Lifecycle</w:t>
      </w:r>
      <w:bookmarkEnd w:id="224"/>
      <w:bookmarkEnd w:id="225"/>
    </w:p>
    <w:p w14:paraId="56D59819" w14:textId="03250C41" w:rsidR="004E5437" w:rsidRPr="004E5437" w:rsidRDefault="004E5437" w:rsidP="004E5437">
      <w:pPr>
        <w:rPr>
          <w:lang w:val="en-US"/>
        </w:rPr>
      </w:pPr>
      <w:r w:rsidRPr="004E5437">
        <w:rPr>
          <w:b/>
          <w:bCs/>
          <w:lang w:val="en-US"/>
        </w:rPr>
        <w:t>Recommendation</w:t>
      </w:r>
      <w:r w:rsidRPr="004E5437">
        <w:rPr>
          <w:lang w:val="en-US"/>
        </w:rPr>
        <w:t xml:space="preserve">: Software providers should assume that their VNFs/CNFs and VL software contain flaws and have appropriate processes in place to mitigate these cases. To this end, they should adopt a secure software development </w:t>
      </w:r>
      <w:proofErr w:type="gramStart"/>
      <w:r w:rsidRPr="004E5437">
        <w:rPr>
          <w:lang w:val="en-US"/>
        </w:rPr>
        <w:t>life-cycle</w:t>
      </w:r>
      <w:proofErr w:type="gramEnd"/>
      <w:r w:rsidRPr="004E5437">
        <w:rPr>
          <w:lang w:val="en-US"/>
        </w:rPr>
        <w:t xml:space="preserve"> (S-SDLC). A S-SDLC integrates security considerations into the normal software development </w:t>
      </w:r>
      <w:proofErr w:type="gramStart"/>
      <w:r w:rsidRPr="004E5437">
        <w:rPr>
          <w:lang w:val="en-US"/>
        </w:rPr>
        <w:t>life-cycle</w:t>
      </w:r>
      <w:proofErr w:type="gramEnd"/>
      <w:r w:rsidRPr="004E5437">
        <w:rPr>
          <w:lang w:val="en-US"/>
        </w:rPr>
        <w:t>. This ensures that risks, threats, and security mechanisms are formalized alongside the development of VNFs/CNFs and VL.</w:t>
      </w:r>
    </w:p>
    <w:p w14:paraId="2CD9493D" w14:textId="42F881D0" w:rsidR="004E5437" w:rsidRPr="004E5437" w:rsidRDefault="004E5437" w:rsidP="004E5437">
      <w:pPr>
        <w:rPr>
          <w:lang w:val="en-US"/>
        </w:rPr>
      </w:pPr>
      <w:r w:rsidRPr="004E5437">
        <w:rPr>
          <w:b/>
          <w:bCs/>
          <w:lang w:val="en-US"/>
        </w:rPr>
        <w:t>Best practices to fulfill this recommendation</w:t>
      </w:r>
      <w:r w:rsidRPr="004E5437">
        <w:rPr>
          <w:lang w:val="en-US"/>
        </w:rPr>
        <w:t>:</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8217"/>
      </w:tblGrid>
      <w:tr w:rsidR="004E5437" w:rsidRPr="004E5437" w14:paraId="3185E354" w14:textId="77777777" w:rsidTr="00793CA7">
        <w:tc>
          <w:tcPr>
            <w:tcW w:w="734" w:type="pct"/>
            <w:vAlign w:val="center"/>
          </w:tcPr>
          <w:p w14:paraId="26DB627B" w14:textId="77777777" w:rsidR="004E5437" w:rsidRPr="004E5437" w:rsidRDefault="004E5437" w:rsidP="004E5437">
            <w:pPr>
              <w:rPr>
                <w:b/>
                <w:bCs/>
                <w:lang w:val="en-US"/>
              </w:rPr>
            </w:pPr>
            <w:r w:rsidRPr="004E5437">
              <w:rPr>
                <w:b/>
                <w:bCs/>
                <w:lang w:val="en-US"/>
              </w:rPr>
              <w:t>Req ID</w:t>
            </w:r>
          </w:p>
        </w:tc>
        <w:tc>
          <w:tcPr>
            <w:tcW w:w="4266" w:type="pct"/>
            <w:vAlign w:val="center"/>
          </w:tcPr>
          <w:p w14:paraId="495DE0CD" w14:textId="77777777" w:rsidR="004E5437" w:rsidRPr="004E5437" w:rsidRDefault="004E5437" w:rsidP="004E5437">
            <w:pPr>
              <w:rPr>
                <w:b/>
                <w:bCs/>
                <w:lang w:val="en-US"/>
              </w:rPr>
            </w:pPr>
            <w:r w:rsidRPr="004E5437">
              <w:rPr>
                <w:b/>
                <w:bCs/>
                <w:lang w:val="en-US"/>
              </w:rPr>
              <w:t>Description</w:t>
            </w:r>
          </w:p>
        </w:tc>
      </w:tr>
      <w:tr w:rsidR="004E5437" w:rsidRPr="004E5437" w14:paraId="576ACEAF" w14:textId="77777777" w:rsidTr="00793CA7">
        <w:tc>
          <w:tcPr>
            <w:tcW w:w="734" w:type="pct"/>
            <w:vAlign w:val="center"/>
          </w:tcPr>
          <w:p w14:paraId="786ED299" w14:textId="77777777" w:rsidR="004E5437" w:rsidRPr="004E5437" w:rsidRDefault="004E5437" w:rsidP="004E5437">
            <w:pPr>
              <w:rPr>
                <w:lang w:val="en-US"/>
              </w:rPr>
            </w:pPr>
            <w:r w:rsidRPr="004E5437">
              <w:rPr>
                <w:lang w:val="en-US"/>
              </w:rPr>
              <w:t>REC-SDLC-BP-1</w:t>
            </w:r>
          </w:p>
        </w:tc>
        <w:tc>
          <w:tcPr>
            <w:tcW w:w="4266" w:type="pct"/>
            <w:vAlign w:val="center"/>
          </w:tcPr>
          <w:p w14:paraId="4E92238E" w14:textId="4A2CD9FC" w:rsidR="004E5437" w:rsidRPr="004E5437" w:rsidRDefault="004E5437" w:rsidP="004E5437">
            <w:pPr>
              <w:rPr>
                <w:lang w:val="en-US"/>
              </w:rPr>
            </w:pPr>
            <w:r w:rsidRPr="004E5437">
              <w:rPr>
                <w:lang w:val="en-US"/>
              </w:rPr>
              <w:t>Define and implement good coding practices. This includes writing documentation, adopting secure programming guidelines, enforcing code quality metrics and perform</w:t>
            </w:r>
            <w:r w:rsidR="00A87560">
              <w:rPr>
                <w:lang w:val="en-US"/>
              </w:rPr>
              <w:t>ing</w:t>
            </w:r>
            <w:r w:rsidRPr="004E5437">
              <w:rPr>
                <w:lang w:val="en-US"/>
              </w:rPr>
              <w:t xml:space="preserve"> software tests. </w:t>
            </w:r>
            <w:proofErr w:type="gramStart"/>
            <w:r w:rsidRPr="004E5437">
              <w:rPr>
                <w:lang w:val="en-US"/>
              </w:rPr>
              <w:t>In particular, code</w:t>
            </w:r>
            <w:proofErr w:type="gramEnd"/>
            <w:r w:rsidRPr="004E5437">
              <w:rPr>
                <w:lang w:val="en-US"/>
              </w:rPr>
              <w:t xml:space="preserve"> quality and adherence to coding standards can be checked automatically with tools, such as SonarQube</w:t>
            </w:r>
            <w:r w:rsidRPr="004E5437">
              <w:rPr>
                <w:vertAlign w:val="superscript"/>
                <w:lang w:val="en-US"/>
              </w:rPr>
              <w:footnoteReference w:id="14"/>
            </w:r>
            <w:r w:rsidRPr="004E5437">
              <w:rPr>
                <w:lang w:val="en-US"/>
              </w:rPr>
              <w:t>. With this approach, the chance of introducing easily exploitable vulnerabilities into the code is reduced.</w:t>
            </w:r>
          </w:p>
        </w:tc>
      </w:tr>
      <w:tr w:rsidR="004E5437" w:rsidRPr="004E5437" w14:paraId="556EE35E" w14:textId="77777777" w:rsidTr="00793CA7">
        <w:tc>
          <w:tcPr>
            <w:tcW w:w="734" w:type="pct"/>
            <w:vAlign w:val="center"/>
          </w:tcPr>
          <w:p w14:paraId="3787F015" w14:textId="77777777" w:rsidR="004E5437" w:rsidRPr="004E5437" w:rsidRDefault="004E5437" w:rsidP="004E5437">
            <w:pPr>
              <w:rPr>
                <w:lang w:val="en-US"/>
              </w:rPr>
            </w:pPr>
            <w:r w:rsidRPr="004E5437">
              <w:rPr>
                <w:lang w:val="en-US"/>
              </w:rPr>
              <w:lastRenderedPageBreak/>
              <w:t>REC-SDLC-BP-2</w:t>
            </w:r>
          </w:p>
        </w:tc>
        <w:tc>
          <w:tcPr>
            <w:tcW w:w="4266" w:type="pct"/>
            <w:vAlign w:val="center"/>
          </w:tcPr>
          <w:p w14:paraId="75122DAB" w14:textId="1704FE2D" w:rsidR="004E5437" w:rsidRPr="004E5437" w:rsidRDefault="004E5437" w:rsidP="004E5437">
            <w:pPr>
              <w:rPr>
                <w:lang w:val="en-US"/>
              </w:rPr>
            </w:pPr>
            <w:r w:rsidRPr="004E5437">
              <w:rPr>
                <w:lang w:val="en-US"/>
              </w:rPr>
              <w:t>Modern continuous integration (CI) and continuous delivery (CD) systems can be used to build new container images from code repositories, such as Git</w:t>
            </w:r>
            <w:r w:rsidRPr="004E5437">
              <w:rPr>
                <w:vertAlign w:val="superscript"/>
                <w:lang w:val="en-US"/>
              </w:rPr>
              <w:footnoteReference w:id="15"/>
            </w:r>
            <w:r w:rsidRPr="004E5437">
              <w:rPr>
                <w:lang w:val="en-US"/>
              </w:rPr>
              <w:t xml:space="preserve"> automatically. Thus, every commit can be used to generate a new container image that is immediately deployed for testing in a development environment. Once a new software version passes all tests, it can be deployed automatically to the O-Cloud platform. This step should be safeguarded by an internal approval process. For example, operators can configure their CI/CD pipeline to only start deployment in production after quality assurance, security testing and operations have approved the new version.</w:t>
            </w:r>
          </w:p>
        </w:tc>
      </w:tr>
      <w:tr w:rsidR="004E5437" w:rsidRPr="004E5437" w14:paraId="2DBEFA98" w14:textId="77777777" w:rsidTr="00793CA7">
        <w:tc>
          <w:tcPr>
            <w:tcW w:w="734" w:type="pct"/>
            <w:vAlign w:val="center"/>
          </w:tcPr>
          <w:p w14:paraId="1A157CDF" w14:textId="77777777" w:rsidR="004E5437" w:rsidRPr="004E5437" w:rsidRDefault="004E5437" w:rsidP="004E5437">
            <w:pPr>
              <w:rPr>
                <w:lang w:val="en-US"/>
              </w:rPr>
            </w:pPr>
            <w:r w:rsidRPr="004E5437">
              <w:rPr>
                <w:lang w:val="en-US"/>
              </w:rPr>
              <w:t>REC-SDLC-BP-3</w:t>
            </w:r>
          </w:p>
        </w:tc>
        <w:tc>
          <w:tcPr>
            <w:tcW w:w="4266" w:type="pct"/>
            <w:vAlign w:val="center"/>
          </w:tcPr>
          <w:p w14:paraId="456423D2" w14:textId="77777777" w:rsidR="004E5437" w:rsidRPr="004E5437" w:rsidRDefault="004E5437" w:rsidP="004E5437">
            <w:pPr>
              <w:rPr>
                <w:lang w:val="en-US"/>
              </w:rPr>
            </w:pPr>
            <w:r w:rsidRPr="004E5437">
              <w:rPr>
                <w:lang w:val="en-US"/>
              </w:rPr>
              <w:t xml:space="preserve">During development, developers may include private keys and configuration files with passwords into their VM/Container images for convenience and testing reasons. However, this information should never be published in a production VM/Container image. Thus, </w:t>
            </w:r>
            <w:proofErr w:type="gramStart"/>
            <w:r w:rsidRPr="004E5437">
              <w:rPr>
                <w:lang w:val="en-US"/>
              </w:rPr>
              <w:t>one of</w:t>
            </w:r>
            <w:proofErr w:type="gramEnd"/>
            <w:r w:rsidRPr="004E5437">
              <w:rPr>
                <w:lang w:val="en-US"/>
              </w:rPr>
              <w:t xml:space="preserve"> important step before </w:t>
            </w:r>
            <w:proofErr w:type="gramStart"/>
            <w:r w:rsidRPr="004E5437">
              <w:rPr>
                <w:lang w:val="en-US"/>
              </w:rPr>
              <w:t>actually deploying</w:t>
            </w:r>
            <w:proofErr w:type="gramEnd"/>
            <w:r w:rsidRPr="004E5437">
              <w:rPr>
                <w:lang w:val="en-US"/>
              </w:rPr>
              <w:t xml:space="preserve"> any VM/Container image to the O-Cloud platform is to verify that no sensitive information is included. In case of Docker, recent versions allow to specify these image differences between development and operations by using multiple FROM commands, i.e., one for development and one production in the respective </w:t>
            </w:r>
            <w:proofErr w:type="spellStart"/>
            <w:r w:rsidRPr="004E5437">
              <w:rPr>
                <w:lang w:val="en-US"/>
              </w:rPr>
              <w:t>Dockerfile</w:t>
            </w:r>
            <w:proofErr w:type="spellEnd"/>
            <w:r w:rsidRPr="004E5437">
              <w:rPr>
                <w:lang w:val="en-US"/>
              </w:rPr>
              <w:t>.</w:t>
            </w:r>
          </w:p>
        </w:tc>
      </w:tr>
      <w:tr w:rsidR="004E5437" w:rsidRPr="004E5437" w14:paraId="1CB3D40E" w14:textId="77777777" w:rsidTr="00793CA7">
        <w:tc>
          <w:tcPr>
            <w:tcW w:w="734" w:type="pct"/>
            <w:vAlign w:val="center"/>
          </w:tcPr>
          <w:p w14:paraId="12A061C1" w14:textId="77777777" w:rsidR="004E5437" w:rsidRPr="004E5437" w:rsidRDefault="004E5437" w:rsidP="004E5437">
            <w:pPr>
              <w:rPr>
                <w:lang w:val="en-US"/>
              </w:rPr>
            </w:pPr>
            <w:r w:rsidRPr="004E5437">
              <w:rPr>
                <w:lang w:val="en-US"/>
              </w:rPr>
              <w:t>REC-SDLC-BP-4</w:t>
            </w:r>
          </w:p>
        </w:tc>
        <w:tc>
          <w:tcPr>
            <w:tcW w:w="4266" w:type="pct"/>
            <w:vAlign w:val="center"/>
          </w:tcPr>
          <w:p w14:paraId="2DD2D5FF" w14:textId="77777777" w:rsidR="004E5437" w:rsidRPr="004E5437" w:rsidRDefault="004E5437" w:rsidP="004E5437">
            <w:pPr>
              <w:rPr>
                <w:lang w:val="en-US"/>
              </w:rPr>
            </w:pPr>
            <w:r w:rsidRPr="004E5437">
              <w:rPr>
                <w:lang w:val="en-US"/>
              </w:rPr>
              <w:t>Define mechanisms and processes that ensure that VM/Container image metadata is signed and verified. Thus, if operators download an image from a party they trust, they can verify the signature and the cryptographic hashes of the image files.</w:t>
            </w:r>
          </w:p>
          <w:p w14:paraId="0C6869E9" w14:textId="77777777" w:rsidR="004E5437" w:rsidRPr="004E5437" w:rsidRDefault="004E5437" w:rsidP="004E5437">
            <w:pPr>
              <w:rPr>
                <w:lang w:val="en-US"/>
              </w:rPr>
            </w:pPr>
            <w:r w:rsidRPr="004E5437">
              <w:rPr>
                <w:lang w:val="en-US"/>
              </w:rPr>
              <w:t>Example: use of Docker Notary and Content Trust</w:t>
            </w:r>
            <w:r w:rsidRPr="004E5437">
              <w:rPr>
                <w:vertAlign w:val="superscript"/>
                <w:lang w:val="en-US"/>
              </w:rPr>
              <w:footnoteReference w:id="16"/>
            </w:r>
          </w:p>
        </w:tc>
      </w:tr>
    </w:tbl>
    <w:p w14:paraId="39DAF0B5" w14:textId="77777777" w:rsidR="004E5437" w:rsidRPr="004E5437" w:rsidRDefault="004E5437" w:rsidP="004E5437">
      <w:pPr>
        <w:rPr>
          <w:lang w:val="en-US"/>
        </w:rPr>
      </w:pPr>
    </w:p>
    <w:p w14:paraId="1F511E82" w14:textId="77777777" w:rsidR="004E5437" w:rsidRPr="004E5437" w:rsidRDefault="004E5437" w:rsidP="004E5437">
      <w:pPr>
        <w:rPr>
          <w:lang w:val="en-US"/>
        </w:rPr>
      </w:pPr>
      <w:r w:rsidRPr="004E5437">
        <w:rPr>
          <w:b/>
          <w:bCs/>
          <w:lang w:val="en-US"/>
        </w:rPr>
        <w:t>This recommendation can help to mitigate</w:t>
      </w:r>
      <w:r w:rsidRPr="004E5437">
        <w:rPr>
          <w:lang w:val="en-US"/>
        </w:rPr>
        <w:t>: T-GEN-01, T-IMG-01, T-IMG-03</w:t>
      </w:r>
    </w:p>
    <w:p w14:paraId="060C1109" w14:textId="77777777" w:rsidR="004E5437" w:rsidRPr="004E5437" w:rsidRDefault="004E5437">
      <w:pPr>
        <w:pStyle w:val="Heading2"/>
        <w:rPr>
          <w:lang w:val="en-US"/>
        </w:rPr>
      </w:pPr>
      <w:bookmarkStart w:id="226" w:name="_Toc117869352"/>
      <w:bookmarkStart w:id="227" w:name="_Toc215584660"/>
      <w:r w:rsidRPr="004E5437">
        <w:rPr>
          <w:lang w:val="en-US"/>
        </w:rPr>
        <w:t>REC-SNFLC Security App/VNF/CNF lifecycle</w:t>
      </w:r>
      <w:bookmarkEnd w:id="226"/>
      <w:bookmarkEnd w:id="227"/>
    </w:p>
    <w:p w14:paraId="5B6B6D8F" w14:textId="3597BBCC" w:rsidR="004E5437" w:rsidRPr="004E5437" w:rsidRDefault="004E5437" w:rsidP="004E5437">
      <w:pPr>
        <w:rPr>
          <w:lang w:val="en-US"/>
        </w:rPr>
      </w:pPr>
      <w:r w:rsidRPr="004E5437">
        <w:rPr>
          <w:b/>
          <w:bCs/>
          <w:lang w:val="en-US"/>
        </w:rPr>
        <w:t>Recommendation</w:t>
      </w:r>
      <w:r w:rsidRPr="004E5437">
        <w:rPr>
          <w:lang w:val="en-US"/>
        </w:rPr>
        <w:t>: Security in the life cycle management of Apps/VNFs/CNFs should be integrated during development, onboarding, instantiation, scaling, migration, and termination. Security lifecycle management must be adapted to work in a more dynamic environment with fast-changing network topology, data flow paths, and network addresses.</w:t>
      </w:r>
    </w:p>
    <w:p w14:paraId="783C6891" w14:textId="25FDC4E9" w:rsidR="004E5437" w:rsidRPr="004E5437" w:rsidRDefault="004E5437" w:rsidP="004E5437">
      <w:pPr>
        <w:rPr>
          <w:lang w:val="en-US"/>
        </w:rPr>
      </w:pPr>
      <w:r w:rsidRPr="004E5437">
        <w:rPr>
          <w:b/>
          <w:bCs/>
          <w:lang w:val="en-US"/>
        </w:rPr>
        <w:t>Best practices to fulfill this recommendation</w:t>
      </w:r>
      <w:r w:rsidRPr="004E5437">
        <w:rPr>
          <w:lang w:val="en-US"/>
        </w:rPr>
        <w:t>:</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8217"/>
      </w:tblGrid>
      <w:tr w:rsidR="004E5437" w:rsidRPr="004E5437" w14:paraId="635432CF" w14:textId="77777777" w:rsidTr="00793CA7">
        <w:tc>
          <w:tcPr>
            <w:tcW w:w="734" w:type="pct"/>
            <w:vAlign w:val="center"/>
          </w:tcPr>
          <w:p w14:paraId="4084813B" w14:textId="77777777" w:rsidR="004E5437" w:rsidRPr="004E5437" w:rsidRDefault="004E5437" w:rsidP="004E5437">
            <w:pPr>
              <w:rPr>
                <w:b/>
                <w:bCs/>
                <w:lang w:val="en-US"/>
              </w:rPr>
            </w:pPr>
            <w:r w:rsidRPr="004E5437">
              <w:rPr>
                <w:b/>
                <w:bCs/>
                <w:lang w:val="en-US"/>
              </w:rPr>
              <w:t>Req ID</w:t>
            </w:r>
          </w:p>
        </w:tc>
        <w:tc>
          <w:tcPr>
            <w:tcW w:w="4266" w:type="pct"/>
            <w:vAlign w:val="center"/>
          </w:tcPr>
          <w:p w14:paraId="365E8655" w14:textId="77777777" w:rsidR="004E5437" w:rsidRPr="004E5437" w:rsidRDefault="004E5437" w:rsidP="004E5437">
            <w:pPr>
              <w:rPr>
                <w:b/>
                <w:bCs/>
                <w:lang w:val="en-US"/>
              </w:rPr>
            </w:pPr>
            <w:r w:rsidRPr="004E5437">
              <w:rPr>
                <w:b/>
                <w:bCs/>
                <w:lang w:val="en-US"/>
              </w:rPr>
              <w:t>Description</w:t>
            </w:r>
          </w:p>
        </w:tc>
      </w:tr>
      <w:tr w:rsidR="004E5437" w:rsidRPr="004E5437" w14:paraId="30624331" w14:textId="77777777" w:rsidTr="00793CA7">
        <w:tc>
          <w:tcPr>
            <w:tcW w:w="734" w:type="pct"/>
            <w:vAlign w:val="center"/>
          </w:tcPr>
          <w:p w14:paraId="302E176D" w14:textId="77777777" w:rsidR="004E5437" w:rsidRPr="004E5437" w:rsidRDefault="004E5437" w:rsidP="004E5437">
            <w:pPr>
              <w:rPr>
                <w:lang w:val="en-US"/>
              </w:rPr>
            </w:pPr>
            <w:r w:rsidRPr="004E5437">
              <w:rPr>
                <w:lang w:val="en-US"/>
              </w:rPr>
              <w:t>REC-SNFLC-BP-1</w:t>
            </w:r>
          </w:p>
        </w:tc>
        <w:tc>
          <w:tcPr>
            <w:tcW w:w="4266" w:type="pct"/>
            <w:vAlign w:val="center"/>
          </w:tcPr>
          <w:p w14:paraId="73457D79" w14:textId="77777777" w:rsidR="004E5437" w:rsidRPr="004E5437" w:rsidRDefault="004E5437" w:rsidP="004E5437">
            <w:pPr>
              <w:rPr>
                <w:lang w:val="en-US"/>
              </w:rPr>
            </w:pPr>
            <w:r w:rsidRPr="004E5437">
              <w:rPr>
                <w:lang w:val="en-US"/>
              </w:rPr>
              <w:t>Before an App/VNF/CNF is deployed, the NFO/FOCOM system should verify compliance with its build-configuration standards. A check can include but is not limited to:</w:t>
            </w:r>
          </w:p>
          <w:p w14:paraId="4BEB72BB" w14:textId="77777777" w:rsidR="004E5437" w:rsidRPr="004E5437" w:rsidRDefault="004E5437">
            <w:pPr>
              <w:numPr>
                <w:ilvl w:val="0"/>
                <w:numId w:val="57"/>
              </w:numPr>
              <w:rPr>
                <w:lang w:val="en-US"/>
              </w:rPr>
            </w:pPr>
            <w:r w:rsidRPr="004E5437">
              <w:rPr>
                <w:lang w:val="en-US"/>
              </w:rPr>
              <w:t>Security of the configuration</w:t>
            </w:r>
          </w:p>
          <w:p w14:paraId="229D5FCE" w14:textId="77777777" w:rsidR="004E5437" w:rsidRPr="004E5437" w:rsidRDefault="004E5437">
            <w:pPr>
              <w:numPr>
                <w:ilvl w:val="0"/>
                <w:numId w:val="57"/>
              </w:numPr>
              <w:rPr>
                <w:lang w:val="en-US"/>
              </w:rPr>
            </w:pPr>
            <w:r w:rsidRPr="004E5437">
              <w:rPr>
                <w:lang w:val="en-US"/>
              </w:rPr>
              <w:t>Whether the package contains only trusted and expected components</w:t>
            </w:r>
          </w:p>
          <w:p w14:paraId="0A711C95" w14:textId="77777777" w:rsidR="004E5437" w:rsidRPr="004E5437" w:rsidRDefault="004E5437">
            <w:pPr>
              <w:numPr>
                <w:ilvl w:val="0"/>
                <w:numId w:val="57"/>
              </w:numPr>
              <w:rPr>
                <w:lang w:val="en-US"/>
              </w:rPr>
            </w:pPr>
            <w:r w:rsidRPr="004E5437">
              <w:rPr>
                <w:lang w:val="en-US"/>
              </w:rPr>
              <w:t>Whether trusted components have been altered (integrity)</w:t>
            </w:r>
          </w:p>
        </w:tc>
      </w:tr>
      <w:tr w:rsidR="004E5437" w:rsidRPr="004E5437" w14:paraId="079BEC1E" w14:textId="77777777" w:rsidTr="00793CA7">
        <w:tc>
          <w:tcPr>
            <w:tcW w:w="734" w:type="pct"/>
            <w:vAlign w:val="center"/>
          </w:tcPr>
          <w:p w14:paraId="44B87815" w14:textId="77777777" w:rsidR="004E5437" w:rsidRPr="004E5437" w:rsidRDefault="004E5437" w:rsidP="004E5437">
            <w:pPr>
              <w:rPr>
                <w:lang w:val="en-US"/>
              </w:rPr>
            </w:pPr>
            <w:r w:rsidRPr="004E5437">
              <w:rPr>
                <w:lang w:val="en-US"/>
              </w:rPr>
              <w:t>REC-SNFLC-BP-2</w:t>
            </w:r>
          </w:p>
        </w:tc>
        <w:tc>
          <w:tcPr>
            <w:tcW w:w="4266" w:type="pct"/>
            <w:vAlign w:val="center"/>
          </w:tcPr>
          <w:p w14:paraId="73E389D4" w14:textId="77777777" w:rsidR="004E5437" w:rsidRPr="004E5437" w:rsidRDefault="004E5437" w:rsidP="004E5437">
            <w:pPr>
              <w:rPr>
                <w:lang w:val="en-US"/>
              </w:rPr>
            </w:pPr>
            <w:r w:rsidRPr="004E5437">
              <w:rPr>
                <w:lang w:val="en-US"/>
              </w:rPr>
              <w:t>Apps/VNFs/CNFs can easily be cloned and instantiated. As a result, a security framework must address the following elements:</w:t>
            </w:r>
          </w:p>
          <w:p w14:paraId="7B2B7FCD" w14:textId="77777777" w:rsidR="004E5437" w:rsidRPr="004E5437" w:rsidRDefault="004E5437">
            <w:pPr>
              <w:numPr>
                <w:ilvl w:val="0"/>
                <w:numId w:val="58"/>
              </w:numPr>
              <w:rPr>
                <w:lang w:val="en-US"/>
              </w:rPr>
            </w:pPr>
            <w:r w:rsidRPr="004E5437">
              <w:rPr>
                <w:lang w:val="en-US"/>
              </w:rPr>
              <w:t xml:space="preserve">Depending on the migration technique, certificates, accounts, media access control addresses, or hardware IDs will look identical after cloning. </w:t>
            </w:r>
          </w:p>
          <w:p w14:paraId="4ED2C9FE" w14:textId="77777777" w:rsidR="004E5437" w:rsidRPr="004E5437" w:rsidRDefault="004E5437">
            <w:pPr>
              <w:numPr>
                <w:ilvl w:val="0"/>
                <w:numId w:val="58"/>
              </w:numPr>
              <w:rPr>
                <w:lang w:val="en-US"/>
              </w:rPr>
            </w:pPr>
            <w:r w:rsidRPr="004E5437">
              <w:rPr>
                <w:lang w:val="en-US"/>
              </w:rPr>
              <w:t>Trusted platform modules (e.g., TPM, HSM, Intel’s Trusted Execution Technology, or TXT) may be required to ensure that virtual components can provide attestation or a true status of the security of the underlying hardware and physical location.</w:t>
            </w:r>
          </w:p>
        </w:tc>
      </w:tr>
    </w:tbl>
    <w:p w14:paraId="03BE0262" w14:textId="77777777" w:rsidR="004E5437" w:rsidRPr="004E5437" w:rsidRDefault="004E5437" w:rsidP="004E5437">
      <w:pPr>
        <w:rPr>
          <w:lang w:val="en-US"/>
        </w:rPr>
      </w:pPr>
    </w:p>
    <w:p w14:paraId="2B6E2805" w14:textId="77777777" w:rsidR="004E5437" w:rsidRPr="004E5437" w:rsidRDefault="004E5437" w:rsidP="004E5437">
      <w:pPr>
        <w:rPr>
          <w:lang w:val="en-US"/>
        </w:rPr>
      </w:pPr>
      <w:r w:rsidRPr="004E5437">
        <w:rPr>
          <w:b/>
          <w:bCs/>
          <w:lang w:val="en-US"/>
        </w:rPr>
        <w:t>This recommendation can help to mitigate</w:t>
      </w:r>
      <w:r w:rsidRPr="004E5437">
        <w:rPr>
          <w:lang w:val="en-US"/>
        </w:rPr>
        <w:t>: T-GEN-03, T-VM-C-01, T-VM-C-02, T-VM-C-04, T-VM-C-06</w:t>
      </w:r>
    </w:p>
    <w:p w14:paraId="3C02070E" w14:textId="77777777" w:rsidR="004E5437" w:rsidRPr="004E5437" w:rsidRDefault="004E5437">
      <w:pPr>
        <w:pStyle w:val="Heading2"/>
        <w:rPr>
          <w:lang w:val="en-US"/>
        </w:rPr>
      </w:pPr>
      <w:bookmarkStart w:id="228" w:name="_Toc117869353"/>
      <w:bookmarkStart w:id="229" w:name="_Toc215584661"/>
      <w:r w:rsidRPr="004E5437">
        <w:rPr>
          <w:lang w:val="en-US"/>
        </w:rPr>
        <w:t>REC-IMGP Image Protection</w:t>
      </w:r>
      <w:bookmarkEnd w:id="228"/>
      <w:bookmarkEnd w:id="229"/>
    </w:p>
    <w:p w14:paraId="34D5899D" w14:textId="64DB3988" w:rsidR="004E5437" w:rsidRPr="004E5437" w:rsidRDefault="004E5437" w:rsidP="004E5437">
      <w:pPr>
        <w:rPr>
          <w:lang w:val="en-US"/>
        </w:rPr>
      </w:pPr>
      <w:r w:rsidRPr="004E5437">
        <w:rPr>
          <w:b/>
          <w:bCs/>
          <w:lang w:val="en-US"/>
        </w:rPr>
        <w:t>Recommendation</w:t>
      </w:r>
      <w:r w:rsidRPr="004E5437">
        <w:rPr>
          <w:lang w:val="en-US"/>
        </w:rPr>
        <w:t xml:space="preserve">: Only images from secure and trusted sources should be used. These images should be scanned to ensure that images </w:t>
      </w:r>
      <w:r w:rsidR="00A87560">
        <w:rPr>
          <w:lang w:val="en-US"/>
        </w:rPr>
        <w:t xml:space="preserve">do </w:t>
      </w:r>
      <w:r w:rsidRPr="004E5437">
        <w:rPr>
          <w:lang w:val="en-US"/>
        </w:rPr>
        <w:t>not contain vulnerable software.</w:t>
      </w:r>
    </w:p>
    <w:p w14:paraId="7F0D2A97" w14:textId="77777777" w:rsidR="004E5437" w:rsidRPr="004E5437" w:rsidRDefault="004E5437" w:rsidP="004E5437">
      <w:pPr>
        <w:rPr>
          <w:lang w:val="en-US"/>
        </w:rPr>
      </w:pPr>
      <w:r w:rsidRPr="004E5437">
        <w:rPr>
          <w:lang w:val="en-US"/>
        </w:rPr>
        <w:t>The App/VNF/CNF images shall not be packaged with embedded secrets such as passwords or credentials, or any other critical configuration data.</w:t>
      </w:r>
    </w:p>
    <w:p w14:paraId="1191B8F0" w14:textId="4C943848" w:rsidR="004E5437" w:rsidRPr="004E5437" w:rsidRDefault="004E5437" w:rsidP="004E5437">
      <w:pPr>
        <w:rPr>
          <w:lang w:val="en-US"/>
        </w:rPr>
      </w:pPr>
      <w:r w:rsidRPr="004E5437">
        <w:rPr>
          <w:lang w:val="en-US"/>
        </w:rPr>
        <w:t>During the onboarding, the authenticity and integrity of the VNF Package should be verified against the signature provided by the VNF provider. Furthermore, Operators should undertake additional security validation of the VNF Package during the onboarding process and operator's signing should be used to certify the VNF as authorized to onboard into the operator's network [</w:t>
      </w:r>
      <w:r w:rsidR="00836C5C">
        <w:rPr>
          <w:lang w:val="en-US"/>
        </w:rPr>
        <w:t>i.</w:t>
      </w:r>
      <w:r w:rsidRPr="004E5437">
        <w:rPr>
          <w:lang w:val="en-US"/>
        </w:rPr>
        <w:t>46], [</w:t>
      </w:r>
      <w:r w:rsidR="00836C5C">
        <w:rPr>
          <w:lang w:val="en-US"/>
        </w:rPr>
        <w:t>i.</w:t>
      </w:r>
      <w:r w:rsidRPr="004E5437">
        <w:rPr>
          <w:lang w:val="en-US"/>
        </w:rPr>
        <w:t>47].</w:t>
      </w:r>
    </w:p>
    <w:p w14:paraId="6028C4B5" w14:textId="6405DDA7" w:rsidR="004E5437" w:rsidRPr="004E5437" w:rsidRDefault="004E5437" w:rsidP="004E5437">
      <w:pPr>
        <w:rPr>
          <w:lang w:val="en-US"/>
        </w:rPr>
      </w:pPr>
      <w:r w:rsidRPr="004E5437">
        <w:rPr>
          <w:b/>
          <w:bCs/>
          <w:lang w:val="en-US"/>
        </w:rPr>
        <w:t>Best practices to fulfill this recommendation</w:t>
      </w:r>
      <w:r w:rsidRPr="004E5437">
        <w:rPr>
          <w:lang w:val="en-US"/>
        </w:rPr>
        <w:t>:</w:t>
      </w:r>
    </w:p>
    <w:p w14:paraId="170F4CB1" w14:textId="77777777" w:rsidR="004E5437" w:rsidRPr="004E5437" w:rsidRDefault="004E5437" w:rsidP="004E5437">
      <w:pPr>
        <w:rPr>
          <w:b/>
          <w:bCs/>
          <w:i/>
          <w:iCs/>
          <w:lang w:val="en-US"/>
        </w:rPr>
      </w:pPr>
      <w:r w:rsidRPr="004E5437">
        <w:rPr>
          <w:b/>
          <w:bCs/>
          <w:i/>
          <w:iCs/>
          <w:lang w:val="en-US"/>
        </w:rPr>
        <w:t>Image Scanning</w:t>
      </w:r>
    </w:p>
    <w:p w14:paraId="65F639D7" w14:textId="787A2245" w:rsidR="004E5437" w:rsidRPr="004E5437" w:rsidRDefault="004E5437" w:rsidP="004E5437">
      <w:pPr>
        <w:rPr>
          <w:lang w:val="en-US"/>
        </w:rPr>
      </w:pPr>
      <w:r w:rsidRPr="004E5437">
        <w:rPr>
          <w:lang w:val="en-US"/>
        </w:rPr>
        <w:t>Scanning process needs to identify when Apps/VNFs/CNFs are running with out-of-date packages that need to be updated for security patches. Further, it should identify malware that has been built into an image. The O-Cloud VL should enforce image scans to check and flag the presence of secrets in images.</w:t>
      </w:r>
    </w:p>
    <w:p w14:paraId="0CCDD1EE" w14:textId="7301CB9F" w:rsidR="004E5437" w:rsidRPr="004E5437" w:rsidRDefault="004E5437">
      <w:pPr>
        <w:numPr>
          <w:ilvl w:val="0"/>
          <w:numId w:val="43"/>
        </w:numPr>
        <w:rPr>
          <w:lang w:val="en-US"/>
        </w:rPr>
      </w:pPr>
      <w:r w:rsidRPr="004E5437">
        <w:rPr>
          <w:lang w:val="en-US"/>
        </w:rPr>
        <w:t>VM/Container images need to be frequently scanned throughout the lifecycle of the App/VNF/CNF</w:t>
      </w:r>
    </w:p>
    <w:tbl>
      <w:tblPr>
        <w:tblStyle w:val="TableGrid"/>
        <w:tblW w:w="5000" w:type="pct"/>
        <w:tblLook w:val="04A0" w:firstRow="1" w:lastRow="0" w:firstColumn="1" w:lastColumn="0" w:noHBand="0" w:noVBand="1"/>
      </w:tblPr>
      <w:tblGrid>
        <w:gridCol w:w="2039"/>
        <w:gridCol w:w="2327"/>
        <w:gridCol w:w="3060"/>
        <w:gridCol w:w="2205"/>
      </w:tblGrid>
      <w:tr w:rsidR="004E5437" w:rsidRPr="004E5437" w14:paraId="14725131" w14:textId="77777777" w:rsidTr="00793CA7">
        <w:tc>
          <w:tcPr>
            <w:tcW w:w="1110" w:type="pct"/>
          </w:tcPr>
          <w:p w14:paraId="4EFB40E5" w14:textId="77777777" w:rsidR="004E5437" w:rsidRPr="004E5437" w:rsidRDefault="004E5437" w:rsidP="004E5437">
            <w:pPr>
              <w:rPr>
                <w:b/>
                <w:bCs/>
                <w:lang w:val="en-US"/>
              </w:rPr>
            </w:pPr>
            <w:r w:rsidRPr="004E5437">
              <w:rPr>
                <w:b/>
                <w:bCs/>
                <w:lang w:val="en-US"/>
              </w:rPr>
              <w:t>During Development</w:t>
            </w:r>
          </w:p>
        </w:tc>
        <w:tc>
          <w:tcPr>
            <w:tcW w:w="1054" w:type="pct"/>
          </w:tcPr>
          <w:p w14:paraId="17F57C31" w14:textId="77777777" w:rsidR="004E5437" w:rsidRPr="004E5437" w:rsidRDefault="004E5437" w:rsidP="004E5437">
            <w:pPr>
              <w:rPr>
                <w:b/>
                <w:bCs/>
                <w:lang w:val="en-US"/>
              </w:rPr>
            </w:pPr>
            <w:r w:rsidRPr="004E5437">
              <w:rPr>
                <w:b/>
                <w:bCs/>
                <w:lang w:val="en-US"/>
              </w:rPr>
              <w:t>Within the registry</w:t>
            </w:r>
          </w:p>
        </w:tc>
        <w:tc>
          <w:tcPr>
            <w:tcW w:w="1640" w:type="pct"/>
          </w:tcPr>
          <w:p w14:paraId="3FAA25F6" w14:textId="77777777" w:rsidR="004E5437" w:rsidRPr="004E5437" w:rsidRDefault="004E5437" w:rsidP="004E5437">
            <w:pPr>
              <w:rPr>
                <w:b/>
                <w:bCs/>
                <w:lang w:val="en-US"/>
              </w:rPr>
            </w:pPr>
            <w:r w:rsidRPr="004E5437">
              <w:rPr>
                <w:b/>
                <w:bCs/>
                <w:lang w:val="en-US"/>
              </w:rPr>
              <w:t>Before Deployment</w:t>
            </w:r>
          </w:p>
        </w:tc>
        <w:tc>
          <w:tcPr>
            <w:tcW w:w="1196" w:type="pct"/>
          </w:tcPr>
          <w:p w14:paraId="7D7F371D" w14:textId="77777777" w:rsidR="004E5437" w:rsidRPr="004E5437" w:rsidRDefault="004E5437" w:rsidP="004E5437">
            <w:pPr>
              <w:rPr>
                <w:b/>
                <w:bCs/>
                <w:lang w:val="en-US"/>
              </w:rPr>
            </w:pPr>
            <w:r w:rsidRPr="004E5437">
              <w:rPr>
                <w:b/>
                <w:bCs/>
                <w:lang w:val="en-US"/>
              </w:rPr>
              <w:t>During Runtime</w:t>
            </w:r>
          </w:p>
        </w:tc>
      </w:tr>
      <w:tr w:rsidR="004E5437" w:rsidRPr="004E5437" w14:paraId="2814EF24" w14:textId="77777777" w:rsidTr="00793CA7">
        <w:tc>
          <w:tcPr>
            <w:tcW w:w="1110" w:type="pct"/>
          </w:tcPr>
          <w:p w14:paraId="00A18FCF" w14:textId="77777777" w:rsidR="004E5437" w:rsidRPr="004E5437" w:rsidRDefault="004E5437" w:rsidP="004E5437">
            <w:pPr>
              <w:rPr>
                <w:lang w:val="en-US"/>
              </w:rPr>
            </w:pPr>
            <w:r w:rsidRPr="004E5437">
              <w:rPr>
                <w:lang w:val="en-US"/>
              </w:rPr>
              <w:t xml:space="preserve">Perform frequent scanning for known vulnerability or misconfiguration on App/VNF/CNF image during build phase. E.g., Check for malware, secrets stored in image. </w:t>
            </w:r>
          </w:p>
          <w:p w14:paraId="5116A4DB" w14:textId="77777777" w:rsidR="004E5437" w:rsidRPr="004E5437" w:rsidRDefault="004E5437" w:rsidP="004E5437">
            <w:pPr>
              <w:rPr>
                <w:lang w:val="en-US"/>
              </w:rPr>
            </w:pPr>
            <w:r w:rsidRPr="004E5437">
              <w:rPr>
                <w:lang w:val="en-US"/>
              </w:rPr>
              <w:t xml:space="preserve">Ideal to automate with CI pipeline. </w:t>
            </w:r>
          </w:p>
          <w:p w14:paraId="6CBF4949" w14:textId="77777777" w:rsidR="004E5437" w:rsidRPr="004E5437" w:rsidRDefault="004E5437" w:rsidP="004E5437">
            <w:pPr>
              <w:rPr>
                <w:b/>
                <w:bCs/>
                <w:lang w:val="en-US"/>
              </w:rPr>
            </w:pPr>
          </w:p>
          <w:p w14:paraId="016B7820" w14:textId="77777777" w:rsidR="004E5437" w:rsidRPr="004E5437" w:rsidRDefault="004E5437" w:rsidP="004E5437">
            <w:pPr>
              <w:rPr>
                <w:lang w:val="en-US"/>
              </w:rPr>
            </w:pPr>
            <w:r w:rsidRPr="004E5437">
              <w:rPr>
                <w:b/>
                <w:bCs/>
                <w:lang w:val="en-US"/>
              </w:rPr>
              <w:t>Responsible</w:t>
            </w:r>
            <w:r w:rsidRPr="004E5437">
              <w:rPr>
                <w:lang w:val="en-US"/>
              </w:rPr>
              <w:t xml:space="preserve">: O-RAN Solution Provider/Vendor </w:t>
            </w:r>
          </w:p>
        </w:tc>
        <w:tc>
          <w:tcPr>
            <w:tcW w:w="1054" w:type="pct"/>
          </w:tcPr>
          <w:p w14:paraId="12EC07D2" w14:textId="77777777" w:rsidR="004E5437" w:rsidRPr="004E5437" w:rsidRDefault="004E5437" w:rsidP="004E5437">
            <w:pPr>
              <w:rPr>
                <w:lang w:val="en-US"/>
              </w:rPr>
            </w:pPr>
            <w:r w:rsidRPr="004E5437">
              <w:rPr>
                <w:lang w:val="en-US"/>
              </w:rPr>
              <w:t>Regular scan for App/VNF/CNF image known vulnerability or misconfiguration stored in the registry. E.g., scan for new vulnerabilities after built.</w:t>
            </w:r>
          </w:p>
          <w:p w14:paraId="03F4AC81" w14:textId="77777777" w:rsidR="004E5437" w:rsidRPr="004E5437" w:rsidRDefault="004E5437" w:rsidP="004E5437">
            <w:pPr>
              <w:rPr>
                <w:b/>
                <w:bCs/>
                <w:lang w:val="en-US"/>
              </w:rPr>
            </w:pPr>
          </w:p>
          <w:p w14:paraId="5C8A8C18" w14:textId="77777777" w:rsidR="004E5437" w:rsidRPr="004E5437" w:rsidRDefault="004E5437" w:rsidP="004E5437">
            <w:pPr>
              <w:rPr>
                <w:lang w:val="en-US"/>
              </w:rPr>
            </w:pPr>
            <w:r w:rsidRPr="004E5437">
              <w:rPr>
                <w:b/>
                <w:bCs/>
                <w:lang w:val="en-US"/>
              </w:rPr>
              <w:t>Responsible</w:t>
            </w:r>
            <w:r w:rsidRPr="004E5437">
              <w:rPr>
                <w:lang w:val="en-US"/>
              </w:rPr>
              <w:t>: O-RAN Solution Provider/Vendor/Operator</w:t>
            </w:r>
          </w:p>
        </w:tc>
        <w:tc>
          <w:tcPr>
            <w:tcW w:w="1640" w:type="pct"/>
          </w:tcPr>
          <w:p w14:paraId="4A2D51E4" w14:textId="77777777" w:rsidR="004E5437" w:rsidRPr="004E5437" w:rsidRDefault="004E5437" w:rsidP="004E5437">
            <w:pPr>
              <w:rPr>
                <w:lang w:val="en-US"/>
              </w:rPr>
            </w:pPr>
            <w:r w:rsidRPr="004E5437">
              <w:rPr>
                <w:lang w:val="en-US"/>
              </w:rPr>
              <w:t xml:space="preserve">Perform frequent scanning for known vulnerability or misconfiguration on App/VNF/CNF image before deployment using admission control techniques. Admission controller could block deployments if the image doesn’t comply with the operator security policies e.g., To check the images used to create CNF pods are secure by checking for malware. </w:t>
            </w:r>
          </w:p>
          <w:p w14:paraId="47AB7FD4" w14:textId="77777777" w:rsidR="004E5437" w:rsidRPr="004E5437" w:rsidRDefault="004E5437" w:rsidP="004E5437">
            <w:pPr>
              <w:rPr>
                <w:lang w:val="en-US"/>
              </w:rPr>
            </w:pPr>
            <w:r w:rsidRPr="004E5437">
              <w:rPr>
                <w:lang w:val="en-US"/>
              </w:rPr>
              <w:t xml:space="preserve">Ideal to automate with CD pipeline. </w:t>
            </w:r>
          </w:p>
          <w:p w14:paraId="1953C65A" w14:textId="77777777" w:rsidR="004E5437" w:rsidRPr="004E5437" w:rsidRDefault="004E5437" w:rsidP="004E5437">
            <w:pPr>
              <w:rPr>
                <w:b/>
                <w:bCs/>
                <w:lang w:val="en-US"/>
              </w:rPr>
            </w:pPr>
          </w:p>
          <w:p w14:paraId="3DED3879" w14:textId="77777777" w:rsidR="004E5437" w:rsidRPr="004E5437" w:rsidRDefault="004E5437" w:rsidP="004E5437">
            <w:pPr>
              <w:rPr>
                <w:lang w:val="en-US"/>
              </w:rPr>
            </w:pPr>
            <w:r w:rsidRPr="004E5437">
              <w:rPr>
                <w:b/>
                <w:bCs/>
                <w:lang w:val="en-US"/>
              </w:rPr>
              <w:t>Responsible</w:t>
            </w:r>
            <w:r w:rsidRPr="004E5437">
              <w:rPr>
                <w:lang w:val="en-US"/>
              </w:rPr>
              <w:t>: O-RAN Solution Provider/Vendor/Operator</w:t>
            </w:r>
          </w:p>
        </w:tc>
        <w:tc>
          <w:tcPr>
            <w:tcW w:w="1196" w:type="pct"/>
          </w:tcPr>
          <w:p w14:paraId="509C4243" w14:textId="77777777" w:rsidR="004E5437" w:rsidRPr="004E5437" w:rsidRDefault="004E5437" w:rsidP="004E5437">
            <w:pPr>
              <w:rPr>
                <w:lang w:val="en-US"/>
              </w:rPr>
            </w:pPr>
            <w:r w:rsidRPr="004E5437">
              <w:rPr>
                <w:lang w:val="en-US"/>
              </w:rPr>
              <w:t>Perform continuous scanning/monitoring for known vulnerability or misconfiguration on runtime workloads, check for any open ports, VM/Container escape.</w:t>
            </w:r>
          </w:p>
          <w:p w14:paraId="15A6E90C" w14:textId="77777777" w:rsidR="004E5437" w:rsidRPr="004E5437" w:rsidRDefault="004E5437" w:rsidP="004E5437">
            <w:pPr>
              <w:rPr>
                <w:b/>
                <w:bCs/>
                <w:lang w:val="en-US"/>
              </w:rPr>
            </w:pPr>
          </w:p>
          <w:p w14:paraId="3F4729A2" w14:textId="77777777" w:rsidR="004E5437" w:rsidRPr="004E5437" w:rsidRDefault="004E5437" w:rsidP="004E5437">
            <w:pPr>
              <w:rPr>
                <w:lang w:val="en-US"/>
              </w:rPr>
            </w:pPr>
            <w:r w:rsidRPr="004E5437">
              <w:rPr>
                <w:b/>
                <w:bCs/>
                <w:lang w:val="en-US"/>
              </w:rPr>
              <w:t>Responsible</w:t>
            </w:r>
            <w:r w:rsidRPr="004E5437">
              <w:rPr>
                <w:lang w:val="en-US"/>
              </w:rPr>
              <w:t xml:space="preserve">: Operator/O-Cloud Operator </w:t>
            </w:r>
          </w:p>
        </w:tc>
      </w:tr>
    </w:tbl>
    <w:p w14:paraId="4626EFE6" w14:textId="77777777" w:rsidR="004E5437" w:rsidRPr="004E5437" w:rsidRDefault="004E5437" w:rsidP="004E5437">
      <w:pPr>
        <w:rPr>
          <w:lang w:val="en-US"/>
        </w:rPr>
      </w:pPr>
    </w:p>
    <w:p w14:paraId="5ECE30C1" w14:textId="77777777" w:rsidR="004E5437" w:rsidRPr="004E5437" w:rsidRDefault="004E5437">
      <w:pPr>
        <w:numPr>
          <w:ilvl w:val="0"/>
          <w:numId w:val="43"/>
        </w:numPr>
        <w:rPr>
          <w:lang w:val="en-US"/>
        </w:rPr>
      </w:pPr>
      <w:r w:rsidRPr="004E5437">
        <w:rPr>
          <w:lang w:val="en-US"/>
        </w:rPr>
        <w:t xml:space="preserve">As part of O-RAN App/VNF/CNF development, O-RAN Solution Provider/Vendor is recommended to choose base images and packages used in the O-RAN App/VNF/CNF from a trusted publisher or create in-house base images. Choosing trusted signed images helps to mitigate MITM attacks that can introduce vulnerabilities into the base images available in public registries. </w:t>
      </w:r>
    </w:p>
    <w:p w14:paraId="27315307" w14:textId="77777777" w:rsidR="004E5437" w:rsidRPr="004E5437" w:rsidRDefault="004E5437">
      <w:pPr>
        <w:numPr>
          <w:ilvl w:val="0"/>
          <w:numId w:val="43"/>
        </w:numPr>
        <w:rPr>
          <w:lang w:val="en-US"/>
        </w:rPr>
      </w:pPr>
      <w:r w:rsidRPr="004E5437">
        <w:rPr>
          <w:lang w:val="en-US"/>
        </w:rPr>
        <w:t>As part of O-RAN App/VNF/CNF development, O-RAN Solution Provider/Vendor is recommended to choose minimal base images that bundle only the necessary system tools and libraries required by O-RAN App/VNF/CNF, to limit the attack surface of O-RAN App/VNF/CNF.</w:t>
      </w:r>
    </w:p>
    <w:p w14:paraId="2A4AF123" w14:textId="77777777" w:rsidR="004E5437" w:rsidRPr="004E5437" w:rsidRDefault="004E5437" w:rsidP="004E5437">
      <w:pPr>
        <w:rPr>
          <w:lang w:val="en-US"/>
        </w:rPr>
      </w:pPr>
    </w:p>
    <w:p w14:paraId="18118B08" w14:textId="77777777" w:rsidR="004E5437" w:rsidRPr="004E5437" w:rsidRDefault="004E5437" w:rsidP="004E5437">
      <w:pPr>
        <w:rPr>
          <w:i/>
          <w:iCs/>
          <w:lang w:val="en-US"/>
        </w:rPr>
      </w:pPr>
      <w:r w:rsidRPr="004E5437">
        <w:rPr>
          <w:b/>
          <w:bCs/>
          <w:i/>
          <w:iCs/>
          <w:lang w:val="en-US"/>
        </w:rPr>
        <w:t>App/VNF/CNF Image Signing</w:t>
      </w:r>
    </w:p>
    <w:p w14:paraId="740F7809" w14:textId="77777777" w:rsidR="004E5437" w:rsidRPr="004E5437" w:rsidRDefault="004E5437" w:rsidP="004E5437">
      <w:pPr>
        <w:rPr>
          <w:lang w:val="en-US"/>
        </w:rPr>
      </w:pPr>
      <w:r w:rsidRPr="004E5437">
        <w:rPr>
          <w:b/>
          <w:bCs/>
          <w:lang w:val="en-US"/>
        </w:rPr>
        <w:lastRenderedPageBreak/>
        <w:t xml:space="preserve">Responsible: </w:t>
      </w:r>
      <w:r w:rsidRPr="004E5437">
        <w:rPr>
          <w:lang w:val="en-US"/>
        </w:rPr>
        <w:t xml:space="preserve">App/VNF/CNF Solution Provider/Vendor and/or Operator </w:t>
      </w:r>
    </w:p>
    <w:p w14:paraId="107CF213" w14:textId="77777777" w:rsidR="004E5437" w:rsidRPr="004E5437" w:rsidRDefault="004E5437">
      <w:pPr>
        <w:numPr>
          <w:ilvl w:val="0"/>
          <w:numId w:val="45"/>
        </w:numPr>
        <w:rPr>
          <w:lang w:val="en-US"/>
        </w:rPr>
      </w:pPr>
      <w:r w:rsidRPr="004E5437">
        <w:rPr>
          <w:lang w:val="en-US"/>
        </w:rPr>
        <w:t xml:space="preserve">App/VNF/CNF Solution Provider creates public/private key pair for code signing. </w:t>
      </w:r>
    </w:p>
    <w:p w14:paraId="245F7FAC" w14:textId="77777777" w:rsidR="004E5437" w:rsidRPr="004E5437" w:rsidRDefault="004E5437">
      <w:pPr>
        <w:numPr>
          <w:ilvl w:val="0"/>
          <w:numId w:val="45"/>
        </w:numPr>
        <w:rPr>
          <w:lang w:val="en-US"/>
        </w:rPr>
      </w:pPr>
      <w:r w:rsidRPr="004E5437">
        <w:rPr>
          <w:lang w:val="en-US"/>
        </w:rPr>
        <w:t xml:space="preserve">CA verifies public key belong to the owner and issue CA certificate with attached public key. </w:t>
      </w:r>
    </w:p>
    <w:p w14:paraId="7EB1A8DF" w14:textId="77777777" w:rsidR="004E5437" w:rsidRPr="004E5437" w:rsidRDefault="004E5437">
      <w:pPr>
        <w:numPr>
          <w:ilvl w:val="0"/>
          <w:numId w:val="45"/>
        </w:numPr>
        <w:rPr>
          <w:lang w:val="en-US"/>
        </w:rPr>
      </w:pPr>
      <w:r w:rsidRPr="004E5437">
        <w:rPr>
          <w:lang w:val="en-US"/>
        </w:rPr>
        <w:t xml:space="preserve">Hash function on App/VNF/CNF Image returns image Digest. </w:t>
      </w:r>
    </w:p>
    <w:p w14:paraId="00A8667B" w14:textId="77777777" w:rsidR="004E5437" w:rsidRPr="004E5437" w:rsidRDefault="004E5437">
      <w:pPr>
        <w:numPr>
          <w:ilvl w:val="0"/>
          <w:numId w:val="45"/>
        </w:numPr>
        <w:rPr>
          <w:lang w:val="en-US"/>
        </w:rPr>
      </w:pPr>
      <w:r w:rsidRPr="004E5437">
        <w:rPr>
          <w:lang w:val="en-US"/>
        </w:rPr>
        <w:t xml:space="preserve">Image Digest is encrypted with private key. </w:t>
      </w:r>
    </w:p>
    <w:p w14:paraId="57702CB6" w14:textId="77777777" w:rsidR="004E5437" w:rsidRPr="004E5437" w:rsidRDefault="004E5437">
      <w:pPr>
        <w:numPr>
          <w:ilvl w:val="0"/>
          <w:numId w:val="45"/>
        </w:numPr>
        <w:rPr>
          <w:lang w:val="en-US"/>
        </w:rPr>
      </w:pPr>
      <w:r w:rsidRPr="004E5437">
        <w:rPr>
          <w:lang w:val="en-US"/>
        </w:rPr>
        <w:t xml:space="preserve">Signed App/VNF/CNF Image contains CA Certificate, Digest, Hash function. </w:t>
      </w:r>
    </w:p>
    <w:p w14:paraId="05702C85" w14:textId="77777777" w:rsidR="004E5437" w:rsidRPr="004E5437" w:rsidRDefault="004E5437" w:rsidP="004E5437">
      <w:pPr>
        <w:rPr>
          <w:b/>
          <w:bCs/>
          <w:u w:val="single"/>
          <w:lang w:val="en-US"/>
        </w:rPr>
      </w:pPr>
    </w:p>
    <w:p w14:paraId="3B68A68F" w14:textId="77777777" w:rsidR="004E5437" w:rsidRPr="004E5437" w:rsidRDefault="004E5437" w:rsidP="004E5437">
      <w:pPr>
        <w:rPr>
          <w:b/>
          <w:bCs/>
          <w:i/>
          <w:iCs/>
          <w:lang w:val="en-US"/>
        </w:rPr>
      </w:pPr>
      <w:r w:rsidRPr="004E5437">
        <w:rPr>
          <w:b/>
          <w:bCs/>
          <w:i/>
          <w:iCs/>
          <w:lang w:val="en-US"/>
        </w:rPr>
        <w:t>App/VNF/CNF Image Verification</w:t>
      </w:r>
    </w:p>
    <w:p w14:paraId="38CA974A" w14:textId="77777777" w:rsidR="004E5437" w:rsidRPr="004E5437" w:rsidRDefault="004E5437" w:rsidP="004E5437">
      <w:pPr>
        <w:rPr>
          <w:lang w:val="en-US"/>
        </w:rPr>
      </w:pPr>
      <w:r w:rsidRPr="004E5437">
        <w:rPr>
          <w:b/>
          <w:bCs/>
          <w:lang w:val="en-US"/>
        </w:rPr>
        <w:t>Responsible</w:t>
      </w:r>
      <w:r w:rsidRPr="004E5437">
        <w:rPr>
          <w:lang w:val="en-US"/>
        </w:rPr>
        <w:t xml:space="preserve">: Operator or O-Cloud Operator </w:t>
      </w:r>
    </w:p>
    <w:p w14:paraId="4F1AB578" w14:textId="77777777" w:rsidR="004E5437" w:rsidRPr="004E5437" w:rsidRDefault="004E5437">
      <w:pPr>
        <w:numPr>
          <w:ilvl w:val="0"/>
          <w:numId w:val="46"/>
        </w:numPr>
        <w:rPr>
          <w:lang w:val="en-US"/>
        </w:rPr>
      </w:pPr>
      <w:r w:rsidRPr="004E5437">
        <w:rPr>
          <w:lang w:val="en-US"/>
        </w:rPr>
        <w:t xml:space="preserve">Verify CA certificate for authenticity. </w:t>
      </w:r>
    </w:p>
    <w:p w14:paraId="4EB0904A" w14:textId="77777777" w:rsidR="004E5437" w:rsidRPr="004E5437" w:rsidRDefault="004E5437">
      <w:pPr>
        <w:numPr>
          <w:ilvl w:val="0"/>
          <w:numId w:val="46"/>
        </w:numPr>
        <w:rPr>
          <w:lang w:val="en-US"/>
        </w:rPr>
      </w:pPr>
      <w:r w:rsidRPr="004E5437">
        <w:rPr>
          <w:lang w:val="en-US"/>
        </w:rPr>
        <w:t>Decrypt digest with public key</w:t>
      </w:r>
    </w:p>
    <w:p w14:paraId="669C3C99" w14:textId="77777777" w:rsidR="004E5437" w:rsidRPr="004E5437" w:rsidRDefault="004E5437">
      <w:pPr>
        <w:numPr>
          <w:ilvl w:val="0"/>
          <w:numId w:val="46"/>
        </w:numPr>
        <w:rPr>
          <w:lang w:val="en-US"/>
        </w:rPr>
      </w:pPr>
      <w:r w:rsidRPr="004E5437">
        <w:rPr>
          <w:lang w:val="en-US"/>
        </w:rPr>
        <w:t xml:space="preserve">Compare Decrypted digest with Digest computed as result of Hash function on App/VNF/CNF Image. </w:t>
      </w:r>
    </w:p>
    <w:p w14:paraId="78323323" w14:textId="4A9E3D79" w:rsidR="004E5437" w:rsidRPr="004E5437" w:rsidRDefault="004E5437">
      <w:pPr>
        <w:numPr>
          <w:ilvl w:val="0"/>
          <w:numId w:val="46"/>
        </w:numPr>
        <w:rPr>
          <w:lang w:val="en-US"/>
        </w:rPr>
      </w:pPr>
      <w:r w:rsidRPr="004E5437">
        <w:rPr>
          <w:lang w:val="en-US"/>
        </w:rPr>
        <w:t xml:space="preserve">Verification is successful if both digest matches. </w:t>
      </w:r>
    </w:p>
    <w:p w14:paraId="683973DC" w14:textId="77777777" w:rsidR="00880325" w:rsidRDefault="00880325" w:rsidP="004E5437">
      <w:pPr>
        <w:rPr>
          <w:b/>
          <w:bCs/>
          <w:i/>
          <w:iCs/>
          <w:lang w:val="en-US"/>
        </w:rPr>
      </w:pPr>
    </w:p>
    <w:p w14:paraId="38E0CC10" w14:textId="393959DE" w:rsidR="004E5437" w:rsidRPr="004E5437" w:rsidRDefault="004E5437" w:rsidP="004E5437">
      <w:pPr>
        <w:rPr>
          <w:b/>
          <w:bCs/>
          <w:i/>
          <w:iCs/>
          <w:lang w:val="en-US"/>
        </w:rPr>
      </w:pPr>
      <w:r w:rsidRPr="004E5437">
        <w:rPr>
          <w:b/>
          <w:bCs/>
          <w:i/>
          <w:iCs/>
          <w:lang w:val="en-US"/>
        </w:rPr>
        <w:t xml:space="preserve">Proposed Signing/Verification Models </w:t>
      </w:r>
    </w:p>
    <w:p w14:paraId="23014F84" w14:textId="77777777" w:rsidR="004E5437" w:rsidRPr="004E5437" w:rsidRDefault="004E5437">
      <w:pPr>
        <w:numPr>
          <w:ilvl w:val="0"/>
          <w:numId w:val="44"/>
        </w:numPr>
        <w:rPr>
          <w:lang w:val="en-US"/>
        </w:rPr>
      </w:pPr>
      <w:r w:rsidRPr="004E5437">
        <w:rPr>
          <w:lang w:val="en-US"/>
        </w:rPr>
        <w:t>Software signing by Solution Provider/Vendor, Software verification at runtime by O-Cloud Operator</w:t>
      </w:r>
    </w:p>
    <w:p w14:paraId="04543C4B" w14:textId="77777777" w:rsidR="004E5437" w:rsidRPr="004E5437" w:rsidRDefault="004E5437">
      <w:pPr>
        <w:numPr>
          <w:ilvl w:val="0"/>
          <w:numId w:val="44"/>
        </w:numPr>
        <w:rPr>
          <w:lang w:val="en-US"/>
        </w:rPr>
      </w:pPr>
      <w:r w:rsidRPr="004E5437">
        <w:rPr>
          <w:lang w:val="en-US"/>
        </w:rPr>
        <w:t>Software signing by Solution Provider/Vendor, Software verification by operator before onboarding vendor images to the operator registry</w:t>
      </w:r>
    </w:p>
    <w:p w14:paraId="2E99CBB5" w14:textId="77777777" w:rsidR="004E5437" w:rsidRPr="004E5437" w:rsidRDefault="004E5437">
      <w:pPr>
        <w:numPr>
          <w:ilvl w:val="0"/>
          <w:numId w:val="44"/>
        </w:numPr>
        <w:rPr>
          <w:lang w:val="en-US"/>
        </w:rPr>
      </w:pPr>
      <w:r w:rsidRPr="004E5437">
        <w:rPr>
          <w:lang w:val="en-US"/>
        </w:rPr>
        <w:t>Software signing by Operator, Software verification at runtime by O-Cloud Operator</w:t>
      </w:r>
    </w:p>
    <w:p w14:paraId="5D28BD03" w14:textId="77777777" w:rsidR="004E5437" w:rsidRPr="004E5437" w:rsidRDefault="004E5437">
      <w:pPr>
        <w:numPr>
          <w:ilvl w:val="0"/>
          <w:numId w:val="44"/>
        </w:numPr>
        <w:rPr>
          <w:lang w:val="en-US"/>
        </w:rPr>
      </w:pPr>
      <w:r w:rsidRPr="004E5437">
        <w:rPr>
          <w:lang w:val="en-US"/>
        </w:rPr>
        <w:t>Software signing by Solution Provider/Vendor, Software verification at runtime by O-Cloud Operator and/or Operator.</w:t>
      </w:r>
    </w:p>
    <w:p w14:paraId="26B81BC5" w14:textId="621EF3A4" w:rsidR="004E5437" w:rsidRPr="004E5437" w:rsidRDefault="004E5437">
      <w:pPr>
        <w:numPr>
          <w:ilvl w:val="0"/>
          <w:numId w:val="44"/>
        </w:numPr>
        <w:rPr>
          <w:lang w:val="en-US"/>
        </w:rPr>
      </w:pPr>
      <w:r w:rsidRPr="004E5437">
        <w:rPr>
          <w:lang w:val="en-US"/>
        </w:rPr>
        <w:t>Software signing by solution provider/vendor, Software verification by Operator and software re-signing by Operator before onboarding vendor images to the operator registry, software verification at instantiation.</w:t>
      </w:r>
    </w:p>
    <w:p w14:paraId="000E1289" w14:textId="77777777" w:rsidR="004E5437" w:rsidRPr="004E5437" w:rsidRDefault="004E5437" w:rsidP="004E5437">
      <w:pPr>
        <w:rPr>
          <w:b/>
          <w:bCs/>
          <w:lang w:val="en-US"/>
        </w:rPr>
      </w:pPr>
      <w:r w:rsidRPr="004E5437">
        <w:rPr>
          <w:b/>
          <w:bCs/>
          <w:lang w:val="en-US"/>
        </w:rPr>
        <w:t>Other best practices:</w:t>
      </w:r>
    </w:p>
    <w:p w14:paraId="36E9CD90" w14:textId="77777777" w:rsidR="004E5437" w:rsidRPr="004E5437" w:rsidRDefault="004E5437">
      <w:pPr>
        <w:numPr>
          <w:ilvl w:val="0"/>
          <w:numId w:val="23"/>
        </w:numPr>
        <w:rPr>
          <w:lang w:val="en-US"/>
        </w:rPr>
      </w:pPr>
      <w:r w:rsidRPr="004E5437">
        <w:rPr>
          <w:lang w:val="en-US"/>
        </w:rPr>
        <w:t>Least privilege access that limits and controls access to the images’ repository and the repository of source code, secure storage, and automation for verifying the configuration of images before loading.</w:t>
      </w:r>
    </w:p>
    <w:p w14:paraId="427FE534" w14:textId="77777777" w:rsidR="004E5437" w:rsidRPr="004E5437" w:rsidRDefault="004E5437">
      <w:pPr>
        <w:numPr>
          <w:ilvl w:val="0"/>
          <w:numId w:val="23"/>
        </w:numPr>
        <w:rPr>
          <w:lang w:val="en-US"/>
        </w:rPr>
      </w:pPr>
      <w:r w:rsidRPr="004E5437">
        <w:rPr>
          <w:lang w:val="en-US"/>
        </w:rPr>
        <w:t>Utilize a trust model such as Docker Content Trust with digital signatures to ensure runtime verification of the integrity and publisher of specific image tags.</w:t>
      </w:r>
    </w:p>
    <w:p w14:paraId="3F88E5D7" w14:textId="77777777" w:rsidR="004E5437" w:rsidRPr="004E5437" w:rsidRDefault="004E5437">
      <w:pPr>
        <w:numPr>
          <w:ilvl w:val="0"/>
          <w:numId w:val="23"/>
        </w:numPr>
        <w:rPr>
          <w:lang w:val="en-US"/>
        </w:rPr>
      </w:pPr>
      <w:r w:rsidRPr="004E5437">
        <w:rPr>
          <w:lang w:val="en-US"/>
        </w:rPr>
        <w:t xml:space="preserve">Implement only digitally signed host images to validate the integrity of the software used on the O-Cloud platform. Make use of this feature where possible </w:t>
      </w:r>
      <w:proofErr w:type="gramStart"/>
      <w:r w:rsidRPr="004E5437">
        <w:rPr>
          <w:lang w:val="en-US"/>
        </w:rPr>
        <w:t>in order to</w:t>
      </w:r>
      <w:proofErr w:type="gramEnd"/>
      <w:r w:rsidRPr="004E5437">
        <w:rPr>
          <w:lang w:val="en-US"/>
        </w:rPr>
        <w:t xml:space="preserve"> prevent and/or detect attempts by adversaries to compromise the host image.</w:t>
      </w:r>
    </w:p>
    <w:p w14:paraId="01E63CCE" w14:textId="77777777" w:rsidR="004E5437" w:rsidRPr="004E5437" w:rsidRDefault="004E5437">
      <w:pPr>
        <w:numPr>
          <w:ilvl w:val="0"/>
          <w:numId w:val="23"/>
        </w:numPr>
        <w:rPr>
          <w:lang w:val="en-US"/>
        </w:rPr>
      </w:pPr>
      <w:r w:rsidRPr="004E5437">
        <w:rPr>
          <w:lang w:val="en-US"/>
        </w:rPr>
        <w:t>The registry is most sensitive part of the system and should be run in an HSM.</w:t>
      </w:r>
    </w:p>
    <w:p w14:paraId="78B75A30" w14:textId="77777777" w:rsidR="004E5437" w:rsidRPr="004E5437" w:rsidRDefault="004E5437">
      <w:pPr>
        <w:numPr>
          <w:ilvl w:val="0"/>
          <w:numId w:val="23"/>
        </w:numPr>
        <w:rPr>
          <w:lang w:val="en-US"/>
        </w:rPr>
      </w:pPr>
      <w:r w:rsidRPr="004E5437">
        <w:rPr>
          <w:lang w:val="en-US"/>
        </w:rPr>
        <w:t xml:space="preserve">The App/VNF/CNF images shall not be packaged with embedded secrets such as passwords or credentials, or any other critical configuration data. Secrets </w:t>
      </w:r>
      <w:proofErr w:type="gramStart"/>
      <w:r w:rsidRPr="004E5437">
        <w:rPr>
          <w:lang w:val="en-US"/>
        </w:rPr>
        <w:t>have to</w:t>
      </w:r>
      <w:proofErr w:type="gramEnd"/>
      <w:r w:rsidRPr="004E5437">
        <w:rPr>
          <w:lang w:val="en-US"/>
        </w:rPr>
        <w:t xml:space="preserve"> be stored outside the App/VNF/CNF images. For example, K8s secrets or external secrets managers (like Vault) can be used to store secret and sensitive information hence preventing the threat of packaging secrets in CNF container images. Secrets required by containerized applications can be injected into the CNF container from the External Secrets Manager as required.</w:t>
      </w:r>
    </w:p>
    <w:p w14:paraId="3AFE00B4" w14:textId="029BF79F" w:rsidR="004E5437" w:rsidRPr="004E5437" w:rsidRDefault="0079752A">
      <w:pPr>
        <w:numPr>
          <w:ilvl w:val="0"/>
          <w:numId w:val="23"/>
        </w:numPr>
        <w:rPr>
          <w:lang w:val="en-US"/>
        </w:rPr>
      </w:pPr>
      <w:r>
        <w:rPr>
          <w:lang w:val="en-US"/>
        </w:rPr>
        <w:t xml:space="preserve">Encrypting VNF volume / swap areas: </w:t>
      </w:r>
      <w:r w:rsidR="004E5437" w:rsidRPr="004E5437">
        <w:rPr>
          <w:lang w:val="en-US"/>
        </w:rPr>
        <w:t xml:space="preserve">Virtual volume disks associated with VNFs may contain sensitive data. Therefore, they need to be protected. The best practice to secure the VNF volume is by encrypting them and storing the cryptographic keys at safe locations. The TPM module can also be used to securely store these keys. In </w:t>
      </w:r>
      <w:r w:rsidR="004E5437" w:rsidRPr="004E5437">
        <w:rPr>
          <w:lang w:val="en-US"/>
        </w:rPr>
        <w:lastRenderedPageBreak/>
        <w:t xml:space="preserve">addition, the hypervisor should be configured to securely wipe out the virtual volume disks in the event a VNF is crashed or intentionally destroyed to prevent it from unauthorized access. VM swapping is a memory management technique used to move memory segments from the main memory to disk, which is used as a secondary memory </w:t>
      </w:r>
      <w:proofErr w:type="gramStart"/>
      <w:r w:rsidR="004E5437" w:rsidRPr="004E5437">
        <w:rPr>
          <w:lang w:val="en-US"/>
        </w:rPr>
        <w:t>in order to</w:t>
      </w:r>
      <w:proofErr w:type="gramEnd"/>
      <w:r w:rsidR="004E5437" w:rsidRPr="004E5437">
        <w:rPr>
          <w:lang w:val="en-US"/>
        </w:rPr>
        <w:t xml:space="preserve"> increase system performance in case the system runs out of memory. These transferred memory segments can contain sensitive information such as passwords and certificates. They can be stored on the disk and remain persistent even after system reboot. This enables an attack scenario whereby a VM swap is copied and investigated to retrieve any useful information. One way to avoid this kind of attack is to encrypt VM swap areas. Linux based tools such as dm-crypt can be used for this purpose.</w:t>
      </w:r>
    </w:p>
    <w:p w14:paraId="3D6DD04F" w14:textId="77777777" w:rsidR="004E5437" w:rsidRPr="004E5437" w:rsidRDefault="004E5437" w:rsidP="004E5437">
      <w:pPr>
        <w:rPr>
          <w:lang w:val="en-US"/>
        </w:rPr>
      </w:pPr>
      <w:r w:rsidRPr="004E5437">
        <w:rPr>
          <w:b/>
          <w:bCs/>
          <w:lang w:val="en-US"/>
        </w:rPr>
        <w:t>This recommendation can help to mitigate</w:t>
      </w:r>
      <w:r w:rsidRPr="004E5437">
        <w:rPr>
          <w:lang w:val="en-US"/>
        </w:rPr>
        <w:t>: T-GEN-01, T-GEN-03, T-IMG-01, T-IMG-02, T-IMG-03, T-IMG-04</w:t>
      </w:r>
    </w:p>
    <w:p w14:paraId="38DD3526" w14:textId="77777777" w:rsidR="004E5437" w:rsidRPr="004E5437" w:rsidRDefault="004E5437">
      <w:pPr>
        <w:pStyle w:val="Heading2"/>
        <w:rPr>
          <w:lang w:val="en-US"/>
        </w:rPr>
      </w:pPr>
      <w:bookmarkStart w:id="230" w:name="_Toc117869354"/>
      <w:bookmarkStart w:id="231" w:name="_Toc215584662"/>
      <w:r w:rsidRPr="004E5437">
        <w:rPr>
          <w:lang w:val="en-US"/>
        </w:rPr>
        <w:t>REC-LOG Logging, Monitoring and Alerting</w:t>
      </w:r>
      <w:bookmarkEnd w:id="230"/>
      <w:bookmarkEnd w:id="231"/>
    </w:p>
    <w:p w14:paraId="194CD377" w14:textId="30904191" w:rsidR="004E5437" w:rsidRPr="004E5437" w:rsidRDefault="004E5437" w:rsidP="004E5437">
      <w:pPr>
        <w:rPr>
          <w:lang w:val="en-US"/>
        </w:rPr>
      </w:pPr>
      <w:r w:rsidRPr="004E5437">
        <w:rPr>
          <w:b/>
          <w:bCs/>
          <w:lang w:val="en-US"/>
        </w:rPr>
        <w:t>Recommendation</w:t>
      </w:r>
      <w:r w:rsidRPr="004E5437">
        <w:rPr>
          <w:lang w:val="en-US"/>
        </w:rPr>
        <w:t xml:space="preserve">: The continuous security of O-Cloud software depends on the ability to identify attacks and reconstruct them. The earlier operators identify suspicious behavior and possible attacks, the faster they can initiate countermeasures. In the best case, they </w:t>
      </w:r>
      <w:proofErr w:type="gramStart"/>
      <w:r w:rsidRPr="004E5437">
        <w:rPr>
          <w:lang w:val="en-US"/>
        </w:rPr>
        <w:t>are able to</w:t>
      </w:r>
      <w:proofErr w:type="gramEnd"/>
      <w:r w:rsidRPr="004E5437">
        <w:rPr>
          <w:lang w:val="en-US"/>
        </w:rPr>
        <w:t xml:space="preserve"> stop attacks </w:t>
      </w:r>
      <w:r w:rsidR="00ED51B6">
        <w:rPr>
          <w:lang w:val="en-US"/>
        </w:rPr>
        <w:t xml:space="preserve">before </w:t>
      </w:r>
      <w:r w:rsidRPr="004E5437">
        <w:rPr>
          <w:lang w:val="en-US"/>
        </w:rPr>
        <w:t xml:space="preserve">severe harm is done. In the worst case, they at least </w:t>
      </w:r>
      <w:proofErr w:type="gramStart"/>
      <w:r w:rsidRPr="004E5437">
        <w:rPr>
          <w:lang w:val="en-US"/>
        </w:rPr>
        <w:t>are able to</w:t>
      </w:r>
      <w:proofErr w:type="gramEnd"/>
      <w:r w:rsidRPr="004E5437">
        <w:rPr>
          <w:lang w:val="en-US"/>
        </w:rPr>
        <w:t xml:space="preserve"> reduce the attacks</w:t>
      </w:r>
      <w:r w:rsidR="00A87560">
        <w:rPr>
          <w:lang w:val="en-US"/>
        </w:rPr>
        <w:t>’</w:t>
      </w:r>
      <w:r w:rsidRPr="004E5437">
        <w:rPr>
          <w:lang w:val="en-US"/>
        </w:rPr>
        <w:t xml:space="preserve"> severity and collect important details on the attack itself. This knowledge is important to find and fix flaws and vulnerabilities to prevent similar attacks in the future. Therefore, a key activity is to perform logging, monitoring and alerting.</w:t>
      </w:r>
    </w:p>
    <w:p w14:paraId="0159AF7B" w14:textId="3746ED61" w:rsidR="004E5437" w:rsidRPr="004E5437" w:rsidRDefault="004E5437" w:rsidP="004E5437">
      <w:pPr>
        <w:rPr>
          <w:lang w:val="en-US"/>
        </w:rPr>
      </w:pPr>
      <w:r w:rsidRPr="004E5437">
        <w:rPr>
          <w:lang w:val="en-US"/>
        </w:rPr>
        <w:t>The importance increases because of the dynamic VM/Container deployment. VMs/Containers may be started when demand arises and then quickly be terminated once they are no longer required. Furthermore, the focused nature of VMs/Containers and the application of a microservice architecture means that there are more systems to monitor. As a result, monitoring and logging must handle this dynamic landscape and be able to collect data from many systems at once.</w:t>
      </w:r>
    </w:p>
    <w:p w14:paraId="68AA52FC" w14:textId="5AF3ED19" w:rsidR="004E5437" w:rsidRPr="004E5437" w:rsidRDefault="004E5437" w:rsidP="004E5437">
      <w:pPr>
        <w:rPr>
          <w:lang w:val="en-US"/>
        </w:rPr>
      </w:pPr>
      <w:r w:rsidRPr="004E5437">
        <w:rPr>
          <w:b/>
          <w:bCs/>
          <w:lang w:val="en-US"/>
        </w:rPr>
        <w:t>Best practices to fulfill this recommendation</w:t>
      </w:r>
      <w:r w:rsidRPr="004E5437">
        <w:rPr>
          <w:lang w:val="en-US"/>
        </w:rPr>
        <w:t>:</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8217"/>
      </w:tblGrid>
      <w:tr w:rsidR="004E5437" w:rsidRPr="004E5437" w14:paraId="768BA336" w14:textId="77777777" w:rsidTr="00793CA7">
        <w:tc>
          <w:tcPr>
            <w:tcW w:w="734" w:type="pct"/>
            <w:vAlign w:val="center"/>
          </w:tcPr>
          <w:p w14:paraId="693E69B5" w14:textId="77777777" w:rsidR="004E5437" w:rsidRPr="004E5437" w:rsidRDefault="004E5437" w:rsidP="004E5437">
            <w:pPr>
              <w:rPr>
                <w:b/>
                <w:bCs/>
                <w:lang w:val="en-US"/>
              </w:rPr>
            </w:pPr>
            <w:r w:rsidRPr="004E5437">
              <w:rPr>
                <w:b/>
                <w:bCs/>
                <w:lang w:val="en-US"/>
              </w:rPr>
              <w:t>Req ID</w:t>
            </w:r>
          </w:p>
        </w:tc>
        <w:tc>
          <w:tcPr>
            <w:tcW w:w="4266" w:type="pct"/>
            <w:vAlign w:val="center"/>
          </w:tcPr>
          <w:p w14:paraId="1A6A2EA1" w14:textId="77777777" w:rsidR="004E5437" w:rsidRPr="004E5437" w:rsidRDefault="004E5437" w:rsidP="004E5437">
            <w:pPr>
              <w:rPr>
                <w:b/>
                <w:bCs/>
                <w:lang w:val="en-US"/>
              </w:rPr>
            </w:pPr>
            <w:r w:rsidRPr="004E5437">
              <w:rPr>
                <w:b/>
                <w:bCs/>
                <w:lang w:val="en-US"/>
              </w:rPr>
              <w:t>Description</w:t>
            </w:r>
          </w:p>
        </w:tc>
      </w:tr>
      <w:tr w:rsidR="004E5437" w:rsidRPr="004E5437" w14:paraId="4CBD59A0" w14:textId="77777777" w:rsidTr="00793CA7">
        <w:tc>
          <w:tcPr>
            <w:tcW w:w="734" w:type="pct"/>
            <w:vAlign w:val="center"/>
          </w:tcPr>
          <w:p w14:paraId="66014ED1" w14:textId="77777777" w:rsidR="004E5437" w:rsidRPr="004E5437" w:rsidRDefault="004E5437" w:rsidP="004E5437">
            <w:pPr>
              <w:rPr>
                <w:lang w:val="en-US"/>
              </w:rPr>
            </w:pPr>
            <w:r w:rsidRPr="004E5437">
              <w:rPr>
                <w:lang w:val="en-US"/>
              </w:rPr>
              <w:t>REC-LOG-BP-1</w:t>
            </w:r>
          </w:p>
        </w:tc>
        <w:tc>
          <w:tcPr>
            <w:tcW w:w="4266" w:type="pct"/>
            <w:vAlign w:val="center"/>
          </w:tcPr>
          <w:p w14:paraId="5B39A009" w14:textId="77777777" w:rsidR="004E5437" w:rsidRPr="004E5437" w:rsidRDefault="004E5437" w:rsidP="004E5437">
            <w:pPr>
              <w:rPr>
                <w:lang w:val="en-US"/>
              </w:rPr>
            </w:pPr>
            <w:r w:rsidRPr="004E5437">
              <w:rPr>
                <w:lang w:val="en-US"/>
              </w:rPr>
              <w:t>Any change to the O-Cloud components must be logged as a security event, and the logged event must include the identity of the entity making the change, the change, the date and the time of the change.</w:t>
            </w:r>
          </w:p>
        </w:tc>
      </w:tr>
      <w:tr w:rsidR="004E5437" w:rsidRPr="004E5437" w14:paraId="2DD0FCCA" w14:textId="77777777" w:rsidTr="00793CA7">
        <w:tc>
          <w:tcPr>
            <w:tcW w:w="734" w:type="pct"/>
            <w:vAlign w:val="center"/>
          </w:tcPr>
          <w:p w14:paraId="17243F98" w14:textId="77777777" w:rsidR="004E5437" w:rsidRPr="004E5437" w:rsidRDefault="004E5437" w:rsidP="004E5437">
            <w:pPr>
              <w:rPr>
                <w:lang w:val="en-US"/>
              </w:rPr>
            </w:pPr>
            <w:r w:rsidRPr="004E5437">
              <w:rPr>
                <w:lang w:val="en-US"/>
              </w:rPr>
              <w:t>REC-LOG-BP-2</w:t>
            </w:r>
          </w:p>
        </w:tc>
        <w:tc>
          <w:tcPr>
            <w:tcW w:w="4266" w:type="pct"/>
            <w:vAlign w:val="center"/>
          </w:tcPr>
          <w:p w14:paraId="64A87658" w14:textId="77777777" w:rsidR="004E5437" w:rsidRPr="004E5437" w:rsidRDefault="004E5437" w:rsidP="004E5437">
            <w:pPr>
              <w:rPr>
                <w:lang w:val="en-US"/>
              </w:rPr>
            </w:pPr>
            <w:r w:rsidRPr="004E5437">
              <w:rPr>
                <w:lang w:val="en-US"/>
              </w:rPr>
              <w:t>Security logs should be time synchronized and regularly scanned for events of interest.</w:t>
            </w:r>
          </w:p>
        </w:tc>
      </w:tr>
      <w:tr w:rsidR="004E5437" w:rsidRPr="004E5437" w14:paraId="4F70336B" w14:textId="77777777" w:rsidTr="00793CA7">
        <w:tc>
          <w:tcPr>
            <w:tcW w:w="734" w:type="pct"/>
            <w:vAlign w:val="center"/>
          </w:tcPr>
          <w:p w14:paraId="457E9DA9" w14:textId="77777777" w:rsidR="004E5437" w:rsidRPr="004E5437" w:rsidRDefault="004E5437" w:rsidP="004E5437">
            <w:pPr>
              <w:rPr>
                <w:lang w:val="en-US"/>
              </w:rPr>
            </w:pPr>
            <w:r w:rsidRPr="004E5437">
              <w:rPr>
                <w:lang w:val="en-US"/>
              </w:rPr>
              <w:t>REC-LOG-BP-3</w:t>
            </w:r>
          </w:p>
        </w:tc>
        <w:tc>
          <w:tcPr>
            <w:tcW w:w="4266" w:type="pct"/>
            <w:vAlign w:val="center"/>
          </w:tcPr>
          <w:p w14:paraId="257332CA" w14:textId="77777777" w:rsidR="004E5437" w:rsidRPr="004E5437" w:rsidRDefault="004E5437" w:rsidP="004E5437">
            <w:pPr>
              <w:rPr>
                <w:lang w:val="en-US"/>
              </w:rPr>
            </w:pPr>
            <w:r w:rsidRPr="004E5437">
              <w:rPr>
                <w:lang w:val="en-US"/>
              </w:rPr>
              <w:t>Consider monitoring for the presence or loading of known vulnerable software that adversaries may drop and exploit to execute code in kernel mode.</w:t>
            </w:r>
          </w:p>
        </w:tc>
      </w:tr>
      <w:tr w:rsidR="004E5437" w:rsidRPr="004E5437" w14:paraId="62CF06B5" w14:textId="77777777" w:rsidTr="00793CA7">
        <w:tc>
          <w:tcPr>
            <w:tcW w:w="734" w:type="pct"/>
            <w:vAlign w:val="center"/>
          </w:tcPr>
          <w:p w14:paraId="1E716704" w14:textId="77777777" w:rsidR="004E5437" w:rsidRPr="004E5437" w:rsidRDefault="004E5437" w:rsidP="004E5437">
            <w:pPr>
              <w:rPr>
                <w:lang w:val="en-US"/>
              </w:rPr>
            </w:pPr>
            <w:r w:rsidRPr="004E5437">
              <w:rPr>
                <w:lang w:val="en-US"/>
              </w:rPr>
              <w:t>REC-LOG-BP-4</w:t>
            </w:r>
          </w:p>
        </w:tc>
        <w:tc>
          <w:tcPr>
            <w:tcW w:w="4266" w:type="pct"/>
            <w:vAlign w:val="center"/>
          </w:tcPr>
          <w:p w14:paraId="7F89C171" w14:textId="77777777" w:rsidR="004E5437" w:rsidRPr="004E5437" w:rsidRDefault="004E5437" w:rsidP="004E5437">
            <w:pPr>
              <w:rPr>
                <w:lang w:val="en-US"/>
              </w:rPr>
            </w:pPr>
            <w:r w:rsidRPr="004E5437">
              <w:rPr>
                <w:lang w:val="en-US"/>
              </w:rPr>
              <w:t xml:space="preserve">Monitor for the deployment of suspicious or unknown container images and pods in your environment, particularly containers running as root. Additionally, monitor for unexpected usage of </w:t>
            </w:r>
            <w:proofErr w:type="spellStart"/>
            <w:r w:rsidRPr="004E5437">
              <w:rPr>
                <w:lang w:val="en-US"/>
              </w:rPr>
              <w:t>syscalls</w:t>
            </w:r>
            <w:proofErr w:type="spellEnd"/>
            <w:r w:rsidRPr="004E5437">
              <w:rPr>
                <w:lang w:val="en-US"/>
              </w:rPr>
              <w:t xml:space="preserve"> such as mount (as well as resulting process activity) that may indicate an attempt to escape from a privileged container to host. In Kubernetes, monitor for cluster-level events associated with changing containers' volume configurations.</w:t>
            </w:r>
          </w:p>
        </w:tc>
      </w:tr>
      <w:tr w:rsidR="004E5437" w:rsidRPr="004E5437" w14:paraId="25957BC2" w14:textId="77777777" w:rsidTr="00793CA7">
        <w:tc>
          <w:tcPr>
            <w:tcW w:w="734" w:type="pct"/>
            <w:vAlign w:val="center"/>
          </w:tcPr>
          <w:p w14:paraId="3B4134EE" w14:textId="77777777" w:rsidR="004E5437" w:rsidRPr="004E5437" w:rsidRDefault="004E5437" w:rsidP="004E5437">
            <w:pPr>
              <w:rPr>
                <w:lang w:val="en-US"/>
              </w:rPr>
            </w:pPr>
            <w:r w:rsidRPr="004E5437">
              <w:rPr>
                <w:lang w:val="en-US"/>
              </w:rPr>
              <w:t>REC-LOG-BP-5</w:t>
            </w:r>
          </w:p>
        </w:tc>
        <w:tc>
          <w:tcPr>
            <w:tcW w:w="4266" w:type="pct"/>
            <w:vAlign w:val="center"/>
          </w:tcPr>
          <w:p w14:paraId="4F986CDF" w14:textId="77777777" w:rsidR="004E5437" w:rsidRPr="004E5437" w:rsidRDefault="004E5437" w:rsidP="004E5437">
            <w:pPr>
              <w:rPr>
                <w:lang w:val="en-US"/>
              </w:rPr>
            </w:pPr>
            <w:r w:rsidRPr="004E5437">
              <w:rPr>
                <w:lang w:val="en-US"/>
              </w:rPr>
              <w:t>Establish centralized logging for the activity of container and Kubernetes cluster components. This can be done by deploying logging agents on Kubernetes nodes and retrieving logs from sidecar proxies for application pods to detect malicious activity at the cluster level.</w:t>
            </w:r>
          </w:p>
        </w:tc>
      </w:tr>
      <w:tr w:rsidR="004E5437" w:rsidRPr="004E5437" w14:paraId="6A2BC224" w14:textId="77777777" w:rsidTr="00793CA7">
        <w:tc>
          <w:tcPr>
            <w:tcW w:w="734" w:type="pct"/>
            <w:vAlign w:val="center"/>
          </w:tcPr>
          <w:p w14:paraId="72B985A9" w14:textId="77777777" w:rsidR="004E5437" w:rsidRPr="004E5437" w:rsidRDefault="004E5437" w:rsidP="004E5437">
            <w:pPr>
              <w:rPr>
                <w:lang w:val="en-US"/>
              </w:rPr>
            </w:pPr>
            <w:r w:rsidRPr="004E5437">
              <w:rPr>
                <w:lang w:val="en-US"/>
              </w:rPr>
              <w:t>REC-LOG-BP-6</w:t>
            </w:r>
          </w:p>
        </w:tc>
        <w:tc>
          <w:tcPr>
            <w:tcW w:w="4266" w:type="pct"/>
            <w:vAlign w:val="center"/>
          </w:tcPr>
          <w:p w14:paraId="52498979" w14:textId="77777777" w:rsidR="004E5437" w:rsidRPr="004E5437" w:rsidRDefault="004E5437" w:rsidP="004E5437">
            <w:pPr>
              <w:rPr>
                <w:lang w:val="en-US"/>
              </w:rPr>
            </w:pPr>
            <w:r w:rsidRPr="004E5437">
              <w:rPr>
                <w:lang w:val="en-US"/>
              </w:rPr>
              <w:t>Monitor logs for actions that could be taken to gather information about container infrastructure, including the use of discovery API calls by new or unexpected users. Monitor account activity logs to see actions performed and activity associated with the Kubernetes dashboard and other web applications.</w:t>
            </w:r>
          </w:p>
        </w:tc>
      </w:tr>
      <w:tr w:rsidR="004E5437" w:rsidRPr="004E5437" w14:paraId="4B29033C" w14:textId="77777777" w:rsidTr="00793CA7">
        <w:tc>
          <w:tcPr>
            <w:tcW w:w="734" w:type="pct"/>
            <w:vAlign w:val="center"/>
          </w:tcPr>
          <w:p w14:paraId="2BC3E174" w14:textId="77777777" w:rsidR="004E5437" w:rsidRPr="004E5437" w:rsidRDefault="004E5437" w:rsidP="004E5437">
            <w:pPr>
              <w:rPr>
                <w:lang w:val="en-US"/>
              </w:rPr>
            </w:pPr>
            <w:r w:rsidRPr="004E5437">
              <w:rPr>
                <w:lang w:val="en-US"/>
              </w:rPr>
              <w:t>REC-LOG-BP-7</w:t>
            </w:r>
          </w:p>
        </w:tc>
        <w:tc>
          <w:tcPr>
            <w:tcW w:w="4266" w:type="pct"/>
            <w:vAlign w:val="center"/>
          </w:tcPr>
          <w:p w14:paraId="14ACFB15" w14:textId="77777777" w:rsidR="004E5437" w:rsidRPr="004E5437" w:rsidRDefault="004E5437" w:rsidP="004E5437">
            <w:pPr>
              <w:rPr>
                <w:lang w:val="en-US"/>
              </w:rPr>
            </w:pPr>
            <w:r w:rsidRPr="004E5437">
              <w:rPr>
                <w:lang w:val="en-US"/>
              </w:rPr>
              <w:t xml:space="preserve">Consider monitoring process resource usage to determine anomalous activity associated with malicious hijacking of resources such as CPU, memory, and graphics processing resources. Monitor for suspicious use of network resources associated with cryptocurrency mining software. Monitor for common </w:t>
            </w:r>
            <w:proofErr w:type="spellStart"/>
            <w:r w:rsidRPr="004E5437">
              <w:rPr>
                <w:lang w:val="en-US"/>
              </w:rPr>
              <w:t>cryptomining</w:t>
            </w:r>
            <w:proofErr w:type="spellEnd"/>
            <w:r w:rsidRPr="004E5437">
              <w:rPr>
                <w:lang w:val="en-US"/>
              </w:rPr>
              <w:t xml:space="preserve"> software process names and files on local systems that may indicate compromise and resource usage.</w:t>
            </w:r>
          </w:p>
        </w:tc>
      </w:tr>
      <w:tr w:rsidR="004E5437" w:rsidRPr="004E5437" w14:paraId="78301EF2" w14:textId="77777777" w:rsidTr="00793CA7">
        <w:tc>
          <w:tcPr>
            <w:tcW w:w="734" w:type="pct"/>
            <w:vAlign w:val="center"/>
          </w:tcPr>
          <w:p w14:paraId="7F6DEDE2" w14:textId="77777777" w:rsidR="004E5437" w:rsidRPr="004E5437" w:rsidRDefault="004E5437" w:rsidP="004E5437">
            <w:pPr>
              <w:rPr>
                <w:lang w:val="en-US"/>
              </w:rPr>
            </w:pPr>
            <w:r w:rsidRPr="004E5437">
              <w:rPr>
                <w:lang w:val="en-US"/>
              </w:rPr>
              <w:lastRenderedPageBreak/>
              <w:t>REC-LOG-BP-8</w:t>
            </w:r>
          </w:p>
        </w:tc>
        <w:tc>
          <w:tcPr>
            <w:tcW w:w="4266" w:type="pct"/>
            <w:vAlign w:val="center"/>
          </w:tcPr>
          <w:p w14:paraId="374BF62E" w14:textId="77777777" w:rsidR="004E5437" w:rsidRPr="004E5437" w:rsidRDefault="004E5437" w:rsidP="004E5437">
            <w:pPr>
              <w:rPr>
                <w:lang w:val="en-US"/>
              </w:rPr>
            </w:pPr>
            <w:r w:rsidRPr="004E5437">
              <w:rPr>
                <w:lang w:val="en-US"/>
              </w:rPr>
              <w:t>Container administration service activities and executed commands can be captured through logging of process execution with command-line arguments on the container and the underlying host. In Docker, the daemon log provides insight into events at the daemon and container service level. Kubernetes system component logs may also detect activities running in and out of containers in the cluster.</w:t>
            </w:r>
          </w:p>
        </w:tc>
      </w:tr>
      <w:tr w:rsidR="004E5437" w:rsidRPr="004E5437" w14:paraId="5332B895" w14:textId="77777777" w:rsidTr="00793CA7">
        <w:tc>
          <w:tcPr>
            <w:tcW w:w="734" w:type="pct"/>
            <w:vAlign w:val="center"/>
          </w:tcPr>
          <w:p w14:paraId="69201AC1" w14:textId="77777777" w:rsidR="004E5437" w:rsidRPr="004E5437" w:rsidRDefault="004E5437" w:rsidP="004E5437">
            <w:pPr>
              <w:rPr>
                <w:lang w:val="en-US"/>
              </w:rPr>
            </w:pPr>
            <w:r w:rsidRPr="004E5437">
              <w:rPr>
                <w:lang w:val="en-US"/>
              </w:rPr>
              <w:t>REC-LOG-BP-9</w:t>
            </w:r>
          </w:p>
        </w:tc>
        <w:tc>
          <w:tcPr>
            <w:tcW w:w="4266" w:type="pct"/>
            <w:vAlign w:val="center"/>
          </w:tcPr>
          <w:p w14:paraId="0FAF4D3C" w14:textId="77777777" w:rsidR="004E5437" w:rsidRPr="004E5437" w:rsidRDefault="004E5437" w:rsidP="004E5437">
            <w:pPr>
              <w:rPr>
                <w:lang w:val="en-US"/>
              </w:rPr>
            </w:pPr>
            <w:r w:rsidRPr="004E5437">
              <w:rPr>
                <w:lang w:val="en-US"/>
              </w:rPr>
              <w:t>Monitor interactions with images and containers by users to identify ones that are added or modified anomalously. In containerized environments, changes may be detectable by monitoring the Docker daemon logs or setting up and monitoring Kubernetes audit logs depending on registry configuration.</w:t>
            </w:r>
          </w:p>
        </w:tc>
      </w:tr>
      <w:tr w:rsidR="004E5437" w:rsidRPr="004E5437" w14:paraId="20D315B3" w14:textId="77777777" w:rsidTr="00793CA7">
        <w:tc>
          <w:tcPr>
            <w:tcW w:w="734" w:type="pct"/>
            <w:vAlign w:val="center"/>
          </w:tcPr>
          <w:p w14:paraId="5BE01866" w14:textId="77777777" w:rsidR="004E5437" w:rsidRPr="004E5437" w:rsidRDefault="004E5437" w:rsidP="004E5437">
            <w:pPr>
              <w:rPr>
                <w:lang w:val="en-US"/>
              </w:rPr>
            </w:pPr>
            <w:r w:rsidRPr="004E5437">
              <w:rPr>
                <w:lang w:val="en-US"/>
              </w:rPr>
              <w:t>REC-LOG-BP-10</w:t>
            </w:r>
          </w:p>
        </w:tc>
        <w:tc>
          <w:tcPr>
            <w:tcW w:w="4266" w:type="pct"/>
            <w:vAlign w:val="center"/>
          </w:tcPr>
          <w:p w14:paraId="3F14ECF4" w14:textId="77777777" w:rsidR="004E5437" w:rsidRPr="004E5437" w:rsidRDefault="004E5437" w:rsidP="004E5437">
            <w:pPr>
              <w:rPr>
                <w:lang w:val="en-US"/>
              </w:rPr>
            </w:pPr>
            <w:r w:rsidRPr="004E5437">
              <w:rPr>
                <w:lang w:val="en-US"/>
              </w:rPr>
              <w:t>Monitor for suspicious or unknown container images and pods in your environment. Deploy logging agents on Kubernetes nodes and retrieve logs from sidecar proxies for application pods to detect malicious activity at the cluster level. In Docker, the daemon log provides insight into remote API calls, including those that deploy containers. Logs for management services or applications used to deploy containers other than the native technologies themselves should also be monitored.</w:t>
            </w:r>
          </w:p>
        </w:tc>
      </w:tr>
      <w:tr w:rsidR="004E5437" w:rsidRPr="004E5437" w14:paraId="08F7E696" w14:textId="77777777" w:rsidTr="00793CA7">
        <w:tc>
          <w:tcPr>
            <w:tcW w:w="734" w:type="pct"/>
            <w:vAlign w:val="center"/>
          </w:tcPr>
          <w:p w14:paraId="5CF42B53" w14:textId="77777777" w:rsidR="004E5437" w:rsidRPr="004E5437" w:rsidRDefault="004E5437" w:rsidP="004E5437">
            <w:pPr>
              <w:rPr>
                <w:lang w:val="en-US"/>
              </w:rPr>
            </w:pPr>
            <w:r w:rsidRPr="004E5437">
              <w:rPr>
                <w:lang w:val="en-US"/>
              </w:rPr>
              <w:t>REC-LOG-BP-11</w:t>
            </w:r>
          </w:p>
        </w:tc>
        <w:tc>
          <w:tcPr>
            <w:tcW w:w="4266" w:type="pct"/>
            <w:vAlign w:val="center"/>
          </w:tcPr>
          <w:p w14:paraId="1E2EEAF1" w14:textId="77777777" w:rsidR="004E5437" w:rsidRPr="004E5437" w:rsidRDefault="004E5437" w:rsidP="004E5437">
            <w:pPr>
              <w:rPr>
                <w:lang w:val="en-US"/>
              </w:rPr>
            </w:pPr>
            <w:r w:rsidRPr="004E5437">
              <w:rPr>
                <w:lang w:val="en-US"/>
              </w:rPr>
              <w:t>Monitor for unexpected Docker image build requests to the Docker daemon on hosts in the environment. Additionally monitor for subsequent network communication with anomalous IPs that have never been seen before in the environment that indicate the download of malicious code.</w:t>
            </w:r>
          </w:p>
        </w:tc>
      </w:tr>
      <w:tr w:rsidR="004D667E" w:rsidRPr="004E5437" w14:paraId="6CC6E701" w14:textId="77777777" w:rsidTr="00793CA7">
        <w:tc>
          <w:tcPr>
            <w:tcW w:w="734" w:type="pct"/>
            <w:vAlign w:val="center"/>
          </w:tcPr>
          <w:p w14:paraId="2CB508D9" w14:textId="2543BE97" w:rsidR="004D667E" w:rsidRPr="004E5437" w:rsidRDefault="004D667E" w:rsidP="004D667E">
            <w:pPr>
              <w:rPr>
                <w:lang w:val="en-US"/>
              </w:rPr>
            </w:pPr>
            <w:r w:rsidRPr="004E5437">
              <w:rPr>
                <w:lang w:val="en-US"/>
              </w:rPr>
              <w:t>REC-LOG-BP-1</w:t>
            </w:r>
            <w:r>
              <w:rPr>
                <w:lang w:val="en-US"/>
              </w:rPr>
              <w:t>2</w:t>
            </w:r>
          </w:p>
        </w:tc>
        <w:tc>
          <w:tcPr>
            <w:tcW w:w="4266" w:type="pct"/>
            <w:vAlign w:val="center"/>
          </w:tcPr>
          <w:p w14:paraId="382133A4" w14:textId="32F369B1" w:rsidR="004D667E" w:rsidRPr="004E5437" w:rsidRDefault="004D667E" w:rsidP="004D667E">
            <w:pPr>
              <w:rPr>
                <w:lang w:val="en-US"/>
              </w:rPr>
            </w:pPr>
            <w:r>
              <w:rPr>
                <w:lang w:val="en-US"/>
              </w:rPr>
              <w:t xml:space="preserve">Alert the incident responders about a breach / attack on the </w:t>
            </w:r>
            <w:r w:rsidRPr="004E5437">
              <w:rPr>
                <w:lang w:val="en-US"/>
              </w:rPr>
              <w:t>O-Cloud software</w:t>
            </w:r>
            <w:r>
              <w:rPr>
                <w:lang w:val="en-US"/>
              </w:rPr>
              <w:t xml:space="preserve"> via email, SMS or other notification mechanisms.</w:t>
            </w:r>
          </w:p>
        </w:tc>
      </w:tr>
      <w:tr w:rsidR="004D667E" w:rsidRPr="004E5437" w14:paraId="3529D119" w14:textId="77777777" w:rsidTr="00793CA7">
        <w:tc>
          <w:tcPr>
            <w:tcW w:w="734" w:type="pct"/>
            <w:vAlign w:val="center"/>
          </w:tcPr>
          <w:p w14:paraId="0CFB4214" w14:textId="3F2A860A" w:rsidR="004D667E" w:rsidRPr="004E5437" w:rsidRDefault="004D667E" w:rsidP="004D667E">
            <w:pPr>
              <w:rPr>
                <w:lang w:val="en-US"/>
              </w:rPr>
            </w:pPr>
            <w:r w:rsidRPr="004E5437">
              <w:rPr>
                <w:lang w:val="en-US"/>
              </w:rPr>
              <w:t>REC-LOG-BP-1</w:t>
            </w:r>
            <w:r>
              <w:rPr>
                <w:lang w:val="en-US"/>
              </w:rPr>
              <w:t>3</w:t>
            </w:r>
          </w:p>
        </w:tc>
        <w:tc>
          <w:tcPr>
            <w:tcW w:w="4266" w:type="pct"/>
            <w:vAlign w:val="center"/>
          </w:tcPr>
          <w:p w14:paraId="1E22B942" w14:textId="5D650632" w:rsidR="004D667E" w:rsidRPr="004E5437" w:rsidRDefault="004D667E" w:rsidP="004D667E">
            <w:pPr>
              <w:rPr>
                <w:lang w:val="en-US"/>
              </w:rPr>
            </w:pPr>
            <w:r>
              <w:rPr>
                <w:lang w:val="en-US"/>
              </w:rPr>
              <w:t xml:space="preserve">Alert using a notification to RASP (Runtime application self-protection) modules, or a SIEM about a breach / attack on the </w:t>
            </w:r>
            <w:r w:rsidRPr="004E5437">
              <w:rPr>
                <w:lang w:val="en-US"/>
              </w:rPr>
              <w:t>O-Cloud software</w:t>
            </w:r>
            <w:r>
              <w:rPr>
                <w:lang w:val="en-US"/>
              </w:rPr>
              <w:t>.</w:t>
            </w:r>
          </w:p>
        </w:tc>
      </w:tr>
    </w:tbl>
    <w:p w14:paraId="2955C376" w14:textId="77777777" w:rsidR="004E5437" w:rsidRPr="004E5437" w:rsidRDefault="004E5437" w:rsidP="004E5437">
      <w:pPr>
        <w:rPr>
          <w:lang w:val="en-US"/>
        </w:rPr>
      </w:pPr>
    </w:p>
    <w:p w14:paraId="5A385DD5" w14:textId="24BC16C4" w:rsidR="004E5437" w:rsidRPr="00573647" w:rsidRDefault="004E5437" w:rsidP="004E5437">
      <w:pPr>
        <w:rPr>
          <w:lang w:val="fr-FR"/>
        </w:rPr>
      </w:pPr>
      <w:r w:rsidRPr="00573647">
        <w:rPr>
          <w:b/>
          <w:bCs/>
          <w:lang w:val="fr-FR"/>
        </w:rPr>
        <w:t xml:space="preserve">This </w:t>
      </w:r>
      <w:proofErr w:type="spellStart"/>
      <w:r w:rsidRPr="00573647">
        <w:rPr>
          <w:b/>
          <w:bCs/>
          <w:lang w:val="fr-FR"/>
        </w:rPr>
        <w:t>recommendation</w:t>
      </w:r>
      <w:proofErr w:type="spellEnd"/>
      <w:r w:rsidRPr="00573647">
        <w:rPr>
          <w:b/>
          <w:bCs/>
          <w:lang w:val="fr-FR"/>
        </w:rPr>
        <w:t xml:space="preserve"> can help to </w:t>
      </w:r>
      <w:proofErr w:type="spellStart"/>
      <w:r w:rsidRPr="00573647">
        <w:rPr>
          <w:b/>
          <w:bCs/>
          <w:lang w:val="fr-FR"/>
        </w:rPr>
        <w:t>mitigate</w:t>
      </w:r>
      <w:proofErr w:type="spellEnd"/>
      <w:r w:rsidRPr="00573647">
        <w:rPr>
          <w:lang w:val="fr-FR"/>
        </w:rPr>
        <w:t xml:space="preserve">: T-GEN-01, T-GEN-02, T-GEN-03, </w:t>
      </w:r>
      <w:r w:rsidR="00ED51B6" w:rsidRPr="00573647">
        <w:rPr>
          <w:lang w:val="fr-FR"/>
        </w:rPr>
        <w:t>T-GEN-0</w:t>
      </w:r>
      <w:r w:rsidR="00ED51B6">
        <w:rPr>
          <w:lang w:val="fr-FR"/>
        </w:rPr>
        <w:t xml:space="preserve">6, </w:t>
      </w:r>
      <w:r w:rsidRPr="00573647">
        <w:rPr>
          <w:lang w:val="fr-FR"/>
        </w:rPr>
        <w:t>T-VM-C-02, T-VM-C-03, T-VM-C-04, T-VM-C-05, T-VM-C-06, T-IMG-01, T-IMG-02, T-IMG-04, T-VL-02</w:t>
      </w:r>
      <w:r w:rsidR="00870E3E">
        <w:rPr>
          <w:lang w:val="fr-FR"/>
        </w:rPr>
        <w:t>, T-TS-01</w:t>
      </w:r>
    </w:p>
    <w:p w14:paraId="3F7497A9" w14:textId="77777777" w:rsidR="004E5437" w:rsidRPr="004E5437" w:rsidRDefault="004E5437">
      <w:pPr>
        <w:pStyle w:val="Heading2"/>
        <w:rPr>
          <w:lang w:val="en-US"/>
        </w:rPr>
      </w:pPr>
      <w:bookmarkStart w:id="232" w:name="_Toc117869355"/>
      <w:bookmarkStart w:id="233" w:name="_Toc215584663"/>
      <w:r w:rsidRPr="004E5437">
        <w:rPr>
          <w:lang w:val="en-US"/>
        </w:rPr>
        <w:t>REC-SB Secure Boot</w:t>
      </w:r>
      <w:bookmarkEnd w:id="232"/>
      <w:bookmarkEnd w:id="233"/>
    </w:p>
    <w:p w14:paraId="2FC7AD11" w14:textId="213EA02A" w:rsidR="004E5437" w:rsidRPr="004E5437" w:rsidRDefault="004E5437" w:rsidP="004E5437">
      <w:pPr>
        <w:rPr>
          <w:lang w:val="en-US"/>
        </w:rPr>
      </w:pPr>
      <w:r w:rsidRPr="004E5437">
        <w:rPr>
          <w:b/>
          <w:bCs/>
          <w:lang w:val="en-US"/>
        </w:rPr>
        <w:t>Recommendation</w:t>
      </w:r>
      <w:r w:rsidRPr="004E5437">
        <w:rPr>
          <w:lang w:val="en-US"/>
        </w:rPr>
        <w:t>: All servers</w:t>
      </w:r>
      <w:r w:rsidR="00A87560">
        <w:rPr>
          <w:lang w:val="en-US"/>
        </w:rPr>
        <w:t xml:space="preserve"> that are</w:t>
      </w:r>
      <w:r w:rsidRPr="004E5437">
        <w:rPr>
          <w:lang w:val="en-US"/>
        </w:rPr>
        <w:t xml:space="preserve"> part of O-Cloud Infrastructure should support a root of trust and secure boot to trust that the running host OS, Hypervisor/Container Engine and VNFs/CNFs code were loaded.</w:t>
      </w:r>
    </w:p>
    <w:p w14:paraId="39E1D2C8" w14:textId="493936DB" w:rsidR="004E5437" w:rsidRPr="004E5437" w:rsidRDefault="004E5437" w:rsidP="004E5437">
      <w:pPr>
        <w:rPr>
          <w:lang w:val="en-US"/>
        </w:rPr>
      </w:pPr>
      <w:r w:rsidRPr="004E5437">
        <w:rPr>
          <w:b/>
          <w:bCs/>
          <w:lang w:val="en-US"/>
        </w:rPr>
        <w:t>Best practices to fulfill this recommendation</w:t>
      </w:r>
      <w:r w:rsidRPr="004E5437">
        <w:rPr>
          <w:lang w:val="en-US"/>
        </w:rPr>
        <w:t>:</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8217"/>
      </w:tblGrid>
      <w:tr w:rsidR="004E5437" w:rsidRPr="004E5437" w14:paraId="12BB13AF" w14:textId="77777777" w:rsidTr="00793CA7">
        <w:tc>
          <w:tcPr>
            <w:tcW w:w="734" w:type="pct"/>
            <w:vAlign w:val="center"/>
          </w:tcPr>
          <w:p w14:paraId="276016F4" w14:textId="77777777" w:rsidR="004E5437" w:rsidRPr="004E5437" w:rsidRDefault="004E5437" w:rsidP="004E5437">
            <w:pPr>
              <w:rPr>
                <w:b/>
                <w:bCs/>
                <w:lang w:val="en-US"/>
              </w:rPr>
            </w:pPr>
            <w:r w:rsidRPr="004E5437">
              <w:rPr>
                <w:b/>
                <w:bCs/>
                <w:lang w:val="en-US"/>
              </w:rPr>
              <w:t>Req ID</w:t>
            </w:r>
          </w:p>
        </w:tc>
        <w:tc>
          <w:tcPr>
            <w:tcW w:w="4266" w:type="pct"/>
            <w:vAlign w:val="center"/>
          </w:tcPr>
          <w:p w14:paraId="2C5D4F61" w14:textId="77777777" w:rsidR="004E5437" w:rsidRPr="004E5437" w:rsidRDefault="004E5437" w:rsidP="004E5437">
            <w:pPr>
              <w:rPr>
                <w:b/>
                <w:bCs/>
                <w:lang w:val="en-US"/>
              </w:rPr>
            </w:pPr>
            <w:r w:rsidRPr="004E5437">
              <w:rPr>
                <w:b/>
                <w:bCs/>
                <w:lang w:val="en-US"/>
              </w:rPr>
              <w:t>Description</w:t>
            </w:r>
          </w:p>
        </w:tc>
      </w:tr>
      <w:tr w:rsidR="004E5437" w:rsidRPr="004E5437" w14:paraId="16064381" w14:textId="77777777" w:rsidTr="00793CA7">
        <w:tc>
          <w:tcPr>
            <w:tcW w:w="734" w:type="pct"/>
            <w:vAlign w:val="center"/>
          </w:tcPr>
          <w:p w14:paraId="2DEED314" w14:textId="77777777" w:rsidR="004E5437" w:rsidRPr="004E5437" w:rsidRDefault="004E5437" w:rsidP="004E5437">
            <w:pPr>
              <w:rPr>
                <w:lang w:val="en-US"/>
              </w:rPr>
            </w:pPr>
            <w:r w:rsidRPr="004E5437">
              <w:rPr>
                <w:lang w:val="en-US"/>
              </w:rPr>
              <w:t>REC-SB-BP-1</w:t>
            </w:r>
          </w:p>
        </w:tc>
        <w:tc>
          <w:tcPr>
            <w:tcW w:w="4266" w:type="pct"/>
            <w:vAlign w:val="center"/>
          </w:tcPr>
          <w:p w14:paraId="3E246A13" w14:textId="77777777" w:rsidR="004E5437" w:rsidRPr="004E5437" w:rsidRDefault="004E5437" w:rsidP="004E5437">
            <w:pPr>
              <w:rPr>
                <w:lang w:val="en-US"/>
              </w:rPr>
            </w:pPr>
            <w:r w:rsidRPr="004E5437">
              <w:rPr>
                <w:lang w:val="en-US"/>
              </w:rPr>
              <w:t>Using trusted platform module (TPM) as a hardware root of trust, the measurement of system sensitive components such as platform firmware, BIOS, bootloader, OS kernel, and other system components can be securely stored and verified. The platform measurement can only be taken when the system is reset or rebooted; there is no way to write the new platform measurement in TPM during the system run-time. The validation of the platform measurements can be performed by TPM’s launch control policy (LCP) or through the remote attestation server.</w:t>
            </w:r>
          </w:p>
        </w:tc>
      </w:tr>
    </w:tbl>
    <w:p w14:paraId="09587539" w14:textId="77777777" w:rsidR="004E5437" w:rsidRPr="004E5437" w:rsidRDefault="004E5437" w:rsidP="004E5437">
      <w:pPr>
        <w:rPr>
          <w:lang w:val="en-US"/>
        </w:rPr>
      </w:pPr>
    </w:p>
    <w:p w14:paraId="07D46B43" w14:textId="6EF055F5" w:rsidR="004E5437" w:rsidRPr="004E5437" w:rsidRDefault="004E5437" w:rsidP="004E5437">
      <w:pPr>
        <w:rPr>
          <w:lang w:val="en-US"/>
        </w:rPr>
      </w:pPr>
      <w:r w:rsidRPr="004E5437">
        <w:rPr>
          <w:lang w:val="en-US"/>
        </w:rPr>
        <w:t>For more details see ETSI GR NFV-SEC 007 [</w:t>
      </w:r>
      <w:r w:rsidR="00836C5C">
        <w:rPr>
          <w:lang w:val="en-US"/>
        </w:rPr>
        <w:t>i.</w:t>
      </w:r>
      <w:r w:rsidRPr="004E5437">
        <w:rPr>
          <w:lang w:val="en-US"/>
        </w:rPr>
        <w:t>15].</w:t>
      </w:r>
    </w:p>
    <w:p w14:paraId="7B238B81" w14:textId="77777777" w:rsidR="004E5437" w:rsidRPr="004E5437" w:rsidRDefault="004E5437" w:rsidP="004E5437">
      <w:pPr>
        <w:rPr>
          <w:lang w:val="en-US"/>
        </w:rPr>
      </w:pPr>
      <w:r w:rsidRPr="004E5437">
        <w:rPr>
          <w:b/>
          <w:bCs/>
          <w:lang w:val="en-US"/>
        </w:rPr>
        <w:t>This recommendation can help to mitigate</w:t>
      </w:r>
      <w:r w:rsidRPr="004E5437">
        <w:rPr>
          <w:lang w:val="en-US"/>
        </w:rPr>
        <w:t>: T-GEN-03, T-IMG-04, T-VL-01, T-VL-02</w:t>
      </w:r>
    </w:p>
    <w:p w14:paraId="1DABCD79" w14:textId="77777777" w:rsidR="004E5437" w:rsidRPr="004E5437" w:rsidRDefault="004E5437">
      <w:pPr>
        <w:pStyle w:val="Heading2"/>
        <w:rPr>
          <w:lang w:val="en-US"/>
        </w:rPr>
      </w:pPr>
      <w:bookmarkStart w:id="234" w:name="_Toc117869356"/>
      <w:bookmarkStart w:id="235" w:name="_Toc215584664"/>
      <w:r w:rsidRPr="004E5437">
        <w:rPr>
          <w:lang w:val="en-US"/>
        </w:rPr>
        <w:t>REC-ISO Strong Isolation</w:t>
      </w:r>
      <w:bookmarkEnd w:id="234"/>
      <w:bookmarkEnd w:id="235"/>
    </w:p>
    <w:p w14:paraId="22CC14B7" w14:textId="06AB94C0" w:rsidR="004E5437" w:rsidRPr="004E5437" w:rsidRDefault="004E5437" w:rsidP="004E5437">
      <w:pPr>
        <w:rPr>
          <w:lang w:val="en-US"/>
        </w:rPr>
      </w:pPr>
      <w:r w:rsidRPr="004E5437">
        <w:rPr>
          <w:b/>
          <w:bCs/>
          <w:lang w:val="en-US"/>
        </w:rPr>
        <w:t>Recommendation</w:t>
      </w:r>
      <w:r w:rsidRPr="004E5437">
        <w:rPr>
          <w:lang w:val="en-US"/>
        </w:rPr>
        <w:t xml:space="preserve">: </w:t>
      </w:r>
      <w:r w:rsidR="00A87560">
        <w:rPr>
          <w:lang w:val="en-US"/>
        </w:rPr>
        <w:t>Strong</w:t>
      </w:r>
      <w:r w:rsidR="00A87560" w:rsidRPr="004E5437">
        <w:rPr>
          <w:lang w:val="en-US"/>
        </w:rPr>
        <w:t xml:space="preserve"> </w:t>
      </w:r>
      <w:r w:rsidRPr="004E5437">
        <w:rPr>
          <w:lang w:val="en-US"/>
        </w:rPr>
        <w:t>VNFs/CNFs sandboxing, isolation and segmentation should be enforced to make difficult for adversaries to advance their operation through exploitation of undiscovered or unpatched vulnerabilities. O-Cloud virtualization layer shall adopt measures to ensure strong VM/Container isolation among VM/Container workloads to limit the impact of rogue/misbehaving VM/Container on other co-hosted VMs/Containers</w:t>
      </w:r>
      <w:r w:rsidR="00A9305C">
        <w:rPr>
          <w:lang w:val="en-US"/>
        </w:rPr>
        <w:t>.</w:t>
      </w:r>
    </w:p>
    <w:p w14:paraId="5A918F4E" w14:textId="774BA434" w:rsidR="004E5437" w:rsidRPr="004E5437" w:rsidRDefault="004E5437" w:rsidP="004E5437">
      <w:pPr>
        <w:rPr>
          <w:lang w:val="en-US"/>
        </w:rPr>
      </w:pPr>
      <w:r w:rsidRPr="004E5437">
        <w:rPr>
          <w:b/>
          <w:bCs/>
          <w:lang w:val="en-US"/>
        </w:rPr>
        <w:lastRenderedPageBreak/>
        <w:t>Best practices to fulfill this recommendation</w:t>
      </w:r>
      <w:r w:rsidRPr="004E5437">
        <w:rPr>
          <w:lang w:val="en-US"/>
        </w:rPr>
        <w:t>:</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8217"/>
      </w:tblGrid>
      <w:tr w:rsidR="004E5437" w:rsidRPr="004E5437" w14:paraId="3EAB20B9" w14:textId="77777777" w:rsidTr="00793CA7">
        <w:tc>
          <w:tcPr>
            <w:tcW w:w="734" w:type="pct"/>
            <w:vAlign w:val="center"/>
          </w:tcPr>
          <w:p w14:paraId="1D339C59" w14:textId="77777777" w:rsidR="004E5437" w:rsidRPr="004E5437" w:rsidRDefault="004E5437" w:rsidP="004E5437">
            <w:pPr>
              <w:rPr>
                <w:b/>
                <w:bCs/>
                <w:lang w:val="en-US"/>
              </w:rPr>
            </w:pPr>
            <w:r w:rsidRPr="004E5437">
              <w:rPr>
                <w:b/>
                <w:bCs/>
                <w:lang w:val="en-US"/>
              </w:rPr>
              <w:t>Req ID</w:t>
            </w:r>
          </w:p>
        </w:tc>
        <w:tc>
          <w:tcPr>
            <w:tcW w:w="4266" w:type="pct"/>
            <w:vAlign w:val="center"/>
          </w:tcPr>
          <w:p w14:paraId="6001C338" w14:textId="77777777" w:rsidR="004E5437" w:rsidRPr="004E5437" w:rsidRDefault="004E5437" w:rsidP="004E5437">
            <w:pPr>
              <w:rPr>
                <w:b/>
                <w:bCs/>
                <w:lang w:val="en-US"/>
              </w:rPr>
            </w:pPr>
            <w:r w:rsidRPr="004E5437">
              <w:rPr>
                <w:b/>
                <w:bCs/>
                <w:lang w:val="en-US"/>
              </w:rPr>
              <w:t>Description</w:t>
            </w:r>
          </w:p>
        </w:tc>
      </w:tr>
      <w:tr w:rsidR="004E5437" w:rsidRPr="004E5437" w14:paraId="67C3551B" w14:textId="77777777" w:rsidTr="00793CA7">
        <w:tc>
          <w:tcPr>
            <w:tcW w:w="734" w:type="pct"/>
            <w:vAlign w:val="center"/>
          </w:tcPr>
          <w:p w14:paraId="461329D4" w14:textId="77777777" w:rsidR="004E5437" w:rsidRPr="004E5437" w:rsidRDefault="004E5437" w:rsidP="004E5437">
            <w:pPr>
              <w:rPr>
                <w:lang w:val="en-US"/>
              </w:rPr>
            </w:pPr>
            <w:r w:rsidRPr="004E5437">
              <w:rPr>
                <w:lang w:val="en-US"/>
              </w:rPr>
              <w:t>REC-ISO-BP-1</w:t>
            </w:r>
          </w:p>
        </w:tc>
        <w:tc>
          <w:tcPr>
            <w:tcW w:w="4266" w:type="pct"/>
            <w:vAlign w:val="center"/>
          </w:tcPr>
          <w:p w14:paraId="683894F0" w14:textId="77777777" w:rsidR="004E5437" w:rsidRPr="004E5437" w:rsidRDefault="004E5437" w:rsidP="004E5437">
            <w:pPr>
              <w:rPr>
                <w:lang w:val="en-US"/>
              </w:rPr>
            </w:pPr>
            <w:proofErr w:type="gramStart"/>
            <w:r w:rsidRPr="004E5437">
              <w:rPr>
                <w:lang w:val="en-US"/>
              </w:rPr>
              <w:t>In order to</w:t>
            </w:r>
            <w:proofErr w:type="gramEnd"/>
            <w:r w:rsidRPr="004E5437">
              <w:rPr>
                <w:lang w:val="en-US"/>
              </w:rPr>
              <w:t xml:space="preserve"> prevent privilege escalations, Operators shall ensure that CNFs shall:</w:t>
            </w:r>
          </w:p>
          <w:p w14:paraId="5DB69CBE" w14:textId="7F764577" w:rsidR="004E5437" w:rsidRPr="004E5437" w:rsidRDefault="004E5437">
            <w:pPr>
              <w:numPr>
                <w:ilvl w:val="0"/>
                <w:numId w:val="54"/>
              </w:numPr>
              <w:rPr>
                <w:lang w:val="en-US"/>
              </w:rPr>
            </w:pPr>
            <w:r w:rsidRPr="004E5437">
              <w:rPr>
                <w:lang w:val="en-US"/>
              </w:rPr>
              <w:t>Avoid using binaries with SUID or SGID bit. Instead</w:t>
            </w:r>
            <w:r w:rsidR="00A87560">
              <w:rPr>
                <w:lang w:val="en-US"/>
              </w:rPr>
              <w:t>,</w:t>
            </w:r>
            <w:r w:rsidRPr="004E5437">
              <w:rPr>
                <w:lang w:val="en-US"/>
              </w:rPr>
              <w:t xml:space="preserve"> specific capabilities required by the files/binaries should be provided using Linux Capabilities set</w:t>
            </w:r>
          </w:p>
          <w:p w14:paraId="41A811E5" w14:textId="77777777" w:rsidR="004E5437" w:rsidRPr="004E5437" w:rsidRDefault="004E5437">
            <w:pPr>
              <w:numPr>
                <w:ilvl w:val="0"/>
                <w:numId w:val="54"/>
              </w:numPr>
              <w:rPr>
                <w:lang w:val="en-US"/>
              </w:rPr>
            </w:pPr>
            <w:r w:rsidRPr="004E5437">
              <w:rPr>
                <w:lang w:val="en-US"/>
              </w:rPr>
              <w:t xml:space="preserve">Avoid root user and </w:t>
            </w:r>
            <w:proofErr w:type="spellStart"/>
            <w:r w:rsidRPr="004E5437">
              <w:rPr>
                <w:lang w:val="en-US"/>
              </w:rPr>
              <w:t>sudo</w:t>
            </w:r>
            <w:proofErr w:type="spellEnd"/>
            <w:r w:rsidRPr="004E5437">
              <w:rPr>
                <w:lang w:val="en-US"/>
              </w:rPr>
              <w:t xml:space="preserve"> privileges within container</w:t>
            </w:r>
          </w:p>
        </w:tc>
      </w:tr>
      <w:tr w:rsidR="004E5437" w:rsidRPr="004E5437" w14:paraId="67BBFBD9" w14:textId="77777777" w:rsidTr="00793CA7">
        <w:tc>
          <w:tcPr>
            <w:tcW w:w="734" w:type="pct"/>
            <w:vAlign w:val="center"/>
          </w:tcPr>
          <w:p w14:paraId="4BA4E19F" w14:textId="77777777" w:rsidR="004E5437" w:rsidRPr="004E5437" w:rsidRDefault="004E5437" w:rsidP="004E5437">
            <w:pPr>
              <w:rPr>
                <w:lang w:val="en-US"/>
              </w:rPr>
            </w:pPr>
            <w:r w:rsidRPr="004E5437">
              <w:rPr>
                <w:lang w:val="en-US"/>
              </w:rPr>
              <w:t>REC-ISO-BP-2</w:t>
            </w:r>
          </w:p>
        </w:tc>
        <w:tc>
          <w:tcPr>
            <w:tcW w:w="4266" w:type="pct"/>
            <w:vAlign w:val="center"/>
          </w:tcPr>
          <w:p w14:paraId="0F70716C" w14:textId="77777777" w:rsidR="004E5437" w:rsidRPr="004E5437" w:rsidRDefault="004E5437" w:rsidP="004E5437">
            <w:pPr>
              <w:rPr>
                <w:lang w:val="en-US"/>
              </w:rPr>
            </w:pPr>
            <w:r w:rsidRPr="004E5437">
              <w:rPr>
                <w:lang w:val="en-US"/>
              </w:rPr>
              <w:t>Restrict the damage attackers can do once they successfully escaped a container. Again, the Linux kernel provides a couple of security features that can be used to restrict user actions. Among them are Linux security modules providing mandatory access control and user namespaces themselves.</w:t>
            </w:r>
          </w:p>
        </w:tc>
      </w:tr>
      <w:tr w:rsidR="004E5437" w:rsidRPr="004E5437" w14:paraId="616BDB00" w14:textId="77777777" w:rsidTr="00793CA7">
        <w:tc>
          <w:tcPr>
            <w:tcW w:w="734" w:type="pct"/>
            <w:vAlign w:val="center"/>
          </w:tcPr>
          <w:p w14:paraId="31B995D7" w14:textId="77777777" w:rsidR="004E5437" w:rsidRPr="004E5437" w:rsidRDefault="004E5437" w:rsidP="004E5437">
            <w:pPr>
              <w:rPr>
                <w:lang w:val="en-US"/>
              </w:rPr>
            </w:pPr>
            <w:r w:rsidRPr="004E5437">
              <w:rPr>
                <w:lang w:val="en-US"/>
              </w:rPr>
              <w:t>REC-ISO-BP-3</w:t>
            </w:r>
          </w:p>
        </w:tc>
        <w:tc>
          <w:tcPr>
            <w:tcW w:w="4266" w:type="pct"/>
            <w:vAlign w:val="center"/>
          </w:tcPr>
          <w:p w14:paraId="37B6230F" w14:textId="7753DD83" w:rsidR="004E5437" w:rsidRPr="004E5437" w:rsidRDefault="004E5437" w:rsidP="00A87560">
            <w:pPr>
              <w:tabs>
                <w:tab w:val="left" w:pos="3360"/>
              </w:tabs>
              <w:rPr>
                <w:lang w:val="en-US"/>
              </w:rPr>
            </w:pPr>
            <w:r w:rsidRPr="004E5437">
              <w:rPr>
                <w:lang w:val="en-US"/>
              </w:rPr>
              <w:t xml:space="preserve">Restrict the large system call interface </w:t>
            </w:r>
            <w:r w:rsidR="00A87560">
              <w:rPr>
                <w:lang w:val="en-US"/>
              </w:rPr>
              <w:t>using</w:t>
            </w:r>
            <w:r w:rsidRPr="004E5437">
              <w:rPr>
                <w:lang w:val="en-US"/>
              </w:rPr>
              <w:t xml:space="preserve"> seccomp. The seccomp (’Secure Computing’) integrates a BPF-like filter mechanism for system calls into the Linux kernel. This can be used to reduce the number of system calls that a container can effectively use. Moreover, the parameters to system calls can be sanitized. Thus, seccomp reduces one attack surface by reducing the number of exploitable system calls.</w:t>
            </w:r>
          </w:p>
        </w:tc>
      </w:tr>
      <w:tr w:rsidR="004E5437" w:rsidRPr="004E5437" w14:paraId="74A0EA0A" w14:textId="77777777" w:rsidTr="00793CA7">
        <w:tc>
          <w:tcPr>
            <w:tcW w:w="734" w:type="pct"/>
            <w:vAlign w:val="center"/>
          </w:tcPr>
          <w:p w14:paraId="01BD8611" w14:textId="77777777" w:rsidR="004E5437" w:rsidRPr="004E5437" w:rsidRDefault="004E5437" w:rsidP="004E5437">
            <w:pPr>
              <w:rPr>
                <w:lang w:val="en-US"/>
              </w:rPr>
            </w:pPr>
            <w:r w:rsidRPr="004E5437">
              <w:rPr>
                <w:lang w:val="en-US"/>
              </w:rPr>
              <w:t>REC-ISO-BP-4</w:t>
            </w:r>
          </w:p>
        </w:tc>
        <w:tc>
          <w:tcPr>
            <w:tcW w:w="4266" w:type="pct"/>
            <w:vAlign w:val="center"/>
          </w:tcPr>
          <w:p w14:paraId="5ECCDF57" w14:textId="77777777" w:rsidR="004E5437" w:rsidRPr="004E5437" w:rsidRDefault="004E5437" w:rsidP="004E5437">
            <w:pPr>
              <w:rPr>
                <w:lang w:val="en-US"/>
              </w:rPr>
            </w:pPr>
            <w:r w:rsidRPr="004E5437">
              <w:rPr>
                <w:lang w:val="en-US"/>
              </w:rPr>
              <w:t xml:space="preserve">Linux kernel allows to restrict users’ capabilities to perform specific operations. </w:t>
            </w:r>
            <w:proofErr w:type="gramStart"/>
            <w:r w:rsidRPr="004E5437">
              <w:rPr>
                <w:lang w:val="en-US"/>
              </w:rPr>
              <w:t>In particular, root</w:t>
            </w:r>
            <w:proofErr w:type="gramEnd"/>
            <w:r w:rsidRPr="004E5437">
              <w:rPr>
                <w:lang w:val="en-US"/>
              </w:rPr>
              <w:t xml:space="preserve"> users have a vast set of permissions. Linux capabilities permit a fine-grained partition of the capabilities bundled into the root user. Thus, instead of being root, different capabilities can be restricted. For example, a user can be root without having the permissions to change network settings. Currently, the Linux kernel has 37 capabilities. Unfortunately, not all capabilities have a specific, well-defined scope. For example, CAP_SYS_PTRACE permits the use of </w:t>
            </w:r>
            <w:proofErr w:type="spellStart"/>
            <w:r w:rsidRPr="004E5437">
              <w:rPr>
                <w:lang w:val="en-US"/>
              </w:rPr>
              <w:t>ptrace</w:t>
            </w:r>
            <w:proofErr w:type="spellEnd"/>
            <w:r w:rsidRPr="004E5437">
              <w:rPr>
                <w:lang w:val="en-US"/>
              </w:rPr>
              <w:t xml:space="preserve">(), while CAP_SYS_ADMIN comprises many permissions such as changing the host and domain name, using mount() and </w:t>
            </w:r>
            <w:proofErr w:type="spellStart"/>
            <w:r w:rsidRPr="004E5437">
              <w:rPr>
                <w:lang w:val="en-US"/>
              </w:rPr>
              <w:t>umount</w:t>
            </w:r>
            <w:proofErr w:type="spellEnd"/>
            <w:r w:rsidRPr="004E5437">
              <w:rPr>
                <w:lang w:val="en-US"/>
              </w:rPr>
              <w:t>(), or performing various configurations of storage and memory devices. Restricting capabilities assigned to container processes limits the operations an adversary can use on the host system.</w:t>
            </w:r>
          </w:p>
        </w:tc>
      </w:tr>
      <w:tr w:rsidR="004E5437" w:rsidRPr="004E5437" w14:paraId="6C9B499E" w14:textId="77777777" w:rsidTr="00793CA7">
        <w:tc>
          <w:tcPr>
            <w:tcW w:w="734" w:type="pct"/>
            <w:vAlign w:val="center"/>
          </w:tcPr>
          <w:p w14:paraId="5C3F85E1" w14:textId="77777777" w:rsidR="004E5437" w:rsidRPr="004E5437" w:rsidRDefault="004E5437" w:rsidP="004E5437">
            <w:pPr>
              <w:rPr>
                <w:lang w:val="en-US"/>
              </w:rPr>
            </w:pPr>
            <w:r w:rsidRPr="004E5437">
              <w:rPr>
                <w:lang w:val="en-US"/>
              </w:rPr>
              <w:t>REC-ISO-BP-5</w:t>
            </w:r>
          </w:p>
        </w:tc>
        <w:tc>
          <w:tcPr>
            <w:tcW w:w="4266" w:type="pct"/>
            <w:vAlign w:val="center"/>
          </w:tcPr>
          <w:p w14:paraId="0BFFF982" w14:textId="77777777" w:rsidR="004E5437" w:rsidRPr="004E5437" w:rsidRDefault="004E5437" w:rsidP="004E5437">
            <w:pPr>
              <w:rPr>
                <w:lang w:val="en-US"/>
              </w:rPr>
            </w:pPr>
            <w:r w:rsidRPr="004E5437">
              <w:rPr>
                <w:lang w:val="en-US"/>
              </w:rPr>
              <w:t xml:space="preserve">Namespaces and </w:t>
            </w:r>
            <w:proofErr w:type="spellStart"/>
            <w:r w:rsidRPr="004E5437">
              <w:rPr>
                <w:lang w:val="en-US"/>
              </w:rPr>
              <w:t>cgroups</w:t>
            </w:r>
            <w:proofErr w:type="spellEnd"/>
            <w:r w:rsidRPr="004E5437">
              <w:rPr>
                <w:lang w:val="en-US"/>
              </w:rPr>
              <w:t xml:space="preserve"> are the two features that enable container-based virtualization in the Linux kernel. They provide isolation and separation of processes. However, their default configuration is often not as restrictive as possible to support many use cases. Thus, it is important to employ many namespaces and </w:t>
            </w:r>
            <w:proofErr w:type="spellStart"/>
            <w:r w:rsidRPr="004E5437">
              <w:rPr>
                <w:lang w:val="en-US"/>
              </w:rPr>
              <w:t>cgroups</w:t>
            </w:r>
            <w:proofErr w:type="spellEnd"/>
            <w:r w:rsidRPr="004E5437">
              <w:rPr>
                <w:lang w:val="en-US"/>
              </w:rPr>
              <w:t xml:space="preserve"> and tighten their configuration.</w:t>
            </w:r>
          </w:p>
          <w:p w14:paraId="7613B1DC" w14:textId="77777777" w:rsidR="004E5437" w:rsidRPr="004E5437" w:rsidRDefault="004E5437" w:rsidP="004E5437">
            <w:pPr>
              <w:rPr>
                <w:lang w:val="en-US"/>
              </w:rPr>
            </w:pPr>
            <w:r w:rsidRPr="004E5437">
              <w:rPr>
                <w:lang w:val="en-US"/>
              </w:rPr>
              <w:t>For example, the user namespace separates the user IDs on the host system from the user IDs of a container. A user within the container can be root, while on the host system the same user is unprivileged. As another example, the devices control group can restrict what device nodes can be created and be accessed. Other control groups limit the maximum resources a container can use. Thus, they prevent degradation or denial of services in a shared environment.</w:t>
            </w:r>
          </w:p>
        </w:tc>
      </w:tr>
      <w:tr w:rsidR="004E5437" w:rsidRPr="004E5437" w14:paraId="0D8349AB" w14:textId="77777777" w:rsidTr="00793CA7">
        <w:tc>
          <w:tcPr>
            <w:tcW w:w="734" w:type="pct"/>
            <w:vAlign w:val="center"/>
          </w:tcPr>
          <w:p w14:paraId="1C64269D" w14:textId="77777777" w:rsidR="004E5437" w:rsidRPr="004E5437" w:rsidRDefault="004E5437" w:rsidP="004E5437">
            <w:pPr>
              <w:rPr>
                <w:lang w:val="en-US"/>
              </w:rPr>
            </w:pPr>
            <w:r w:rsidRPr="004E5437">
              <w:rPr>
                <w:lang w:val="en-US"/>
              </w:rPr>
              <w:t>REC-ISO-BP-6</w:t>
            </w:r>
          </w:p>
        </w:tc>
        <w:tc>
          <w:tcPr>
            <w:tcW w:w="4266" w:type="pct"/>
            <w:vAlign w:val="center"/>
          </w:tcPr>
          <w:p w14:paraId="492A2462" w14:textId="34773F77" w:rsidR="004E5437" w:rsidRPr="004E5437" w:rsidRDefault="004E5437" w:rsidP="004E5437">
            <w:pPr>
              <w:rPr>
                <w:lang w:val="en-US"/>
              </w:rPr>
            </w:pPr>
            <w:r w:rsidRPr="004E5437">
              <w:rPr>
                <w:lang w:val="en-US"/>
              </w:rPr>
              <w:t xml:space="preserve">Linux security modules (LSM) are software components that use a well-defined kernel interface to control and decline certain operations. </w:t>
            </w:r>
            <w:proofErr w:type="gramStart"/>
            <w:r w:rsidRPr="004E5437">
              <w:rPr>
                <w:lang w:val="en-US"/>
              </w:rPr>
              <w:t>In particular, LSMs</w:t>
            </w:r>
            <w:proofErr w:type="gramEnd"/>
            <w:r w:rsidRPr="004E5437">
              <w:rPr>
                <w:lang w:val="en-US"/>
              </w:rPr>
              <w:t xml:space="preserve"> providing mandatory access control (MAC) define rules that further restrict what files a process can access. Two well-known LSM MACs are </w:t>
            </w:r>
            <w:proofErr w:type="spellStart"/>
            <w:r w:rsidRPr="004E5437">
              <w:rPr>
                <w:lang w:val="en-US"/>
              </w:rPr>
              <w:t>AppArmor</w:t>
            </w:r>
            <w:proofErr w:type="spellEnd"/>
            <w:r w:rsidRPr="004E5437">
              <w:rPr>
                <w:lang w:val="en-US"/>
              </w:rPr>
              <w:t xml:space="preserve"> and </w:t>
            </w:r>
            <w:proofErr w:type="spellStart"/>
            <w:r w:rsidRPr="004E5437">
              <w:rPr>
                <w:lang w:val="en-US"/>
              </w:rPr>
              <w:t>SELinux</w:t>
            </w:r>
            <w:proofErr w:type="spellEnd"/>
            <w:r w:rsidRPr="004E5437">
              <w:rPr>
                <w:lang w:val="en-US"/>
              </w:rPr>
              <w:t xml:space="preserve">. These MACs define policy rules about what a process can and cannot access. The resulting policies are then enforced by the kernel. Thus, adversaries are on the one side further limited on the resources that are exploitable. On the other hand, they </w:t>
            </w:r>
            <w:proofErr w:type="gramStart"/>
            <w:r w:rsidRPr="004E5437">
              <w:rPr>
                <w:lang w:val="en-US"/>
              </w:rPr>
              <w:t>have to</w:t>
            </w:r>
            <w:proofErr w:type="gramEnd"/>
            <w:r w:rsidRPr="004E5437">
              <w:rPr>
                <w:lang w:val="en-US"/>
              </w:rPr>
              <w:t xml:space="preserve"> invest additional time and resources to circumvent and disable the LSMs.</w:t>
            </w:r>
          </w:p>
          <w:p w14:paraId="70C2AB26" w14:textId="77777777" w:rsidR="004E5437" w:rsidRPr="004E5437" w:rsidRDefault="004E5437" w:rsidP="004E5437">
            <w:pPr>
              <w:rPr>
                <w:lang w:val="en-US"/>
              </w:rPr>
            </w:pPr>
            <w:r w:rsidRPr="004E5437">
              <w:rPr>
                <w:lang w:val="en-US"/>
              </w:rPr>
              <w:t xml:space="preserve">So far, these security mechanisms mostly protect the host from containers. If a container is compromised, an adversary still </w:t>
            </w:r>
            <w:proofErr w:type="gramStart"/>
            <w:r w:rsidRPr="004E5437">
              <w:rPr>
                <w:lang w:val="en-US"/>
              </w:rPr>
              <w:t>has to</w:t>
            </w:r>
            <w:proofErr w:type="gramEnd"/>
            <w:r w:rsidRPr="004E5437">
              <w:rPr>
                <w:lang w:val="en-US"/>
              </w:rPr>
              <w:t xml:space="preserve"> put in </w:t>
            </w:r>
            <w:proofErr w:type="gramStart"/>
            <w:r w:rsidRPr="004E5437">
              <w:rPr>
                <w:lang w:val="en-US"/>
              </w:rPr>
              <w:t>the additional</w:t>
            </w:r>
            <w:proofErr w:type="gramEnd"/>
            <w:r w:rsidRPr="004E5437">
              <w:rPr>
                <w:lang w:val="en-US"/>
              </w:rPr>
              <w:t xml:space="preserve"> effort to compromise the host. However, these protections may not circumvent exploits across containers on the same host. For example, containers on the Docker engine share a common user namespace and storage space for the container images. Thus, an adversary escaping one container may have access to the container images of another container. This can be used to manipulate images and introduce persistent threats or steal information. One safeguard against these cross-container exploitations are extended features of LSM MACs known as multi category security. Using MCS, every container gets a unique identity when it is initialized. Based on this unique identity, the kernel can perform more fine-grained access decisions because two process executing the same binary that would usually have the same policy are now distinguishable.</w:t>
            </w:r>
          </w:p>
          <w:p w14:paraId="772CD20E" w14:textId="77777777" w:rsidR="004E5437" w:rsidRPr="004E5437" w:rsidRDefault="004E5437" w:rsidP="004E5437">
            <w:pPr>
              <w:rPr>
                <w:lang w:val="en-US"/>
              </w:rPr>
            </w:pPr>
            <w:r w:rsidRPr="004E5437">
              <w:rPr>
                <w:lang w:val="en-US"/>
              </w:rPr>
              <w:lastRenderedPageBreak/>
              <w:t>As a result, access to container specific resources can be restrict for each container.</w:t>
            </w:r>
          </w:p>
        </w:tc>
      </w:tr>
      <w:tr w:rsidR="004E5437" w:rsidRPr="004E5437" w14:paraId="13A14098" w14:textId="77777777" w:rsidTr="00793CA7">
        <w:tc>
          <w:tcPr>
            <w:tcW w:w="734" w:type="pct"/>
            <w:vAlign w:val="center"/>
          </w:tcPr>
          <w:p w14:paraId="00ADCBDD" w14:textId="77777777" w:rsidR="004E5437" w:rsidRPr="004E5437" w:rsidRDefault="004E5437" w:rsidP="004E5437">
            <w:pPr>
              <w:rPr>
                <w:lang w:val="en-US"/>
              </w:rPr>
            </w:pPr>
            <w:r w:rsidRPr="004E5437">
              <w:rPr>
                <w:lang w:val="en-US"/>
              </w:rPr>
              <w:lastRenderedPageBreak/>
              <w:t>REC-ISO-BP-7</w:t>
            </w:r>
          </w:p>
        </w:tc>
        <w:tc>
          <w:tcPr>
            <w:tcW w:w="4266" w:type="pct"/>
            <w:vAlign w:val="center"/>
          </w:tcPr>
          <w:p w14:paraId="26728D3E" w14:textId="1A7B0E07" w:rsidR="004E5437" w:rsidRPr="004E5437" w:rsidRDefault="004E5437" w:rsidP="004E5437">
            <w:pPr>
              <w:rPr>
                <w:lang w:val="en-US"/>
              </w:rPr>
            </w:pPr>
            <w:r w:rsidRPr="004E5437">
              <w:rPr>
                <w:lang w:val="en-US"/>
              </w:rPr>
              <w:t xml:space="preserve">It is important to secure remote access to the host and containers themselves. While not going into the details of full network security in a cloud environment, each container and host must be protected as part of the security-in-depth approach. On Linux systems, </w:t>
            </w:r>
            <w:proofErr w:type="spellStart"/>
            <w:r w:rsidRPr="004E5437">
              <w:rPr>
                <w:lang w:val="en-US"/>
              </w:rPr>
              <w:t>netfilter</w:t>
            </w:r>
            <w:proofErr w:type="spellEnd"/>
            <w:r w:rsidRPr="004E5437">
              <w:rPr>
                <w:lang w:val="en-US"/>
              </w:rPr>
              <w:t xml:space="preserve">/iptables and </w:t>
            </w:r>
            <w:proofErr w:type="spellStart"/>
            <w:r w:rsidRPr="004E5437">
              <w:rPr>
                <w:lang w:val="en-US"/>
              </w:rPr>
              <w:t>ebtables</w:t>
            </w:r>
            <w:proofErr w:type="spellEnd"/>
            <w:r w:rsidRPr="004E5437">
              <w:rPr>
                <w:lang w:val="en-US"/>
              </w:rPr>
              <w:t xml:space="preserve"> can be used to create packet firewalls. They limit network access to exposed ports on the host and in the containers. </w:t>
            </w:r>
            <w:proofErr w:type="gramStart"/>
            <w:r w:rsidRPr="004E5437">
              <w:rPr>
                <w:lang w:val="en-US"/>
              </w:rPr>
              <w:t>Similar to</w:t>
            </w:r>
            <w:proofErr w:type="gramEnd"/>
            <w:r w:rsidRPr="004E5437">
              <w:rPr>
                <w:lang w:val="en-US"/>
              </w:rPr>
              <w:t xml:space="preserve"> virtual switches in hypervisors, containers can be connected by a Linux bridge device. Platforms such as Docker use a default bridge device for all container</w:t>
            </w:r>
            <w:r w:rsidR="00A87560">
              <w:rPr>
                <w:lang w:val="en-US"/>
              </w:rPr>
              <w:t>s</w:t>
            </w:r>
            <w:r w:rsidRPr="004E5437">
              <w:rPr>
                <w:lang w:val="en-US"/>
              </w:rPr>
              <w:t xml:space="preserve"> if no separate network is specified during container initiation. As a result, containers may share a common network segment, which can be exploited. Therefore, </w:t>
            </w:r>
            <w:proofErr w:type="spellStart"/>
            <w:r w:rsidRPr="004E5437">
              <w:rPr>
                <w:lang w:val="en-US"/>
              </w:rPr>
              <w:t>ebtables</w:t>
            </w:r>
            <w:proofErr w:type="spellEnd"/>
            <w:r w:rsidRPr="004E5437">
              <w:rPr>
                <w:lang w:val="en-US"/>
              </w:rPr>
              <w:t xml:space="preserve"> is recommended as an additional firewall configured for the bridge device.</w:t>
            </w:r>
          </w:p>
        </w:tc>
      </w:tr>
      <w:tr w:rsidR="004E5437" w:rsidRPr="004E5437" w14:paraId="6EC0FC17" w14:textId="77777777" w:rsidTr="00793CA7">
        <w:tc>
          <w:tcPr>
            <w:tcW w:w="734" w:type="pct"/>
            <w:vAlign w:val="center"/>
          </w:tcPr>
          <w:p w14:paraId="2C37C79F" w14:textId="77777777" w:rsidR="004E5437" w:rsidRPr="004E5437" w:rsidRDefault="004E5437" w:rsidP="004E5437">
            <w:pPr>
              <w:rPr>
                <w:lang w:val="en-US"/>
              </w:rPr>
            </w:pPr>
            <w:r w:rsidRPr="004E5437">
              <w:rPr>
                <w:lang w:val="en-US"/>
              </w:rPr>
              <w:t>REC-ISO-BP-8</w:t>
            </w:r>
          </w:p>
        </w:tc>
        <w:tc>
          <w:tcPr>
            <w:tcW w:w="4266" w:type="pct"/>
            <w:vAlign w:val="center"/>
          </w:tcPr>
          <w:p w14:paraId="72F1EA06" w14:textId="77777777" w:rsidR="004E5437" w:rsidRPr="004E5437" w:rsidRDefault="004E5437" w:rsidP="004E5437">
            <w:pPr>
              <w:rPr>
                <w:lang w:val="en-US"/>
              </w:rPr>
            </w:pPr>
            <w:r w:rsidRPr="004E5437">
              <w:rPr>
                <w:lang w:val="en-US"/>
              </w:rPr>
              <w:t>Stronger isolation mechanisms to keep application code constrained within a VM/Container. Such solutions include the private cloud, physical separation.</w:t>
            </w:r>
          </w:p>
          <w:p w14:paraId="45ABE6C5" w14:textId="77777777" w:rsidR="004E5437" w:rsidRPr="004E5437" w:rsidRDefault="004E5437" w:rsidP="004E5437">
            <w:pPr>
              <w:rPr>
                <w:lang w:val="en-US"/>
              </w:rPr>
            </w:pPr>
            <w:r w:rsidRPr="004E5437">
              <w:rPr>
                <w:lang w:val="en-US"/>
              </w:rPr>
              <w:t>For containers, many security solutions</w:t>
            </w:r>
            <w:r w:rsidRPr="004E5437">
              <w:rPr>
                <w:vertAlign w:val="superscript"/>
                <w:lang w:val="en-US"/>
              </w:rPr>
              <w:footnoteReference w:id="17"/>
            </w:r>
            <w:r w:rsidRPr="004E5437">
              <w:rPr>
                <w:lang w:val="en-US"/>
              </w:rPr>
              <w:t xml:space="preserve"> are used for ensuring strong isolation of resources, such as LXC, LXD, Singularity, Docker (</w:t>
            </w:r>
            <w:proofErr w:type="spellStart"/>
            <w:r w:rsidRPr="004E5437">
              <w:rPr>
                <w:lang w:val="en-US"/>
              </w:rPr>
              <w:t>runc</w:t>
            </w:r>
            <w:proofErr w:type="spellEnd"/>
            <w:r w:rsidRPr="004E5437">
              <w:rPr>
                <w:lang w:val="en-US"/>
              </w:rPr>
              <w:t xml:space="preserve">), Kata-containers (kata-runtime), and </w:t>
            </w:r>
            <w:proofErr w:type="spellStart"/>
            <w:r w:rsidRPr="004E5437">
              <w:rPr>
                <w:lang w:val="en-US"/>
              </w:rPr>
              <w:t>gVisor</w:t>
            </w:r>
            <w:proofErr w:type="spellEnd"/>
            <w:r w:rsidRPr="004E5437">
              <w:rPr>
                <w:lang w:val="en-US"/>
              </w:rPr>
              <w:t xml:space="preserve"> (</w:t>
            </w:r>
            <w:proofErr w:type="spellStart"/>
            <w:r w:rsidRPr="004E5437">
              <w:rPr>
                <w:lang w:val="en-US"/>
              </w:rPr>
              <w:t>runsc</w:t>
            </w:r>
            <w:proofErr w:type="spellEnd"/>
            <w:r w:rsidRPr="004E5437">
              <w:rPr>
                <w:lang w:val="en-US"/>
              </w:rPr>
              <w:t>).</w:t>
            </w:r>
          </w:p>
        </w:tc>
      </w:tr>
      <w:tr w:rsidR="004E5437" w:rsidRPr="004E5437" w14:paraId="4C964630" w14:textId="77777777" w:rsidTr="00793CA7">
        <w:tc>
          <w:tcPr>
            <w:tcW w:w="734" w:type="pct"/>
            <w:vAlign w:val="center"/>
          </w:tcPr>
          <w:p w14:paraId="7C93E71A" w14:textId="77777777" w:rsidR="004E5437" w:rsidRPr="004E5437" w:rsidRDefault="004E5437" w:rsidP="004E5437">
            <w:pPr>
              <w:rPr>
                <w:lang w:val="en-US"/>
              </w:rPr>
            </w:pPr>
            <w:r w:rsidRPr="004E5437">
              <w:rPr>
                <w:lang w:val="en-US"/>
              </w:rPr>
              <w:t>REC-ISO-BP-9</w:t>
            </w:r>
          </w:p>
        </w:tc>
        <w:tc>
          <w:tcPr>
            <w:tcW w:w="4266" w:type="pct"/>
            <w:vAlign w:val="center"/>
          </w:tcPr>
          <w:p w14:paraId="5115CE40" w14:textId="77777777" w:rsidR="004E5437" w:rsidRPr="004E5437" w:rsidRDefault="004E5437" w:rsidP="004E5437">
            <w:pPr>
              <w:rPr>
                <w:lang w:val="en-US"/>
              </w:rPr>
            </w:pPr>
            <w:r w:rsidRPr="004E5437">
              <w:rPr>
                <w:lang w:val="en-US"/>
              </w:rPr>
              <w:t>Shared cache memory partitioning or isolation and assigning of a separate portion of cache memory to each VM can reduce or eliminate successful side channel attacks in a virtualized environment</w:t>
            </w:r>
            <w:r w:rsidRPr="004E5437">
              <w:rPr>
                <w:vertAlign w:val="superscript"/>
                <w:lang w:val="en-US"/>
              </w:rPr>
              <w:footnoteReference w:id="18"/>
            </w:r>
            <w:r w:rsidRPr="004E5437">
              <w:rPr>
                <w:lang w:val="en-US"/>
              </w:rPr>
              <w:t>.</w:t>
            </w:r>
          </w:p>
        </w:tc>
      </w:tr>
    </w:tbl>
    <w:p w14:paraId="3C0F9094" w14:textId="77777777" w:rsidR="004E5437" w:rsidRPr="004E5437" w:rsidRDefault="004E5437" w:rsidP="004E5437">
      <w:pPr>
        <w:rPr>
          <w:b/>
          <w:bCs/>
          <w:lang w:val="en-US"/>
        </w:rPr>
      </w:pPr>
    </w:p>
    <w:p w14:paraId="3C2A623F" w14:textId="77777777" w:rsidR="004E5437" w:rsidRPr="004E5437" w:rsidRDefault="004E5437" w:rsidP="004E5437">
      <w:pPr>
        <w:rPr>
          <w:lang w:val="en-US"/>
        </w:rPr>
      </w:pPr>
      <w:r w:rsidRPr="004E5437">
        <w:rPr>
          <w:b/>
          <w:bCs/>
          <w:lang w:val="en-US"/>
        </w:rPr>
        <w:t>This recommendation can help to mitigate</w:t>
      </w:r>
      <w:r w:rsidRPr="004E5437">
        <w:rPr>
          <w:lang w:val="en-US"/>
        </w:rPr>
        <w:t>: T-GEN-01, T-VM-C-01, T-VM-C-02, T-VM-C-05, T-VL-01, T-HW-01</w:t>
      </w:r>
    </w:p>
    <w:p w14:paraId="4107D49E" w14:textId="77777777" w:rsidR="004E5437" w:rsidRPr="004E5437" w:rsidRDefault="004E5437">
      <w:pPr>
        <w:pStyle w:val="Heading2"/>
        <w:rPr>
          <w:lang w:val="en-US"/>
        </w:rPr>
      </w:pPr>
      <w:bookmarkStart w:id="236" w:name="_Toc117869357"/>
      <w:bookmarkStart w:id="237" w:name="_Toc215584665"/>
      <w:r w:rsidRPr="004E5437">
        <w:rPr>
          <w:lang w:val="en-US"/>
        </w:rPr>
        <w:t>REC-AUD Security Audit</w:t>
      </w:r>
      <w:bookmarkEnd w:id="236"/>
      <w:bookmarkEnd w:id="237"/>
    </w:p>
    <w:p w14:paraId="6474810C" w14:textId="77777777" w:rsidR="004E5437" w:rsidRPr="004E5437" w:rsidRDefault="004E5437" w:rsidP="004E5437">
      <w:pPr>
        <w:rPr>
          <w:lang w:val="en-US"/>
        </w:rPr>
      </w:pPr>
      <w:r w:rsidRPr="004E5437">
        <w:rPr>
          <w:b/>
          <w:bCs/>
          <w:lang w:val="en-US"/>
        </w:rPr>
        <w:t>Recommendation</w:t>
      </w:r>
      <w:r w:rsidRPr="004E5437">
        <w:rPr>
          <w:lang w:val="en-US"/>
        </w:rPr>
        <w:t>: Periodic audit and scan should be conducted of:</w:t>
      </w:r>
    </w:p>
    <w:p w14:paraId="6487866B" w14:textId="77777777" w:rsidR="004E5437" w:rsidRPr="004E5437" w:rsidRDefault="004E5437">
      <w:pPr>
        <w:numPr>
          <w:ilvl w:val="0"/>
          <w:numId w:val="49"/>
        </w:numPr>
        <w:rPr>
          <w:lang w:val="en-US"/>
        </w:rPr>
      </w:pPr>
      <w:r w:rsidRPr="004E5437">
        <w:rPr>
          <w:lang w:val="en-US"/>
        </w:rPr>
        <w:t>The integrity of images and VM/Containers used in O-Cloud deployments to ensure they have not been modified to include malicious software.</w:t>
      </w:r>
    </w:p>
    <w:p w14:paraId="3E3CA7A3" w14:textId="77777777" w:rsidR="004E5437" w:rsidRPr="004E5437" w:rsidRDefault="004E5437">
      <w:pPr>
        <w:numPr>
          <w:ilvl w:val="0"/>
          <w:numId w:val="49"/>
        </w:numPr>
        <w:rPr>
          <w:lang w:val="en-US"/>
        </w:rPr>
      </w:pPr>
      <w:r w:rsidRPr="004E5437">
        <w:rPr>
          <w:lang w:val="en-US"/>
        </w:rPr>
        <w:t>Accounts and privileges for images repositories.</w:t>
      </w:r>
    </w:p>
    <w:p w14:paraId="402D1C51" w14:textId="313C0B70" w:rsidR="004E5437" w:rsidRPr="004E5437" w:rsidRDefault="004E5437">
      <w:pPr>
        <w:numPr>
          <w:ilvl w:val="0"/>
          <w:numId w:val="49"/>
        </w:numPr>
        <w:rPr>
          <w:lang w:val="en-US"/>
        </w:rPr>
      </w:pPr>
      <w:r w:rsidRPr="004E5437">
        <w:rPr>
          <w:lang w:val="en-US"/>
        </w:rPr>
        <w:t>All accounts, access lists and the privileges they have been granted to access O-Cloud components and images repositories.</w:t>
      </w:r>
    </w:p>
    <w:p w14:paraId="3C011C32" w14:textId="623E6DCB" w:rsidR="004E5437" w:rsidRPr="004E5437" w:rsidRDefault="004E5437" w:rsidP="004E5437">
      <w:pPr>
        <w:rPr>
          <w:lang w:val="en-US"/>
        </w:rPr>
      </w:pPr>
      <w:r w:rsidRPr="004E5437">
        <w:rPr>
          <w:b/>
          <w:bCs/>
          <w:lang w:val="en-US"/>
        </w:rPr>
        <w:t>Best practices to fulfill this recommendation</w:t>
      </w:r>
      <w:r w:rsidRPr="004E5437">
        <w:rPr>
          <w:lang w:val="en-US"/>
        </w:rPr>
        <w:t>:</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8217"/>
      </w:tblGrid>
      <w:tr w:rsidR="004E5437" w:rsidRPr="004E5437" w14:paraId="5F4CE8CE" w14:textId="77777777" w:rsidTr="00793CA7">
        <w:tc>
          <w:tcPr>
            <w:tcW w:w="734" w:type="pct"/>
            <w:vAlign w:val="center"/>
          </w:tcPr>
          <w:p w14:paraId="11A38EDF" w14:textId="77777777" w:rsidR="004E5437" w:rsidRPr="004E5437" w:rsidRDefault="004E5437" w:rsidP="004E5437">
            <w:pPr>
              <w:rPr>
                <w:b/>
                <w:bCs/>
                <w:lang w:val="en-US"/>
              </w:rPr>
            </w:pPr>
            <w:r w:rsidRPr="004E5437">
              <w:rPr>
                <w:b/>
                <w:bCs/>
                <w:lang w:val="en-US"/>
              </w:rPr>
              <w:t>Req ID</w:t>
            </w:r>
          </w:p>
        </w:tc>
        <w:tc>
          <w:tcPr>
            <w:tcW w:w="4266" w:type="pct"/>
            <w:vAlign w:val="center"/>
          </w:tcPr>
          <w:p w14:paraId="4AACB948" w14:textId="77777777" w:rsidR="004E5437" w:rsidRPr="004E5437" w:rsidRDefault="004E5437" w:rsidP="004E5437">
            <w:pPr>
              <w:rPr>
                <w:b/>
                <w:bCs/>
                <w:lang w:val="en-US"/>
              </w:rPr>
            </w:pPr>
            <w:r w:rsidRPr="004E5437">
              <w:rPr>
                <w:b/>
                <w:bCs/>
                <w:lang w:val="en-US"/>
              </w:rPr>
              <w:t>Description</w:t>
            </w:r>
          </w:p>
        </w:tc>
      </w:tr>
      <w:tr w:rsidR="004E5437" w:rsidRPr="004E5437" w14:paraId="4247CB5D" w14:textId="77777777" w:rsidTr="00793CA7">
        <w:tc>
          <w:tcPr>
            <w:tcW w:w="734" w:type="pct"/>
            <w:vAlign w:val="center"/>
          </w:tcPr>
          <w:p w14:paraId="248C0506" w14:textId="77777777" w:rsidR="004E5437" w:rsidRPr="004E5437" w:rsidRDefault="004E5437" w:rsidP="004E5437">
            <w:pPr>
              <w:rPr>
                <w:lang w:val="en-US"/>
              </w:rPr>
            </w:pPr>
            <w:r w:rsidRPr="004E5437">
              <w:rPr>
                <w:lang w:val="en-US"/>
              </w:rPr>
              <w:t>REC-AUD-BP-1</w:t>
            </w:r>
          </w:p>
        </w:tc>
        <w:tc>
          <w:tcPr>
            <w:tcW w:w="4266" w:type="pct"/>
            <w:vAlign w:val="center"/>
          </w:tcPr>
          <w:p w14:paraId="2AA97705" w14:textId="77777777" w:rsidR="004E5437" w:rsidRPr="004E5437" w:rsidRDefault="004E5437" w:rsidP="004E5437">
            <w:pPr>
              <w:rPr>
                <w:lang w:val="en-US"/>
              </w:rPr>
            </w:pPr>
            <w:r w:rsidRPr="004E5437">
              <w:rPr>
                <w:lang w:val="en-US"/>
              </w:rPr>
              <w:t>Scan code repositories for exposed credentials or other sensitive information. Preemptively search for files containing passwords or other credentials and take actions to reduce the exposure risk when found.</w:t>
            </w:r>
          </w:p>
        </w:tc>
      </w:tr>
      <w:tr w:rsidR="004E5437" w:rsidRPr="004E5437" w14:paraId="4D38C9BD" w14:textId="77777777" w:rsidTr="00793CA7">
        <w:tc>
          <w:tcPr>
            <w:tcW w:w="734" w:type="pct"/>
            <w:vAlign w:val="center"/>
          </w:tcPr>
          <w:p w14:paraId="575192BD" w14:textId="77777777" w:rsidR="004E5437" w:rsidRPr="004E5437" w:rsidRDefault="004E5437" w:rsidP="004E5437">
            <w:pPr>
              <w:rPr>
                <w:lang w:val="en-US"/>
              </w:rPr>
            </w:pPr>
            <w:r w:rsidRPr="004E5437">
              <w:rPr>
                <w:lang w:val="en-US"/>
              </w:rPr>
              <w:t>REC-AUD-BP-2</w:t>
            </w:r>
          </w:p>
        </w:tc>
        <w:tc>
          <w:tcPr>
            <w:tcW w:w="4266" w:type="pct"/>
            <w:vAlign w:val="center"/>
          </w:tcPr>
          <w:p w14:paraId="6F774256" w14:textId="77777777" w:rsidR="004E5437" w:rsidRPr="004E5437" w:rsidRDefault="004E5437" w:rsidP="004E5437">
            <w:pPr>
              <w:rPr>
                <w:lang w:val="en-US"/>
              </w:rPr>
            </w:pPr>
            <w:r w:rsidRPr="004E5437">
              <w:rPr>
                <w:lang w:val="en-US"/>
              </w:rPr>
              <w:t>Suspicious accounts/credentials should be investigated and removed.</w:t>
            </w:r>
          </w:p>
        </w:tc>
      </w:tr>
      <w:tr w:rsidR="004E5437" w:rsidRPr="004E5437" w14:paraId="3EDA3980" w14:textId="77777777" w:rsidTr="00793CA7">
        <w:tc>
          <w:tcPr>
            <w:tcW w:w="734" w:type="pct"/>
            <w:vAlign w:val="center"/>
          </w:tcPr>
          <w:p w14:paraId="16A0321A" w14:textId="77777777" w:rsidR="004E5437" w:rsidRPr="004E5437" w:rsidRDefault="004E5437" w:rsidP="004E5437">
            <w:pPr>
              <w:rPr>
                <w:lang w:val="en-US"/>
              </w:rPr>
            </w:pPr>
            <w:r w:rsidRPr="004E5437">
              <w:rPr>
                <w:lang w:val="en-US"/>
              </w:rPr>
              <w:t>REC-AUD-BP-3</w:t>
            </w:r>
          </w:p>
        </w:tc>
        <w:tc>
          <w:tcPr>
            <w:tcW w:w="4266" w:type="pct"/>
            <w:vAlign w:val="center"/>
          </w:tcPr>
          <w:p w14:paraId="1AAECC24" w14:textId="77777777" w:rsidR="004E5437" w:rsidRPr="004E5437" w:rsidRDefault="004E5437" w:rsidP="004E5437">
            <w:pPr>
              <w:rPr>
                <w:lang w:val="en-US"/>
              </w:rPr>
            </w:pPr>
            <w:r w:rsidRPr="004E5437">
              <w:rPr>
                <w:lang w:val="en-US"/>
              </w:rPr>
              <w:t>Routinely check account role permissions to ensure only expected users and roles have permission to modify cloud firewalls, to modify cloud compute infrastructure components, create snapshots and backups, and to create/delete new instances.</w:t>
            </w:r>
          </w:p>
        </w:tc>
      </w:tr>
    </w:tbl>
    <w:p w14:paraId="54DCB4B9" w14:textId="77777777" w:rsidR="004E5437" w:rsidRPr="004E5437" w:rsidRDefault="004E5437" w:rsidP="004E5437">
      <w:pPr>
        <w:rPr>
          <w:lang w:val="en-US"/>
        </w:rPr>
      </w:pPr>
    </w:p>
    <w:p w14:paraId="320DF327" w14:textId="77777777" w:rsidR="004E5437" w:rsidRPr="004E5437" w:rsidRDefault="004E5437" w:rsidP="004E5437">
      <w:pPr>
        <w:rPr>
          <w:lang w:val="en-US"/>
        </w:rPr>
      </w:pPr>
      <w:r w:rsidRPr="004E5437">
        <w:rPr>
          <w:b/>
          <w:bCs/>
          <w:lang w:val="en-US"/>
        </w:rPr>
        <w:t>This recommendation can help to mitigate</w:t>
      </w:r>
      <w:r w:rsidRPr="004E5437">
        <w:rPr>
          <w:lang w:val="en-US"/>
        </w:rPr>
        <w:t>: T-GEN-01, T-GEN-02, T-VM-C-05, T-IMG-01, T-IMG-03, T-IMG-04, T-ADMIN-01, T-ADMIN-02</w:t>
      </w:r>
    </w:p>
    <w:p w14:paraId="5C35DFC1" w14:textId="77777777" w:rsidR="004E5437" w:rsidRPr="004E5437" w:rsidRDefault="004E5437">
      <w:pPr>
        <w:pStyle w:val="Heading2"/>
        <w:rPr>
          <w:lang w:val="en-US"/>
        </w:rPr>
      </w:pPr>
      <w:bookmarkStart w:id="238" w:name="_Toc117869358"/>
      <w:bookmarkStart w:id="239" w:name="_Toc215584666"/>
      <w:r w:rsidRPr="004E5437">
        <w:rPr>
          <w:lang w:val="en-US"/>
        </w:rPr>
        <w:lastRenderedPageBreak/>
        <w:t>REC-SS Secure Storage</w:t>
      </w:r>
      <w:bookmarkEnd w:id="238"/>
      <w:bookmarkEnd w:id="239"/>
    </w:p>
    <w:p w14:paraId="3CD8244B" w14:textId="17AE1C8A" w:rsidR="004E5437" w:rsidRPr="004E5437" w:rsidRDefault="004E5437" w:rsidP="004E5437">
      <w:pPr>
        <w:rPr>
          <w:lang w:val="en-US"/>
        </w:rPr>
      </w:pPr>
      <w:r w:rsidRPr="004E5437">
        <w:rPr>
          <w:b/>
          <w:bCs/>
          <w:lang w:val="en-US"/>
        </w:rPr>
        <w:t>Recommendation</w:t>
      </w:r>
      <w:r w:rsidRPr="004E5437">
        <w:rPr>
          <w:lang w:val="en-US"/>
        </w:rPr>
        <w:t>: The O-Cloud infrastructure should support encrypted storage, for example, block, object, file storage, credentials, and secrets with access to encryption keys restricted based on a need to know.</w:t>
      </w:r>
    </w:p>
    <w:p w14:paraId="3718E3FB" w14:textId="20A2AD74" w:rsidR="004E5437" w:rsidRPr="004E5437" w:rsidRDefault="004E5437" w:rsidP="004E5437">
      <w:pPr>
        <w:rPr>
          <w:lang w:val="en-US"/>
        </w:rPr>
      </w:pPr>
      <w:r w:rsidRPr="004E5437">
        <w:rPr>
          <w:b/>
          <w:bCs/>
          <w:lang w:val="en-US"/>
        </w:rPr>
        <w:t>Best practices to fulfill this recommendation</w:t>
      </w:r>
      <w:r w:rsidRPr="004E5437">
        <w:rPr>
          <w:lang w:val="en-US"/>
        </w:rPr>
        <w:t>:</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8217"/>
      </w:tblGrid>
      <w:tr w:rsidR="004E5437" w:rsidRPr="004E5437" w14:paraId="1592957D" w14:textId="77777777" w:rsidTr="00793CA7">
        <w:tc>
          <w:tcPr>
            <w:tcW w:w="734" w:type="pct"/>
            <w:vAlign w:val="center"/>
          </w:tcPr>
          <w:p w14:paraId="50EEE063" w14:textId="77777777" w:rsidR="004E5437" w:rsidRPr="004E5437" w:rsidRDefault="004E5437" w:rsidP="004E5437">
            <w:pPr>
              <w:rPr>
                <w:b/>
                <w:bCs/>
                <w:lang w:val="en-US"/>
              </w:rPr>
            </w:pPr>
            <w:r w:rsidRPr="004E5437">
              <w:rPr>
                <w:b/>
                <w:bCs/>
                <w:lang w:val="en-US"/>
              </w:rPr>
              <w:t>Req ID</w:t>
            </w:r>
          </w:p>
        </w:tc>
        <w:tc>
          <w:tcPr>
            <w:tcW w:w="4266" w:type="pct"/>
            <w:vAlign w:val="center"/>
          </w:tcPr>
          <w:p w14:paraId="77230563" w14:textId="77777777" w:rsidR="004E5437" w:rsidRPr="004E5437" w:rsidRDefault="004E5437" w:rsidP="004E5437">
            <w:pPr>
              <w:rPr>
                <w:b/>
                <w:bCs/>
                <w:lang w:val="en-US"/>
              </w:rPr>
            </w:pPr>
            <w:r w:rsidRPr="004E5437">
              <w:rPr>
                <w:b/>
                <w:bCs/>
                <w:lang w:val="en-US"/>
              </w:rPr>
              <w:t>Description</w:t>
            </w:r>
          </w:p>
        </w:tc>
      </w:tr>
      <w:tr w:rsidR="004E5437" w:rsidRPr="004E5437" w14:paraId="0501917B" w14:textId="77777777" w:rsidTr="00793CA7">
        <w:tc>
          <w:tcPr>
            <w:tcW w:w="734" w:type="pct"/>
            <w:vAlign w:val="center"/>
          </w:tcPr>
          <w:p w14:paraId="337D8CE4" w14:textId="77777777" w:rsidR="004E5437" w:rsidRPr="004E5437" w:rsidRDefault="004E5437" w:rsidP="004E5437">
            <w:pPr>
              <w:rPr>
                <w:lang w:val="en-US"/>
              </w:rPr>
            </w:pPr>
            <w:r w:rsidRPr="004E5437">
              <w:rPr>
                <w:lang w:val="en-US"/>
              </w:rPr>
              <w:t>REC-SS-BP-1</w:t>
            </w:r>
          </w:p>
        </w:tc>
        <w:tc>
          <w:tcPr>
            <w:tcW w:w="4266" w:type="pct"/>
            <w:vAlign w:val="center"/>
          </w:tcPr>
          <w:p w14:paraId="7292CE4F" w14:textId="77777777" w:rsidR="004E5437" w:rsidRPr="004E5437" w:rsidRDefault="004E5437" w:rsidP="004E5437">
            <w:pPr>
              <w:rPr>
                <w:lang w:val="en-US"/>
              </w:rPr>
            </w:pPr>
            <w:r w:rsidRPr="004E5437">
              <w:rPr>
                <w:lang w:val="en-US"/>
              </w:rPr>
              <w:t>Controlled Access Based on the Need to Know should be implemented</w:t>
            </w:r>
            <w:r w:rsidRPr="004E5437">
              <w:rPr>
                <w:vertAlign w:val="superscript"/>
                <w:lang w:val="en-US"/>
              </w:rPr>
              <w:footnoteReference w:id="19"/>
            </w:r>
            <w:r w:rsidRPr="004E5437">
              <w:rPr>
                <w:lang w:val="en-US"/>
              </w:rPr>
              <w:t>.</w:t>
            </w:r>
          </w:p>
        </w:tc>
      </w:tr>
      <w:tr w:rsidR="004E5437" w:rsidRPr="004E5437" w14:paraId="4BDAD3CA" w14:textId="77777777" w:rsidTr="00793CA7">
        <w:tc>
          <w:tcPr>
            <w:tcW w:w="734" w:type="pct"/>
            <w:vAlign w:val="center"/>
          </w:tcPr>
          <w:p w14:paraId="2836DB00" w14:textId="77777777" w:rsidR="004E5437" w:rsidRPr="004E5437" w:rsidRDefault="004E5437" w:rsidP="004E5437">
            <w:pPr>
              <w:rPr>
                <w:lang w:val="en-US"/>
              </w:rPr>
            </w:pPr>
            <w:r w:rsidRPr="004E5437">
              <w:rPr>
                <w:lang w:val="en-US"/>
              </w:rPr>
              <w:t>REC-SS-BP-2</w:t>
            </w:r>
          </w:p>
        </w:tc>
        <w:tc>
          <w:tcPr>
            <w:tcW w:w="4266" w:type="pct"/>
            <w:vAlign w:val="center"/>
          </w:tcPr>
          <w:p w14:paraId="5B7C5522" w14:textId="77777777" w:rsidR="004E5437" w:rsidRPr="004E5437" w:rsidRDefault="004E5437" w:rsidP="004E5437">
            <w:pPr>
              <w:rPr>
                <w:lang w:val="en-US"/>
              </w:rPr>
            </w:pPr>
            <w:r w:rsidRPr="004E5437">
              <w:rPr>
                <w:lang w:val="en-US"/>
              </w:rPr>
              <w:t>When possible, store keys on separate cryptographic hardware (e.g. HSM, TPM) instead of on the local system.</w:t>
            </w:r>
          </w:p>
        </w:tc>
      </w:tr>
      <w:tr w:rsidR="004E5437" w:rsidRPr="004E5437" w14:paraId="3E37252E" w14:textId="77777777" w:rsidTr="00793CA7">
        <w:tc>
          <w:tcPr>
            <w:tcW w:w="734" w:type="pct"/>
            <w:vAlign w:val="center"/>
          </w:tcPr>
          <w:p w14:paraId="24FBCF71" w14:textId="77777777" w:rsidR="004E5437" w:rsidRPr="004E5437" w:rsidRDefault="004E5437" w:rsidP="004E5437">
            <w:pPr>
              <w:rPr>
                <w:lang w:val="en-US"/>
              </w:rPr>
            </w:pPr>
            <w:r w:rsidRPr="004E5437">
              <w:rPr>
                <w:lang w:val="en-US"/>
              </w:rPr>
              <w:t>REC-SS-BP-3</w:t>
            </w:r>
          </w:p>
        </w:tc>
        <w:tc>
          <w:tcPr>
            <w:tcW w:w="4266" w:type="pct"/>
            <w:vAlign w:val="center"/>
          </w:tcPr>
          <w:p w14:paraId="6B51DA78" w14:textId="6765F162" w:rsidR="004E5437" w:rsidRPr="004E5437" w:rsidRDefault="004E5437" w:rsidP="004E5437">
            <w:pPr>
              <w:rPr>
                <w:lang w:val="en-US"/>
              </w:rPr>
            </w:pPr>
            <w:r w:rsidRPr="004E5437">
              <w:rPr>
                <w:lang w:val="en-US"/>
              </w:rPr>
              <w:t xml:space="preserve">Use best practices for authentication protocols, such as OAuth 2.0, and ensure traffic that may contain credentials is protected by TLS. </w:t>
            </w:r>
          </w:p>
        </w:tc>
      </w:tr>
      <w:tr w:rsidR="004D667E" w:rsidRPr="004E5437" w14:paraId="3D3D93E9" w14:textId="77777777" w:rsidTr="00793CA7">
        <w:tc>
          <w:tcPr>
            <w:tcW w:w="734" w:type="pct"/>
            <w:vAlign w:val="center"/>
          </w:tcPr>
          <w:p w14:paraId="2C270AF3" w14:textId="1B791B8A" w:rsidR="004D667E" w:rsidRPr="004E5437" w:rsidRDefault="004D667E" w:rsidP="004D667E">
            <w:pPr>
              <w:rPr>
                <w:lang w:val="en-US"/>
              </w:rPr>
            </w:pPr>
            <w:r w:rsidRPr="004E5437">
              <w:rPr>
                <w:lang w:val="en-US"/>
              </w:rPr>
              <w:t>REC-SS-BP-</w:t>
            </w:r>
            <w:r>
              <w:rPr>
                <w:lang w:val="en-US"/>
              </w:rPr>
              <w:t>4</w:t>
            </w:r>
          </w:p>
        </w:tc>
        <w:tc>
          <w:tcPr>
            <w:tcW w:w="4266" w:type="pct"/>
            <w:vAlign w:val="center"/>
          </w:tcPr>
          <w:p w14:paraId="70DBD9C0" w14:textId="10222DBA" w:rsidR="004D667E" w:rsidRPr="004E5437" w:rsidRDefault="004D667E" w:rsidP="004D667E">
            <w:pPr>
              <w:rPr>
                <w:lang w:val="en-US"/>
              </w:rPr>
            </w:pPr>
            <w:r w:rsidRPr="005F258E">
              <w:rPr>
                <w:lang w:val="en-US"/>
              </w:rPr>
              <w:t>Set up monitoring to track access to cache data and identify any unauthorized access attempts.</w:t>
            </w:r>
          </w:p>
        </w:tc>
      </w:tr>
      <w:tr w:rsidR="004D667E" w:rsidRPr="004E5437" w14:paraId="076C07D6" w14:textId="77777777" w:rsidTr="00793CA7">
        <w:tc>
          <w:tcPr>
            <w:tcW w:w="734" w:type="pct"/>
            <w:vAlign w:val="center"/>
          </w:tcPr>
          <w:p w14:paraId="63A968BE" w14:textId="0A40F754" w:rsidR="004D667E" w:rsidRPr="004E5437" w:rsidRDefault="004D667E" w:rsidP="004D667E">
            <w:pPr>
              <w:rPr>
                <w:lang w:val="en-US"/>
              </w:rPr>
            </w:pPr>
            <w:r w:rsidRPr="004E5437">
              <w:rPr>
                <w:lang w:val="en-US"/>
              </w:rPr>
              <w:t>REC-SS-BP-</w:t>
            </w:r>
            <w:r>
              <w:rPr>
                <w:lang w:val="en-US"/>
              </w:rPr>
              <w:t>5</w:t>
            </w:r>
          </w:p>
        </w:tc>
        <w:tc>
          <w:tcPr>
            <w:tcW w:w="4266" w:type="pct"/>
            <w:vAlign w:val="center"/>
          </w:tcPr>
          <w:p w14:paraId="752429FF" w14:textId="795CF691" w:rsidR="004D667E" w:rsidRPr="004E5437" w:rsidRDefault="004D667E" w:rsidP="004D667E">
            <w:pPr>
              <w:rPr>
                <w:lang w:val="en-US"/>
              </w:rPr>
            </w:pPr>
            <w:r w:rsidRPr="00997663">
              <w:rPr>
                <w:lang w:val="en-US"/>
              </w:rPr>
              <w:t>Establish policies for cache data lifecycle, including how long data should be retained in cache and when it should be purged.</w:t>
            </w:r>
          </w:p>
        </w:tc>
      </w:tr>
    </w:tbl>
    <w:p w14:paraId="649A2BA7" w14:textId="77777777" w:rsidR="004E5437" w:rsidRPr="004E5437" w:rsidRDefault="004E5437" w:rsidP="004E5437">
      <w:pPr>
        <w:rPr>
          <w:lang w:val="en-US"/>
        </w:rPr>
      </w:pPr>
    </w:p>
    <w:p w14:paraId="09898CA0" w14:textId="58371779" w:rsidR="004E5437" w:rsidRPr="00573647" w:rsidRDefault="004E5437" w:rsidP="004E5437">
      <w:pPr>
        <w:rPr>
          <w:lang w:val="fr-FR"/>
        </w:rPr>
      </w:pPr>
      <w:r w:rsidRPr="00573647">
        <w:rPr>
          <w:b/>
          <w:bCs/>
          <w:lang w:val="fr-FR"/>
        </w:rPr>
        <w:t xml:space="preserve">This </w:t>
      </w:r>
      <w:proofErr w:type="spellStart"/>
      <w:r w:rsidRPr="00573647">
        <w:rPr>
          <w:b/>
          <w:bCs/>
          <w:lang w:val="fr-FR"/>
        </w:rPr>
        <w:t>recommendation</w:t>
      </w:r>
      <w:proofErr w:type="spellEnd"/>
      <w:r w:rsidRPr="00573647">
        <w:rPr>
          <w:b/>
          <w:bCs/>
          <w:lang w:val="fr-FR"/>
        </w:rPr>
        <w:t xml:space="preserve"> can help to </w:t>
      </w:r>
      <w:proofErr w:type="spellStart"/>
      <w:r w:rsidRPr="00573647">
        <w:rPr>
          <w:b/>
          <w:bCs/>
          <w:lang w:val="fr-FR"/>
        </w:rPr>
        <w:t>mitigate</w:t>
      </w:r>
      <w:proofErr w:type="spellEnd"/>
      <w:r w:rsidRPr="00573647">
        <w:rPr>
          <w:lang w:val="fr-FR"/>
        </w:rPr>
        <w:t xml:space="preserve">: </w:t>
      </w:r>
      <w:r w:rsidR="00ED51B6" w:rsidRPr="00573647">
        <w:rPr>
          <w:lang w:val="fr-FR"/>
        </w:rPr>
        <w:t>T-GEN-0</w:t>
      </w:r>
      <w:r w:rsidR="00ED51B6">
        <w:rPr>
          <w:lang w:val="fr-FR"/>
        </w:rPr>
        <w:t xml:space="preserve">6, </w:t>
      </w:r>
      <w:r w:rsidRPr="00573647">
        <w:rPr>
          <w:lang w:val="fr-FR"/>
        </w:rPr>
        <w:t>T-VM-C-01, T-VM-C-02, T-VM-C-03, T-VM-C-06, T-IMG-03, T-IMG-03, T-VL-01, T-OCAPI-01, T-HW-01</w:t>
      </w:r>
    </w:p>
    <w:p w14:paraId="7CE47943" w14:textId="77777777" w:rsidR="004E5437" w:rsidRPr="004E5437" w:rsidRDefault="004E5437">
      <w:pPr>
        <w:pStyle w:val="Heading2"/>
        <w:rPr>
          <w:lang w:val="en-US"/>
        </w:rPr>
      </w:pPr>
      <w:bookmarkStart w:id="240" w:name="_Toc117869359"/>
      <w:bookmarkStart w:id="241" w:name="_Toc215584667"/>
      <w:r w:rsidRPr="004E5437">
        <w:rPr>
          <w:lang w:val="en-US"/>
        </w:rPr>
        <w:t>REC-PHY Physical Security Protection</w:t>
      </w:r>
      <w:bookmarkEnd w:id="240"/>
      <w:bookmarkEnd w:id="241"/>
    </w:p>
    <w:p w14:paraId="62CB1C9F" w14:textId="324F8596" w:rsidR="004E5437" w:rsidRPr="004E5437" w:rsidRDefault="004E5437" w:rsidP="004E5437">
      <w:pPr>
        <w:rPr>
          <w:lang w:val="en-US"/>
        </w:rPr>
      </w:pPr>
      <w:r w:rsidRPr="004E5437">
        <w:rPr>
          <w:b/>
          <w:bCs/>
          <w:lang w:val="en-US"/>
        </w:rPr>
        <w:t>Recommendation</w:t>
      </w:r>
      <w:r w:rsidRPr="004E5437">
        <w:rPr>
          <w:lang w:val="en-US"/>
        </w:rPr>
        <w:t>: Physical security protection measures should be considered to deny unauthorized access to O-Cloud facilities, equipment and resources.</w:t>
      </w:r>
    </w:p>
    <w:p w14:paraId="558E34FB" w14:textId="3DC762AF" w:rsidR="004E5437" w:rsidRPr="004E5437" w:rsidRDefault="004E5437" w:rsidP="004E5437">
      <w:pPr>
        <w:rPr>
          <w:lang w:val="en-US"/>
        </w:rPr>
      </w:pPr>
      <w:r w:rsidRPr="004E5437">
        <w:rPr>
          <w:b/>
          <w:bCs/>
          <w:lang w:val="en-US"/>
        </w:rPr>
        <w:t>Best practices to fulfill this recommendation</w:t>
      </w:r>
      <w:r w:rsidRPr="004E5437">
        <w:rPr>
          <w:lang w:val="en-US"/>
        </w:rPr>
        <w:t>:</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8217"/>
      </w:tblGrid>
      <w:tr w:rsidR="004E5437" w:rsidRPr="004E5437" w14:paraId="2ACCBBCE" w14:textId="77777777" w:rsidTr="00793CA7">
        <w:tc>
          <w:tcPr>
            <w:tcW w:w="734" w:type="pct"/>
            <w:vAlign w:val="center"/>
          </w:tcPr>
          <w:p w14:paraId="4B9376F8" w14:textId="77777777" w:rsidR="004E5437" w:rsidRPr="004E5437" w:rsidRDefault="004E5437" w:rsidP="004E5437">
            <w:pPr>
              <w:rPr>
                <w:b/>
                <w:bCs/>
                <w:lang w:val="en-US"/>
              </w:rPr>
            </w:pPr>
            <w:r w:rsidRPr="004E5437">
              <w:rPr>
                <w:b/>
                <w:bCs/>
                <w:lang w:val="en-US"/>
              </w:rPr>
              <w:t>Req ID</w:t>
            </w:r>
          </w:p>
        </w:tc>
        <w:tc>
          <w:tcPr>
            <w:tcW w:w="4266" w:type="pct"/>
            <w:vAlign w:val="center"/>
          </w:tcPr>
          <w:p w14:paraId="7347F69C" w14:textId="77777777" w:rsidR="004E5437" w:rsidRPr="004E5437" w:rsidRDefault="004E5437" w:rsidP="004E5437">
            <w:pPr>
              <w:rPr>
                <w:b/>
                <w:bCs/>
                <w:lang w:val="en-US"/>
              </w:rPr>
            </w:pPr>
            <w:r w:rsidRPr="004E5437">
              <w:rPr>
                <w:b/>
                <w:bCs/>
                <w:lang w:val="en-US"/>
              </w:rPr>
              <w:t>Description</w:t>
            </w:r>
          </w:p>
        </w:tc>
      </w:tr>
      <w:tr w:rsidR="004E5437" w:rsidRPr="004E5437" w14:paraId="351E65DA" w14:textId="77777777" w:rsidTr="00793CA7">
        <w:tc>
          <w:tcPr>
            <w:tcW w:w="734" w:type="pct"/>
            <w:vAlign w:val="center"/>
          </w:tcPr>
          <w:p w14:paraId="0B4D8E81" w14:textId="77777777" w:rsidR="004E5437" w:rsidRPr="004E5437" w:rsidRDefault="004E5437" w:rsidP="004E5437">
            <w:pPr>
              <w:rPr>
                <w:lang w:val="en-US"/>
              </w:rPr>
            </w:pPr>
            <w:r w:rsidRPr="004E5437">
              <w:rPr>
                <w:lang w:val="en-US"/>
              </w:rPr>
              <w:t>REC-PHY-BP-1</w:t>
            </w:r>
          </w:p>
        </w:tc>
        <w:tc>
          <w:tcPr>
            <w:tcW w:w="4266" w:type="pct"/>
            <w:vAlign w:val="center"/>
          </w:tcPr>
          <w:p w14:paraId="396094F9" w14:textId="4FDE0B82" w:rsidR="004E5437" w:rsidRPr="004E5437" w:rsidRDefault="004E5437" w:rsidP="004E5437">
            <w:pPr>
              <w:rPr>
                <w:lang w:val="en-US"/>
              </w:rPr>
            </w:pPr>
            <w:r w:rsidRPr="004E5437">
              <w:rPr>
                <w:lang w:val="en-US"/>
              </w:rPr>
              <w:t xml:space="preserve">Reduce the hardware platform (computing platform based for example on the x86 hardware architecture (32bit or 64bit), </w:t>
            </w:r>
            <w:r w:rsidR="00806881">
              <w:rPr>
                <w:lang w:val="en-US"/>
              </w:rPr>
              <w:t>similar</w:t>
            </w:r>
            <w:r w:rsidR="00806881" w:rsidRPr="004E5437">
              <w:rPr>
                <w:lang w:val="en-US"/>
              </w:rPr>
              <w:t xml:space="preserve"> </w:t>
            </w:r>
            <w:r w:rsidRPr="004E5437">
              <w:rPr>
                <w:lang w:val="en-US"/>
              </w:rPr>
              <w:t>servers) attack surface by removing unneeded interfaces.</w:t>
            </w:r>
          </w:p>
          <w:p w14:paraId="493FF171" w14:textId="0BB6A2D3" w:rsidR="004E5437" w:rsidRPr="004E5437" w:rsidRDefault="004E5437" w:rsidP="004E5437">
            <w:pPr>
              <w:rPr>
                <w:lang w:val="en-US"/>
              </w:rPr>
            </w:pPr>
            <w:r w:rsidRPr="004E5437">
              <w:rPr>
                <w:lang w:val="en-US"/>
              </w:rPr>
              <w:t xml:space="preserve">Example: Wireless interfaces (e.g., </w:t>
            </w:r>
            <w:proofErr w:type="spellStart"/>
            <w:r w:rsidRPr="004E5437">
              <w:rPr>
                <w:lang w:val="en-US"/>
              </w:rPr>
              <w:t>WiFi</w:t>
            </w:r>
            <w:proofErr w:type="spellEnd"/>
            <w:r w:rsidRPr="004E5437">
              <w:rPr>
                <w:lang w:val="en-US"/>
              </w:rPr>
              <w:t>, 4G), if present, should remain optional for the platform REC-PHY-BP-1 [</w:t>
            </w:r>
            <w:r w:rsidR="00836C5C">
              <w:rPr>
                <w:lang w:val="en-US"/>
              </w:rPr>
              <w:t>i.</w:t>
            </w:r>
            <w:r w:rsidRPr="004E5437">
              <w:rPr>
                <w:lang w:val="en-US"/>
              </w:rPr>
              <w:t>41].</w:t>
            </w:r>
          </w:p>
        </w:tc>
      </w:tr>
      <w:tr w:rsidR="004E5437" w:rsidRPr="004E5437" w14:paraId="44FA5B6F" w14:textId="77777777" w:rsidTr="00793CA7">
        <w:tc>
          <w:tcPr>
            <w:tcW w:w="734" w:type="pct"/>
            <w:vAlign w:val="center"/>
          </w:tcPr>
          <w:p w14:paraId="6A3621F4" w14:textId="77777777" w:rsidR="004E5437" w:rsidRPr="004E5437" w:rsidRDefault="004E5437" w:rsidP="004E5437">
            <w:pPr>
              <w:rPr>
                <w:lang w:val="en-US"/>
              </w:rPr>
            </w:pPr>
            <w:r w:rsidRPr="004E5437">
              <w:rPr>
                <w:lang w:val="en-US"/>
              </w:rPr>
              <w:t>REC-PHY-BP-2</w:t>
            </w:r>
          </w:p>
        </w:tc>
        <w:tc>
          <w:tcPr>
            <w:tcW w:w="4266" w:type="pct"/>
            <w:vAlign w:val="center"/>
          </w:tcPr>
          <w:p w14:paraId="39C16B9A" w14:textId="77777777" w:rsidR="004E5437" w:rsidRPr="004E5437" w:rsidRDefault="004E5437" w:rsidP="004E5437">
            <w:pPr>
              <w:rPr>
                <w:lang w:val="en-US"/>
              </w:rPr>
            </w:pPr>
            <w:r w:rsidRPr="004E5437">
              <w:rPr>
                <w:lang w:val="en-US"/>
              </w:rPr>
              <w:t>Enforce protection of the main memory against untrusted peripherals.</w:t>
            </w:r>
          </w:p>
          <w:p w14:paraId="4C49C43E" w14:textId="7E8AF9FC" w:rsidR="004E5437" w:rsidRPr="004E5437" w:rsidRDefault="004E5437" w:rsidP="004E5437">
            <w:pPr>
              <w:rPr>
                <w:lang w:val="en-US"/>
              </w:rPr>
            </w:pPr>
            <w:r w:rsidRPr="004E5437">
              <w:rPr>
                <w:lang w:val="en-US"/>
              </w:rPr>
              <w:t>Example: The hardware platform exposes an input/output memory management unit, such as VT-x (Intel) or AMD-V (AMD). This feature needs to be enabled by default and can only be disabled by the owner of the hardware platform (not the user) [</w:t>
            </w:r>
            <w:r w:rsidR="00836C5C">
              <w:rPr>
                <w:lang w:val="en-US"/>
              </w:rPr>
              <w:t>i.</w:t>
            </w:r>
            <w:r w:rsidRPr="004E5437">
              <w:rPr>
                <w:lang w:val="en-US"/>
              </w:rPr>
              <w:t>41].</w:t>
            </w:r>
          </w:p>
        </w:tc>
      </w:tr>
      <w:tr w:rsidR="004E5437" w:rsidRPr="004E5437" w14:paraId="569AC644" w14:textId="77777777" w:rsidTr="00793CA7">
        <w:tc>
          <w:tcPr>
            <w:tcW w:w="734" w:type="pct"/>
            <w:vAlign w:val="center"/>
          </w:tcPr>
          <w:p w14:paraId="53929427" w14:textId="77777777" w:rsidR="004E5437" w:rsidRPr="004E5437" w:rsidRDefault="004E5437" w:rsidP="004E5437">
            <w:pPr>
              <w:rPr>
                <w:lang w:val="en-US"/>
              </w:rPr>
            </w:pPr>
            <w:r w:rsidRPr="004E5437">
              <w:rPr>
                <w:lang w:val="en-US"/>
              </w:rPr>
              <w:t>REC-PHY-BP-3</w:t>
            </w:r>
          </w:p>
        </w:tc>
        <w:tc>
          <w:tcPr>
            <w:tcW w:w="4266" w:type="pct"/>
            <w:vAlign w:val="center"/>
          </w:tcPr>
          <w:p w14:paraId="394A8C69" w14:textId="77777777" w:rsidR="004E5437" w:rsidRPr="004E5437" w:rsidRDefault="004E5437" w:rsidP="004E5437">
            <w:pPr>
              <w:rPr>
                <w:lang w:val="en-US"/>
              </w:rPr>
            </w:pPr>
            <w:r w:rsidRPr="004E5437">
              <w:rPr>
                <w:lang w:val="en-US"/>
              </w:rPr>
              <w:t>Ensure the security hardware component quality.</w:t>
            </w:r>
          </w:p>
          <w:p w14:paraId="7BF975BA" w14:textId="29303710" w:rsidR="004E5437" w:rsidRPr="004E5437" w:rsidRDefault="004E5437" w:rsidP="004E5437">
            <w:pPr>
              <w:rPr>
                <w:lang w:val="en-US"/>
              </w:rPr>
            </w:pPr>
            <w:r w:rsidRPr="004E5437">
              <w:rPr>
                <w:lang w:val="en-US"/>
              </w:rPr>
              <w:t>Example: In case the platform embeds a TPM, the latter is certified (e.</w:t>
            </w:r>
            <w:r w:rsidR="00F56B3E">
              <w:rPr>
                <w:lang w:val="en-US"/>
              </w:rPr>
              <w:t>g</w:t>
            </w:r>
            <w:r w:rsidRPr="004E5437">
              <w:rPr>
                <w:lang w:val="en-US"/>
              </w:rPr>
              <w:t>. from a Common Criteria perspective according to the Protection Profile TCG Protection Profile PC Client Specific TPM Family 2.0) [</w:t>
            </w:r>
            <w:r w:rsidR="00836C5C">
              <w:rPr>
                <w:lang w:val="en-US"/>
              </w:rPr>
              <w:t>i.</w:t>
            </w:r>
            <w:r w:rsidRPr="004E5437">
              <w:rPr>
                <w:lang w:val="en-US"/>
              </w:rPr>
              <w:t>41].</w:t>
            </w:r>
          </w:p>
          <w:p w14:paraId="2C265BC1" w14:textId="77777777" w:rsidR="004E5437" w:rsidRPr="004E5437" w:rsidRDefault="004E5437" w:rsidP="004E5437">
            <w:pPr>
              <w:rPr>
                <w:lang w:val="en-US"/>
              </w:rPr>
            </w:pPr>
            <w:r w:rsidRPr="004E5437">
              <w:rPr>
                <w:lang w:val="en-US"/>
              </w:rPr>
              <w:t>Only the owner of the hardware platform (not the user) can enable and disable the TPM.</w:t>
            </w:r>
          </w:p>
        </w:tc>
      </w:tr>
      <w:tr w:rsidR="004E5437" w:rsidRPr="004E5437" w14:paraId="05C57195" w14:textId="77777777" w:rsidTr="00793CA7">
        <w:tc>
          <w:tcPr>
            <w:tcW w:w="734" w:type="pct"/>
            <w:vAlign w:val="center"/>
          </w:tcPr>
          <w:p w14:paraId="0AB4FFAA" w14:textId="77777777" w:rsidR="004E5437" w:rsidRPr="004E5437" w:rsidRDefault="004E5437" w:rsidP="004E5437">
            <w:pPr>
              <w:rPr>
                <w:lang w:val="en-US"/>
              </w:rPr>
            </w:pPr>
            <w:r w:rsidRPr="004E5437">
              <w:rPr>
                <w:lang w:val="en-US"/>
              </w:rPr>
              <w:t>REC-PHY-BP-4</w:t>
            </w:r>
          </w:p>
        </w:tc>
        <w:tc>
          <w:tcPr>
            <w:tcW w:w="4266" w:type="pct"/>
            <w:vAlign w:val="center"/>
          </w:tcPr>
          <w:p w14:paraId="5CC0D1E1" w14:textId="77777777" w:rsidR="004E5437" w:rsidRPr="004E5437" w:rsidRDefault="004E5437" w:rsidP="004E5437">
            <w:pPr>
              <w:rPr>
                <w:lang w:val="en-US"/>
              </w:rPr>
            </w:pPr>
            <w:r w:rsidRPr="004E5437">
              <w:rPr>
                <w:lang w:val="en-US"/>
              </w:rPr>
              <w:t>Ensure the hardening of the platform against persistent compromises.</w:t>
            </w:r>
          </w:p>
          <w:p w14:paraId="6C409C9F" w14:textId="77777777" w:rsidR="004E5437" w:rsidRPr="004E5437" w:rsidRDefault="004E5437" w:rsidP="004E5437">
            <w:pPr>
              <w:rPr>
                <w:lang w:val="en-US"/>
              </w:rPr>
            </w:pPr>
            <w:r w:rsidRPr="004E5437">
              <w:rPr>
                <w:lang w:val="en-US"/>
              </w:rPr>
              <w:t xml:space="preserve">Example: hardware platform </w:t>
            </w:r>
            <w:proofErr w:type="spellStart"/>
            <w:r w:rsidRPr="004E5437">
              <w:rPr>
                <w:lang w:val="en-US"/>
              </w:rPr>
              <w:t>firmwares</w:t>
            </w:r>
            <w:proofErr w:type="spellEnd"/>
            <w:r w:rsidRPr="004E5437">
              <w:rPr>
                <w:lang w:val="en-US"/>
              </w:rPr>
              <w:t xml:space="preserve"> are expected to ensure their integrity by means of state-of-the-art security mechanisms. This notably includes protecting integrity of the code and data stored </w:t>
            </w:r>
            <w:r w:rsidRPr="004E5437">
              <w:rPr>
                <w:lang w:val="en-US"/>
              </w:rPr>
              <w:lastRenderedPageBreak/>
              <w:t>on the Flash Memory. The modification of firmware code should only be the result of a legitimate, signed update using robust cryptographic protocols. The installation of a signed update older than the version currently installed on the hardware platform shall be considered illegitimate by default. However, for the latter case, the firmware configuration interface shall allow the platform owner to disable this protection.</w:t>
            </w:r>
          </w:p>
        </w:tc>
      </w:tr>
      <w:tr w:rsidR="004E5437" w:rsidRPr="004E5437" w14:paraId="4823DF8F" w14:textId="77777777" w:rsidTr="00793CA7">
        <w:tc>
          <w:tcPr>
            <w:tcW w:w="734" w:type="pct"/>
            <w:vAlign w:val="center"/>
          </w:tcPr>
          <w:p w14:paraId="02A31150" w14:textId="77777777" w:rsidR="004E5437" w:rsidRPr="004E5437" w:rsidRDefault="004E5437" w:rsidP="004E5437">
            <w:pPr>
              <w:rPr>
                <w:lang w:val="en-US"/>
              </w:rPr>
            </w:pPr>
            <w:r w:rsidRPr="004E5437">
              <w:rPr>
                <w:lang w:val="en-US"/>
              </w:rPr>
              <w:lastRenderedPageBreak/>
              <w:t>REC-PHY-BP-5</w:t>
            </w:r>
          </w:p>
        </w:tc>
        <w:tc>
          <w:tcPr>
            <w:tcW w:w="4266" w:type="pct"/>
            <w:vAlign w:val="center"/>
          </w:tcPr>
          <w:p w14:paraId="44DBD5AC" w14:textId="77777777" w:rsidR="004E5437" w:rsidRPr="004E5437" w:rsidRDefault="004E5437" w:rsidP="004E5437">
            <w:pPr>
              <w:rPr>
                <w:lang w:val="en-US"/>
              </w:rPr>
            </w:pPr>
            <w:r w:rsidRPr="004E5437">
              <w:rPr>
                <w:lang w:val="en-US"/>
              </w:rPr>
              <w:t xml:space="preserve">Ensure the presence of minimal security features within the firmware (Low-level software components shipped with the hardware platform, including UEFI and legacy </w:t>
            </w:r>
            <w:proofErr w:type="spellStart"/>
            <w:r w:rsidRPr="004E5437">
              <w:rPr>
                <w:lang w:val="en-US"/>
              </w:rPr>
              <w:t>BIOSes</w:t>
            </w:r>
            <w:proofErr w:type="spellEnd"/>
            <w:r w:rsidRPr="004E5437">
              <w:rPr>
                <w:lang w:val="en-US"/>
              </w:rPr>
              <w:t xml:space="preserve"> or hardware components embedded software).</w:t>
            </w:r>
          </w:p>
          <w:p w14:paraId="40A0F663" w14:textId="0CFFDDFE" w:rsidR="004E5437" w:rsidRPr="004E5437" w:rsidRDefault="004E5437" w:rsidP="004E5437">
            <w:pPr>
              <w:rPr>
                <w:lang w:val="en-US"/>
              </w:rPr>
            </w:pPr>
            <w:r w:rsidRPr="004E5437">
              <w:rPr>
                <w:lang w:val="en-US"/>
              </w:rPr>
              <w:t>Example: The firmware configuration interface provides the following features [</w:t>
            </w:r>
            <w:r w:rsidR="00836C5C">
              <w:rPr>
                <w:lang w:val="en-US"/>
              </w:rPr>
              <w:t>i.</w:t>
            </w:r>
            <w:r w:rsidRPr="004E5437">
              <w:rPr>
                <w:lang w:val="en-US"/>
              </w:rPr>
              <w:t>41]:</w:t>
            </w:r>
          </w:p>
          <w:p w14:paraId="7A1908B5" w14:textId="77777777" w:rsidR="004E5437" w:rsidRPr="004E5437" w:rsidRDefault="004E5437">
            <w:pPr>
              <w:numPr>
                <w:ilvl w:val="0"/>
                <w:numId w:val="59"/>
              </w:numPr>
              <w:rPr>
                <w:lang w:val="en-US"/>
              </w:rPr>
            </w:pPr>
            <w:r w:rsidRPr="004E5437">
              <w:rPr>
                <w:lang w:val="en-US"/>
              </w:rPr>
              <w:t>Protecting the access to the firmware configuration interface thanks to a dedicated password</w:t>
            </w:r>
          </w:p>
          <w:p w14:paraId="2D6FF24E" w14:textId="77777777" w:rsidR="004E5437" w:rsidRPr="004E5437" w:rsidRDefault="004E5437">
            <w:pPr>
              <w:numPr>
                <w:ilvl w:val="0"/>
                <w:numId w:val="59"/>
              </w:numPr>
              <w:rPr>
                <w:lang w:val="en-US"/>
              </w:rPr>
            </w:pPr>
            <w:r w:rsidRPr="004E5437">
              <w:rPr>
                <w:lang w:val="en-US"/>
              </w:rPr>
              <w:t>Locking the boot sequence of the platform thanks to a dedicated password</w:t>
            </w:r>
          </w:p>
          <w:p w14:paraId="3AAF5934" w14:textId="77777777" w:rsidR="004E5437" w:rsidRPr="004E5437" w:rsidRDefault="004E5437">
            <w:pPr>
              <w:numPr>
                <w:ilvl w:val="0"/>
                <w:numId w:val="59"/>
              </w:numPr>
              <w:rPr>
                <w:lang w:val="en-US"/>
              </w:rPr>
            </w:pPr>
            <w:r w:rsidRPr="004E5437">
              <w:rPr>
                <w:lang w:val="en-US"/>
              </w:rPr>
              <w:t>Enabling and disabling input/output interfaces (e.g. USB)</w:t>
            </w:r>
          </w:p>
          <w:p w14:paraId="73FDE293" w14:textId="77777777" w:rsidR="004E5437" w:rsidRPr="004E5437" w:rsidRDefault="004E5437">
            <w:pPr>
              <w:numPr>
                <w:ilvl w:val="0"/>
                <w:numId w:val="59"/>
              </w:numPr>
              <w:rPr>
                <w:lang w:val="en-US"/>
              </w:rPr>
            </w:pPr>
            <w:r w:rsidRPr="004E5437">
              <w:rPr>
                <w:lang w:val="en-US"/>
              </w:rPr>
              <w:t>Configuring the boot order (the ordering of the list of devices checked by the BIOS to boot an operating system)</w:t>
            </w:r>
          </w:p>
          <w:p w14:paraId="6DEA1491" w14:textId="77777777" w:rsidR="004E5437" w:rsidRPr="004E5437" w:rsidRDefault="004E5437">
            <w:pPr>
              <w:numPr>
                <w:ilvl w:val="0"/>
                <w:numId w:val="59"/>
              </w:numPr>
              <w:rPr>
                <w:lang w:val="en-US"/>
              </w:rPr>
            </w:pPr>
            <w:r w:rsidRPr="004E5437">
              <w:rPr>
                <w:lang w:val="en-US"/>
              </w:rPr>
              <w:t>Replacing default Secure Boot keys with custom keys generated by the owner</w:t>
            </w:r>
          </w:p>
        </w:tc>
      </w:tr>
      <w:tr w:rsidR="004E5437" w:rsidRPr="004E5437" w14:paraId="1690935B" w14:textId="77777777" w:rsidTr="00793CA7">
        <w:tc>
          <w:tcPr>
            <w:tcW w:w="734" w:type="pct"/>
            <w:vAlign w:val="center"/>
          </w:tcPr>
          <w:p w14:paraId="2344458C" w14:textId="77777777" w:rsidR="004E5437" w:rsidRPr="004E5437" w:rsidRDefault="004E5437" w:rsidP="004E5437">
            <w:pPr>
              <w:rPr>
                <w:lang w:val="en-US"/>
              </w:rPr>
            </w:pPr>
            <w:r w:rsidRPr="004E5437">
              <w:rPr>
                <w:lang w:val="en-US"/>
              </w:rPr>
              <w:t>REC-PHY-BP-6</w:t>
            </w:r>
          </w:p>
        </w:tc>
        <w:tc>
          <w:tcPr>
            <w:tcW w:w="4266" w:type="pct"/>
            <w:vAlign w:val="center"/>
          </w:tcPr>
          <w:p w14:paraId="0D2CC21C" w14:textId="77777777" w:rsidR="004E5437" w:rsidRPr="004E5437" w:rsidRDefault="004E5437" w:rsidP="004E5437">
            <w:pPr>
              <w:rPr>
                <w:lang w:val="en-US"/>
              </w:rPr>
            </w:pPr>
            <w:r w:rsidRPr="004E5437">
              <w:rPr>
                <w:lang w:val="en-US"/>
              </w:rPr>
              <w:t>Allow for inspecting and auditing firmware code.</w:t>
            </w:r>
          </w:p>
          <w:p w14:paraId="091F7322" w14:textId="77777777" w:rsidR="004E5437" w:rsidRPr="004E5437" w:rsidRDefault="004E5437" w:rsidP="004E5437">
            <w:pPr>
              <w:rPr>
                <w:lang w:val="en-US"/>
              </w:rPr>
            </w:pPr>
            <w:r w:rsidRPr="004E5437">
              <w:rPr>
                <w:lang w:val="en-US"/>
              </w:rPr>
              <w:t>Example: Mechanisms which prevent firmware code inspection shall be absent or disabled by default.</w:t>
            </w:r>
          </w:p>
        </w:tc>
      </w:tr>
      <w:tr w:rsidR="004E5437" w:rsidRPr="004E5437" w14:paraId="4587EB29" w14:textId="77777777" w:rsidTr="00793CA7">
        <w:tc>
          <w:tcPr>
            <w:tcW w:w="734" w:type="pct"/>
            <w:vAlign w:val="center"/>
          </w:tcPr>
          <w:p w14:paraId="4371BFC8" w14:textId="77777777" w:rsidR="004E5437" w:rsidRPr="004E5437" w:rsidRDefault="004E5437" w:rsidP="004E5437">
            <w:pPr>
              <w:rPr>
                <w:lang w:val="en-US"/>
              </w:rPr>
            </w:pPr>
            <w:r w:rsidRPr="004E5437">
              <w:rPr>
                <w:lang w:val="en-US"/>
              </w:rPr>
              <w:t>REC-PHY-BP-7</w:t>
            </w:r>
          </w:p>
        </w:tc>
        <w:tc>
          <w:tcPr>
            <w:tcW w:w="4266" w:type="pct"/>
            <w:vAlign w:val="center"/>
          </w:tcPr>
          <w:p w14:paraId="7DD73E8F" w14:textId="77777777" w:rsidR="004E5437" w:rsidRPr="004E5437" w:rsidRDefault="004E5437" w:rsidP="004E5437">
            <w:pPr>
              <w:rPr>
                <w:lang w:val="en-US"/>
              </w:rPr>
            </w:pPr>
            <w:r w:rsidRPr="004E5437">
              <w:rPr>
                <w:lang w:val="en-US"/>
              </w:rPr>
              <w:t xml:space="preserve">Data </w:t>
            </w:r>
            <w:proofErr w:type="spellStart"/>
            <w:r w:rsidRPr="004E5437">
              <w:rPr>
                <w:lang w:val="en-US"/>
              </w:rPr>
              <w:t>centre</w:t>
            </w:r>
            <w:proofErr w:type="spellEnd"/>
            <w:r w:rsidRPr="004E5437">
              <w:rPr>
                <w:lang w:val="en-US"/>
              </w:rPr>
              <w:t xml:space="preserve"> physical security protections based on its location and such risk assessments, to determinate the structures, and data </w:t>
            </w:r>
            <w:proofErr w:type="spellStart"/>
            <w:r w:rsidRPr="004E5437">
              <w:rPr>
                <w:lang w:val="en-US"/>
              </w:rPr>
              <w:t>centre</w:t>
            </w:r>
            <w:proofErr w:type="spellEnd"/>
            <w:r w:rsidRPr="004E5437">
              <w:rPr>
                <w:lang w:val="en-US"/>
              </w:rPr>
              <w:t xml:space="preserve"> support systems (sensors, video camera, alarms to a Security Operation Centre…)</w:t>
            </w:r>
          </w:p>
        </w:tc>
      </w:tr>
      <w:tr w:rsidR="004E5437" w:rsidRPr="004E5437" w14:paraId="5B3949EB" w14:textId="77777777" w:rsidTr="00793CA7">
        <w:tc>
          <w:tcPr>
            <w:tcW w:w="734" w:type="pct"/>
            <w:vAlign w:val="center"/>
          </w:tcPr>
          <w:p w14:paraId="0A555D70" w14:textId="77777777" w:rsidR="004E5437" w:rsidRPr="004E5437" w:rsidRDefault="004E5437" w:rsidP="004E5437">
            <w:pPr>
              <w:rPr>
                <w:lang w:val="en-US"/>
              </w:rPr>
            </w:pPr>
            <w:r w:rsidRPr="004E5437">
              <w:rPr>
                <w:lang w:val="en-US"/>
              </w:rPr>
              <w:t>REC-PHY-BP-8</w:t>
            </w:r>
          </w:p>
        </w:tc>
        <w:tc>
          <w:tcPr>
            <w:tcW w:w="4266" w:type="pct"/>
            <w:vAlign w:val="center"/>
          </w:tcPr>
          <w:p w14:paraId="07EE477D" w14:textId="77777777" w:rsidR="004E5437" w:rsidRPr="004E5437" w:rsidRDefault="004E5437" w:rsidP="004E5437">
            <w:pPr>
              <w:rPr>
                <w:lang w:val="en-US"/>
              </w:rPr>
            </w:pPr>
            <w:r w:rsidRPr="004E5437">
              <w:rPr>
                <w:lang w:val="en-US"/>
              </w:rPr>
              <w:t>Backup system in other area if needed.</w:t>
            </w:r>
          </w:p>
        </w:tc>
      </w:tr>
      <w:tr w:rsidR="004E5437" w:rsidRPr="004E5437" w14:paraId="6F68C06C" w14:textId="77777777" w:rsidTr="00793CA7">
        <w:tc>
          <w:tcPr>
            <w:tcW w:w="734" w:type="pct"/>
            <w:vAlign w:val="center"/>
          </w:tcPr>
          <w:p w14:paraId="3FD5AF76" w14:textId="77777777" w:rsidR="004E5437" w:rsidRPr="004E5437" w:rsidRDefault="004E5437" w:rsidP="004E5437">
            <w:pPr>
              <w:rPr>
                <w:lang w:val="en-US"/>
              </w:rPr>
            </w:pPr>
            <w:r w:rsidRPr="004E5437">
              <w:rPr>
                <w:lang w:val="en-US"/>
              </w:rPr>
              <w:t>REC-PHY-BP-9</w:t>
            </w:r>
          </w:p>
        </w:tc>
        <w:tc>
          <w:tcPr>
            <w:tcW w:w="4266" w:type="pct"/>
            <w:vAlign w:val="center"/>
          </w:tcPr>
          <w:p w14:paraId="03B91BB6" w14:textId="77777777" w:rsidR="004E5437" w:rsidRPr="004E5437" w:rsidRDefault="004E5437" w:rsidP="004E5437">
            <w:pPr>
              <w:rPr>
                <w:lang w:val="en-US"/>
              </w:rPr>
            </w:pPr>
            <w:r w:rsidRPr="004E5437">
              <w:rPr>
                <w:lang w:val="en-US"/>
              </w:rPr>
              <w:t>Enforcing Multi-Factor Authentication for privileged users could be a mitigation.</w:t>
            </w:r>
          </w:p>
        </w:tc>
      </w:tr>
      <w:tr w:rsidR="004E5437" w:rsidRPr="004E5437" w14:paraId="6DBCA056" w14:textId="77777777" w:rsidTr="00793CA7">
        <w:tc>
          <w:tcPr>
            <w:tcW w:w="734" w:type="pct"/>
            <w:vAlign w:val="center"/>
          </w:tcPr>
          <w:p w14:paraId="20AAEEFD" w14:textId="77777777" w:rsidR="004E5437" w:rsidRPr="004E5437" w:rsidRDefault="004E5437" w:rsidP="004E5437">
            <w:pPr>
              <w:rPr>
                <w:lang w:val="en-US"/>
              </w:rPr>
            </w:pPr>
            <w:r w:rsidRPr="004E5437">
              <w:rPr>
                <w:lang w:val="en-US"/>
              </w:rPr>
              <w:t>REC-PHY-BP-10</w:t>
            </w:r>
          </w:p>
        </w:tc>
        <w:tc>
          <w:tcPr>
            <w:tcW w:w="4266" w:type="pct"/>
            <w:vAlign w:val="center"/>
          </w:tcPr>
          <w:p w14:paraId="589F2E36" w14:textId="77777777" w:rsidR="004E5437" w:rsidRPr="004E5437" w:rsidRDefault="004E5437" w:rsidP="004E5437">
            <w:pPr>
              <w:rPr>
                <w:lang w:val="en-US"/>
              </w:rPr>
            </w:pPr>
            <w:r w:rsidRPr="004E5437">
              <w:rPr>
                <w:lang w:val="en-US"/>
              </w:rPr>
              <w:t>Server cabinets fitted with an electronic lock.</w:t>
            </w:r>
          </w:p>
        </w:tc>
      </w:tr>
      <w:tr w:rsidR="004E5437" w:rsidRPr="004E5437" w14:paraId="25D00592" w14:textId="77777777" w:rsidTr="00793CA7">
        <w:tc>
          <w:tcPr>
            <w:tcW w:w="734" w:type="pct"/>
            <w:vAlign w:val="center"/>
          </w:tcPr>
          <w:p w14:paraId="785FF175" w14:textId="77777777" w:rsidR="004E5437" w:rsidRPr="004E5437" w:rsidRDefault="004E5437" w:rsidP="004E5437">
            <w:pPr>
              <w:rPr>
                <w:lang w:val="en-US"/>
              </w:rPr>
            </w:pPr>
            <w:r w:rsidRPr="004E5437">
              <w:rPr>
                <w:lang w:val="en-US"/>
              </w:rPr>
              <w:t>REC-PHY-BP-11</w:t>
            </w:r>
          </w:p>
        </w:tc>
        <w:tc>
          <w:tcPr>
            <w:tcW w:w="4266" w:type="pct"/>
            <w:vAlign w:val="center"/>
          </w:tcPr>
          <w:p w14:paraId="13BF1D34" w14:textId="77777777" w:rsidR="004E5437" w:rsidRPr="004E5437" w:rsidRDefault="004E5437" w:rsidP="004E5437">
            <w:pPr>
              <w:rPr>
                <w:lang w:val="en-US"/>
              </w:rPr>
            </w:pPr>
            <w:r w:rsidRPr="004E5437">
              <w:rPr>
                <w:lang w:val="en-US"/>
              </w:rPr>
              <w:t>Physical Access Control based system with video and entry logs system.</w:t>
            </w:r>
          </w:p>
        </w:tc>
      </w:tr>
      <w:tr w:rsidR="004E5437" w:rsidRPr="004E5437" w14:paraId="44514B92" w14:textId="77777777" w:rsidTr="00793CA7">
        <w:tc>
          <w:tcPr>
            <w:tcW w:w="734" w:type="pct"/>
            <w:vAlign w:val="center"/>
          </w:tcPr>
          <w:p w14:paraId="387275ED" w14:textId="77777777" w:rsidR="004E5437" w:rsidRPr="004E5437" w:rsidRDefault="004E5437" w:rsidP="004E5437">
            <w:pPr>
              <w:rPr>
                <w:lang w:val="en-US"/>
              </w:rPr>
            </w:pPr>
            <w:r w:rsidRPr="004E5437">
              <w:rPr>
                <w:lang w:val="en-US"/>
              </w:rPr>
              <w:t>REC-PHY-BP-12</w:t>
            </w:r>
          </w:p>
        </w:tc>
        <w:tc>
          <w:tcPr>
            <w:tcW w:w="4266" w:type="pct"/>
            <w:vAlign w:val="center"/>
          </w:tcPr>
          <w:p w14:paraId="1A22CE4E" w14:textId="77777777" w:rsidR="004E5437" w:rsidRPr="004E5437" w:rsidRDefault="004E5437" w:rsidP="004E5437">
            <w:pPr>
              <w:rPr>
                <w:lang w:val="en-US"/>
              </w:rPr>
            </w:pPr>
            <w:r w:rsidRPr="004E5437">
              <w:rPr>
                <w:lang w:val="en-US"/>
              </w:rPr>
              <w:t>Sensors on the room or the cabinet to generate alarms to the Network / Security Operation Centre.</w:t>
            </w:r>
          </w:p>
        </w:tc>
      </w:tr>
      <w:tr w:rsidR="004E5437" w:rsidRPr="004E5437" w14:paraId="15041CDF" w14:textId="77777777" w:rsidTr="00793CA7">
        <w:tc>
          <w:tcPr>
            <w:tcW w:w="734" w:type="pct"/>
            <w:vAlign w:val="center"/>
          </w:tcPr>
          <w:p w14:paraId="7DCCF395" w14:textId="77777777" w:rsidR="004E5437" w:rsidRPr="004E5437" w:rsidRDefault="004E5437" w:rsidP="004E5437">
            <w:pPr>
              <w:rPr>
                <w:lang w:val="en-US"/>
              </w:rPr>
            </w:pPr>
            <w:r w:rsidRPr="004E5437">
              <w:rPr>
                <w:lang w:val="en-US"/>
              </w:rPr>
              <w:t>REC-PHY-BP-13</w:t>
            </w:r>
          </w:p>
        </w:tc>
        <w:tc>
          <w:tcPr>
            <w:tcW w:w="4266" w:type="pct"/>
            <w:vAlign w:val="center"/>
          </w:tcPr>
          <w:p w14:paraId="3AA98946" w14:textId="77777777" w:rsidR="004E5437" w:rsidRPr="004E5437" w:rsidRDefault="004E5437" w:rsidP="004E5437">
            <w:pPr>
              <w:rPr>
                <w:lang w:val="en-US"/>
              </w:rPr>
            </w:pPr>
            <w:r w:rsidRPr="004E5437">
              <w:rPr>
                <w:lang w:val="en-US"/>
              </w:rPr>
              <w:t>Limited number of physical interfaces on the on-board NIC of the server and remotely control NIC.</w:t>
            </w:r>
          </w:p>
        </w:tc>
      </w:tr>
      <w:tr w:rsidR="004E5437" w:rsidRPr="004E5437" w14:paraId="18993293" w14:textId="77777777" w:rsidTr="00793CA7">
        <w:tc>
          <w:tcPr>
            <w:tcW w:w="734" w:type="pct"/>
            <w:vAlign w:val="center"/>
          </w:tcPr>
          <w:p w14:paraId="59D453B4" w14:textId="77777777" w:rsidR="004E5437" w:rsidRPr="004E5437" w:rsidRDefault="004E5437" w:rsidP="004E5437">
            <w:pPr>
              <w:rPr>
                <w:lang w:val="en-US"/>
              </w:rPr>
            </w:pPr>
            <w:r w:rsidRPr="004E5437">
              <w:rPr>
                <w:lang w:val="en-US"/>
              </w:rPr>
              <w:t>REC-PHY-BP-14</w:t>
            </w:r>
          </w:p>
        </w:tc>
        <w:tc>
          <w:tcPr>
            <w:tcW w:w="4266" w:type="pct"/>
            <w:vAlign w:val="center"/>
          </w:tcPr>
          <w:p w14:paraId="419BFF2D" w14:textId="77777777" w:rsidR="004E5437" w:rsidRPr="004E5437" w:rsidRDefault="004E5437" w:rsidP="004E5437">
            <w:pPr>
              <w:rPr>
                <w:lang w:val="en-US"/>
              </w:rPr>
            </w:pPr>
            <w:r w:rsidRPr="004E5437">
              <w:rPr>
                <w:lang w:val="en-US"/>
              </w:rPr>
              <w:t>Secure All Endpoints (terminal, physical connectivity…).</w:t>
            </w:r>
          </w:p>
        </w:tc>
      </w:tr>
      <w:tr w:rsidR="004E5437" w:rsidRPr="004E5437" w14:paraId="14B0DC39" w14:textId="77777777" w:rsidTr="00793CA7">
        <w:tc>
          <w:tcPr>
            <w:tcW w:w="734" w:type="pct"/>
            <w:vAlign w:val="center"/>
          </w:tcPr>
          <w:p w14:paraId="4835E0FB" w14:textId="77777777" w:rsidR="004E5437" w:rsidRPr="004E5437" w:rsidRDefault="004E5437" w:rsidP="004E5437">
            <w:pPr>
              <w:rPr>
                <w:lang w:val="en-US"/>
              </w:rPr>
            </w:pPr>
            <w:r w:rsidRPr="004E5437">
              <w:rPr>
                <w:lang w:val="en-US"/>
              </w:rPr>
              <w:t>REC-PHY-BP-15</w:t>
            </w:r>
          </w:p>
        </w:tc>
        <w:tc>
          <w:tcPr>
            <w:tcW w:w="4266" w:type="pct"/>
            <w:vAlign w:val="center"/>
          </w:tcPr>
          <w:p w14:paraId="5604E422" w14:textId="77777777" w:rsidR="004E5437" w:rsidRPr="004E5437" w:rsidRDefault="004E5437" w:rsidP="004E5437">
            <w:pPr>
              <w:rPr>
                <w:lang w:val="en-US"/>
              </w:rPr>
            </w:pPr>
            <w:r w:rsidRPr="004E5437">
              <w:rPr>
                <w:lang w:val="en-US"/>
              </w:rPr>
              <w:t>Zero trust architecture with security layers including physical access and redundancies, with regular security audit if needed.</w:t>
            </w:r>
          </w:p>
        </w:tc>
      </w:tr>
    </w:tbl>
    <w:p w14:paraId="5FFD3173" w14:textId="77777777" w:rsidR="004E5437" w:rsidRPr="004E5437" w:rsidRDefault="004E5437" w:rsidP="004E5437">
      <w:pPr>
        <w:rPr>
          <w:lang w:val="en-US"/>
        </w:rPr>
      </w:pPr>
    </w:p>
    <w:p w14:paraId="487E7E2C" w14:textId="548F5661" w:rsidR="004E5437" w:rsidRPr="004E5437" w:rsidRDefault="004E5437" w:rsidP="004E5437">
      <w:pPr>
        <w:rPr>
          <w:lang w:val="en-US"/>
        </w:rPr>
      </w:pPr>
      <w:r w:rsidRPr="004E5437">
        <w:rPr>
          <w:b/>
          <w:bCs/>
          <w:lang w:val="en-US"/>
        </w:rPr>
        <w:t>This recommendation can help to mitigate</w:t>
      </w:r>
      <w:r w:rsidRPr="004E5437">
        <w:rPr>
          <w:lang w:val="en-US"/>
        </w:rPr>
        <w:t>: T-VM-C-03, T-VM-C-05, T-VL-02, T-OCAPI-01, T-HW-01, T-HW-02</w:t>
      </w:r>
    </w:p>
    <w:p w14:paraId="37BB2A30" w14:textId="77777777" w:rsidR="004E5437" w:rsidRPr="004E5437" w:rsidRDefault="004E5437">
      <w:pPr>
        <w:pStyle w:val="Heading2"/>
        <w:rPr>
          <w:lang w:val="en-US"/>
        </w:rPr>
      </w:pPr>
      <w:bookmarkStart w:id="242" w:name="_Toc117869360"/>
      <w:bookmarkStart w:id="243" w:name="_Toc215584668"/>
      <w:r w:rsidRPr="004E5437">
        <w:rPr>
          <w:lang w:val="en-US"/>
        </w:rPr>
        <w:lastRenderedPageBreak/>
        <w:t>REC-RA Remote Attestation</w:t>
      </w:r>
      <w:bookmarkEnd w:id="242"/>
      <w:bookmarkEnd w:id="243"/>
    </w:p>
    <w:p w14:paraId="2F67E071" w14:textId="5314990C" w:rsidR="004E5437" w:rsidRPr="004E5437" w:rsidRDefault="004E5437" w:rsidP="004E5437">
      <w:pPr>
        <w:rPr>
          <w:lang w:val="en-US"/>
        </w:rPr>
      </w:pPr>
      <w:r w:rsidRPr="004E5437">
        <w:rPr>
          <w:b/>
          <w:bCs/>
          <w:lang w:val="en-US"/>
        </w:rPr>
        <w:t>Recommendation</w:t>
      </w:r>
      <w:r w:rsidRPr="004E5437">
        <w:rPr>
          <w:lang w:val="en-US"/>
        </w:rPr>
        <w:t>: A remote attestation (RA) approach should be used to determine the trustworthiness of O-Cloud components. It is a defensive measure that address</w:t>
      </w:r>
      <w:r w:rsidR="00806881">
        <w:rPr>
          <w:lang w:val="en-US"/>
        </w:rPr>
        <w:t>es</w:t>
      </w:r>
      <w:r w:rsidRPr="004E5437">
        <w:rPr>
          <w:lang w:val="en-US"/>
        </w:rPr>
        <w:t xml:space="preserve"> the malicious software execution. In O-Cloud it is obvious the need for applying procedures to verify the integrity of the whole O-Cloud service deployment by the appropriate attestation of the O-Cloud architectural elements, including software and firmware images and associated supporting security sub-systems that will run to instantiate individual VNFs/CNFs and their composition into a O-Cloud service.</w:t>
      </w:r>
    </w:p>
    <w:p w14:paraId="6929A9CD" w14:textId="2EA1BBF5" w:rsidR="004E5437" w:rsidRPr="004E5437" w:rsidRDefault="004E5437" w:rsidP="004E5437">
      <w:pPr>
        <w:rPr>
          <w:lang w:val="en-US"/>
        </w:rPr>
      </w:pPr>
      <w:r w:rsidRPr="004E5437">
        <w:rPr>
          <w:lang w:val="en-US"/>
        </w:rPr>
        <w:t>The remote attestation requires identifying the root(s) of trust, establishing a chain of trust for the O-Cloud infrastructure, the VL, VNFs/CNFs, and the NFO/FOCOM sub-systems, and verification of the trust chain, so the NFO/FOCOM components can verifiably establish a sufficient level of assurance in the different software elements constituting the VNFs/CNFs and the service(s) that use them.</w:t>
      </w:r>
    </w:p>
    <w:p w14:paraId="7E64065E" w14:textId="77777777" w:rsidR="004E5437" w:rsidRPr="004E5437" w:rsidRDefault="004E5437" w:rsidP="004E5437">
      <w:pPr>
        <w:rPr>
          <w:lang w:val="en-US"/>
        </w:rPr>
      </w:pPr>
      <w:r w:rsidRPr="004E5437">
        <w:rPr>
          <w:lang w:val="en-US"/>
        </w:rPr>
        <w:t>The remote attestation (RA) capabilities should be used to realize trust establishment in the following use case scenarios:</w:t>
      </w:r>
    </w:p>
    <w:p w14:paraId="5E554FBD" w14:textId="77777777" w:rsidR="004E5437" w:rsidRPr="004E5437" w:rsidRDefault="004E5437">
      <w:pPr>
        <w:numPr>
          <w:ilvl w:val="0"/>
          <w:numId w:val="38"/>
        </w:numPr>
        <w:rPr>
          <w:lang w:val="en-US"/>
        </w:rPr>
      </w:pPr>
      <w:r w:rsidRPr="004E5437">
        <w:rPr>
          <w:lang w:val="en-US"/>
        </w:rPr>
        <w:t>Measurement of VM/Container during launch.</w:t>
      </w:r>
    </w:p>
    <w:p w14:paraId="09E0EECA" w14:textId="77777777" w:rsidR="004E5437" w:rsidRPr="004E5437" w:rsidRDefault="004E5437">
      <w:pPr>
        <w:numPr>
          <w:ilvl w:val="0"/>
          <w:numId w:val="38"/>
        </w:numPr>
        <w:rPr>
          <w:lang w:val="en-US"/>
        </w:rPr>
      </w:pPr>
      <w:r w:rsidRPr="004E5437">
        <w:rPr>
          <w:lang w:val="en-US"/>
        </w:rPr>
        <w:t>Protected VM/Container launch on a trusted O-Cloud platform</w:t>
      </w:r>
    </w:p>
    <w:p w14:paraId="153568CB" w14:textId="77777777" w:rsidR="004E5437" w:rsidRPr="004E5437" w:rsidRDefault="004E5437">
      <w:pPr>
        <w:numPr>
          <w:ilvl w:val="0"/>
          <w:numId w:val="38"/>
        </w:numPr>
        <w:rPr>
          <w:lang w:val="en-US"/>
        </w:rPr>
      </w:pPr>
      <w:r w:rsidRPr="004E5437">
        <w:rPr>
          <w:lang w:val="en-US"/>
        </w:rPr>
        <w:t>Measurement of VM/Container during launch and while in use</w:t>
      </w:r>
    </w:p>
    <w:p w14:paraId="3D01EA12" w14:textId="77777777" w:rsidR="004E5437" w:rsidRPr="004E5437" w:rsidRDefault="004E5437">
      <w:pPr>
        <w:numPr>
          <w:ilvl w:val="0"/>
          <w:numId w:val="38"/>
        </w:numPr>
        <w:rPr>
          <w:lang w:val="en-US"/>
        </w:rPr>
      </w:pPr>
      <w:r w:rsidRPr="004E5437">
        <w:rPr>
          <w:lang w:val="en-US"/>
        </w:rPr>
        <w:t>Remote attestation of secret storage</w:t>
      </w:r>
    </w:p>
    <w:p w14:paraId="2302E57A" w14:textId="2F02D9CC" w:rsidR="004E5437" w:rsidRPr="004E5437" w:rsidRDefault="004E5437">
      <w:pPr>
        <w:numPr>
          <w:ilvl w:val="0"/>
          <w:numId w:val="38"/>
        </w:numPr>
        <w:rPr>
          <w:lang w:val="en-US"/>
        </w:rPr>
      </w:pPr>
      <w:r w:rsidRPr="004E5437">
        <w:rPr>
          <w:lang w:val="en-US"/>
        </w:rPr>
        <w:t>Secure VM/Container migration between two trusted O-Cloud platform</w:t>
      </w:r>
    </w:p>
    <w:p w14:paraId="0A69FB42" w14:textId="1A9B949A" w:rsidR="004E5437" w:rsidRPr="004E5437" w:rsidRDefault="004E5437" w:rsidP="004E5437">
      <w:pPr>
        <w:rPr>
          <w:lang w:val="en-US"/>
        </w:rPr>
      </w:pPr>
      <w:r w:rsidRPr="004E5437">
        <w:rPr>
          <w:b/>
          <w:bCs/>
          <w:lang w:val="en-US"/>
        </w:rPr>
        <w:t>Best practices to fulfill this recommendation</w:t>
      </w:r>
      <w:r w:rsidRPr="004E5437">
        <w:rPr>
          <w:lang w:val="en-US"/>
        </w:rPr>
        <w:t>:</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8217"/>
      </w:tblGrid>
      <w:tr w:rsidR="004E5437" w:rsidRPr="004E5437" w14:paraId="53466729" w14:textId="77777777" w:rsidTr="00793CA7">
        <w:tc>
          <w:tcPr>
            <w:tcW w:w="734" w:type="pct"/>
            <w:vAlign w:val="center"/>
          </w:tcPr>
          <w:p w14:paraId="1ED8CF39" w14:textId="77777777" w:rsidR="004E5437" w:rsidRPr="004E5437" w:rsidRDefault="004E5437" w:rsidP="004E5437">
            <w:pPr>
              <w:rPr>
                <w:b/>
                <w:bCs/>
                <w:lang w:val="en-US"/>
              </w:rPr>
            </w:pPr>
            <w:r w:rsidRPr="004E5437">
              <w:rPr>
                <w:b/>
                <w:bCs/>
                <w:lang w:val="en-US"/>
              </w:rPr>
              <w:t>Req ID</w:t>
            </w:r>
          </w:p>
        </w:tc>
        <w:tc>
          <w:tcPr>
            <w:tcW w:w="4266" w:type="pct"/>
            <w:vAlign w:val="center"/>
          </w:tcPr>
          <w:p w14:paraId="7E9272AE" w14:textId="77777777" w:rsidR="004E5437" w:rsidRPr="004E5437" w:rsidRDefault="004E5437" w:rsidP="004E5437">
            <w:pPr>
              <w:rPr>
                <w:b/>
                <w:bCs/>
                <w:lang w:val="en-US"/>
              </w:rPr>
            </w:pPr>
            <w:r w:rsidRPr="004E5437">
              <w:rPr>
                <w:b/>
                <w:bCs/>
                <w:lang w:val="en-US"/>
              </w:rPr>
              <w:t>Description</w:t>
            </w:r>
          </w:p>
        </w:tc>
      </w:tr>
      <w:tr w:rsidR="004E5437" w:rsidRPr="004E5437" w14:paraId="67EA463A" w14:textId="77777777" w:rsidTr="00793CA7">
        <w:tc>
          <w:tcPr>
            <w:tcW w:w="734" w:type="pct"/>
            <w:vAlign w:val="center"/>
          </w:tcPr>
          <w:p w14:paraId="4EF063BD" w14:textId="77777777" w:rsidR="004E5437" w:rsidRPr="004E5437" w:rsidRDefault="004E5437" w:rsidP="004E5437">
            <w:pPr>
              <w:rPr>
                <w:lang w:val="en-US"/>
              </w:rPr>
            </w:pPr>
            <w:r w:rsidRPr="004E5437">
              <w:rPr>
                <w:lang w:val="en-US"/>
              </w:rPr>
              <w:t>REC-RA-BP-1</w:t>
            </w:r>
          </w:p>
        </w:tc>
        <w:tc>
          <w:tcPr>
            <w:tcW w:w="4266" w:type="pct"/>
            <w:vAlign w:val="center"/>
          </w:tcPr>
          <w:p w14:paraId="772F2D50" w14:textId="4433792A" w:rsidR="004E5437" w:rsidRPr="004E5437" w:rsidRDefault="004E5437" w:rsidP="004E5437">
            <w:pPr>
              <w:rPr>
                <w:lang w:val="en-US"/>
              </w:rPr>
            </w:pPr>
            <w:r w:rsidRPr="004E5437">
              <w:rPr>
                <w:lang w:val="en-US"/>
              </w:rPr>
              <w:t>ETSI GR NFV-SEC 018 [</w:t>
            </w:r>
            <w:r w:rsidR="00836C5C">
              <w:rPr>
                <w:lang w:val="en-US"/>
              </w:rPr>
              <w:t>i.</w:t>
            </w:r>
            <w:r w:rsidRPr="004E5437">
              <w:rPr>
                <w:lang w:val="en-US"/>
              </w:rPr>
              <w:t>13], [</w:t>
            </w:r>
            <w:r w:rsidR="00836C5C">
              <w:rPr>
                <w:lang w:val="en-US"/>
              </w:rPr>
              <w:t>i.</w:t>
            </w:r>
            <w:r w:rsidRPr="004E5437">
              <w:rPr>
                <w:lang w:val="en-US"/>
              </w:rPr>
              <w:t>14], ETSI GR NFV-SEC 007 [</w:t>
            </w:r>
            <w:r w:rsidR="00836C5C">
              <w:rPr>
                <w:lang w:val="en-US"/>
              </w:rPr>
              <w:t>i.</w:t>
            </w:r>
            <w:r w:rsidRPr="004E5437">
              <w:rPr>
                <w:lang w:val="en-US"/>
              </w:rPr>
              <w:t>15] could be used as a security guidance of the remote attestation (RA) approach.</w:t>
            </w:r>
          </w:p>
        </w:tc>
      </w:tr>
      <w:tr w:rsidR="004E5437" w:rsidRPr="004E5437" w14:paraId="67AD696D" w14:textId="77777777" w:rsidTr="00793CA7">
        <w:tc>
          <w:tcPr>
            <w:tcW w:w="734" w:type="pct"/>
            <w:vAlign w:val="center"/>
          </w:tcPr>
          <w:p w14:paraId="21951C21" w14:textId="77777777" w:rsidR="004E5437" w:rsidRPr="004E5437" w:rsidRDefault="004E5437" w:rsidP="004E5437">
            <w:pPr>
              <w:rPr>
                <w:lang w:val="en-US"/>
              </w:rPr>
            </w:pPr>
            <w:r w:rsidRPr="004E5437">
              <w:rPr>
                <w:lang w:val="en-US"/>
              </w:rPr>
              <w:t>REC-RA-BP-2</w:t>
            </w:r>
          </w:p>
        </w:tc>
        <w:tc>
          <w:tcPr>
            <w:tcW w:w="4266" w:type="pct"/>
            <w:vAlign w:val="center"/>
          </w:tcPr>
          <w:p w14:paraId="7064D788" w14:textId="77777777" w:rsidR="004E5437" w:rsidRPr="004E5437" w:rsidRDefault="004E5437" w:rsidP="004E5437">
            <w:pPr>
              <w:rPr>
                <w:lang w:val="en-US"/>
              </w:rPr>
            </w:pPr>
            <w:r w:rsidRPr="004E5437">
              <w:rPr>
                <w:lang w:val="en-US"/>
              </w:rPr>
              <w:t>All servers part of O-Cloud infrastructure should support measured boot and an attestation server that monitors the measurements of the servers.</w:t>
            </w:r>
          </w:p>
        </w:tc>
      </w:tr>
    </w:tbl>
    <w:p w14:paraId="02B25F88" w14:textId="77777777" w:rsidR="004E5437" w:rsidRPr="004E5437" w:rsidRDefault="004E5437" w:rsidP="004E5437">
      <w:pPr>
        <w:rPr>
          <w:b/>
          <w:bCs/>
          <w:lang w:val="en-US"/>
        </w:rPr>
      </w:pPr>
    </w:p>
    <w:p w14:paraId="10078B39" w14:textId="77777777" w:rsidR="004E5437" w:rsidRPr="004E5437" w:rsidRDefault="004E5437" w:rsidP="004E5437">
      <w:pPr>
        <w:rPr>
          <w:lang w:val="en-US"/>
        </w:rPr>
      </w:pPr>
      <w:r w:rsidRPr="004E5437">
        <w:rPr>
          <w:b/>
          <w:bCs/>
          <w:lang w:val="en-US"/>
        </w:rPr>
        <w:t>Example</w:t>
      </w:r>
      <w:r w:rsidRPr="004E5437">
        <w:rPr>
          <w:lang w:val="en-US"/>
        </w:rPr>
        <w:t>: Operators might use RA to assess if the overall O-Cloud infrastructure is trustworthy, datacenters might use RA to assess trustworthiness of subsystems they use, and management entities might use RA to assess the trustworthiness of individual infrastructural components. Hence, there are numerous use-cases and scenarios that might be considered where attestation is a fundamental step of creating an overall trustworthy system.</w:t>
      </w:r>
    </w:p>
    <w:p w14:paraId="760ED6CC" w14:textId="1E05FEF5" w:rsidR="004E5437" w:rsidRPr="004E5437" w:rsidRDefault="004E5437" w:rsidP="004E5437">
      <w:pPr>
        <w:rPr>
          <w:lang w:val="en-US"/>
        </w:rPr>
      </w:pPr>
      <w:r w:rsidRPr="004E5437">
        <w:rPr>
          <w:lang w:val="en-US"/>
        </w:rPr>
        <w:t>A trustworthy element is the entity which has a component that provides a unique identifier, certification (e.g. through cryptographic signing) and which is able to store measurements and data about the state of that element (including related sub-elements or dependent elements if necessary) in a tamperproof and verifiable form. For example, the TPM2.0 quoting mechanism using the TPMS_ATTEST data structure is an example of this.</w:t>
      </w:r>
    </w:p>
    <w:p w14:paraId="40260B6E" w14:textId="6CAFE65C" w:rsidR="004E5437" w:rsidRPr="004E5437" w:rsidRDefault="004E5437" w:rsidP="004E5437">
      <w:pPr>
        <w:rPr>
          <w:lang w:val="en-US"/>
        </w:rPr>
      </w:pPr>
      <w:r w:rsidRPr="004E5437">
        <w:rPr>
          <w:b/>
          <w:bCs/>
          <w:lang w:val="en-US"/>
        </w:rPr>
        <w:t>This recommendation can help to mitigate</w:t>
      </w:r>
      <w:r w:rsidRPr="004E5437">
        <w:rPr>
          <w:lang w:val="en-US"/>
        </w:rPr>
        <w:t>: T-GEN-03, T-VM-C-04, T-IMG-04, T-VL-02</w:t>
      </w:r>
    </w:p>
    <w:p w14:paraId="0E914C09" w14:textId="77777777" w:rsidR="004E5437" w:rsidRPr="004E5437" w:rsidRDefault="004E5437">
      <w:pPr>
        <w:pStyle w:val="Heading2"/>
        <w:rPr>
          <w:lang w:val="en-US"/>
        </w:rPr>
      </w:pPr>
      <w:bookmarkStart w:id="244" w:name="_Toc117869361"/>
      <w:bookmarkStart w:id="245" w:name="_Toc215584669"/>
      <w:r w:rsidRPr="004E5437">
        <w:rPr>
          <w:lang w:val="en-US"/>
        </w:rPr>
        <w:t>REC-SDD Secure data deletion</w:t>
      </w:r>
      <w:bookmarkEnd w:id="244"/>
      <w:bookmarkEnd w:id="245"/>
    </w:p>
    <w:p w14:paraId="7150159F" w14:textId="6E9DC3ED" w:rsidR="004E5437" w:rsidRPr="004E5437" w:rsidRDefault="004E5437" w:rsidP="004E5437">
      <w:pPr>
        <w:rPr>
          <w:lang w:val="en-US"/>
        </w:rPr>
      </w:pPr>
      <w:r w:rsidRPr="004E5437">
        <w:rPr>
          <w:b/>
          <w:bCs/>
          <w:lang w:val="en-US"/>
        </w:rPr>
        <w:t>Recommendation</w:t>
      </w:r>
      <w:r w:rsidRPr="004E5437">
        <w:rPr>
          <w:lang w:val="en-US"/>
        </w:rPr>
        <w:t>: The O-Cloud platform should delete cryptographic keys and sensitive data using a secure deletion method from both active and backup storage systems.</w:t>
      </w:r>
    </w:p>
    <w:p w14:paraId="2EB696F7" w14:textId="1D652F1A" w:rsidR="004E5437" w:rsidRPr="004E5437" w:rsidRDefault="004E5437" w:rsidP="004E5437">
      <w:pPr>
        <w:rPr>
          <w:b/>
          <w:bCs/>
          <w:lang w:val="en-US"/>
        </w:rPr>
      </w:pPr>
      <w:r w:rsidRPr="004E5437">
        <w:rPr>
          <w:b/>
          <w:bCs/>
          <w:lang w:val="en-US"/>
        </w:rPr>
        <w:t>Best practices to fulfill this recommendation:</w:t>
      </w:r>
    </w:p>
    <w:tbl>
      <w:tblPr>
        <w:tblStyle w:val="TableGridLight"/>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1"/>
        <w:gridCol w:w="8413"/>
      </w:tblGrid>
      <w:tr w:rsidR="004E5437" w:rsidRPr="004E5437" w14:paraId="55A9AD6C" w14:textId="77777777" w:rsidTr="00793CA7">
        <w:tc>
          <w:tcPr>
            <w:tcW w:w="1221" w:type="dxa"/>
            <w:vAlign w:val="center"/>
          </w:tcPr>
          <w:p w14:paraId="2DCA4E9C" w14:textId="77777777" w:rsidR="004E5437" w:rsidRPr="004E5437" w:rsidRDefault="004E5437" w:rsidP="004E5437">
            <w:pPr>
              <w:rPr>
                <w:b/>
                <w:bCs/>
                <w:lang w:val="en-US"/>
              </w:rPr>
            </w:pPr>
            <w:r w:rsidRPr="004E5437">
              <w:rPr>
                <w:b/>
                <w:bCs/>
                <w:lang w:val="en-US"/>
              </w:rPr>
              <w:t>BP ID</w:t>
            </w:r>
          </w:p>
        </w:tc>
        <w:tc>
          <w:tcPr>
            <w:tcW w:w="8413" w:type="dxa"/>
            <w:vAlign w:val="center"/>
          </w:tcPr>
          <w:p w14:paraId="45367816" w14:textId="77777777" w:rsidR="004E5437" w:rsidRPr="004E5437" w:rsidRDefault="004E5437" w:rsidP="004E5437">
            <w:pPr>
              <w:rPr>
                <w:b/>
                <w:bCs/>
                <w:lang w:val="en-US"/>
              </w:rPr>
            </w:pPr>
            <w:r w:rsidRPr="004E5437">
              <w:rPr>
                <w:b/>
                <w:bCs/>
                <w:lang w:val="en-US"/>
              </w:rPr>
              <w:t>Description</w:t>
            </w:r>
          </w:p>
        </w:tc>
      </w:tr>
      <w:tr w:rsidR="004E5437" w:rsidRPr="004E5437" w14:paraId="3F12BC5B" w14:textId="77777777" w:rsidTr="00793CA7">
        <w:tc>
          <w:tcPr>
            <w:tcW w:w="1221" w:type="dxa"/>
            <w:vAlign w:val="center"/>
          </w:tcPr>
          <w:p w14:paraId="696EE25F" w14:textId="77777777" w:rsidR="004E5437" w:rsidRPr="004E5437" w:rsidRDefault="004E5437" w:rsidP="004E5437">
            <w:pPr>
              <w:rPr>
                <w:lang w:val="en-US"/>
              </w:rPr>
            </w:pPr>
            <w:r w:rsidRPr="004E5437">
              <w:rPr>
                <w:lang w:val="en-US"/>
              </w:rPr>
              <w:t>REC-SDD-BP-1</w:t>
            </w:r>
          </w:p>
        </w:tc>
        <w:tc>
          <w:tcPr>
            <w:tcW w:w="8413" w:type="dxa"/>
            <w:vAlign w:val="center"/>
          </w:tcPr>
          <w:p w14:paraId="5DEF440E" w14:textId="77777777" w:rsidR="004E5437" w:rsidRPr="004E5437" w:rsidRDefault="004E5437" w:rsidP="004E5437">
            <w:pPr>
              <w:rPr>
                <w:lang w:val="en-US"/>
              </w:rPr>
            </w:pPr>
            <w:r w:rsidRPr="004E5437">
              <w:rPr>
                <w:lang w:val="en-US"/>
              </w:rPr>
              <w:t>Review the CSP’s policies and SLAs on data deletion to ensure it has a procedure that effectively deletes data.</w:t>
            </w:r>
          </w:p>
        </w:tc>
      </w:tr>
      <w:tr w:rsidR="004E5437" w:rsidRPr="004E5437" w14:paraId="048C4039" w14:textId="77777777" w:rsidTr="00793CA7">
        <w:tc>
          <w:tcPr>
            <w:tcW w:w="1221" w:type="dxa"/>
            <w:vAlign w:val="center"/>
          </w:tcPr>
          <w:p w14:paraId="4CD0BEC8" w14:textId="77777777" w:rsidR="004E5437" w:rsidRPr="004E5437" w:rsidRDefault="004E5437" w:rsidP="004E5437">
            <w:pPr>
              <w:rPr>
                <w:lang w:val="en-US"/>
              </w:rPr>
            </w:pPr>
            <w:r w:rsidRPr="004E5437">
              <w:rPr>
                <w:lang w:val="en-US"/>
              </w:rPr>
              <w:lastRenderedPageBreak/>
              <w:t>REC-SDD-BP-2</w:t>
            </w:r>
          </w:p>
        </w:tc>
        <w:tc>
          <w:tcPr>
            <w:tcW w:w="8413" w:type="dxa"/>
            <w:vAlign w:val="center"/>
          </w:tcPr>
          <w:p w14:paraId="7F33E2AF" w14:textId="77777777" w:rsidR="004E5437" w:rsidRPr="004E5437" w:rsidRDefault="004E5437" w:rsidP="004E5437">
            <w:pPr>
              <w:rPr>
                <w:lang w:val="en-US"/>
              </w:rPr>
            </w:pPr>
            <w:r w:rsidRPr="004E5437">
              <w:rPr>
                <w:lang w:val="en-US"/>
              </w:rPr>
              <w:t>Secure overwriting is way to overwrite on existing data to be deleted by new data, replaced with zero or random.</w:t>
            </w:r>
          </w:p>
        </w:tc>
      </w:tr>
      <w:tr w:rsidR="004E5437" w:rsidRPr="004E5437" w14:paraId="6F226558" w14:textId="77777777" w:rsidTr="00793CA7">
        <w:tc>
          <w:tcPr>
            <w:tcW w:w="1221" w:type="dxa"/>
            <w:vAlign w:val="center"/>
          </w:tcPr>
          <w:p w14:paraId="13888CDF" w14:textId="77777777" w:rsidR="004E5437" w:rsidRPr="004E5437" w:rsidRDefault="004E5437" w:rsidP="004E5437">
            <w:pPr>
              <w:rPr>
                <w:lang w:val="en-US"/>
              </w:rPr>
            </w:pPr>
            <w:r w:rsidRPr="004E5437">
              <w:rPr>
                <w:lang w:val="en-US"/>
              </w:rPr>
              <w:t>REC-SDD-BP-3</w:t>
            </w:r>
          </w:p>
        </w:tc>
        <w:tc>
          <w:tcPr>
            <w:tcW w:w="8413" w:type="dxa"/>
            <w:vAlign w:val="center"/>
          </w:tcPr>
          <w:p w14:paraId="78910965" w14:textId="77777777" w:rsidR="004E5437" w:rsidRPr="004E5437" w:rsidRDefault="004E5437" w:rsidP="004E5437">
            <w:pPr>
              <w:rPr>
                <w:lang w:val="en-US"/>
              </w:rPr>
            </w:pPr>
            <w:r w:rsidRPr="004E5437">
              <w:rPr>
                <w:lang w:val="en-US"/>
              </w:rPr>
              <w:t xml:space="preserve">Cryptography method to encrypt the data before storing to the cloud storage. </w:t>
            </w:r>
            <w:proofErr w:type="gramStart"/>
            <w:r w:rsidRPr="004E5437">
              <w:rPr>
                <w:lang w:val="en-US"/>
              </w:rPr>
              <w:t>In order to</w:t>
            </w:r>
            <w:proofErr w:type="gramEnd"/>
            <w:r w:rsidRPr="004E5437">
              <w:rPr>
                <w:lang w:val="en-US"/>
              </w:rPr>
              <w:t xml:space="preserve"> delete the data, the encryption key is being destroyed. This makes the data unrecoverable.</w:t>
            </w:r>
          </w:p>
        </w:tc>
      </w:tr>
      <w:tr w:rsidR="004E5437" w:rsidRPr="004E5437" w14:paraId="3EE9CDF1" w14:textId="77777777" w:rsidTr="00793CA7">
        <w:tc>
          <w:tcPr>
            <w:tcW w:w="1221" w:type="dxa"/>
            <w:vAlign w:val="center"/>
          </w:tcPr>
          <w:p w14:paraId="1596D257" w14:textId="77777777" w:rsidR="004E5437" w:rsidRPr="004E5437" w:rsidRDefault="004E5437" w:rsidP="004E5437">
            <w:pPr>
              <w:rPr>
                <w:lang w:val="en-US"/>
              </w:rPr>
            </w:pPr>
            <w:r w:rsidRPr="004E5437">
              <w:rPr>
                <w:lang w:val="en-US"/>
              </w:rPr>
              <w:t>REC-SDD-BP-4</w:t>
            </w:r>
          </w:p>
        </w:tc>
        <w:tc>
          <w:tcPr>
            <w:tcW w:w="8413" w:type="dxa"/>
            <w:vAlign w:val="center"/>
          </w:tcPr>
          <w:p w14:paraId="56100056" w14:textId="2549DBC4" w:rsidR="004E5437" w:rsidRPr="004E5437" w:rsidRDefault="004E5437" w:rsidP="004E5437">
            <w:pPr>
              <w:rPr>
                <w:lang w:val="en-US"/>
              </w:rPr>
            </w:pPr>
            <w:r w:rsidRPr="004E5437">
              <w:rPr>
                <w:lang w:val="en-US"/>
              </w:rPr>
              <w:t>Each data center adheres to a strict disposal policy and uses the techniques described to achieve compliance with NIST SP 800-88 Revision 1 “Guidelines for Media Sanitization” [</w:t>
            </w:r>
            <w:r w:rsidR="00836C5C">
              <w:rPr>
                <w:lang w:val="en-US"/>
              </w:rPr>
              <w:t>i.</w:t>
            </w:r>
            <w:r w:rsidRPr="004E5437">
              <w:rPr>
                <w:lang w:val="en-US"/>
              </w:rPr>
              <w:t>48] and DoD 5220.22-M “National Industrial Security Program Operating Manual.” [</w:t>
            </w:r>
            <w:r w:rsidR="00836C5C">
              <w:rPr>
                <w:lang w:val="en-US"/>
              </w:rPr>
              <w:t>i.</w:t>
            </w:r>
            <w:r w:rsidRPr="004E5437">
              <w:rPr>
                <w:lang w:val="en-US"/>
              </w:rPr>
              <w:t>49].</w:t>
            </w:r>
          </w:p>
        </w:tc>
      </w:tr>
      <w:tr w:rsidR="004E5437" w:rsidRPr="004E5437" w14:paraId="66D7D2A1" w14:textId="77777777" w:rsidTr="00793CA7">
        <w:tc>
          <w:tcPr>
            <w:tcW w:w="1221" w:type="dxa"/>
            <w:vAlign w:val="center"/>
          </w:tcPr>
          <w:p w14:paraId="2A8E6334" w14:textId="77777777" w:rsidR="004E5437" w:rsidRPr="004E5437" w:rsidRDefault="004E5437" w:rsidP="004E5437">
            <w:pPr>
              <w:rPr>
                <w:lang w:val="en-US"/>
              </w:rPr>
            </w:pPr>
            <w:r w:rsidRPr="004E5437">
              <w:rPr>
                <w:lang w:val="en-US"/>
              </w:rPr>
              <w:t>REC-SDD-BP-5</w:t>
            </w:r>
          </w:p>
        </w:tc>
        <w:tc>
          <w:tcPr>
            <w:tcW w:w="8413" w:type="dxa"/>
            <w:vAlign w:val="center"/>
          </w:tcPr>
          <w:p w14:paraId="338094C3" w14:textId="77777777" w:rsidR="004E5437" w:rsidRPr="004E5437" w:rsidRDefault="004E5437" w:rsidP="004E5437">
            <w:pPr>
              <w:rPr>
                <w:lang w:val="en-US"/>
              </w:rPr>
            </w:pPr>
            <w:r w:rsidRPr="004E5437">
              <w:rPr>
                <w:lang w:val="en-US"/>
              </w:rPr>
              <w:t>Physically destroy media that cannot be sanitized by either crush and deform the drive or shred the drive into small pieces.</w:t>
            </w:r>
          </w:p>
        </w:tc>
      </w:tr>
      <w:tr w:rsidR="004E5437" w:rsidRPr="004E5437" w14:paraId="5F6D720C" w14:textId="77777777" w:rsidTr="00793CA7">
        <w:tc>
          <w:tcPr>
            <w:tcW w:w="1221" w:type="dxa"/>
            <w:vAlign w:val="center"/>
          </w:tcPr>
          <w:p w14:paraId="00B869DF" w14:textId="77777777" w:rsidR="004E5437" w:rsidRPr="004E5437" w:rsidRDefault="004E5437" w:rsidP="004E5437">
            <w:pPr>
              <w:rPr>
                <w:lang w:val="en-US"/>
              </w:rPr>
            </w:pPr>
            <w:r w:rsidRPr="004E5437">
              <w:rPr>
                <w:lang w:val="en-US"/>
              </w:rPr>
              <w:t>REC-SDD-BP-6</w:t>
            </w:r>
          </w:p>
        </w:tc>
        <w:tc>
          <w:tcPr>
            <w:tcW w:w="8413" w:type="dxa"/>
            <w:vAlign w:val="center"/>
          </w:tcPr>
          <w:p w14:paraId="3DC23B65" w14:textId="77777777" w:rsidR="004E5437" w:rsidRPr="004E5437" w:rsidRDefault="004E5437" w:rsidP="004E5437">
            <w:pPr>
              <w:rPr>
                <w:lang w:val="en-US"/>
              </w:rPr>
            </w:pPr>
            <w:r w:rsidRPr="004E5437">
              <w:rPr>
                <w:lang w:val="en-US"/>
              </w:rPr>
              <w:t>Limit access to data backups (through use of roles) to know who has access to the data.</w:t>
            </w:r>
          </w:p>
        </w:tc>
      </w:tr>
      <w:tr w:rsidR="004D667E" w:rsidRPr="004E5437" w14:paraId="2AF55C86" w14:textId="77777777" w:rsidTr="00793CA7">
        <w:tc>
          <w:tcPr>
            <w:tcW w:w="1221" w:type="dxa"/>
            <w:vAlign w:val="center"/>
          </w:tcPr>
          <w:p w14:paraId="3459B56D" w14:textId="193C5342" w:rsidR="004D667E" w:rsidRPr="004E5437" w:rsidRDefault="004D667E" w:rsidP="004D667E">
            <w:pPr>
              <w:rPr>
                <w:lang w:val="en-US"/>
              </w:rPr>
            </w:pPr>
            <w:r w:rsidRPr="004E5437">
              <w:rPr>
                <w:lang w:val="en-US"/>
              </w:rPr>
              <w:t>REC-SDD-BP-</w:t>
            </w:r>
            <w:r>
              <w:rPr>
                <w:lang w:val="en-US"/>
              </w:rPr>
              <w:t>7</w:t>
            </w:r>
          </w:p>
        </w:tc>
        <w:tc>
          <w:tcPr>
            <w:tcW w:w="8413" w:type="dxa"/>
            <w:vAlign w:val="center"/>
          </w:tcPr>
          <w:p w14:paraId="7091F874" w14:textId="3A52C353" w:rsidR="004D667E" w:rsidRPr="004E5437" w:rsidRDefault="004D667E" w:rsidP="004D667E">
            <w:pPr>
              <w:rPr>
                <w:lang w:val="en-US"/>
              </w:rPr>
            </w:pPr>
            <w:r>
              <w:rPr>
                <w:lang w:val="en-US"/>
              </w:rPr>
              <w:t>Enable application deployment using a security policy where volumes containing sensitive data mounted by the O-Cloud infrastructure to the application, are unmounted after application initialization guard timer, or based on application state monitoring.</w:t>
            </w:r>
          </w:p>
        </w:tc>
      </w:tr>
      <w:tr w:rsidR="004D667E" w:rsidRPr="004E5437" w14:paraId="1BA9042B" w14:textId="77777777" w:rsidTr="00793CA7">
        <w:tc>
          <w:tcPr>
            <w:tcW w:w="1221" w:type="dxa"/>
            <w:vAlign w:val="center"/>
          </w:tcPr>
          <w:p w14:paraId="6B217C6B" w14:textId="141C1169" w:rsidR="004D667E" w:rsidRPr="004E5437" w:rsidRDefault="004D667E" w:rsidP="004D667E">
            <w:pPr>
              <w:rPr>
                <w:lang w:val="en-US"/>
              </w:rPr>
            </w:pPr>
            <w:r w:rsidRPr="004E5437">
              <w:rPr>
                <w:lang w:val="en-US"/>
              </w:rPr>
              <w:t>REC-SDD-BP-</w:t>
            </w:r>
            <w:r>
              <w:rPr>
                <w:lang w:val="en-US"/>
              </w:rPr>
              <w:t>8</w:t>
            </w:r>
          </w:p>
        </w:tc>
        <w:tc>
          <w:tcPr>
            <w:tcW w:w="8413" w:type="dxa"/>
            <w:vAlign w:val="center"/>
          </w:tcPr>
          <w:p w14:paraId="7EAF06E9" w14:textId="13D49CD9" w:rsidR="004D667E" w:rsidRPr="004E5437" w:rsidRDefault="004D667E" w:rsidP="004D667E">
            <w:pPr>
              <w:rPr>
                <w:lang w:val="en-US"/>
              </w:rPr>
            </w:pPr>
            <w:r>
              <w:rPr>
                <w:lang w:val="en-US"/>
              </w:rPr>
              <w:t>Enable applications to delete application sensitive data from their memory / filesystems based on a trigger from O-Cloud infrastructure.</w:t>
            </w:r>
          </w:p>
        </w:tc>
      </w:tr>
      <w:tr w:rsidR="004D667E" w:rsidRPr="004E5437" w14:paraId="0B31F8A3" w14:textId="77777777" w:rsidTr="00793CA7">
        <w:tc>
          <w:tcPr>
            <w:tcW w:w="1221" w:type="dxa"/>
            <w:vAlign w:val="center"/>
          </w:tcPr>
          <w:p w14:paraId="7D9622EF" w14:textId="5E91F10B" w:rsidR="004D667E" w:rsidRPr="004E5437" w:rsidRDefault="004D667E" w:rsidP="004D667E">
            <w:pPr>
              <w:rPr>
                <w:lang w:val="en-US"/>
              </w:rPr>
            </w:pPr>
            <w:r w:rsidRPr="004E5437">
              <w:rPr>
                <w:lang w:val="en-US"/>
              </w:rPr>
              <w:t>REC-SDD-BP-</w:t>
            </w:r>
            <w:r>
              <w:rPr>
                <w:lang w:val="en-US"/>
              </w:rPr>
              <w:t>9</w:t>
            </w:r>
          </w:p>
        </w:tc>
        <w:tc>
          <w:tcPr>
            <w:tcW w:w="8413" w:type="dxa"/>
            <w:vAlign w:val="center"/>
          </w:tcPr>
          <w:p w14:paraId="03C72DBA" w14:textId="1FD92663" w:rsidR="004D667E" w:rsidRPr="004E5437" w:rsidRDefault="004D667E" w:rsidP="004D667E">
            <w:pPr>
              <w:rPr>
                <w:lang w:val="en-US"/>
              </w:rPr>
            </w:pPr>
            <w:r>
              <w:rPr>
                <w:lang w:val="en-US"/>
              </w:rPr>
              <w:t>Enable RASP modules to notify applications to delete application sensitive data from their memory / filesystems based on a trigger from O-Cloud infrastructure.</w:t>
            </w:r>
          </w:p>
        </w:tc>
      </w:tr>
    </w:tbl>
    <w:p w14:paraId="04BD324B" w14:textId="77777777" w:rsidR="004E5437" w:rsidRPr="004E5437" w:rsidRDefault="004E5437" w:rsidP="004E5437">
      <w:pPr>
        <w:rPr>
          <w:lang w:val="en-US"/>
        </w:rPr>
      </w:pPr>
    </w:p>
    <w:p w14:paraId="376F202B" w14:textId="42DABBB7" w:rsidR="004E5437" w:rsidRDefault="004E5437" w:rsidP="004E5437">
      <w:pPr>
        <w:rPr>
          <w:lang w:val="en-US"/>
        </w:rPr>
      </w:pPr>
      <w:r w:rsidRPr="004E5437">
        <w:rPr>
          <w:b/>
          <w:bCs/>
          <w:lang w:val="en-US"/>
        </w:rPr>
        <w:t>This recommendation can help to mitigate</w:t>
      </w:r>
      <w:r w:rsidRPr="004E5437">
        <w:rPr>
          <w:lang w:val="en-US"/>
        </w:rPr>
        <w:t xml:space="preserve">: T-GEN-05, </w:t>
      </w:r>
      <w:r w:rsidR="00ED51B6" w:rsidRPr="004E5437">
        <w:rPr>
          <w:lang w:val="en-US"/>
        </w:rPr>
        <w:t>T-GEN-0</w:t>
      </w:r>
      <w:r w:rsidR="00ED51B6">
        <w:rPr>
          <w:lang w:val="en-US"/>
        </w:rPr>
        <w:t>6</w:t>
      </w:r>
      <w:r w:rsidR="00ED51B6" w:rsidRPr="004E5437">
        <w:rPr>
          <w:lang w:val="en-US"/>
        </w:rPr>
        <w:t>,</w:t>
      </w:r>
      <w:r w:rsidR="00ED51B6">
        <w:rPr>
          <w:lang w:val="en-US"/>
        </w:rPr>
        <w:t xml:space="preserve"> </w:t>
      </w:r>
      <w:r w:rsidRPr="004E5437">
        <w:rPr>
          <w:lang w:val="en-US"/>
        </w:rPr>
        <w:t>T-VM-C-03</w:t>
      </w:r>
    </w:p>
    <w:p w14:paraId="33F5063F" w14:textId="77777777" w:rsidR="004E2ADD" w:rsidRDefault="004E2ADD" w:rsidP="004E5437">
      <w:pPr>
        <w:rPr>
          <w:lang w:val="en-US"/>
        </w:rPr>
      </w:pPr>
    </w:p>
    <w:p w14:paraId="043C172D" w14:textId="47B5DF49" w:rsidR="004E2ADD" w:rsidRPr="00C308EF" w:rsidRDefault="004E2ADD" w:rsidP="00C308EF">
      <w:pPr>
        <w:pStyle w:val="Heading2"/>
        <w:rPr>
          <w:lang w:val="en-US"/>
        </w:rPr>
      </w:pPr>
      <w:bookmarkStart w:id="246" w:name="_Toc215584670"/>
      <w:r w:rsidRPr="00C308EF">
        <w:rPr>
          <w:lang w:val="en-US"/>
        </w:rPr>
        <w:t>REC-IDM O-Cloud ID secure management</w:t>
      </w:r>
      <w:bookmarkEnd w:id="246"/>
    </w:p>
    <w:p w14:paraId="1051C8DB" w14:textId="77777777" w:rsidR="004E2ADD" w:rsidRPr="00702525" w:rsidRDefault="004E2ADD" w:rsidP="004E2ADD">
      <w:r w:rsidRPr="00C308EF">
        <w:rPr>
          <w:b/>
          <w:bCs/>
        </w:rPr>
        <w:t>Recommendation:</w:t>
      </w:r>
      <w:r w:rsidRPr="00702525">
        <w:t xml:space="preserve"> To counter threats associated with ID reuse, mismanagement, and redundancy, the O-Cloud should employ robust strategies for ID generation, validation, and lifecycle management. Properly managed IDs reduce risks of data inconsistencies, unauthorized access, and operational inefficiencies.</w:t>
      </w:r>
    </w:p>
    <w:p w14:paraId="2C93332E" w14:textId="77777777" w:rsidR="004E2ADD" w:rsidRPr="00C308EF" w:rsidRDefault="004E2ADD" w:rsidP="004E2ADD">
      <w:pPr>
        <w:rPr>
          <w:b/>
          <w:bCs/>
        </w:rPr>
      </w:pPr>
      <w:r w:rsidRPr="00C308EF">
        <w:rPr>
          <w:b/>
          <w:bCs/>
        </w:rPr>
        <w:t>Best practices to fulfil this recommendation:</w:t>
      </w:r>
    </w:p>
    <w:tbl>
      <w:tblPr>
        <w:tblStyle w:val="TableGrid"/>
        <w:tblW w:w="9795" w:type="dxa"/>
        <w:tblLook w:val="04A0" w:firstRow="1" w:lastRow="0" w:firstColumn="1" w:lastColumn="0" w:noHBand="0" w:noVBand="1"/>
      </w:tblPr>
      <w:tblGrid>
        <w:gridCol w:w="1696"/>
        <w:gridCol w:w="8099"/>
      </w:tblGrid>
      <w:tr w:rsidR="004E2ADD" w:rsidRPr="00AF068A" w14:paraId="4918D567" w14:textId="77777777" w:rsidTr="0063472D">
        <w:tc>
          <w:tcPr>
            <w:tcW w:w="1696" w:type="dxa"/>
            <w:hideMark/>
          </w:tcPr>
          <w:p w14:paraId="261F3957" w14:textId="77777777" w:rsidR="004E2ADD" w:rsidRPr="00702525" w:rsidRDefault="004E2ADD" w:rsidP="0063472D">
            <w:pPr>
              <w:rPr>
                <w:b/>
                <w:bCs/>
              </w:rPr>
            </w:pPr>
            <w:r w:rsidRPr="00702525">
              <w:rPr>
                <w:b/>
                <w:bCs/>
              </w:rPr>
              <w:t>BP ID</w:t>
            </w:r>
          </w:p>
        </w:tc>
        <w:tc>
          <w:tcPr>
            <w:tcW w:w="8099" w:type="dxa"/>
            <w:hideMark/>
          </w:tcPr>
          <w:p w14:paraId="16E778FA" w14:textId="77777777" w:rsidR="004E2ADD" w:rsidRPr="00702525" w:rsidRDefault="004E2ADD" w:rsidP="0063472D">
            <w:pPr>
              <w:rPr>
                <w:b/>
                <w:bCs/>
              </w:rPr>
            </w:pPr>
            <w:r w:rsidRPr="00702525">
              <w:rPr>
                <w:b/>
                <w:bCs/>
              </w:rPr>
              <w:t>Description</w:t>
            </w:r>
          </w:p>
        </w:tc>
      </w:tr>
      <w:tr w:rsidR="004E2ADD" w:rsidRPr="00AF068A" w14:paraId="191C4ACB" w14:textId="77777777" w:rsidTr="0063472D">
        <w:tc>
          <w:tcPr>
            <w:tcW w:w="1696" w:type="dxa"/>
            <w:hideMark/>
          </w:tcPr>
          <w:p w14:paraId="58BFAE4D" w14:textId="77777777" w:rsidR="004E2ADD" w:rsidRPr="00702525" w:rsidRDefault="004E2ADD" w:rsidP="0063472D">
            <w:r w:rsidRPr="00702525">
              <w:t>REC-IDM-BP-01</w:t>
            </w:r>
          </w:p>
        </w:tc>
        <w:tc>
          <w:tcPr>
            <w:tcW w:w="8099" w:type="dxa"/>
            <w:hideMark/>
          </w:tcPr>
          <w:p w14:paraId="4C8EB0AA" w14:textId="77777777" w:rsidR="004E2ADD" w:rsidRPr="00702525" w:rsidRDefault="004E2ADD" w:rsidP="0063472D">
            <w:r w:rsidRPr="00953567">
              <w:t>Adopt the UUID generation method in line with RFC 4122 standards within the O-Cloud system. Ensure each newly created object, whether Containers, Pods, Nodes, or Services, is assigned a unique UUID upon its instantiation. Utilize reputable UUID generation libraries or modules to ensure adherence to the standard.</w:t>
            </w:r>
          </w:p>
        </w:tc>
      </w:tr>
      <w:tr w:rsidR="004E2ADD" w:rsidRPr="00AF068A" w14:paraId="08432922" w14:textId="77777777" w:rsidTr="0063472D">
        <w:tc>
          <w:tcPr>
            <w:tcW w:w="1696" w:type="dxa"/>
            <w:hideMark/>
          </w:tcPr>
          <w:p w14:paraId="6D6E09D6" w14:textId="77777777" w:rsidR="004E2ADD" w:rsidRPr="00702525" w:rsidRDefault="004E2ADD" w:rsidP="0063472D">
            <w:r w:rsidRPr="00702525">
              <w:t>REC-IDM-BP-02</w:t>
            </w:r>
          </w:p>
        </w:tc>
        <w:tc>
          <w:tcPr>
            <w:tcW w:w="8099" w:type="dxa"/>
            <w:hideMark/>
          </w:tcPr>
          <w:p w14:paraId="317C4A82" w14:textId="77777777" w:rsidR="004E2ADD" w:rsidRPr="00702525" w:rsidRDefault="004E2ADD" w:rsidP="0063472D">
            <w:r w:rsidRPr="00702525">
              <w:t>Implement validation mechanisms ensuring each ID's uniqueness during assignment.</w:t>
            </w:r>
          </w:p>
        </w:tc>
      </w:tr>
      <w:tr w:rsidR="004E2ADD" w:rsidRPr="00AF068A" w14:paraId="4C135138" w14:textId="77777777" w:rsidTr="0063472D">
        <w:tc>
          <w:tcPr>
            <w:tcW w:w="1696" w:type="dxa"/>
            <w:hideMark/>
          </w:tcPr>
          <w:p w14:paraId="138DB0E8" w14:textId="77777777" w:rsidR="004E2ADD" w:rsidRPr="00702525" w:rsidRDefault="004E2ADD" w:rsidP="0063472D">
            <w:r w:rsidRPr="00702525">
              <w:t>REC-</w:t>
            </w:r>
            <w:r w:rsidRPr="00083222">
              <w:t>IDM</w:t>
            </w:r>
            <w:r w:rsidRPr="00702525">
              <w:t>-BP-03</w:t>
            </w:r>
          </w:p>
        </w:tc>
        <w:tc>
          <w:tcPr>
            <w:tcW w:w="8099" w:type="dxa"/>
            <w:hideMark/>
          </w:tcPr>
          <w:p w14:paraId="3DC8668F" w14:textId="77777777" w:rsidR="004E2ADD" w:rsidRPr="00702525" w:rsidRDefault="004E2ADD" w:rsidP="0063472D">
            <w:r w:rsidRPr="00702525">
              <w:t>Use database-level constraints to ensure ID uniqueness across the O-Cloud.</w:t>
            </w:r>
          </w:p>
        </w:tc>
      </w:tr>
      <w:tr w:rsidR="004E2ADD" w:rsidRPr="00AF068A" w14:paraId="51E29C2D" w14:textId="77777777" w:rsidTr="0063472D">
        <w:tc>
          <w:tcPr>
            <w:tcW w:w="1696" w:type="dxa"/>
            <w:hideMark/>
          </w:tcPr>
          <w:p w14:paraId="1C1F9FF2" w14:textId="77777777" w:rsidR="004E2ADD" w:rsidRPr="00702525" w:rsidRDefault="004E2ADD" w:rsidP="0063472D">
            <w:r w:rsidRPr="00702525">
              <w:t>REC-</w:t>
            </w:r>
            <w:r w:rsidRPr="00083222">
              <w:t>IDM</w:t>
            </w:r>
            <w:r w:rsidRPr="00702525">
              <w:t>-BP-04</w:t>
            </w:r>
          </w:p>
        </w:tc>
        <w:tc>
          <w:tcPr>
            <w:tcW w:w="8099" w:type="dxa"/>
            <w:hideMark/>
          </w:tcPr>
          <w:p w14:paraId="0447CF26" w14:textId="77777777" w:rsidR="004E2ADD" w:rsidRPr="00702525" w:rsidRDefault="004E2ADD" w:rsidP="0063472D">
            <w:r w:rsidRPr="00702525">
              <w:t>Monitor the lifecycle of each ID, providing a clear history of its assignment and usage.</w:t>
            </w:r>
          </w:p>
        </w:tc>
      </w:tr>
      <w:tr w:rsidR="004E2ADD" w:rsidRPr="00AF068A" w14:paraId="056ABFA1" w14:textId="77777777" w:rsidTr="0063472D">
        <w:tc>
          <w:tcPr>
            <w:tcW w:w="1696" w:type="dxa"/>
            <w:hideMark/>
          </w:tcPr>
          <w:p w14:paraId="7D8E4D1A" w14:textId="77777777" w:rsidR="004E2ADD" w:rsidRPr="00702525" w:rsidRDefault="004E2ADD" w:rsidP="0063472D">
            <w:r w:rsidRPr="00702525">
              <w:t>REC-</w:t>
            </w:r>
            <w:r w:rsidRPr="00083222">
              <w:t>IDM</w:t>
            </w:r>
            <w:r w:rsidRPr="00702525">
              <w:t>-BP-05</w:t>
            </w:r>
          </w:p>
        </w:tc>
        <w:tc>
          <w:tcPr>
            <w:tcW w:w="8099" w:type="dxa"/>
            <w:hideMark/>
          </w:tcPr>
          <w:p w14:paraId="5730C7B8" w14:textId="77777777" w:rsidR="004E2ADD" w:rsidRPr="00702525" w:rsidRDefault="004E2ADD" w:rsidP="0063472D">
            <w:r w:rsidRPr="00702525">
              <w:t>Implement automated processes to detect and remove defunct node objects.</w:t>
            </w:r>
          </w:p>
        </w:tc>
      </w:tr>
      <w:tr w:rsidR="004E2ADD" w:rsidRPr="00AF068A" w14:paraId="4799BF96" w14:textId="77777777" w:rsidTr="0063472D">
        <w:tc>
          <w:tcPr>
            <w:tcW w:w="1696" w:type="dxa"/>
            <w:hideMark/>
          </w:tcPr>
          <w:p w14:paraId="6B463889" w14:textId="77777777" w:rsidR="004E2ADD" w:rsidRPr="00702525" w:rsidRDefault="004E2ADD" w:rsidP="0063472D">
            <w:r w:rsidRPr="00702525">
              <w:t>REC-</w:t>
            </w:r>
            <w:r w:rsidRPr="00083222">
              <w:t>IDM</w:t>
            </w:r>
            <w:r w:rsidRPr="00702525">
              <w:t>-BP-06</w:t>
            </w:r>
          </w:p>
        </w:tc>
        <w:tc>
          <w:tcPr>
            <w:tcW w:w="8099" w:type="dxa"/>
            <w:hideMark/>
          </w:tcPr>
          <w:p w14:paraId="7FF3D0AF" w14:textId="77777777" w:rsidR="004E2ADD" w:rsidRPr="00702525" w:rsidRDefault="004E2ADD" w:rsidP="0063472D">
            <w:r w:rsidRPr="00702525">
              <w:t>Audit node resources before ID assignment and raise alerts on mismatches.</w:t>
            </w:r>
          </w:p>
        </w:tc>
      </w:tr>
      <w:tr w:rsidR="004E2ADD" w:rsidRPr="00AF068A" w14:paraId="329272F4" w14:textId="77777777" w:rsidTr="0063472D">
        <w:tc>
          <w:tcPr>
            <w:tcW w:w="1696" w:type="dxa"/>
            <w:hideMark/>
          </w:tcPr>
          <w:p w14:paraId="7057BAA0" w14:textId="77777777" w:rsidR="004E2ADD" w:rsidRPr="00702525" w:rsidRDefault="004E2ADD" w:rsidP="0063472D">
            <w:r w:rsidRPr="00702525">
              <w:t>REC-</w:t>
            </w:r>
            <w:r w:rsidRPr="00083222">
              <w:t>IDM</w:t>
            </w:r>
            <w:r w:rsidRPr="00702525">
              <w:t>-BP-07</w:t>
            </w:r>
          </w:p>
        </w:tc>
        <w:tc>
          <w:tcPr>
            <w:tcW w:w="8099" w:type="dxa"/>
            <w:hideMark/>
          </w:tcPr>
          <w:p w14:paraId="709F83DC" w14:textId="77777777" w:rsidR="004E2ADD" w:rsidRPr="00702525" w:rsidRDefault="004E2ADD" w:rsidP="0063472D">
            <w:r w:rsidRPr="00083222">
              <w:t>U</w:t>
            </w:r>
            <w:r w:rsidRPr="00702525">
              <w:t>se configuration management tools to maintain node consistency.</w:t>
            </w:r>
          </w:p>
        </w:tc>
      </w:tr>
      <w:tr w:rsidR="004E2ADD" w:rsidRPr="00AF068A" w14:paraId="606BA4E0" w14:textId="77777777" w:rsidTr="0063472D">
        <w:tc>
          <w:tcPr>
            <w:tcW w:w="1696" w:type="dxa"/>
            <w:hideMark/>
          </w:tcPr>
          <w:p w14:paraId="3750C100" w14:textId="77777777" w:rsidR="004E2ADD" w:rsidRPr="00702525" w:rsidRDefault="004E2ADD" w:rsidP="0063472D">
            <w:r w:rsidRPr="00702525">
              <w:t>REC-</w:t>
            </w:r>
            <w:r w:rsidRPr="00083222">
              <w:t>ID</w:t>
            </w:r>
            <w:r w:rsidRPr="007B4115">
              <w:t>M</w:t>
            </w:r>
            <w:r w:rsidRPr="00702525">
              <w:t>-BP-08</w:t>
            </w:r>
          </w:p>
        </w:tc>
        <w:tc>
          <w:tcPr>
            <w:tcW w:w="8099" w:type="dxa"/>
            <w:hideMark/>
          </w:tcPr>
          <w:p w14:paraId="3008E5FB" w14:textId="77777777" w:rsidR="004E2ADD" w:rsidRPr="00702525" w:rsidRDefault="004E2ADD" w:rsidP="0063472D">
            <w:r w:rsidRPr="00702525">
              <w:t>Employ dynamic IP management systems to ensure consistent IP assignments.</w:t>
            </w:r>
          </w:p>
        </w:tc>
      </w:tr>
      <w:tr w:rsidR="004E2ADD" w:rsidRPr="00AF068A" w14:paraId="0DF90B34" w14:textId="77777777" w:rsidTr="0063472D">
        <w:tc>
          <w:tcPr>
            <w:tcW w:w="1696" w:type="dxa"/>
            <w:hideMark/>
          </w:tcPr>
          <w:p w14:paraId="1CA10549" w14:textId="77777777" w:rsidR="004E2ADD" w:rsidRPr="00702525" w:rsidRDefault="004E2ADD" w:rsidP="0063472D">
            <w:r w:rsidRPr="00702525">
              <w:t>REC-</w:t>
            </w:r>
            <w:r w:rsidRPr="00083222">
              <w:t>ID</w:t>
            </w:r>
            <w:r w:rsidRPr="007B4115">
              <w:t>M</w:t>
            </w:r>
            <w:r w:rsidRPr="00702525">
              <w:t>-BP-09</w:t>
            </w:r>
          </w:p>
        </w:tc>
        <w:tc>
          <w:tcPr>
            <w:tcW w:w="8099" w:type="dxa"/>
            <w:hideMark/>
          </w:tcPr>
          <w:p w14:paraId="6854882D" w14:textId="77777777" w:rsidR="004E2ADD" w:rsidRPr="00702525" w:rsidRDefault="004E2ADD" w:rsidP="0063472D">
            <w:r w:rsidRPr="00702525">
              <w:t>Ensure monitoring tools can differentiate between data from old and new IDs.</w:t>
            </w:r>
          </w:p>
        </w:tc>
      </w:tr>
      <w:tr w:rsidR="004E2ADD" w:rsidRPr="00AF068A" w14:paraId="7091CA57" w14:textId="77777777" w:rsidTr="0063472D">
        <w:tc>
          <w:tcPr>
            <w:tcW w:w="1696" w:type="dxa"/>
            <w:hideMark/>
          </w:tcPr>
          <w:p w14:paraId="262F901A" w14:textId="77777777" w:rsidR="004E2ADD" w:rsidRPr="00702525" w:rsidRDefault="004E2ADD" w:rsidP="0063472D">
            <w:r w:rsidRPr="00702525">
              <w:lastRenderedPageBreak/>
              <w:t>REC-</w:t>
            </w:r>
            <w:r w:rsidRPr="00083222">
              <w:t>ID</w:t>
            </w:r>
            <w:r w:rsidRPr="007B4115">
              <w:t>M</w:t>
            </w:r>
            <w:r w:rsidRPr="00702525">
              <w:t>-BP-10</w:t>
            </w:r>
          </w:p>
        </w:tc>
        <w:tc>
          <w:tcPr>
            <w:tcW w:w="8099" w:type="dxa"/>
            <w:hideMark/>
          </w:tcPr>
          <w:p w14:paraId="09B7F07E" w14:textId="77777777" w:rsidR="004E2ADD" w:rsidRPr="00702525" w:rsidRDefault="004E2ADD" w:rsidP="0063472D">
            <w:r w:rsidRPr="00702525">
              <w:t>Notify users/systems when an ID is reused, alerting them of potential ambiguities.</w:t>
            </w:r>
          </w:p>
        </w:tc>
      </w:tr>
      <w:tr w:rsidR="004E2ADD" w:rsidRPr="00AF068A" w14:paraId="5F2B2361" w14:textId="77777777" w:rsidTr="0063472D">
        <w:tc>
          <w:tcPr>
            <w:tcW w:w="1696" w:type="dxa"/>
            <w:hideMark/>
          </w:tcPr>
          <w:p w14:paraId="240C7121" w14:textId="77777777" w:rsidR="004E2ADD" w:rsidRPr="00702525" w:rsidRDefault="004E2ADD" w:rsidP="0063472D">
            <w:r w:rsidRPr="00702525">
              <w:t>REC-</w:t>
            </w:r>
            <w:r w:rsidRPr="00083222">
              <w:t>ID</w:t>
            </w:r>
            <w:r w:rsidRPr="007B4115">
              <w:t>M</w:t>
            </w:r>
            <w:r w:rsidRPr="00702525">
              <w:t>-BP-11</w:t>
            </w:r>
          </w:p>
        </w:tc>
        <w:tc>
          <w:tcPr>
            <w:tcW w:w="8099" w:type="dxa"/>
            <w:hideMark/>
          </w:tcPr>
          <w:p w14:paraId="0C5CCCD8" w14:textId="77777777" w:rsidR="004E2ADD" w:rsidRPr="00702525" w:rsidRDefault="004E2ADD" w:rsidP="0063472D">
            <w:r w:rsidRPr="00702525">
              <w:t>Centralize logging systems with distinct identifiers for each ID.</w:t>
            </w:r>
          </w:p>
        </w:tc>
      </w:tr>
      <w:tr w:rsidR="004E2ADD" w:rsidRPr="00AF068A" w14:paraId="535804BC" w14:textId="77777777" w:rsidTr="0063472D">
        <w:tc>
          <w:tcPr>
            <w:tcW w:w="1696" w:type="dxa"/>
            <w:hideMark/>
          </w:tcPr>
          <w:p w14:paraId="14F920D3" w14:textId="77777777" w:rsidR="004E2ADD" w:rsidRPr="00702525" w:rsidRDefault="004E2ADD" w:rsidP="0063472D">
            <w:r w:rsidRPr="00702525">
              <w:t>REC-</w:t>
            </w:r>
            <w:r w:rsidRPr="00083222">
              <w:t>ID</w:t>
            </w:r>
            <w:r w:rsidRPr="007B4115">
              <w:t>M</w:t>
            </w:r>
            <w:r w:rsidRPr="00702525">
              <w:t>-BP-12</w:t>
            </w:r>
          </w:p>
        </w:tc>
        <w:tc>
          <w:tcPr>
            <w:tcW w:w="8099" w:type="dxa"/>
            <w:hideMark/>
          </w:tcPr>
          <w:p w14:paraId="346CF74D" w14:textId="77777777" w:rsidR="004E2ADD" w:rsidRPr="00702525" w:rsidRDefault="004E2ADD" w:rsidP="0063472D">
            <w:r w:rsidRPr="00702525">
              <w:t>Regularly update and audit RBAC policies to ensure they reflect current ID assignments.</w:t>
            </w:r>
          </w:p>
        </w:tc>
      </w:tr>
      <w:tr w:rsidR="004E2ADD" w:rsidRPr="00140D54" w14:paraId="78AB4F2C" w14:textId="77777777" w:rsidTr="0063472D">
        <w:tc>
          <w:tcPr>
            <w:tcW w:w="1696" w:type="dxa"/>
          </w:tcPr>
          <w:p w14:paraId="72BA903D" w14:textId="77777777" w:rsidR="004E2ADD" w:rsidRPr="00140D54" w:rsidRDefault="004E2ADD" w:rsidP="0063472D">
            <w:r w:rsidRPr="00702525">
              <w:t>REC-</w:t>
            </w:r>
            <w:r w:rsidRPr="00083222">
              <w:t>ID</w:t>
            </w:r>
            <w:r w:rsidRPr="007B4115">
              <w:t>M</w:t>
            </w:r>
            <w:r w:rsidRPr="00702525">
              <w:t>-BP-1</w:t>
            </w:r>
            <w:r>
              <w:t>3</w:t>
            </w:r>
          </w:p>
        </w:tc>
        <w:tc>
          <w:tcPr>
            <w:tcW w:w="8099" w:type="dxa"/>
          </w:tcPr>
          <w:p w14:paraId="7A3C5C3B" w14:textId="77777777" w:rsidR="004E2ADD" w:rsidRPr="00140D54" w:rsidRDefault="004E2ADD" w:rsidP="0063472D">
            <w:r w:rsidRPr="00140D54">
              <w:t>Before reusing any ID, ensure that the lifecycle of the previous object associated with that ID has been completely terminated.</w:t>
            </w:r>
          </w:p>
        </w:tc>
      </w:tr>
      <w:tr w:rsidR="004E2ADD" w:rsidRPr="00140D54" w14:paraId="4BE76EC5" w14:textId="77777777" w:rsidTr="0063472D">
        <w:tc>
          <w:tcPr>
            <w:tcW w:w="1696" w:type="dxa"/>
          </w:tcPr>
          <w:p w14:paraId="5F09420B" w14:textId="77777777" w:rsidR="004E2ADD" w:rsidRPr="00702525" w:rsidRDefault="004E2ADD" w:rsidP="0063472D">
            <w:r w:rsidRPr="00702525">
              <w:t>REC-</w:t>
            </w:r>
            <w:r w:rsidRPr="00083222">
              <w:t>ID</w:t>
            </w:r>
            <w:r w:rsidRPr="007B4115">
              <w:t>M</w:t>
            </w:r>
            <w:r w:rsidRPr="00702525">
              <w:t>-BP-1</w:t>
            </w:r>
            <w:r>
              <w:t>4</w:t>
            </w:r>
          </w:p>
        </w:tc>
        <w:tc>
          <w:tcPr>
            <w:tcW w:w="8099" w:type="dxa"/>
          </w:tcPr>
          <w:p w14:paraId="013791F7" w14:textId="77777777" w:rsidR="004E2ADD" w:rsidRPr="00140D54" w:rsidRDefault="004E2ADD" w:rsidP="0063472D">
            <w:r w:rsidRPr="00FE51E2">
              <w:t>For any ID that's about to be reused, conduct thorough data cleaning processes to remove all residual data and configurations associated with its predecessor.</w:t>
            </w:r>
          </w:p>
        </w:tc>
      </w:tr>
    </w:tbl>
    <w:p w14:paraId="089164B2" w14:textId="77777777" w:rsidR="004E2ADD" w:rsidRDefault="004E2ADD" w:rsidP="004E2ADD"/>
    <w:p w14:paraId="4CD0B989" w14:textId="796737F0" w:rsidR="004E2ADD" w:rsidRDefault="004E2ADD" w:rsidP="004E2ADD">
      <w:pPr>
        <w:spacing w:after="0"/>
      </w:pPr>
      <w:r w:rsidRPr="00702525">
        <w:rPr>
          <w:b/>
          <w:bCs/>
        </w:rPr>
        <w:t>This recommendation can help to mitigate</w:t>
      </w:r>
      <w:r w:rsidRPr="00702525">
        <w:t>: T-O-CLOUD-ID-01, T-O-CLOUD-ID-02, T-O-CLOUD-ID-03</w:t>
      </w:r>
    </w:p>
    <w:p w14:paraId="07D9E26F" w14:textId="1E398104" w:rsidR="005F73CF" w:rsidRDefault="005F73CF" w:rsidP="004E2ADD">
      <w:pPr>
        <w:spacing w:after="0"/>
      </w:pPr>
    </w:p>
    <w:p w14:paraId="11B23A09" w14:textId="77777777" w:rsidR="005F73CF" w:rsidRDefault="005F73CF" w:rsidP="005F73CF">
      <w:pPr>
        <w:pStyle w:val="Heading2"/>
        <w:overflowPunct/>
        <w:autoSpaceDE/>
        <w:autoSpaceDN/>
        <w:adjustRightInd/>
        <w:textAlignment w:val="auto"/>
        <w:rPr>
          <w:lang w:val="en-US"/>
        </w:rPr>
      </w:pPr>
      <w:bookmarkStart w:id="247" w:name="_Toc215584671"/>
      <w:r w:rsidRPr="00BA401B">
        <w:rPr>
          <w:lang w:val="en-US"/>
        </w:rPr>
        <w:t xml:space="preserve">REC-IDM </w:t>
      </w:r>
      <w:r>
        <w:rPr>
          <w:lang w:val="en-US"/>
        </w:rPr>
        <w:t>Identity</w:t>
      </w:r>
      <w:r w:rsidRPr="00BA401B">
        <w:rPr>
          <w:lang w:val="en-US"/>
        </w:rPr>
        <w:t xml:space="preserve"> management</w:t>
      </w:r>
      <w:r>
        <w:rPr>
          <w:lang w:val="en-US"/>
        </w:rPr>
        <w:t xml:space="preserve"> for O-Cloud elements</w:t>
      </w:r>
      <w:bookmarkEnd w:id="247"/>
    </w:p>
    <w:p w14:paraId="7D69208B" w14:textId="77777777" w:rsidR="005F73CF" w:rsidRPr="00C5535D" w:rsidRDefault="005F73CF" w:rsidP="005F73CF">
      <w:r>
        <w:t>O-RAN A</w:t>
      </w:r>
      <w:r w:rsidRPr="00C5535D">
        <w:t xml:space="preserve">pplications </w:t>
      </w:r>
      <w:r>
        <w:t>hosted on O-Cloud, Services provided by O-Cloud and O-Cloud Nodes use</w:t>
      </w:r>
      <w:r w:rsidRPr="00C5535D">
        <w:t xml:space="preserve"> an identity</w:t>
      </w:r>
      <w:r>
        <w:t>,</w:t>
      </w:r>
      <w:r w:rsidRPr="00C5535D">
        <w:t xml:space="preserve"> such as an identifier in an X.509 certificate</w:t>
      </w:r>
      <w:r>
        <w:t xml:space="preserve">, for authentication and authorization. </w:t>
      </w:r>
      <w:r w:rsidRPr="00C5535D">
        <w:t xml:space="preserve">To establish consistent and standardized identities throughout </w:t>
      </w:r>
      <w:r>
        <w:t>O-Cloud</w:t>
      </w:r>
      <w:r w:rsidRPr="00C5535D">
        <w:t>, it is essential to implement a uniform identity provider.</w:t>
      </w:r>
    </w:p>
    <w:p w14:paraId="45126AF5" w14:textId="77777777" w:rsidR="005F73CF" w:rsidRPr="00C5535D" w:rsidRDefault="005F73CF" w:rsidP="005F73CF">
      <w:r w:rsidRPr="00C5535D">
        <w:t xml:space="preserve">The incorporation of </w:t>
      </w:r>
      <w:r>
        <w:t xml:space="preserve">an </w:t>
      </w:r>
      <w:r w:rsidRPr="00C5535D">
        <w:t>Identity</w:t>
      </w:r>
      <w:r>
        <w:t xml:space="preserve"> Provider </w:t>
      </w:r>
      <w:r w:rsidRPr="00C5535D">
        <w:t xml:space="preserve">framework </w:t>
      </w:r>
      <w:r>
        <w:t>ensures uniform</w:t>
      </w:r>
      <w:r w:rsidRPr="00C5535D">
        <w:t xml:space="preserve"> identity management </w:t>
      </w:r>
      <w:r>
        <w:t>that provides</w:t>
      </w:r>
      <w:r w:rsidRPr="00C5535D">
        <w:t xml:space="preserve"> strong attested identities, through a combination of diverse attestation mechanisms, for the various element</w:t>
      </w:r>
      <w:r>
        <w:t>s</w:t>
      </w:r>
      <w:r w:rsidRPr="00C5535D">
        <w:t xml:space="preserve"> in O-cloud environment</w:t>
      </w:r>
      <w:r>
        <w:t xml:space="preserve"> and addresses the threats of Identity spoofing, unauthorized access, i</w:t>
      </w:r>
      <w:r w:rsidRPr="00CD6F9F">
        <w:t>nadequate verification of the trustworthiness of entities</w:t>
      </w:r>
      <w:r>
        <w:t>.</w:t>
      </w:r>
    </w:p>
    <w:p w14:paraId="6E9E1995" w14:textId="490E1DFD" w:rsidR="005F73CF" w:rsidRDefault="005F73CF" w:rsidP="005F73CF">
      <w:r w:rsidRPr="00BA401B">
        <w:rPr>
          <w:b/>
          <w:bCs/>
        </w:rPr>
        <w:t>Recommendation:</w:t>
      </w:r>
      <w:r w:rsidRPr="00702525">
        <w:t xml:space="preserve"> </w:t>
      </w:r>
      <w:r w:rsidRPr="00E46FC2">
        <w:t>SPIRE and SPIFFE are</w:t>
      </w:r>
      <w:r>
        <w:t xml:space="preserve"> CNCF graduated projects</w:t>
      </w:r>
      <w:r w:rsidRPr="00E46FC2">
        <w:t xml:space="preserve"> </w:t>
      </w:r>
      <w:r w:rsidRPr="00F17C93">
        <w:t>that effectively act as an identity provider for workloads</w:t>
      </w:r>
      <w:r>
        <w:t xml:space="preserve"> and has been specified in </w:t>
      </w:r>
      <w:r>
        <w:rPr>
          <w:b/>
          <w:bCs/>
        </w:rPr>
        <w:t>NIST SP 800-207A</w:t>
      </w:r>
      <w:r>
        <w:t xml:space="preserve"> [</w:t>
      </w:r>
      <w:r w:rsidR="00836C5C">
        <w:rPr>
          <w:lang w:val="en-US"/>
        </w:rPr>
        <w:t>i.</w:t>
      </w:r>
      <w:r>
        <w:t>58] which mentions that “service identity should not be subjected to spoofing and should be continuously verifiable.</w:t>
      </w:r>
      <w:r w:rsidRPr="006A1CF6">
        <w:rPr>
          <w:rFonts w:ascii="Rakuten Sans" w:eastAsiaTheme="minorEastAsia" w:hAnsi="Rakuten Sans" w:cstheme="minorBidi"/>
          <w:color w:val="000000" w:themeColor="text1"/>
          <w:kern w:val="24"/>
          <w:sz w:val="36"/>
          <w:szCs w:val="36"/>
        </w:rPr>
        <w:t xml:space="preserve"> </w:t>
      </w:r>
      <w:r w:rsidRPr="006A1CF6">
        <w:t>An example of workload identity is a SPIFFE ID which is encoded as a Uniform Resource Identifier (URI) and carried in a cryptographically verifiable document called a SPIFFE Verifiable Identity Document (SVID)</w:t>
      </w:r>
      <w:r>
        <w:t>”.</w:t>
      </w:r>
    </w:p>
    <w:p w14:paraId="42486E80" w14:textId="77777777" w:rsidR="005F73CF" w:rsidRDefault="005F73CF" w:rsidP="005F73CF">
      <w:r>
        <w:t xml:space="preserve">SPIFFE </w:t>
      </w:r>
      <w:r w:rsidRPr="001F1014">
        <w:t xml:space="preserve">provides a structured ID format for applications </w:t>
      </w:r>
      <w:r>
        <w:t xml:space="preserve">in </w:t>
      </w:r>
      <w:hyperlink r:id="rId79" w:history="1">
        <w:r w:rsidRPr="00B90665">
          <w:rPr>
            <w:rStyle w:val="Hyperlink"/>
          </w:rPr>
          <w:t xml:space="preserve">RFC 3986 </w:t>
        </w:r>
      </w:hyperlink>
      <w:r w:rsidRPr="00B90665">
        <w:t>URI format</w:t>
      </w:r>
      <w:r>
        <w:t>.</w:t>
      </w:r>
      <w:r w:rsidRPr="00B90665">
        <w:rPr>
          <w:rFonts w:ascii="Rakuten Sans" w:eastAsiaTheme="minorEastAsia" w:hAnsi="Rakuten Sans" w:cstheme="minorBidi"/>
          <w:color w:val="000000" w:themeColor="text1"/>
          <w:kern w:val="24"/>
          <w:sz w:val="36"/>
          <w:szCs w:val="36"/>
        </w:rPr>
        <w:t xml:space="preserve"> </w:t>
      </w:r>
      <w:r w:rsidRPr="00B90665">
        <w:t xml:space="preserve">The SPIFFE ID adheres to </w:t>
      </w:r>
      <w:r w:rsidRPr="00B90665">
        <w:rPr>
          <w:b/>
          <w:bCs/>
        </w:rPr>
        <w:t xml:space="preserve">NIST SP 800-207A </w:t>
      </w:r>
      <w:r w:rsidRPr="00B90665">
        <w:t>(Zero Trust Architecture Model</w:t>
      </w:r>
      <w:r>
        <w:t xml:space="preserve"> for Access Control in Cloud-Native Applications</w:t>
      </w:r>
      <w:r w:rsidRPr="00B90665">
        <w:t>)</w:t>
      </w:r>
      <w:r>
        <w:t xml:space="preserve"> as mentioned above.</w:t>
      </w:r>
    </w:p>
    <w:p w14:paraId="6FC40AA0" w14:textId="575ED17C" w:rsidR="005F73CF" w:rsidRDefault="005F73CF" w:rsidP="005F73CF">
      <w:r w:rsidRPr="0099606E">
        <w:rPr>
          <w:b/>
          <w:bCs/>
        </w:rPr>
        <w:t xml:space="preserve">SPIFFE Runtime Environment </w:t>
      </w:r>
      <w:r w:rsidRPr="0099606E">
        <w:t>(SPIRE), a production-ready implementation of SPIFFE APIs</w:t>
      </w:r>
      <w:r>
        <w:t xml:space="preserve"> </w:t>
      </w:r>
      <w:r w:rsidRPr="00283C5F">
        <w:t xml:space="preserve">use </w:t>
      </w:r>
      <w:r w:rsidRPr="00283C5F">
        <w:rPr>
          <w:b/>
          <w:bCs/>
        </w:rPr>
        <w:t>Node</w:t>
      </w:r>
      <w:r w:rsidRPr="00283C5F">
        <w:t xml:space="preserve"> and </w:t>
      </w:r>
      <w:r w:rsidRPr="00283C5F">
        <w:rPr>
          <w:b/>
          <w:bCs/>
        </w:rPr>
        <w:t>workload</w:t>
      </w:r>
      <w:r w:rsidRPr="00283C5F">
        <w:t xml:space="preserve"> </w:t>
      </w:r>
      <w:r w:rsidRPr="00283C5F">
        <w:rPr>
          <w:b/>
          <w:bCs/>
        </w:rPr>
        <w:t>attestation</w:t>
      </w:r>
      <w:r w:rsidRPr="00283C5F">
        <w:t xml:space="preserve"> to securely issue </w:t>
      </w:r>
      <w:r w:rsidRPr="00283C5F">
        <w:rPr>
          <w:b/>
          <w:bCs/>
        </w:rPr>
        <w:t>SVID</w:t>
      </w:r>
      <w:r w:rsidRPr="00283C5F">
        <w:t xml:space="preserve"> [X.509 certificate with SPIFFE </w:t>
      </w:r>
      <w:proofErr w:type="gramStart"/>
      <w:r w:rsidRPr="00283C5F">
        <w:t>ID]</w:t>
      </w:r>
      <w:r w:rsidR="002A0208">
        <w:t>[</w:t>
      </w:r>
      <w:proofErr w:type="gramEnd"/>
      <w:r w:rsidR="00836C5C">
        <w:rPr>
          <w:lang w:val="en-US"/>
        </w:rPr>
        <w:t>i.</w:t>
      </w:r>
      <w:r w:rsidR="002A0208">
        <w:t>55]</w:t>
      </w:r>
      <w:r w:rsidRPr="00283C5F">
        <w:t xml:space="preserve"> to Applications which can be used for service-service communication</w:t>
      </w:r>
      <w:r>
        <w:t>.</w:t>
      </w:r>
    </w:p>
    <w:p w14:paraId="4ED88C11" w14:textId="77777777" w:rsidR="005F73CF" w:rsidRDefault="005F73CF" w:rsidP="005F73CF">
      <w:r w:rsidRPr="00817843">
        <w:t xml:space="preserve">In </w:t>
      </w:r>
      <w:r>
        <w:t>O-Cloud</w:t>
      </w:r>
      <w:r w:rsidRPr="00817843">
        <w:t xml:space="preserve">, services and workloads can be dynamically scaled up, down and scheduled, SPIRE provides a </w:t>
      </w:r>
      <w:r w:rsidRPr="00817843">
        <w:rPr>
          <w:b/>
          <w:bCs/>
        </w:rPr>
        <w:t xml:space="preserve">secure way to verify the identity </w:t>
      </w:r>
      <w:r w:rsidRPr="00817843">
        <w:t xml:space="preserve">of these dynamically changing entities, ensuring that services can </w:t>
      </w:r>
      <w:r w:rsidRPr="00817843">
        <w:rPr>
          <w:b/>
          <w:bCs/>
        </w:rPr>
        <w:t>trust</w:t>
      </w:r>
      <w:r w:rsidRPr="00817843">
        <w:t xml:space="preserve"> one another in such environments.</w:t>
      </w:r>
    </w:p>
    <w:p w14:paraId="64825066" w14:textId="0D077725" w:rsidR="005F73CF" w:rsidRDefault="005F73CF" w:rsidP="005F73CF">
      <w:r w:rsidRPr="00F42D1A">
        <w:rPr>
          <w:b/>
          <w:bCs/>
        </w:rPr>
        <w:t>SPIFFE and SPIRE</w:t>
      </w:r>
      <w:r w:rsidRPr="00F42D1A">
        <w:t>, as a part of O-Cloud Infrastructure enable services</w:t>
      </w:r>
      <w:r>
        <w:t xml:space="preserve"> and applications</w:t>
      </w:r>
      <w:r w:rsidRPr="00F42D1A">
        <w:t xml:space="preserve"> to obtain identity (SPIFFE ID</w:t>
      </w:r>
      <w:r w:rsidR="002A0208">
        <w:t xml:space="preserve"> [</w:t>
      </w:r>
      <w:r w:rsidR="00836C5C">
        <w:rPr>
          <w:lang w:val="en-US"/>
        </w:rPr>
        <w:t>i.</w:t>
      </w:r>
      <w:r w:rsidR="002A0208">
        <w:t>57]</w:t>
      </w:r>
      <w:r w:rsidRPr="00F42D1A">
        <w:t>) and SVID [X.509 certificate with SPIFFE ID] using attestation policies</w:t>
      </w:r>
      <w:r>
        <w:t>.</w:t>
      </w:r>
    </w:p>
    <w:p w14:paraId="76534C4B" w14:textId="77777777" w:rsidR="005F73CF" w:rsidRDefault="005F73CF" w:rsidP="005F73CF">
      <w:r>
        <w:rPr>
          <w:noProof/>
        </w:rPr>
        <w:lastRenderedPageBreak/>
        <w:drawing>
          <wp:inline distT="0" distB="0" distL="0" distR="0" wp14:anchorId="73BE58FD" wp14:editId="6868D78C">
            <wp:extent cx="6122035" cy="4613910"/>
            <wp:effectExtent l="0" t="0" r="0" b="0"/>
            <wp:docPr id="209184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44979" name=""/>
                    <pic:cNvPicPr/>
                  </pic:nvPicPr>
                  <pic:blipFill>
                    <a:blip r:embed="rId80"/>
                    <a:stretch>
                      <a:fillRect/>
                    </a:stretch>
                  </pic:blipFill>
                  <pic:spPr>
                    <a:xfrm>
                      <a:off x="0" y="0"/>
                      <a:ext cx="6122035" cy="4613910"/>
                    </a:xfrm>
                    <a:prstGeom prst="rect">
                      <a:avLst/>
                    </a:prstGeom>
                  </pic:spPr>
                </pic:pic>
              </a:graphicData>
            </a:graphic>
          </wp:inline>
        </w:drawing>
      </w:r>
    </w:p>
    <w:p w14:paraId="74A2C105" w14:textId="77777777" w:rsidR="005F73CF" w:rsidRDefault="005F73CF" w:rsidP="005F73CF">
      <w:pPr>
        <w:ind w:left="1988" w:firstLine="284"/>
        <w:rPr>
          <w:sz w:val="18"/>
          <w:szCs w:val="18"/>
        </w:rPr>
      </w:pPr>
      <w:r w:rsidRPr="00B42C17">
        <w:rPr>
          <w:sz w:val="18"/>
          <w:szCs w:val="18"/>
        </w:rPr>
        <w:t>Fig 8.18-1:</w:t>
      </w:r>
      <w:r>
        <w:rPr>
          <w:sz w:val="18"/>
          <w:szCs w:val="18"/>
        </w:rPr>
        <w:t xml:space="preserve"> SPIRE Architecture in O-Cloud</w:t>
      </w:r>
    </w:p>
    <w:p w14:paraId="22D3CCB0" w14:textId="77777777" w:rsidR="005F73CF" w:rsidRPr="002A0208" w:rsidRDefault="005F73CF" w:rsidP="005F73CF">
      <w:r w:rsidRPr="005F73CF">
        <w:rPr>
          <w:b/>
          <w:bCs/>
        </w:rPr>
        <w:t>SPIRE Architecture</w:t>
      </w:r>
      <w:r w:rsidRPr="005F73CF">
        <w:t xml:space="preserve">: A SPIRE deployment is composed of one or more </w:t>
      </w:r>
      <w:r w:rsidRPr="005F73CF">
        <w:rPr>
          <w:b/>
          <w:bCs/>
        </w:rPr>
        <w:t xml:space="preserve">SPIRE Servers </w:t>
      </w:r>
      <w:r w:rsidRPr="005F73CF">
        <w:t xml:space="preserve">and one or more </w:t>
      </w:r>
      <w:r w:rsidRPr="005F73CF">
        <w:rPr>
          <w:b/>
          <w:bCs/>
        </w:rPr>
        <w:t>SPIRE Agents</w:t>
      </w:r>
      <w:r w:rsidRPr="002A0208">
        <w:t>.</w:t>
      </w:r>
    </w:p>
    <w:p w14:paraId="326036C2" w14:textId="2014ABFF" w:rsidR="005F73CF" w:rsidRPr="00BE5E1C" w:rsidRDefault="005F73CF" w:rsidP="005F73CF">
      <w:r w:rsidRPr="00BE5E1C">
        <w:rPr>
          <w:b/>
          <w:bCs/>
        </w:rPr>
        <w:t>SPIRE Server</w:t>
      </w:r>
      <w:r w:rsidRPr="00BE5E1C">
        <w:t xml:space="preserve">: A SPIRE Server is responsible for </w:t>
      </w:r>
      <w:r w:rsidRPr="00BE5E1C">
        <w:rPr>
          <w:b/>
          <w:bCs/>
        </w:rPr>
        <w:t xml:space="preserve">managing and issuing </w:t>
      </w:r>
      <w:r w:rsidRPr="00BE5E1C">
        <w:t xml:space="preserve">all </w:t>
      </w:r>
      <w:r w:rsidRPr="00BE5E1C">
        <w:rPr>
          <w:b/>
          <w:bCs/>
        </w:rPr>
        <w:t>identities</w:t>
      </w:r>
      <w:r w:rsidRPr="00BE5E1C">
        <w:t xml:space="preserve"> in its conf</w:t>
      </w:r>
      <w:r w:rsidRPr="004D667E">
        <w:t>igured SPIFFE trust domain. It stores registration entries [</w:t>
      </w:r>
      <w:r w:rsidR="00836C5C">
        <w:rPr>
          <w:lang w:val="en-US"/>
        </w:rPr>
        <w:t>i.</w:t>
      </w:r>
      <w:r w:rsidRPr="004D667E">
        <w:t>54] (which specify the selectors</w:t>
      </w:r>
      <w:r w:rsidRPr="003B0A6D">
        <w:t xml:space="preserve"> that determine the conditions under which a particular SPIFFE ID should be issued) and signing keys, uses node attestation </w:t>
      </w:r>
      <w:r w:rsidRPr="005F73CF">
        <w:rPr>
          <w:u w:val="single"/>
        </w:rPr>
        <w:t>[</w:t>
      </w:r>
      <w:r w:rsidR="00836C5C">
        <w:rPr>
          <w:lang w:val="en-US"/>
        </w:rPr>
        <w:t>i.</w:t>
      </w:r>
      <w:r w:rsidRPr="007E5347">
        <w:t>54</w:t>
      </w:r>
      <w:r w:rsidRPr="002A0208">
        <w:rPr>
          <w:u w:val="single"/>
        </w:rPr>
        <w:t>]</w:t>
      </w:r>
      <w:r w:rsidRPr="002A0208">
        <w:t> to authenticate agents' identities automatically, and creates SVIDs for workloads when requested by an authenticated agent.</w:t>
      </w:r>
    </w:p>
    <w:p w14:paraId="30217A82" w14:textId="77777777" w:rsidR="005F73CF" w:rsidRPr="004D667E" w:rsidRDefault="005F73CF" w:rsidP="005F73CF">
      <w:r w:rsidRPr="004D667E">
        <w:rPr>
          <w:b/>
          <w:bCs/>
        </w:rPr>
        <w:t>SPIRE Agents</w:t>
      </w:r>
      <w:r w:rsidRPr="004D667E">
        <w:t>: A SPIRE Agent runs on every O-Cloud node on which an identified workload runs. The agent performs the following tasks:</w:t>
      </w:r>
    </w:p>
    <w:p w14:paraId="0F659263" w14:textId="77777777" w:rsidR="005F73CF" w:rsidRPr="005F73CF" w:rsidRDefault="005F73CF" w:rsidP="005F73CF">
      <w:pPr>
        <w:pStyle w:val="ListParagraph"/>
        <w:numPr>
          <w:ilvl w:val="0"/>
          <w:numId w:val="71"/>
        </w:numPr>
        <w:overflowPunct/>
        <w:autoSpaceDE/>
        <w:autoSpaceDN/>
        <w:adjustRightInd/>
        <w:textAlignment w:val="auto"/>
        <w:rPr>
          <w:rFonts w:ascii="Times New Roman" w:hAnsi="Times New Roman" w:cs="Times New Roman"/>
        </w:rPr>
      </w:pPr>
      <w:r w:rsidRPr="005F73CF">
        <w:rPr>
          <w:rFonts w:ascii="Times New Roman" w:hAnsi="Times New Roman" w:cs="Times New Roman"/>
        </w:rPr>
        <w:t>Requests SVIDs from SPIRE server and caches them until a workload requests its SVID.</w:t>
      </w:r>
    </w:p>
    <w:p w14:paraId="46ADAC8B" w14:textId="77777777" w:rsidR="005F73CF" w:rsidRPr="005F73CF" w:rsidRDefault="005F73CF" w:rsidP="005F73CF">
      <w:pPr>
        <w:pStyle w:val="ListParagraph"/>
        <w:numPr>
          <w:ilvl w:val="0"/>
          <w:numId w:val="71"/>
        </w:numPr>
        <w:overflowPunct/>
        <w:autoSpaceDE/>
        <w:autoSpaceDN/>
        <w:adjustRightInd/>
        <w:textAlignment w:val="auto"/>
        <w:rPr>
          <w:rFonts w:ascii="Times New Roman" w:hAnsi="Times New Roman" w:cs="Times New Roman"/>
        </w:rPr>
      </w:pPr>
      <w:r w:rsidRPr="005F73CF">
        <w:rPr>
          <w:rFonts w:ascii="Times New Roman" w:hAnsi="Times New Roman" w:cs="Times New Roman"/>
        </w:rPr>
        <w:t>Exposes the SPIFFE Workload API to workloads on node and attests the identity of workloads that call it.</w:t>
      </w:r>
    </w:p>
    <w:p w14:paraId="0FC11C67" w14:textId="77777777" w:rsidR="005F73CF" w:rsidRPr="005F73CF" w:rsidRDefault="005F73CF" w:rsidP="005F73CF">
      <w:pPr>
        <w:pStyle w:val="ListParagraph"/>
        <w:numPr>
          <w:ilvl w:val="0"/>
          <w:numId w:val="71"/>
        </w:numPr>
        <w:overflowPunct/>
        <w:autoSpaceDE/>
        <w:autoSpaceDN/>
        <w:adjustRightInd/>
        <w:textAlignment w:val="auto"/>
        <w:rPr>
          <w:rFonts w:ascii="Times New Roman" w:hAnsi="Times New Roman" w:cs="Times New Roman"/>
        </w:rPr>
      </w:pPr>
      <w:r w:rsidRPr="005F73CF">
        <w:rPr>
          <w:rFonts w:ascii="Times New Roman" w:hAnsi="Times New Roman" w:cs="Times New Roman"/>
        </w:rPr>
        <w:t>Provides SVIDs to the identified workloads.</w:t>
      </w:r>
    </w:p>
    <w:p w14:paraId="7E6B4EF7" w14:textId="77777777" w:rsidR="005F73CF" w:rsidRDefault="005F73CF" w:rsidP="005F73CF"/>
    <w:p w14:paraId="75C158BB" w14:textId="77777777" w:rsidR="005F73CF" w:rsidRPr="00BA401B" w:rsidRDefault="005F73CF" w:rsidP="005F73CF">
      <w:pPr>
        <w:rPr>
          <w:b/>
          <w:bCs/>
        </w:rPr>
      </w:pPr>
      <w:r w:rsidRPr="00BA401B">
        <w:rPr>
          <w:b/>
          <w:bCs/>
        </w:rPr>
        <w:t>Best practices to fulfil this recommendation:</w:t>
      </w:r>
    </w:p>
    <w:tbl>
      <w:tblPr>
        <w:tblStyle w:val="TableGrid"/>
        <w:tblW w:w="9795" w:type="dxa"/>
        <w:tblLook w:val="04A0" w:firstRow="1" w:lastRow="0" w:firstColumn="1" w:lastColumn="0" w:noHBand="0" w:noVBand="1"/>
      </w:tblPr>
      <w:tblGrid>
        <w:gridCol w:w="1696"/>
        <w:gridCol w:w="8099"/>
      </w:tblGrid>
      <w:tr w:rsidR="005F73CF" w:rsidRPr="00AF068A" w14:paraId="3EB7FBC9" w14:textId="77777777" w:rsidTr="002A0208">
        <w:tc>
          <w:tcPr>
            <w:tcW w:w="1696" w:type="dxa"/>
            <w:hideMark/>
          </w:tcPr>
          <w:p w14:paraId="1575F9A5" w14:textId="77777777" w:rsidR="005F73CF" w:rsidRPr="00702525" w:rsidRDefault="005F73CF" w:rsidP="002A0208">
            <w:pPr>
              <w:rPr>
                <w:b/>
                <w:bCs/>
              </w:rPr>
            </w:pPr>
            <w:r w:rsidRPr="00702525">
              <w:rPr>
                <w:b/>
                <w:bCs/>
              </w:rPr>
              <w:t>BP ID</w:t>
            </w:r>
          </w:p>
        </w:tc>
        <w:tc>
          <w:tcPr>
            <w:tcW w:w="8099" w:type="dxa"/>
            <w:hideMark/>
          </w:tcPr>
          <w:p w14:paraId="69F6DE38" w14:textId="77777777" w:rsidR="005F73CF" w:rsidRPr="00702525" w:rsidRDefault="005F73CF" w:rsidP="002A0208">
            <w:pPr>
              <w:rPr>
                <w:b/>
                <w:bCs/>
              </w:rPr>
            </w:pPr>
            <w:r w:rsidRPr="00702525">
              <w:rPr>
                <w:b/>
                <w:bCs/>
              </w:rPr>
              <w:t>Description</w:t>
            </w:r>
          </w:p>
        </w:tc>
      </w:tr>
      <w:tr w:rsidR="005F73CF" w:rsidRPr="00AF068A" w14:paraId="15F30C0C" w14:textId="77777777" w:rsidTr="002A0208">
        <w:tc>
          <w:tcPr>
            <w:tcW w:w="1696" w:type="dxa"/>
            <w:hideMark/>
          </w:tcPr>
          <w:p w14:paraId="33432802" w14:textId="77777777" w:rsidR="005F73CF" w:rsidRPr="006A197F" w:rsidRDefault="005F73CF" w:rsidP="002A0208">
            <w:r w:rsidRPr="00000B3C">
              <w:t>REC-IDM-SPR</w:t>
            </w:r>
            <w:r w:rsidRPr="006A197F">
              <w:t>-01</w:t>
            </w:r>
          </w:p>
        </w:tc>
        <w:tc>
          <w:tcPr>
            <w:tcW w:w="8099" w:type="dxa"/>
            <w:hideMark/>
          </w:tcPr>
          <w:p w14:paraId="3262B456" w14:textId="77777777" w:rsidR="005F73CF" w:rsidRPr="006A197F" w:rsidRDefault="005F73CF" w:rsidP="002A0208">
            <w:r w:rsidRPr="006A197F">
              <w:t>Adopt a uniform standardized identity that follow the URI specification as defined by RFC 3986 for all elements within the O-Cloud.</w:t>
            </w:r>
          </w:p>
          <w:p w14:paraId="0FAD1865" w14:textId="77777777" w:rsidR="005F73CF" w:rsidRPr="006A197F" w:rsidRDefault="005F73CF" w:rsidP="002A0208">
            <w:pPr>
              <w:rPr>
                <w:b/>
                <w:bCs/>
              </w:rPr>
            </w:pPr>
            <w:r w:rsidRPr="006A197F">
              <w:rPr>
                <w:b/>
                <w:bCs/>
              </w:rPr>
              <w:t>spiffe://domain/clusterName/namespace/WL-identity</w:t>
            </w:r>
          </w:p>
          <w:p w14:paraId="7E8D834D" w14:textId="77777777" w:rsidR="005F73CF" w:rsidRPr="006A197F" w:rsidRDefault="005F73CF" w:rsidP="002A0208"/>
        </w:tc>
      </w:tr>
      <w:tr w:rsidR="005F73CF" w:rsidRPr="00AF068A" w14:paraId="76251A30" w14:textId="77777777" w:rsidTr="002A0208">
        <w:tc>
          <w:tcPr>
            <w:tcW w:w="1696" w:type="dxa"/>
          </w:tcPr>
          <w:p w14:paraId="2821F191" w14:textId="77777777" w:rsidR="005F73CF" w:rsidRPr="006A197F" w:rsidRDefault="005F73CF" w:rsidP="002A0208">
            <w:r w:rsidRPr="00000B3C">
              <w:t>REC-IDM-SPR</w:t>
            </w:r>
            <w:r w:rsidRPr="006A197F">
              <w:t>-02</w:t>
            </w:r>
          </w:p>
        </w:tc>
        <w:tc>
          <w:tcPr>
            <w:tcW w:w="8099" w:type="dxa"/>
          </w:tcPr>
          <w:p w14:paraId="393D0CE9" w14:textId="77777777" w:rsidR="005F73CF" w:rsidRPr="00000B3C" w:rsidRDefault="005F73CF" w:rsidP="002A0208">
            <w:r w:rsidRPr="006A197F">
              <w:t>The SPIFFE Verifiable Identity Document (SVID) is cryptographically verifiable document</w:t>
            </w:r>
            <w:r>
              <w:t xml:space="preserve"> can be issued either by SPIRE server locally or through an external Certificate Authority.</w:t>
            </w:r>
            <w:r w:rsidRPr="006A197F">
              <w:t xml:space="preserve"> </w:t>
            </w:r>
          </w:p>
        </w:tc>
      </w:tr>
      <w:tr w:rsidR="005F73CF" w:rsidRPr="00AF068A" w14:paraId="27772CBC" w14:textId="77777777" w:rsidTr="002A0208">
        <w:tc>
          <w:tcPr>
            <w:tcW w:w="1696" w:type="dxa"/>
          </w:tcPr>
          <w:p w14:paraId="086A9196" w14:textId="77777777" w:rsidR="005F73CF" w:rsidRPr="006A197F" w:rsidRDefault="005F73CF" w:rsidP="002A0208">
            <w:r w:rsidRPr="00000B3C">
              <w:lastRenderedPageBreak/>
              <w:t>REC-IDM-SPR</w:t>
            </w:r>
            <w:r w:rsidRPr="006A197F">
              <w:t>-03</w:t>
            </w:r>
          </w:p>
        </w:tc>
        <w:tc>
          <w:tcPr>
            <w:tcW w:w="8099" w:type="dxa"/>
          </w:tcPr>
          <w:p w14:paraId="7B5FDB90" w14:textId="42626B64" w:rsidR="005F73CF" w:rsidRPr="006A197F" w:rsidRDefault="005F73CF" w:rsidP="002A0208">
            <w:r w:rsidRPr="006A197F">
              <w:t>Agent and server architecture model as defined in SPIFFE and SPIRE Concepts [</w:t>
            </w:r>
            <w:r w:rsidR="00836C5C">
              <w:rPr>
                <w:lang w:val="en-US"/>
              </w:rPr>
              <w:t>i.</w:t>
            </w:r>
            <w:r w:rsidRPr="006A197F">
              <w:t>54] to be implemented in O-Cloud platform.</w:t>
            </w:r>
          </w:p>
        </w:tc>
      </w:tr>
      <w:tr w:rsidR="005F73CF" w:rsidRPr="00AF068A" w14:paraId="174369E7" w14:textId="77777777" w:rsidTr="002A0208">
        <w:tc>
          <w:tcPr>
            <w:tcW w:w="1696" w:type="dxa"/>
          </w:tcPr>
          <w:p w14:paraId="21FBE0DF" w14:textId="77777777" w:rsidR="005F73CF" w:rsidRPr="006A197F" w:rsidRDefault="005F73CF" w:rsidP="002A0208">
            <w:r w:rsidRPr="00000B3C">
              <w:t>REC-IDM-SPR</w:t>
            </w:r>
            <w:r w:rsidRPr="006A197F">
              <w:t>-04</w:t>
            </w:r>
          </w:p>
        </w:tc>
        <w:tc>
          <w:tcPr>
            <w:tcW w:w="8099" w:type="dxa"/>
          </w:tcPr>
          <w:p w14:paraId="56EE83CE" w14:textId="77777777" w:rsidR="005F73CF" w:rsidRPr="006A197F" w:rsidRDefault="005F73CF" w:rsidP="002A0208">
            <w:r w:rsidRPr="006A197F">
              <w:t>O-Cloud exposes the SPIRE APIs through which identity may be retrieved and/or issued to Applications or services.</w:t>
            </w:r>
          </w:p>
        </w:tc>
      </w:tr>
      <w:tr w:rsidR="005F73CF" w:rsidRPr="00AF068A" w14:paraId="65953D6B" w14:textId="77777777" w:rsidTr="002A0208">
        <w:tc>
          <w:tcPr>
            <w:tcW w:w="1696" w:type="dxa"/>
          </w:tcPr>
          <w:p w14:paraId="10428442" w14:textId="77777777" w:rsidR="005F73CF" w:rsidRPr="006A197F" w:rsidRDefault="005F73CF" w:rsidP="002A0208">
            <w:r w:rsidRPr="00000B3C">
              <w:t>REC-IDM-SPR</w:t>
            </w:r>
            <w:r w:rsidRPr="006A197F">
              <w:t>-05</w:t>
            </w:r>
          </w:p>
        </w:tc>
        <w:tc>
          <w:tcPr>
            <w:tcW w:w="8099" w:type="dxa"/>
          </w:tcPr>
          <w:p w14:paraId="62D89A70" w14:textId="77777777" w:rsidR="005F73CF" w:rsidRPr="006A197F" w:rsidRDefault="005F73CF" w:rsidP="002A0208">
            <w:r w:rsidRPr="006A197F">
              <w:t xml:space="preserve">Registration entries </w:t>
            </w:r>
            <w:r w:rsidRPr="00B42C17">
              <w:t>maps an identity</w:t>
            </w:r>
            <w:r w:rsidRPr="00000B3C">
              <w:t xml:space="preserve"> -- in the form of a SPIFFE ID -- to a </w:t>
            </w:r>
            <w:r w:rsidRPr="00B42C17">
              <w:t xml:space="preserve">set of properties </w:t>
            </w:r>
            <w:r w:rsidRPr="00000B3C">
              <w:t xml:space="preserve">known as </w:t>
            </w:r>
            <w:r w:rsidRPr="00B42C17">
              <w:t>selectors</w:t>
            </w:r>
            <w:r w:rsidRPr="00000B3C">
              <w:t xml:space="preserve"> that the workload must possess to be issued a particular identity.</w:t>
            </w:r>
          </w:p>
          <w:p w14:paraId="2AA998F3" w14:textId="77777777" w:rsidR="005F73CF" w:rsidRPr="006A197F" w:rsidRDefault="005F73CF" w:rsidP="002A0208">
            <w:r w:rsidRPr="006A197F">
              <w:t xml:space="preserve">For SPIRE to identify an O-Cloud element, it is essential to register the O-Cloud elements with the SPIRE Server, via registration entries. </w:t>
            </w:r>
          </w:p>
          <w:p w14:paraId="475D6916" w14:textId="77777777" w:rsidR="005F73CF" w:rsidRPr="006A197F" w:rsidRDefault="005F73CF" w:rsidP="002A0208">
            <w:r w:rsidRPr="006A197F">
              <w:t>SMO can use the O2ims interface to push the registration entries for O-Cloud Nodes, Network Functions to the SPIRE server present as part of the O-Cloud platform.</w:t>
            </w:r>
          </w:p>
        </w:tc>
      </w:tr>
      <w:tr w:rsidR="005F73CF" w:rsidRPr="00AF068A" w14:paraId="5DCBDFF1" w14:textId="77777777" w:rsidTr="002A0208">
        <w:tc>
          <w:tcPr>
            <w:tcW w:w="1696" w:type="dxa"/>
          </w:tcPr>
          <w:p w14:paraId="29621634" w14:textId="77777777" w:rsidR="005F73CF" w:rsidRPr="006A197F" w:rsidRDefault="005F73CF" w:rsidP="002A0208">
            <w:r w:rsidRPr="00000B3C">
              <w:t>REC-IDM-SPR</w:t>
            </w:r>
            <w:r w:rsidRPr="006A197F">
              <w:t>-06</w:t>
            </w:r>
          </w:p>
        </w:tc>
        <w:tc>
          <w:tcPr>
            <w:tcW w:w="8099" w:type="dxa"/>
          </w:tcPr>
          <w:p w14:paraId="32FA84AF" w14:textId="77777777" w:rsidR="005F73CF" w:rsidRPr="006A197F" w:rsidRDefault="005F73CF" w:rsidP="002A0208">
            <w:r w:rsidRPr="006A197F">
              <w:t>Attestation Policies are enforced for a</w:t>
            </w:r>
            <w:r w:rsidRPr="00B42C17">
              <w:t>sserting the identity</w:t>
            </w:r>
            <w:r w:rsidRPr="00000B3C">
              <w:t xml:space="preserve"> of O-</w:t>
            </w:r>
            <w:r w:rsidRPr="006A197F">
              <w:t xml:space="preserve">Cloud elements by gathering attributes and </w:t>
            </w:r>
            <w:r w:rsidRPr="00B42C17">
              <w:t>comparing</w:t>
            </w:r>
            <w:r w:rsidRPr="00000B3C">
              <w:t xml:space="preserve"> them to a set of </w:t>
            </w:r>
            <w:r w:rsidRPr="00B42C17">
              <w:t>selectors</w:t>
            </w:r>
            <w:r w:rsidRPr="00000B3C">
              <w:t xml:space="preserve"> defined in the Registration entries. </w:t>
            </w:r>
          </w:p>
          <w:p w14:paraId="4FC10577" w14:textId="3F1C6F3E" w:rsidR="005F73CF" w:rsidRPr="006A197F" w:rsidRDefault="005F73CF" w:rsidP="002A0208">
            <w:r w:rsidRPr="006A197F">
              <w:t xml:space="preserve">Node Attestation </w:t>
            </w:r>
            <w:r w:rsidR="002A0208">
              <w:t>[</w:t>
            </w:r>
            <w:r w:rsidR="00836C5C">
              <w:rPr>
                <w:lang w:val="en-US"/>
              </w:rPr>
              <w:t>i.</w:t>
            </w:r>
            <w:r w:rsidR="002A0208">
              <w:t xml:space="preserve">56] </w:t>
            </w:r>
            <w:r w:rsidRPr="006A197F">
              <w:t>ensures agent authenticate and verify itself when it first connects to a server.</w:t>
            </w:r>
          </w:p>
          <w:p w14:paraId="3AFB828B" w14:textId="77777777" w:rsidR="005F73CF" w:rsidRPr="006A197F" w:rsidRDefault="005F73CF" w:rsidP="002A0208">
            <w:r w:rsidRPr="006A197F">
              <w:t>Workload Attestation verifies the identity of the elements by querying information about the process from the node and comparing it with the selectors provided in the Registration entries.</w:t>
            </w:r>
          </w:p>
        </w:tc>
      </w:tr>
      <w:tr w:rsidR="005F73CF" w:rsidRPr="00AF068A" w14:paraId="0E2ADEA6" w14:textId="77777777" w:rsidTr="002A0208">
        <w:tc>
          <w:tcPr>
            <w:tcW w:w="1696" w:type="dxa"/>
          </w:tcPr>
          <w:p w14:paraId="715B0B65" w14:textId="77777777" w:rsidR="005F73CF" w:rsidRPr="006A197F" w:rsidRDefault="005F73CF" w:rsidP="002A0208">
            <w:r w:rsidRPr="00000B3C">
              <w:t>REC-IDM-SPR</w:t>
            </w:r>
            <w:r w:rsidRPr="006A197F">
              <w:t>-07</w:t>
            </w:r>
          </w:p>
        </w:tc>
        <w:tc>
          <w:tcPr>
            <w:tcW w:w="8099" w:type="dxa"/>
          </w:tcPr>
          <w:p w14:paraId="4CD122A4" w14:textId="77777777" w:rsidR="005F73CF" w:rsidRPr="006A197F" w:rsidRDefault="005F73CF" w:rsidP="002A0208">
            <w:r>
              <w:t>SPIRE server as part of O-Cloud platform does i</w:t>
            </w:r>
            <w:r w:rsidRPr="006A197F">
              <w:t>ssuance of SVID and required trust bundle to O-Cloud elements after successful assertion.</w:t>
            </w:r>
          </w:p>
        </w:tc>
      </w:tr>
    </w:tbl>
    <w:p w14:paraId="1DAC3D74" w14:textId="4B1D7948" w:rsidR="005F73CF" w:rsidRDefault="005F73CF" w:rsidP="005F73CF"/>
    <w:p w14:paraId="44C2AA01" w14:textId="1E1562FA" w:rsidR="002A0208" w:rsidRDefault="002A0208" w:rsidP="002A0208">
      <w:pPr>
        <w:spacing w:after="0"/>
      </w:pPr>
      <w:r w:rsidRPr="00702525">
        <w:rPr>
          <w:b/>
          <w:bCs/>
        </w:rPr>
        <w:t>This recommendation can help to mitigate</w:t>
      </w:r>
      <w:r w:rsidRPr="00702525">
        <w:t>: T-O-CLOUD-ID-01, T-O-CLOUD-ID-03</w:t>
      </w:r>
    </w:p>
    <w:p w14:paraId="1F173818" w14:textId="77777777" w:rsidR="005F73CF" w:rsidRPr="00702525" w:rsidRDefault="005F73CF" w:rsidP="004E2ADD">
      <w:pPr>
        <w:spacing w:after="0"/>
        <w:rPr>
          <w:rFonts w:eastAsiaTheme="minorEastAsia"/>
          <w:lang w:eastAsia="zh-CN"/>
        </w:rPr>
      </w:pPr>
    </w:p>
    <w:p w14:paraId="020861DC" w14:textId="77777777" w:rsidR="00C53B7E" w:rsidRPr="00C53B7E" w:rsidRDefault="00C53B7E" w:rsidP="00C53B7E">
      <w:pPr>
        <w:pStyle w:val="Heading2"/>
        <w:overflowPunct/>
        <w:autoSpaceDE/>
        <w:autoSpaceDN/>
        <w:adjustRightInd/>
        <w:textAlignment w:val="auto"/>
        <w:rPr>
          <w:lang w:val="en-US"/>
        </w:rPr>
      </w:pPr>
      <w:bookmarkStart w:id="248" w:name="_Toc215584672"/>
      <w:r w:rsidRPr="00C53B7E">
        <w:rPr>
          <w:lang w:val="en-US"/>
        </w:rPr>
        <w:t>REC-ADMC Admission Control</w:t>
      </w:r>
      <w:bookmarkEnd w:id="248"/>
    </w:p>
    <w:p w14:paraId="6B152DE8" w14:textId="77777777" w:rsidR="00C53B7E" w:rsidRPr="003B0A6D" w:rsidRDefault="00C53B7E" w:rsidP="00507769">
      <w:pPr>
        <w:spacing w:after="0"/>
        <w:rPr>
          <w:rFonts w:eastAsiaTheme="minorEastAsia"/>
          <w:lang w:eastAsia="zh-CN"/>
        </w:rPr>
      </w:pPr>
      <w:r w:rsidRPr="003B0A6D">
        <w:rPr>
          <w:rFonts w:eastAsiaTheme="minorEastAsia"/>
          <w:lang w:eastAsia="zh-CN"/>
        </w:rPr>
        <w:t xml:space="preserve">Admission Control, within the framework of O-Cloud, operates as a customizable and adaptable security layer. It intercepts API requests after they are authenticated and authorized but before they are executed. </w:t>
      </w:r>
      <w:r>
        <w:rPr>
          <w:rFonts w:eastAsiaTheme="minorEastAsia"/>
          <w:lang w:eastAsia="zh-CN"/>
        </w:rPr>
        <w:t>It</w:t>
      </w:r>
      <w:r w:rsidRPr="003B0A6D">
        <w:rPr>
          <w:rFonts w:eastAsiaTheme="minorEastAsia"/>
          <w:lang w:eastAsia="zh-CN"/>
        </w:rPr>
        <w:t xml:space="preserve"> evaluates and decides on the admission of requests to perform specific actions, such as deploying a software image, creating or updating Pods, managing resources, and setting up network policies.</w:t>
      </w:r>
    </w:p>
    <w:p w14:paraId="268F025D" w14:textId="77777777" w:rsidR="00C53B7E" w:rsidRPr="003B0A6D" w:rsidRDefault="00C53B7E" w:rsidP="00507769">
      <w:pPr>
        <w:spacing w:after="0"/>
        <w:rPr>
          <w:rFonts w:eastAsiaTheme="minorEastAsia"/>
          <w:lang w:eastAsia="zh-CN"/>
        </w:rPr>
      </w:pPr>
    </w:p>
    <w:p w14:paraId="575A5E9C" w14:textId="77777777" w:rsidR="00C53B7E" w:rsidRPr="003B0A6D" w:rsidRDefault="00C53B7E" w:rsidP="00507769">
      <w:pPr>
        <w:spacing w:after="0"/>
        <w:rPr>
          <w:rFonts w:eastAsiaTheme="minorEastAsia"/>
          <w:lang w:eastAsia="zh-CN"/>
        </w:rPr>
      </w:pPr>
      <w:r w:rsidRPr="003B0A6D">
        <w:rPr>
          <w:rFonts w:eastAsiaTheme="minorEastAsia"/>
          <w:lang w:eastAsia="zh-CN"/>
        </w:rPr>
        <w:t>Some of the configurable security policies include:</w:t>
      </w:r>
    </w:p>
    <w:p w14:paraId="40EC62AF" w14:textId="77777777" w:rsidR="00C53B7E" w:rsidRPr="003B0A6D" w:rsidRDefault="00C53B7E" w:rsidP="00507769">
      <w:pPr>
        <w:spacing w:after="0"/>
        <w:rPr>
          <w:rFonts w:eastAsiaTheme="minorEastAsia"/>
          <w:lang w:eastAsia="zh-CN"/>
        </w:rPr>
      </w:pPr>
    </w:p>
    <w:p w14:paraId="4792AF83" w14:textId="77777777" w:rsidR="00C53B7E" w:rsidRPr="003B0A6D" w:rsidRDefault="00C53B7E" w:rsidP="00C53B7E">
      <w:pPr>
        <w:pStyle w:val="ListParagraph"/>
        <w:numPr>
          <w:ilvl w:val="0"/>
          <w:numId w:val="75"/>
        </w:numPr>
        <w:rPr>
          <w:rFonts w:ascii="Times New Roman" w:eastAsiaTheme="minorEastAsia" w:hAnsi="Times New Roman" w:cs="Times New Roman"/>
          <w:lang w:eastAsia="zh-CN"/>
        </w:rPr>
      </w:pPr>
      <w:r w:rsidRPr="003B0A6D">
        <w:rPr>
          <w:rFonts w:ascii="Times New Roman" w:eastAsiaTheme="minorEastAsia" w:hAnsi="Times New Roman" w:cs="Times New Roman"/>
          <w:lang w:eastAsia="zh-CN"/>
        </w:rPr>
        <w:t>Vulnerability scanning: The Admission Control incorporates a robust vulnerability scanning process. This process is integral to identifying and assessing any known security vulnerabilities within a software image. It ensures that only those images that meet the set vulnerability thresholds, indicating a minimized risk of security threats, are approved for deployment. The activation of this scanning feature can be adjusted according to the specific needs and security requirements of different scenarios.</w:t>
      </w:r>
    </w:p>
    <w:p w14:paraId="6164098F" w14:textId="77777777" w:rsidR="00C53B7E" w:rsidRPr="003B0A6D" w:rsidRDefault="00C53B7E" w:rsidP="00C53B7E">
      <w:pPr>
        <w:pStyle w:val="ListParagraph"/>
        <w:numPr>
          <w:ilvl w:val="0"/>
          <w:numId w:val="75"/>
        </w:numPr>
        <w:rPr>
          <w:rFonts w:ascii="Times New Roman" w:eastAsiaTheme="minorEastAsia" w:hAnsi="Times New Roman" w:cs="Times New Roman"/>
          <w:lang w:eastAsia="zh-CN"/>
        </w:rPr>
      </w:pPr>
      <w:r w:rsidRPr="003B0A6D">
        <w:rPr>
          <w:rFonts w:ascii="Times New Roman" w:eastAsiaTheme="minorEastAsia" w:hAnsi="Times New Roman" w:cs="Times New Roman"/>
          <w:lang w:eastAsia="zh-CN"/>
        </w:rPr>
        <w:t>Image signature verification: In addition to vulnerability scanning, the Admission Control also includes the critical step of verifying the digital signature of software images. This verification process is essential for confirming the authenticity and integrity of the image. It guarantees that the image originates from a trusted source and remains unaltered. The enforcement of this verification can be tailored based on the operational context and the level of security needed.</w:t>
      </w:r>
    </w:p>
    <w:p w14:paraId="55CF8C0A" w14:textId="0FB3E168" w:rsidR="00C53B7E" w:rsidRDefault="00C53B7E" w:rsidP="00C53B7E">
      <w:pPr>
        <w:pStyle w:val="ListParagraph"/>
        <w:numPr>
          <w:ilvl w:val="0"/>
          <w:numId w:val="75"/>
        </w:numPr>
        <w:rPr>
          <w:rFonts w:ascii="Times New Roman" w:eastAsiaTheme="minorEastAsia" w:hAnsi="Times New Roman" w:cs="Times New Roman"/>
          <w:lang w:eastAsia="zh-CN"/>
        </w:rPr>
      </w:pPr>
      <w:r w:rsidRPr="003B0A6D">
        <w:rPr>
          <w:rFonts w:ascii="Times New Roman" w:eastAsiaTheme="minorEastAsia" w:hAnsi="Times New Roman" w:cs="Times New Roman"/>
          <w:lang w:eastAsia="zh-CN"/>
        </w:rPr>
        <w:t xml:space="preserve">Resource quotas: The Admission Control enforces </w:t>
      </w:r>
      <w:r w:rsidR="003D7FF2" w:rsidRPr="003D7FF2">
        <w:rPr>
          <w:rFonts w:ascii="Times New Roman" w:eastAsiaTheme="minorEastAsia" w:hAnsi="Times New Roman" w:cs="Times New Roman"/>
          <w:lang w:eastAsia="zh-CN"/>
        </w:rPr>
        <w:t>and sets constraints</w:t>
      </w:r>
      <w:r w:rsidR="003D7FF2" w:rsidRPr="003B0A6D" w:rsidDel="003D7FF2">
        <w:rPr>
          <w:rFonts w:ascii="Times New Roman" w:eastAsiaTheme="minorEastAsia" w:hAnsi="Times New Roman" w:cs="Times New Roman"/>
          <w:lang w:eastAsia="zh-CN"/>
        </w:rPr>
        <w:t xml:space="preserve"> </w:t>
      </w:r>
      <w:r w:rsidRPr="003B0A6D">
        <w:rPr>
          <w:rFonts w:ascii="Times New Roman" w:eastAsiaTheme="minorEastAsia" w:hAnsi="Times New Roman" w:cs="Times New Roman"/>
          <w:lang w:eastAsia="zh-CN"/>
        </w:rPr>
        <w:t xml:space="preserve">on the </w:t>
      </w:r>
      <w:r w:rsidR="003D7FF2">
        <w:rPr>
          <w:rFonts w:ascii="Times New Roman" w:eastAsiaTheme="minorEastAsia" w:hAnsi="Times New Roman" w:cs="Times New Roman"/>
          <w:lang w:eastAsia="zh-CN"/>
        </w:rPr>
        <w:t xml:space="preserve">total </w:t>
      </w:r>
      <w:r w:rsidRPr="003B0A6D">
        <w:rPr>
          <w:rFonts w:ascii="Times New Roman" w:eastAsiaTheme="minorEastAsia" w:hAnsi="Times New Roman" w:cs="Times New Roman"/>
          <w:lang w:eastAsia="zh-CN"/>
        </w:rPr>
        <w:t xml:space="preserve">amount of resources (CPU, memory, storage) that can be consumed by pods </w:t>
      </w:r>
      <w:r w:rsidR="003D7FF2">
        <w:rPr>
          <w:rFonts w:ascii="Times New Roman" w:eastAsiaTheme="minorEastAsia" w:hAnsi="Times New Roman" w:cs="Times New Roman"/>
          <w:lang w:eastAsia="zh-CN"/>
        </w:rPr>
        <w:t>within a</w:t>
      </w:r>
      <w:r w:rsidR="003D7FF2" w:rsidRPr="003B0A6D">
        <w:rPr>
          <w:rFonts w:ascii="Times New Roman" w:eastAsiaTheme="minorEastAsia" w:hAnsi="Times New Roman" w:cs="Times New Roman"/>
          <w:lang w:eastAsia="zh-CN"/>
        </w:rPr>
        <w:t xml:space="preserve"> </w:t>
      </w:r>
      <w:r w:rsidRPr="003B0A6D">
        <w:rPr>
          <w:rFonts w:ascii="Times New Roman" w:eastAsiaTheme="minorEastAsia" w:hAnsi="Times New Roman" w:cs="Times New Roman"/>
          <w:lang w:eastAsia="zh-CN"/>
        </w:rPr>
        <w:t>namespace. This prevents any single application or user from monopolising cluster resources, which can be a security concern in multi-tenant environments.</w:t>
      </w:r>
    </w:p>
    <w:p w14:paraId="4E850063" w14:textId="351CA467" w:rsidR="003D7FF2" w:rsidRPr="003D7FF2" w:rsidRDefault="003D7FF2" w:rsidP="002A17D6">
      <w:pPr>
        <w:pStyle w:val="ListParagraph"/>
        <w:numPr>
          <w:ilvl w:val="0"/>
          <w:numId w:val="75"/>
        </w:numPr>
        <w:rPr>
          <w:rFonts w:ascii="Times New Roman" w:eastAsiaTheme="minorEastAsia" w:hAnsi="Times New Roman" w:cs="Times New Roman"/>
          <w:lang w:eastAsia="zh-CN"/>
        </w:rPr>
      </w:pPr>
      <w:r w:rsidRPr="003D7FF2">
        <w:rPr>
          <w:rFonts w:ascii="Times New Roman" w:eastAsiaTheme="minorEastAsia" w:hAnsi="Times New Roman" w:cs="Times New Roman"/>
          <w:lang w:eastAsia="zh-CN"/>
        </w:rPr>
        <w:t xml:space="preserve">Limit range: The Admission Control enforces and </w:t>
      </w:r>
      <w:r w:rsidRPr="003A61BE">
        <w:rPr>
          <w:rFonts w:ascii="Times New Roman" w:eastAsiaTheme="minorEastAsia" w:hAnsi="Times New Roman" w:cs="Times New Roman"/>
          <w:lang w:eastAsia="zh-CN"/>
        </w:rPr>
        <w:t>set</w:t>
      </w:r>
      <w:r w:rsidRPr="003D7FF2">
        <w:rPr>
          <w:rFonts w:ascii="Times New Roman" w:eastAsiaTheme="minorEastAsia" w:hAnsi="Times New Roman" w:cs="Times New Roman"/>
          <w:lang w:eastAsia="zh-CN"/>
        </w:rPr>
        <w:t>s</w:t>
      </w:r>
      <w:r w:rsidRPr="003A61BE">
        <w:rPr>
          <w:rFonts w:ascii="Times New Roman" w:eastAsiaTheme="minorEastAsia" w:hAnsi="Times New Roman" w:cs="Times New Roman"/>
          <w:lang w:eastAsia="zh-CN"/>
        </w:rPr>
        <w:t xml:space="preserve"> default and limit constraints on the resources that can be requested </w:t>
      </w:r>
      <w:r w:rsidRPr="003D7FF2">
        <w:rPr>
          <w:rFonts w:ascii="Times New Roman" w:eastAsiaTheme="minorEastAsia" w:hAnsi="Times New Roman" w:cs="Times New Roman"/>
          <w:lang w:eastAsia="zh-CN"/>
        </w:rPr>
        <w:t xml:space="preserve">and consumed </w:t>
      </w:r>
      <w:r w:rsidRPr="003A61BE">
        <w:rPr>
          <w:rFonts w:ascii="Times New Roman" w:eastAsiaTheme="minorEastAsia" w:hAnsi="Times New Roman" w:cs="Times New Roman"/>
          <w:lang w:eastAsia="zh-CN"/>
        </w:rPr>
        <w:t xml:space="preserve">by </w:t>
      </w:r>
      <w:r w:rsidRPr="003D7FF2">
        <w:rPr>
          <w:rFonts w:ascii="Times New Roman" w:eastAsiaTheme="minorEastAsia" w:hAnsi="Times New Roman" w:cs="Times New Roman"/>
          <w:lang w:eastAsia="zh-CN"/>
        </w:rPr>
        <w:t>individual containers or</w:t>
      </w:r>
      <w:r w:rsidRPr="003A61BE">
        <w:rPr>
          <w:rFonts w:ascii="Times New Roman" w:eastAsiaTheme="minorEastAsia" w:hAnsi="Times New Roman" w:cs="Times New Roman"/>
          <w:lang w:eastAsia="zh-CN"/>
        </w:rPr>
        <w:t xml:space="preserve"> </w:t>
      </w:r>
      <w:r w:rsidRPr="003D7FF2">
        <w:rPr>
          <w:rFonts w:ascii="Times New Roman" w:eastAsiaTheme="minorEastAsia" w:hAnsi="Times New Roman" w:cs="Times New Roman"/>
          <w:lang w:eastAsia="zh-CN"/>
        </w:rPr>
        <w:t xml:space="preserve">VMs </w:t>
      </w:r>
      <w:r w:rsidRPr="003A61BE">
        <w:rPr>
          <w:rFonts w:ascii="Times New Roman" w:eastAsiaTheme="minorEastAsia" w:hAnsi="Times New Roman" w:cs="Times New Roman"/>
          <w:lang w:eastAsia="zh-CN"/>
        </w:rPr>
        <w:t>within a </w:t>
      </w:r>
      <w:r w:rsidRPr="003D7FF2">
        <w:rPr>
          <w:rFonts w:ascii="Times New Roman" w:eastAsiaTheme="minorEastAsia" w:hAnsi="Times New Roman" w:cs="Times New Roman"/>
          <w:lang w:eastAsia="zh-CN"/>
        </w:rPr>
        <w:t xml:space="preserve">particular </w:t>
      </w:r>
      <w:r w:rsidRPr="003A61BE">
        <w:rPr>
          <w:rFonts w:ascii="Times New Roman" w:eastAsiaTheme="minorEastAsia" w:hAnsi="Times New Roman" w:cs="Times New Roman"/>
          <w:lang w:eastAsia="zh-CN"/>
        </w:rPr>
        <w:t>namespace</w:t>
      </w:r>
      <w:r w:rsidRPr="003D7FF2">
        <w:rPr>
          <w:rFonts w:ascii="Times New Roman" w:eastAsiaTheme="minorEastAsia" w:hAnsi="Times New Roman" w:cs="Times New Roman"/>
          <w:lang w:eastAsia="zh-CN"/>
        </w:rPr>
        <w:t>. This prevents any single container or VM from consuming excessive resources in a particular namespace.</w:t>
      </w:r>
    </w:p>
    <w:p w14:paraId="163C345A" w14:textId="77777777" w:rsidR="00C53B7E" w:rsidRPr="003B0A6D" w:rsidRDefault="00C53B7E" w:rsidP="00C53B7E">
      <w:pPr>
        <w:pStyle w:val="ListParagraph"/>
        <w:numPr>
          <w:ilvl w:val="0"/>
          <w:numId w:val="75"/>
        </w:numPr>
        <w:rPr>
          <w:rFonts w:ascii="Times New Roman" w:eastAsiaTheme="minorEastAsia" w:hAnsi="Times New Roman" w:cs="Times New Roman"/>
          <w:lang w:eastAsia="zh-CN"/>
        </w:rPr>
      </w:pPr>
      <w:r w:rsidRPr="003B0A6D">
        <w:rPr>
          <w:rFonts w:ascii="Times New Roman" w:eastAsiaTheme="minorEastAsia" w:hAnsi="Times New Roman" w:cs="Times New Roman"/>
          <w:lang w:eastAsia="zh-CN"/>
        </w:rPr>
        <w:t>Pod security policies: The Admission Control defines a set of conditions that a pod must meet before it is accepted into the system. These policies can enforce the use of non-privileged containers, restrict volume types, and require the use of read-only root file systems, all of which enhance security.</w:t>
      </w:r>
    </w:p>
    <w:p w14:paraId="1EB11692" w14:textId="77777777" w:rsidR="00C53B7E" w:rsidRPr="003B0A6D" w:rsidRDefault="00C53B7E" w:rsidP="00C53B7E">
      <w:pPr>
        <w:pStyle w:val="ListParagraph"/>
        <w:numPr>
          <w:ilvl w:val="0"/>
          <w:numId w:val="75"/>
        </w:numPr>
        <w:rPr>
          <w:rFonts w:ascii="Times New Roman" w:eastAsiaTheme="minorEastAsia" w:hAnsi="Times New Roman" w:cs="Times New Roman"/>
          <w:lang w:eastAsia="zh-CN"/>
        </w:rPr>
      </w:pPr>
      <w:r w:rsidRPr="003B0A6D">
        <w:rPr>
          <w:rFonts w:ascii="Times New Roman" w:eastAsiaTheme="minorEastAsia" w:hAnsi="Times New Roman" w:cs="Times New Roman"/>
          <w:lang w:eastAsia="zh-CN"/>
        </w:rPr>
        <w:t>Immutable containers: The Admission Control enforces policies that prevent changes to running containers, ensuring that the containers remain in their original, secure state as defined at deployment.</w:t>
      </w:r>
    </w:p>
    <w:p w14:paraId="0ABBA985" w14:textId="77777777" w:rsidR="00C53B7E" w:rsidRPr="003B0A6D" w:rsidRDefault="00C53B7E" w:rsidP="00C53B7E">
      <w:pPr>
        <w:pStyle w:val="ListParagraph"/>
        <w:numPr>
          <w:ilvl w:val="0"/>
          <w:numId w:val="75"/>
        </w:numPr>
        <w:rPr>
          <w:rFonts w:ascii="Times New Roman" w:eastAsiaTheme="minorEastAsia" w:hAnsi="Times New Roman" w:cs="Times New Roman"/>
          <w:lang w:eastAsia="zh-CN"/>
        </w:rPr>
      </w:pPr>
      <w:r w:rsidRPr="003B0A6D">
        <w:rPr>
          <w:rFonts w:ascii="Times New Roman" w:eastAsiaTheme="minorEastAsia" w:hAnsi="Times New Roman" w:cs="Times New Roman"/>
          <w:lang w:eastAsia="zh-CN"/>
        </w:rPr>
        <w:lastRenderedPageBreak/>
        <w:t>API rate limiting: To prevent abuse and potential denial-of-service attacks, The Admission Control can enforce rate limiting on API requests. This ensures that the API server remains stable and responsive, even under high load or during an attack.</w:t>
      </w:r>
    </w:p>
    <w:p w14:paraId="5C631BEC" w14:textId="77777777" w:rsidR="00C53B7E" w:rsidRPr="003B0A6D" w:rsidRDefault="00C53B7E" w:rsidP="00507769">
      <w:pPr>
        <w:spacing w:after="0"/>
        <w:rPr>
          <w:rFonts w:eastAsiaTheme="minorEastAsia"/>
          <w:lang w:eastAsia="zh-CN"/>
        </w:rPr>
      </w:pPr>
    </w:p>
    <w:p w14:paraId="613306F2" w14:textId="77777777" w:rsidR="00C53B7E" w:rsidRPr="003B0A6D" w:rsidRDefault="00C53B7E" w:rsidP="00507769">
      <w:pPr>
        <w:spacing w:after="0"/>
        <w:rPr>
          <w:rFonts w:eastAsiaTheme="minorEastAsia"/>
          <w:lang w:eastAsia="zh-CN"/>
        </w:rPr>
      </w:pPr>
      <w:r w:rsidRPr="003B0A6D">
        <w:rPr>
          <w:rFonts w:eastAsiaTheme="minorEastAsia"/>
          <w:lang w:eastAsia="zh-CN"/>
        </w:rPr>
        <w:t xml:space="preserve">In Kubernetes, the Admission Control is an integral component that significantly enhance the cluster's security and operational integrity. It can be implemented as a plugin that can either modify or reject requests to the Kubernetes API, ensuring compliance with defined security and operational policies. Examples of a such Admission Control include: </w:t>
      </w:r>
    </w:p>
    <w:p w14:paraId="7D9E666D" w14:textId="77777777" w:rsidR="00C53B7E" w:rsidRPr="003B0A6D" w:rsidRDefault="00C53B7E" w:rsidP="00C53B7E">
      <w:pPr>
        <w:pStyle w:val="ListParagraph"/>
        <w:numPr>
          <w:ilvl w:val="0"/>
          <w:numId w:val="74"/>
        </w:numPr>
        <w:rPr>
          <w:rFonts w:ascii="Times New Roman" w:eastAsiaTheme="minorEastAsia" w:hAnsi="Times New Roman" w:cs="Times New Roman"/>
          <w:lang w:eastAsia="zh-CN"/>
        </w:rPr>
      </w:pPr>
      <w:r w:rsidRPr="003B0A6D">
        <w:rPr>
          <w:rFonts w:ascii="Times New Roman" w:eastAsiaTheme="minorEastAsia" w:hAnsi="Times New Roman" w:cs="Times New Roman"/>
          <w:lang w:eastAsia="zh-CN"/>
        </w:rPr>
        <w:t>Kubernetes Pod Security Admission: Admission Controller provided by Kubernetes itself. It focuses on enforcing security-related best practices for Pods.</w:t>
      </w:r>
    </w:p>
    <w:p w14:paraId="40CC4EBF" w14:textId="77777777" w:rsidR="00C53B7E" w:rsidRPr="003B0A6D" w:rsidRDefault="00C53B7E" w:rsidP="00C53B7E">
      <w:pPr>
        <w:pStyle w:val="ListParagraph"/>
        <w:numPr>
          <w:ilvl w:val="0"/>
          <w:numId w:val="74"/>
        </w:numPr>
        <w:rPr>
          <w:rFonts w:ascii="Times New Roman" w:eastAsiaTheme="minorEastAsia" w:hAnsi="Times New Roman" w:cs="Times New Roman"/>
          <w:lang w:eastAsia="zh-CN"/>
        </w:rPr>
      </w:pPr>
      <w:r w:rsidRPr="003B0A6D">
        <w:rPr>
          <w:rFonts w:ascii="Times New Roman" w:eastAsiaTheme="minorEastAsia" w:hAnsi="Times New Roman" w:cs="Times New Roman"/>
          <w:lang w:eastAsia="zh-CN"/>
        </w:rPr>
        <w:t>3</w:t>
      </w:r>
      <w:r w:rsidRPr="003B0A6D">
        <w:rPr>
          <w:rFonts w:ascii="Times New Roman" w:eastAsiaTheme="minorEastAsia" w:hAnsi="Times New Roman" w:cs="Times New Roman"/>
          <w:vertAlign w:val="superscript"/>
          <w:lang w:eastAsia="zh-CN"/>
        </w:rPr>
        <w:t>rd</w:t>
      </w:r>
      <w:r w:rsidRPr="003B0A6D">
        <w:rPr>
          <w:rFonts w:ascii="Times New Roman" w:eastAsiaTheme="minorEastAsia" w:hAnsi="Times New Roman" w:cs="Times New Roman"/>
          <w:lang w:eastAsia="zh-CN"/>
        </w:rPr>
        <w:t xml:space="preserve"> party admission plugins: such as OPA. Open Policy Agent (OPA) is a popular third-party admission controller. It extends the functionality of Kubernetes admission control by allowing more complex and customized policy enforcement. OPA uses a declarative language called Rego to define policies that specify the desired state and behaviour of the cluster resources. For example, OPA can be used to require that all container images come from a trusted registry.</w:t>
      </w:r>
    </w:p>
    <w:p w14:paraId="78F5C5A2" w14:textId="77777777" w:rsidR="00C53B7E" w:rsidRPr="003B0A6D" w:rsidRDefault="00C53B7E" w:rsidP="00507769">
      <w:pPr>
        <w:spacing w:after="0"/>
        <w:rPr>
          <w:rFonts w:eastAsiaTheme="minorEastAsia"/>
          <w:highlight w:val="green"/>
          <w:lang w:eastAsia="zh-CN"/>
        </w:rPr>
      </w:pPr>
    </w:p>
    <w:p w14:paraId="07ABC64D" w14:textId="77777777" w:rsidR="00C53B7E" w:rsidRDefault="00C53B7E" w:rsidP="00507769">
      <w:pPr>
        <w:spacing w:after="0"/>
        <w:rPr>
          <w:rFonts w:eastAsiaTheme="minorEastAsia"/>
          <w:lang w:eastAsia="zh-CN"/>
        </w:rPr>
      </w:pPr>
      <w:r w:rsidRPr="003B0A6D">
        <w:rPr>
          <w:rFonts w:eastAsiaTheme="minorEastAsia"/>
          <w:lang w:eastAsia="zh-CN"/>
        </w:rPr>
        <w:t>In the O-Cloud context, the decision hinges on achieving a delicate balance: on one hand, there's the need for simplicity and seamless integration, which is a strong point of Kubernetes native controllers. On the other hand, there's a demand for advanced, customizable policy management, where OPA excels. Throughout this balancing act, it is crucial to maintain high standards of security and optimal performance, ensuring these implementations are effectively aligned with the broader O-RAN system. Opting for a combination approach might provide the most flexibility, catering to these diverse requirements. This strategy enables the adaptation to varying operational scenarios within O-RAN, each with its own unique set of needs, whether they pertain to security, efficiency, scalability, or compliance.</w:t>
      </w:r>
    </w:p>
    <w:p w14:paraId="63E3218E" w14:textId="77777777" w:rsidR="00C53B7E" w:rsidRDefault="00C53B7E" w:rsidP="00507769">
      <w:pPr>
        <w:spacing w:after="0"/>
        <w:rPr>
          <w:rFonts w:eastAsiaTheme="minorEastAsia"/>
          <w:lang w:eastAsia="zh-CN"/>
        </w:rPr>
      </w:pPr>
    </w:p>
    <w:p w14:paraId="1B8B3D86" w14:textId="719A62D6" w:rsidR="00C53B7E" w:rsidRPr="00BB1FA7" w:rsidRDefault="00C53B7E" w:rsidP="00507769">
      <w:r w:rsidRPr="00BB1FA7">
        <w:rPr>
          <w:b/>
          <w:bCs/>
        </w:rPr>
        <w:t>This recommendation can help to mitigate</w:t>
      </w:r>
      <w:r w:rsidRPr="00BB1FA7">
        <w:t>: T-VM-C-01, T-IMG-01, T-VL-03</w:t>
      </w:r>
    </w:p>
    <w:p w14:paraId="3D31F0DB" w14:textId="77777777" w:rsidR="004E5437" w:rsidRPr="004E5437" w:rsidRDefault="004E5437">
      <w:pPr>
        <w:pStyle w:val="Heading1"/>
        <w:rPr>
          <w:lang w:val="en-US"/>
        </w:rPr>
      </w:pPr>
      <w:bookmarkStart w:id="249" w:name="_Toc117869362"/>
      <w:bookmarkStart w:id="250" w:name="_Toc215584673"/>
      <w:r w:rsidRPr="004E5437">
        <w:rPr>
          <w:lang w:val="en-US"/>
        </w:rPr>
        <w:t>Risk Assessment</w:t>
      </w:r>
      <w:bookmarkEnd w:id="249"/>
      <w:bookmarkEnd w:id="250"/>
    </w:p>
    <w:p w14:paraId="3FF1D63A" w14:textId="11682768" w:rsidR="004E5437" w:rsidRPr="004E5437" w:rsidRDefault="004E5437" w:rsidP="004E5437">
      <w:pPr>
        <w:rPr>
          <w:lang w:val="en-US"/>
        </w:rPr>
      </w:pPr>
      <w:r w:rsidRPr="004E5437">
        <w:rPr>
          <w:lang w:val="en-US"/>
        </w:rPr>
        <w:t xml:space="preserve">The risk assessment of the identified threats against O-Cloud is provided in the </w:t>
      </w:r>
      <w:r w:rsidR="00EA4473" w:rsidRPr="00EA4473">
        <w:rPr>
          <w:lang w:val="en-US"/>
        </w:rPr>
        <w:t>O-RAN Security Threat Modeling and Risk Assessment</w:t>
      </w:r>
      <w:r w:rsidR="00EA4473">
        <w:rPr>
          <w:lang w:val="en-US"/>
        </w:rPr>
        <w:t xml:space="preserve"> </w:t>
      </w:r>
      <w:r w:rsidRPr="004E5437">
        <w:rPr>
          <w:lang w:val="en-US"/>
        </w:rPr>
        <w:t>[</w:t>
      </w:r>
      <w:r w:rsidR="00836C5C">
        <w:rPr>
          <w:lang w:val="en-US"/>
        </w:rPr>
        <w:t>i.</w:t>
      </w:r>
      <w:r w:rsidRPr="004E5437">
        <w:rPr>
          <w:lang w:val="en-US"/>
        </w:rPr>
        <w:t xml:space="preserve">50]. </w:t>
      </w:r>
    </w:p>
    <w:p w14:paraId="3BB452A7" w14:textId="77777777" w:rsidR="004E5437" w:rsidRPr="004E5437" w:rsidRDefault="004E5437" w:rsidP="0073491E">
      <w:pPr>
        <w:pStyle w:val="AnnexHeading"/>
        <w:rPr>
          <w:lang w:val="en-US"/>
        </w:rPr>
      </w:pPr>
      <w:bookmarkStart w:id="251" w:name="_Toc83831018"/>
      <w:bookmarkStart w:id="252" w:name="_Toc117869363"/>
      <w:bookmarkStart w:id="253" w:name="_Toc215584674"/>
      <w:r w:rsidRPr="004E5437">
        <w:rPr>
          <w:lang w:val="en-US"/>
        </w:rPr>
        <w:lastRenderedPageBreak/>
        <w:t xml:space="preserve">Annex A (informative):  </w:t>
      </w:r>
      <w:bookmarkEnd w:id="251"/>
      <w:r w:rsidRPr="004E5437">
        <w:rPr>
          <w:lang w:val="en-US"/>
        </w:rPr>
        <w:t>Best practices from some of existing main security guidance</w:t>
      </w:r>
      <w:bookmarkEnd w:id="252"/>
      <w:bookmarkEnd w:id="253"/>
    </w:p>
    <w:p w14:paraId="0FD39382" w14:textId="77777777" w:rsidR="004E5437" w:rsidRPr="004E5437" w:rsidRDefault="004E5437" w:rsidP="004E5437">
      <w:pPr>
        <w:rPr>
          <w:lang w:val="en-US"/>
        </w:rPr>
      </w:pPr>
      <w:r w:rsidRPr="004E5437">
        <w:rPr>
          <w:lang w:val="en-US"/>
        </w:rPr>
        <w:t xml:space="preserve">Operators, O-Cloud vendors and Cloud providers should ensure that O-Cloud components and interfaces are secure under very strict set of security best practices. Such security guidance </w:t>
      </w:r>
      <w:proofErr w:type="gramStart"/>
      <w:r w:rsidRPr="004E5437">
        <w:rPr>
          <w:lang w:val="en-US"/>
        </w:rPr>
        <w:t>include</w:t>
      </w:r>
      <w:proofErr w:type="gramEnd"/>
      <w:r w:rsidRPr="004E5437">
        <w:rPr>
          <w:lang w:val="en-US"/>
        </w:rPr>
        <w:t>:</w:t>
      </w:r>
    </w:p>
    <w:p w14:paraId="42CE969A" w14:textId="05CC5817" w:rsidR="004E5437" w:rsidRPr="004E5437" w:rsidRDefault="004E5437">
      <w:pPr>
        <w:numPr>
          <w:ilvl w:val="0"/>
          <w:numId w:val="60"/>
        </w:numPr>
        <w:rPr>
          <w:lang w:val="en-US"/>
        </w:rPr>
      </w:pPr>
      <w:r w:rsidRPr="004E5437">
        <w:rPr>
          <w:lang w:val="en-US"/>
        </w:rPr>
        <w:t xml:space="preserve">A.1 </w:t>
      </w:r>
      <w:r w:rsidRPr="004E5437">
        <w:rPr>
          <w:lang w:val="en-US"/>
        </w:rPr>
        <w:tab/>
        <w:t>CISA/NSA Kubernetes security hardening best practices</w:t>
      </w:r>
      <w:r w:rsidR="00044B42">
        <w:rPr>
          <w:lang w:val="en-US"/>
        </w:rPr>
        <w:t xml:space="preserve"> [</w:t>
      </w:r>
      <w:r w:rsidR="00836C5C">
        <w:rPr>
          <w:lang w:val="en-US"/>
        </w:rPr>
        <w:t>i.</w:t>
      </w:r>
      <w:r w:rsidR="00044B42">
        <w:rPr>
          <w:lang w:val="en-US"/>
        </w:rPr>
        <w:t>3]</w:t>
      </w:r>
    </w:p>
    <w:p w14:paraId="0A746A84" w14:textId="1D499B2A" w:rsidR="004E5437" w:rsidRPr="004E5437" w:rsidRDefault="004E5437">
      <w:pPr>
        <w:numPr>
          <w:ilvl w:val="0"/>
          <w:numId w:val="60"/>
        </w:numPr>
        <w:rPr>
          <w:lang w:val="en-US"/>
        </w:rPr>
      </w:pPr>
      <w:r w:rsidRPr="004E5437">
        <w:rPr>
          <w:lang w:val="en-US"/>
        </w:rPr>
        <w:t xml:space="preserve">A.2 </w:t>
      </w:r>
      <w:r w:rsidRPr="004E5437">
        <w:rPr>
          <w:lang w:val="en-US"/>
        </w:rPr>
        <w:tab/>
        <w:t>CIS Docker security best practices</w:t>
      </w:r>
      <w:r w:rsidR="00044B42">
        <w:rPr>
          <w:lang w:val="en-US"/>
        </w:rPr>
        <w:t xml:space="preserve"> [</w:t>
      </w:r>
      <w:r w:rsidR="00836C5C">
        <w:rPr>
          <w:lang w:val="en-US"/>
        </w:rPr>
        <w:t>i.</w:t>
      </w:r>
      <w:r w:rsidR="00044B42">
        <w:rPr>
          <w:lang w:val="en-US"/>
        </w:rPr>
        <w:t>18]</w:t>
      </w:r>
    </w:p>
    <w:p w14:paraId="2F26F1E4" w14:textId="6107C84E" w:rsidR="004E5437" w:rsidRPr="004E5437" w:rsidRDefault="004E5437">
      <w:pPr>
        <w:numPr>
          <w:ilvl w:val="0"/>
          <w:numId w:val="60"/>
        </w:numPr>
        <w:rPr>
          <w:lang w:val="en-US"/>
        </w:rPr>
      </w:pPr>
      <w:r w:rsidRPr="004E5437">
        <w:rPr>
          <w:lang w:val="en-US"/>
        </w:rPr>
        <w:t xml:space="preserve">A.3 </w:t>
      </w:r>
      <w:r w:rsidRPr="004E5437">
        <w:rPr>
          <w:lang w:val="en-US"/>
        </w:rPr>
        <w:tab/>
        <w:t>ONAP VNFs security best practices</w:t>
      </w:r>
      <w:r w:rsidR="00044B42">
        <w:rPr>
          <w:lang w:val="en-US"/>
        </w:rPr>
        <w:t xml:space="preserve"> [</w:t>
      </w:r>
      <w:r w:rsidR="00836C5C">
        <w:rPr>
          <w:lang w:val="en-US"/>
        </w:rPr>
        <w:t>i.</w:t>
      </w:r>
      <w:r w:rsidR="00044B42">
        <w:rPr>
          <w:lang w:val="en-US"/>
        </w:rPr>
        <w:t>24]</w:t>
      </w:r>
    </w:p>
    <w:p w14:paraId="041A8A8E" w14:textId="77777777" w:rsidR="004E5437" w:rsidRPr="004E5437" w:rsidRDefault="004E5437">
      <w:pPr>
        <w:pStyle w:val="AnnexHeadingA1"/>
        <w:rPr>
          <w:lang w:val="en-US"/>
        </w:rPr>
      </w:pPr>
      <w:bookmarkStart w:id="254" w:name="_Toc117869364"/>
      <w:bookmarkStart w:id="255" w:name="_Toc215584675"/>
      <w:r w:rsidRPr="004E5437">
        <w:rPr>
          <w:lang w:val="en-US"/>
        </w:rPr>
        <w:t>CISA/NSA Kubernetes security hardening best practices</w:t>
      </w:r>
      <w:bookmarkEnd w:id="254"/>
      <w:bookmarkEnd w:id="255"/>
    </w:p>
    <w:p w14:paraId="45AFDF86" w14:textId="32F58FF2" w:rsidR="004E5437" w:rsidRPr="004E5437" w:rsidRDefault="004E5437" w:rsidP="004E5437">
      <w:pPr>
        <w:rPr>
          <w:lang w:val="en-US"/>
        </w:rPr>
      </w:pPr>
      <w:r w:rsidRPr="004E5437">
        <w:rPr>
          <w:lang w:val="en-US"/>
        </w:rPr>
        <w:t xml:space="preserve">This </w:t>
      </w:r>
      <w:r w:rsidR="002A17D6">
        <w:rPr>
          <w:lang w:val="en-US"/>
        </w:rPr>
        <w:t>clause</w:t>
      </w:r>
      <w:r w:rsidR="002A17D6" w:rsidRPr="004E5437">
        <w:rPr>
          <w:lang w:val="en-US"/>
        </w:rPr>
        <w:t xml:space="preserve"> </w:t>
      </w:r>
      <w:r w:rsidRPr="004E5437">
        <w:rPr>
          <w:lang w:val="en-US"/>
        </w:rPr>
        <w:t>summarizes recommendations and best practices from the CISA/NSA Kubernetes Hardening Guidance. The report details recommendations to harden Kubernetes systems. Primary actions include the scanning of containers and Pods for vulnerabilities or misconfigurations, running containers and Pods with the least privileges possible, and using network separation, firewalls, strong authentication, and log auditing. To ensure the security of applications, system administrators should keep up to date with patches, updates, and upgrades to minimize risk. NSA and CISA also recommend periodic reviews of Kubernetes settings and vulnerability scans to ensure appropriate risks are accounted for and security patches are applied.</w:t>
      </w:r>
    </w:p>
    <w:p w14:paraId="47D11C40" w14:textId="02DB0F7A" w:rsidR="004E5437" w:rsidRPr="004E5437" w:rsidRDefault="004E5437" w:rsidP="004E5437">
      <w:pPr>
        <w:rPr>
          <w:lang w:val="en-US"/>
        </w:rPr>
      </w:pPr>
      <w:r w:rsidRPr="004E5437">
        <w:rPr>
          <w:lang w:val="en-US"/>
        </w:rPr>
        <w:t xml:space="preserve">Download the full Kubernetes Hardening Guidance: </w:t>
      </w:r>
      <w:hyperlink r:id="rId81" w:history="1">
        <w:r w:rsidR="003D7FF2" w:rsidRPr="003869C0">
          <w:rPr>
            <w:rStyle w:val="Hyperlink"/>
            <w:lang w:val="en-US"/>
          </w:rPr>
          <w:t>https://media.defense.gov/2022/Aug/29/2003066362/-1/-1/0/CTR_KUBERNETES_HARDENING_GUIDANCE_1.2_20220829.PDF</w:t>
        </w:r>
      </w:hyperlink>
    </w:p>
    <w:p w14:paraId="6DE9E345" w14:textId="5A035FDE" w:rsidR="004E5437" w:rsidRPr="004E5437" w:rsidRDefault="004E5437" w:rsidP="004E5437">
      <w:pPr>
        <w:rPr>
          <w:b/>
          <w:bCs/>
          <w:u w:val="single"/>
          <w:lang w:val="en-US"/>
        </w:rPr>
      </w:pPr>
      <w:r w:rsidRPr="004E5437">
        <w:rPr>
          <w:b/>
          <w:bCs/>
          <w:u w:val="single"/>
          <w:lang w:val="en-US"/>
        </w:rPr>
        <w:t>Kubernetes Pod security</w:t>
      </w:r>
    </w:p>
    <w:p w14:paraId="3CA26240" w14:textId="2467528B" w:rsidR="004E5437" w:rsidRPr="004E5437" w:rsidRDefault="004E5437" w:rsidP="004E5437">
      <w:pPr>
        <w:rPr>
          <w:lang w:val="en-US"/>
        </w:rPr>
      </w:pPr>
      <w:r w:rsidRPr="004E5437">
        <w:rPr>
          <w:lang w:val="en-US"/>
        </w:rPr>
        <w:t>Pods are the smallest deployable Kubernetes unit and consist of one or more containers. Pods are often a cyber actor’s initial execution environment upon exploiting a container. For this reason, Pods should be hardened to make exploitation more difficult and to limit the impact of a successful compromise.</w:t>
      </w:r>
    </w:p>
    <w:p w14:paraId="608EBD47" w14:textId="588E74D0" w:rsidR="004E5437" w:rsidRPr="004E5437" w:rsidRDefault="004E5437" w:rsidP="004E5437">
      <w:pPr>
        <w:rPr>
          <w:lang w:val="en-US"/>
        </w:rPr>
      </w:pPr>
      <w:r w:rsidRPr="004E5437">
        <w:rPr>
          <w:b/>
          <w:bCs/>
          <w:i/>
          <w:iCs/>
          <w:lang w:val="en-US"/>
        </w:rPr>
        <w:t>“Non-root” containers</w:t>
      </w:r>
      <w:r w:rsidRPr="004E5437">
        <w:rPr>
          <w:lang w:val="en-US"/>
        </w:rPr>
        <w:t>: Preventing root execution by using non-root containers limits the impact of a container compromise. container engines allow containers to run applications as a non-root user with non-root group membership. Typically, this non-default setting is configured when the container image is built. Having non-root execution integrated at build time provides better assurance that applications will function correctly without root privileges. (See Appendix A in [</w:t>
      </w:r>
      <w:r w:rsidR="00836C5C">
        <w:rPr>
          <w:lang w:val="en-US"/>
        </w:rPr>
        <w:t>i.</w:t>
      </w:r>
      <w:r w:rsidRPr="004E5437">
        <w:rPr>
          <w:lang w:val="en-US"/>
        </w:rPr>
        <w:t>3]).</w:t>
      </w:r>
    </w:p>
    <w:p w14:paraId="2868D1E4" w14:textId="39E2F4BD" w:rsidR="004E5437" w:rsidRPr="004E5437" w:rsidRDefault="004E5437" w:rsidP="004E5437">
      <w:pPr>
        <w:rPr>
          <w:lang w:val="en-US"/>
        </w:rPr>
      </w:pPr>
      <w:r w:rsidRPr="004E5437">
        <w:rPr>
          <w:b/>
          <w:bCs/>
          <w:i/>
          <w:iCs/>
          <w:lang w:val="en-US"/>
        </w:rPr>
        <w:t>Immutable container file systems</w:t>
      </w:r>
      <w:r w:rsidRPr="004E5437">
        <w:rPr>
          <w:lang w:val="en-US"/>
        </w:rPr>
        <w:t>: By default, containers are permitted mostly unrestricted execution within their own context. A cyber actor who has gained execution in a container can create files, download scripts, and modify the application within the container. Kubernetes can lock down a container’s file system, thereby preventing many post-exploitation activities. However, these limitations also affect legitimate container applications and can potentially result in crashes or anomalous behavior. To prevent damaging legitimate applications, Kubernetes administrators can mount secondary read/write file systems for specific directories where applications require write access. (See Appendix B in [</w:t>
      </w:r>
      <w:r w:rsidR="00836C5C">
        <w:rPr>
          <w:lang w:val="en-US"/>
        </w:rPr>
        <w:t>i.</w:t>
      </w:r>
      <w:r w:rsidRPr="004E5437">
        <w:rPr>
          <w:lang w:val="en-US"/>
        </w:rPr>
        <w:t>3]).</w:t>
      </w:r>
    </w:p>
    <w:p w14:paraId="7D360F49" w14:textId="4490569D" w:rsidR="004E5437" w:rsidRPr="004E5437" w:rsidRDefault="004E5437" w:rsidP="004E5437">
      <w:pPr>
        <w:rPr>
          <w:lang w:val="en-US"/>
        </w:rPr>
      </w:pPr>
      <w:r w:rsidRPr="004E5437">
        <w:rPr>
          <w:b/>
          <w:bCs/>
          <w:i/>
          <w:iCs/>
          <w:lang w:val="en-US"/>
        </w:rPr>
        <w:t>Building secure container images</w:t>
      </w:r>
      <w:r w:rsidRPr="004E5437">
        <w:rPr>
          <w:lang w:val="en-US"/>
        </w:rPr>
        <w:t>: Container images are usually created by either building a container from scratch or by building on top of an existing image pulled from a repository. In addition to using trusted repositories to build containers, image scanning is key to ensuring deployed containers are secure. Throughout the container build workflow, images should be scanned to identify outdated libraries, known vulnerabilities, or misconfigurations, such as insecure ports or permissions. One approach to implementing image scanning is by using an admission controller [</w:t>
      </w:r>
      <w:r w:rsidR="00836C5C">
        <w:rPr>
          <w:lang w:val="en-US"/>
        </w:rPr>
        <w:t>i.</w:t>
      </w:r>
      <w:r w:rsidRPr="004E5437">
        <w:rPr>
          <w:lang w:val="en-US"/>
        </w:rPr>
        <w:t>3]. This admission controller could block deployments if the image doesn’t comply with the organization’s security policies defined in the webhook configuration</w:t>
      </w:r>
      <w:r w:rsidRPr="004E5437">
        <w:rPr>
          <w:vertAlign w:val="superscript"/>
          <w:lang w:val="en-US"/>
        </w:rPr>
        <w:footnoteReference w:id="20"/>
      </w:r>
      <w:r w:rsidRPr="004E5437">
        <w:rPr>
          <w:lang w:val="en-US"/>
        </w:rPr>
        <w:t>.</w:t>
      </w:r>
    </w:p>
    <w:p w14:paraId="6B8F100D" w14:textId="1D9B47EA" w:rsidR="004E5437" w:rsidRPr="004E5437" w:rsidRDefault="004E5437" w:rsidP="004E5437">
      <w:pPr>
        <w:rPr>
          <w:lang w:val="en-US"/>
        </w:rPr>
      </w:pPr>
      <w:r w:rsidRPr="004E5437">
        <w:rPr>
          <w:b/>
          <w:bCs/>
          <w:i/>
          <w:iCs/>
          <w:lang w:val="en-US"/>
        </w:rPr>
        <w:t>Hardening container engines</w:t>
      </w:r>
      <w:r w:rsidRPr="004E5437">
        <w:rPr>
          <w:lang w:val="en-US"/>
        </w:rPr>
        <w:t xml:space="preserve">: Some platforms and container engines provide additional options to harden the containerized environments. A powerful example is the use of hypervisors to provide container isolation. Hypervisors rely on hardware to enforce the virtualization boundary rather than the operating system. Hypervisor isolation is more secure than traditional container isolation. Container engines running on the Windows operating system can be </w:t>
      </w:r>
      <w:r w:rsidRPr="004E5437">
        <w:rPr>
          <w:lang w:val="en-US"/>
        </w:rPr>
        <w:lastRenderedPageBreak/>
        <w:t>configured to use the built-in Windows hypervisor, Hyper-V, to enhance security. Additionally, some security focused container engines natively deploy each container within a lightweight hypervisor for defense-in-depth. Hypervisor-backed containers mitigate container breakouts.</w:t>
      </w:r>
    </w:p>
    <w:p w14:paraId="26581655" w14:textId="2DDAB4A1" w:rsidR="004E5437" w:rsidRPr="004E5437" w:rsidRDefault="004E5437" w:rsidP="004E5437">
      <w:pPr>
        <w:rPr>
          <w:b/>
          <w:bCs/>
          <w:u w:val="single"/>
          <w:lang w:val="en-US"/>
        </w:rPr>
      </w:pPr>
      <w:r w:rsidRPr="004E5437">
        <w:rPr>
          <w:b/>
          <w:bCs/>
          <w:u w:val="single"/>
          <w:lang w:val="en-US"/>
        </w:rPr>
        <w:t>Network separation and hardening</w:t>
      </w:r>
    </w:p>
    <w:p w14:paraId="48D7F9CA" w14:textId="68E7CC1A" w:rsidR="004E5437" w:rsidRPr="004E5437" w:rsidRDefault="004E5437" w:rsidP="004E5437">
      <w:pPr>
        <w:rPr>
          <w:lang w:val="en-US"/>
        </w:rPr>
      </w:pPr>
      <w:r w:rsidRPr="004E5437">
        <w:rPr>
          <w:lang w:val="en-US"/>
        </w:rPr>
        <w:t>Cluster networking is a central concept of Kubernetes. Communication between containers, Pods, services, and external services must be taken into consideration. Resource separation and encryption can be an effective way to limit a cyber actor’s movement and escalation within a cluster.</w:t>
      </w:r>
    </w:p>
    <w:p w14:paraId="4B4585F1" w14:textId="3E31A3EA" w:rsidR="004E5437" w:rsidRPr="004E5437" w:rsidRDefault="004E5437" w:rsidP="004E5437">
      <w:pPr>
        <w:rPr>
          <w:lang w:val="en-US"/>
        </w:rPr>
      </w:pPr>
      <w:r w:rsidRPr="004E5437">
        <w:rPr>
          <w:b/>
          <w:bCs/>
          <w:i/>
          <w:iCs/>
          <w:lang w:val="en-US"/>
        </w:rPr>
        <w:t>Namespaces</w:t>
      </w:r>
      <w:r w:rsidRPr="004E5437">
        <w:rPr>
          <w:lang w:val="en-US"/>
        </w:rPr>
        <w:t xml:space="preserve">: Kubernetes namespaces are one way to partition cluster resources among multiple individuals, teams, or applications within the same cluster (See </w:t>
      </w:r>
      <w:r w:rsidR="00FC233B" w:rsidRPr="004E5437">
        <w:rPr>
          <w:lang w:val="en-US"/>
        </w:rPr>
        <w:t xml:space="preserve">Appendix E </w:t>
      </w:r>
      <w:r w:rsidRPr="004E5437">
        <w:rPr>
          <w:lang w:val="en-US"/>
        </w:rPr>
        <w:t>[</w:t>
      </w:r>
      <w:r w:rsidR="00836C5C">
        <w:rPr>
          <w:lang w:val="en-US"/>
        </w:rPr>
        <w:t>i.</w:t>
      </w:r>
      <w:r w:rsidRPr="004E5437">
        <w:rPr>
          <w:lang w:val="en-US"/>
        </w:rPr>
        <w:t>3] for more details).</w:t>
      </w:r>
    </w:p>
    <w:p w14:paraId="66142FFE" w14:textId="28ED73BE" w:rsidR="004E5437" w:rsidRPr="004E5437" w:rsidRDefault="004E5437" w:rsidP="004E5437">
      <w:pPr>
        <w:rPr>
          <w:lang w:val="en-US"/>
        </w:rPr>
      </w:pPr>
      <w:r w:rsidRPr="004E5437">
        <w:rPr>
          <w:b/>
          <w:bCs/>
          <w:i/>
          <w:iCs/>
          <w:lang w:val="en-US"/>
        </w:rPr>
        <w:t>Network policies</w:t>
      </w:r>
      <w:r w:rsidRPr="004E5437">
        <w:rPr>
          <w:b/>
          <w:bCs/>
          <w:lang w:val="en-US"/>
        </w:rPr>
        <w:t xml:space="preserve">: </w:t>
      </w:r>
      <w:r w:rsidRPr="004E5437">
        <w:rPr>
          <w:lang w:val="en-US"/>
        </w:rPr>
        <w:t>Network policies control traffic flow between Pods, namespaces, and external IP addresses. By default, no network policies are applied to Pods or namespaces, resulting in unrestricted ingress and egress traffic</w:t>
      </w:r>
      <w:r w:rsidRPr="004E5437">
        <w:rPr>
          <w:b/>
          <w:bCs/>
          <w:lang w:val="en-US"/>
        </w:rPr>
        <w:t xml:space="preserve"> </w:t>
      </w:r>
      <w:r w:rsidRPr="004E5437">
        <w:rPr>
          <w:lang w:val="en-US"/>
        </w:rPr>
        <w:t>within the Pod network. Pods become isolated</w:t>
      </w:r>
      <w:r w:rsidRPr="004E5437">
        <w:rPr>
          <w:b/>
          <w:bCs/>
          <w:lang w:val="en-US"/>
        </w:rPr>
        <w:t xml:space="preserve"> </w:t>
      </w:r>
      <w:r w:rsidRPr="004E5437">
        <w:rPr>
          <w:lang w:val="en-US"/>
        </w:rPr>
        <w:t xml:space="preserve">through a network policy that applies to the Pod or the Pod’s namespace. Once a Pod is selected in a network policy, it rejects any connections that are not specifically allowed by any applicable policy object. (See Appendix </w:t>
      </w:r>
      <w:r w:rsidR="00FC233B">
        <w:rPr>
          <w:lang w:val="en-US"/>
        </w:rPr>
        <w:t>F</w:t>
      </w:r>
      <w:r w:rsidRPr="004E5437">
        <w:rPr>
          <w:lang w:val="en-US"/>
        </w:rPr>
        <w:t xml:space="preserve"> in [</w:t>
      </w:r>
      <w:r w:rsidR="00836C5C">
        <w:rPr>
          <w:lang w:val="en-US"/>
        </w:rPr>
        <w:t>i.</w:t>
      </w:r>
      <w:r w:rsidRPr="004E5437">
        <w:rPr>
          <w:lang w:val="en-US"/>
        </w:rPr>
        <w:t>3] for more details).</w:t>
      </w:r>
    </w:p>
    <w:p w14:paraId="2C2DCCCC" w14:textId="57688AD5" w:rsidR="004E5437" w:rsidRPr="004E5437" w:rsidRDefault="004E5437" w:rsidP="004E5437">
      <w:pPr>
        <w:rPr>
          <w:lang w:val="en-US"/>
        </w:rPr>
      </w:pPr>
      <w:r w:rsidRPr="004E5437">
        <w:rPr>
          <w:b/>
          <w:bCs/>
          <w:i/>
          <w:iCs/>
          <w:lang w:val="en-US"/>
        </w:rPr>
        <w:t>Resource policies</w:t>
      </w:r>
      <w:r w:rsidRPr="004E5437">
        <w:rPr>
          <w:b/>
          <w:bCs/>
          <w:lang w:val="en-US"/>
        </w:rPr>
        <w:t xml:space="preserve">: </w:t>
      </w:r>
      <w:r w:rsidRPr="004E5437">
        <w:rPr>
          <w:lang w:val="en-US"/>
        </w:rPr>
        <w:t xml:space="preserve">In addition to network policies, </w:t>
      </w:r>
      <w:proofErr w:type="spellStart"/>
      <w:r w:rsidRPr="004E5437">
        <w:rPr>
          <w:lang w:val="en-US"/>
        </w:rPr>
        <w:t>LimitRange</w:t>
      </w:r>
      <w:proofErr w:type="spellEnd"/>
      <w:r w:rsidRPr="004E5437">
        <w:rPr>
          <w:lang w:val="en-US"/>
        </w:rPr>
        <w:t xml:space="preserve"> and </w:t>
      </w:r>
      <w:proofErr w:type="spellStart"/>
      <w:r w:rsidRPr="004E5437">
        <w:rPr>
          <w:lang w:val="en-US"/>
        </w:rPr>
        <w:t>ResourceQuota</w:t>
      </w:r>
      <w:proofErr w:type="spellEnd"/>
      <w:r w:rsidRPr="004E5437">
        <w:rPr>
          <w:lang w:val="en-US"/>
        </w:rPr>
        <w:t xml:space="preserve"> are two policies that can limit resource usage for namespaces or nodes. A </w:t>
      </w:r>
      <w:proofErr w:type="spellStart"/>
      <w:r w:rsidRPr="004E5437">
        <w:rPr>
          <w:lang w:val="en-US"/>
        </w:rPr>
        <w:t>LimitRange</w:t>
      </w:r>
      <w:proofErr w:type="spellEnd"/>
      <w:r w:rsidRPr="004E5437">
        <w:rPr>
          <w:lang w:val="en-US"/>
        </w:rPr>
        <w:t xml:space="preserve"> policy constrains individual resources per Pod or container within a particular namespace, e.g., by enforcing maximum compute and storage resources. </w:t>
      </w:r>
      <w:proofErr w:type="spellStart"/>
      <w:r w:rsidRPr="004E5437">
        <w:rPr>
          <w:lang w:val="en-US"/>
        </w:rPr>
        <w:t>ResourceQuotas</w:t>
      </w:r>
      <w:proofErr w:type="spellEnd"/>
      <w:r w:rsidRPr="004E5437">
        <w:rPr>
          <w:lang w:val="en-US"/>
        </w:rPr>
        <w:t xml:space="preserve"> are restrictions placed on the aggregate resource usage for an entire namespace, such as limits placed on total CPU and memory usage. If a user tries to create a Pod that violates a </w:t>
      </w:r>
      <w:proofErr w:type="spellStart"/>
      <w:r w:rsidRPr="004E5437">
        <w:rPr>
          <w:lang w:val="en-US"/>
        </w:rPr>
        <w:t>LimitRange</w:t>
      </w:r>
      <w:proofErr w:type="spellEnd"/>
      <w:r w:rsidRPr="004E5437">
        <w:rPr>
          <w:lang w:val="en-US"/>
        </w:rPr>
        <w:t xml:space="preserve"> or </w:t>
      </w:r>
      <w:proofErr w:type="spellStart"/>
      <w:r w:rsidRPr="004E5437">
        <w:rPr>
          <w:lang w:val="en-US"/>
        </w:rPr>
        <w:t>ResourceQuota</w:t>
      </w:r>
      <w:proofErr w:type="spellEnd"/>
      <w:r w:rsidRPr="004E5437">
        <w:rPr>
          <w:lang w:val="en-US"/>
        </w:rPr>
        <w:t xml:space="preserve"> policy, the Pod creation fails. (See Appendixes </w:t>
      </w:r>
      <w:r w:rsidR="00FC233B">
        <w:rPr>
          <w:lang w:val="en-US"/>
        </w:rPr>
        <w:t>G</w:t>
      </w:r>
      <w:r w:rsidR="00FC233B" w:rsidRPr="004E5437">
        <w:rPr>
          <w:lang w:val="en-US"/>
        </w:rPr>
        <w:t xml:space="preserve"> </w:t>
      </w:r>
      <w:r w:rsidRPr="004E5437">
        <w:rPr>
          <w:lang w:val="en-US"/>
        </w:rPr>
        <w:t xml:space="preserve">and </w:t>
      </w:r>
      <w:r w:rsidR="00FC233B">
        <w:rPr>
          <w:lang w:val="en-US"/>
        </w:rPr>
        <w:t>H</w:t>
      </w:r>
      <w:r w:rsidR="00FC233B" w:rsidRPr="004E5437">
        <w:rPr>
          <w:lang w:val="en-US"/>
        </w:rPr>
        <w:t xml:space="preserve"> </w:t>
      </w:r>
      <w:r w:rsidRPr="004E5437">
        <w:rPr>
          <w:lang w:val="en-US"/>
        </w:rPr>
        <w:t>in [</w:t>
      </w:r>
      <w:r w:rsidR="00836C5C">
        <w:rPr>
          <w:lang w:val="en-US"/>
        </w:rPr>
        <w:t>i.</w:t>
      </w:r>
      <w:r w:rsidRPr="004E5437">
        <w:rPr>
          <w:lang w:val="en-US"/>
        </w:rPr>
        <w:t>3] for more details).</w:t>
      </w:r>
    </w:p>
    <w:p w14:paraId="1FE5E164" w14:textId="22F55ACE" w:rsidR="004E5437" w:rsidRPr="004E5437" w:rsidRDefault="004E5437" w:rsidP="004E5437">
      <w:pPr>
        <w:rPr>
          <w:lang w:val="en-US"/>
        </w:rPr>
      </w:pPr>
      <w:r w:rsidRPr="004E5437">
        <w:rPr>
          <w:b/>
          <w:bCs/>
          <w:i/>
          <w:iCs/>
          <w:lang w:val="en-US"/>
        </w:rPr>
        <w:t>Control plane hardening</w:t>
      </w:r>
      <w:r w:rsidRPr="004E5437">
        <w:rPr>
          <w:lang w:val="en-US"/>
        </w:rPr>
        <w:t>: The control plane is the core of Kubernetes and gives users the ability to view containers, schedule new Pods, read Secrets, and execute commands in the cluster. Because of these sensitive capabilities, the control plane should be highly protected. In addition to secure configurations such as TLS encryption, RBAC, and a strong authentication method, network separation can help prevent unauthorized users from accessing the control plane. The Kubernetes API server should be protected (e.g. by firewall, TLS encryption) and not be exposed to the Internet or an untrusted network.</w:t>
      </w:r>
    </w:p>
    <w:p w14:paraId="33F113F0" w14:textId="4DBA5B58" w:rsidR="004E5437" w:rsidRPr="004E5437" w:rsidRDefault="004E5437" w:rsidP="004E5437">
      <w:pPr>
        <w:rPr>
          <w:lang w:val="en-US"/>
        </w:rPr>
      </w:pPr>
      <w:r w:rsidRPr="004E5437">
        <w:rPr>
          <w:b/>
          <w:bCs/>
          <w:i/>
          <w:iCs/>
          <w:lang w:val="en-US"/>
        </w:rPr>
        <w:t>Worker node segmentation</w:t>
      </w:r>
      <w:r w:rsidRPr="004E5437">
        <w:rPr>
          <w:i/>
          <w:iCs/>
          <w:lang w:val="en-US"/>
        </w:rPr>
        <w:t xml:space="preserve">: </w:t>
      </w:r>
      <w:r w:rsidRPr="004E5437">
        <w:rPr>
          <w:lang w:val="en-US"/>
        </w:rPr>
        <w:t>A worker node can be a virtual or physical machine, depending on the cluster’s implementation. Because nodes run the microservices and host the web applications for the cluster, they are often the target of exploits. If a node becomes compromised, an administrator should proactively limit the attack surface by separating the worker nodes from other network segments that do not need to communicate with the worker nodes or Kubernetes services. A firewall can be used to separate internal network segments from the external facing worker nodes or the entire Kubernetes service depending on the network. Examples of services that may need to be separated from the possible attack surface of the worker nodes are confidential databases or internal services that would not need to be internet accessible.</w:t>
      </w:r>
    </w:p>
    <w:p w14:paraId="4296A7D8" w14:textId="77777777" w:rsidR="004E5437" w:rsidRPr="004E5437" w:rsidRDefault="004E5437" w:rsidP="004E5437">
      <w:pPr>
        <w:rPr>
          <w:lang w:val="en-US"/>
        </w:rPr>
      </w:pPr>
      <w:r w:rsidRPr="004E5437">
        <w:rPr>
          <w:b/>
          <w:bCs/>
          <w:i/>
          <w:iCs/>
          <w:lang w:val="en-US"/>
        </w:rPr>
        <w:t>Encryption</w:t>
      </w:r>
      <w:r w:rsidRPr="004E5437">
        <w:rPr>
          <w:lang w:val="en-US"/>
        </w:rPr>
        <w:t>: Administrators should configure all traffic in the Kubernetes cluster—including between components, nodes, and the control plane—to use TLS 1.2 or 1.3 encryption. Encryption can be set up during installation or afterward using TLS bootstrapping, detailed in the Kubernetes documentation</w:t>
      </w:r>
      <w:r w:rsidRPr="004E5437">
        <w:rPr>
          <w:vertAlign w:val="superscript"/>
          <w:lang w:val="en-US"/>
        </w:rPr>
        <w:footnoteReference w:id="21"/>
      </w:r>
      <w:r w:rsidRPr="004E5437">
        <w:rPr>
          <w:lang w:val="en-US"/>
        </w:rPr>
        <w:t>, to create and distribute certificates to nodes. For all methods, certificates must be distributed amongst nodes to communicate securely.</w:t>
      </w:r>
    </w:p>
    <w:p w14:paraId="48D7DCFD" w14:textId="65285A08" w:rsidR="004E5437" w:rsidRPr="004E5437" w:rsidRDefault="004E5437" w:rsidP="004E5437">
      <w:pPr>
        <w:rPr>
          <w:lang w:val="en-US"/>
        </w:rPr>
      </w:pPr>
      <w:r w:rsidRPr="004E5437">
        <w:rPr>
          <w:b/>
          <w:bCs/>
          <w:i/>
          <w:iCs/>
          <w:lang w:val="en-US"/>
        </w:rPr>
        <w:t>Secrets</w:t>
      </w:r>
      <w:r w:rsidRPr="004E5437">
        <w:rPr>
          <w:lang w:val="en-US"/>
        </w:rPr>
        <w:t xml:space="preserve">: Kubernetes Secrets maintain sensitive information, such as passwords, OAuth tokens, SSH and TLS keys. Secrets can be encrypted by configuring data-at-rest encryption on the API server or by using an external Key Management Service (KMS), which may be available through a cloud provider. (See Appendixes </w:t>
      </w:r>
      <w:r w:rsidR="00FC233B">
        <w:rPr>
          <w:lang w:val="en-US"/>
        </w:rPr>
        <w:t>I</w:t>
      </w:r>
      <w:r w:rsidR="00FC233B" w:rsidRPr="004E5437">
        <w:rPr>
          <w:lang w:val="en-US"/>
        </w:rPr>
        <w:t xml:space="preserve"> </w:t>
      </w:r>
      <w:r w:rsidRPr="004E5437">
        <w:rPr>
          <w:lang w:val="en-US"/>
        </w:rPr>
        <w:t xml:space="preserve">and </w:t>
      </w:r>
      <w:r w:rsidR="00FC233B">
        <w:rPr>
          <w:lang w:val="en-US"/>
        </w:rPr>
        <w:t>J</w:t>
      </w:r>
      <w:r w:rsidR="00FC233B" w:rsidRPr="004E5437">
        <w:rPr>
          <w:lang w:val="en-US"/>
        </w:rPr>
        <w:t xml:space="preserve"> </w:t>
      </w:r>
      <w:r w:rsidRPr="004E5437">
        <w:rPr>
          <w:lang w:val="en-US"/>
        </w:rPr>
        <w:t>in [</w:t>
      </w:r>
      <w:r w:rsidR="00836C5C">
        <w:rPr>
          <w:lang w:val="en-US"/>
        </w:rPr>
        <w:t>i.</w:t>
      </w:r>
      <w:r w:rsidRPr="004E5437">
        <w:rPr>
          <w:lang w:val="en-US"/>
        </w:rPr>
        <w:t>3] for more details).</w:t>
      </w:r>
    </w:p>
    <w:p w14:paraId="3615A5B6" w14:textId="77DD57F4" w:rsidR="004E5437" w:rsidRPr="004E5437" w:rsidRDefault="004E5437" w:rsidP="004E5437">
      <w:pPr>
        <w:rPr>
          <w:lang w:val="en-US"/>
        </w:rPr>
      </w:pPr>
      <w:r w:rsidRPr="004E5437">
        <w:rPr>
          <w:b/>
          <w:bCs/>
          <w:i/>
          <w:iCs/>
          <w:lang w:val="en-US"/>
        </w:rPr>
        <w:t>Protecting sensitive cloud infrastructure</w:t>
      </w:r>
      <w:r w:rsidRPr="004E5437">
        <w:rPr>
          <w:lang w:val="en-US"/>
        </w:rPr>
        <w:t xml:space="preserve">: Kubernetes is often deployed on virtual machines in a cloud environment. As such, administrators should carefully consider the attack surface of the virtual machines on which the Kubernetes worker nodes are running. In many cases, Pods running on these virtual machines have access to sensitive cloud metadata services on a non-routable address. These metadata services provide cyber actors with information about the cloud infrastructure and possibly even short-lived credentials for cloud resources. Cyber actors abuse these metadata services for privilege escalation. Kubernetes administrators should prevent Pods from accessing cloud metadata services </w:t>
      </w:r>
      <w:r w:rsidRPr="004E5437">
        <w:rPr>
          <w:lang w:val="en-US"/>
        </w:rPr>
        <w:lastRenderedPageBreak/>
        <w:t>by using network policies or through the cloud configuration policy. Because these services vary based on the cloud provider, administrators should follow vendor guidance to harden these access vectors.</w:t>
      </w:r>
    </w:p>
    <w:p w14:paraId="78318F90" w14:textId="26C7240F" w:rsidR="004E5437" w:rsidRPr="004E5437" w:rsidRDefault="004E5437" w:rsidP="004E5437">
      <w:pPr>
        <w:rPr>
          <w:b/>
          <w:bCs/>
          <w:u w:val="single"/>
          <w:lang w:val="en-US"/>
        </w:rPr>
      </w:pPr>
      <w:r w:rsidRPr="004E5437">
        <w:rPr>
          <w:b/>
          <w:bCs/>
          <w:u w:val="single"/>
          <w:lang w:val="en-US"/>
        </w:rPr>
        <w:t>Authentication and authorization</w:t>
      </w:r>
    </w:p>
    <w:p w14:paraId="3F2A6471" w14:textId="5A18D2CB" w:rsidR="004E5437" w:rsidRPr="004E5437" w:rsidRDefault="004E5437" w:rsidP="004E5437">
      <w:pPr>
        <w:rPr>
          <w:lang w:val="en-US"/>
        </w:rPr>
      </w:pPr>
      <w:r w:rsidRPr="004E5437">
        <w:rPr>
          <w:lang w:val="en-US"/>
        </w:rPr>
        <w:t>Authentication and authorization are the primary mechanisms to restrict access to cluster resources. Cyber actors can scan for well-known Kubernetes ports and access the cluster’s database or make API calls without being authenticated if the cluster is misconfigured. User authentication is not a built-in feature of Kubernetes. However, several methods exist for administrators to add authentication to a cluster.</w:t>
      </w:r>
    </w:p>
    <w:p w14:paraId="608B0B79" w14:textId="32884BBB" w:rsidR="004E5437" w:rsidRPr="004E5437" w:rsidRDefault="004E5437" w:rsidP="004E5437">
      <w:pPr>
        <w:rPr>
          <w:lang w:val="en-US"/>
        </w:rPr>
      </w:pPr>
      <w:r w:rsidRPr="004E5437">
        <w:rPr>
          <w:b/>
          <w:bCs/>
          <w:i/>
          <w:iCs/>
          <w:lang w:val="en-US"/>
        </w:rPr>
        <w:t>Authentication</w:t>
      </w:r>
      <w:r w:rsidRPr="004E5437">
        <w:rPr>
          <w:lang w:val="en-US"/>
        </w:rPr>
        <w:t xml:space="preserve">: Kubernetes clusters have two types of users: service accounts and normal user accounts. Service accounts handle API requests on behalf of Pods. Authentication is typically managed automatically by Kubernetes through the </w:t>
      </w:r>
      <w:proofErr w:type="spellStart"/>
      <w:r w:rsidRPr="004E5437">
        <w:rPr>
          <w:lang w:val="en-US"/>
        </w:rPr>
        <w:t>ServiceAccount</w:t>
      </w:r>
      <w:proofErr w:type="spellEnd"/>
      <w:r w:rsidRPr="004E5437">
        <w:rPr>
          <w:lang w:val="en-US"/>
        </w:rPr>
        <w:t xml:space="preserve"> Admission Controller using bearer tokens. The bearer tokens are mounted into Pods at well-known locations and can be used from outside the cluster if the tokens are left unsecured. Because of this, access to Pod Secrets should be restricted to those with a need to view them using Kubernetes RBAC. For normal users and admin accounts, there is no automatic authentication method for users. Administrators must add an authentication method to the cluster to implement authentication and authorization mechanisms. The Kubernetes documentation</w:t>
      </w:r>
      <w:r w:rsidRPr="004E5437">
        <w:rPr>
          <w:vertAlign w:val="superscript"/>
          <w:lang w:val="en-US"/>
        </w:rPr>
        <w:footnoteReference w:id="22"/>
      </w:r>
      <w:r w:rsidRPr="004E5437">
        <w:rPr>
          <w:lang w:val="en-US"/>
        </w:rPr>
        <w:t xml:space="preserve"> lists several ways to implement user authentication including client certificates, bearer tokens, authentication plugins, and other authentication protocols. At least one user authentication method should be implemented. Administrators should not use weak methods such as static password files. Weak authentication methods could allow cyber actors to authenticate as legitimate users. </w:t>
      </w:r>
    </w:p>
    <w:p w14:paraId="3A9CB764" w14:textId="63406AA4" w:rsidR="004E5437" w:rsidRPr="004E5437" w:rsidRDefault="004E5437" w:rsidP="004E5437">
      <w:pPr>
        <w:rPr>
          <w:lang w:val="en-US"/>
        </w:rPr>
      </w:pPr>
      <w:r w:rsidRPr="004E5437">
        <w:rPr>
          <w:b/>
          <w:bCs/>
          <w:i/>
          <w:iCs/>
          <w:lang w:val="en-US"/>
        </w:rPr>
        <w:t>Role-based access control</w:t>
      </w:r>
      <w:r w:rsidRPr="004E5437">
        <w:rPr>
          <w:lang w:val="en-US"/>
        </w:rPr>
        <w:t xml:space="preserve">: RBAC is one method to control access to cluster resources based on the roles of individuals within an organization. RBAC is enabled by default in Kubernetes version 1.6 and newer. Privileges assigned to users, groups, and service accounts should follow the principle of least privilege, giving only required permissions to resources. Users or user groups can be limited to </w:t>
      </w:r>
      <w:proofErr w:type="gramStart"/>
      <w:r w:rsidRPr="004E5437">
        <w:rPr>
          <w:lang w:val="en-US"/>
        </w:rPr>
        <w:t>particular namespaces</w:t>
      </w:r>
      <w:proofErr w:type="gramEnd"/>
      <w:r w:rsidRPr="004E5437">
        <w:rPr>
          <w:lang w:val="en-US"/>
        </w:rPr>
        <w:t xml:space="preserve"> where required resources reside. By default, a service account is created for each namespace for Pods to access the Kubernetes API. RBAC policies can be used to specify allowed actions from the service accounts in each namespace. Access to the Kubernetes API is limited by creating an RBAC Role or </w:t>
      </w:r>
      <w:proofErr w:type="spellStart"/>
      <w:r w:rsidRPr="004E5437">
        <w:rPr>
          <w:lang w:val="en-US"/>
        </w:rPr>
        <w:t>ClusterRole</w:t>
      </w:r>
      <w:proofErr w:type="spellEnd"/>
      <w:r w:rsidRPr="004E5437">
        <w:rPr>
          <w:lang w:val="en-US"/>
        </w:rPr>
        <w:t xml:space="preserve"> with the appropriate API request verb and desired resource on which the action can be applied. Tools exist that can help audit RBAC policies by printing users, groups, and service accounts with their associated assigned Roles and </w:t>
      </w:r>
      <w:proofErr w:type="spellStart"/>
      <w:r w:rsidRPr="004E5437">
        <w:rPr>
          <w:lang w:val="en-US"/>
        </w:rPr>
        <w:t>ClusterRoles</w:t>
      </w:r>
      <w:proofErr w:type="spellEnd"/>
      <w:r w:rsidRPr="004E5437">
        <w:rPr>
          <w:lang w:val="en-US"/>
        </w:rPr>
        <w:t xml:space="preserve">. (See Appendixes </w:t>
      </w:r>
      <w:r w:rsidR="00FC233B">
        <w:rPr>
          <w:lang w:val="en-US"/>
        </w:rPr>
        <w:t>K</w:t>
      </w:r>
      <w:r w:rsidR="00FC233B" w:rsidRPr="004E5437">
        <w:rPr>
          <w:lang w:val="en-US"/>
        </w:rPr>
        <w:t xml:space="preserve"> </w:t>
      </w:r>
      <w:r w:rsidRPr="004E5437">
        <w:rPr>
          <w:lang w:val="en-US"/>
        </w:rPr>
        <w:t xml:space="preserve">and </w:t>
      </w:r>
      <w:r w:rsidR="00FC233B">
        <w:rPr>
          <w:lang w:val="en-US"/>
        </w:rPr>
        <w:t>L</w:t>
      </w:r>
      <w:r w:rsidR="00FC233B" w:rsidRPr="004E5437">
        <w:rPr>
          <w:lang w:val="en-US"/>
        </w:rPr>
        <w:t xml:space="preserve"> </w:t>
      </w:r>
      <w:r w:rsidRPr="004E5437">
        <w:rPr>
          <w:lang w:val="en-US"/>
        </w:rPr>
        <w:t>in [</w:t>
      </w:r>
      <w:r w:rsidR="00836C5C">
        <w:rPr>
          <w:lang w:val="en-US"/>
        </w:rPr>
        <w:t>i.</w:t>
      </w:r>
      <w:r w:rsidRPr="004E5437">
        <w:rPr>
          <w:lang w:val="en-US"/>
        </w:rPr>
        <w:t>3] for more details).</w:t>
      </w:r>
    </w:p>
    <w:p w14:paraId="2934475A" w14:textId="77777777" w:rsidR="004E5437" w:rsidRPr="004E5437" w:rsidRDefault="004E5437" w:rsidP="004E5437">
      <w:pPr>
        <w:rPr>
          <w:b/>
          <w:bCs/>
          <w:lang w:val="en-US"/>
        </w:rPr>
      </w:pPr>
      <w:r w:rsidRPr="004E5437">
        <w:rPr>
          <w:b/>
          <w:bCs/>
          <w:lang w:val="en-US"/>
        </w:rPr>
        <w:t>Log auditing</w:t>
      </w:r>
    </w:p>
    <w:p w14:paraId="47E1D6F5" w14:textId="7E478410" w:rsidR="004E5437" w:rsidRPr="004E5437" w:rsidRDefault="004E5437" w:rsidP="004E5437">
      <w:pPr>
        <w:rPr>
          <w:lang w:val="en-US"/>
        </w:rPr>
      </w:pPr>
      <w:r w:rsidRPr="004E5437">
        <w:rPr>
          <w:lang w:val="en-US"/>
        </w:rPr>
        <w:t>Logs capture activity in the cluster. Auditing logs is necessary, not only for ensuring that services are operating and configured as intended, but also for ensuring the security of the system. Systematic audit requirements mandate consistent and thorough checks of security settings to help identify compromises. Kubernetes is capable of capturing audit logs for cluster actions and monitoring basic CPU and memory usage information; however, it does not natively provide in-depth monitoring or alerting services.</w:t>
      </w:r>
    </w:p>
    <w:p w14:paraId="3E005EE1" w14:textId="77777777" w:rsidR="004E5437" w:rsidRPr="004E5437" w:rsidRDefault="004E5437" w:rsidP="004E5437">
      <w:pPr>
        <w:rPr>
          <w:i/>
          <w:iCs/>
          <w:lang w:val="en-US"/>
        </w:rPr>
      </w:pPr>
      <w:r w:rsidRPr="004E5437">
        <w:rPr>
          <w:b/>
          <w:bCs/>
          <w:i/>
          <w:iCs/>
          <w:lang w:val="en-US"/>
        </w:rPr>
        <w:t>Logging</w:t>
      </w:r>
      <w:r w:rsidRPr="004E5437">
        <w:rPr>
          <w:i/>
          <w:iCs/>
          <w:lang w:val="en-US"/>
        </w:rPr>
        <w:t xml:space="preserve">: </w:t>
      </w:r>
      <w:r w:rsidRPr="004E5437">
        <w:rPr>
          <w:lang w:val="en-US"/>
        </w:rPr>
        <w:t>System administrators running applications within Kubernetes should establish an effective logging, monitoring, and alerting system for their environment. Logging Kubernetes events alone is not enough to provide a full picture of the actions occurring on the system. Logging should also be performed at the host level, application level, and on the cloud if applicable. These logs can then be correlated with any external authentication and system logs as applicable to provide a full view of the actions taken throughout the environment for use by security auditors and incident responders. Within the Kubernetes environment, administrators should monitor/log the following:</w:t>
      </w:r>
    </w:p>
    <w:p w14:paraId="2F44AA77" w14:textId="77777777" w:rsidR="004E5437" w:rsidRPr="004E5437" w:rsidRDefault="004E5437">
      <w:pPr>
        <w:numPr>
          <w:ilvl w:val="0"/>
          <w:numId w:val="28"/>
        </w:numPr>
        <w:rPr>
          <w:lang w:val="en-US"/>
        </w:rPr>
      </w:pPr>
      <w:r w:rsidRPr="004E5437">
        <w:rPr>
          <w:lang w:val="en-US"/>
        </w:rPr>
        <w:t>API request history</w:t>
      </w:r>
    </w:p>
    <w:p w14:paraId="784C7111" w14:textId="77777777" w:rsidR="004E5437" w:rsidRPr="004E5437" w:rsidRDefault="004E5437">
      <w:pPr>
        <w:numPr>
          <w:ilvl w:val="0"/>
          <w:numId w:val="28"/>
        </w:numPr>
        <w:rPr>
          <w:lang w:val="en-US"/>
        </w:rPr>
      </w:pPr>
      <w:r w:rsidRPr="004E5437">
        <w:rPr>
          <w:lang w:val="en-US"/>
        </w:rPr>
        <w:t>Performance metrics</w:t>
      </w:r>
    </w:p>
    <w:p w14:paraId="279A9136" w14:textId="77777777" w:rsidR="004E5437" w:rsidRPr="004E5437" w:rsidRDefault="004E5437">
      <w:pPr>
        <w:numPr>
          <w:ilvl w:val="0"/>
          <w:numId w:val="28"/>
        </w:numPr>
        <w:rPr>
          <w:lang w:val="en-US"/>
        </w:rPr>
      </w:pPr>
      <w:r w:rsidRPr="004E5437">
        <w:rPr>
          <w:lang w:val="en-US"/>
        </w:rPr>
        <w:t>Deployments</w:t>
      </w:r>
    </w:p>
    <w:p w14:paraId="6FC19E27" w14:textId="77777777" w:rsidR="004E5437" w:rsidRPr="004E5437" w:rsidRDefault="004E5437">
      <w:pPr>
        <w:numPr>
          <w:ilvl w:val="0"/>
          <w:numId w:val="28"/>
        </w:numPr>
        <w:rPr>
          <w:lang w:val="en-US"/>
        </w:rPr>
      </w:pPr>
      <w:r w:rsidRPr="004E5437">
        <w:rPr>
          <w:lang w:val="en-US"/>
        </w:rPr>
        <w:t>Resource consumption</w:t>
      </w:r>
    </w:p>
    <w:p w14:paraId="71DD40B1" w14:textId="77777777" w:rsidR="004E5437" w:rsidRPr="004E5437" w:rsidRDefault="004E5437">
      <w:pPr>
        <w:numPr>
          <w:ilvl w:val="0"/>
          <w:numId w:val="28"/>
        </w:numPr>
        <w:rPr>
          <w:lang w:val="en-US"/>
        </w:rPr>
      </w:pPr>
      <w:r w:rsidRPr="004E5437">
        <w:rPr>
          <w:lang w:val="en-US"/>
        </w:rPr>
        <w:t>Operating system calls</w:t>
      </w:r>
    </w:p>
    <w:p w14:paraId="5007B053" w14:textId="77777777" w:rsidR="004E5437" w:rsidRPr="004E5437" w:rsidRDefault="004E5437">
      <w:pPr>
        <w:numPr>
          <w:ilvl w:val="0"/>
          <w:numId w:val="28"/>
        </w:numPr>
        <w:rPr>
          <w:lang w:val="en-US"/>
        </w:rPr>
      </w:pPr>
      <w:r w:rsidRPr="004E5437">
        <w:rPr>
          <w:lang w:val="en-US"/>
        </w:rPr>
        <w:t>Protocols, permission changes</w:t>
      </w:r>
    </w:p>
    <w:p w14:paraId="52043AE4" w14:textId="77777777" w:rsidR="004E5437" w:rsidRPr="004E5437" w:rsidRDefault="004E5437">
      <w:pPr>
        <w:numPr>
          <w:ilvl w:val="0"/>
          <w:numId w:val="28"/>
        </w:numPr>
        <w:rPr>
          <w:lang w:val="en-US"/>
        </w:rPr>
      </w:pPr>
      <w:r w:rsidRPr="004E5437">
        <w:rPr>
          <w:lang w:val="en-US"/>
        </w:rPr>
        <w:lastRenderedPageBreak/>
        <w:t>Network traffic</w:t>
      </w:r>
    </w:p>
    <w:p w14:paraId="07541566" w14:textId="77777777" w:rsidR="004E5437" w:rsidRPr="004E5437" w:rsidRDefault="004E5437">
      <w:pPr>
        <w:numPr>
          <w:ilvl w:val="0"/>
          <w:numId w:val="28"/>
        </w:numPr>
        <w:rPr>
          <w:lang w:val="en-US"/>
        </w:rPr>
      </w:pPr>
      <w:r w:rsidRPr="004E5437">
        <w:rPr>
          <w:lang w:val="en-US"/>
        </w:rPr>
        <w:t>Pod scaling</w:t>
      </w:r>
    </w:p>
    <w:p w14:paraId="3FC591FE" w14:textId="77777777" w:rsidR="004E5437" w:rsidRPr="004E5437" w:rsidRDefault="004E5437" w:rsidP="004E5437">
      <w:pPr>
        <w:rPr>
          <w:lang w:val="en-US"/>
        </w:rPr>
      </w:pPr>
      <w:r w:rsidRPr="004E5437">
        <w:rPr>
          <w:lang w:val="en-US"/>
        </w:rPr>
        <w:t>When a Pod is created or updated, administrators should capture detailed logs of the network communications, response times, requests, resource consumption, and any other relevant metrics to establish a baseline.</w:t>
      </w:r>
    </w:p>
    <w:p w14:paraId="197E8FFF" w14:textId="77777777" w:rsidR="004E5437" w:rsidRPr="004E5437" w:rsidRDefault="004E5437" w:rsidP="004E5437">
      <w:pPr>
        <w:rPr>
          <w:lang w:val="en-US"/>
        </w:rPr>
      </w:pPr>
      <w:r w:rsidRPr="004E5437">
        <w:rPr>
          <w:lang w:val="en-US"/>
        </w:rPr>
        <w:t>RBAC policy configurations should be audited periodically and whenever changes occur to the organization’s system administrators.</w:t>
      </w:r>
    </w:p>
    <w:p w14:paraId="2766F17F" w14:textId="77777777" w:rsidR="004E5437" w:rsidRPr="004E5437" w:rsidRDefault="004E5437" w:rsidP="004E5437">
      <w:pPr>
        <w:rPr>
          <w:lang w:val="en-US"/>
        </w:rPr>
      </w:pPr>
      <w:r w:rsidRPr="004E5437">
        <w:rPr>
          <w:lang w:val="en-US"/>
        </w:rPr>
        <w:t>Audits of internal and external traffic logs should be conducted to ensure all intended security constraints on connections have been configured properly and are working as intended.</w:t>
      </w:r>
    </w:p>
    <w:p w14:paraId="6B4A13E7" w14:textId="1B9B40CC" w:rsidR="004E5437" w:rsidRPr="004E5437" w:rsidRDefault="004E5437" w:rsidP="004E5437">
      <w:pPr>
        <w:rPr>
          <w:lang w:val="en-US"/>
        </w:rPr>
      </w:pPr>
      <w:r w:rsidRPr="004E5437">
        <w:rPr>
          <w:lang w:val="en-US"/>
        </w:rPr>
        <w:t xml:space="preserve">Logs can be streamed to an external logging service to ensure availability to security professionals outside of the cluster, identify abnormalities as close to real time as possible, and protect logs from being deleted if a compromise occurs. If using this method, logs should be encrypted during transit with TLS 1.2 or 1.3 to ensure cyber actors cannot access the logs in transit and gain valuable information about the environment. (See Appendixes </w:t>
      </w:r>
      <w:r w:rsidR="00FC233B">
        <w:rPr>
          <w:lang w:val="en-US"/>
        </w:rPr>
        <w:t>M</w:t>
      </w:r>
      <w:r w:rsidR="00FC233B" w:rsidRPr="004E5437">
        <w:rPr>
          <w:lang w:val="en-US"/>
        </w:rPr>
        <w:t xml:space="preserve"> </w:t>
      </w:r>
      <w:r w:rsidRPr="004E5437">
        <w:rPr>
          <w:lang w:val="en-US"/>
        </w:rPr>
        <w:t xml:space="preserve">and </w:t>
      </w:r>
      <w:r w:rsidR="00FC233B">
        <w:rPr>
          <w:lang w:val="en-US"/>
        </w:rPr>
        <w:t>N</w:t>
      </w:r>
      <w:r w:rsidR="00FC233B" w:rsidRPr="004E5437">
        <w:rPr>
          <w:lang w:val="en-US"/>
        </w:rPr>
        <w:t xml:space="preserve"> </w:t>
      </w:r>
      <w:r w:rsidRPr="004E5437">
        <w:rPr>
          <w:lang w:val="en-US"/>
        </w:rPr>
        <w:t>in [</w:t>
      </w:r>
      <w:r w:rsidR="00836C5C">
        <w:rPr>
          <w:lang w:val="en-US"/>
        </w:rPr>
        <w:t>i.</w:t>
      </w:r>
      <w:r w:rsidRPr="004E5437">
        <w:rPr>
          <w:lang w:val="en-US"/>
        </w:rPr>
        <w:t>3] for more details).</w:t>
      </w:r>
    </w:p>
    <w:p w14:paraId="234A52BE" w14:textId="61355D93" w:rsidR="004E5437" w:rsidRPr="004E5437" w:rsidRDefault="004E5437" w:rsidP="004E5437">
      <w:pPr>
        <w:rPr>
          <w:lang w:val="en-US"/>
        </w:rPr>
      </w:pPr>
      <w:r w:rsidRPr="004E5437">
        <w:rPr>
          <w:b/>
          <w:bCs/>
          <w:i/>
          <w:iCs/>
          <w:lang w:val="en-US"/>
        </w:rPr>
        <w:t>SIEM platforms</w:t>
      </w:r>
      <w:r w:rsidRPr="004E5437">
        <w:rPr>
          <w:lang w:val="en-US"/>
        </w:rPr>
        <w:t>: Security Information and Event Management (SIEM) software collects logs from across an organization’s network. SIEM software brings together firewall logs, application logs, and more; parsing them out to provide a centralized platform from which analysts can monitor system security. SIEM tools have variations in their capabilities. Generally, these platforms provide log collection, threat detection, and alerting capabilities. Some include machine learning capabilities, which can better predict system behavior and help to reduce false alerts. Organizations using these platforms in their environment can integrate them with Kubernetes to better monitor and secure clusters. Open-source platforms for managing logs from a Kubernetes environment exist as an alternative to SIEM platforms.</w:t>
      </w:r>
    </w:p>
    <w:p w14:paraId="75550B67" w14:textId="77777777" w:rsidR="004E5437" w:rsidRPr="004E5437" w:rsidRDefault="004E5437" w:rsidP="004E5437">
      <w:pPr>
        <w:rPr>
          <w:lang w:val="en-US"/>
        </w:rPr>
      </w:pPr>
      <w:r w:rsidRPr="004E5437">
        <w:rPr>
          <w:b/>
          <w:bCs/>
          <w:i/>
          <w:iCs/>
          <w:lang w:val="en-US"/>
        </w:rPr>
        <w:t>Alerting</w:t>
      </w:r>
      <w:r w:rsidRPr="004E5437">
        <w:rPr>
          <w:lang w:val="en-US"/>
        </w:rPr>
        <w:t>: Kubernetes does not natively support alerting; however, several monitoring tools with alerting capabilities are compatible with Kubernetes. If Kubernetes administrators choose to configure an alerting tool to work within a Kubernetes environment, there are several metrics for which administrators should monitor and configure alerts. Examples of cases that could trigger alerts include but are not limited to:</w:t>
      </w:r>
    </w:p>
    <w:p w14:paraId="5AA35A17" w14:textId="77777777" w:rsidR="004E5437" w:rsidRPr="004E5437" w:rsidRDefault="004E5437">
      <w:pPr>
        <w:numPr>
          <w:ilvl w:val="0"/>
          <w:numId w:val="29"/>
        </w:numPr>
        <w:rPr>
          <w:lang w:val="en-US"/>
        </w:rPr>
      </w:pPr>
      <w:r w:rsidRPr="004E5437">
        <w:rPr>
          <w:lang w:val="en-US"/>
        </w:rPr>
        <w:t>Low disk space on any of the machines in the environment,</w:t>
      </w:r>
    </w:p>
    <w:p w14:paraId="47C3FEF2" w14:textId="77777777" w:rsidR="004E5437" w:rsidRPr="004E5437" w:rsidRDefault="004E5437">
      <w:pPr>
        <w:numPr>
          <w:ilvl w:val="0"/>
          <w:numId w:val="29"/>
        </w:numPr>
        <w:rPr>
          <w:lang w:val="en-US"/>
        </w:rPr>
      </w:pPr>
      <w:r w:rsidRPr="004E5437">
        <w:rPr>
          <w:lang w:val="en-US"/>
        </w:rPr>
        <w:t>Available storage space on a logging volume running low,</w:t>
      </w:r>
    </w:p>
    <w:p w14:paraId="4518548B" w14:textId="77777777" w:rsidR="004E5437" w:rsidRPr="004E5437" w:rsidRDefault="004E5437">
      <w:pPr>
        <w:numPr>
          <w:ilvl w:val="0"/>
          <w:numId w:val="29"/>
        </w:numPr>
        <w:rPr>
          <w:lang w:val="en-US"/>
        </w:rPr>
      </w:pPr>
      <w:r w:rsidRPr="004E5437">
        <w:rPr>
          <w:lang w:val="en-US"/>
        </w:rPr>
        <w:t>External logging service going offline,</w:t>
      </w:r>
    </w:p>
    <w:p w14:paraId="51702F0A" w14:textId="77777777" w:rsidR="004E5437" w:rsidRPr="004E5437" w:rsidRDefault="004E5437">
      <w:pPr>
        <w:numPr>
          <w:ilvl w:val="0"/>
          <w:numId w:val="29"/>
        </w:numPr>
        <w:rPr>
          <w:lang w:val="en-US"/>
        </w:rPr>
      </w:pPr>
      <w:r w:rsidRPr="004E5437">
        <w:rPr>
          <w:lang w:val="en-US"/>
        </w:rPr>
        <w:t>A Pod or application running with root permissions,</w:t>
      </w:r>
    </w:p>
    <w:p w14:paraId="57C9649A" w14:textId="77777777" w:rsidR="004E5437" w:rsidRPr="004E5437" w:rsidRDefault="004E5437">
      <w:pPr>
        <w:numPr>
          <w:ilvl w:val="0"/>
          <w:numId w:val="29"/>
        </w:numPr>
        <w:rPr>
          <w:lang w:val="en-US"/>
        </w:rPr>
      </w:pPr>
      <w:r w:rsidRPr="004E5437">
        <w:rPr>
          <w:lang w:val="en-US"/>
        </w:rPr>
        <w:t>An anonymous account being used or gaining privileges,</w:t>
      </w:r>
    </w:p>
    <w:p w14:paraId="64255D35" w14:textId="77777777" w:rsidR="004E5437" w:rsidRPr="004E5437" w:rsidRDefault="004E5437">
      <w:pPr>
        <w:numPr>
          <w:ilvl w:val="0"/>
          <w:numId w:val="29"/>
        </w:numPr>
        <w:rPr>
          <w:lang w:val="en-US"/>
        </w:rPr>
      </w:pPr>
      <w:r w:rsidRPr="004E5437">
        <w:rPr>
          <w:lang w:val="en-US"/>
        </w:rPr>
        <w:t xml:space="preserve">Unusual system calls or failed API calls, </w:t>
      </w:r>
    </w:p>
    <w:p w14:paraId="08759E5D" w14:textId="77777777" w:rsidR="004E5437" w:rsidRPr="004E5437" w:rsidRDefault="004E5437">
      <w:pPr>
        <w:numPr>
          <w:ilvl w:val="0"/>
          <w:numId w:val="29"/>
        </w:numPr>
        <w:rPr>
          <w:lang w:val="en-US"/>
        </w:rPr>
      </w:pPr>
      <w:r w:rsidRPr="004E5437">
        <w:rPr>
          <w:lang w:val="en-US"/>
        </w:rPr>
        <w:t xml:space="preserve">user/admin behavior that is abnormal (i.e. at unusual times or from an unusual location), and </w:t>
      </w:r>
    </w:p>
    <w:p w14:paraId="421236BD" w14:textId="0A0D5544" w:rsidR="004E5437" w:rsidRPr="004E5437" w:rsidRDefault="004E5437">
      <w:pPr>
        <w:numPr>
          <w:ilvl w:val="0"/>
          <w:numId w:val="29"/>
        </w:numPr>
        <w:rPr>
          <w:lang w:val="en-US"/>
        </w:rPr>
      </w:pPr>
      <w:r w:rsidRPr="004E5437">
        <w:rPr>
          <w:lang w:val="en-US"/>
        </w:rPr>
        <w:t xml:space="preserve">Significant deviations from the standard operation metrics baseline. </w:t>
      </w:r>
    </w:p>
    <w:p w14:paraId="4FCACBD9" w14:textId="77777777" w:rsidR="004E5437" w:rsidRPr="004E5437" w:rsidRDefault="004E5437" w:rsidP="004E5437">
      <w:pPr>
        <w:rPr>
          <w:b/>
          <w:bCs/>
          <w:lang w:val="en-US"/>
        </w:rPr>
      </w:pPr>
      <w:r w:rsidRPr="004E5437">
        <w:rPr>
          <w:b/>
          <w:bCs/>
          <w:i/>
          <w:iCs/>
          <w:lang w:val="en-US"/>
        </w:rPr>
        <w:t>Service meshes</w:t>
      </w:r>
      <w:r w:rsidRPr="004E5437">
        <w:rPr>
          <w:b/>
          <w:bCs/>
          <w:lang w:val="en-US"/>
        </w:rPr>
        <w:t xml:space="preserve">: </w:t>
      </w:r>
      <w:r w:rsidRPr="004E5437">
        <w:rPr>
          <w:lang w:val="en-US"/>
        </w:rPr>
        <w:t>Service meshes are platforms that streamline microservice communications within an application by allowing for the logic of these communications to be coded into the service mesh rather than within each microservice. Coding this communication logic into individual microservices is difficult to scale, difficult to debug as failures occur, and difficult to secure. Using a service mesh can simplify this for developers. The mesh can:</w:t>
      </w:r>
    </w:p>
    <w:p w14:paraId="31FB1FD8" w14:textId="77777777" w:rsidR="004E5437" w:rsidRPr="004E5437" w:rsidRDefault="004E5437">
      <w:pPr>
        <w:numPr>
          <w:ilvl w:val="0"/>
          <w:numId w:val="29"/>
        </w:numPr>
        <w:rPr>
          <w:lang w:val="en-US"/>
        </w:rPr>
      </w:pPr>
      <w:r w:rsidRPr="004E5437">
        <w:rPr>
          <w:lang w:val="en-US"/>
        </w:rPr>
        <w:t>Redirect traffic when a service is down,</w:t>
      </w:r>
    </w:p>
    <w:p w14:paraId="0A017D69" w14:textId="77777777" w:rsidR="004E5437" w:rsidRPr="004E5437" w:rsidRDefault="004E5437">
      <w:pPr>
        <w:numPr>
          <w:ilvl w:val="0"/>
          <w:numId w:val="29"/>
        </w:numPr>
        <w:rPr>
          <w:lang w:val="en-US"/>
        </w:rPr>
      </w:pPr>
      <w:r w:rsidRPr="004E5437">
        <w:rPr>
          <w:lang w:val="en-US"/>
        </w:rPr>
        <w:t>Gather performance metrics for optimizing communications,</w:t>
      </w:r>
    </w:p>
    <w:p w14:paraId="7634D3BF" w14:textId="77777777" w:rsidR="004E5437" w:rsidRPr="004E5437" w:rsidRDefault="004E5437">
      <w:pPr>
        <w:numPr>
          <w:ilvl w:val="0"/>
          <w:numId w:val="29"/>
        </w:numPr>
        <w:rPr>
          <w:lang w:val="en-US"/>
        </w:rPr>
      </w:pPr>
      <w:r w:rsidRPr="004E5437">
        <w:rPr>
          <w:lang w:val="en-US"/>
        </w:rPr>
        <w:t>Allow management of service-to-service communication encryption,</w:t>
      </w:r>
    </w:p>
    <w:p w14:paraId="63AC45D7" w14:textId="77777777" w:rsidR="004E5437" w:rsidRPr="004E5437" w:rsidRDefault="004E5437">
      <w:pPr>
        <w:numPr>
          <w:ilvl w:val="0"/>
          <w:numId w:val="29"/>
        </w:numPr>
        <w:rPr>
          <w:lang w:val="en-US"/>
        </w:rPr>
      </w:pPr>
      <w:r w:rsidRPr="004E5437">
        <w:rPr>
          <w:lang w:val="en-US"/>
        </w:rPr>
        <w:t>Collect logs for service-to-service communication,</w:t>
      </w:r>
    </w:p>
    <w:p w14:paraId="630021E5" w14:textId="77777777" w:rsidR="004E5437" w:rsidRPr="004E5437" w:rsidRDefault="004E5437">
      <w:pPr>
        <w:numPr>
          <w:ilvl w:val="0"/>
          <w:numId w:val="29"/>
        </w:numPr>
        <w:rPr>
          <w:lang w:val="en-US"/>
        </w:rPr>
      </w:pPr>
      <w:r w:rsidRPr="004E5437">
        <w:rPr>
          <w:lang w:val="en-US"/>
        </w:rPr>
        <w:t>Collect logs from each service, and</w:t>
      </w:r>
    </w:p>
    <w:p w14:paraId="6F70DC69" w14:textId="50C2F0DF" w:rsidR="004E5437" w:rsidRPr="004E5437" w:rsidRDefault="004E5437">
      <w:pPr>
        <w:numPr>
          <w:ilvl w:val="0"/>
          <w:numId w:val="29"/>
        </w:numPr>
        <w:rPr>
          <w:lang w:val="en-US"/>
        </w:rPr>
      </w:pPr>
      <w:r w:rsidRPr="004E5437">
        <w:rPr>
          <w:lang w:val="en-US"/>
        </w:rPr>
        <w:t>Help developers diagnose problems and failures of microservices or communication mechanisms.</w:t>
      </w:r>
    </w:p>
    <w:p w14:paraId="2BF46D41" w14:textId="34A9647C" w:rsidR="004E5437" w:rsidRPr="004E5437" w:rsidRDefault="004E5437" w:rsidP="004E5437">
      <w:pPr>
        <w:rPr>
          <w:lang w:val="en-US"/>
        </w:rPr>
      </w:pPr>
      <w:r w:rsidRPr="004E5437">
        <w:rPr>
          <w:b/>
          <w:bCs/>
          <w:i/>
          <w:iCs/>
          <w:lang w:val="en-US"/>
        </w:rPr>
        <w:lastRenderedPageBreak/>
        <w:t>Fault tolerance</w:t>
      </w:r>
      <w:r w:rsidRPr="004E5437">
        <w:rPr>
          <w:lang w:val="en-US"/>
        </w:rPr>
        <w:t xml:space="preserve">: Fault tolerance policies should be put in place to ensure logging service availability. One policy that can be put in place is to allow new logs to overwrite the oldest log files if </w:t>
      </w:r>
      <w:proofErr w:type="gramStart"/>
      <w:r w:rsidRPr="004E5437">
        <w:rPr>
          <w:lang w:val="en-US"/>
        </w:rPr>
        <w:t>absolutely necessary</w:t>
      </w:r>
      <w:proofErr w:type="gramEnd"/>
      <w:r w:rsidRPr="004E5437">
        <w:rPr>
          <w:lang w:val="en-US"/>
        </w:rPr>
        <w:t xml:space="preserve"> in the event of storage capacity being exceeded. If logs are being sent to an external service, a mechanism should be in place for logs to be stored locally if a communication loss or external service failure occurs. Once communication to the external service is restored, a policy should be in place for the locally stored logs to be pushed up to the external server.</w:t>
      </w:r>
    </w:p>
    <w:p w14:paraId="145F6380" w14:textId="1D556417" w:rsidR="004E5437" w:rsidRPr="004E5437" w:rsidRDefault="004E5437" w:rsidP="004E5437">
      <w:pPr>
        <w:rPr>
          <w:lang w:val="en-US"/>
        </w:rPr>
      </w:pPr>
      <w:r w:rsidRPr="004E5437">
        <w:rPr>
          <w:b/>
          <w:bCs/>
          <w:i/>
          <w:iCs/>
          <w:lang w:val="en-US"/>
        </w:rPr>
        <w:t>Tools</w:t>
      </w:r>
      <w:r w:rsidRPr="004E5437">
        <w:rPr>
          <w:lang w:val="en-US"/>
        </w:rPr>
        <w:t>: Kubernetes does not include extensive auditing capabilities. However, the system is built to be extensible, allowing users the freedom to develop their own custom solution or to choose an existing add-on that suits their needs. One of the most common solutions is to add additional audit backend services, which can use the information logged by Kubernetes and perform additional functions for users, such as extended search parameters, data mapping features, and alerting functionality. Organizations that already use SIEM platforms can integrate Kubernetes with these existing capabilities. Open-source monitoring tools—such as the Cloud Native Computing Foundation’s Prometheus, Grafana Labs’ Grafana, and Elasticsearch’s Elastic Stack (ELK) —are available to conduct event monitoring, run threat analytics, manage alerting, and collect resource isolation parameters, historical usage, and network statistics on running containers. Scanning tools can be useful when auditing the access control and permission configurations by assisting in identifying risky permission configurations in RBAC. NSA and CISA encourage organizations utilizing Intrusion Detection Systems (IDSs) on their existing environment to consider integrating that service into their Kubernetes environment as well. This integration would allow an organization to monitor for—and potentially kill containers showing signs of—unusual behavior so the containers can be restarted from the initial clean image. Many cloud service providers also provide container monitoring services for those wanting more managed and scalable solutions.</w:t>
      </w:r>
    </w:p>
    <w:p w14:paraId="7AEC0C2F" w14:textId="54B2AB91" w:rsidR="004E5437" w:rsidRPr="004E5437" w:rsidRDefault="004E5437" w:rsidP="004E5437">
      <w:pPr>
        <w:rPr>
          <w:b/>
          <w:bCs/>
          <w:u w:val="single"/>
          <w:lang w:val="en-US"/>
        </w:rPr>
      </w:pPr>
      <w:r w:rsidRPr="004E5437">
        <w:rPr>
          <w:b/>
          <w:bCs/>
          <w:u w:val="single"/>
          <w:lang w:val="en-US"/>
        </w:rPr>
        <w:t>Upgrading and application security practices</w:t>
      </w:r>
    </w:p>
    <w:p w14:paraId="4C9C6BFF" w14:textId="77777777" w:rsidR="004E5437" w:rsidRPr="004E5437" w:rsidRDefault="004E5437" w:rsidP="004E5437">
      <w:pPr>
        <w:rPr>
          <w:lang w:val="en-US"/>
        </w:rPr>
      </w:pPr>
      <w:r w:rsidRPr="004E5437">
        <w:rPr>
          <w:lang w:val="en-US"/>
        </w:rPr>
        <w:t>Security of applications running on Kubernetes orchestrated containers is an ongoing process, and it is vital to keep up with patches, updates, and upgrades. The specific software components vary depending on the individual configuration, but each piece of the overall system should be kept as secure as possible. This includes updating: Kubernetes, hypervisors, virtualization software, plugins, operating systems on which the environment is running, applications running on the servers, and any other software hosted in the Kubernetes environment.</w:t>
      </w:r>
    </w:p>
    <w:p w14:paraId="27E7F878" w14:textId="77777777" w:rsidR="004E5437" w:rsidRPr="004E5437" w:rsidRDefault="004E5437" w:rsidP="004E5437">
      <w:pPr>
        <w:rPr>
          <w:lang w:val="en-US"/>
        </w:rPr>
      </w:pPr>
      <w:r w:rsidRPr="004E5437">
        <w:rPr>
          <w:lang w:val="en-US"/>
        </w:rPr>
        <w:t>The Center for Internet Security (CIS) publishes benchmarks for securing software. Administrators should adhere to the CIS benchmarks for Kubernetes and any other relevant system components. Administrators should check periodically to ensure their system's security is compliant with the current security experts’ consensus on best practices. Periodic vulnerability scans and penetration tests should be performed on the various system components to proactively look for insecure configurations and zero-day vulnerabilities. Any discoveries should be promptly remediated before potential cyber actors can discover and exploit them.</w:t>
      </w:r>
    </w:p>
    <w:p w14:paraId="0933DD7A" w14:textId="77777777" w:rsidR="004E5437" w:rsidRPr="004E5437" w:rsidRDefault="004E5437" w:rsidP="004E5437">
      <w:pPr>
        <w:rPr>
          <w:lang w:val="en-US"/>
        </w:rPr>
      </w:pPr>
      <w:r w:rsidRPr="004E5437">
        <w:rPr>
          <w:lang w:val="en-US"/>
        </w:rPr>
        <w:t>As updates are deployed, administrators should also keep up with removing any old components that are no longer needed from the environment. Using a managed Kubernetes service can help to automate upgrades and patches for Kubernetes, operating systems, and networking protocols. However, administrators must still patch and upgrade their containerized applications.</w:t>
      </w:r>
    </w:p>
    <w:p w14:paraId="25C4488B" w14:textId="77777777" w:rsidR="004E5437" w:rsidRPr="004E5437" w:rsidRDefault="004E5437">
      <w:pPr>
        <w:pStyle w:val="AnnexHeadingA1"/>
        <w:rPr>
          <w:lang w:val="en-US"/>
        </w:rPr>
      </w:pPr>
      <w:bookmarkStart w:id="256" w:name="_Toc117869365"/>
      <w:bookmarkStart w:id="257" w:name="_Toc215584676"/>
      <w:r w:rsidRPr="004E5437">
        <w:rPr>
          <w:lang w:val="en-US"/>
        </w:rPr>
        <w:t>CIS Docker security best practices</w:t>
      </w:r>
      <w:bookmarkEnd w:id="256"/>
      <w:bookmarkEnd w:id="257"/>
      <w:r w:rsidRPr="004E5437">
        <w:rPr>
          <w:lang w:val="en-US"/>
        </w:rPr>
        <w:t xml:space="preserve"> </w:t>
      </w:r>
    </w:p>
    <w:p w14:paraId="3DADDB94" w14:textId="39BD1D0E" w:rsidR="004E5437" w:rsidRPr="004E5437" w:rsidRDefault="004E5437" w:rsidP="004E5437">
      <w:pPr>
        <w:rPr>
          <w:lang w:val="en-US"/>
        </w:rPr>
      </w:pPr>
      <w:r w:rsidRPr="004E5437">
        <w:rPr>
          <w:lang w:val="en-US"/>
        </w:rPr>
        <w:t>CIS Benchmarks are universal security best practices developed by cybersecurity professionals and experts. Each CIS Benchmark provides guidelines for creating a secure system configuration. The following table summarizes recommendations from the CIS Docker Benchmark, specifying how to set up a safe docker configuration.</w:t>
      </w:r>
    </w:p>
    <w:p w14:paraId="582B7D90" w14:textId="57A240DD" w:rsidR="004E5437" w:rsidRPr="004E5437" w:rsidRDefault="004E5437" w:rsidP="004E5437">
      <w:pPr>
        <w:rPr>
          <w:lang w:val="en-US"/>
        </w:rPr>
      </w:pPr>
      <w:r w:rsidRPr="004E5437">
        <w:rPr>
          <w:lang w:val="en-US"/>
        </w:rPr>
        <w:t xml:space="preserve">Download the full CIS Docker Benchmark: </w:t>
      </w:r>
      <w:hyperlink r:id="rId82" w:history="1">
        <w:r w:rsidRPr="004E5437">
          <w:rPr>
            <w:rStyle w:val="Hyperlink"/>
            <w:lang w:val="en-US"/>
          </w:rPr>
          <w:t>https://www.cisecurity.org/benchmark/docker/</w:t>
        </w:r>
      </w:hyperlink>
    </w:p>
    <w:p w14:paraId="2F395818" w14:textId="610F6830" w:rsidR="004E5437" w:rsidRPr="004E5437" w:rsidRDefault="004E5437" w:rsidP="004E5437">
      <w:pPr>
        <w:rPr>
          <w:b/>
          <w:bCs/>
          <w:lang w:val="en-US"/>
        </w:rPr>
      </w:pPr>
      <w:r w:rsidRPr="004E5437">
        <w:rPr>
          <w:b/>
          <w:bCs/>
          <w:lang w:val="en-US"/>
        </w:rPr>
        <w:t>Host Configuration</w:t>
      </w:r>
    </w:p>
    <w:p w14:paraId="45F563AA" w14:textId="77777777" w:rsidR="004E5437" w:rsidRPr="004E5437" w:rsidRDefault="004E5437" w:rsidP="004E5437">
      <w:pPr>
        <w:rPr>
          <w:lang w:val="en-US"/>
        </w:rPr>
      </w:pPr>
      <w:r w:rsidRPr="004E5437">
        <w:rPr>
          <w:lang w:val="en-US"/>
        </w:rPr>
        <w:t>Create a separate partition for containers</w:t>
      </w:r>
    </w:p>
    <w:p w14:paraId="71FD4D84" w14:textId="77777777" w:rsidR="004E5437" w:rsidRPr="004E5437" w:rsidRDefault="004E5437">
      <w:pPr>
        <w:numPr>
          <w:ilvl w:val="0"/>
          <w:numId w:val="29"/>
        </w:numPr>
        <w:rPr>
          <w:lang w:val="en-US"/>
        </w:rPr>
      </w:pPr>
      <w:r w:rsidRPr="004E5437">
        <w:rPr>
          <w:lang w:val="en-US"/>
        </w:rPr>
        <w:t>Harden the container host</w:t>
      </w:r>
    </w:p>
    <w:p w14:paraId="1D93BC36" w14:textId="77777777" w:rsidR="004E5437" w:rsidRPr="004E5437" w:rsidRDefault="004E5437">
      <w:pPr>
        <w:numPr>
          <w:ilvl w:val="0"/>
          <w:numId w:val="29"/>
        </w:numPr>
        <w:rPr>
          <w:lang w:val="en-US"/>
        </w:rPr>
      </w:pPr>
      <w:r w:rsidRPr="004E5437">
        <w:rPr>
          <w:lang w:val="en-US"/>
        </w:rPr>
        <w:t>Update your Docker software on a regular basis</w:t>
      </w:r>
    </w:p>
    <w:p w14:paraId="47A835D0" w14:textId="77777777" w:rsidR="004E5437" w:rsidRPr="004E5437" w:rsidRDefault="004E5437">
      <w:pPr>
        <w:numPr>
          <w:ilvl w:val="0"/>
          <w:numId w:val="29"/>
        </w:numPr>
        <w:rPr>
          <w:lang w:val="en-US"/>
        </w:rPr>
      </w:pPr>
      <w:r w:rsidRPr="004E5437">
        <w:rPr>
          <w:lang w:val="en-US"/>
        </w:rPr>
        <w:t>Manage Docker daemon access authorization wisely</w:t>
      </w:r>
    </w:p>
    <w:p w14:paraId="1B25505F" w14:textId="77777777" w:rsidR="004E5437" w:rsidRPr="004E5437" w:rsidRDefault="004E5437">
      <w:pPr>
        <w:numPr>
          <w:ilvl w:val="0"/>
          <w:numId w:val="29"/>
        </w:numPr>
        <w:rPr>
          <w:lang w:val="en-US"/>
        </w:rPr>
      </w:pPr>
      <w:r w:rsidRPr="004E5437">
        <w:rPr>
          <w:lang w:val="en-US"/>
        </w:rPr>
        <w:t>Configure your Docker files directories, and</w:t>
      </w:r>
    </w:p>
    <w:p w14:paraId="7F80E233" w14:textId="13D3052F" w:rsidR="004E5437" w:rsidRPr="004E5437" w:rsidRDefault="004E5437">
      <w:pPr>
        <w:numPr>
          <w:ilvl w:val="0"/>
          <w:numId w:val="29"/>
        </w:numPr>
        <w:rPr>
          <w:lang w:val="en-US"/>
        </w:rPr>
      </w:pPr>
      <w:r w:rsidRPr="004E5437">
        <w:rPr>
          <w:lang w:val="en-US"/>
        </w:rPr>
        <w:t>Audit all Docker daemon activity.</w:t>
      </w:r>
    </w:p>
    <w:p w14:paraId="6306297A" w14:textId="5608B038" w:rsidR="004E5437" w:rsidRPr="004E5437" w:rsidRDefault="004E5437" w:rsidP="004E5437">
      <w:pPr>
        <w:rPr>
          <w:b/>
          <w:bCs/>
          <w:lang w:val="en-US"/>
        </w:rPr>
      </w:pPr>
      <w:r w:rsidRPr="004E5437">
        <w:rPr>
          <w:b/>
          <w:bCs/>
          <w:lang w:val="en-US"/>
        </w:rPr>
        <w:lastRenderedPageBreak/>
        <w:t>Docker Daemon Configuration</w:t>
      </w:r>
    </w:p>
    <w:p w14:paraId="7E7214DE" w14:textId="77777777" w:rsidR="004E5437" w:rsidRPr="004E5437" w:rsidRDefault="004E5437">
      <w:pPr>
        <w:numPr>
          <w:ilvl w:val="0"/>
          <w:numId w:val="29"/>
        </w:numPr>
        <w:rPr>
          <w:lang w:val="en-US"/>
        </w:rPr>
      </w:pPr>
      <w:r w:rsidRPr="004E5437">
        <w:rPr>
          <w:lang w:val="en-US"/>
        </w:rPr>
        <w:t>Restrict network traffic between default bridge containers and access to new privileges from containers.</w:t>
      </w:r>
    </w:p>
    <w:p w14:paraId="799789E6" w14:textId="77777777" w:rsidR="004E5437" w:rsidRPr="004E5437" w:rsidRDefault="004E5437">
      <w:pPr>
        <w:numPr>
          <w:ilvl w:val="0"/>
          <w:numId w:val="29"/>
        </w:numPr>
        <w:rPr>
          <w:lang w:val="en-US"/>
        </w:rPr>
      </w:pPr>
      <w:r w:rsidRPr="004E5437">
        <w:rPr>
          <w:lang w:val="en-US"/>
        </w:rPr>
        <w:t xml:space="preserve">Enable user namespace support to provide additional, Docker client commands authorization, live restore, and default </w:t>
      </w:r>
      <w:proofErr w:type="spellStart"/>
      <w:r w:rsidRPr="004E5437">
        <w:rPr>
          <w:lang w:val="en-US"/>
        </w:rPr>
        <w:t>cgroup</w:t>
      </w:r>
      <w:proofErr w:type="spellEnd"/>
      <w:r w:rsidRPr="004E5437">
        <w:rPr>
          <w:lang w:val="en-US"/>
        </w:rPr>
        <w:t xml:space="preserve"> usage</w:t>
      </w:r>
    </w:p>
    <w:p w14:paraId="45922322" w14:textId="77777777" w:rsidR="004E5437" w:rsidRPr="004E5437" w:rsidRDefault="004E5437">
      <w:pPr>
        <w:numPr>
          <w:ilvl w:val="0"/>
          <w:numId w:val="29"/>
        </w:numPr>
        <w:rPr>
          <w:lang w:val="en-US"/>
        </w:rPr>
      </w:pPr>
      <w:r w:rsidRPr="004E5437">
        <w:rPr>
          <w:lang w:val="en-US"/>
        </w:rPr>
        <w:t>Disable legacy registry operations and Userland Proxy</w:t>
      </w:r>
    </w:p>
    <w:p w14:paraId="125A9C75" w14:textId="77777777" w:rsidR="004E5437" w:rsidRPr="004E5437" w:rsidRDefault="004E5437">
      <w:pPr>
        <w:numPr>
          <w:ilvl w:val="0"/>
          <w:numId w:val="29"/>
        </w:numPr>
        <w:rPr>
          <w:lang w:val="en-US"/>
        </w:rPr>
      </w:pPr>
      <w:r w:rsidRPr="004E5437">
        <w:rPr>
          <w:lang w:val="en-US"/>
        </w:rPr>
        <w:t xml:space="preserve">Avoid networking misconfiguration by allowing Docker to make changes to </w:t>
      </w:r>
      <w:proofErr w:type="gramStart"/>
      <w:r w:rsidRPr="004E5437">
        <w:rPr>
          <w:lang w:val="en-US"/>
        </w:rPr>
        <w:t>iptables, and</w:t>
      </w:r>
      <w:proofErr w:type="gramEnd"/>
      <w:r w:rsidRPr="004E5437">
        <w:rPr>
          <w:lang w:val="en-US"/>
        </w:rPr>
        <w:t xml:space="preserve"> avoid experimental features during production.</w:t>
      </w:r>
    </w:p>
    <w:p w14:paraId="3930E475" w14:textId="77777777" w:rsidR="004E5437" w:rsidRPr="004E5437" w:rsidRDefault="004E5437">
      <w:pPr>
        <w:numPr>
          <w:ilvl w:val="0"/>
          <w:numId w:val="29"/>
        </w:numPr>
        <w:rPr>
          <w:lang w:val="en-US"/>
        </w:rPr>
      </w:pPr>
      <w:r w:rsidRPr="004E5437">
        <w:rPr>
          <w:lang w:val="en-US"/>
        </w:rPr>
        <w:t>Configure TLS authentication for Docker daemon and centralized and remote logging.</w:t>
      </w:r>
    </w:p>
    <w:p w14:paraId="23B93FF0" w14:textId="77777777" w:rsidR="004E5437" w:rsidRPr="004E5437" w:rsidRDefault="004E5437">
      <w:pPr>
        <w:numPr>
          <w:ilvl w:val="0"/>
          <w:numId w:val="29"/>
        </w:numPr>
        <w:rPr>
          <w:lang w:val="en-US"/>
        </w:rPr>
      </w:pPr>
      <w:r w:rsidRPr="004E5437">
        <w:rPr>
          <w:lang w:val="en-US"/>
        </w:rPr>
        <w:t xml:space="preserve">Set the logging level to 'info', and set an appropriate default </w:t>
      </w:r>
      <w:proofErr w:type="spellStart"/>
      <w:r w:rsidRPr="004E5437">
        <w:rPr>
          <w:lang w:val="en-US"/>
        </w:rPr>
        <w:t>ulimit</w:t>
      </w:r>
      <w:proofErr w:type="spellEnd"/>
    </w:p>
    <w:p w14:paraId="14D68F17" w14:textId="77777777" w:rsidR="004E5437" w:rsidRPr="004E5437" w:rsidRDefault="004E5437">
      <w:pPr>
        <w:numPr>
          <w:ilvl w:val="0"/>
          <w:numId w:val="29"/>
        </w:numPr>
        <w:rPr>
          <w:lang w:val="en-US"/>
        </w:rPr>
      </w:pPr>
      <w:r w:rsidRPr="004E5437">
        <w:rPr>
          <w:lang w:val="en-US"/>
        </w:rPr>
        <w:t xml:space="preserve">Don’t use insecure registries and </w:t>
      </w:r>
      <w:proofErr w:type="spellStart"/>
      <w:r w:rsidRPr="004E5437">
        <w:rPr>
          <w:lang w:val="en-US"/>
        </w:rPr>
        <w:t>aufs</w:t>
      </w:r>
      <w:proofErr w:type="spellEnd"/>
      <w:r w:rsidRPr="004E5437">
        <w:rPr>
          <w:lang w:val="en-US"/>
        </w:rPr>
        <w:t xml:space="preserve"> storage drivers</w:t>
      </w:r>
    </w:p>
    <w:p w14:paraId="4BF02546" w14:textId="4C47BB43" w:rsidR="004E5437" w:rsidRPr="004E5437" w:rsidRDefault="004E5437">
      <w:pPr>
        <w:numPr>
          <w:ilvl w:val="0"/>
          <w:numId w:val="29"/>
        </w:numPr>
        <w:rPr>
          <w:lang w:val="en-US"/>
        </w:rPr>
      </w:pPr>
      <w:r w:rsidRPr="004E5437">
        <w:rPr>
          <w:lang w:val="en-US"/>
        </w:rPr>
        <w:t>Apply base device size for containers and a daemon-wide custom SECCOMP profile to limit calls.</w:t>
      </w:r>
    </w:p>
    <w:p w14:paraId="6EAD587F" w14:textId="2AD48885" w:rsidR="004E5437" w:rsidRPr="004E5437" w:rsidRDefault="004E5437" w:rsidP="004E5437">
      <w:pPr>
        <w:rPr>
          <w:b/>
          <w:bCs/>
          <w:lang w:val="en-US"/>
        </w:rPr>
      </w:pPr>
      <w:r w:rsidRPr="004E5437">
        <w:rPr>
          <w:b/>
          <w:bCs/>
          <w:lang w:val="en-US"/>
        </w:rPr>
        <w:t>Container Images and Build File</w:t>
      </w:r>
    </w:p>
    <w:p w14:paraId="0B28EA9D" w14:textId="77777777" w:rsidR="004E5437" w:rsidRPr="004E5437" w:rsidRDefault="004E5437">
      <w:pPr>
        <w:numPr>
          <w:ilvl w:val="0"/>
          <w:numId w:val="29"/>
        </w:numPr>
        <w:rPr>
          <w:lang w:val="en-US"/>
        </w:rPr>
      </w:pPr>
      <w:r w:rsidRPr="004E5437">
        <w:rPr>
          <w:lang w:val="en-US"/>
        </w:rPr>
        <w:t>Create a user for the container</w:t>
      </w:r>
    </w:p>
    <w:p w14:paraId="3BBD40DB" w14:textId="77777777" w:rsidR="004E5437" w:rsidRPr="004E5437" w:rsidRDefault="004E5437">
      <w:pPr>
        <w:numPr>
          <w:ilvl w:val="0"/>
          <w:numId w:val="29"/>
        </w:numPr>
        <w:rPr>
          <w:lang w:val="en-US"/>
        </w:rPr>
      </w:pPr>
      <w:r w:rsidRPr="004E5437">
        <w:rPr>
          <w:lang w:val="en-US"/>
        </w:rPr>
        <w:t>Ensure containers use only trusted images</w:t>
      </w:r>
    </w:p>
    <w:p w14:paraId="666DF7C2" w14:textId="77777777" w:rsidR="004E5437" w:rsidRPr="004E5437" w:rsidRDefault="004E5437">
      <w:pPr>
        <w:numPr>
          <w:ilvl w:val="0"/>
          <w:numId w:val="29"/>
        </w:numPr>
        <w:rPr>
          <w:lang w:val="en-US"/>
        </w:rPr>
      </w:pPr>
      <w:r w:rsidRPr="004E5437">
        <w:rPr>
          <w:lang w:val="en-US"/>
        </w:rPr>
        <w:t>Ensure unnecessary packages are not installed in the container</w:t>
      </w:r>
    </w:p>
    <w:p w14:paraId="23C6C464" w14:textId="77777777" w:rsidR="004E5437" w:rsidRPr="004E5437" w:rsidRDefault="004E5437">
      <w:pPr>
        <w:numPr>
          <w:ilvl w:val="0"/>
          <w:numId w:val="29"/>
        </w:numPr>
        <w:rPr>
          <w:lang w:val="en-US"/>
        </w:rPr>
      </w:pPr>
      <w:r w:rsidRPr="004E5437">
        <w:rPr>
          <w:lang w:val="en-US"/>
        </w:rPr>
        <w:t>Include security patches during scans and rebuilding processes</w:t>
      </w:r>
    </w:p>
    <w:p w14:paraId="1B68EDEC" w14:textId="77777777" w:rsidR="004E5437" w:rsidRPr="004E5437" w:rsidRDefault="004E5437">
      <w:pPr>
        <w:numPr>
          <w:ilvl w:val="0"/>
          <w:numId w:val="29"/>
        </w:numPr>
        <w:rPr>
          <w:lang w:val="en-US"/>
        </w:rPr>
      </w:pPr>
      <w:r w:rsidRPr="004E5437">
        <w:rPr>
          <w:lang w:val="en-US"/>
        </w:rPr>
        <w:t>Enable content trust for Docker</w:t>
      </w:r>
    </w:p>
    <w:p w14:paraId="237C360D" w14:textId="77777777" w:rsidR="004E5437" w:rsidRPr="004E5437" w:rsidRDefault="004E5437">
      <w:pPr>
        <w:numPr>
          <w:ilvl w:val="0"/>
          <w:numId w:val="29"/>
        </w:numPr>
        <w:rPr>
          <w:lang w:val="en-US"/>
        </w:rPr>
      </w:pPr>
      <w:r w:rsidRPr="004E5437">
        <w:rPr>
          <w:lang w:val="en-US"/>
        </w:rPr>
        <w:t>Add HEALTHCHECK instructions to the container image</w:t>
      </w:r>
    </w:p>
    <w:p w14:paraId="6F3256DA" w14:textId="77777777" w:rsidR="004E5437" w:rsidRPr="004E5437" w:rsidRDefault="004E5437">
      <w:pPr>
        <w:numPr>
          <w:ilvl w:val="0"/>
          <w:numId w:val="29"/>
        </w:numPr>
        <w:rPr>
          <w:lang w:val="en-US"/>
        </w:rPr>
      </w:pPr>
      <w:r w:rsidRPr="004E5437">
        <w:rPr>
          <w:lang w:val="en-US"/>
        </w:rPr>
        <w:t xml:space="preserve">Remove </w:t>
      </w:r>
      <w:proofErr w:type="spellStart"/>
      <w:r w:rsidRPr="004E5437">
        <w:rPr>
          <w:lang w:val="en-US"/>
        </w:rPr>
        <w:t>setuid</w:t>
      </w:r>
      <w:proofErr w:type="spellEnd"/>
      <w:r w:rsidRPr="004E5437">
        <w:rPr>
          <w:lang w:val="en-US"/>
        </w:rPr>
        <w:t xml:space="preserve"> and </w:t>
      </w:r>
      <w:proofErr w:type="spellStart"/>
      <w:r w:rsidRPr="004E5437">
        <w:rPr>
          <w:lang w:val="en-US"/>
        </w:rPr>
        <w:t>setgid</w:t>
      </w:r>
      <w:proofErr w:type="spellEnd"/>
      <w:r w:rsidRPr="004E5437">
        <w:rPr>
          <w:lang w:val="en-US"/>
        </w:rPr>
        <w:t xml:space="preserve"> permissions from the images</w:t>
      </w:r>
    </w:p>
    <w:p w14:paraId="793AE9FE" w14:textId="146C654D" w:rsidR="004E5437" w:rsidRPr="004E5437" w:rsidRDefault="004E5437">
      <w:pPr>
        <w:numPr>
          <w:ilvl w:val="0"/>
          <w:numId w:val="29"/>
        </w:numPr>
        <w:rPr>
          <w:lang w:val="en-US"/>
        </w:rPr>
      </w:pPr>
      <w:r w:rsidRPr="004E5437">
        <w:rPr>
          <w:lang w:val="en-US"/>
        </w:rPr>
        <w:t xml:space="preserve">Use COPY instead of ADD in </w:t>
      </w:r>
      <w:proofErr w:type="spellStart"/>
      <w:r w:rsidRPr="004E5437">
        <w:rPr>
          <w:lang w:val="en-US"/>
        </w:rPr>
        <w:t>Dockerfile</w:t>
      </w:r>
      <w:proofErr w:type="spellEnd"/>
    </w:p>
    <w:p w14:paraId="642FBEC4" w14:textId="77777777" w:rsidR="004E5437" w:rsidRPr="004E5437" w:rsidRDefault="004E5437">
      <w:pPr>
        <w:numPr>
          <w:ilvl w:val="0"/>
          <w:numId w:val="29"/>
        </w:numPr>
        <w:rPr>
          <w:lang w:val="en-US"/>
        </w:rPr>
      </w:pPr>
      <w:r w:rsidRPr="004E5437">
        <w:rPr>
          <w:lang w:val="en-US"/>
        </w:rPr>
        <w:t>Install only verified packages</w:t>
      </w:r>
    </w:p>
    <w:p w14:paraId="16B64B09" w14:textId="77777777" w:rsidR="004E5437" w:rsidRPr="004E5437" w:rsidRDefault="004E5437">
      <w:pPr>
        <w:numPr>
          <w:ilvl w:val="0"/>
          <w:numId w:val="29"/>
        </w:numPr>
        <w:rPr>
          <w:lang w:val="en-US"/>
        </w:rPr>
      </w:pPr>
      <w:r w:rsidRPr="004E5437">
        <w:rPr>
          <w:lang w:val="en-US"/>
        </w:rPr>
        <w:t xml:space="preserve">Don’t use update instructions in a single line or alone in the </w:t>
      </w:r>
      <w:proofErr w:type="spellStart"/>
      <w:r w:rsidRPr="004E5437">
        <w:rPr>
          <w:lang w:val="en-US"/>
        </w:rPr>
        <w:t>Dockerfile</w:t>
      </w:r>
      <w:proofErr w:type="spellEnd"/>
    </w:p>
    <w:p w14:paraId="63AE5A04" w14:textId="54394BD3" w:rsidR="004E5437" w:rsidRPr="004E5437" w:rsidRDefault="004E5437">
      <w:pPr>
        <w:numPr>
          <w:ilvl w:val="0"/>
          <w:numId w:val="29"/>
        </w:numPr>
        <w:rPr>
          <w:lang w:val="en-US"/>
        </w:rPr>
      </w:pPr>
      <w:r w:rsidRPr="004E5437">
        <w:rPr>
          <w:lang w:val="en-US"/>
        </w:rPr>
        <w:t xml:space="preserve">Don’t store secrets in </w:t>
      </w:r>
      <w:proofErr w:type="spellStart"/>
      <w:r w:rsidRPr="004E5437">
        <w:rPr>
          <w:lang w:val="en-US"/>
        </w:rPr>
        <w:t>Dockerfiles</w:t>
      </w:r>
      <w:proofErr w:type="spellEnd"/>
    </w:p>
    <w:p w14:paraId="11E1CEB9" w14:textId="43A3986D" w:rsidR="004E5437" w:rsidRPr="004E5437" w:rsidRDefault="004E5437" w:rsidP="004E5437">
      <w:pPr>
        <w:rPr>
          <w:b/>
          <w:bCs/>
          <w:lang w:val="en-US"/>
        </w:rPr>
      </w:pPr>
      <w:r w:rsidRPr="004E5437">
        <w:rPr>
          <w:b/>
          <w:bCs/>
          <w:lang w:val="en-US"/>
        </w:rPr>
        <w:t>Container Runtime</w:t>
      </w:r>
    </w:p>
    <w:p w14:paraId="1EC43739" w14:textId="77777777" w:rsidR="004E5437" w:rsidRPr="004E5437" w:rsidRDefault="004E5437">
      <w:pPr>
        <w:numPr>
          <w:ilvl w:val="0"/>
          <w:numId w:val="29"/>
        </w:numPr>
        <w:rPr>
          <w:lang w:val="en-US"/>
        </w:rPr>
      </w:pPr>
      <w:r w:rsidRPr="004E5437">
        <w:rPr>
          <w:lang w:val="en-US"/>
        </w:rPr>
        <w:t>Restrict containers from acquiring additional privileges and restrict Linux Kernel Capabilities.</w:t>
      </w:r>
    </w:p>
    <w:p w14:paraId="68873908" w14:textId="77777777" w:rsidR="004E5437" w:rsidRPr="004E5437" w:rsidRDefault="004E5437">
      <w:pPr>
        <w:numPr>
          <w:ilvl w:val="0"/>
          <w:numId w:val="29"/>
        </w:numPr>
        <w:rPr>
          <w:lang w:val="en-US"/>
        </w:rPr>
      </w:pPr>
      <w:r w:rsidRPr="004E5437">
        <w:rPr>
          <w:lang w:val="en-US"/>
        </w:rPr>
        <w:t xml:space="preserve">Enable </w:t>
      </w:r>
      <w:proofErr w:type="spellStart"/>
      <w:r w:rsidRPr="004E5437">
        <w:rPr>
          <w:lang w:val="en-US"/>
        </w:rPr>
        <w:t>AppArmor</w:t>
      </w:r>
      <w:proofErr w:type="spellEnd"/>
      <w:r w:rsidRPr="004E5437">
        <w:rPr>
          <w:lang w:val="en-US"/>
        </w:rPr>
        <w:t xml:space="preserve"> Profile.</w:t>
      </w:r>
    </w:p>
    <w:p w14:paraId="26A3D202" w14:textId="77777777" w:rsidR="004E5437" w:rsidRPr="004E5437" w:rsidRDefault="004E5437">
      <w:pPr>
        <w:numPr>
          <w:ilvl w:val="0"/>
          <w:numId w:val="29"/>
        </w:numPr>
        <w:rPr>
          <w:lang w:val="en-US"/>
        </w:rPr>
      </w:pPr>
      <w:r w:rsidRPr="004E5437">
        <w:rPr>
          <w:lang w:val="en-US"/>
        </w:rPr>
        <w:t>Avoid use of privileged containers during runtime, running ssh within containers, mapping privileged ports within containers.</w:t>
      </w:r>
    </w:p>
    <w:p w14:paraId="75BC51FE" w14:textId="77777777" w:rsidR="004E5437" w:rsidRPr="004E5437" w:rsidRDefault="004E5437">
      <w:pPr>
        <w:numPr>
          <w:ilvl w:val="0"/>
          <w:numId w:val="29"/>
        </w:numPr>
        <w:rPr>
          <w:lang w:val="en-US"/>
        </w:rPr>
      </w:pPr>
      <w:r w:rsidRPr="004E5437">
        <w:rPr>
          <w:lang w:val="en-US"/>
        </w:rPr>
        <w:t>Ensure sensitive host system directories aren’t mounted on containers, the container's root filesystem is mounted as read-only, the Docker socket is not mounted inside any containers.</w:t>
      </w:r>
    </w:p>
    <w:p w14:paraId="54A2711D" w14:textId="77777777" w:rsidR="004E5437" w:rsidRPr="004E5437" w:rsidRDefault="004E5437">
      <w:pPr>
        <w:numPr>
          <w:ilvl w:val="0"/>
          <w:numId w:val="29"/>
        </w:numPr>
        <w:rPr>
          <w:lang w:val="en-US"/>
        </w:rPr>
      </w:pPr>
      <w:r w:rsidRPr="004E5437">
        <w:rPr>
          <w:lang w:val="en-US"/>
        </w:rPr>
        <w:t>Set appropriate CPU priority for the container, set 'on-failure' container restart policy to '5', and open only necessary ports on the container.</w:t>
      </w:r>
    </w:p>
    <w:p w14:paraId="76DA387A" w14:textId="77777777" w:rsidR="004E5437" w:rsidRPr="004E5437" w:rsidRDefault="004E5437">
      <w:pPr>
        <w:numPr>
          <w:ilvl w:val="0"/>
          <w:numId w:val="29"/>
        </w:numPr>
        <w:rPr>
          <w:lang w:val="en-US"/>
        </w:rPr>
      </w:pPr>
      <w:r w:rsidRPr="004E5437">
        <w:rPr>
          <w:lang w:val="en-US"/>
        </w:rPr>
        <w:t xml:space="preserve">Apply per need </w:t>
      </w:r>
      <w:proofErr w:type="spellStart"/>
      <w:r w:rsidRPr="004E5437">
        <w:rPr>
          <w:lang w:val="en-US"/>
        </w:rPr>
        <w:t>SELinux</w:t>
      </w:r>
      <w:proofErr w:type="spellEnd"/>
      <w:r w:rsidRPr="004E5437">
        <w:rPr>
          <w:lang w:val="en-US"/>
        </w:rPr>
        <w:t xml:space="preserve"> security </w:t>
      </w:r>
      <w:proofErr w:type="gramStart"/>
      <w:r w:rsidRPr="004E5437">
        <w:rPr>
          <w:lang w:val="en-US"/>
        </w:rPr>
        <w:t>options, and</w:t>
      </w:r>
      <w:proofErr w:type="gramEnd"/>
      <w:r w:rsidRPr="004E5437">
        <w:rPr>
          <w:lang w:val="en-US"/>
        </w:rPr>
        <w:t xml:space="preserve"> overwrite the default </w:t>
      </w:r>
      <w:proofErr w:type="spellStart"/>
      <w:r w:rsidRPr="004E5437">
        <w:rPr>
          <w:lang w:val="en-US"/>
        </w:rPr>
        <w:t>ulimit</w:t>
      </w:r>
      <w:proofErr w:type="spellEnd"/>
      <w:r w:rsidRPr="004E5437">
        <w:rPr>
          <w:lang w:val="en-US"/>
        </w:rPr>
        <w:t xml:space="preserve"> at runtime.</w:t>
      </w:r>
    </w:p>
    <w:p w14:paraId="2CB5A372" w14:textId="77777777" w:rsidR="004E5437" w:rsidRPr="004E5437" w:rsidRDefault="004E5437">
      <w:pPr>
        <w:numPr>
          <w:ilvl w:val="0"/>
          <w:numId w:val="29"/>
        </w:numPr>
        <w:rPr>
          <w:lang w:val="en-US"/>
        </w:rPr>
      </w:pPr>
      <w:r w:rsidRPr="004E5437">
        <w:rPr>
          <w:lang w:val="en-US"/>
        </w:rPr>
        <w:t>Don’t share the host's network namespace and the host's process namespace, the host's IPC namespace, mount propagation mode, the host's UTS namespace, the host's user namespaces.</w:t>
      </w:r>
    </w:p>
    <w:p w14:paraId="4F4C2175" w14:textId="77777777" w:rsidR="004E5437" w:rsidRPr="004E5437" w:rsidRDefault="004E5437">
      <w:pPr>
        <w:numPr>
          <w:ilvl w:val="0"/>
          <w:numId w:val="29"/>
        </w:numPr>
        <w:rPr>
          <w:lang w:val="en-US"/>
        </w:rPr>
      </w:pPr>
      <w:r w:rsidRPr="004E5437">
        <w:rPr>
          <w:lang w:val="en-US"/>
        </w:rPr>
        <w:t>Limit memory usage for container and bind incoming container traffic to a specific host interface.</w:t>
      </w:r>
    </w:p>
    <w:p w14:paraId="36AC6590" w14:textId="77777777" w:rsidR="004E5437" w:rsidRPr="004E5437" w:rsidRDefault="004E5437">
      <w:pPr>
        <w:numPr>
          <w:ilvl w:val="0"/>
          <w:numId w:val="29"/>
        </w:numPr>
        <w:rPr>
          <w:lang w:val="en-US"/>
        </w:rPr>
      </w:pPr>
      <w:r w:rsidRPr="004E5437">
        <w:rPr>
          <w:lang w:val="en-US"/>
        </w:rPr>
        <w:lastRenderedPageBreak/>
        <w:t>Don’t expose host devices directly to containers, don’t disable the default SECCOMP profile, don’t use docker exec commands with privileged and user option, and don’t use Docker's default bridge docker0.</w:t>
      </w:r>
    </w:p>
    <w:p w14:paraId="210BB5E5" w14:textId="18FE1AE0" w:rsidR="004E5437" w:rsidRPr="004E5437" w:rsidRDefault="004E5437">
      <w:pPr>
        <w:numPr>
          <w:ilvl w:val="0"/>
          <w:numId w:val="29"/>
        </w:numPr>
        <w:rPr>
          <w:lang w:val="en-US"/>
        </w:rPr>
      </w:pPr>
      <w:r w:rsidRPr="004E5437">
        <w:rPr>
          <w:lang w:val="en-US"/>
        </w:rPr>
        <w:t xml:space="preserve">Confirm </w:t>
      </w:r>
      <w:proofErr w:type="spellStart"/>
      <w:r w:rsidRPr="004E5437">
        <w:rPr>
          <w:lang w:val="en-US"/>
        </w:rPr>
        <w:t>cgroup</w:t>
      </w:r>
      <w:proofErr w:type="spellEnd"/>
      <w:r w:rsidRPr="004E5437">
        <w:rPr>
          <w:lang w:val="en-US"/>
        </w:rPr>
        <w:t xml:space="preserve"> usage and use PIDs </w:t>
      </w:r>
      <w:proofErr w:type="spellStart"/>
      <w:r w:rsidRPr="004E5437">
        <w:rPr>
          <w:lang w:val="en-US"/>
        </w:rPr>
        <w:t>cgroup</w:t>
      </w:r>
      <w:proofErr w:type="spellEnd"/>
      <w:r w:rsidRPr="004E5437">
        <w:rPr>
          <w:lang w:val="en-US"/>
        </w:rPr>
        <w:t xml:space="preserve"> limit, check container health at runtime, and always update docker commands with the latest version of the image.</w:t>
      </w:r>
    </w:p>
    <w:p w14:paraId="1A90612C" w14:textId="5F6E00C1" w:rsidR="004E5437" w:rsidRPr="004E5437" w:rsidRDefault="004E5437" w:rsidP="004E5437">
      <w:pPr>
        <w:rPr>
          <w:b/>
          <w:bCs/>
          <w:lang w:val="en-US"/>
        </w:rPr>
      </w:pPr>
      <w:r w:rsidRPr="004E5437">
        <w:rPr>
          <w:b/>
          <w:bCs/>
          <w:lang w:val="en-US"/>
        </w:rPr>
        <w:t>Docker Security Operations</w:t>
      </w:r>
    </w:p>
    <w:p w14:paraId="209224A9" w14:textId="30709DDD" w:rsidR="004E5437" w:rsidRPr="004E5437" w:rsidRDefault="004E5437">
      <w:pPr>
        <w:numPr>
          <w:ilvl w:val="0"/>
          <w:numId w:val="29"/>
        </w:numPr>
        <w:rPr>
          <w:lang w:val="en-US"/>
        </w:rPr>
      </w:pPr>
      <w:r w:rsidRPr="004E5437">
        <w:rPr>
          <w:lang w:val="en-US"/>
        </w:rPr>
        <w:t>Avoid image sprawl and container sprawl.</w:t>
      </w:r>
    </w:p>
    <w:p w14:paraId="749B7BFC" w14:textId="7A13FF6A" w:rsidR="004E5437" w:rsidRPr="004E5437" w:rsidRDefault="004E5437" w:rsidP="004E5437">
      <w:pPr>
        <w:rPr>
          <w:b/>
          <w:bCs/>
          <w:lang w:val="en-US"/>
        </w:rPr>
      </w:pPr>
      <w:r w:rsidRPr="004E5437">
        <w:rPr>
          <w:b/>
          <w:bCs/>
          <w:lang w:val="en-US"/>
        </w:rPr>
        <w:t>Docker Swarm Configuration</w:t>
      </w:r>
    </w:p>
    <w:p w14:paraId="0BF06E1B" w14:textId="77777777" w:rsidR="004E5437" w:rsidRPr="004E5437" w:rsidRDefault="004E5437">
      <w:pPr>
        <w:numPr>
          <w:ilvl w:val="0"/>
          <w:numId w:val="29"/>
        </w:numPr>
        <w:rPr>
          <w:lang w:val="en-US"/>
        </w:rPr>
      </w:pPr>
      <w:r w:rsidRPr="004E5437">
        <w:rPr>
          <w:lang w:val="en-US"/>
        </w:rPr>
        <w:t>Enable swarm mode only if needed</w:t>
      </w:r>
    </w:p>
    <w:p w14:paraId="21BCC984" w14:textId="77777777" w:rsidR="004E5437" w:rsidRPr="004E5437" w:rsidRDefault="004E5437">
      <w:pPr>
        <w:numPr>
          <w:ilvl w:val="0"/>
          <w:numId w:val="29"/>
        </w:numPr>
        <w:rPr>
          <w:lang w:val="en-US"/>
        </w:rPr>
      </w:pPr>
      <w:r w:rsidRPr="004E5437">
        <w:rPr>
          <w:lang w:val="en-US"/>
        </w:rPr>
        <w:t>Create a minimum number of manager nodes in a swarm</w:t>
      </w:r>
    </w:p>
    <w:p w14:paraId="628BA046" w14:textId="77777777" w:rsidR="004E5437" w:rsidRPr="004E5437" w:rsidRDefault="004E5437">
      <w:pPr>
        <w:numPr>
          <w:ilvl w:val="0"/>
          <w:numId w:val="29"/>
        </w:numPr>
        <w:rPr>
          <w:lang w:val="en-US"/>
        </w:rPr>
      </w:pPr>
      <w:r w:rsidRPr="004E5437">
        <w:rPr>
          <w:lang w:val="en-US"/>
        </w:rPr>
        <w:t>Bind swarm services are bound to a specific host interface</w:t>
      </w:r>
    </w:p>
    <w:p w14:paraId="219076AC" w14:textId="77777777" w:rsidR="004E5437" w:rsidRPr="004E5437" w:rsidRDefault="004E5437">
      <w:pPr>
        <w:numPr>
          <w:ilvl w:val="0"/>
          <w:numId w:val="29"/>
        </w:numPr>
        <w:rPr>
          <w:lang w:val="en-US"/>
        </w:rPr>
      </w:pPr>
      <w:r w:rsidRPr="004E5437">
        <w:rPr>
          <w:lang w:val="en-US"/>
        </w:rPr>
        <w:t>Encrypt containers data exchange on different overlay network nodes</w:t>
      </w:r>
    </w:p>
    <w:p w14:paraId="3E2564C6" w14:textId="77777777" w:rsidR="004E5437" w:rsidRPr="004E5437" w:rsidRDefault="004E5437">
      <w:pPr>
        <w:numPr>
          <w:ilvl w:val="0"/>
          <w:numId w:val="29"/>
        </w:numPr>
        <w:rPr>
          <w:lang w:val="en-US"/>
        </w:rPr>
      </w:pPr>
      <w:r w:rsidRPr="004E5437">
        <w:rPr>
          <w:lang w:val="en-US"/>
        </w:rPr>
        <w:t>Manage secrets in a Swarm cluster with Docker's secret management commands</w:t>
      </w:r>
    </w:p>
    <w:p w14:paraId="3B97D3ED" w14:textId="77777777" w:rsidR="004E5437" w:rsidRPr="004E5437" w:rsidRDefault="004E5437">
      <w:pPr>
        <w:numPr>
          <w:ilvl w:val="0"/>
          <w:numId w:val="29"/>
        </w:numPr>
        <w:rPr>
          <w:lang w:val="en-US"/>
        </w:rPr>
      </w:pPr>
      <w:r w:rsidRPr="004E5437">
        <w:rPr>
          <w:lang w:val="en-US"/>
        </w:rPr>
        <w:t>Run swarm manager in auto-lock mode</w:t>
      </w:r>
    </w:p>
    <w:p w14:paraId="4AA9F653" w14:textId="77777777" w:rsidR="004E5437" w:rsidRPr="004E5437" w:rsidRDefault="004E5437">
      <w:pPr>
        <w:numPr>
          <w:ilvl w:val="0"/>
          <w:numId w:val="29"/>
        </w:numPr>
        <w:rPr>
          <w:lang w:val="en-US"/>
        </w:rPr>
      </w:pPr>
      <w:r w:rsidRPr="004E5437">
        <w:rPr>
          <w:lang w:val="en-US"/>
        </w:rPr>
        <w:t>Rotate swarm manager auto-lock key periodically</w:t>
      </w:r>
    </w:p>
    <w:p w14:paraId="755BB613" w14:textId="77777777" w:rsidR="004E5437" w:rsidRPr="004E5437" w:rsidRDefault="004E5437">
      <w:pPr>
        <w:numPr>
          <w:ilvl w:val="0"/>
          <w:numId w:val="29"/>
        </w:numPr>
        <w:rPr>
          <w:lang w:val="en-US"/>
        </w:rPr>
      </w:pPr>
      <w:r w:rsidRPr="004E5437">
        <w:rPr>
          <w:lang w:val="en-US"/>
        </w:rPr>
        <w:t>Rotate node and CA certificates as needed</w:t>
      </w:r>
    </w:p>
    <w:p w14:paraId="6E09BCE5" w14:textId="7A3E45CF" w:rsidR="004E5437" w:rsidRPr="004E5437" w:rsidRDefault="004E5437">
      <w:pPr>
        <w:numPr>
          <w:ilvl w:val="0"/>
          <w:numId w:val="29"/>
        </w:numPr>
        <w:rPr>
          <w:lang w:val="en-US"/>
        </w:rPr>
      </w:pPr>
      <w:r w:rsidRPr="004E5437">
        <w:rPr>
          <w:lang w:val="en-US"/>
        </w:rPr>
        <w:t>Separate management plane traffic from data plane traffic</w:t>
      </w:r>
    </w:p>
    <w:p w14:paraId="06A0996D" w14:textId="77777777" w:rsidR="004E5437" w:rsidRPr="004E5437" w:rsidRDefault="004E5437">
      <w:pPr>
        <w:pStyle w:val="AnnexHeadingA1"/>
        <w:rPr>
          <w:lang w:val="en-US"/>
        </w:rPr>
      </w:pPr>
      <w:bookmarkStart w:id="258" w:name="_Toc117869366"/>
      <w:bookmarkStart w:id="259" w:name="_Toc215584677"/>
      <w:r w:rsidRPr="004E5437">
        <w:rPr>
          <w:lang w:val="en-US"/>
        </w:rPr>
        <w:t>ONAP VNFs security best practices</w:t>
      </w:r>
      <w:bookmarkEnd w:id="258"/>
      <w:bookmarkEnd w:id="259"/>
    </w:p>
    <w:p w14:paraId="30F085B6" w14:textId="42766764" w:rsidR="004E5437" w:rsidRPr="004E5437" w:rsidRDefault="004E5437" w:rsidP="004E5437">
      <w:pPr>
        <w:rPr>
          <w:lang w:val="en-US"/>
        </w:rPr>
      </w:pPr>
      <w:r w:rsidRPr="004E5437">
        <w:rPr>
          <w:lang w:val="en-US"/>
        </w:rPr>
        <w:t xml:space="preserve">ONAP provides details on the VNF general security requirements on various security areas such as user access control, network security, ACLs, infrastructure security, and vulnerability management. These requirements cover topics associated with compliance, security patching, logging/accounting, authentication, encryption, role-based access control, least privilege access/authorization. This </w:t>
      </w:r>
      <w:r w:rsidR="002A17D6">
        <w:rPr>
          <w:lang w:val="en-US"/>
        </w:rPr>
        <w:t>clause</w:t>
      </w:r>
      <w:r w:rsidR="002A17D6" w:rsidRPr="004E5437">
        <w:rPr>
          <w:lang w:val="en-US"/>
        </w:rPr>
        <w:t xml:space="preserve"> </w:t>
      </w:r>
      <w:r w:rsidRPr="004E5437">
        <w:rPr>
          <w:lang w:val="en-US"/>
        </w:rPr>
        <w:t>summarizes requirements from ONAP, specifying how to integrate and operate</w:t>
      </w:r>
      <w:r w:rsidR="00F56B3E">
        <w:rPr>
          <w:lang w:val="en-US"/>
        </w:rPr>
        <w:t xml:space="preserve"> </w:t>
      </w:r>
      <w:r w:rsidRPr="004E5437">
        <w:rPr>
          <w:lang w:val="en-US"/>
        </w:rPr>
        <w:t>VNFs within a robust security environment.</w:t>
      </w:r>
    </w:p>
    <w:p w14:paraId="27347B01" w14:textId="243920CF" w:rsidR="004E5437" w:rsidRPr="004E5437" w:rsidRDefault="004E5437" w:rsidP="004E5437">
      <w:pPr>
        <w:rPr>
          <w:lang w:val="en-US"/>
        </w:rPr>
      </w:pPr>
      <w:r w:rsidRPr="004E5437">
        <w:rPr>
          <w:lang w:val="en-US"/>
        </w:rPr>
        <w:t xml:space="preserve">For more details see the full documentation: </w:t>
      </w:r>
      <w:hyperlink r:id="rId83" w:history="1">
        <w:r w:rsidRPr="004E5437">
          <w:rPr>
            <w:rStyle w:val="Hyperlink"/>
            <w:lang w:val="en-US"/>
          </w:rPr>
          <w:t>https://docs.onap.org/projects/onap-vnfrqts-requirements/en/latest/index.html</w:t>
        </w:r>
      </w:hyperlink>
    </w:p>
    <w:p w14:paraId="285E34BD" w14:textId="6D3B2F7F" w:rsidR="004E5437" w:rsidRPr="004E5437" w:rsidRDefault="004E5437" w:rsidP="004E5437">
      <w:pPr>
        <w:rPr>
          <w:b/>
          <w:bCs/>
          <w:u w:val="single"/>
          <w:lang w:val="en-US"/>
        </w:rPr>
      </w:pPr>
      <w:r w:rsidRPr="004E5437">
        <w:rPr>
          <w:b/>
          <w:bCs/>
          <w:u w:val="single"/>
          <w:lang w:val="en-US"/>
        </w:rPr>
        <w:t>VNF General Security Requirements</w:t>
      </w:r>
    </w:p>
    <w:p w14:paraId="4119F513" w14:textId="53694B0F" w:rsidR="004E5437" w:rsidRPr="004E5437" w:rsidRDefault="004E5437" w:rsidP="004E5437">
      <w:pPr>
        <w:rPr>
          <w:lang w:val="en-US"/>
        </w:rPr>
      </w:pPr>
      <w:r w:rsidRPr="004E5437">
        <w:rPr>
          <w:lang w:val="en-US"/>
        </w:rPr>
        <w:t xml:space="preserve">This </w:t>
      </w:r>
      <w:r w:rsidR="002A17D6">
        <w:rPr>
          <w:lang w:val="en-US"/>
        </w:rPr>
        <w:t>clause</w:t>
      </w:r>
      <w:r w:rsidR="002A17D6" w:rsidRPr="004E5437">
        <w:rPr>
          <w:lang w:val="en-US"/>
        </w:rPr>
        <w:t xml:space="preserve"> </w:t>
      </w:r>
      <w:r w:rsidRPr="004E5437">
        <w:rPr>
          <w:lang w:val="en-US"/>
        </w:rPr>
        <w:t>provides details on the VNF general security requirements on various security areas such as user access control, network security, ACLs, infrastructure security, and vulnerability management. These requirements cover topics associated with compliance, security patching, logging/accounting, authentication, encryption, role-based access control, least privilege access/authorization. The following security requirements need to be met by the O-RAN NFs in a virtual environment:</w:t>
      </w:r>
    </w:p>
    <w:p w14:paraId="1BDBBF82" w14:textId="77777777" w:rsidR="004E5437" w:rsidRPr="004E5437" w:rsidRDefault="004E5437">
      <w:pPr>
        <w:numPr>
          <w:ilvl w:val="0"/>
          <w:numId w:val="32"/>
        </w:numPr>
        <w:rPr>
          <w:lang w:val="en-US"/>
        </w:rPr>
      </w:pPr>
      <w:r w:rsidRPr="004E5437">
        <w:rPr>
          <w:lang w:val="en-US"/>
        </w:rPr>
        <w:t>The VNF must implement and enforce the principle of least privilege on all protected interfaces.</w:t>
      </w:r>
    </w:p>
    <w:p w14:paraId="584E9D64" w14:textId="77777777" w:rsidR="004E5437" w:rsidRPr="004E5437" w:rsidRDefault="004E5437">
      <w:pPr>
        <w:numPr>
          <w:ilvl w:val="0"/>
          <w:numId w:val="32"/>
        </w:numPr>
        <w:rPr>
          <w:lang w:val="en-US"/>
        </w:rPr>
      </w:pPr>
      <w:r w:rsidRPr="004E5437">
        <w:rPr>
          <w:lang w:val="en-US"/>
        </w:rPr>
        <w:t>The VNF must provide a mechanism (e.g., access control list) to permit and/or restrict access to services on the VNF by source, destination, protocol, and/or port.</w:t>
      </w:r>
    </w:p>
    <w:p w14:paraId="5AF8E3E3" w14:textId="77777777" w:rsidR="004E5437" w:rsidRPr="004E5437" w:rsidRDefault="004E5437">
      <w:pPr>
        <w:numPr>
          <w:ilvl w:val="0"/>
          <w:numId w:val="32"/>
        </w:numPr>
        <w:rPr>
          <w:lang w:val="en-US"/>
        </w:rPr>
      </w:pPr>
      <w:r w:rsidRPr="004E5437">
        <w:rPr>
          <w:lang w:val="en-US"/>
        </w:rPr>
        <w:t>The VNF should provide a mechanism that enables the operators to perform automated system configuration auditing at configurable time intervals.</w:t>
      </w:r>
    </w:p>
    <w:p w14:paraId="194B5E26" w14:textId="77777777" w:rsidR="004E5437" w:rsidRPr="004E5437" w:rsidRDefault="004E5437">
      <w:pPr>
        <w:numPr>
          <w:ilvl w:val="0"/>
          <w:numId w:val="32"/>
        </w:numPr>
        <w:rPr>
          <w:lang w:val="en-US"/>
        </w:rPr>
      </w:pPr>
      <w:r w:rsidRPr="004E5437">
        <w:rPr>
          <w:lang w:val="en-US"/>
        </w:rPr>
        <w:t xml:space="preserve">The VNF provider must follow GSMA vendor practices and SEI CERT Coding Standards when developing the VNF </w:t>
      </w:r>
      <w:proofErr w:type="gramStart"/>
      <w:r w:rsidRPr="004E5437">
        <w:rPr>
          <w:lang w:val="en-US"/>
        </w:rPr>
        <w:t>in order to</w:t>
      </w:r>
      <w:proofErr w:type="gramEnd"/>
      <w:r w:rsidRPr="004E5437">
        <w:rPr>
          <w:lang w:val="en-US"/>
        </w:rPr>
        <w:t xml:space="preserve"> minimize the risk of vulnerabilities. See GSMA NESAS Network Equipment Security Assurance Scheme – Development and Lifecycle Security Requirements Version 1.0 (https://www.gsma.com/ security/wp-content/uploads/2019/11/FS.16-NESAS-Development-and-Lifecycle-Security- Requirements-v1.0.pdf) and SEI CERT Coding Standards (https://wiki.sei.cmu.edu/ confluence/display/</w:t>
      </w:r>
      <w:proofErr w:type="spellStart"/>
      <w:r w:rsidRPr="004E5437">
        <w:rPr>
          <w:lang w:val="en-US"/>
        </w:rPr>
        <w:t>seccode</w:t>
      </w:r>
      <w:proofErr w:type="spellEnd"/>
      <w:r w:rsidRPr="004E5437">
        <w:rPr>
          <w:lang w:val="en-US"/>
        </w:rPr>
        <w:t>/</w:t>
      </w:r>
      <w:proofErr w:type="spellStart"/>
      <w:r w:rsidRPr="004E5437">
        <w:rPr>
          <w:lang w:val="en-US"/>
        </w:rPr>
        <w:t>SEI+CERT+Coding+Standards</w:t>
      </w:r>
      <w:proofErr w:type="spellEnd"/>
      <w:r w:rsidRPr="004E5437">
        <w:rPr>
          <w:lang w:val="en-US"/>
        </w:rPr>
        <w:t>).</w:t>
      </w:r>
    </w:p>
    <w:p w14:paraId="7B6793BE" w14:textId="77777777" w:rsidR="004E5437" w:rsidRPr="004E5437" w:rsidRDefault="004E5437">
      <w:pPr>
        <w:numPr>
          <w:ilvl w:val="0"/>
          <w:numId w:val="32"/>
        </w:numPr>
        <w:rPr>
          <w:lang w:val="en-US"/>
        </w:rPr>
      </w:pPr>
      <w:r w:rsidRPr="004E5437">
        <w:rPr>
          <w:lang w:val="en-US"/>
        </w:rPr>
        <w:lastRenderedPageBreak/>
        <w:t xml:space="preserve">The VNF must have all code (e.g., QCOW2) and configuration files (e.g., HEAT template, Ansible playbook, script) hardened, or with documented recommended configurations for hardening and interfaces that allow the Operator to harden the VNF. Actions taken to harden a system include disabling all unnecessary </w:t>
      </w:r>
      <w:proofErr w:type="gramStart"/>
      <w:r w:rsidRPr="004E5437">
        <w:rPr>
          <w:lang w:val="en-US"/>
        </w:rPr>
        <w:t>services, and</w:t>
      </w:r>
      <w:proofErr w:type="gramEnd"/>
      <w:r w:rsidRPr="004E5437">
        <w:rPr>
          <w:lang w:val="en-US"/>
        </w:rPr>
        <w:t xml:space="preserve"> changing default values such as default credentials and community strings.</w:t>
      </w:r>
    </w:p>
    <w:p w14:paraId="4F9BEC37" w14:textId="77777777" w:rsidR="004E5437" w:rsidRPr="004E5437" w:rsidRDefault="004E5437">
      <w:pPr>
        <w:numPr>
          <w:ilvl w:val="0"/>
          <w:numId w:val="32"/>
        </w:numPr>
        <w:rPr>
          <w:lang w:val="en-US"/>
        </w:rPr>
      </w:pPr>
      <w:r w:rsidRPr="004E5437">
        <w:rPr>
          <w:lang w:val="en-US"/>
        </w:rPr>
        <w:t>The VNF should support the separation of (1) signaling and payload traffic (i.e., customer facing traffic), (2) operations, administration and management traffic, and (3) internal VNF traffic (i.e., east-west traffic such as storage access) using technologies such as VPN and VLAN.</w:t>
      </w:r>
    </w:p>
    <w:p w14:paraId="2BC1CE20" w14:textId="77777777" w:rsidR="004E5437" w:rsidRPr="004E5437" w:rsidRDefault="004E5437">
      <w:pPr>
        <w:numPr>
          <w:ilvl w:val="0"/>
          <w:numId w:val="32"/>
        </w:numPr>
        <w:rPr>
          <w:lang w:val="en-US"/>
        </w:rPr>
      </w:pPr>
      <w:r w:rsidRPr="004E5437">
        <w:rPr>
          <w:lang w:val="en-US"/>
        </w:rPr>
        <w:t>The VNF Provider must have patches available for vulnerabilities in the VNF as soon as possible. Patching shall be controlled via change control process with vulnerabilities disclosed along with mitigation recommendations.</w:t>
      </w:r>
    </w:p>
    <w:p w14:paraId="450D7ACA" w14:textId="77777777" w:rsidR="004E5437" w:rsidRPr="004E5437" w:rsidRDefault="004E5437">
      <w:pPr>
        <w:numPr>
          <w:ilvl w:val="0"/>
          <w:numId w:val="32"/>
        </w:numPr>
        <w:rPr>
          <w:lang w:val="en-US"/>
        </w:rPr>
      </w:pPr>
      <w:r w:rsidRPr="004E5437">
        <w:rPr>
          <w:lang w:val="en-US"/>
        </w:rPr>
        <w:t>The VNF must support only encrypted access protocols, e.g., TLS 1.2/1.3.</w:t>
      </w:r>
    </w:p>
    <w:p w14:paraId="312C7711" w14:textId="77777777" w:rsidR="004E5437" w:rsidRPr="004E5437" w:rsidRDefault="004E5437">
      <w:pPr>
        <w:numPr>
          <w:ilvl w:val="0"/>
          <w:numId w:val="32"/>
        </w:numPr>
        <w:rPr>
          <w:lang w:val="en-US"/>
        </w:rPr>
      </w:pPr>
      <w:r w:rsidRPr="004E5437">
        <w:rPr>
          <w:lang w:val="en-US"/>
        </w:rPr>
        <w:t>The VNF must store authentication credentials used to authenticate to other systems encrypted except where there is a technical need to store the password unencrypted in which case it must be protected using other security techniques that include the use of file and directory permissions. Ideally, credentials should rely on a HW Root of Trust, such as a TPM or HSM.</w:t>
      </w:r>
    </w:p>
    <w:p w14:paraId="11E09F4B" w14:textId="77777777" w:rsidR="004E5437" w:rsidRPr="004E5437" w:rsidRDefault="004E5437">
      <w:pPr>
        <w:numPr>
          <w:ilvl w:val="0"/>
          <w:numId w:val="32"/>
        </w:numPr>
        <w:rPr>
          <w:lang w:val="en-US"/>
        </w:rPr>
      </w:pPr>
      <w:r w:rsidRPr="004E5437">
        <w:rPr>
          <w:lang w:val="en-US"/>
        </w:rPr>
        <w:t>VNFs that are subject to regulatory requirements must provide functionality that enables the Operator to comply with ETSI TC LI requirements, and, optionally, other relevant national equivalents.</w:t>
      </w:r>
    </w:p>
    <w:p w14:paraId="714BCB19" w14:textId="77777777" w:rsidR="004E5437" w:rsidRPr="004E5437" w:rsidRDefault="004E5437">
      <w:pPr>
        <w:numPr>
          <w:ilvl w:val="0"/>
          <w:numId w:val="32"/>
        </w:numPr>
        <w:rPr>
          <w:lang w:val="en-US"/>
        </w:rPr>
      </w:pPr>
      <w:r w:rsidRPr="004E5437">
        <w:rPr>
          <w:lang w:val="en-US"/>
        </w:rPr>
        <w:t>The VNF must be able to authenticate and authorize all remote access.</w:t>
      </w:r>
    </w:p>
    <w:p w14:paraId="03BB6989" w14:textId="77777777" w:rsidR="004E5437" w:rsidRPr="004E5437" w:rsidRDefault="004E5437">
      <w:pPr>
        <w:numPr>
          <w:ilvl w:val="0"/>
          <w:numId w:val="32"/>
        </w:numPr>
        <w:rPr>
          <w:lang w:val="en-US"/>
        </w:rPr>
      </w:pPr>
      <w:r w:rsidRPr="004E5437">
        <w:rPr>
          <w:lang w:val="en-US"/>
        </w:rPr>
        <w:t>The VNF must log any security event required by the VNF Requirements to Syslog using LOG_AUTHPRIV for any event that would contain sensitive information and LOG_AUTH for all other relevant events.</w:t>
      </w:r>
    </w:p>
    <w:p w14:paraId="47CC4C2A" w14:textId="77777777" w:rsidR="004E5437" w:rsidRPr="004E5437" w:rsidRDefault="004E5437">
      <w:pPr>
        <w:numPr>
          <w:ilvl w:val="0"/>
          <w:numId w:val="32"/>
        </w:numPr>
        <w:rPr>
          <w:lang w:val="en-US"/>
        </w:rPr>
      </w:pPr>
      <w:r w:rsidRPr="004E5437">
        <w:rPr>
          <w:lang w:val="en-US"/>
        </w:rPr>
        <w:t>If SNMP is utilized, the VNF must support at least SNMPv3 with message authentication.</w:t>
      </w:r>
    </w:p>
    <w:p w14:paraId="0392C539" w14:textId="77777777" w:rsidR="004E5437" w:rsidRPr="004E5437" w:rsidRDefault="004E5437">
      <w:pPr>
        <w:numPr>
          <w:ilvl w:val="0"/>
          <w:numId w:val="32"/>
        </w:numPr>
        <w:rPr>
          <w:lang w:val="en-US"/>
        </w:rPr>
      </w:pPr>
      <w:r w:rsidRPr="004E5437">
        <w:rPr>
          <w:lang w:val="en-US"/>
        </w:rPr>
        <w:t>The VNF application processes should not run as root. If a VNF application process must run as root, the technical reason must be documented.</w:t>
      </w:r>
    </w:p>
    <w:p w14:paraId="30A4C6A4" w14:textId="77777777" w:rsidR="004E5437" w:rsidRPr="004E5437" w:rsidRDefault="004E5437">
      <w:pPr>
        <w:numPr>
          <w:ilvl w:val="0"/>
          <w:numId w:val="32"/>
        </w:numPr>
        <w:rPr>
          <w:lang w:val="en-US"/>
        </w:rPr>
      </w:pPr>
      <w:r w:rsidRPr="004E5437">
        <w:rPr>
          <w:lang w:val="en-US"/>
        </w:rPr>
        <w:t>Login access (e.g., shell access) to the virtualization layer, whether interactive or as part of an automated process, must be through an encrypted protocol such as TLS 1.2/1.3.</w:t>
      </w:r>
    </w:p>
    <w:p w14:paraId="3C655E7D" w14:textId="77777777" w:rsidR="004E5437" w:rsidRPr="004E5437" w:rsidRDefault="004E5437">
      <w:pPr>
        <w:numPr>
          <w:ilvl w:val="0"/>
          <w:numId w:val="32"/>
        </w:numPr>
        <w:rPr>
          <w:lang w:val="en-US"/>
        </w:rPr>
      </w:pPr>
      <w:r w:rsidRPr="004E5437">
        <w:rPr>
          <w:lang w:val="en-US"/>
        </w:rPr>
        <w:t xml:space="preserve">The VNF must include a configuration (e.g. a template) that specifies the targeted parameters (e.g. a limited set of ports) over which the VNF will </w:t>
      </w:r>
      <w:proofErr w:type="gramStart"/>
      <w:r w:rsidRPr="004E5437">
        <w:rPr>
          <w:lang w:val="en-US"/>
        </w:rPr>
        <w:t>communicate;</w:t>
      </w:r>
      <w:proofErr w:type="gramEnd"/>
      <w:r w:rsidRPr="004E5437">
        <w:rPr>
          <w:lang w:val="en-US"/>
        </w:rPr>
        <w:t xml:space="preserve"> including internal, external and management communication.</w:t>
      </w:r>
    </w:p>
    <w:p w14:paraId="17E6C43E" w14:textId="77777777" w:rsidR="004E5437" w:rsidRPr="004E5437" w:rsidRDefault="004E5437">
      <w:pPr>
        <w:numPr>
          <w:ilvl w:val="0"/>
          <w:numId w:val="32"/>
        </w:numPr>
        <w:rPr>
          <w:lang w:val="en-US"/>
        </w:rPr>
      </w:pPr>
      <w:r w:rsidRPr="004E5437">
        <w:rPr>
          <w:lang w:val="en-US"/>
        </w:rPr>
        <w:t>Containerized components of VNFs should follow the recommendations for Container Base Images and Build File Configuration in the latest available version of the CIS Docker Community Edition Benchmarks to ensure that containerized VNFs are secure. All non-compliances with the benchmarks must be documented.</w:t>
      </w:r>
    </w:p>
    <w:p w14:paraId="17FD7502" w14:textId="338CE8EA" w:rsidR="004E5437" w:rsidRPr="004E5437" w:rsidRDefault="004E5437">
      <w:pPr>
        <w:numPr>
          <w:ilvl w:val="0"/>
          <w:numId w:val="32"/>
        </w:numPr>
        <w:rPr>
          <w:lang w:val="en-US"/>
        </w:rPr>
      </w:pPr>
      <w:r w:rsidRPr="004E5437">
        <w:rPr>
          <w:lang w:val="en-US"/>
        </w:rPr>
        <w:t>Containerized components of VNFs should execute in a Docker run-time environment that follows the Container Runtime Configuration in the latest available version of the CIS Docker Community Edition Benchmarks to ensure that containerized VNFs are secure. All non-compliances with the benchmarks must be documented.</w:t>
      </w:r>
    </w:p>
    <w:p w14:paraId="1C6EE23B" w14:textId="07E6FE05" w:rsidR="004E5437" w:rsidRPr="004E5437" w:rsidRDefault="004E5437" w:rsidP="004E5437">
      <w:pPr>
        <w:rPr>
          <w:b/>
          <w:bCs/>
          <w:u w:val="single"/>
          <w:lang w:val="en-US"/>
        </w:rPr>
      </w:pPr>
      <w:r w:rsidRPr="004E5437">
        <w:rPr>
          <w:b/>
          <w:bCs/>
          <w:u w:val="single"/>
          <w:lang w:val="en-US"/>
        </w:rPr>
        <w:t>VNF Identity and Access Management Requirements</w:t>
      </w:r>
    </w:p>
    <w:p w14:paraId="64E9AC1A" w14:textId="77777777" w:rsidR="004E5437" w:rsidRPr="004E5437" w:rsidRDefault="004E5437" w:rsidP="004E5437">
      <w:pPr>
        <w:rPr>
          <w:lang w:val="en-US"/>
        </w:rPr>
      </w:pPr>
      <w:r w:rsidRPr="004E5437">
        <w:rPr>
          <w:lang w:val="en-US"/>
        </w:rPr>
        <w:t>The following security requirements for logging, identity, and access management need to be met by the O-RAN NFs in a virtual environment:</w:t>
      </w:r>
    </w:p>
    <w:p w14:paraId="737C43E6" w14:textId="77777777" w:rsidR="004E5437" w:rsidRPr="004E5437" w:rsidRDefault="004E5437">
      <w:pPr>
        <w:numPr>
          <w:ilvl w:val="0"/>
          <w:numId w:val="31"/>
        </w:numPr>
        <w:rPr>
          <w:lang w:val="en-US"/>
        </w:rPr>
      </w:pPr>
      <w:r w:rsidRPr="004E5437">
        <w:rPr>
          <w:lang w:val="en-US"/>
        </w:rPr>
        <w:t>The VNF must, if not integrated with the Operator’s Identity and Access Management system, support the creation of multiple IDs so that individual accountability can be supported.</w:t>
      </w:r>
    </w:p>
    <w:p w14:paraId="0145C253" w14:textId="77777777" w:rsidR="004E5437" w:rsidRPr="004E5437" w:rsidRDefault="004E5437">
      <w:pPr>
        <w:numPr>
          <w:ilvl w:val="0"/>
          <w:numId w:val="31"/>
        </w:numPr>
        <w:rPr>
          <w:lang w:val="en-US"/>
        </w:rPr>
      </w:pPr>
      <w:r w:rsidRPr="004E5437">
        <w:rPr>
          <w:lang w:val="en-US"/>
        </w:rPr>
        <w:t>The VNF must, if not integrated with the operator’s IAM system, provide a mechanism for assigning roles and/or permissions to an identity.</w:t>
      </w:r>
    </w:p>
    <w:p w14:paraId="6C3C8FB0" w14:textId="77777777" w:rsidR="004E5437" w:rsidRPr="004E5437" w:rsidRDefault="004E5437">
      <w:pPr>
        <w:numPr>
          <w:ilvl w:val="0"/>
          <w:numId w:val="31"/>
        </w:numPr>
        <w:rPr>
          <w:lang w:val="en-US"/>
        </w:rPr>
      </w:pPr>
      <w:r w:rsidRPr="004E5437">
        <w:rPr>
          <w:lang w:val="en-US"/>
        </w:rPr>
        <w:t>The VNF must, if not integrated with the Operator’s Identity and Access Management system, support multifactor authentication on all protected interfaces exposed by the VNF for use by human users.</w:t>
      </w:r>
    </w:p>
    <w:p w14:paraId="6A615337" w14:textId="77777777" w:rsidR="004E5437" w:rsidRPr="004E5437" w:rsidRDefault="004E5437">
      <w:pPr>
        <w:numPr>
          <w:ilvl w:val="0"/>
          <w:numId w:val="31"/>
        </w:numPr>
        <w:rPr>
          <w:lang w:val="en-US"/>
        </w:rPr>
      </w:pPr>
      <w:r w:rsidRPr="004E5437">
        <w:rPr>
          <w:lang w:val="en-US"/>
        </w:rPr>
        <w:t>The VNF must support account names that contain at least A-Z, a-z, and 0–9-character sets and be at least 6 characters in length.</w:t>
      </w:r>
    </w:p>
    <w:p w14:paraId="32C24929" w14:textId="77777777" w:rsidR="004E5437" w:rsidRPr="004E5437" w:rsidRDefault="004E5437">
      <w:pPr>
        <w:numPr>
          <w:ilvl w:val="0"/>
          <w:numId w:val="31"/>
        </w:numPr>
        <w:rPr>
          <w:lang w:val="en-US"/>
        </w:rPr>
      </w:pPr>
      <w:r w:rsidRPr="004E5437">
        <w:rPr>
          <w:lang w:val="en-US"/>
        </w:rPr>
        <w:lastRenderedPageBreak/>
        <w:t xml:space="preserve">The VNF must, if not integrated with the Operator’s Identity and Access Management system, comply with “password complexity” policy and support configurable password expiration. When passwords are used, they shall be complex and shall at least meet the following password construction requirements: (1) be a minimum configurable number of characters in length, (2) include 3 of the 4 following types of characters: upper-case alphabetic, lower-case alphabetic, numeric, and special, (3) not be the same as the </w:t>
      </w:r>
      <w:proofErr w:type="spellStart"/>
      <w:r w:rsidRPr="004E5437">
        <w:rPr>
          <w:lang w:val="en-US"/>
        </w:rPr>
        <w:t>UserID</w:t>
      </w:r>
      <w:proofErr w:type="spellEnd"/>
      <w:r w:rsidRPr="004E5437">
        <w:rPr>
          <w:lang w:val="en-US"/>
        </w:rPr>
        <w:t xml:space="preserve"> with which they are associated or other common strings as specified by the environment, (4) not contain repeating or sequential characters or numbers, (5) not to use special characters that may have command functions, and (6) new passwords must not contain sequences of three or more characters from the previous password.</w:t>
      </w:r>
    </w:p>
    <w:p w14:paraId="627D7E1D" w14:textId="77777777" w:rsidR="004E5437" w:rsidRPr="004E5437" w:rsidRDefault="004E5437">
      <w:pPr>
        <w:numPr>
          <w:ilvl w:val="0"/>
          <w:numId w:val="31"/>
        </w:numPr>
        <w:rPr>
          <w:lang w:val="en-US"/>
        </w:rPr>
      </w:pPr>
      <w:r w:rsidRPr="004E5437">
        <w:rPr>
          <w:lang w:val="en-US"/>
        </w:rPr>
        <w:t xml:space="preserve">The VNF must allow the Operator to restrict access to protected resources based on the assigned permissions associated with an ID </w:t>
      </w:r>
      <w:proofErr w:type="gramStart"/>
      <w:r w:rsidRPr="004E5437">
        <w:rPr>
          <w:lang w:val="en-US"/>
        </w:rPr>
        <w:t>in order to</w:t>
      </w:r>
      <w:proofErr w:type="gramEnd"/>
      <w:r w:rsidRPr="004E5437">
        <w:rPr>
          <w:lang w:val="en-US"/>
        </w:rPr>
        <w:t xml:space="preserve"> support Least Privilege (no more privilege than required to perform job functions).</w:t>
      </w:r>
    </w:p>
    <w:p w14:paraId="035BFEAC" w14:textId="77777777" w:rsidR="004E5437" w:rsidRPr="004E5437" w:rsidRDefault="004E5437">
      <w:pPr>
        <w:numPr>
          <w:ilvl w:val="0"/>
          <w:numId w:val="31"/>
        </w:numPr>
        <w:rPr>
          <w:lang w:val="en-US"/>
        </w:rPr>
      </w:pPr>
      <w:r w:rsidRPr="004E5437">
        <w:rPr>
          <w:lang w:val="en-US"/>
        </w:rPr>
        <w:t>The VNF must set the default settings for user access to deny authorization, except for a super user type of account.</w:t>
      </w:r>
    </w:p>
    <w:p w14:paraId="7B45C1AE" w14:textId="77777777" w:rsidR="004E5437" w:rsidRPr="004E5437" w:rsidRDefault="004E5437">
      <w:pPr>
        <w:numPr>
          <w:ilvl w:val="0"/>
          <w:numId w:val="31"/>
        </w:numPr>
        <w:rPr>
          <w:lang w:val="en-US"/>
        </w:rPr>
      </w:pPr>
      <w:r w:rsidRPr="004E5437">
        <w:rPr>
          <w:lang w:val="en-US"/>
        </w:rPr>
        <w:t>The VNF must not store authentication credentials to itself in clear text or any reversible form and must use salting.</w:t>
      </w:r>
    </w:p>
    <w:p w14:paraId="3E242F11" w14:textId="77777777" w:rsidR="004E5437" w:rsidRPr="004E5437" w:rsidRDefault="004E5437">
      <w:pPr>
        <w:numPr>
          <w:ilvl w:val="0"/>
          <w:numId w:val="31"/>
        </w:numPr>
        <w:rPr>
          <w:lang w:val="en-US"/>
        </w:rPr>
      </w:pPr>
      <w:r w:rsidRPr="004E5437">
        <w:rPr>
          <w:lang w:val="en-US"/>
        </w:rPr>
        <w:t xml:space="preserve">The VNF must, if not integrated with the Operator’s Identity and Access Management system, support the ability to lock out the </w:t>
      </w:r>
      <w:proofErr w:type="spellStart"/>
      <w:r w:rsidRPr="004E5437">
        <w:rPr>
          <w:lang w:val="en-US"/>
        </w:rPr>
        <w:t>userID</w:t>
      </w:r>
      <w:proofErr w:type="spellEnd"/>
      <w:r w:rsidRPr="004E5437">
        <w:rPr>
          <w:lang w:val="en-US"/>
        </w:rPr>
        <w:t xml:space="preserve"> after a configurable number of consecutive unsuccessful authentication attempts using the same </w:t>
      </w:r>
      <w:proofErr w:type="spellStart"/>
      <w:r w:rsidRPr="004E5437">
        <w:rPr>
          <w:lang w:val="en-US"/>
        </w:rPr>
        <w:t>userID</w:t>
      </w:r>
      <w:proofErr w:type="spellEnd"/>
      <w:r w:rsidRPr="004E5437">
        <w:rPr>
          <w:lang w:val="en-US"/>
        </w:rPr>
        <w:t xml:space="preserve">. The locking mechanism must be reversible by an administrator and should be reversible after a configurable </w:t>
      </w:r>
      <w:proofErr w:type="gramStart"/>
      <w:r w:rsidRPr="004E5437">
        <w:rPr>
          <w:lang w:val="en-US"/>
        </w:rPr>
        <w:t>time period</w:t>
      </w:r>
      <w:proofErr w:type="gramEnd"/>
      <w:r w:rsidRPr="004E5437">
        <w:rPr>
          <w:lang w:val="en-US"/>
        </w:rPr>
        <w:t>.</w:t>
      </w:r>
    </w:p>
    <w:p w14:paraId="0D2E6696" w14:textId="77777777" w:rsidR="004E5437" w:rsidRPr="004E5437" w:rsidRDefault="004E5437">
      <w:pPr>
        <w:numPr>
          <w:ilvl w:val="0"/>
          <w:numId w:val="31"/>
        </w:numPr>
        <w:rPr>
          <w:lang w:val="en-US"/>
        </w:rPr>
      </w:pPr>
      <w:r w:rsidRPr="004E5437">
        <w:rPr>
          <w:lang w:val="en-US"/>
        </w:rPr>
        <w:t>The VNF must, if not integrated with the Operator’s identity and access management system, authenticate all access to protected resources.</w:t>
      </w:r>
    </w:p>
    <w:p w14:paraId="48223FF0" w14:textId="77777777" w:rsidR="004E5437" w:rsidRPr="004E5437" w:rsidRDefault="004E5437">
      <w:pPr>
        <w:numPr>
          <w:ilvl w:val="0"/>
          <w:numId w:val="31"/>
        </w:numPr>
        <w:rPr>
          <w:lang w:val="en-US"/>
        </w:rPr>
      </w:pPr>
      <w:r w:rsidRPr="004E5437">
        <w:rPr>
          <w:lang w:val="en-US"/>
        </w:rPr>
        <w:t xml:space="preserve">The VNF must support LDAP </w:t>
      </w:r>
      <w:proofErr w:type="gramStart"/>
      <w:r w:rsidRPr="004E5437">
        <w:rPr>
          <w:lang w:val="en-US"/>
        </w:rPr>
        <w:t>in order to</w:t>
      </w:r>
      <w:proofErr w:type="gramEnd"/>
      <w:r w:rsidRPr="004E5437">
        <w:rPr>
          <w:lang w:val="en-US"/>
        </w:rPr>
        <w:t xml:space="preserve"> integrate with an external identity and access </w:t>
      </w:r>
      <w:proofErr w:type="gramStart"/>
      <w:r w:rsidRPr="004E5437">
        <w:rPr>
          <w:lang w:val="en-US"/>
        </w:rPr>
        <w:t>manage</w:t>
      </w:r>
      <w:proofErr w:type="gramEnd"/>
      <w:r w:rsidRPr="004E5437">
        <w:rPr>
          <w:lang w:val="en-US"/>
        </w:rPr>
        <w:t xml:space="preserve"> system. It MAY support other identity and access management protocols.</w:t>
      </w:r>
    </w:p>
    <w:p w14:paraId="64FBC3E9" w14:textId="77777777" w:rsidR="004E5437" w:rsidRPr="004E5437" w:rsidRDefault="004E5437">
      <w:pPr>
        <w:numPr>
          <w:ilvl w:val="0"/>
          <w:numId w:val="31"/>
        </w:numPr>
        <w:rPr>
          <w:lang w:val="en-US"/>
        </w:rPr>
      </w:pPr>
      <w:r w:rsidRPr="004E5437">
        <w:rPr>
          <w:lang w:val="en-US"/>
        </w:rPr>
        <w:t>The VNF must not identify the reason for a failed authentication, only that the authentication failed.</w:t>
      </w:r>
    </w:p>
    <w:p w14:paraId="2997A6CD" w14:textId="77777777" w:rsidR="004E5437" w:rsidRPr="004E5437" w:rsidRDefault="004E5437">
      <w:pPr>
        <w:numPr>
          <w:ilvl w:val="0"/>
          <w:numId w:val="31"/>
        </w:numPr>
        <w:rPr>
          <w:lang w:val="en-US"/>
        </w:rPr>
      </w:pPr>
      <w:r w:rsidRPr="004E5437">
        <w:rPr>
          <w:lang w:val="en-US"/>
        </w:rPr>
        <w:t>The VNF must provide a means to explicitly logout, thus ending that session.</w:t>
      </w:r>
    </w:p>
    <w:p w14:paraId="39E6C231" w14:textId="77777777" w:rsidR="004E5437" w:rsidRPr="004E5437" w:rsidRDefault="004E5437">
      <w:pPr>
        <w:numPr>
          <w:ilvl w:val="0"/>
          <w:numId w:val="31"/>
        </w:numPr>
        <w:rPr>
          <w:lang w:val="en-US"/>
        </w:rPr>
      </w:pPr>
      <w:r w:rsidRPr="004E5437">
        <w:rPr>
          <w:lang w:val="en-US"/>
        </w:rPr>
        <w:t>The VNF must provide explicit confirmation of a session termination such as a message, new page, or rerouting to a login page.</w:t>
      </w:r>
    </w:p>
    <w:p w14:paraId="00D373A5" w14:textId="12E7E288" w:rsidR="004E5437" w:rsidRPr="004E5437" w:rsidRDefault="004E5437">
      <w:pPr>
        <w:numPr>
          <w:ilvl w:val="0"/>
          <w:numId w:val="31"/>
        </w:numPr>
        <w:rPr>
          <w:lang w:val="en-US"/>
        </w:rPr>
      </w:pPr>
      <w:r w:rsidRPr="004E5437">
        <w:rPr>
          <w:lang w:val="en-US"/>
        </w:rPr>
        <w:t>The VNF must, if not integrated with the Operator’s Identity and Access Management system, enforce a configurable “terminate idle sessions” policy by terminating the session after a configurable period of inactivity.</w:t>
      </w:r>
    </w:p>
    <w:p w14:paraId="137F6DAE" w14:textId="1DFF2F28" w:rsidR="004E5437" w:rsidRPr="004E5437" w:rsidRDefault="004E5437" w:rsidP="004E5437">
      <w:pPr>
        <w:rPr>
          <w:b/>
          <w:bCs/>
          <w:u w:val="single"/>
          <w:lang w:val="en-US"/>
        </w:rPr>
      </w:pPr>
      <w:r w:rsidRPr="004E5437">
        <w:rPr>
          <w:b/>
          <w:bCs/>
          <w:u w:val="single"/>
          <w:lang w:val="en-US"/>
        </w:rPr>
        <w:t>VNF API Security Requirements</w:t>
      </w:r>
    </w:p>
    <w:p w14:paraId="6E51FE2D" w14:textId="09714F3A" w:rsidR="004E5437" w:rsidRPr="004E5437" w:rsidRDefault="004E5437" w:rsidP="004E5437">
      <w:pPr>
        <w:rPr>
          <w:lang w:val="en-US"/>
        </w:rPr>
      </w:pPr>
      <w:r w:rsidRPr="004E5437">
        <w:rPr>
          <w:lang w:val="en-US"/>
        </w:rPr>
        <w:t xml:space="preserve">This </w:t>
      </w:r>
      <w:r w:rsidR="002A17D6">
        <w:rPr>
          <w:lang w:val="en-US"/>
        </w:rPr>
        <w:t>clause</w:t>
      </w:r>
      <w:r w:rsidR="002A17D6" w:rsidRPr="004E5437">
        <w:rPr>
          <w:lang w:val="en-US"/>
        </w:rPr>
        <w:t xml:space="preserve"> </w:t>
      </w:r>
      <w:r w:rsidRPr="004E5437">
        <w:rPr>
          <w:lang w:val="en-US"/>
        </w:rPr>
        <w:t>covers API security requirements when these are used by the VNFs. Key security areas covered in API security are Access Control, Authentication, Passwords, PKI Authentication Alarming, Anomaly Detection, Lawful Intercept, Monitoring and Logging, Input Validation, Cryptography, Business continuity, Biometric Authentication, Identification, Confidentiality and Integrity, and Denial of Service.</w:t>
      </w:r>
    </w:p>
    <w:p w14:paraId="5A910227" w14:textId="77777777" w:rsidR="004E5437" w:rsidRPr="004E5437" w:rsidRDefault="004E5437" w:rsidP="004E5437">
      <w:pPr>
        <w:rPr>
          <w:lang w:val="en-US"/>
        </w:rPr>
      </w:pPr>
      <w:r w:rsidRPr="004E5437">
        <w:rPr>
          <w:lang w:val="en-US"/>
        </w:rPr>
        <w:t>The O-RAN NFs in a virtual environment needs to meet the following API security requirements:</w:t>
      </w:r>
    </w:p>
    <w:p w14:paraId="080C6B1D" w14:textId="77777777" w:rsidR="004E5437" w:rsidRPr="004E5437" w:rsidRDefault="004E5437">
      <w:pPr>
        <w:numPr>
          <w:ilvl w:val="0"/>
          <w:numId w:val="33"/>
        </w:numPr>
        <w:rPr>
          <w:lang w:val="en-US"/>
        </w:rPr>
      </w:pPr>
      <w:r w:rsidRPr="004E5437">
        <w:rPr>
          <w:lang w:val="en-US"/>
        </w:rPr>
        <w:t>The VNF should integrate with the Operator’s authentication and authorization services (e.g., IDAM).</w:t>
      </w:r>
    </w:p>
    <w:p w14:paraId="5F75DBF3" w14:textId="77777777" w:rsidR="004E5437" w:rsidRPr="004E5437" w:rsidRDefault="004E5437">
      <w:pPr>
        <w:numPr>
          <w:ilvl w:val="0"/>
          <w:numId w:val="33"/>
        </w:numPr>
        <w:rPr>
          <w:lang w:val="en-US"/>
        </w:rPr>
      </w:pPr>
      <w:r w:rsidRPr="004E5437">
        <w:rPr>
          <w:lang w:val="en-US"/>
        </w:rPr>
        <w:t>The VNF must implement the following input validation control: Check the size (length) of all input. Do not permit an amount of input so great that it would cause the VNF to fail. Where the input may be a file, the VNF API must enforce a size limit.</w:t>
      </w:r>
    </w:p>
    <w:p w14:paraId="4783DDC2" w14:textId="77777777" w:rsidR="004E5437" w:rsidRPr="004E5437" w:rsidRDefault="004E5437">
      <w:pPr>
        <w:numPr>
          <w:ilvl w:val="0"/>
          <w:numId w:val="33"/>
        </w:numPr>
        <w:rPr>
          <w:lang w:val="en-US"/>
        </w:rPr>
      </w:pPr>
      <w:r w:rsidRPr="004E5437">
        <w:rPr>
          <w:lang w:val="en-US"/>
        </w:rPr>
        <w:t>The VNF must implement the following input validation controls: Do not permit input that contains content or characters inappropriate to the input expected by the design. Inappropriate input, such as SQL expressions, may cause the system to execute undesirable and unauthorized transactions against the database or allow other inappropriate access to the internal network (injection attacks).</w:t>
      </w:r>
    </w:p>
    <w:p w14:paraId="13A331E8" w14:textId="1276722E" w:rsidR="004E5437" w:rsidRPr="004E5437" w:rsidRDefault="004E5437">
      <w:pPr>
        <w:numPr>
          <w:ilvl w:val="0"/>
          <w:numId w:val="33"/>
        </w:numPr>
        <w:rPr>
          <w:lang w:val="en-US"/>
        </w:rPr>
      </w:pPr>
      <w:r w:rsidRPr="004E5437">
        <w:rPr>
          <w:lang w:val="en-US"/>
        </w:rPr>
        <w:t>The VNF must implement the following input validation control on APIs: Validate that any input file has a correct and valid Multipurpose Internet Mail Extensions (MIME) type. Input files should be tested for spoofed MIME types.</w:t>
      </w:r>
    </w:p>
    <w:p w14:paraId="7CDC3296" w14:textId="201A8FC4" w:rsidR="004E5437" w:rsidRPr="004E5437" w:rsidRDefault="004E5437" w:rsidP="004E5437">
      <w:pPr>
        <w:rPr>
          <w:b/>
          <w:bCs/>
          <w:u w:val="single"/>
          <w:lang w:val="en-US"/>
        </w:rPr>
      </w:pPr>
      <w:r w:rsidRPr="004E5437">
        <w:rPr>
          <w:b/>
          <w:bCs/>
          <w:u w:val="single"/>
          <w:lang w:val="en-US"/>
        </w:rPr>
        <w:lastRenderedPageBreak/>
        <w:t>VNF Security Analytics Requirements</w:t>
      </w:r>
    </w:p>
    <w:p w14:paraId="1F567C0E" w14:textId="5AF91034" w:rsidR="004E5437" w:rsidRPr="004E5437" w:rsidRDefault="004E5437" w:rsidP="004E5437">
      <w:pPr>
        <w:rPr>
          <w:lang w:val="en-US"/>
        </w:rPr>
      </w:pPr>
      <w:r w:rsidRPr="004E5437">
        <w:rPr>
          <w:lang w:val="en-US"/>
        </w:rPr>
        <w:t xml:space="preserve">This </w:t>
      </w:r>
      <w:r w:rsidR="002A17D6">
        <w:rPr>
          <w:lang w:val="en-US"/>
        </w:rPr>
        <w:t>clause</w:t>
      </w:r>
      <w:r w:rsidR="002A17D6" w:rsidRPr="004E5437">
        <w:rPr>
          <w:lang w:val="en-US"/>
        </w:rPr>
        <w:t xml:space="preserve"> </w:t>
      </w:r>
      <w:r w:rsidRPr="004E5437">
        <w:rPr>
          <w:lang w:val="en-US"/>
        </w:rPr>
        <w:t>covers VNF security analytics requirements that are mostly applicable to security monitoring. The VNF Security Analytics cover the collection and analysis of data following key areas of security monitoring:</w:t>
      </w:r>
    </w:p>
    <w:p w14:paraId="53E1F5B5" w14:textId="77777777" w:rsidR="004E5437" w:rsidRPr="004E5437" w:rsidRDefault="004E5437">
      <w:pPr>
        <w:numPr>
          <w:ilvl w:val="0"/>
          <w:numId w:val="34"/>
        </w:numPr>
        <w:rPr>
          <w:lang w:val="en-US"/>
        </w:rPr>
      </w:pPr>
      <w:r w:rsidRPr="004E5437">
        <w:rPr>
          <w:lang w:val="en-US"/>
        </w:rPr>
        <w:t>Anti-virus software</w:t>
      </w:r>
    </w:p>
    <w:p w14:paraId="1E9C0BAE" w14:textId="77777777" w:rsidR="004E5437" w:rsidRPr="004E5437" w:rsidRDefault="004E5437">
      <w:pPr>
        <w:numPr>
          <w:ilvl w:val="0"/>
          <w:numId w:val="34"/>
        </w:numPr>
        <w:rPr>
          <w:lang w:val="en-US"/>
        </w:rPr>
      </w:pPr>
      <w:r w:rsidRPr="004E5437">
        <w:rPr>
          <w:lang w:val="en-US"/>
        </w:rPr>
        <w:t>Logging</w:t>
      </w:r>
    </w:p>
    <w:p w14:paraId="6378CD67" w14:textId="77777777" w:rsidR="004E5437" w:rsidRPr="004E5437" w:rsidRDefault="004E5437">
      <w:pPr>
        <w:numPr>
          <w:ilvl w:val="0"/>
          <w:numId w:val="34"/>
        </w:numPr>
        <w:rPr>
          <w:lang w:val="en-US"/>
        </w:rPr>
      </w:pPr>
      <w:r w:rsidRPr="004E5437">
        <w:rPr>
          <w:lang w:val="en-US"/>
        </w:rPr>
        <w:t>Data capture</w:t>
      </w:r>
    </w:p>
    <w:p w14:paraId="2C6CD54A" w14:textId="77777777" w:rsidR="004E5437" w:rsidRPr="004E5437" w:rsidRDefault="004E5437">
      <w:pPr>
        <w:numPr>
          <w:ilvl w:val="0"/>
          <w:numId w:val="34"/>
        </w:numPr>
        <w:rPr>
          <w:lang w:val="en-US"/>
        </w:rPr>
      </w:pPr>
      <w:r w:rsidRPr="004E5437">
        <w:rPr>
          <w:lang w:val="en-US"/>
        </w:rPr>
        <w:t>Tasking</w:t>
      </w:r>
    </w:p>
    <w:p w14:paraId="663F4ECC" w14:textId="77777777" w:rsidR="004E5437" w:rsidRPr="004E5437" w:rsidRDefault="004E5437">
      <w:pPr>
        <w:numPr>
          <w:ilvl w:val="0"/>
          <w:numId w:val="34"/>
        </w:numPr>
        <w:rPr>
          <w:lang w:val="en-US"/>
        </w:rPr>
      </w:pPr>
      <w:r w:rsidRPr="004E5437">
        <w:rPr>
          <w:lang w:val="en-US"/>
        </w:rPr>
        <w:t>DPI</w:t>
      </w:r>
    </w:p>
    <w:p w14:paraId="25BEDCED" w14:textId="77777777" w:rsidR="004E5437" w:rsidRPr="004E5437" w:rsidRDefault="004E5437">
      <w:pPr>
        <w:numPr>
          <w:ilvl w:val="0"/>
          <w:numId w:val="34"/>
        </w:numPr>
        <w:rPr>
          <w:lang w:val="en-US"/>
        </w:rPr>
      </w:pPr>
      <w:r w:rsidRPr="004E5437">
        <w:rPr>
          <w:lang w:val="en-US"/>
        </w:rPr>
        <w:t>API based monitoring</w:t>
      </w:r>
    </w:p>
    <w:p w14:paraId="262E2A65" w14:textId="77777777" w:rsidR="004E5437" w:rsidRPr="004E5437" w:rsidRDefault="004E5437">
      <w:pPr>
        <w:numPr>
          <w:ilvl w:val="0"/>
          <w:numId w:val="34"/>
        </w:numPr>
        <w:rPr>
          <w:lang w:val="en-US"/>
        </w:rPr>
      </w:pPr>
      <w:r w:rsidRPr="004E5437">
        <w:rPr>
          <w:lang w:val="en-US"/>
        </w:rPr>
        <w:t>Detection and notification</w:t>
      </w:r>
    </w:p>
    <w:p w14:paraId="541D244E" w14:textId="77777777" w:rsidR="004E5437" w:rsidRPr="004E5437" w:rsidRDefault="004E5437">
      <w:pPr>
        <w:numPr>
          <w:ilvl w:val="0"/>
          <w:numId w:val="34"/>
        </w:numPr>
        <w:rPr>
          <w:lang w:val="en-US"/>
        </w:rPr>
      </w:pPr>
      <w:r w:rsidRPr="004E5437">
        <w:rPr>
          <w:lang w:val="en-US"/>
        </w:rPr>
        <w:t>Resource exhaustion detection</w:t>
      </w:r>
    </w:p>
    <w:p w14:paraId="7D06A657" w14:textId="77777777" w:rsidR="004E5437" w:rsidRPr="004E5437" w:rsidRDefault="004E5437">
      <w:pPr>
        <w:numPr>
          <w:ilvl w:val="0"/>
          <w:numId w:val="34"/>
        </w:numPr>
        <w:rPr>
          <w:lang w:val="en-US"/>
        </w:rPr>
      </w:pPr>
      <w:r w:rsidRPr="004E5437">
        <w:rPr>
          <w:lang w:val="en-US"/>
        </w:rPr>
        <w:t>Proactive and scalable monitoring</w:t>
      </w:r>
    </w:p>
    <w:p w14:paraId="032847ED" w14:textId="77777777" w:rsidR="004E5437" w:rsidRPr="004E5437" w:rsidRDefault="004E5437">
      <w:pPr>
        <w:numPr>
          <w:ilvl w:val="0"/>
          <w:numId w:val="34"/>
        </w:numPr>
        <w:rPr>
          <w:lang w:val="en-US"/>
        </w:rPr>
      </w:pPr>
      <w:r w:rsidRPr="004E5437">
        <w:rPr>
          <w:lang w:val="en-US"/>
        </w:rPr>
        <w:t>Mobility and guest VNF monitoring</w:t>
      </w:r>
    </w:p>
    <w:p w14:paraId="3B5C0D5D" w14:textId="77777777" w:rsidR="004E5437" w:rsidRPr="004E5437" w:rsidRDefault="004E5437">
      <w:pPr>
        <w:numPr>
          <w:ilvl w:val="0"/>
          <w:numId w:val="34"/>
        </w:numPr>
        <w:rPr>
          <w:lang w:val="en-US"/>
        </w:rPr>
      </w:pPr>
      <w:r w:rsidRPr="004E5437">
        <w:rPr>
          <w:lang w:val="en-US"/>
        </w:rPr>
        <w:t>Closed loop monitoring</w:t>
      </w:r>
    </w:p>
    <w:p w14:paraId="55798074" w14:textId="77777777" w:rsidR="004E5437" w:rsidRPr="004E5437" w:rsidRDefault="004E5437">
      <w:pPr>
        <w:numPr>
          <w:ilvl w:val="0"/>
          <w:numId w:val="34"/>
        </w:numPr>
        <w:rPr>
          <w:lang w:val="en-US"/>
        </w:rPr>
      </w:pPr>
      <w:r w:rsidRPr="004E5437">
        <w:rPr>
          <w:lang w:val="en-US"/>
        </w:rPr>
        <w:t>Interfaces to management and orchestration</w:t>
      </w:r>
    </w:p>
    <w:p w14:paraId="3141C08D" w14:textId="77777777" w:rsidR="004E5437" w:rsidRPr="004E5437" w:rsidRDefault="004E5437">
      <w:pPr>
        <w:numPr>
          <w:ilvl w:val="0"/>
          <w:numId w:val="34"/>
        </w:numPr>
        <w:rPr>
          <w:lang w:val="en-US"/>
        </w:rPr>
      </w:pPr>
      <w:r w:rsidRPr="004E5437">
        <w:rPr>
          <w:lang w:val="en-US"/>
        </w:rPr>
        <w:t>Malformed packet detections</w:t>
      </w:r>
    </w:p>
    <w:p w14:paraId="4284B5F7" w14:textId="77777777" w:rsidR="004E5437" w:rsidRPr="004E5437" w:rsidRDefault="004E5437">
      <w:pPr>
        <w:numPr>
          <w:ilvl w:val="0"/>
          <w:numId w:val="34"/>
        </w:numPr>
        <w:rPr>
          <w:lang w:val="en-US"/>
        </w:rPr>
      </w:pPr>
      <w:r w:rsidRPr="004E5437">
        <w:rPr>
          <w:lang w:val="en-US"/>
        </w:rPr>
        <w:t>Service chaining</w:t>
      </w:r>
    </w:p>
    <w:p w14:paraId="7845AF46" w14:textId="77777777" w:rsidR="004E5437" w:rsidRPr="004E5437" w:rsidRDefault="004E5437">
      <w:pPr>
        <w:numPr>
          <w:ilvl w:val="0"/>
          <w:numId w:val="34"/>
        </w:numPr>
        <w:rPr>
          <w:lang w:val="en-US"/>
        </w:rPr>
      </w:pPr>
      <w:r w:rsidRPr="004E5437">
        <w:rPr>
          <w:lang w:val="en-US"/>
        </w:rPr>
        <w:t>Dynamic security control</w:t>
      </w:r>
    </w:p>
    <w:p w14:paraId="24621BE0" w14:textId="77777777" w:rsidR="004E5437" w:rsidRPr="004E5437" w:rsidRDefault="004E5437">
      <w:pPr>
        <w:numPr>
          <w:ilvl w:val="0"/>
          <w:numId w:val="34"/>
        </w:numPr>
        <w:rPr>
          <w:lang w:val="en-US"/>
        </w:rPr>
      </w:pPr>
      <w:r w:rsidRPr="004E5437">
        <w:rPr>
          <w:lang w:val="en-US"/>
        </w:rPr>
        <w:t>Dynamic load balancing</w:t>
      </w:r>
    </w:p>
    <w:p w14:paraId="7D3E2189" w14:textId="55CBD70E" w:rsidR="004E5437" w:rsidRPr="004E5437" w:rsidRDefault="004E5437">
      <w:pPr>
        <w:numPr>
          <w:ilvl w:val="0"/>
          <w:numId w:val="34"/>
        </w:numPr>
        <w:rPr>
          <w:lang w:val="en-US"/>
        </w:rPr>
      </w:pPr>
      <w:r w:rsidRPr="004E5437">
        <w:rPr>
          <w:lang w:val="en-US"/>
        </w:rPr>
        <w:t>Connection attempts to inactive ports (malicious port scanning)</w:t>
      </w:r>
    </w:p>
    <w:p w14:paraId="53998712" w14:textId="77777777" w:rsidR="004E5437" w:rsidRPr="004E5437" w:rsidRDefault="004E5437" w:rsidP="004E5437">
      <w:pPr>
        <w:rPr>
          <w:lang w:val="en-US"/>
        </w:rPr>
      </w:pPr>
      <w:r w:rsidRPr="004E5437">
        <w:rPr>
          <w:lang w:val="en-US"/>
        </w:rPr>
        <w:t>The following requirements of security monitoring need to be met by the O-RAN NFs in a virtual environment.</w:t>
      </w:r>
    </w:p>
    <w:p w14:paraId="43DF9295" w14:textId="77777777" w:rsidR="004E5437" w:rsidRPr="004E5437" w:rsidRDefault="004E5437">
      <w:pPr>
        <w:numPr>
          <w:ilvl w:val="0"/>
          <w:numId w:val="35"/>
        </w:numPr>
        <w:rPr>
          <w:lang w:val="en-US"/>
        </w:rPr>
      </w:pPr>
      <w:r w:rsidRPr="004E5437">
        <w:rPr>
          <w:lang w:val="en-US"/>
        </w:rPr>
        <w:t>The VNF must support Real-time detection and notification of security events.</w:t>
      </w:r>
    </w:p>
    <w:p w14:paraId="73073E2F" w14:textId="77777777" w:rsidR="004E5437" w:rsidRPr="004E5437" w:rsidRDefault="004E5437">
      <w:pPr>
        <w:numPr>
          <w:ilvl w:val="0"/>
          <w:numId w:val="35"/>
        </w:numPr>
        <w:rPr>
          <w:lang w:val="en-US"/>
        </w:rPr>
      </w:pPr>
      <w:r w:rsidRPr="004E5437">
        <w:rPr>
          <w:lang w:val="en-US"/>
        </w:rPr>
        <w:t>The VNF must support API-based monitoring to take care of the scenarios where the control interfaces are not exposed or are optimized and proprietary in nature.</w:t>
      </w:r>
    </w:p>
    <w:p w14:paraId="77E98C07" w14:textId="77777777" w:rsidR="004E5437" w:rsidRPr="004E5437" w:rsidRDefault="004E5437">
      <w:pPr>
        <w:numPr>
          <w:ilvl w:val="0"/>
          <w:numId w:val="35"/>
        </w:numPr>
        <w:rPr>
          <w:lang w:val="en-US"/>
        </w:rPr>
      </w:pPr>
      <w:r w:rsidRPr="004E5437">
        <w:rPr>
          <w:lang w:val="en-US"/>
        </w:rPr>
        <w:t>The VNF must support detection of malformed packets due to software misconfiguration or software vulnerability and generate an error to the syslog console facility.</w:t>
      </w:r>
    </w:p>
    <w:p w14:paraId="55ADEB97" w14:textId="77777777" w:rsidR="004E5437" w:rsidRPr="004E5437" w:rsidRDefault="004E5437">
      <w:pPr>
        <w:numPr>
          <w:ilvl w:val="0"/>
          <w:numId w:val="35"/>
        </w:numPr>
        <w:rPr>
          <w:lang w:val="en-US"/>
        </w:rPr>
      </w:pPr>
      <w:r w:rsidRPr="004E5437">
        <w:rPr>
          <w:lang w:val="en-US"/>
        </w:rPr>
        <w:t>The VNF must support proactive monitoring to detect and report the attacks on resources so that the VNFs and associated VMs can be isolated, such as detection techniques for resource exhaustion, namely OS resource attacks, CPU attacks, consumption of kernel memory, local storage attacks.</w:t>
      </w:r>
    </w:p>
    <w:p w14:paraId="0C33F439" w14:textId="77777777" w:rsidR="004E5437" w:rsidRPr="004E5437" w:rsidRDefault="004E5437">
      <w:pPr>
        <w:numPr>
          <w:ilvl w:val="0"/>
          <w:numId w:val="35"/>
        </w:numPr>
        <w:rPr>
          <w:lang w:val="en-US"/>
        </w:rPr>
      </w:pPr>
      <w:r w:rsidRPr="004E5437">
        <w:rPr>
          <w:lang w:val="en-US"/>
        </w:rPr>
        <w:t>The VNF should operate with anti-virus software which produces alarms every time a virus is detected.</w:t>
      </w:r>
    </w:p>
    <w:p w14:paraId="402CE58E" w14:textId="77777777" w:rsidR="004E5437" w:rsidRPr="004E5437" w:rsidRDefault="004E5437">
      <w:pPr>
        <w:numPr>
          <w:ilvl w:val="0"/>
          <w:numId w:val="35"/>
        </w:numPr>
        <w:rPr>
          <w:lang w:val="en-US"/>
        </w:rPr>
      </w:pPr>
      <w:r w:rsidRPr="004E5437">
        <w:rPr>
          <w:lang w:val="en-US"/>
        </w:rPr>
        <w:t>The VNF must protect all security audit logs (including API, OS and application-generated logs), security audit software, data, and associated documentation from modification, or unauthorized viewing, by standard OS access control mechanisms, by sending to a remote system, or by encryption.</w:t>
      </w:r>
    </w:p>
    <w:p w14:paraId="156F50EE" w14:textId="77777777" w:rsidR="004E5437" w:rsidRPr="004E5437" w:rsidRDefault="004E5437">
      <w:pPr>
        <w:numPr>
          <w:ilvl w:val="0"/>
          <w:numId w:val="35"/>
        </w:numPr>
        <w:rPr>
          <w:lang w:val="en-US"/>
        </w:rPr>
      </w:pPr>
      <w:r w:rsidRPr="004E5437">
        <w:rPr>
          <w:lang w:val="en-US"/>
        </w:rPr>
        <w:t>The VNF must log successful and unsuccessful authentication attempts, e.g., authentication associated with a transaction, authentication to create a session, authentication to assume elevated privilege.</w:t>
      </w:r>
    </w:p>
    <w:p w14:paraId="6A8073DB" w14:textId="77777777" w:rsidR="004E5437" w:rsidRPr="004E5437" w:rsidRDefault="004E5437">
      <w:pPr>
        <w:numPr>
          <w:ilvl w:val="0"/>
          <w:numId w:val="35"/>
        </w:numPr>
        <w:rPr>
          <w:lang w:val="en-US"/>
        </w:rPr>
      </w:pPr>
      <w:r w:rsidRPr="004E5437">
        <w:rPr>
          <w:lang w:val="en-US"/>
        </w:rPr>
        <w:t>The VNF must log logoffs.</w:t>
      </w:r>
    </w:p>
    <w:p w14:paraId="5CE977A4" w14:textId="77777777" w:rsidR="004E5437" w:rsidRPr="004E5437" w:rsidRDefault="004E5437">
      <w:pPr>
        <w:numPr>
          <w:ilvl w:val="0"/>
          <w:numId w:val="35"/>
        </w:numPr>
        <w:rPr>
          <w:lang w:val="en-US"/>
        </w:rPr>
      </w:pPr>
      <w:r w:rsidRPr="004E5437">
        <w:rPr>
          <w:lang w:val="en-US"/>
        </w:rPr>
        <w:t>The VNF must log starting and stopping of security logging.</w:t>
      </w:r>
    </w:p>
    <w:p w14:paraId="039FBBAD" w14:textId="77777777" w:rsidR="004E5437" w:rsidRPr="004E5437" w:rsidRDefault="004E5437">
      <w:pPr>
        <w:numPr>
          <w:ilvl w:val="0"/>
          <w:numId w:val="35"/>
        </w:numPr>
        <w:rPr>
          <w:lang w:val="en-US"/>
        </w:rPr>
      </w:pPr>
      <w:r w:rsidRPr="004E5437">
        <w:rPr>
          <w:lang w:val="en-US"/>
        </w:rPr>
        <w:lastRenderedPageBreak/>
        <w:t>The VNF must log success and unsuccessful creation, removal, or change to the inherent privilege level of users.</w:t>
      </w:r>
    </w:p>
    <w:p w14:paraId="21EFA14F" w14:textId="77777777" w:rsidR="004E5437" w:rsidRPr="004E5437" w:rsidRDefault="004E5437">
      <w:pPr>
        <w:numPr>
          <w:ilvl w:val="0"/>
          <w:numId w:val="35"/>
        </w:numPr>
        <w:rPr>
          <w:lang w:val="en-US"/>
        </w:rPr>
      </w:pPr>
      <w:r w:rsidRPr="004E5437">
        <w:rPr>
          <w:lang w:val="en-US"/>
        </w:rPr>
        <w:t>The VNF must log connections to the network listeners of the resource.</w:t>
      </w:r>
    </w:p>
    <w:p w14:paraId="010C15CA" w14:textId="77777777" w:rsidR="004E5437" w:rsidRPr="004E5437" w:rsidRDefault="004E5437">
      <w:pPr>
        <w:numPr>
          <w:ilvl w:val="0"/>
          <w:numId w:val="35"/>
        </w:numPr>
        <w:rPr>
          <w:lang w:val="en-US"/>
        </w:rPr>
      </w:pPr>
      <w:r w:rsidRPr="004E5437">
        <w:rPr>
          <w:lang w:val="en-US"/>
        </w:rPr>
        <w:t>he VNF must log the field “event type” in the security audit logs.</w:t>
      </w:r>
    </w:p>
    <w:p w14:paraId="47ACA1CD" w14:textId="77777777" w:rsidR="004E5437" w:rsidRPr="004E5437" w:rsidRDefault="004E5437">
      <w:pPr>
        <w:numPr>
          <w:ilvl w:val="0"/>
          <w:numId w:val="35"/>
        </w:numPr>
        <w:rPr>
          <w:lang w:val="en-US"/>
        </w:rPr>
      </w:pPr>
      <w:r w:rsidRPr="004E5437">
        <w:rPr>
          <w:lang w:val="en-US"/>
        </w:rPr>
        <w:t>The VNF must log the field “date/time” in the security audit logs.</w:t>
      </w:r>
    </w:p>
    <w:p w14:paraId="44C810E3" w14:textId="77777777" w:rsidR="004E5437" w:rsidRPr="004E5437" w:rsidRDefault="004E5437">
      <w:pPr>
        <w:numPr>
          <w:ilvl w:val="0"/>
          <w:numId w:val="35"/>
        </w:numPr>
        <w:rPr>
          <w:lang w:val="en-US"/>
        </w:rPr>
      </w:pPr>
      <w:r w:rsidRPr="004E5437">
        <w:rPr>
          <w:lang w:val="en-US"/>
        </w:rPr>
        <w:t>The VNF must log the field “protocol” in the security audit logs.</w:t>
      </w:r>
    </w:p>
    <w:p w14:paraId="4A3CAA7B" w14:textId="77777777" w:rsidR="004E5437" w:rsidRPr="004E5437" w:rsidRDefault="004E5437">
      <w:pPr>
        <w:numPr>
          <w:ilvl w:val="0"/>
          <w:numId w:val="35"/>
        </w:numPr>
        <w:rPr>
          <w:lang w:val="en-US"/>
        </w:rPr>
      </w:pPr>
      <w:r w:rsidRPr="004E5437">
        <w:rPr>
          <w:lang w:val="en-US"/>
        </w:rPr>
        <w:t>The VNF must log the field “service or program used for access” in the security audit logs.</w:t>
      </w:r>
    </w:p>
    <w:p w14:paraId="14651E9B" w14:textId="77777777" w:rsidR="004E5437" w:rsidRPr="004E5437" w:rsidRDefault="004E5437">
      <w:pPr>
        <w:numPr>
          <w:ilvl w:val="0"/>
          <w:numId w:val="35"/>
        </w:numPr>
        <w:rPr>
          <w:lang w:val="en-US"/>
        </w:rPr>
      </w:pPr>
      <w:r w:rsidRPr="004E5437">
        <w:rPr>
          <w:lang w:val="en-US"/>
        </w:rPr>
        <w:t>The VNF must log the field “success/failure” in the security audit logs.</w:t>
      </w:r>
    </w:p>
    <w:p w14:paraId="0653E5B2" w14:textId="77777777" w:rsidR="004E5437" w:rsidRPr="004E5437" w:rsidRDefault="004E5437">
      <w:pPr>
        <w:numPr>
          <w:ilvl w:val="0"/>
          <w:numId w:val="35"/>
        </w:numPr>
        <w:rPr>
          <w:lang w:val="en-US"/>
        </w:rPr>
      </w:pPr>
      <w:r w:rsidRPr="004E5437">
        <w:rPr>
          <w:lang w:val="en-US"/>
        </w:rPr>
        <w:t>The VNF must log the field “Login ID” in the security audit logs.</w:t>
      </w:r>
    </w:p>
    <w:p w14:paraId="5B9F98C8" w14:textId="77777777" w:rsidR="004E5437" w:rsidRPr="004E5437" w:rsidRDefault="004E5437">
      <w:pPr>
        <w:numPr>
          <w:ilvl w:val="0"/>
          <w:numId w:val="35"/>
        </w:numPr>
        <w:rPr>
          <w:lang w:val="en-US"/>
        </w:rPr>
      </w:pPr>
      <w:r w:rsidRPr="004E5437">
        <w:rPr>
          <w:lang w:val="en-US"/>
        </w:rPr>
        <w:t>The VNF must not include an authentication credential, e.g., password, in the security audit logs, even if encrypted.</w:t>
      </w:r>
    </w:p>
    <w:p w14:paraId="14B51690" w14:textId="77777777" w:rsidR="004E5437" w:rsidRPr="004E5437" w:rsidRDefault="004E5437">
      <w:pPr>
        <w:numPr>
          <w:ilvl w:val="0"/>
          <w:numId w:val="35"/>
        </w:numPr>
        <w:rPr>
          <w:lang w:val="en-US"/>
        </w:rPr>
      </w:pPr>
      <w:r w:rsidRPr="004E5437">
        <w:rPr>
          <w:lang w:val="en-US"/>
        </w:rPr>
        <w:t>The VNF must detect when its security audit log storage medium is approaching capacity (configurable) and issue an alarm.</w:t>
      </w:r>
    </w:p>
    <w:p w14:paraId="022F46FE" w14:textId="77777777" w:rsidR="004E5437" w:rsidRPr="004E5437" w:rsidRDefault="004E5437">
      <w:pPr>
        <w:numPr>
          <w:ilvl w:val="0"/>
          <w:numId w:val="35"/>
        </w:numPr>
        <w:rPr>
          <w:lang w:val="en-US"/>
        </w:rPr>
      </w:pPr>
      <w:r w:rsidRPr="004E5437">
        <w:rPr>
          <w:lang w:val="en-US"/>
        </w:rPr>
        <w:t>The VNF must support the capability of online storage of security audit logs.</w:t>
      </w:r>
    </w:p>
    <w:p w14:paraId="6AC325FC" w14:textId="77777777" w:rsidR="004E5437" w:rsidRPr="004E5437" w:rsidRDefault="004E5437">
      <w:pPr>
        <w:numPr>
          <w:ilvl w:val="0"/>
          <w:numId w:val="35"/>
        </w:numPr>
        <w:rPr>
          <w:lang w:val="en-US"/>
        </w:rPr>
      </w:pPr>
      <w:r w:rsidRPr="004E5437">
        <w:rPr>
          <w:lang w:val="en-US"/>
        </w:rPr>
        <w:t>The VNF must activate security alarms automatically when a configurable number of consecutive unsuccessful login attempts is reached.</w:t>
      </w:r>
    </w:p>
    <w:p w14:paraId="5B9518BA" w14:textId="77777777" w:rsidR="004E5437" w:rsidRPr="004E5437" w:rsidRDefault="004E5437">
      <w:pPr>
        <w:numPr>
          <w:ilvl w:val="0"/>
          <w:numId w:val="35"/>
        </w:numPr>
        <w:rPr>
          <w:lang w:val="en-US"/>
        </w:rPr>
      </w:pPr>
      <w:r w:rsidRPr="004E5437">
        <w:rPr>
          <w:lang w:val="en-US"/>
        </w:rPr>
        <w:t>The VNF must activate security alarms automatically when it detects the successful modification of a critical system or application file.</w:t>
      </w:r>
    </w:p>
    <w:p w14:paraId="01E282CC" w14:textId="77777777" w:rsidR="004E5437" w:rsidRPr="004E5437" w:rsidRDefault="004E5437">
      <w:pPr>
        <w:numPr>
          <w:ilvl w:val="0"/>
          <w:numId w:val="35"/>
        </w:numPr>
        <w:rPr>
          <w:lang w:val="en-US"/>
        </w:rPr>
      </w:pPr>
      <w:r w:rsidRPr="004E5437">
        <w:rPr>
          <w:lang w:val="en-US"/>
        </w:rPr>
        <w:t>The VNF must activate security alarms automatically when it detects an unsuccessful attempt to gain permissions or assume the identity of another user.</w:t>
      </w:r>
    </w:p>
    <w:p w14:paraId="69C07CD0" w14:textId="77777777" w:rsidR="004E5437" w:rsidRPr="004E5437" w:rsidRDefault="004E5437">
      <w:pPr>
        <w:numPr>
          <w:ilvl w:val="0"/>
          <w:numId w:val="35"/>
        </w:numPr>
        <w:rPr>
          <w:lang w:val="en-US"/>
        </w:rPr>
      </w:pPr>
      <w:r w:rsidRPr="004E5437">
        <w:rPr>
          <w:lang w:val="en-US"/>
        </w:rPr>
        <w:t>The VNF must include the field “date” in the Security alarms (where applicable and technically feasible).</w:t>
      </w:r>
    </w:p>
    <w:p w14:paraId="188113F4" w14:textId="77777777" w:rsidR="004E5437" w:rsidRPr="004E5437" w:rsidRDefault="004E5437">
      <w:pPr>
        <w:numPr>
          <w:ilvl w:val="0"/>
          <w:numId w:val="35"/>
        </w:numPr>
        <w:rPr>
          <w:lang w:val="en-US"/>
        </w:rPr>
      </w:pPr>
      <w:r w:rsidRPr="004E5437">
        <w:rPr>
          <w:lang w:val="en-US"/>
        </w:rPr>
        <w:t>The VNF must include the field “time” in the Security alarms (where applicable and technically feasible).</w:t>
      </w:r>
    </w:p>
    <w:p w14:paraId="2AE740B3" w14:textId="77777777" w:rsidR="004E5437" w:rsidRPr="004E5437" w:rsidRDefault="004E5437">
      <w:pPr>
        <w:numPr>
          <w:ilvl w:val="0"/>
          <w:numId w:val="35"/>
        </w:numPr>
        <w:rPr>
          <w:lang w:val="en-US"/>
        </w:rPr>
      </w:pPr>
      <w:r w:rsidRPr="004E5437">
        <w:rPr>
          <w:lang w:val="en-US"/>
        </w:rPr>
        <w:t>The VNF must include the field “service or program used for access” in the Security alarms (where applicable and technically feasible).</w:t>
      </w:r>
    </w:p>
    <w:p w14:paraId="04A9CA54" w14:textId="77777777" w:rsidR="004E5437" w:rsidRPr="004E5437" w:rsidRDefault="004E5437">
      <w:pPr>
        <w:numPr>
          <w:ilvl w:val="0"/>
          <w:numId w:val="35"/>
        </w:numPr>
        <w:rPr>
          <w:lang w:val="en-US"/>
        </w:rPr>
      </w:pPr>
      <w:r w:rsidRPr="004E5437">
        <w:rPr>
          <w:lang w:val="en-US"/>
        </w:rPr>
        <w:t>The VNF must include the field “success/failure” in the Security alarms (where applicable and technically feasible).</w:t>
      </w:r>
    </w:p>
    <w:p w14:paraId="00C3ADF2" w14:textId="77777777" w:rsidR="004E5437" w:rsidRPr="004E5437" w:rsidRDefault="004E5437">
      <w:pPr>
        <w:numPr>
          <w:ilvl w:val="0"/>
          <w:numId w:val="35"/>
        </w:numPr>
        <w:rPr>
          <w:lang w:val="en-US"/>
        </w:rPr>
      </w:pPr>
      <w:r w:rsidRPr="004E5437">
        <w:rPr>
          <w:lang w:val="en-US"/>
        </w:rPr>
        <w:t>The VNF must include the field “Login ID” in the Security alarms (where applicable and technically feasible).</w:t>
      </w:r>
    </w:p>
    <w:p w14:paraId="6DF4BD95" w14:textId="77777777" w:rsidR="004E5437" w:rsidRPr="004E5437" w:rsidRDefault="004E5437">
      <w:pPr>
        <w:numPr>
          <w:ilvl w:val="0"/>
          <w:numId w:val="35"/>
        </w:numPr>
        <w:rPr>
          <w:lang w:val="en-US"/>
        </w:rPr>
      </w:pPr>
      <w:r w:rsidRPr="004E5437">
        <w:rPr>
          <w:lang w:val="en-US"/>
        </w:rPr>
        <w:t>The VNF must restrict changing the criticality level of a system security alarm to users with administrative privileges.</w:t>
      </w:r>
    </w:p>
    <w:p w14:paraId="6119DE76" w14:textId="77777777" w:rsidR="004E5437" w:rsidRPr="004E5437" w:rsidRDefault="004E5437">
      <w:pPr>
        <w:numPr>
          <w:ilvl w:val="0"/>
          <w:numId w:val="35"/>
        </w:numPr>
        <w:rPr>
          <w:lang w:val="en-US"/>
        </w:rPr>
      </w:pPr>
      <w:r w:rsidRPr="004E5437">
        <w:rPr>
          <w:lang w:val="en-US"/>
        </w:rPr>
        <w:t>The VNF must monitor API invocation patterns to detect anomalous access patterns that may represent fraudulent access or other types of attacks or integrate with tools that implement anomaly and abuse detection.</w:t>
      </w:r>
    </w:p>
    <w:p w14:paraId="38783873" w14:textId="77777777" w:rsidR="004E5437" w:rsidRPr="004E5437" w:rsidRDefault="004E5437">
      <w:pPr>
        <w:numPr>
          <w:ilvl w:val="0"/>
          <w:numId w:val="35"/>
        </w:numPr>
        <w:rPr>
          <w:lang w:val="en-US"/>
        </w:rPr>
      </w:pPr>
      <w:r w:rsidRPr="004E5437">
        <w:rPr>
          <w:lang w:val="en-US"/>
        </w:rPr>
        <w:t>The VNF must generate security audit logs that can be sent to Security Analytics Tools for analysis.</w:t>
      </w:r>
    </w:p>
    <w:p w14:paraId="771A569C" w14:textId="77777777" w:rsidR="004E5437" w:rsidRPr="004E5437" w:rsidRDefault="004E5437">
      <w:pPr>
        <w:numPr>
          <w:ilvl w:val="0"/>
          <w:numId w:val="35"/>
        </w:numPr>
        <w:rPr>
          <w:lang w:val="en-US"/>
        </w:rPr>
      </w:pPr>
      <w:r w:rsidRPr="004E5437">
        <w:rPr>
          <w:lang w:val="en-US"/>
        </w:rPr>
        <w:t>The VNF must log successful and unsuccessful access to VNF resources, including data.</w:t>
      </w:r>
    </w:p>
    <w:p w14:paraId="48799FC6" w14:textId="77777777" w:rsidR="004E5437" w:rsidRPr="004E5437" w:rsidRDefault="004E5437">
      <w:pPr>
        <w:numPr>
          <w:ilvl w:val="0"/>
          <w:numId w:val="35"/>
        </w:numPr>
        <w:rPr>
          <w:lang w:val="en-US"/>
        </w:rPr>
      </w:pPr>
      <w:r w:rsidRPr="004E5437">
        <w:rPr>
          <w:lang w:val="en-US"/>
        </w:rPr>
        <w:t xml:space="preserve">The VNF must support the storage of security audit logs for a configurable </w:t>
      </w:r>
      <w:proofErr w:type="gramStart"/>
      <w:r w:rsidRPr="004E5437">
        <w:rPr>
          <w:lang w:val="en-US"/>
        </w:rPr>
        <w:t>period of time</w:t>
      </w:r>
      <w:proofErr w:type="gramEnd"/>
      <w:r w:rsidRPr="004E5437">
        <w:rPr>
          <w:lang w:val="en-US"/>
        </w:rPr>
        <w:t>.</w:t>
      </w:r>
    </w:p>
    <w:p w14:paraId="7CF34791" w14:textId="77777777" w:rsidR="004E5437" w:rsidRPr="004E5437" w:rsidRDefault="004E5437">
      <w:pPr>
        <w:numPr>
          <w:ilvl w:val="0"/>
          <w:numId w:val="35"/>
        </w:numPr>
        <w:rPr>
          <w:lang w:val="en-US"/>
        </w:rPr>
      </w:pPr>
      <w:r w:rsidRPr="004E5437">
        <w:rPr>
          <w:lang w:val="en-US"/>
        </w:rPr>
        <w:t>The VNF must have security logging for VNFs and their OSs be active from initialization. Audit logging includes automatic routines to maintain activity records and cleanup programs to ensure the integrity of the audit/logging systems.</w:t>
      </w:r>
    </w:p>
    <w:p w14:paraId="1C0D814F" w14:textId="77777777" w:rsidR="004E5437" w:rsidRPr="004E5437" w:rsidRDefault="004E5437">
      <w:pPr>
        <w:numPr>
          <w:ilvl w:val="0"/>
          <w:numId w:val="35"/>
        </w:numPr>
        <w:rPr>
          <w:lang w:val="en-US"/>
        </w:rPr>
      </w:pPr>
      <w:r w:rsidRPr="004E5437">
        <w:rPr>
          <w:lang w:val="en-US"/>
        </w:rPr>
        <w:t>The VNF must be implemented so that it is not vulnerable to OWASP Top 10 web application security risks.</w:t>
      </w:r>
    </w:p>
    <w:p w14:paraId="4D268273" w14:textId="77777777" w:rsidR="004E5437" w:rsidRPr="004E5437" w:rsidRDefault="004E5437">
      <w:pPr>
        <w:numPr>
          <w:ilvl w:val="0"/>
          <w:numId w:val="35"/>
        </w:numPr>
        <w:rPr>
          <w:lang w:val="en-US"/>
        </w:rPr>
      </w:pPr>
      <w:r w:rsidRPr="004E5437">
        <w:rPr>
          <w:lang w:val="en-US"/>
        </w:rPr>
        <w:t>The VNF must protect against all denial-of-service attacks, both volumetric and non-volumetric, or integrate with external denial of service protection tools.</w:t>
      </w:r>
    </w:p>
    <w:p w14:paraId="59674BF2" w14:textId="77777777" w:rsidR="004E5437" w:rsidRPr="004E5437" w:rsidRDefault="004E5437">
      <w:pPr>
        <w:numPr>
          <w:ilvl w:val="0"/>
          <w:numId w:val="35"/>
        </w:numPr>
        <w:rPr>
          <w:lang w:val="en-US"/>
        </w:rPr>
      </w:pPr>
      <w:r w:rsidRPr="004E5437">
        <w:rPr>
          <w:lang w:val="en-US"/>
        </w:rPr>
        <w:lastRenderedPageBreak/>
        <w:t xml:space="preserve">The VNF must be capable of automatically synchronizing the system clock daily with the Operator’s trusted time source, to assure accurate time reporting in log files. It is recommended that Coordinated Universal Time (UTC) be used where possible, </w:t>
      </w:r>
      <w:proofErr w:type="gramStart"/>
      <w:r w:rsidRPr="004E5437">
        <w:rPr>
          <w:lang w:val="en-US"/>
        </w:rPr>
        <w:t>so as to</w:t>
      </w:r>
      <w:proofErr w:type="gramEnd"/>
      <w:r w:rsidRPr="004E5437">
        <w:rPr>
          <w:lang w:val="en-US"/>
        </w:rPr>
        <w:t xml:space="preserve"> eliminate ambiguity owing to daylight savings time.</w:t>
      </w:r>
    </w:p>
    <w:p w14:paraId="6AD95868" w14:textId="77777777" w:rsidR="004E5437" w:rsidRPr="004E5437" w:rsidRDefault="004E5437">
      <w:pPr>
        <w:numPr>
          <w:ilvl w:val="0"/>
          <w:numId w:val="35"/>
        </w:numPr>
        <w:rPr>
          <w:lang w:val="en-US"/>
        </w:rPr>
      </w:pPr>
      <w:r w:rsidRPr="004E5437">
        <w:rPr>
          <w:lang w:val="en-US"/>
        </w:rPr>
        <w:t>The VNF must log the Source IP address in the security audit logs.</w:t>
      </w:r>
    </w:p>
    <w:p w14:paraId="2F21714A" w14:textId="77777777" w:rsidR="004E5437" w:rsidRPr="004E5437" w:rsidRDefault="004E5437">
      <w:pPr>
        <w:numPr>
          <w:ilvl w:val="0"/>
          <w:numId w:val="35"/>
        </w:numPr>
        <w:rPr>
          <w:lang w:val="en-US"/>
        </w:rPr>
      </w:pPr>
      <w:r w:rsidRPr="004E5437">
        <w:rPr>
          <w:lang w:val="en-US"/>
        </w:rPr>
        <w:t>The VNF must have the capability to securely transmit the security logs and security events to a remote system before they are purged from the system.</w:t>
      </w:r>
    </w:p>
    <w:p w14:paraId="3103DFC0" w14:textId="77777777" w:rsidR="004E5437" w:rsidRPr="004E5437" w:rsidRDefault="004E5437">
      <w:pPr>
        <w:numPr>
          <w:ilvl w:val="0"/>
          <w:numId w:val="35"/>
        </w:numPr>
        <w:rPr>
          <w:lang w:val="en-US"/>
        </w:rPr>
      </w:pPr>
      <w:r w:rsidRPr="004E5437">
        <w:rPr>
          <w:lang w:val="en-US"/>
        </w:rPr>
        <w:t>The VNF should provide the capability of maintaining the integrity of its static files using a cryptographic method.</w:t>
      </w:r>
    </w:p>
    <w:p w14:paraId="6049E3DC" w14:textId="52C17B4B" w:rsidR="004E5437" w:rsidRPr="004E5437" w:rsidRDefault="004E5437">
      <w:pPr>
        <w:numPr>
          <w:ilvl w:val="0"/>
          <w:numId w:val="35"/>
        </w:numPr>
        <w:rPr>
          <w:lang w:val="en-US"/>
        </w:rPr>
      </w:pPr>
      <w:r w:rsidRPr="004E5437">
        <w:rPr>
          <w:lang w:val="en-US"/>
        </w:rPr>
        <w:t>The VNF must log automated remote activities performed with elevated privileges.</w:t>
      </w:r>
    </w:p>
    <w:p w14:paraId="4FFE3E01" w14:textId="413E34FA" w:rsidR="004E5437" w:rsidRPr="004E5437" w:rsidRDefault="004E5437" w:rsidP="004E5437">
      <w:pPr>
        <w:rPr>
          <w:b/>
          <w:bCs/>
          <w:u w:val="single"/>
          <w:lang w:val="en-US"/>
        </w:rPr>
      </w:pPr>
      <w:r w:rsidRPr="004E5437">
        <w:rPr>
          <w:b/>
          <w:bCs/>
          <w:u w:val="single"/>
          <w:lang w:val="en-US"/>
        </w:rPr>
        <w:t>VNF Data Protection Requirements</w:t>
      </w:r>
    </w:p>
    <w:p w14:paraId="679D9496" w14:textId="1FEF7435" w:rsidR="004E5437" w:rsidRPr="004E5437" w:rsidRDefault="004E5437" w:rsidP="004E5437">
      <w:pPr>
        <w:rPr>
          <w:lang w:val="en-US"/>
        </w:rPr>
      </w:pPr>
      <w:r w:rsidRPr="004E5437">
        <w:rPr>
          <w:lang w:val="en-US"/>
        </w:rPr>
        <w:t xml:space="preserve">This </w:t>
      </w:r>
      <w:r w:rsidR="002A17D6">
        <w:rPr>
          <w:lang w:val="en-US"/>
        </w:rPr>
        <w:t>clause</w:t>
      </w:r>
      <w:r w:rsidR="002A17D6" w:rsidRPr="004E5437">
        <w:rPr>
          <w:lang w:val="en-US"/>
        </w:rPr>
        <w:t xml:space="preserve"> </w:t>
      </w:r>
      <w:r w:rsidRPr="004E5437">
        <w:rPr>
          <w:lang w:val="en-US"/>
        </w:rPr>
        <w:t>covers VNF data protection requirements that are mostly applicable to security monitoring.</w:t>
      </w:r>
    </w:p>
    <w:p w14:paraId="235A31BC" w14:textId="77777777" w:rsidR="004E5437" w:rsidRPr="004E5437" w:rsidRDefault="004E5437">
      <w:pPr>
        <w:numPr>
          <w:ilvl w:val="0"/>
          <w:numId w:val="36"/>
        </w:numPr>
        <w:rPr>
          <w:lang w:val="en-US"/>
        </w:rPr>
      </w:pPr>
      <w:r w:rsidRPr="004E5437">
        <w:rPr>
          <w:lang w:val="en-US"/>
        </w:rPr>
        <w:t>The VNF MUST provide the capability to restrict read and write access to data handled by the VNF.</w:t>
      </w:r>
    </w:p>
    <w:p w14:paraId="5632BAB5" w14:textId="77777777" w:rsidR="004E5437" w:rsidRPr="004E5437" w:rsidRDefault="004E5437">
      <w:pPr>
        <w:numPr>
          <w:ilvl w:val="0"/>
          <w:numId w:val="36"/>
        </w:numPr>
        <w:rPr>
          <w:lang w:val="en-US"/>
        </w:rPr>
      </w:pPr>
      <w:r w:rsidRPr="004E5437">
        <w:rPr>
          <w:lang w:val="en-US"/>
        </w:rPr>
        <w:t>The VNF MUST Provide the capability to encrypt data in transit on a physical or virtual network.</w:t>
      </w:r>
    </w:p>
    <w:p w14:paraId="7331A18B" w14:textId="27107D6D" w:rsidR="004E5437" w:rsidRPr="004E5437" w:rsidRDefault="004E5437">
      <w:pPr>
        <w:numPr>
          <w:ilvl w:val="0"/>
          <w:numId w:val="36"/>
        </w:numPr>
        <w:rPr>
          <w:lang w:val="en-US"/>
        </w:rPr>
      </w:pPr>
      <w:r w:rsidRPr="004E5437">
        <w:rPr>
          <w:lang w:val="en-US"/>
        </w:rPr>
        <w:t>The VNF MUST provide the capability to encrypt data on non-volatile memory. Non-</w:t>
      </w:r>
      <w:r w:rsidR="00F56B3E" w:rsidRPr="004E5437">
        <w:rPr>
          <w:lang w:val="en-US"/>
        </w:rPr>
        <w:t>volati</w:t>
      </w:r>
      <w:r w:rsidR="00F56B3E">
        <w:rPr>
          <w:lang w:val="en-US"/>
        </w:rPr>
        <w:t>l</w:t>
      </w:r>
      <w:r w:rsidR="00F56B3E" w:rsidRPr="004E5437">
        <w:rPr>
          <w:lang w:val="en-US"/>
        </w:rPr>
        <w:t xml:space="preserve">e </w:t>
      </w:r>
      <w:r w:rsidRPr="004E5437">
        <w:rPr>
          <w:lang w:val="en-US"/>
        </w:rPr>
        <w:t xml:space="preserve">memory is storage that </w:t>
      </w:r>
      <w:proofErr w:type="gramStart"/>
      <w:r w:rsidRPr="004E5437">
        <w:rPr>
          <w:lang w:val="en-US"/>
        </w:rPr>
        <w:t>is capable of retaining</w:t>
      </w:r>
      <w:proofErr w:type="gramEnd"/>
      <w:r w:rsidRPr="004E5437">
        <w:rPr>
          <w:lang w:val="en-US"/>
        </w:rPr>
        <w:t xml:space="preserve"> data without electrical power, e.g. Complementary metal-oxide-semiconductor (CMOS) or hard drives.</w:t>
      </w:r>
    </w:p>
    <w:p w14:paraId="520F51FF" w14:textId="77777777" w:rsidR="004E5437" w:rsidRPr="004E5437" w:rsidRDefault="004E5437">
      <w:pPr>
        <w:numPr>
          <w:ilvl w:val="0"/>
          <w:numId w:val="36"/>
        </w:numPr>
        <w:rPr>
          <w:lang w:val="en-US"/>
        </w:rPr>
      </w:pPr>
      <w:r w:rsidRPr="004E5437">
        <w:rPr>
          <w:lang w:val="en-US"/>
        </w:rPr>
        <w:t>The VNF SHOULD disable the paging of the data requiring encryption, if possible, where the encryption of non-transient data is required on a device for which the operating system performs paging to virtual memory. If not possible to disable the paging of the data requiring encryption, the virtual memory should be encrypted.</w:t>
      </w:r>
    </w:p>
    <w:p w14:paraId="30C99142" w14:textId="77777777" w:rsidR="004E5437" w:rsidRPr="004E5437" w:rsidRDefault="004E5437">
      <w:pPr>
        <w:numPr>
          <w:ilvl w:val="0"/>
          <w:numId w:val="36"/>
        </w:numPr>
        <w:rPr>
          <w:lang w:val="en-US"/>
        </w:rPr>
      </w:pPr>
      <w:r w:rsidRPr="004E5437">
        <w:rPr>
          <w:lang w:val="en-US"/>
        </w:rPr>
        <w:t>The VNF MUST use NIST and industry standard cryptographic algorithms and standard modes of operations when implementing cryptography.</w:t>
      </w:r>
    </w:p>
    <w:p w14:paraId="3FD660DA" w14:textId="77FA722D" w:rsidR="004E5437" w:rsidRPr="004E5437" w:rsidRDefault="004E5437">
      <w:pPr>
        <w:numPr>
          <w:ilvl w:val="0"/>
          <w:numId w:val="36"/>
        </w:numPr>
        <w:rPr>
          <w:lang w:val="en-US"/>
        </w:rPr>
      </w:pPr>
      <w:r w:rsidRPr="004E5437">
        <w:rPr>
          <w:lang w:val="en-US"/>
        </w:rPr>
        <w:t>The VNF MUST NOT use compromised encryption algorithms. For example, SHA, DSS, MD5, SHA-1 and Skipjack algorithms. Acceptable algorithms can be found in the NIST FIPS publications (https://csrc.nist.gov/publications/fips) and in the NIST Special Publications (</w:t>
      </w:r>
      <w:hyperlink r:id="rId84" w:history="1">
        <w:r w:rsidRPr="004E5437">
          <w:rPr>
            <w:rStyle w:val="Hyperlink"/>
            <w:lang w:val="en-US"/>
          </w:rPr>
          <w:t>https://csrc.nist.gov/publications/sp</w:t>
        </w:r>
      </w:hyperlink>
      <w:r w:rsidRPr="004E5437">
        <w:rPr>
          <w:lang w:val="en-US"/>
        </w:rPr>
        <w:t>).</w:t>
      </w:r>
    </w:p>
    <w:p w14:paraId="1E4E56CD" w14:textId="77777777" w:rsidR="004E5437" w:rsidRPr="004E5437" w:rsidRDefault="004E5437">
      <w:pPr>
        <w:numPr>
          <w:ilvl w:val="0"/>
          <w:numId w:val="36"/>
        </w:numPr>
        <w:rPr>
          <w:lang w:val="en-US"/>
        </w:rPr>
      </w:pPr>
      <w:r w:rsidRPr="004E5437">
        <w:rPr>
          <w:lang w:val="en-US"/>
        </w:rPr>
        <w:t>The VNF MUST use, whenever possible, standard implementations of security applications, protocols, and formats, e.g., S/MIME, TLS, SSH, IPSec, X.509 digital certificates for cryptographic implementations. These implementations must be purchased from reputable vendors or obtained from reputable open source communities and must not be developed in-house.</w:t>
      </w:r>
    </w:p>
    <w:p w14:paraId="3E64B484" w14:textId="77777777" w:rsidR="004E5437" w:rsidRPr="004E5437" w:rsidRDefault="004E5437">
      <w:pPr>
        <w:numPr>
          <w:ilvl w:val="0"/>
          <w:numId w:val="36"/>
        </w:numPr>
        <w:rPr>
          <w:lang w:val="en-US"/>
        </w:rPr>
      </w:pPr>
      <w:r w:rsidRPr="004E5437">
        <w:rPr>
          <w:lang w:val="en-US"/>
        </w:rPr>
        <w:t>The VNF MUST provide the ability to migrate to newer versions of cryptographic algorithms and protocols with minimal impact.</w:t>
      </w:r>
    </w:p>
    <w:p w14:paraId="386DEEB7" w14:textId="77777777" w:rsidR="004E5437" w:rsidRPr="004E5437" w:rsidRDefault="004E5437">
      <w:pPr>
        <w:numPr>
          <w:ilvl w:val="0"/>
          <w:numId w:val="36"/>
        </w:numPr>
        <w:rPr>
          <w:lang w:val="en-US"/>
        </w:rPr>
      </w:pPr>
      <w:r w:rsidRPr="004E5437">
        <w:rPr>
          <w:lang w:val="en-US"/>
        </w:rPr>
        <w:t>The VNF MUST support digital certificates that comply with X.509 standards.</w:t>
      </w:r>
    </w:p>
    <w:p w14:paraId="6C6BB63F" w14:textId="77777777" w:rsidR="004E5437" w:rsidRPr="004E5437" w:rsidRDefault="004E5437">
      <w:pPr>
        <w:numPr>
          <w:ilvl w:val="0"/>
          <w:numId w:val="36"/>
        </w:numPr>
        <w:rPr>
          <w:lang w:val="en-US"/>
        </w:rPr>
      </w:pPr>
      <w:r w:rsidRPr="004E5437">
        <w:rPr>
          <w:lang w:val="en-US"/>
        </w:rPr>
        <w:t>The VNF MUST NOT use keys generated or derived from predictable functions or values, e.g., values considered predictable include user identity information, time of day, stored/transmitted data.</w:t>
      </w:r>
    </w:p>
    <w:p w14:paraId="7B3B91EF" w14:textId="77777777" w:rsidR="004E5437" w:rsidRPr="004E5437" w:rsidRDefault="004E5437">
      <w:pPr>
        <w:numPr>
          <w:ilvl w:val="0"/>
          <w:numId w:val="36"/>
        </w:numPr>
        <w:rPr>
          <w:lang w:val="en-US"/>
        </w:rPr>
      </w:pPr>
      <w:r w:rsidRPr="004E5437">
        <w:rPr>
          <w:lang w:val="en-US"/>
        </w:rPr>
        <w:t>The VNF MUST provide the capability of using X.509 certificates issued by an external Certificate Authority.</w:t>
      </w:r>
    </w:p>
    <w:p w14:paraId="23DB78BA" w14:textId="0EAAC5FC" w:rsidR="004E5437" w:rsidRPr="004E5437" w:rsidRDefault="004E5437">
      <w:pPr>
        <w:numPr>
          <w:ilvl w:val="0"/>
          <w:numId w:val="36"/>
        </w:numPr>
        <w:rPr>
          <w:lang w:val="en-US"/>
        </w:rPr>
      </w:pPr>
      <w:r w:rsidRPr="004E5437">
        <w:rPr>
          <w:lang w:val="en-US"/>
        </w:rPr>
        <w:t>The VNF MUST be capable of protecting the confidentiality and integrity of data at rest and in transit from unauthorized access and modification.</w:t>
      </w:r>
    </w:p>
    <w:p w14:paraId="36591397" w14:textId="1FEB9C00" w:rsidR="004E5437" w:rsidRPr="004E5437" w:rsidRDefault="004E5437" w:rsidP="004E5437">
      <w:pPr>
        <w:rPr>
          <w:b/>
          <w:bCs/>
          <w:u w:val="single"/>
          <w:lang w:val="en-US"/>
        </w:rPr>
      </w:pPr>
      <w:r w:rsidRPr="004E5437">
        <w:rPr>
          <w:b/>
          <w:bCs/>
          <w:u w:val="single"/>
          <w:lang w:val="en-US"/>
        </w:rPr>
        <w:t>VNF Cryptography Requirements</w:t>
      </w:r>
    </w:p>
    <w:p w14:paraId="12516751" w14:textId="4049DC83" w:rsidR="004E5437" w:rsidRPr="004E5437" w:rsidRDefault="004E5437" w:rsidP="004E5437">
      <w:pPr>
        <w:rPr>
          <w:lang w:val="en-US"/>
        </w:rPr>
      </w:pPr>
      <w:r w:rsidRPr="004E5437">
        <w:rPr>
          <w:lang w:val="en-US"/>
        </w:rPr>
        <w:t xml:space="preserve">This </w:t>
      </w:r>
      <w:r w:rsidR="002A17D6">
        <w:rPr>
          <w:lang w:val="en-US"/>
        </w:rPr>
        <w:t>clause</w:t>
      </w:r>
      <w:r w:rsidR="002A17D6" w:rsidRPr="004E5437">
        <w:rPr>
          <w:lang w:val="en-US"/>
        </w:rPr>
        <w:t xml:space="preserve"> </w:t>
      </w:r>
      <w:r w:rsidRPr="004E5437">
        <w:rPr>
          <w:lang w:val="en-US"/>
        </w:rPr>
        <w:t>covers VNF cryptography requirements that are mostly applicable to encryption or protocol methods.</w:t>
      </w:r>
    </w:p>
    <w:p w14:paraId="57F551A3" w14:textId="77777777" w:rsidR="004E5437" w:rsidRPr="004E5437" w:rsidRDefault="004E5437">
      <w:pPr>
        <w:numPr>
          <w:ilvl w:val="0"/>
          <w:numId w:val="37"/>
        </w:numPr>
        <w:rPr>
          <w:lang w:val="en-US"/>
        </w:rPr>
      </w:pPr>
      <w:r w:rsidRPr="004E5437">
        <w:rPr>
          <w:lang w:val="en-US"/>
        </w:rPr>
        <w:t>The VNF SHOULD support an automated certificate management protocol such as CMPv2, Simple Certificate Enrollment Protocol (SCEP) or Automated Certificate Management Environment (ACME).</w:t>
      </w:r>
    </w:p>
    <w:p w14:paraId="7949B16E" w14:textId="77777777" w:rsidR="004E5437" w:rsidRPr="004E5437" w:rsidRDefault="004E5437">
      <w:pPr>
        <w:numPr>
          <w:ilvl w:val="0"/>
          <w:numId w:val="37"/>
        </w:numPr>
        <w:rPr>
          <w:lang w:val="en-US"/>
        </w:rPr>
      </w:pPr>
      <w:r w:rsidRPr="004E5437">
        <w:rPr>
          <w:lang w:val="en-US"/>
        </w:rPr>
        <w:t>The VNF SHOULD provide the capability to integrate with an external encryption service.</w:t>
      </w:r>
    </w:p>
    <w:p w14:paraId="1B28B349" w14:textId="77777777" w:rsidR="004E5437" w:rsidRPr="004E5437" w:rsidRDefault="004E5437">
      <w:pPr>
        <w:numPr>
          <w:ilvl w:val="0"/>
          <w:numId w:val="37"/>
        </w:numPr>
        <w:rPr>
          <w:lang w:val="en-US"/>
        </w:rPr>
      </w:pPr>
      <w:r w:rsidRPr="004E5437">
        <w:rPr>
          <w:lang w:val="en-US"/>
        </w:rPr>
        <w:t>The VNF MUST use symmetric keys of at least 112 bits in length.</w:t>
      </w:r>
    </w:p>
    <w:p w14:paraId="0372C7C6" w14:textId="77777777" w:rsidR="004E5437" w:rsidRPr="004E5437" w:rsidRDefault="004E5437">
      <w:pPr>
        <w:numPr>
          <w:ilvl w:val="0"/>
          <w:numId w:val="37"/>
        </w:numPr>
        <w:rPr>
          <w:lang w:val="en-US"/>
        </w:rPr>
      </w:pPr>
      <w:r w:rsidRPr="004E5437">
        <w:rPr>
          <w:lang w:val="en-US"/>
        </w:rPr>
        <w:lastRenderedPageBreak/>
        <w:t>The VNF MUST use asymmetric keys of at least 2048 bits in length.</w:t>
      </w:r>
    </w:p>
    <w:p w14:paraId="656698A5" w14:textId="77777777" w:rsidR="004E5437" w:rsidRPr="004E5437" w:rsidRDefault="004E5437">
      <w:pPr>
        <w:numPr>
          <w:ilvl w:val="0"/>
          <w:numId w:val="37"/>
        </w:numPr>
        <w:rPr>
          <w:lang w:val="en-US"/>
        </w:rPr>
      </w:pPr>
      <w:r w:rsidRPr="004E5437">
        <w:rPr>
          <w:lang w:val="en-US"/>
        </w:rPr>
        <w:t>The VNF MUST provide the capability to configure encryption algorithms or devices so that they comply with the laws of the jurisdiction in which there are plans to use data encryption.</w:t>
      </w:r>
    </w:p>
    <w:p w14:paraId="2BFAE81B" w14:textId="77777777" w:rsidR="004E5437" w:rsidRPr="004E5437" w:rsidRDefault="004E5437">
      <w:pPr>
        <w:numPr>
          <w:ilvl w:val="0"/>
          <w:numId w:val="37"/>
        </w:numPr>
        <w:rPr>
          <w:lang w:val="en-US"/>
        </w:rPr>
      </w:pPr>
      <w:r w:rsidRPr="004E5437">
        <w:rPr>
          <w:lang w:val="en-US"/>
        </w:rPr>
        <w:t>The VNF MUST provide the capability of allowing certificate renewal and revocation.</w:t>
      </w:r>
    </w:p>
    <w:p w14:paraId="53A71871" w14:textId="77777777" w:rsidR="004E5437" w:rsidRPr="004E5437" w:rsidRDefault="004E5437">
      <w:pPr>
        <w:numPr>
          <w:ilvl w:val="0"/>
          <w:numId w:val="37"/>
        </w:numPr>
        <w:rPr>
          <w:lang w:val="en-US"/>
        </w:rPr>
      </w:pPr>
      <w:r w:rsidRPr="004E5437">
        <w:rPr>
          <w:lang w:val="en-US"/>
        </w:rPr>
        <w:t>The VNF MUST provide the capability of testing the validity of a digital certificate by validating the CA signature on the certificate.</w:t>
      </w:r>
    </w:p>
    <w:p w14:paraId="4C618F93" w14:textId="77777777" w:rsidR="004E5437" w:rsidRPr="004E5437" w:rsidRDefault="004E5437">
      <w:pPr>
        <w:numPr>
          <w:ilvl w:val="0"/>
          <w:numId w:val="37"/>
        </w:numPr>
        <w:rPr>
          <w:lang w:val="en-US"/>
        </w:rPr>
      </w:pPr>
      <w:r w:rsidRPr="004E5437">
        <w:rPr>
          <w:lang w:val="en-US"/>
        </w:rPr>
        <w:t>The VNF MUST provide the capability of testing the validity of a digital certificate by validating the date the certificate is being used is within the validity period for the certificate.</w:t>
      </w:r>
    </w:p>
    <w:p w14:paraId="55CDE327" w14:textId="77777777" w:rsidR="004E5437" w:rsidRPr="004E5437" w:rsidRDefault="004E5437">
      <w:pPr>
        <w:numPr>
          <w:ilvl w:val="0"/>
          <w:numId w:val="37"/>
        </w:numPr>
        <w:rPr>
          <w:lang w:val="en-US"/>
        </w:rPr>
      </w:pPr>
      <w:r w:rsidRPr="004E5437">
        <w:rPr>
          <w:lang w:val="en-US"/>
        </w:rPr>
        <w:t>The VNF MUST provide the capability of testing the validity of a digital certificate by checking the Certificate Revocation List (CRL) for the certificates of that type to ensure that the certificate has not been revoked.</w:t>
      </w:r>
    </w:p>
    <w:p w14:paraId="56902675" w14:textId="77777777" w:rsidR="004E5437" w:rsidRPr="004E5437" w:rsidRDefault="004E5437">
      <w:pPr>
        <w:numPr>
          <w:ilvl w:val="0"/>
          <w:numId w:val="37"/>
        </w:numPr>
        <w:rPr>
          <w:lang w:val="en-US"/>
        </w:rPr>
      </w:pPr>
      <w:r w:rsidRPr="004E5437">
        <w:rPr>
          <w:lang w:val="en-US"/>
        </w:rPr>
        <w:t>The VNF MUST provide the capability of testing the validity of a digital certificate by recognizing the identity represented by the certificate - the “distinguished name”.</w:t>
      </w:r>
    </w:p>
    <w:p w14:paraId="732047CB" w14:textId="77777777" w:rsidR="004E5437" w:rsidRPr="004E5437" w:rsidRDefault="004E5437">
      <w:pPr>
        <w:numPr>
          <w:ilvl w:val="0"/>
          <w:numId w:val="37"/>
        </w:numPr>
        <w:rPr>
          <w:lang w:val="en-US"/>
        </w:rPr>
      </w:pPr>
      <w:r w:rsidRPr="004E5437">
        <w:rPr>
          <w:lang w:val="en-US"/>
        </w:rPr>
        <w:t>The VNF MUST support HTTPS using TLS v1.2 or higher with strong cryptographic ciphers.</w:t>
      </w:r>
    </w:p>
    <w:p w14:paraId="1B8AF1D3" w14:textId="27681D23" w:rsidR="004E5437" w:rsidRPr="004E5437" w:rsidRDefault="004E5437">
      <w:pPr>
        <w:numPr>
          <w:ilvl w:val="0"/>
          <w:numId w:val="37"/>
        </w:numPr>
        <w:rPr>
          <w:lang w:val="en-US"/>
        </w:rPr>
      </w:pPr>
      <w:r w:rsidRPr="004E5437">
        <w:rPr>
          <w:lang w:val="en-US"/>
        </w:rPr>
        <w:t>The VNF MUST support the use of X.509 certificates issued from any Certificate Authority (CA) that is compliant with RFC5280, e.g., a public CA such as DigiCert or Let’s Encrypt, or an RFC5280 compliant Operator CA.</w:t>
      </w:r>
    </w:p>
    <w:p w14:paraId="6ABDB837" w14:textId="435E9DC6" w:rsidR="00477B26" w:rsidRPr="00466E21" w:rsidRDefault="004E5437" w:rsidP="003E684E">
      <w:pPr>
        <w:spacing w:after="0"/>
        <w:rPr>
          <w:lang w:val="en-US"/>
        </w:rPr>
      </w:pPr>
      <w:r w:rsidRPr="00466E21">
        <w:rPr>
          <w:lang w:val="en-US"/>
        </w:rPr>
        <w:t>N</w:t>
      </w:r>
      <w:r w:rsidR="00346765">
        <w:rPr>
          <w:lang w:val="en-US"/>
        </w:rPr>
        <w:t>OTE</w:t>
      </w:r>
      <w:r w:rsidRPr="00466E21">
        <w:rPr>
          <w:lang w:val="en-US"/>
        </w:rPr>
        <w:t>: The VNF provider cannot require the use of self-signed certificates in an Operator’s run time environment.</w:t>
      </w:r>
      <w:bookmarkEnd w:id="76"/>
      <w:bookmarkEnd w:id="77"/>
      <w:bookmarkEnd w:id="78"/>
      <w:bookmarkEnd w:id="79"/>
      <w:bookmarkEnd w:id="80"/>
      <w:bookmarkEnd w:id="81"/>
      <w:bookmarkEnd w:id="82"/>
      <w:r w:rsidR="00070796" w:rsidRPr="00466E21" w:rsidDel="00070796">
        <w:rPr>
          <w:rFonts w:eastAsia="Batang"/>
          <w:lang w:val="en-US"/>
        </w:rPr>
        <w:t xml:space="preserve"> </w:t>
      </w:r>
    </w:p>
    <w:p w14:paraId="3E575712" w14:textId="1C4E613B" w:rsidR="00477B26" w:rsidRPr="00466E21" w:rsidRDefault="008D4C84">
      <w:pPr>
        <w:pStyle w:val="Heading1"/>
        <w:numPr>
          <w:ilvl w:val="0"/>
          <w:numId w:val="0"/>
        </w:numPr>
        <w:rPr>
          <w:rFonts w:eastAsia="Batang"/>
          <w:lang w:val="en-US"/>
        </w:rPr>
      </w:pPr>
      <w:bookmarkStart w:id="260" w:name="_Toc155344685"/>
      <w:bookmarkStart w:id="261" w:name="_Toc157423566"/>
      <w:bookmarkStart w:id="262" w:name="_Toc215584678"/>
      <w:r w:rsidRPr="000F777D">
        <w:lastRenderedPageBreak/>
        <w:t xml:space="preserve">Annex: </w:t>
      </w:r>
      <w:r w:rsidRPr="000F777D">
        <w:br/>
        <w:t>Change</w:t>
      </w:r>
      <w:r>
        <w:t xml:space="preserve"> history/Change request (history)</w:t>
      </w:r>
      <w:bookmarkEnd w:id="260"/>
      <w:bookmarkEnd w:id="261"/>
      <w:bookmarkEnd w:id="262"/>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8"/>
        <w:gridCol w:w="1388"/>
        <w:gridCol w:w="6662"/>
      </w:tblGrid>
      <w:tr w:rsidR="00477B26" w:rsidRPr="00466E21" w14:paraId="772EC601" w14:textId="77777777" w:rsidTr="00F013E5">
        <w:tc>
          <w:tcPr>
            <w:tcW w:w="1868" w:type="dxa"/>
          </w:tcPr>
          <w:p w14:paraId="37B414B9" w14:textId="77777777" w:rsidR="00477B26" w:rsidRPr="00466E21" w:rsidRDefault="00477B26">
            <w:pPr>
              <w:pStyle w:val="TAH"/>
              <w:rPr>
                <w:lang w:val="en-US"/>
              </w:rPr>
            </w:pPr>
            <w:r w:rsidRPr="00466E21">
              <w:rPr>
                <w:lang w:val="en-US"/>
              </w:rPr>
              <w:lastRenderedPageBreak/>
              <w:t>Date</w:t>
            </w:r>
          </w:p>
        </w:tc>
        <w:tc>
          <w:tcPr>
            <w:tcW w:w="1388" w:type="dxa"/>
          </w:tcPr>
          <w:p w14:paraId="128BC61E" w14:textId="77777777" w:rsidR="00477B26" w:rsidRPr="00466E21" w:rsidRDefault="00477B26">
            <w:pPr>
              <w:pStyle w:val="TAH"/>
              <w:rPr>
                <w:lang w:val="en-US"/>
              </w:rPr>
            </w:pPr>
            <w:r w:rsidRPr="00466E21">
              <w:rPr>
                <w:lang w:val="en-US"/>
              </w:rPr>
              <w:t>Revision</w:t>
            </w:r>
          </w:p>
        </w:tc>
        <w:tc>
          <w:tcPr>
            <w:tcW w:w="6662" w:type="dxa"/>
          </w:tcPr>
          <w:p w14:paraId="173C1643" w14:textId="77777777" w:rsidR="00477B26" w:rsidRPr="00466E21" w:rsidRDefault="00477B26">
            <w:pPr>
              <w:pStyle w:val="TAH"/>
              <w:rPr>
                <w:lang w:val="en-US"/>
              </w:rPr>
            </w:pPr>
            <w:r w:rsidRPr="00466E21">
              <w:rPr>
                <w:lang w:val="en-US"/>
              </w:rPr>
              <w:t>Description</w:t>
            </w:r>
          </w:p>
        </w:tc>
      </w:tr>
      <w:tr w:rsidR="002B4A18" w:rsidRPr="00466E21" w14:paraId="17ABF94B" w14:textId="77777777" w:rsidTr="00F013E5">
        <w:tc>
          <w:tcPr>
            <w:tcW w:w="1868" w:type="dxa"/>
          </w:tcPr>
          <w:p w14:paraId="586F0102" w14:textId="32C3424E" w:rsidR="002B4A18" w:rsidRPr="00466E21" w:rsidRDefault="002B4A18" w:rsidP="002B4A18">
            <w:pPr>
              <w:pStyle w:val="TAL"/>
              <w:rPr>
                <w:lang w:val="en-US"/>
              </w:rPr>
            </w:pPr>
            <w:r w:rsidRPr="00F72E93">
              <w:rPr>
                <w:szCs w:val="22"/>
                <w:lang w:val="en-US"/>
              </w:rPr>
              <w:t>2022.01.</w:t>
            </w:r>
            <w:r>
              <w:rPr>
                <w:szCs w:val="22"/>
                <w:lang w:val="en-US"/>
              </w:rPr>
              <w:t>11</w:t>
            </w:r>
          </w:p>
        </w:tc>
        <w:tc>
          <w:tcPr>
            <w:tcW w:w="1388" w:type="dxa"/>
          </w:tcPr>
          <w:p w14:paraId="35869241" w14:textId="763A4DCF" w:rsidR="002B4A18" w:rsidRPr="00466E21" w:rsidRDefault="002B4A18" w:rsidP="002B4A18">
            <w:pPr>
              <w:pStyle w:val="TAL"/>
              <w:rPr>
                <w:lang w:val="en-US"/>
              </w:rPr>
            </w:pPr>
            <w:r w:rsidRPr="00F72E93">
              <w:rPr>
                <w:szCs w:val="22"/>
                <w:lang w:val="en-US"/>
              </w:rPr>
              <w:t>V</w:t>
            </w:r>
            <w:r>
              <w:rPr>
                <w:szCs w:val="22"/>
                <w:lang w:val="en-US"/>
              </w:rPr>
              <w:t>01.00.01</w:t>
            </w:r>
          </w:p>
        </w:tc>
        <w:tc>
          <w:tcPr>
            <w:tcW w:w="6662" w:type="dxa"/>
          </w:tcPr>
          <w:p w14:paraId="06A58A01" w14:textId="783527AB" w:rsidR="002B4A18" w:rsidRPr="00466E21" w:rsidRDefault="002B4A18" w:rsidP="002B4A18">
            <w:pPr>
              <w:pStyle w:val="TAL"/>
              <w:rPr>
                <w:lang w:val="en-US"/>
              </w:rPr>
            </w:pPr>
            <w:r>
              <w:rPr>
                <w:lang w:val="en-US"/>
              </w:rPr>
              <w:t>Initial draft version for review</w:t>
            </w:r>
          </w:p>
        </w:tc>
      </w:tr>
      <w:tr w:rsidR="002B4A18" w:rsidRPr="00466E21" w14:paraId="5313CFAE" w14:textId="77777777" w:rsidTr="00F013E5">
        <w:tc>
          <w:tcPr>
            <w:tcW w:w="1868" w:type="dxa"/>
          </w:tcPr>
          <w:p w14:paraId="3B877D2D" w14:textId="07D36FB9" w:rsidR="002B4A18" w:rsidRPr="00466E21" w:rsidRDefault="002B4A18" w:rsidP="002B4A18">
            <w:pPr>
              <w:pStyle w:val="TAL"/>
              <w:rPr>
                <w:lang w:val="en-US"/>
              </w:rPr>
            </w:pPr>
            <w:r w:rsidRPr="00D64B26">
              <w:rPr>
                <w:szCs w:val="22"/>
                <w:lang w:val="en-US"/>
              </w:rPr>
              <w:t>2022.03.03</w:t>
            </w:r>
          </w:p>
        </w:tc>
        <w:tc>
          <w:tcPr>
            <w:tcW w:w="1388" w:type="dxa"/>
          </w:tcPr>
          <w:p w14:paraId="57D9F366" w14:textId="35C7E946" w:rsidR="002B4A18" w:rsidRPr="00466E21" w:rsidRDefault="002B4A18" w:rsidP="002B4A18">
            <w:pPr>
              <w:pStyle w:val="TAL"/>
              <w:rPr>
                <w:lang w:val="en-US"/>
              </w:rPr>
            </w:pPr>
            <w:r w:rsidRPr="00D64B26">
              <w:rPr>
                <w:szCs w:val="22"/>
                <w:lang w:val="en-US"/>
              </w:rPr>
              <w:t>V01.00.02</w:t>
            </w:r>
          </w:p>
        </w:tc>
        <w:tc>
          <w:tcPr>
            <w:tcW w:w="6662" w:type="dxa"/>
          </w:tcPr>
          <w:p w14:paraId="5F5B77E7" w14:textId="2A3FC0C3" w:rsidR="002B4A18" w:rsidRPr="00466E21" w:rsidRDefault="002B4A18" w:rsidP="002B4A18">
            <w:pPr>
              <w:pStyle w:val="TAL"/>
              <w:rPr>
                <w:lang w:val="en-US"/>
              </w:rPr>
            </w:pPr>
            <w:r>
              <w:rPr>
                <w:lang w:val="en-US"/>
              </w:rPr>
              <w:t>Update according to notes from the WI core teams. This version addresses ORA-CR009, ORA-CR010, MTR-CR001, ORA.AO-CR011</w:t>
            </w:r>
          </w:p>
        </w:tc>
      </w:tr>
      <w:tr w:rsidR="002B4A18" w:rsidRPr="00466E21" w14:paraId="481A0983" w14:textId="77777777" w:rsidTr="00F013E5">
        <w:tc>
          <w:tcPr>
            <w:tcW w:w="1868" w:type="dxa"/>
          </w:tcPr>
          <w:p w14:paraId="3A131C3B" w14:textId="5571C753" w:rsidR="002B4A18" w:rsidRPr="00466E21" w:rsidRDefault="002B4A18" w:rsidP="002B4A18">
            <w:pPr>
              <w:pStyle w:val="TAL"/>
              <w:rPr>
                <w:lang w:val="en-US"/>
              </w:rPr>
            </w:pPr>
            <w:r w:rsidRPr="00D64B26">
              <w:rPr>
                <w:szCs w:val="22"/>
                <w:lang w:val="en-US"/>
              </w:rPr>
              <w:t>2022.03.</w:t>
            </w:r>
            <w:r>
              <w:rPr>
                <w:szCs w:val="22"/>
                <w:lang w:val="en-US"/>
              </w:rPr>
              <w:t>10</w:t>
            </w:r>
          </w:p>
        </w:tc>
        <w:tc>
          <w:tcPr>
            <w:tcW w:w="1388" w:type="dxa"/>
          </w:tcPr>
          <w:p w14:paraId="0A2ECAFE" w14:textId="514CEBA2" w:rsidR="002B4A18" w:rsidRPr="00466E21" w:rsidRDefault="002B4A18" w:rsidP="002B4A18">
            <w:pPr>
              <w:pStyle w:val="TAL"/>
              <w:rPr>
                <w:lang w:val="en-US"/>
              </w:rPr>
            </w:pPr>
            <w:r w:rsidRPr="00D64B26">
              <w:rPr>
                <w:szCs w:val="22"/>
                <w:lang w:val="en-US"/>
              </w:rPr>
              <w:t>V01.00.0</w:t>
            </w:r>
            <w:r>
              <w:rPr>
                <w:szCs w:val="22"/>
                <w:lang w:val="en-US"/>
              </w:rPr>
              <w:t>3</w:t>
            </w:r>
          </w:p>
        </w:tc>
        <w:tc>
          <w:tcPr>
            <w:tcW w:w="6662" w:type="dxa"/>
          </w:tcPr>
          <w:p w14:paraId="402E37A8" w14:textId="6AD2B335" w:rsidR="002B4A18" w:rsidRPr="00466E21" w:rsidRDefault="002B4A18" w:rsidP="002B4A18">
            <w:pPr>
              <w:pStyle w:val="TAL"/>
              <w:rPr>
                <w:lang w:val="en-US"/>
              </w:rPr>
            </w:pPr>
            <w:r>
              <w:rPr>
                <w:lang w:val="en-US"/>
              </w:rPr>
              <w:t xml:space="preserve">Update according to notes from the WI core teams. This version addresses </w:t>
            </w:r>
            <w:r w:rsidRPr="00112A3D">
              <w:rPr>
                <w:lang w:val="en-US"/>
              </w:rPr>
              <w:t>ALT-CR001</w:t>
            </w:r>
          </w:p>
        </w:tc>
      </w:tr>
      <w:tr w:rsidR="002B4A18" w:rsidRPr="00466E21" w14:paraId="2BC65E65" w14:textId="77777777" w:rsidTr="00F013E5">
        <w:tc>
          <w:tcPr>
            <w:tcW w:w="1868" w:type="dxa"/>
          </w:tcPr>
          <w:p w14:paraId="29EBCC7E" w14:textId="08F8A10F" w:rsidR="002B4A18" w:rsidRPr="00466E21" w:rsidRDefault="002B4A18" w:rsidP="002B4A18">
            <w:pPr>
              <w:pStyle w:val="TAL"/>
              <w:rPr>
                <w:lang w:val="en-US"/>
              </w:rPr>
            </w:pPr>
            <w:r w:rsidRPr="00D64B26">
              <w:rPr>
                <w:szCs w:val="22"/>
                <w:lang w:val="en-US"/>
              </w:rPr>
              <w:t>2022.03.</w:t>
            </w:r>
            <w:r>
              <w:rPr>
                <w:szCs w:val="22"/>
                <w:lang w:val="en-US"/>
              </w:rPr>
              <w:t>24</w:t>
            </w:r>
          </w:p>
        </w:tc>
        <w:tc>
          <w:tcPr>
            <w:tcW w:w="1388" w:type="dxa"/>
          </w:tcPr>
          <w:p w14:paraId="5610D8CF" w14:textId="0EF89174" w:rsidR="002B4A18" w:rsidRPr="00466E21" w:rsidRDefault="002B4A18" w:rsidP="002B4A18">
            <w:pPr>
              <w:pStyle w:val="TAL"/>
              <w:rPr>
                <w:lang w:val="en-US"/>
              </w:rPr>
            </w:pPr>
            <w:r w:rsidRPr="00D64B26">
              <w:rPr>
                <w:szCs w:val="22"/>
                <w:lang w:val="en-US"/>
              </w:rPr>
              <w:t>V01.00.0</w:t>
            </w:r>
            <w:r>
              <w:rPr>
                <w:szCs w:val="22"/>
                <w:lang w:val="en-US"/>
              </w:rPr>
              <w:t>4</w:t>
            </w:r>
          </w:p>
        </w:tc>
        <w:tc>
          <w:tcPr>
            <w:tcW w:w="6662" w:type="dxa"/>
          </w:tcPr>
          <w:p w14:paraId="5F5A71A3" w14:textId="3031E533" w:rsidR="002B4A18" w:rsidRPr="00466E21" w:rsidRDefault="002B4A18" w:rsidP="002B4A18">
            <w:pPr>
              <w:pStyle w:val="TAL"/>
              <w:rPr>
                <w:lang w:val="en-US"/>
              </w:rPr>
            </w:pPr>
            <w:r>
              <w:rPr>
                <w:lang w:val="en-US"/>
              </w:rPr>
              <w:t>Update after spelling check</w:t>
            </w:r>
          </w:p>
        </w:tc>
      </w:tr>
      <w:tr w:rsidR="002B4A18" w:rsidRPr="00466E21" w14:paraId="14C66C62" w14:textId="77777777" w:rsidTr="00F013E5">
        <w:tc>
          <w:tcPr>
            <w:tcW w:w="1868" w:type="dxa"/>
          </w:tcPr>
          <w:p w14:paraId="03BBCB04" w14:textId="45477120" w:rsidR="002B4A18" w:rsidRPr="00466E21" w:rsidRDefault="002B4A18" w:rsidP="002B4A18">
            <w:pPr>
              <w:pStyle w:val="TAL"/>
              <w:rPr>
                <w:lang w:val="en-US"/>
              </w:rPr>
            </w:pPr>
            <w:r w:rsidRPr="00D64B26">
              <w:rPr>
                <w:szCs w:val="22"/>
                <w:lang w:val="en-US"/>
              </w:rPr>
              <w:t>2022.</w:t>
            </w:r>
            <w:r>
              <w:rPr>
                <w:szCs w:val="22"/>
                <w:lang w:val="en-US"/>
              </w:rPr>
              <w:t>10</w:t>
            </w:r>
            <w:r w:rsidRPr="00D64B26">
              <w:rPr>
                <w:szCs w:val="22"/>
                <w:lang w:val="en-US"/>
              </w:rPr>
              <w:t>.</w:t>
            </w:r>
            <w:r>
              <w:rPr>
                <w:szCs w:val="22"/>
                <w:lang w:val="en-US"/>
              </w:rPr>
              <w:t>21</w:t>
            </w:r>
          </w:p>
        </w:tc>
        <w:tc>
          <w:tcPr>
            <w:tcW w:w="1388" w:type="dxa"/>
          </w:tcPr>
          <w:p w14:paraId="56680ACE" w14:textId="70F0BC52" w:rsidR="002B4A18" w:rsidRPr="00466E21" w:rsidRDefault="002B4A18" w:rsidP="002B4A18">
            <w:pPr>
              <w:pStyle w:val="TAL"/>
              <w:rPr>
                <w:lang w:val="en-US"/>
              </w:rPr>
            </w:pPr>
            <w:r w:rsidRPr="00D64B26">
              <w:rPr>
                <w:szCs w:val="22"/>
                <w:lang w:val="en-US"/>
              </w:rPr>
              <w:t>V0</w:t>
            </w:r>
            <w:r>
              <w:rPr>
                <w:szCs w:val="22"/>
                <w:lang w:val="en-US"/>
              </w:rPr>
              <w:t>2</w:t>
            </w:r>
            <w:r w:rsidRPr="00D64B26">
              <w:rPr>
                <w:szCs w:val="22"/>
                <w:lang w:val="en-US"/>
              </w:rPr>
              <w:t>.00.0</w:t>
            </w:r>
            <w:r>
              <w:rPr>
                <w:szCs w:val="22"/>
                <w:lang w:val="en-US"/>
              </w:rPr>
              <w:t>0</w:t>
            </w:r>
          </w:p>
        </w:tc>
        <w:tc>
          <w:tcPr>
            <w:tcW w:w="6662" w:type="dxa"/>
          </w:tcPr>
          <w:p w14:paraId="194AB10A" w14:textId="77777777" w:rsidR="00DF49EE" w:rsidRPr="00DF49EE" w:rsidRDefault="00DF49EE" w:rsidP="00DF49EE">
            <w:pPr>
              <w:pStyle w:val="TAL"/>
              <w:rPr>
                <w:lang w:val="en-US"/>
              </w:rPr>
            </w:pPr>
            <w:r w:rsidRPr="00DF49EE">
              <w:rPr>
                <w:lang w:val="en-US"/>
              </w:rPr>
              <w:t>Addition of:</w:t>
            </w:r>
          </w:p>
          <w:p w14:paraId="1AA90794" w14:textId="77777777" w:rsidR="00DF49EE" w:rsidRDefault="00DF49EE">
            <w:pPr>
              <w:pStyle w:val="TAL"/>
              <w:numPr>
                <w:ilvl w:val="0"/>
                <w:numId w:val="62"/>
              </w:numPr>
              <w:rPr>
                <w:lang w:val="fr-FR"/>
              </w:rPr>
            </w:pPr>
            <w:proofErr w:type="gramStart"/>
            <w:r w:rsidRPr="00DF49EE">
              <w:rPr>
                <w:lang w:val="fr-FR"/>
              </w:rPr>
              <w:t>Threats:</w:t>
            </w:r>
            <w:proofErr w:type="gramEnd"/>
            <w:r w:rsidRPr="00DF49EE">
              <w:rPr>
                <w:lang w:val="fr-FR"/>
              </w:rPr>
              <w:t xml:space="preserve"> T-GEN-05, T-VL-03, T-AAL-01, T-AAL-02</w:t>
            </w:r>
          </w:p>
          <w:p w14:paraId="70735D12" w14:textId="7C711E6C" w:rsidR="002B4A18" w:rsidRPr="00DF49EE" w:rsidRDefault="00DF49EE">
            <w:pPr>
              <w:pStyle w:val="TAL"/>
              <w:numPr>
                <w:ilvl w:val="0"/>
                <w:numId w:val="62"/>
              </w:numPr>
              <w:rPr>
                <w:lang w:val="fr-FR"/>
              </w:rPr>
            </w:pPr>
            <w:r w:rsidRPr="00DF49EE">
              <w:rPr>
                <w:lang w:val="en-US"/>
              </w:rPr>
              <w:t>Recommendation: REC-SDD</w:t>
            </w:r>
          </w:p>
        </w:tc>
      </w:tr>
      <w:tr w:rsidR="00DF49EE" w:rsidRPr="00466E21" w14:paraId="0213FC03" w14:textId="77777777" w:rsidTr="00F013E5">
        <w:tc>
          <w:tcPr>
            <w:tcW w:w="1868" w:type="dxa"/>
          </w:tcPr>
          <w:p w14:paraId="37A6DC09" w14:textId="3E896BE0" w:rsidR="00DF49EE" w:rsidRPr="00D64B26" w:rsidRDefault="00DF49EE" w:rsidP="00DF49EE">
            <w:pPr>
              <w:pStyle w:val="TAL"/>
              <w:rPr>
                <w:szCs w:val="22"/>
                <w:lang w:val="en-US"/>
              </w:rPr>
            </w:pPr>
            <w:r>
              <w:rPr>
                <w:szCs w:val="22"/>
                <w:lang w:val="en-US"/>
              </w:rPr>
              <w:t>2022.11.14</w:t>
            </w:r>
          </w:p>
        </w:tc>
        <w:tc>
          <w:tcPr>
            <w:tcW w:w="1388" w:type="dxa"/>
          </w:tcPr>
          <w:p w14:paraId="175412AC" w14:textId="7119DABD" w:rsidR="00DF49EE" w:rsidRPr="00D64B26" w:rsidRDefault="00DF49EE" w:rsidP="00DF49EE">
            <w:pPr>
              <w:pStyle w:val="TAL"/>
              <w:rPr>
                <w:szCs w:val="22"/>
                <w:lang w:val="en-US"/>
              </w:rPr>
            </w:pPr>
            <w:r w:rsidRPr="00D64B26">
              <w:rPr>
                <w:szCs w:val="22"/>
                <w:lang w:val="en-US"/>
              </w:rPr>
              <w:t>V0</w:t>
            </w:r>
            <w:r>
              <w:rPr>
                <w:szCs w:val="22"/>
                <w:lang w:val="en-US"/>
              </w:rPr>
              <w:t>2</w:t>
            </w:r>
            <w:r w:rsidRPr="00D64B26">
              <w:rPr>
                <w:szCs w:val="22"/>
                <w:lang w:val="en-US"/>
              </w:rPr>
              <w:t>.00.0</w:t>
            </w:r>
            <w:r w:rsidR="008E21BE">
              <w:rPr>
                <w:szCs w:val="22"/>
                <w:lang w:val="en-US"/>
              </w:rPr>
              <w:t>1</w:t>
            </w:r>
          </w:p>
        </w:tc>
        <w:tc>
          <w:tcPr>
            <w:tcW w:w="6662" w:type="dxa"/>
          </w:tcPr>
          <w:p w14:paraId="0F5D1C51" w14:textId="2D585F3C" w:rsidR="00DF49EE" w:rsidRPr="00466E21" w:rsidRDefault="00DF49EE" w:rsidP="00DF49EE">
            <w:pPr>
              <w:pStyle w:val="TAL"/>
              <w:rPr>
                <w:lang w:val="en-US"/>
              </w:rPr>
            </w:pPr>
            <w:r>
              <w:rPr>
                <w:lang w:val="en-US"/>
              </w:rPr>
              <w:t>Update according to the new O-RAN TR format</w:t>
            </w:r>
          </w:p>
        </w:tc>
      </w:tr>
      <w:tr w:rsidR="001944FD" w:rsidRPr="00466E21" w14:paraId="3A8F3C4A" w14:textId="77777777" w:rsidTr="00F013E5">
        <w:tc>
          <w:tcPr>
            <w:tcW w:w="1868" w:type="dxa"/>
          </w:tcPr>
          <w:p w14:paraId="488C20CA" w14:textId="521FB60D" w:rsidR="001944FD" w:rsidRDefault="001944FD" w:rsidP="001944FD">
            <w:pPr>
              <w:pStyle w:val="TAL"/>
              <w:rPr>
                <w:szCs w:val="22"/>
                <w:lang w:val="en-US"/>
              </w:rPr>
            </w:pPr>
            <w:r>
              <w:rPr>
                <w:szCs w:val="22"/>
              </w:rPr>
              <w:t>2023.0</w:t>
            </w:r>
            <w:r w:rsidR="009203A0">
              <w:rPr>
                <w:szCs w:val="22"/>
              </w:rPr>
              <w:t>2</w:t>
            </w:r>
            <w:r w:rsidR="00833D72">
              <w:rPr>
                <w:szCs w:val="22"/>
              </w:rPr>
              <w:t>.</w:t>
            </w:r>
            <w:r w:rsidR="00A925E9">
              <w:rPr>
                <w:szCs w:val="22"/>
              </w:rPr>
              <w:t>20</w:t>
            </w:r>
          </w:p>
        </w:tc>
        <w:tc>
          <w:tcPr>
            <w:tcW w:w="1388" w:type="dxa"/>
          </w:tcPr>
          <w:p w14:paraId="42D2C85D" w14:textId="45EB5710" w:rsidR="001944FD" w:rsidRPr="00D64B26" w:rsidRDefault="001944FD" w:rsidP="001944FD">
            <w:pPr>
              <w:pStyle w:val="TAL"/>
              <w:rPr>
                <w:szCs w:val="22"/>
                <w:lang w:val="en-US"/>
              </w:rPr>
            </w:pPr>
            <w:r w:rsidRPr="00D64B26">
              <w:rPr>
                <w:szCs w:val="22"/>
              </w:rPr>
              <w:t>V0</w:t>
            </w:r>
            <w:r>
              <w:rPr>
                <w:szCs w:val="22"/>
              </w:rPr>
              <w:t>3</w:t>
            </w:r>
            <w:r w:rsidRPr="00D64B26">
              <w:rPr>
                <w:szCs w:val="22"/>
              </w:rPr>
              <w:t>.00</w:t>
            </w:r>
            <w:r w:rsidR="009203A0">
              <w:rPr>
                <w:szCs w:val="22"/>
              </w:rPr>
              <w:t>.01</w:t>
            </w:r>
          </w:p>
        </w:tc>
        <w:tc>
          <w:tcPr>
            <w:tcW w:w="6662" w:type="dxa"/>
          </w:tcPr>
          <w:p w14:paraId="09C4CA92" w14:textId="77777777" w:rsidR="001944FD" w:rsidRPr="00DF49EE" w:rsidRDefault="001944FD" w:rsidP="001944FD">
            <w:pPr>
              <w:pStyle w:val="TAL"/>
            </w:pPr>
            <w:r w:rsidRPr="00DF49EE">
              <w:t>Addition of:</w:t>
            </w:r>
          </w:p>
          <w:p w14:paraId="5D9C0593" w14:textId="77777777" w:rsidR="001944FD" w:rsidRDefault="001944FD" w:rsidP="001944FD">
            <w:pPr>
              <w:pStyle w:val="TAL"/>
              <w:numPr>
                <w:ilvl w:val="0"/>
                <w:numId w:val="62"/>
              </w:numPr>
            </w:pPr>
            <w:r>
              <w:t>AAL interfaces</w:t>
            </w:r>
          </w:p>
          <w:p w14:paraId="45328346" w14:textId="77777777" w:rsidR="001944FD" w:rsidRPr="001D2BBE" w:rsidRDefault="001944FD" w:rsidP="001944FD">
            <w:pPr>
              <w:pStyle w:val="TAL"/>
              <w:numPr>
                <w:ilvl w:val="0"/>
                <w:numId w:val="62"/>
              </w:numPr>
              <w:rPr>
                <w:lang w:val="en-US"/>
              </w:rPr>
            </w:pPr>
            <w:r w:rsidRPr="00675566">
              <w:t>Assets:</w:t>
            </w:r>
            <w:r w:rsidRPr="00F65B15">
              <w:rPr>
                <w:lang w:val="en-US"/>
              </w:rPr>
              <w:t xml:space="preserve"> A-OC-13 to A-OC-</w:t>
            </w:r>
            <w:r>
              <w:t>20</w:t>
            </w:r>
          </w:p>
          <w:p w14:paraId="2B5D6F9A" w14:textId="071B810D" w:rsidR="001944FD" w:rsidRPr="001944FD" w:rsidRDefault="001944FD" w:rsidP="001D2BBE">
            <w:pPr>
              <w:pStyle w:val="TAL"/>
              <w:numPr>
                <w:ilvl w:val="0"/>
                <w:numId w:val="62"/>
              </w:numPr>
              <w:rPr>
                <w:lang w:val="en-US"/>
              </w:rPr>
            </w:pPr>
            <w:r w:rsidRPr="001944FD">
              <w:rPr>
                <w:lang w:val="en-US"/>
              </w:rPr>
              <w:t>Threats: T-AAL-03 to T-AAL-06</w:t>
            </w:r>
          </w:p>
        </w:tc>
      </w:tr>
      <w:tr w:rsidR="009203A0" w:rsidRPr="00466E21" w14:paraId="5726EE6B" w14:textId="77777777" w:rsidTr="00F013E5">
        <w:tc>
          <w:tcPr>
            <w:tcW w:w="1868" w:type="dxa"/>
          </w:tcPr>
          <w:p w14:paraId="6354264F" w14:textId="67E3D82E" w:rsidR="009203A0" w:rsidRDefault="009203A0" w:rsidP="009203A0">
            <w:pPr>
              <w:pStyle w:val="TAL"/>
              <w:rPr>
                <w:szCs w:val="22"/>
              </w:rPr>
            </w:pPr>
            <w:r>
              <w:rPr>
                <w:szCs w:val="22"/>
              </w:rPr>
              <w:t>2023.03.20</w:t>
            </w:r>
          </w:p>
        </w:tc>
        <w:tc>
          <w:tcPr>
            <w:tcW w:w="1388" w:type="dxa"/>
          </w:tcPr>
          <w:p w14:paraId="2E4E8B6D" w14:textId="74F626C8" w:rsidR="009203A0" w:rsidRPr="00D64B26" w:rsidRDefault="009203A0" w:rsidP="009203A0">
            <w:pPr>
              <w:pStyle w:val="TAL"/>
              <w:rPr>
                <w:szCs w:val="22"/>
              </w:rPr>
            </w:pPr>
            <w:r w:rsidRPr="00D64B26">
              <w:rPr>
                <w:szCs w:val="22"/>
              </w:rPr>
              <w:t>V0</w:t>
            </w:r>
            <w:r>
              <w:rPr>
                <w:szCs w:val="22"/>
              </w:rPr>
              <w:t>3</w:t>
            </w:r>
            <w:r w:rsidRPr="00D64B26">
              <w:rPr>
                <w:szCs w:val="22"/>
              </w:rPr>
              <w:t>.00</w:t>
            </w:r>
            <w:r>
              <w:rPr>
                <w:szCs w:val="22"/>
              </w:rPr>
              <w:t>.02</w:t>
            </w:r>
          </w:p>
        </w:tc>
        <w:tc>
          <w:tcPr>
            <w:tcW w:w="6662" w:type="dxa"/>
          </w:tcPr>
          <w:p w14:paraId="1647AF90" w14:textId="5EFC32FE" w:rsidR="009203A0" w:rsidRPr="00DF49EE" w:rsidRDefault="009203A0" w:rsidP="009203A0">
            <w:pPr>
              <w:pStyle w:val="TAL"/>
            </w:pPr>
            <w:r>
              <w:rPr>
                <w:lang w:val="en-US"/>
              </w:rPr>
              <w:t>Update after spelling check</w:t>
            </w:r>
          </w:p>
        </w:tc>
      </w:tr>
      <w:tr w:rsidR="005C0B5A" w:rsidRPr="00466E21" w14:paraId="43077E35" w14:textId="77777777" w:rsidTr="00F013E5">
        <w:tc>
          <w:tcPr>
            <w:tcW w:w="1868" w:type="dxa"/>
          </w:tcPr>
          <w:p w14:paraId="2A2C12D7" w14:textId="209A04F7" w:rsidR="005C0B5A" w:rsidRDefault="005C0B5A" w:rsidP="005C0B5A">
            <w:pPr>
              <w:pStyle w:val="TAL"/>
              <w:rPr>
                <w:szCs w:val="22"/>
              </w:rPr>
            </w:pPr>
            <w:r>
              <w:rPr>
                <w:szCs w:val="22"/>
              </w:rPr>
              <w:t>2023.07.05</w:t>
            </w:r>
          </w:p>
        </w:tc>
        <w:tc>
          <w:tcPr>
            <w:tcW w:w="1388" w:type="dxa"/>
          </w:tcPr>
          <w:p w14:paraId="77DB8743" w14:textId="3F47A514" w:rsidR="005C0B5A" w:rsidRPr="00D64B26" w:rsidRDefault="005C0B5A" w:rsidP="005C0B5A">
            <w:pPr>
              <w:pStyle w:val="TAL"/>
              <w:rPr>
                <w:szCs w:val="22"/>
              </w:rPr>
            </w:pPr>
            <w:r w:rsidRPr="00D64B26">
              <w:rPr>
                <w:szCs w:val="22"/>
              </w:rPr>
              <w:t>V0</w:t>
            </w:r>
            <w:r>
              <w:rPr>
                <w:szCs w:val="22"/>
              </w:rPr>
              <w:t>4</w:t>
            </w:r>
            <w:r w:rsidRPr="00D64B26">
              <w:rPr>
                <w:szCs w:val="22"/>
              </w:rPr>
              <w:t>.00</w:t>
            </w:r>
            <w:r>
              <w:rPr>
                <w:szCs w:val="22"/>
              </w:rPr>
              <w:t>.01</w:t>
            </w:r>
          </w:p>
        </w:tc>
        <w:tc>
          <w:tcPr>
            <w:tcW w:w="6662" w:type="dxa"/>
          </w:tcPr>
          <w:p w14:paraId="3BE10848" w14:textId="59F6C013" w:rsidR="005C0B5A" w:rsidRDefault="005C0B5A" w:rsidP="005C0B5A">
            <w:pPr>
              <w:pStyle w:val="TAL"/>
              <w:rPr>
                <w:lang w:val="en-US"/>
              </w:rPr>
            </w:pPr>
            <w:r>
              <w:rPr>
                <w:lang w:val="en-US"/>
              </w:rPr>
              <w:t>Integration of SYM CR 0003</w:t>
            </w:r>
          </w:p>
        </w:tc>
      </w:tr>
      <w:tr w:rsidR="001C5ADB" w:rsidRPr="00466E21" w14:paraId="710AEE4E" w14:textId="77777777" w:rsidTr="00F013E5">
        <w:tc>
          <w:tcPr>
            <w:tcW w:w="1868" w:type="dxa"/>
          </w:tcPr>
          <w:p w14:paraId="4F4A557E" w14:textId="7F346FA5" w:rsidR="001C5ADB" w:rsidRDefault="001C5ADB" w:rsidP="001C5ADB">
            <w:pPr>
              <w:pStyle w:val="TAL"/>
              <w:rPr>
                <w:szCs w:val="22"/>
              </w:rPr>
            </w:pPr>
            <w:r>
              <w:rPr>
                <w:szCs w:val="22"/>
              </w:rPr>
              <w:t>2023.07.05</w:t>
            </w:r>
          </w:p>
        </w:tc>
        <w:tc>
          <w:tcPr>
            <w:tcW w:w="1388" w:type="dxa"/>
          </w:tcPr>
          <w:p w14:paraId="71BEB32A" w14:textId="5410EADC" w:rsidR="001C5ADB" w:rsidRPr="00D64B26" w:rsidRDefault="001C5ADB" w:rsidP="001C5ADB">
            <w:pPr>
              <w:pStyle w:val="TAL"/>
              <w:rPr>
                <w:szCs w:val="22"/>
              </w:rPr>
            </w:pPr>
            <w:r w:rsidRPr="00D64B26">
              <w:rPr>
                <w:szCs w:val="22"/>
              </w:rPr>
              <w:t>V0</w:t>
            </w:r>
            <w:r>
              <w:rPr>
                <w:szCs w:val="22"/>
              </w:rPr>
              <w:t>4</w:t>
            </w:r>
            <w:r w:rsidRPr="00D64B26">
              <w:rPr>
                <w:szCs w:val="22"/>
              </w:rPr>
              <w:t>.00</w:t>
            </w:r>
            <w:r>
              <w:rPr>
                <w:szCs w:val="22"/>
              </w:rPr>
              <w:t>.02</w:t>
            </w:r>
          </w:p>
        </w:tc>
        <w:tc>
          <w:tcPr>
            <w:tcW w:w="6662" w:type="dxa"/>
          </w:tcPr>
          <w:p w14:paraId="3BEC3DC8" w14:textId="30DCA101" w:rsidR="001C5ADB" w:rsidRDefault="001C5ADB" w:rsidP="001C5ADB">
            <w:pPr>
              <w:pStyle w:val="TAL"/>
              <w:rPr>
                <w:lang w:val="en-US"/>
              </w:rPr>
            </w:pPr>
            <w:r>
              <w:rPr>
                <w:lang w:val="en-US"/>
              </w:rPr>
              <w:t>References are updated to remove version numbers for O-RAN documents</w:t>
            </w:r>
          </w:p>
        </w:tc>
      </w:tr>
      <w:tr w:rsidR="0060688C" w:rsidRPr="00466E21" w14:paraId="586DBE69" w14:textId="77777777" w:rsidTr="00F013E5">
        <w:tc>
          <w:tcPr>
            <w:tcW w:w="1868" w:type="dxa"/>
          </w:tcPr>
          <w:p w14:paraId="388C1DCE" w14:textId="77C6F455" w:rsidR="0060688C" w:rsidRDefault="0060688C" w:rsidP="0060688C">
            <w:pPr>
              <w:pStyle w:val="TAL"/>
              <w:rPr>
                <w:szCs w:val="22"/>
              </w:rPr>
            </w:pPr>
            <w:r>
              <w:rPr>
                <w:szCs w:val="22"/>
              </w:rPr>
              <w:t>2023.10.16</w:t>
            </w:r>
          </w:p>
        </w:tc>
        <w:tc>
          <w:tcPr>
            <w:tcW w:w="1388" w:type="dxa"/>
          </w:tcPr>
          <w:p w14:paraId="72602D5E" w14:textId="159B388E" w:rsidR="0060688C" w:rsidRPr="00D64B26" w:rsidRDefault="0060688C" w:rsidP="0060688C">
            <w:pPr>
              <w:pStyle w:val="TAL"/>
              <w:rPr>
                <w:szCs w:val="22"/>
              </w:rPr>
            </w:pPr>
            <w:r w:rsidRPr="00D64B26">
              <w:rPr>
                <w:szCs w:val="22"/>
              </w:rPr>
              <w:t>V0</w:t>
            </w:r>
            <w:r>
              <w:rPr>
                <w:szCs w:val="22"/>
              </w:rPr>
              <w:t>5</w:t>
            </w:r>
            <w:r w:rsidRPr="00D64B26">
              <w:rPr>
                <w:szCs w:val="22"/>
              </w:rPr>
              <w:t>.00</w:t>
            </w:r>
            <w:r>
              <w:rPr>
                <w:szCs w:val="22"/>
              </w:rPr>
              <w:t>.01</w:t>
            </w:r>
          </w:p>
        </w:tc>
        <w:tc>
          <w:tcPr>
            <w:tcW w:w="6662" w:type="dxa"/>
          </w:tcPr>
          <w:p w14:paraId="6EB95E90" w14:textId="1A9FD590" w:rsidR="0060688C" w:rsidRDefault="0060688C" w:rsidP="0060688C">
            <w:pPr>
              <w:pStyle w:val="TAL"/>
              <w:rPr>
                <w:lang w:val="en-US"/>
              </w:rPr>
            </w:pPr>
            <w:r>
              <w:rPr>
                <w:lang w:val="en-US"/>
              </w:rPr>
              <w:t xml:space="preserve">Integration of WG11 </w:t>
            </w:r>
            <w:r w:rsidRPr="0060688C">
              <w:rPr>
                <w:lang w:val="en-US"/>
              </w:rPr>
              <w:t>CR-0011</w:t>
            </w:r>
          </w:p>
        </w:tc>
      </w:tr>
      <w:tr w:rsidR="00E366CF" w:rsidRPr="00466E21" w14:paraId="46E0988A" w14:textId="77777777" w:rsidTr="00F013E5">
        <w:tc>
          <w:tcPr>
            <w:tcW w:w="1868" w:type="dxa"/>
          </w:tcPr>
          <w:p w14:paraId="751C4C4A" w14:textId="1A54F8EE" w:rsidR="00E366CF" w:rsidRDefault="00E366CF" w:rsidP="0060688C">
            <w:pPr>
              <w:pStyle w:val="TAL"/>
              <w:rPr>
                <w:szCs w:val="22"/>
              </w:rPr>
            </w:pPr>
            <w:r>
              <w:rPr>
                <w:szCs w:val="22"/>
              </w:rPr>
              <w:t>2023.10.19</w:t>
            </w:r>
          </w:p>
        </w:tc>
        <w:tc>
          <w:tcPr>
            <w:tcW w:w="1388" w:type="dxa"/>
          </w:tcPr>
          <w:p w14:paraId="59A79EDA" w14:textId="5E2A808D" w:rsidR="00E366CF" w:rsidRPr="00D64B26" w:rsidRDefault="00E366CF" w:rsidP="0060688C">
            <w:pPr>
              <w:pStyle w:val="TAL"/>
              <w:rPr>
                <w:szCs w:val="22"/>
              </w:rPr>
            </w:pPr>
            <w:r>
              <w:rPr>
                <w:szCs w:val="22"/>
              </w:rPr>
              <w:t>V05.00.02</w:t>
            </w:r>
          </w:p>
        </w:tc>
        <w:tc>
          <w:tcPr>
            <w:tcW w:w="6662" w:type="dxa"/>
          </w:tcPr>
          <w:p w14:paraId="0E8607A9" w14:textId="77C38C45" w:rsidR="00E366CF" w:rsidRDefault="00E366CF" w:rsidP="0060688C">
            <w:pPr>
              <w:pStyle w:val="TAL"/>
              <w:rPr>
                <w:lang w:val="en-US"/>
              </w:rPr>
            </w:pPr>
            <w:r>
              <w:rPr>
                <w:lang w:val="en-US"/>
              </w:rPr>
              <w:t>Editorial corrections in scope and references</w:t>
            </w:r>
          </w:p>
        </w:tc>
      </w:tr>
      <w:tr w:rsidR="00D4396E" w:rsidRPr="00466E21" w14:paraId="723AEB2A" w14:textId="77777777" w:rsidTr="00F013E5">
        <w:tc>
          <w:tcPr>
            <w:tcW w:w="1868" w:type="dxa"/>
          </w:tcPr>
          <w:p w14:paraId="098FC818" w14:textId="5315CEC2" w:rsidR="00D4396E" w:rsidRDefault="00D4396E" w:rsidP="00D4396E">
            <w:pPr>
              <w:pStyle w:val="TAL"/>
              <w:rPr>
                <w:szCs w:val="22"/>
              </w:rPr>
            </w:pPr>
            <w:r>
              <w:rPr>
                <w:szCs w:val="22"/>
              </w:rPr>
              <w:t>2023.10.26</w:t>
            </w:r>
          </w:p>
        </w:tc>
        <w:tc>
          <w:tcPr>
            <w:tcW w:w="1388" w:type="dxa"/>
          </w:tcPr>
          <w:p w14:paraId="6BFC055A" w14:textId="398C990A" w:rsidR="00D4396E" w:rsidRDefault="00D4396E" w:rsidP="00D4396E">
            <w:pPr>
              <w:pStyle w:val="TAL"/>
              <w:rPr>
                <w:szCs w:val="22"/>
              </w:rPr>
            </w:pPr>
            <w:r>
              <w:rPr>
                <w:szCs w:val="22"/>
              </w:rPr>
              <w:t>V05.00.03</w:t>
            </w:r>
          </w:p>
        </w:tc>
        <w:tc>
          <w:tcPr>
            <w:tcW w:w="6662" w:type="dxa"/>
          </w:tcPr>
          <w:p w14:paraId="3E663639" w14:textId="1A35E7EE" w:rsidR="00D4396E" w:rsidRDefault="00D4396E" w:rsidP="00D4396E">
            <w:pPr>
              <w:pStyle w:val="TAL"/>
              <w:rPr>
                <w:lang w:val="en-US"/>
              </w:rPr>
            </w:pPr>
            <w:r>
              <w:rPr>
                <w:lang w:val="en-US"/>
              </w:rPr>
              <w:t>Editorial corrections in Clause 4.1</w:t>
            </w:r>
          </w:p>
        </w:tc>
      </w:tr>
      <w:tr w:rsidR="003B0A6D" w:rsidRPr="00466E21" w14:paraId="5A1718EA" w14:textId="77777777" w:rsidTr="00F013E5">
        <w:tc>
          <w:tcPr>
            <w:tcW w:w="1868" w:type="dxa"/>
          </w:tcPr>
          <w:p w14:paraId="3A4B9FB9" w14:textId="322C76A9" w:rsidR="003B0A6D" w:rsidRDefault="003B0A6D" w:rsidP="00D4396E">
            <w:pPr>
              <w:pStyle w:val="TAL"/>
              <w:rPr>
                <w:szCs w:val="22"/>
              </w:rPr>
            </w:pPr>
            <w:r>
              <w:rPr>
                <w:szCs w:val="22"/>
              </w:rPr>
              <w:t>2024.02.19</w:t>
            </w:r>
          </w:p>
        </w:tc>
        <w:tc>
          <w:tcPr>
            <w:tcW w:w="1388" w:type="dxa"/>
          </w:tcPr>
          <w:p w14:paraId="023B4AA9" w14:textId="6355AEE5" w:rsidR="003B0A6D" w:rsidRDefault="003B0A6D" w:rsidP="00D4396E">
            <w:pPr>
              <w:pStyle w:val="TAL"/>
              <w:rPr>
                <w:szCs w:val="22"/>
              </w:rPr>
            </w:pPr>
            <w:r>
              <w:rPr>
                <w:szCs w:val="22"/>
              </w:rPr>
              <w:t>V06.00.01</w:t>
            </w:r>
          </w:p>
        </w:tc>
        <w:tc>
          <w:tcPr>
            <w:tcW w:w="6662" w:type="dxa"/>
          </w:tcPr>
          <w:p w14:paraId="34DE2790" w14:textId="77777777" w:rsidR="003B0A6D" w:rsidRDefault="003B0A6D" w:rsidP="00D4396E">
            <w:pPr>
              <w:pStyle w:val="TAL"/>
              <w:rPr>
                <w:lang w:val="en-US"/>
              </w:rPr>
            </w:pPr>
            <w:r>
              <w:rPr>
                <w:lang w:val="en-US"/>
              </w:rPr>
              <w:t>Additional of:</w:t>
            </w:r>
          </w:p>
          <w:p w14:paraId="7733D512" w14:textId="77777777" w:rsidR="003B0A6D" w:rsidRDefault="003B0A6D" w:rsidP="003B0A6D">
            <w:pPr>
              <w:pStyle w:val="TAL"/>
              <w:numPr>
                <w:ilvl w:val="0"/>
                <w:numId w:val="73"/>
              </w:numPr>
              <w:rPr>
                <w:lang w:val="en-US"/>
              </w:rPr>
            </w:pPr>
            <w:r>
              <w:rPr>
                <w:lang w:val="en-US"/>
              </w:rPr>
              <w:t>Threat: T-GEN-06</w:t>
            </w:r>
          </w:p>
          <w:p w14:paraId="0E28188B" w14:textId="77777777" w:rsidR="003B0A6D" w:rsidRDefault="003B0A6D" w:rsidP="003B0A6D">
            <w:pPr>
              <w:pStyle w:val="TAL"/>
              <w:numPr>
                <w:ilvl w:val="0"/>
                <w:numId w:val="73"/>
              </w:numPr>
              <w:rPr>
                <w:noProof/>
                <w:lang w:val="en-US"/>
              </w:rPr>
            </w:pPr>
            <w:r w:rsidRPr="00712496">
              <w:rPr>
                <w:noProof/>
                <w:lang w:val="en-US"/>
              </w:rPr>
              <w:t>REC-IDM Identity management for O-Cloud elements</w:t>
            </w:r>
          </w:p>
          <w:p w14:paraId="37ABEFB1" w14:textId="05E3DFB7" w:rsidR="003B0A6D" w:rsidRDefault="003B0A6D" w:rsidP="003B0A6D">
            <w:pPr>
              <w:pStyle w:val="TAL"/>
              <w:numPr>
                <w:ilvl w:val="0"/>
                <w:numId w:val="73"/>
              </w:numPr>
              <w:rPr>
                <w:lang w:val="en-US"/>
              </w:rPr>
            </w:pPr>
            <w:r w:rsidRPr="003B0A6D">
              <w:rPr>
                <w:noProof/>
                <w:lang w:val="en-US"/>
              </w:rPr>
              <w:t>Critical service: O-Cloud Admission Control Services</w:t>
            </w:r>
          </w:p>
        </w:tc>
      </w:tr>
      <w:tr w:rsidR="008F5778" w:rsidRPr="00466E21" w14:paraId="0F428C58" w14:textId="77777777" w:rsidTr="00F013E5">
        <w:tc>
          <w:tcPr>
            <w:tcW w:w="1868" w:type="dxa"/>
          </w:tcPr>
          <w:p w14:paraId="62FC5940" w14:textId="57315D7A" w:rsidR="008F5778" w:rsidRDefault="008F5778" w:rsidP="00D4396E">
            <w:pPr>
              <w:pStyle w:val="TAL"/>
              <w:rPr>
                <w:szCs w:val="22"/>
              </w:rPr>
            </w:pPr>
            <w:r>
              <w:rPr>
                <w:szCs w:val="22"/>
              </w:rPr>
              <w:t>2024.03.05</w:t>
            </w:r>
          </w:p>
        </w:tc>
        <w:tc>
          <w:tcPr>
            <w:tcW w:w="1388" w:type="dxa"/>
          </w:tcPr>
          <w:p w14:paraId="05F8E557" w14:textId="0637ED16" w:rsidR="008F5778" w:rsidRDefault="008F5778" w:rsidP="00D4396E">
            <w:pPr>
              <w:pStyle w:val="TAL"/>
              <w:rPr>
                <w:szCs w:val="22"/>
              </w:rPr>
            </w:pPr>
            <w:r>
              <w:rPr>
                <w:szCs w:val="22"/>
              </w:rPr>
              <w:t>V06.00.02</w:t>
            </w:r>
          </w:p>
        </w:tc>
        <w:tc>
          <w:tcPr>
            <w:tcW w:w="6662" w:type="dxa"/>
          </w:tcPr>
          <w:p w14:paraId="3882DC19" w14:textId="4AB3C2E1" w:rsidR="008F5778" w:rsidRDefault="008F5778" w:rsidP="00D4396E">
            <w:pPr>
              <w:pStyle w:val="TAL"/>
              <w:rPr>
                <w:lang w:val="en-US"/>
              </w:rPr>
            </w:pPr>
            <w:r>
              <w:rPr>
                <w:lang w:val="en-US"/>
              </w:rPr>
              <w:t>Addressed editorial comments</w:t>
            </w:r>
          </w:p>
        </w:tc>
      </w:tr>
      <w:tr w:rsidR="00E36B50" w:rsidRPr="00466E21" w14:paraId="0BA3E92E" w14:textId="77777777" w:rsidTr="00F013E5">
        <w:tc>
          <w:tcPr>
            <w:tcW w:w="1868" w:type="dxa"/>
          </w:tcPr>
          <w:p w14:paraId="1D45DD20" w14:textId="3F9B06EA" w:rsidR="00E36B50" w:rsidRDefault="00E36B50" w:rsidP="00E36B50">
            <w:pPr>
              <w:pStyle w:val="TAL"/>
              <w:rPr>
                <w:szCs w:val="22"/>
              </w:rPr>
            </w:pPr>
            <w:r>
              <w:rPr>
                <w:szCs w:val="22"/>
              </w:rPr>
              <w:t>2024.03.25</w:t>
            </w:r>
          </w:p>
        </w:tc>
        <w:tc>
          <w:tcPr>
            <w:tcW w:w="1388" w:type="dxa"/>
          </w:tcPr>
          <w:p w14:paraId="1C40DF7B" w14:textId="35D15F01" w:rsidR="00E36B50" w:rsidRDefault="00E36B50" w:rsidP="00E36B50">
            <w:pPr>
              <w:pStyle w:val="TAL"/>
              <w:rPr>
                <w:szCs w:val="22"/>
              </w:rPr>
            </w:pPr>
            <w:r>
              <w:rPr>
                <w:szCs w:val="22"/>
              </w:rPr>
              <w:t>V06.00.03</w:t>
            </w:r>
          </w:p>
        </w:tc>
        <w:tc>
          <w:tcPr>
            <w:tcW w:w="6662" w:type="dxa"/>
          </w:tcPr>
          <w:p w14:paraId="7FCA36C4" w14:textId="7A511221" w:rsidR="00E36B50" w:rsidRDefault="00E36B50" w:rsidP="00E36B50">
            <w:pPr>
              <w:pStyle w:val="TAL"/>
              <w:rPr>
                <w:lang w:val="en-US"/>
              </w:rPr>
            </w:pPr>
            <w:r>
              <w:rPr>
                <w:lang w:val="en-US"/>
              </w:rPr>
              <w:t xml:space="preserve">Addressed </w:t>
            </w:r>
            <w:r w:rsidR="005C5721">
              <w:rPr>
                <w:lang w:val="en-US"/>
              </w:rPr>
              <w:t>review</w:t>
            </w:r>
            <w:r>
              <w:rPr>
                <w:lang w:val="en-US"/>
              </w:rPr>
              <w:t xml:space="preserve"> comments</w:t>
            </w:r>
          </w:p>
        </w:tc>
      </w:tr>
      <w:tr w:rsidR="003E0934" w:rsidRPr="00466E21" w14:paraId="7E18BAFF" w14:textId="77777777" w:rsidTr="00F013E5">
        <w:tc>
          <w:tcPr>
            <w:tcW w:w="1868" w:type="dxa"/>
          </w:tcPr>
          <w:p w14:paraId="16BE1A31" w14:textId="2D1B229C" w:rsidR="003E0934" w:rsidRDefault="003E0934" w:rsidP="00E36B50">
            <w:pPr>
              <w:pStyle w:val="TAL"/>
              <w:rPr>
                <w:szCs w:val="22"/>
              </w:rPr>
            </w:pPr>
            <w:r>
              <w:rPr>
                <w:szCs w:val="22"/>
              </w:rPr>
              <w:t>2024.06.11</w:t>
            </w:r>
          </w:p>
        </w:tc>
        <w:tc>
          <w:tcPr>
            <w:tcW w:w="1388" w:type="dxa"/>
          </w:tcPr>
          <w:p w14:paraId="15FF83E0" w14:textId="7AB5DF1D" w:rsidR="003E0934" w:rsidRDefault="003E0934" w:rsidP="00E36B50">
            <w:pPr>
              <w:pStyle w:val="TAL"/>
              <w:rPr>
                <w:szCs w:val="22"/>
              </w:rPr>
            </w:pPr>
            <w:r>
              <w:rPr>
                <w:szCs w:val="22"/>
              </w:rPr>
              <w:t>V06.00.04</w:t>
            </w:r>
          </w:p>
        </w:tc>
        <w:tc>
          <w:tcPr>
            <w:tcW w:w="6662" w:type="dxa"/>
          </w:tcPr>
          <w:p w14:paraId="67CE7E87" w14:textId="795C5232" w:rsidR="003E0934" w:rsidRDefault="00650A17">
            <w:pPr>
              <w:pStyle w:val="TAL"/>
              <w:rPr>
                <w:lang w:val="en-US"/>
              </w:rPr>
            </w:pPr>
            <w:r>
              <w:rPr>
                <w:lang w:val="en-US"/>
              </w:rPr>
              <w:t>Changes</w:t>
            </w:r>
            <w:r w:rsidR="003E0934">
              <w:rPr>
                <w:lang w:val="en-US"/>
              </w:rPr>
              <w:t>:</w:t>
            </w:r>
          </w:p>
          <w:p w14:paraId="5E96F8D1" w14:textId="77777777" w:rsidR="003E0934" w:rsidRDefault="00650A17">
            <w:pPr>
              <w:pStyle w:val="TAL"/>
              <w:numPr>
                <w:ilvl w:val="0"/>
                <w:numId w:val="77"/>
              </w:numPr>
              <w:rPr>
                <w:lang w:val="en-US"/>
              </w:rPr>
            </w:pPr>
            <w:r>
              <w:rPr>
                <w:lang w:val="en-US"/>
              </w:rPr>
              <w:t>Definition of ‘Sensitive’</w:t>
            </w:r>
          </w:p>
          <w:p w14:paraId="6044548E" w14:textId="77777777" w:rsidR="00650A17" w:rsidRPr="00884ABA" w:rsidRDefault="00650A17">
            <w:pPr>
              <w:pStyle w:val="TAL"/>
              <w:numPr>
                <w:ilvl w:val="0"/>
                <w:numId w:val="77"/>
              </w:numPr>
              <w:rPr>
                <w:lang w:val="en-US"/>
              </w:rPr>
            </w:pPr>
            <w:r w:rsidRPr="00884ABA">
              <w:rPr>
                <w:lang w:val="en-US"/>
              </w:rPr>
              <w:t>O-Cloud Admission Control in ‘Recommendations and best practices’</w:t>
            </w:r>
          </w:p>
          <w:p w14:paraId="7D64421A" w14:textId="77777777" w:rsidR="00650A17" w:rsidRDefault="00650A17">
            <w:pPr>
              <w:pStyle w:val="TAL"/>
              <w:numPr>
                <w:ilvl w:val="0"/>
                <w:numId w:val="77"/>
              </w:numPr>
              <w:rPr>
                <w:lang w:val="en-US"/>
              </w:rPr>
            </w:pPr>
            <w:r>
              <w:rPr>
                <w:lang w:val="en-US"/>
              </w:rPr>
              <w:t>New definitions for certain terms</w:t>
            </w:r>
          </w:p>
          <w:p w14:paraId="0672D317" w14:textId="62ED10CC" w:rsidR="00650A17" w:rsidRDefault="00650A17" w:rsidP="00884ABA">
            <w:pPr>
              <w:pStyle w:val="TAL"/>
              <w:numPr>
                <w:ilvl w:val="0"/>
                <w:numId w:val="77"/>
              </w:numPr>
              <w:rPr>
                <w:lang w:val="en-US"/>
              </w:rPr>
            </w:pPr>
            <w:r w:rsidRPr="00884ABA">
              <w:rPr>
                <w:lang w:val="en-US"/>
              </w:rPr>
              <w:t>Alig</w:t>
            </w:r>
            <w:r w:rsidR="00F56B3E">
              <w:rPr>
                <w:lang w:val="en-US"/>
              </w:rPr>
              <w:t>n</w:t>
            </w:r>
            <w:r w:rsidRPr="00884ABA">
              <w:rPr>
                <w:lang w:val="en-US"/>
              </w:rPr>
              <w:t>ment of O-Cloud assets with the Threat model</w:t>
            </w:r>
          </w:p>
        </w:tc>
      </w:tr>
      <w:tr w:rsidR="00650A17" w:rsidRPr="00466E21" w14:paraId="76EF739F" w14:textId="77777777" w:rsidTr="00F013E5">
        <w:tc>
          <w:tcPr>
            <w:tcW w:w="1868" w:type="dxa"/>
          </w:tcPr>
          <w:p w14:paraId="764EC886" w14:textId="0C21945D" w:rsidR="00650A17" w:rsidRDefault="00650A17" w:rsidP="00E36B50">
            <w:pPr>
              <w:pStyle w:val="TAL"/>
              <w:rPr>
                <w:szCs w:val="22"/>
              </w:rPr>
            </w:pPr>
            <w:r>
              <w:rPr>
                <w:szCs w:val="22"/>
              </w:rPr>
              <w:t>2024.06.20</w:t>
            </w:r>
          </w:p>
        </w:tc>
        <w:tc>
          <w:tcPr>
            <w:tcW w:w="1388" w:type="dxa"/>
          </w:tcPr>
          <w:p w14:paraId="476FB7C9" w14:textId="036C4CE2" w:rsidR="00650A17" w:rsidRDefault="00650A17" w:rsidP="00E36B50">
            <w:pPr>
              <w:pStyle w:val="TAL"/>
              <w:rPr>
                <w:szCs w:val="22"/>
              </w:rPr>
            </w:pPr>
            <w:r>
              <w:rPr>
                <w:szCs w:val="22"/>
              </w:rPr>
              <w:t>V06.00.0</w:t>
            </w:r>
            <w:r w:rsidR="00C961B0">
              <w:rPr>
                <w:szCs w:val="22"/>
              </w:rPr>
              <w:t>5</w:t>
            </w:r>
          </w:p>
        </w:tc>
        <w:tc>
          <w:tcPr>
            <w:tcW w:w="6662" w:type="dxa"/>
          </w:tcPr>
          <w:p w14:paraId="50F0A680" w14:textId="28EFE3F4" w:rsidR="00650A17" w:rsidRDefault="00650A17" w:rsidP="00E36B50">
            <w:pPr>
              <w:pStyle w:val="TAL"/>
              <w:rPr>
                <w:lang w:val="en-US"/>
              </w:rPr>
            </w:pPr>
            <w:r>
              <w:rPr>
                <w:lang w:val="en-US"/>
              </w:rPr>
              <w:t>Changes:</w:t>
            </w:r>
          </w:p>
          <w:p w14:paraId="7F577326" w14:textId="77777777" w:rsidR="00650A17" w:rsidRDefault="00650A17" w:rsidP="00C961B0">
            <w:pPr>
              <w:pStyle w:val="TAL"/>
              <w:numPr>
                <w:ilvl w:val="0"/>
                <w:numId w:val="77"/>
              </w:numPr>
              <w:rPr>
                <w:lang w:val="en-US"/>
              </w:rPr>
            </w:pPr>
            <w:r>
              <w:rPr>
                <w:lang w:val="en-US"/>
              </w:rPr>
              <w:t>Addition of references to definitions</w:t>
            </w:r>
          </w:p>
          <w:p w14:paraId="3CEDED18" w14:textId="77777777" w:rsidR="00650A17" w:rsidRDefault="00650A17" w:rsidP="00C961B0">
            <w:pPr>
              <w:pStyle w:val="TAL"/>
              <w:numPr>
                <w:ilvl w:val="0"/>
                <w:numId w:val="77"/>
              </w:numPr>
              <w:rPr>
                <w:lang w:val="en-US"/>
              </w:rPr>
            </w:pPr>
            <w:r>
              <w:rPr>
                <w:lang w:val="en-US"/>
              </w:rPr>
              <w:t>Addition of O-Cloud inventory service details</w:t>
            </w:r>
          </w:p>
          <w:p w14:paraId="23EA84A5" w14:textId="2F08C592" w:rsidR="00650A17" w:rsidRDefault="00C961B0" w:rsidP="00884ABA">
            <w:pPr>
              <w:pStyle w:val="TAL"/>
              <w:numPr>
                <w:ilvl w:val="0"/>
                <w:numId w:val="77"/>
              </w:numPr>
              <w:rPr>
                <w:lang w:val="en-US"/>
              </w:rPr>
            </w:pPr>
            <w:r>
              <w:rPr>
                <w:lang w:val="en-US"/>
              </w:rPr>
              <w:t>Addition of time synchronization related threat</w:t>
            </w:r>
          </w:p>
        </w:tc>
      </w:tr>
      <w:tr w:rsidR="00884ABA" w:rsidRPr="00466E21" w14:paraId="2241A975" w14:textId="77777777" w:rsidTr="00F013E5">
        <w:tc>
          <w:tcPr>
            <w:tcW w:w="1868" w:type="dxa"/>
          </w:tcPr>
          <w:p w14:paraId="78198BFE" w14:textId="70EF9231" w:rsidR="00884ABA" w:rsidRDefault="00884ABA" w:rsidP="00884ABA">
            <w:pPr>
              <w:pStyle w:val="TAL"/>
              <w:rPr>
                <w:szCs w:val="22"/>
              </w:rPr>
            </w:pPr>
            <w:r>
              <w:rPr>
                <w:szCs w:val="22"/>
              </w:rPr>
              <w:t>2024.07.17</w:t>
            </w:r>
          </w:p>
        </w:tc>
        <w:tc>
          <w:tcPr>
            <w:tcW w:w="1388" w:type="dxa"/>
          </w:tcPr>
          <w:p w14:paraId="071C964C" w14:textId="10838BC6" w:rsidR="00884ABA" w:rsidRDefault="00884ABA" w:rsidP="00884ABA">
            <w:pPr>
              <w:pStyle w:val="TAL"/>
              <w:rPr>
                <w:szCs w:val="22"/>
              </w:rPr>
            </w:pPr>
            <w:r>
              <w:rPr>
                <w:szCs w:val="22"/>
              </w:rPr>
              <w:t>V06.00.06</w:t>
            </w:r>
          </w:p>
        </w:tc>
        <w:tc>
          <w:tcPr>
            <w:tcW w:w="6662" w:type="dxa"/>
          </w:tcPr>
          <w:p w14:paraId="34327563" w14:textId="77777777" w:rsidR="00884ABA" w:rsidRDefault="00884ABA" w:rsidP="00884ABA">
            <w:pPr>
              <w:pStyle w:val="TAL"/>
              <w:rPr>
                <w:lang w:val="en-US"/>
              </w:rPr>
            </w:pPr>
            <w:r>
              <w:rPr>
                <w:lang w:val="en-US"/>
              </w:rPr>
              <w:t>Changes:</w:t>
            </w:r>
          </w:p>
          <w:p w14:paraId="377FD096" w14:textId="77777777" w:rsidR="00884ABA" w:rsidRDefault="00884ABA" w:rsidP="00884ABA">
            <w:pPr>
              <w:pStyle w:val="TAL"/>
              <w:numPr>
                <w:ilvl w:val="0"/>
                <w:numId w:val="77"/>
              </w:numPr>
              <w:rPr>
                <w:lang w:val="en-US"/>
              </w:rPr>
            </w:pPr>
            <w:r>
              <w:rPr>
                <w:lang w:val="en-US"/>
              </w:rPr>
              <w:t>Corrections to references</w:t>
            </w:r>
          </w:p>
          <w:p w14:paraId="3C7DA99E" w14:textId="3A2AC7D9" w:rsidR="00884ABA" w:rsidRPr="00884ABA" w:rsidRDefault="00884ABA" w:rsidP="00884ABA">
            <w:pPr>
              <w:pStyle w:val="TAL"/>
              <w:numPr>
                <w:ilvl w:val="0"/>
                <w:numId w:val="77"/>
              </w:numPr>
              <w:rPr>
                <w:lang w:val="en-US"/>
              </w:rPr>
            </w:pPr>
            <w:r>
              <w:rPr>
                <w:lang w:val="en-US"/>
              </w:rPr>
              <w:t xml:space="preserve">Correction to remove </w:t>
            </w:r>
            <w:r w:rsidRPr="00884ABA">
              <w:rPr>
                <w:lang w:val="en-US"/>
              </w:rPr>
              <w:t>T-IMG-0</w:t>
            </w:r>
            <w:r w:rsidR="00F4158A">
              <w:rPr>
                <w:lang w:val="en-US"/>
              </w:rPr>
              <w:t>2</w:t>
            </w:r>
            <w:r w:rsidRPr="00884ABA">
              <w:rPr>
                <w:lang w:val="en-US"/>
              </w:rPr>
              <w:t xml:space="preserve"> from Clause 8.19 to keep document consistency</w:t>
            </w:r>
          </w:p>
          <w:p w14:paraId="6EBEA15F" w14:textId="4983AE9C" w:rsidR="00884ABA" w:rsidRDefault="00884ABA" w:rsidP="00884ABA">
            <w:pPr>
              <w:pStyle w:val="TAL"/>
              <w:numPr>
                <w:ilvl w:val="0"/>
                <w:numId w:val="77"/>
              </w:numPr>
              <w:rPr>
                <w:lang w:val="en-US"/>
              </w:rPr>
            </w:pPr>
            <w:r w:rsidRPr="00884ABA">
              <w:rPr>
                <w:lang w:val="en-US"/>
              </w:rPr>
              <w:t>Regeneration of table of contents</w:t>
            </w:r>
          </w:p>
        </w:tc>
      </w:tr>
      <w:tr w:rsidR="008D4C84" w:rsidRPr="00466E21" w14:paraId="0CDE1D68" w14:textId="77777777" w:rsidTr="00F013E5">
        <w:trPr>
          <w:trHeight w:val="427"/>
        </w:trPr>
        <w:tc>
          <w:tcPr>
            <w:tcW w:w="1868" w:type="dxa"/>
          </w:tcPr>
          <w:p w14:paraId="1512CF86" w14:textId="609EC36E" w:rsidR="008D4C84" w:rsidRDefault="008D4C84" w:rsidP="008D4C84">
            <w:pPr>
              <w:pStyle w:val="TAL"/>
              <w:rPr>
                <w:szCs w:val="22"/>
              </w:rPr>
            </w:pPr>
            <w:r>
              <w:rPr>
                <w:szCs w:val="22"/>
              </w:rPr>
              <w:t>2024.07.22</w:t>
            </w:r>
          </w:p>
        </w:tc>
        <w:tc>
          <w:tcPr>
            <w:tcW w:w="1388" w:type="dxa"/>
          </w:tcPr>
          <w:p w14:paraId="0DAFF6F6" w14:textId="3C541603" w:rsidR="008D4C84" w:rsidRDefault="008D4C84" w:rsidP="008D4C84">
            <w:pPr>
              <w:pStyle w:val="TAL"/>
              <w:rPr>
                <w:szCs w:val="22"/>
              </w:rPr>
            </w:pPr>
            <w:r>
              <w:rPr>
                <w:szCs w:val="22"/>
              </w:rPr>
              <w:t>V06.00.07</w:t>
            </w:r>
          </w:p>
        </w:tc>
        <w:tc>
          <w:tcPr>
            <w:tcW w:w="6662" w:type="dxa"/>
          </w:tcPr>
          <w:p w14:paraId="322D9B98" w14:textId="77777777" w:rsidR="008D4C84" w:rsidRDefault="008D4C84" w:rsidP="008D4C84">
            <w:pPr>
              <w:pStyle w:val="TAL"/>
              <w:rPr>
                <w:lang w:val="en-US"/>
              </w:rPr>
            </w:pPr>
            <w:r>
              <w:rPr>
                <w:lang w:val="en-US"/>
              </w:rPr>
              <w:t>Changes:</w:t>
            </w:r>
          </w:p>
          <w:p w14:paraId="5A2B278E" w14:textId="77777777" w:rsidR="001C18FE" w:rsidRDefault="008D4C84" w:rsidP="00FE18E9">
            <w:pPr>
              <w:pStyle w:val="TAL"/>
              <w:numPr>
                <w:ilvl w:val="0"/>
                <w:numId w:val="77"/>
              </w:numPr>
              <w:rPr>
                <w:lang w:val="en-US"/>
              </w:rPr>
            </w:pPr>
            <w:r>
              <w:rPr>
                <w:lang w:val="en-US"/>
              </w:rPr>
              <w:t>Editorial (format) change</w:t>
            </w:r>
            <w:r w:rsidR="001C18FE">
              <w:rPr>
                <w:lang w:val="en-US"/>
              </w:rPr>
              <w:t>s</w:t>
            </w:r>
            <w:r>
              <w:rPr>
                <w:lang w:val="en-US"/>
              </w:rPr>
              <w:t xml:space="preserve"> to </w:t>
            </w:r>
            <w:r w:rsidR="001C18FE">
              <w:rPr>
                <w:lang w:val="en-US"/>
              </w:rPr>
              <w:t>the below</w:t>
            </w:r>
          </w:p>
          <w:p w14:paraId="4E712072" w14:textId="375B07A9" w:rsidR="008D4C84" w:rsidRDefault="001C18FE" w:rsidP="00F56B3E">
            <w:pPr>
              <w:pStyle w:val="TAL"/>
              <w:numPr>
                <w:ilvl w:val="1"/>
                <w:numId w:val="77"/>
              </w:numPr>
              <w:rPr>
                <w:lang w:val="en-US"/>
              </w:rPr>
            </w:pPr>
            <w:r>
              <w:rPr>
                <w:lang w:val="en-US"/>
              </w:rPr>
              <w:t>T</w:t>
            </w:r>
            <w:r w:rsidR="008D4C84">
              <w:rPr>
                <w:lang w:val="en-US"/>
              </w:rPr>
              <w:t>itle of clause 4.3.9</w:t>
            </w:r>
          </w:p>
          <w:p w14:paraId="078EED5E" w14:textId="22852811" w:rsidR="002C38E7" w:rsidRDefault="002C38E7" w:rsidP="001C18FE">
            <w:pPr>
              <w:pStyle w:val="TAL"/>
              <w:numPr>
                <w:ilvl w:val="1"/>
                <w:numId w:val="77"/>
              </w:numPr>
              <w:rPr>
                <w:lang w:val="en-US"/>
              </w:rPr>
            </w:pPr>
            <w:r>
              <w:rPr>
                <w:lang w:val="en-US"/>
              </w:rPr>
              <w:t>Renamed title of “revision history” (this table) as per template</w:t>
            </w:r>
          </w:p>
          <w:p w14:paraId="695ED30A" w14:textId="77EE169D" w:rsidR="001C18FE" w:rsidRDefault="001C18FE" w:rsidP="00F56B3E">
            <w:pPr>
              <w:pStyle w:val="TAL"/>
              <w:numPr>
                <w:ilvl w:val="1"/>
                <w:numId w:val="77"/>
              </w:numPr>
              <w:rPr>
                <w:lang w:val="en-US"/>
              </w:rPr>
            </w:pPr>
            <w:r>
              <w:rPr>
                <w:lang w:val="en-US"/>
              </w:rPr>
              <w:t>Corrected alignment of title on first page</w:t>
            </w:r>
          </w:p>
          <w:p w14:paraId="32A20672" w14:textId="4263C847" w:rsidR="008D4C84" w:rsidRPr="00F56B3E" w:rsidRDefault="008D4C84" w:rsidP="00F56B3E">
            <w:pPr>
              <w:pStyle w:val="TAL"/>
              <w:numPr>
                <w:ilvl w:val="0"/>
                <w:numId w:val="77"/>
              </w:numPr>
              <w:rPr>
                <w:lang w:val="en-US"/>
              </w:rPr>
            </w:pPr>
            <w:r w:rsidRPr="008D4C84">
              <w:rPr>
                <w:lang w:val="en-US"/>
              </w:rPr>
              <w:t>Regeneration of table of contents</w:t>
            </w:r>
          </w:p>
        </w:tc>
      </w:tr>
      <w:tr w:rsidR="00F56B3E" w:rsidRPr="00466E21" w14:paraId="62613B07" w14:textId="77777777" w:rsidTr="00F013E5">
        <w:trPr>
          <w:trHeight w:val="50"/>
        </w:trPr>
        <w:tc>
          <w:tcPr>
            <w:tcW w:w="1868" w:type="dxa"/>
          </w:tcPr>
          <w:p w14:paraId="04E106F4" w14:textId="576DFEB1" w:rsidR="00F56B3E" w:rsidRDefault="00F56B3E" w:rsidP="00F56B3E">
            <w:pPr>
              <w:pStyle w:val="TAL"/>
              <w:rPr>
                <w:szCs w:val="22"/>
              </w:rPr>
            </w:pPr>
            <w:r>
              <w:rPr>
                <w:szCs w:val="22"/>
              </w:rPr>
              <w:t>2024.07.25</w:t>
            </w:r>
          </w:p>
        </w:tc>
        <w:tc>
          <w:tcPr>
            <w:tcW w:w="1388" w:type="dxa"/>
          </w:tcPr>
          <w:p w14:paraId="47D46142" w14:textId="550A2675" w:rsidR="00F56B3E" w:rsidRDefault="00F56B3E" w:rsidP="00F56B3E">
            <w:pPr>
              <w:pStyle w:val="TAL"/>
              <w:rPr>
                <w:szCs w:val="22"/>
              </w:rPr>
            </w:pPr>
            <w:r>
              <w:rPr>
                <w:szCs w:val="22"/>
              </w:rPr>
              <w:t>V06.00.08</w:t>
            </w:r>
          </w:p>
        </w:tc>
        <w:tc>
          <w:tcPr>
            <w:tcW w:w="6662" w:type="dxa"/>
          </w:tcPr>
          <w:p w14:paraId="710CBEE3" w14:textId="77777777" w:rsidR="00F56B3E" w:rsidRDefault="00F56B3E" w:rsidP="00F56B3E">
            <w:pPr>
              <w:pStyle w:val="TAL"/>
              <w:rPr>
                <w:lang w:val="en-US"/>
              </w:rPr>
            </w:pPr>
            <w:r>
              <w:rPr>
                <w:lang w:val="en-US"/>
              </w:rPr>
              <w:t>Changes:</w:t>
            </w:r>
          </w:p>
          <w:p w14:paraId="601AACEB" w14:textId="3147B653" w:rsidR="00F56B3E" w:rsidRDefault="00F56B3E" w:rsidP="002E7122">
            <w:pPr>
              <w:pStyle w:val="TAL"/>
              <w:numPr>
                <w:ilvl w:val="0"/>
                <w:numId w:val="77"/>
              </w:numPr>
              <w:rPr>
                <w:lang w:val="en-US"/>
              </w:rPr>
            </w:pPr>
            <w:r>
              <w:rPr>
                <w:lang w:val="en-US"/>
              </w:rPr>
              <w:t>Editorial (format/typo) corrections</w:t>
            </w:r>
          </w:p>
          <w:p w14:paraId="272A5317" w14:textId="77777777" w:rsidR="002E7122" w:rsidRDefault="002E7122" w:rsidP="002E7122">
            <w:pPr>
              <w:pStyle w:val="TAL"/>
              <w:ind w:left="360"/>
              <w:rPr>
                <w:lang w:val="en-US"/>
              </w:rPr>
            </w:pPr>
          </w:p>
          <w:p w14:paraId="39A3F7AB" w14:textId="7A689A52" w:rsidR="00F56B3E" w:rsidRDefault="00F56B3E" w:rsidP="00F56B3E">
            <w:pPr>
              <w:pStyle w:val="TAL"/>
              <w:rPr>
                <w:lang w:val="en-US"/>
              </w:rPr>
            </w:pPr>
            <w:r w:rsidRPr="00F56B3E">
              <w:rPr>
                <w:lang w:val="en-US"/>
              </w:rPr>
              <w:t>Published as version 07.00</w:t>
            </w:r>
          </w:p>
        </w:tc>
      </w:tr>
      <w:tr w:rsidR="00403B27" w:rsidRPr="00466E21" w14:paraId="11627DAA" w14:textId="77777777" w:rsidTr="00F013E5">
        <w:tc>
          <w:tcPr>
            <w:tcW w:w="1868" w:type="dxa"/>
          </w:tcPr>
          <w:p w14:paraId="777626EE" w14:textId="18559DB0" w:rsidR="00403B27" w:rsidRDefault="00403B27" w:rsidP="00F56B3E">
            <w:pPr>
              <w:pStyle w:val="TAL"/>
              <w:rPr>
                <w:szCs w:val="22"/>
              </w:rPr>
            </w:pPr>
            <w:r>
              <w:rPr>
                <w:szCs w:val="22"/>
              </w:rPr>
              <w:t>2025.06.03</w:t>
            </w:r>
          </w:p>
        </w:tc>
        <w:tc>
          <w:tcPr>
            <w:tcW w:w="1388" w:type="dxa"/>
          </w:tcPr>
          <w:p w14:paraId="0AC07D2A" w14:textId="65FAA11C" w:rsidR="00403B27" w:rsidRDefault="00403B27" w:rsidP="00F56B3E">
            <w:pPr>
              <w:pStyle w:val="TAL"/>
              <w:rPr>
                <w:szCs w:val="22"/>
              </w:rPr>
            </w:pPr>
            <w:r>
              <w:rPr>
                <w:szCs w:val="22"/>
              </w:rPr>
              <w:t>V07.01</w:t>
            </w:r>
          </w:p>
        </w:tc>
        <w:tc>
          <w:tcPr>
            <w:tcW w:w="6662" w:type="dxa"/>
          </w:tcPr>
          <w:p w14:paraId="158E5BBF" w14:textId="5302CDD5" w:rsidR="00403B27" w:rsidRDefault="00403B27" w:rsidP="00F56B3E">
            <w:pPr>
              <w:pStyle w:val="TAL"/>
              <w:rPr>
                <w:lang w:val="en-US"/>
              </w:rPr>
            </w:pPr>
            <w:r>
              <w:rPr>
                <w:lang w:val="en-US"/>
              </w:rPr>
              <w:t xml:space="preserve">Changes: The filename, copyright year are changed based on new </w:t>
            </w:r>
            <w:r w:rsidR="00E17A8C">
              <w:rPr>
                <w:lang w:val="en-US"/>
              </w:rPr>
              <w:t xml:space="preserve">TR </w:t>
            </w:r>
            <w:r>
              <w:rPr>
                <w:lang w:val="en-US"/>
              </w:rPr>
              <w:t>template.</w:t>
            </w:r>
          </w:p>
        </w:tc>
      </w:tr>
      <w:tr w:rsidR="00CE2A53" w:rsidRPr="00466E21" w14:paraId="3783EA14" w14:textId="77777777" w:rsidTr="00F013E5">
        <w:trPr>
          <w:trHeight w:val="562"/>
        </w:trPr>
        <w:tc>
          <w:tcPr>
            <w:tcW w:w="1868" w:type="dxa"/>
          </w:tcPr>
          <w:p w14:paraId="04E00649" w14:textId="4910CFBD" w:rsidR="00CE2A53" w:rsidRDefault="00CE2A53" w:rsidP="00F56B3E">
            <w:pPr>
              <w:pStyle w:val="TAL"/>
              <w:rPr>
                <w:szCs w:val="22"/>
              </w:rPr>
            </w:pPr>
            <w:r>
              <w:rPr>
                <w:szCs w:val="22"/>
              </w:rPr>
              <w:t>2025.06.19</w:t>
            </w:r>
          </w:p>
        </w:tc>
        <w:tc>
          <w:tcPr>
            <w:tcW w:w="1388" w:type="dxa"/>
          </w:tcPr>
          <w:p w14:paraId="215DDAEA" w14:textId="4013F069" w:rsidR="00CE2A53" w:rsidRDefault="00CE2A53" w:rsidP="00F56B3E">
            <w:pPr>
              <w:pStyle w:val="TAL"/>
              <w:rPr>
                <w:szCs w:val="22"/>
              </w:rPr>
            </w:pPr>
            <w:r>
              <w:rPr>
                <w:szCs w:val="22"/>
              </w:rPr>
              <w:t>V07.02</w:t>
            </w:r>
          </w:p>
        </w:tc>
        <w:tc>
          <w:tcPr>
            <w:tcW w:w="6662" w:type="dxa"/>
          </w:tcPr>
          <w:p w14:paraId="15F0A729" w14:textId="77777777" w:rsidR="00CE2A53" w:rsidRDefault="00CE2A53" w:rsidP="00F56B3E">
            <w:pPr>
              <w:pStyle w:val="TAL"/>
              <w:rPr>
                <w:lang w:val="en-US"/>
              </w:rPr>
            </w:pPr>
            <w:r>
              <w:rPr>
                <w:lang w:val="en-US"/>
              </w:rPr>
              <w:t xml:space="preserve">Changes: Updated with definition of </w:t>
            </w:r>
            <w:proofErr w:type="spellStart"/>
            <w:r>
              <w:rPr>
                <w:lang w:val="en-US"/>
              </w:rPr>
              <w:t>LimitRange</w:t>
            </w:r>
            <w:proofErr w:type="spellEnd"/>
            <w:r>
              <w:rPr>
                <w:lang w:val="en-US"/>
              </w:rPr>
              <w:t xml:space="preserve"> and </w:t>
            </w:r>
            <w:r w:rsidR="009B2002">
              <w:rPr>
                <w:lang w:val="en-US"/>
              </w:rPr>
              <w:t>Kubernetes hardening references.</w:t>
            </w:r>
          </w:p>
          <w:p w14:paraId="3C97B5CB" w14:textId="77777777" w:rsidR="003D7FF2" w:rsidRDefault="003D7FF2" w:rsidP="00F56B3E">
            <w:pPr>
              <w:pStyle w:val="TAL"/>
              <w:rPr>
                <w:lang w:val="en-US"/>
              </w:rPr>
            </w:pPr>
          </w:p>
          <w:p w14:paraId="28A405EC" w14:textId="1457E52B" w:rsidR="003D7FF2" w:rsidRDefault="003D7FF2" w:rsidP="00F56B3E">
            <w:pPr>
              <w:pStyle w:val="TAL"/>
              <w:rPr>
                <w:lang w:val="en-US"/>
              </w:rPr>
            </w:pPr>
            <w:r w:rsidRPr="00F56B3E">
              <w:rPr>
                <w:lang w:val="en-US"/>
              </w:rPr>
              <w:t>Published as version 0</w:t>
            </w:r>
            <w:r>
              <w:rPr>
                <w:lang w:val="en-US"/>
              </w:rPr>
              <w:t>8</w:t>
            </w:r>
            <w:r w:rsidRPr="00F56B3E">
              <w:rPr>
                <w:lang w:val="en-US"/>
              </w:rPr>
              <w:t>.00</w:t>
            </w:r>
          </w:p>
        </w:tc>
      </w:tr>
      <w:tr w:rsidR="00607531" w:rsidRPr="00466E21" w14:paraId="50FF7822" w14:textId="77777777" w:rsidTr="00F013E5">
        <w:tc>
          <w:tcPr>
            <w:tcW w:w="1868" w:type="dxa"/>
          </w:tcPr>
          <w:p w14:paraId="79DFCF69" w14:textId="544FE425" w:rsidR="00607531" w:rsidRDefault="00607531" w:rsidP="00F56B3E">
            <w:pPr>
              <w:pStyle w:val="TAL"/>
              <w:rPr>
                <w:szCs w:val="22"/>
              </w:rPr>
            </w:pPr>
            <w:r>
              <w:rPr>
                <w:szCs w:val="22"/>
              </w:rPr>
              <w:t>2025.11.06</w:t>
            </w:r>
          </w:p>
        </w:tc>
        <w:tc>
          <w:tcPr>
            <w:tcW w:w="1388" w:type="dxa"/>
          </w:tcPr>
          <w:p w14:paraId="1A24D9D8" w14:textId="1FD7840E" w:rsidR="00607531" w:rsidRDefault="00607531" w:rsidP="00F56B3E">
            <w:pPr>
              <w:pStyle w:val="TAL"/>
              <w:rPr>
                <w:szCs w:val="22"/>
              </w:rPr>
            </w:pPr>
            <w:r>
              <w:rPr>
                <w:szCs w:val="22"/>
              </w:rPr>
              <w:t>V08.0</w:t>
            </w:r>
            <w:r w:rsidR="001C44E0">
              <w:rPr>
                <w:szCs w:val="22"/>
              </w:rPr>
              <w:t>0.01</w:t>
            </w:r>
          </w:p>
        </w:tc>
        <w:tc>
          <w:tcPr>
            <w:tcW w:w="6662" w:type="dxa"/>
          </w:tcPr>
          <w:p w14:paraId="12C60020" w14:textId="428A6DC3" w:rsidR="00607531" w:rsidRDefault="00607531" w:rsidP="00875019">
            <w:pPr>
              <w:pStyle w:val="TAL"/>
              <w:rPr>
                <w:lang w:val="en-US"/>
              </w:rPr>
            </w:pPr>
            <w:r>
              <w:rPr>
                <w:lang w:val="en-US"/>
              </w:rPr>
              <w:t>Changes: Updated to adhere to new TR template, File name format changes for O-RAN document references</w:t>
            </w:r>
            <w:r w:rsidR="00787FF8">
              <w:rPr>
                <w:lang w:val="en-US"/>
              </w:rPr>
              <w:t xml:space="preserve"> and correction to references</w:t>
            </w:r>
            <w:r>
              <w:rPr>
                <w:lang w:val="en-US"/>
              </w:rPr>
              <w:t>.</w:t>
            </w:r>
          </w:p>
        </w:tc>
      </w:tr>
      <w:tr w:rsidR="00875019" w:rsidRPr="00466E21" w14:paraId="5D66039C" w14:textId="77777777" w:rsidTr="00F013E5">
        <w:tc>
          <w:tcPr>
            <w:tcW w:w="1868" w:type="dxa"/>
          </w:tcPr>
          <w:p w14:paraId="027EABC0" w14:textId="19C9A17F" w:rsidR="00875019" w:rsidRDefault="00875019" w:rsidP="00F56B3E">
            <w:pPr>
              <w:pStyle w:val="TAL"/>
              <w:rPr>
                <w:szCs w:val="22"/>
              </w:rPr>
            </w:pPr>
            <w:r>
              <w:rPr>
                <w:szCs w:val="22"/>
              </w:rPr>
              <w:t>2025.11.28</w:t>
            </w:r>
          </w:p>
        </w:tc>
        <w:tc>
          <w:tcPr>
            <w:tcW w:w="1388" w:type="dxa"/>
          </w:tcPr>
          <w:p w14:paraId="508F8904" w14:textId="6B46EBAA" w:rsidR="00875019" w:rsidRDefault="00875019" w:rsidP="00F56B3E">
            <w:pPr>
              <w:pStyle w:val="TAL"/>
              <w:rPr>
                <w:szCs w:val="22"/>
              </w:rPr>
            </w:pPr>
            <w:r>
              <w:rPr>
                <w:szCs w:val="22"/>
              </w:rPr>
              <w:t>V08.00.02</w:t>
            </w:r>
          </w:p>
        </w:tc>
        <w:tc>
          <w:tcPr>
            <w:tcW w:w="6662" w:type="dxa"/>
          </w:tcPr>
          <w:p w14:paraId="2D883500" w14:textId="3ADB20C2" w:rsidR="00875019" w:rsidRDefault="00875019" w:rsidP="00F013E5">
            <w:pPr>
              <w:pStyle w:val="TAL"/>
              <w:rPr>
                <w:lang w:val="en-US"/>
              </w:rPr>
            </w:pPr>
            <w:r>
              <w:rPr>
                <w:lang w:val="en-US"/>
              </w:rPr>
              <w:t>Corrected reference to OWASP Container Security Verification Standard (i.17 in the references)</w:t>
            </w:r>
          </w:p>
        </w:tc>
      </w:tr>
      <w:tr w:rsidR="00F013E5" w:rsidRPr="00466E21" w14:paraId="767875C7" w14:textId="77777777" w:rsidTr="00F013E5">
        <w:tc>
          <w:tcPr>
            <w:tcW w:w="1868" w:type="dxa"/>
          </w:tcPr>
          <w:p w14:paraId="76E38B18" w14:textId="1DDF1413" w:rsidR="00F013E5" w:rsidRDefault="00F013E5" w:rsidP="00F56B3E">
            <w:pPr>
              <w:pStyle w:val="TAL"/>
              <w:rPr>
                <w:szCs w:val="22"/>
              </w:rPr>
            </w:pPr>
            <w:r>
              <w:rPr>
                <w:szCs w:val="22"/>
              </w:rPr>
              <w:t>2025.12.02</w:t>
            </w:r>
          </w:p>
        </w:tc>
        <w:tc>
          <w:tcPr>
            <w:tcW w:w="1388" w:type="dxa"/>
          </w:tcPr>
          <w:p w14:paraId="125BFEC0" w14:textId="1E296D8A" w:rsidR="00F013E5" w:rsidRDefault="00F013E5" w:rsidP="00F56B3E">
            <w:pPr>
              <w:pStyle w:val="TAL"/>
              <w:rPr>
                <w:szCs w:val="22"/>
              </w:rPr>
            </w:pPr>
            <w:r>
              <w:rPr>
                <w:szCs w:val="22"/>
              </w:rPr>
              <w:t>V08.00.03</w:t>
            </w:r>
          </w:p>
        </w:tc>
        <w:tc>
          <w:tcPr>
            <w:tcW w:w="6662" w:type="dxa"/>
          </w:tcPr>
          <w:p w14:paraId="3D2B37F7" w14:textId="1006E05E" w:rsidR="00F013E5" w:rsidRDefault="00F013E5" w:rsidP="00F013E5">
            <w:pPr>
              <w:pStyle w:val="TAL"/>
              <w:rPr>
                <w:lang w:val="en-US"/>
              </w:rPr>
            </w:pPr>
            <w:r>
              <w:rPr>
                <w:lang w:val="en-US"/>
              </w:rPr>
              <w:t>Corrected the title font in the first page</w:t>
            </w:r>
          </w:p>
          <w:p w14:paraId="3E0ED280" w14:textId="77777777" w:rsidR="00F013E5" w:rsidRDefault="00F013E5" w:rsidP="00F013E5">
            <w:pPr>
              <w:pStyle w:val="TAL"/>
              <w:rPr>
                <w:lang w:val="en-US"/>
              </w:rPr>
            </w:pPr>
          </w:p>
          <w:p w14:paraId="6E48B5EF" w14:textId="59AE552F" w:rsidR="00F013E5" w:rsidRDefault="00F013E5" w:rsidP="00F013E5">
            <w:pPr>
              <w:pStyle w:val="TAL"/>
              <w:rPr>
                <w:lang w:val="en-US"/>
              </w:rPr>
            </w:pPr>
            <w:r w:rsidRPr="00F56B3E">
              <w:rPr>
                <w:lang w:val="en-US"/>
              </w:rPr>
              <w:t>Published as version 0</w:t>
            </w:r>
            <w:r>
              <w:rPr>
                <w:lang w:val="en-US"/>
              </w:rPr>
              <w:t>9</w:t>
            </w:r>
            <w:r w:rsidRPr="00F56B3E">
              <w:rPr>
                <w:lang w:val="en-US"/>
              </w:rPr>
              <w:t>.00</w:t>
            </w:r>
          </w:p>
        </w:tc>
      </w:tr>
    </w:tbl>
    <w:p w14:paraId="59650BEE" w14:textId="781C09DE" w:rsidR="00477B26" w:rsidRPr="00466E21" w:rsidRDefault="00477B26" w:rsidP="00F013E5">
      <w:pPr>
        <w:spacing w:after="0"/>
        <w:rPr>
          <w:rFonts w:ascii="Arial" w:eastAsia="Batang" w:hAnsi="Arial"/>
          <w:sz w:val="36"/>
          <w:lang w:val="en-US"/>
        </w:rPr>
      </w:pPr>
    </w:p>
    <w:sectPr w:rsidR="00477B26" w:rsidRPr="00466E21" w:rsidSect="00277405">
      <w:headerReference w:type="default" r:id="rId85"/>
      <w:footerReference w:type="default" r:id="rId86"/>
      <w:footnotePr>
        <w:numRestart w:val="eachSect"/>
      </w:footnotePr>
      <w:pgSz w:w="11907" w:h="16840" w:code="9"/>
      <w:pgMar w:top="1416" w:right="1133" w:bottom="1133" w:left="1133" w:header="850" w:footer="340" w:gutter="0"/>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980B5" w14:textId="77777777" w:rsidR="0073481F" w:rsidRDefault="0073481F">
      <w:r>
        <w:separator/>
      </w:r>
    </w:p>
  </w:endnote>
  <w:endnote w:type="continuationSeparator" w:id="0">
    <w:p w14:paraId="50E788B8" w14:textId="77777777" w:rsidR="0073481F" w:rsidRDefault="0073481F">
      <w:r>
        <w:continuationSeparator/>
      </w:r>
    </w:p>
  </w:endnote>
  <w:endnote w:type="continuationNotice" w:id="1">
    <w:p w14:paraId="6449E3AD" w14:textId="77777777" w:rsidR="0073481F" w:rsidRDefault="0073481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Leelawadee UI"/>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Rakuten Sans">
    <w:altName w:val="Calibri"/>
    <w:charset w:val="00"/>
    <w:family w:val="swiss"/>
    <w:pitch w:val="variable"/>
    <w:sig w:usb0="A000006F" w:usb1="0000004A" w:usb2="00000008"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9503E" w14:textId="77777777" w:rsidR="00245ED6" w:rsidRDefault="00245E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7A415" w14:textId="77777777" w:rsidR="00F013E5" w:rsidRDefault="00F013E5" w:rsidP="00FF0D85">
    <w:pPr>
      <w:pStyle w:val="Footer"/>
      <w:tabs>
        <w:tab w:val="right" w:pos="9639"/>
      </w:tabs>
      <w:jc w:val="both"/>
      <w:rPr>
        <w:b w:val="0"/>
        <w:i w:val="0"/>
      </w:rPr>
    </w:pPr>
    <w:r>
      <w:rPr>
        <w:b w:val="0"/>
        <w:i w:val="0"/>
      </w:rPr>
      <w:t xml:space="preserve">________________________________________________________________________________________________ </w:t>
    </w:r>
  </w:p>
  <w:p w14:paraId="498445EA" w14:textId="027C87C3" w:rsidR="00F013E5" w:rsidRPr="00FF0D85" w:rsidRDefault="00F013E5" w:rsidP="00FF0D85">
    <w:pPr>
      <w:pStyle w:val="Footer"/>
      <w:tabs>
        <w:tab w:val="right" w:pos="9639"/>
      </w:tabs>
      <w:jc w:val="both"/>
      <w:rPr>
        <w:b w:val="0"/>
        <w:i w:val="0"/>
      </w:rPr>
    </w:pPr>
    <w:r w:rsidRPr="00A859FA">
      <w:rPr>
        <w:b w:val="0"/>
        <w:i w:val="0"/>
        <w:sz w:val="16"/>
        <w:szCs w:val="18"/>
      </w:rPr>
      <w:t>© 202</w:t>
    </w:r>
    <w:r>
      <w:rPr>
        <w:b w:val="0"/>
        <w:i w:val="0"/>
        <w:sz w:val="16"/>
        <w:szCs w:val="18"/>
      </w:rPr>
      <w:t>6</w:t>
    </w:r>
    <w:r w:rsidRPr="00A859FA">
      <w:rPr>
        <w:b w:val="0"/>
        <w:i w:val="0"/>
        <w:sz w:val="16"/>
        <w:szCs w:val="18"/>
      </w:rPr>
      <w:t xml:space="preserve"> by the O-RAN ALLIANCE e.V. Your use is subject to the copyright statement on the cover page of this specification.</w:t>
    </w:r>
    <w:r>
      <w:rPr>
        <w:b w:val="0"/>
        <w:i w:val="0"/>
        <w:sz w:val="16"/>
        <w:szCs w:val="18"/>
      </w:rPr>
      <w:tab/>
    </w:r>
    <w:r>
      <w:rPr>
        <w:b w:val="0"/>
        <w:i w:val="0"/>
      </w:rPr>
      <w:t xml:space="preserve">  </w:t>
    </w:r>
    <w:r w:rsidRPr="007326D8">
      <w:rPr>
        <w:b w:val="0"/>
        <w:i w:val="0"/>
        <w:noProof w:val="0"/>
      </w:rPr>
      <w:fldChar w:fldCharType="begin"/>
    </w:r>
    <w:r w:rsidRPr="007326D8">
      <w:rPr>
        <w:b w:val="0"/>
        <w:i w:val="0"/>
      </w:rPr>
      <w:instrText xml:space="preserve"> PAGE   \* MERGEFORMAT </w:instrText>
    </w:r>
    <w:r w:rsidRPr="007326D8">
      <w:rPr>
        <w:b w:val="0"/>
        <w:i w:val="0"/>
        <w:noProof w:val="0"/>
      </w:rPr>
      <w:fldChar w:fldCharType="separate"/>
    </w:r>
    <w:r>
      <w:rPr>
        <w:b w:val="0"/>
        <w:i w:val="0"/>
        <w:noProof w:val="0"/>
      </w:rPr>
      <w:t>66</w:t>
    </w:r>
    <w:r w:rsidRPr="007326D8">
      <w:rPr>
        <w:b w:val="0"/>
        <w:i w:val="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18DA1" w14:textId="4445F1EC" w:rsidR="00F013E5" w:rsidRPr="00D87BB4" w:rsidRDefault="00F013E5" w:rsidP="00D87BB4">
    <w:pPr>
      <w:pStyle w:val="Footer"/>
      <w:tabs>
        <w:tab w:val="right" w:pos="9639"/>
      </w:tabs>
      <w:jc w:val="both"/>
      <w:rPr>
        <w:b w:val="0"/>
        <w:i w:val="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94BB7" w14:textId="77777777" w:rsidR="00F013E5" w:rsidRDefault="00F013E5" w:rsidP="00D87BB4">
    <w:pPr>
      <w:pStyle w:val="Footer"/>
      <w:tabs>
        <w:tab w:val="right" w:pos="9639"/>
      </w:tabs>
      <w:jc w:val="both"/>
      <w:rPr>
        <w:b w:val="0"/>
        <w:i w:val="0"/>
      </w:rPr>
    </w:pPr>
    <w:r>
      <w:rPr>
        <w:b w:val="0"/>
        <w:i w:val="0"/>
      </w:rPr>
      <w:t xml:space="preserve">________________________________________________________________________________________________ </w:t>
    </w:r>
  </w:p>
  <w:p w14:paraId="3EE683D8" w14:textId="7D77F8E6" w:rsidR="00F013E5" w:rsidRPr="00D87BB4" w:rsidRDefault="00F013E5" w:rsidP="00D87BB4">
    <w:pPr>
      <w:pStyle w:val="Footer"/>
      <w:tabs>
        <w:tab w:val="right" w:pos="9639"/>
      </w:tabs>
      <w:jc w:val="both"/>
      <w:rPr>
        <w:b w:val="0"/>
        <w:i w:val="0"/>
      </w:rPr>
    </w:pPr>
    <w:r w:rsidRPr="00A859FA">
      <w:rPr>
        <w:b w:val="0"/>
        <w:i w:val="0"/>
        <w:sz w:val="16"/>
        <w:szCs w:val="18"/>
      </w:rPr>
      <w:t>© 202</w:t>
    </w:r>
    <w:r>
      <w:rPr>
        <w:b w:val="0"/>
        <w:i w:val="0"/>
        <w:sz w:val="16"/>
        <w:szCs w:val="18"/>
      </w:rPr>
      <w:t>6</w:t>
    </w:r>
    <w:r w:rsidRPr="00A859FA">
      <w:rPr>
        <w:b w:val="0"/>
        <w:i w:val="0"/>
        <w:sz w:val="16"/>
        <w:szCs w:val="18"/>
      </w:rPr>
      <w:t xml:space="preserve"> by the O-RAN ALLIANCE e.V. Your use is subject to the copyright statement on the cover page of this specification.</w:t>
    </w:r>
    <w:r>
      <w:rPr>
        <w:b w:val="0"/>
        <w:i w:val="0"/>
        <w:sz w:val="16"/>
        <w:szCs w:val="18"/>
      </w:rPr>
      <w:tab/>
    </w:r>
    <w:r>
      <w:rPr>
        <w:b w:val="0"/>
        <w:i w:val="0"/>
      </w:rPr>
      <w:t xml:space="preserve">  </w:t>
    </w:r>
    <w:r w:rsidRPr="007326D8">
      <w:rPr>
        <w:b w:val="0"/>
        <w:i w:val="0"/>
        <w:noProof w:val="0"/>
      </w:rPr>
      <w:fldChar w:fldCharType="begin"/>
    </w:r>
    <w:r w:rsidRPr="007326D8">
      <w:rPr>
        <w:b w:val="0"/>
        <w:i w:val="0"/>
      </w:rPr>
      <w:instrText xml:space="preserve"> PAGE   \* MERGEFORMAT </w:instrText>
    </w:r>
    <w:r w:rsidRPr="007326D8">
      <w:rPr>
        <w:b w:val="0"/>
        <w:i w:val="0"/>
        <w:noProof w:val="0"/>
      </w:rPr>
      <w:fldChar w:fldCharType="separate"/>
    </w:r>
    <w:r>
      <w:rPr>
        <w:b w:val="0"/>
        <w:i w:val="0"/>
        <w:noProof w:val="0"/>
      </w:rPr>
      <w:t>3</w:t>
    </w:r>
    <w:r w:rsidRPr="007326D8">
      <w:rPr>
        <w:b w:val="0"/>
        <w:i w:val="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D7374" w14:textId="19085257" w:rsidR="00F013E5" w:rsidRPr="00D5150D" w:rsidRDefault="00F013E5" w:rsidP="00D5150D">
    <w:pPr>
      <w:pStyle w:val="Footer"/>
      <w:tabs>
        <w:tab w:val="right" w:pos="9639"/>
      </w:tabs>
      <w:jc w:val="both"/>
      <w:rPr>
        <w:b w:val="0"/>
        <w:i w:val="0"/>
      </w:rPr>
    </w:pPr>
    <w:r>
      <w:rPr>
        <w:b w:val="0"/>
        <w:i w:val="0"/>
      </w:rPr>
      <w:t xml:space="preserve">________________________________________________________________________________________________ </w:t>
    </w:r>
    <w:r w:rsidRPr="00A859FA">
      <w:rPr>
        <w:b w:val="0"/>
        <w:i w:val="0"/>
        <w:sz w:val="16"/>
        <w:szCs w:val="18"/>
      </w:rPr>
      <w:t>© 202</w:t>
    </w:r>
    <w:r>
      <w:rPr>
        <w:b w:val="0"/>
        <w:i w:val="0"/>
        <w:sz w:val="16"/>
        <w:szCs w:val="18"/>
      </w:rPr>
      <w:t>6</w:t>
    </w:r>
    <w:r w:rsidRPr="00A859FA">
      <w:rPr>
        <w:b w:val="0"/>
        <w:i w:val="0"/>
        <w:sz w:val="16"/>
        <w:szCs w:val="18"/>
      </w:rPr>
      <w:t xml:space="preserve"> by the O-RAN ALLIANCE e.V. Your use is subject to the copyright statement on the cover page of this specification.</w:t>
    </w:r>
    <w:r>
      <w:rPr>
        <w:b w:val="0"/>
        <w:i w:val="0"/>
        <w:sz w:val="16"/>
        <w:szCs w:val="18"/>
      </w:rPr>
      <w:tab/>
    </w:r>
    <w:r>
      <w:rPr>
        <w:b w:val="0"/>
        <w:i w:val="0"/>
      </w:rPr>
      <w:t xml:space="preserve">  </w:t>
    </w:r>
    <w:r w:rsidRPr="007326D8">
      <w:rPr>
        <w:b w:val="0"/>
        <w:i w:val="0"/>
        <w:noProof w:val="0"/>
      </w:rPr>
      <w:fldChar w:fldCharType="begin"/>
    </w:r>
    <w:r w:rsidRPr="007326D8">
      <w:rPr>
        <w:b w:val="0"/>
        <w:i w:val="0"/>
      </w:rPr>
      <w:instrText xml:space="preserve"> PAGE   \* MERGEFORMAT </w:instrText>
    </w:r>
    <w:r w:rsidRPr="007326D8">
      <w:rPr>
        <w:b w:val="0"/>
        <w:i w:val="0"/>
        <w:noProof w:val="0"/>
      </w:rPr>
      <w:fldChar w:fldCharType="separate"/>
    </w:r>
    <w:r>
      <w:rPr>
        <w:b w:val="0"/>
        <w:i w:val="0"/>
      </w:rPr>
      <w:t>52</w:t>
    </w:r>
    <w:r w:rsidRPr="007326D8">
      <w:rPr>
        <w:b w:val="0"/>
        <w:i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01F49" w14:textId="77777777" w:rsidR="0073481F" w:rsidRDefault="0073481F">
      <w:r>
        <w:separator/>
      </w:r>
    </w:p>
  </w:footnote>
  <w:footnote w:type="continuationSeparator" w:id="0">
    <w:p w14:paraId="24592990" w14:textId="77777777" w:rsidR="0073481F" w:rsidRDefault="0073481F">
      <w:r>
        <w:continuationSeparator/>
      </w:r>
    </w:p>
  </w:footnote>
  <w:footnote w:type="continuationNotice" w:id="1">
    <w:p w14:paraId="06265CBE" w14:textId="77777777" w:rsidR="0073481F" w:rsidRDefault="0073481F">
      <w:pPr>
        <w:spacing w:after="0"/>
      </w:pPr>
    </w:p>
  </w:footnote>
  <w:footnote w:id="2">
    <w:p w14:paraId="3A662093" w14:textId="77777777" w:rsidR="00F013E5" w:rsidRPr="008E28B9" w:rsidRDefault="00F013E5" w:rsidP="004E5437">
      <w:pPr>
        <w:pStyle w:val="FootnoteText"/>
      </w:pPr>
      <w:r>
        <w:rPr>
          <w:rStyle w:val="FootnoteReference"/>
        </w:rPr>
        <w:footnoteRef/>
      </w:r>
      <w:r>
        <w:t xml:space="preserve"> </w:t>
      </w:r>
      <w:r w:rsidRPr="008E28B9">
        <w:t>https://attack.mitre.org/techniques/T1552/003/</w:t>
      </w:r>
    </w:p>
  </w:footnote>
  <w:footnote w:id="3">
    <w:p w14:paraId="7AFC8788" w14:textId="77777777" w:rsidR="00F013E5" w:rsidRPr="005F5B70" w:rsidRDefault="00F013E5" w:rsidP="004E5437">
      <w:pPr>
        <w:pStyle w:val="FootnoteText"/>
      </w:pPr>
      <w:r>
        <w:rPr>
          <w:rStyle w:val="FootnoteReference"/>
        </w:rPr>
        <w:footnoteRef/>
      </w:r>
      <w:r w:rsidRPr="005F5B70">
        <w:t xml:space="preserve"> https://attack.mitre.org/techniques/T1552/002/</w:t>
      </w:r>
    </w:p>
  </w:footnote>
  <w:footnote w:id="4">
    <w:p w14:paraId="44E86E55" w14:textId="77777777" w:rsidR="00F013E5" w:rsidRPr="006E3C89" w:rsidRDefault="00F013E5" w:rsidP="004E5437">
      <w:pPr>
        <w:pStyle w:val="FootnoteText"/>
      </w:pPr>
      <w:r>
        <w:rPr>
          <w:rStyle w:val="FootnoteReference"/>
        </w:rPr>
        <w:footnoteRef/>
      </w:r>
      <w:r w:rsidRPr="006E3C89">
        <w:t xml:space="preserve"> https://attack.mitre.org/techniques/T1552/004/</w:t>
      </w:r>
    </w:p>
  </w:footnote>
  <w:footnote w:id="5">
    <w:p w14:paraId="23DD8B85" w14:textId="77777777" w:rsidR="00F013E5" w:rsidRPr="00F71108" w:rsidRDefault="00F013E5" w:rsidP="004E5437">
      <w:pPr>
        <w:pStyle w:val="FootnoteText"/>
        <w:rPr>
          <w:lang w:val="en-US"/>
        </w:rPr>
      </w:pPr>
      <w:r>
        <w:rPr>
          <w:rStyle w:val="FootnoteReference"/>
        </w:rPr>
        <w:footnoteRef/>
      </w:r>
      <w:r w:rsidRPr="00F71108">
        <w:rPr>
          <w:lang w:val="en-US"/>
        </w:rPr>
        <w:t xml:space="preserve"> </w:t>
      </w:r>
      <w:r w:rsidRPr="00F71108">
        <w:rPr>
          <w:sz w:val="13"/>
          <w:szCs w:val="13"/>
          <w:lang w:val="en-US"/>
        </w:rPr>
        <w:t>Graz University of Technology (2018), Meltdown and Spect</w:t>
      </w:r>
      <w:r>
        <w:rPr>
          <w:sz w:val="13"/>
          <w:szCs w:val="13"/>
          <w:lang w:val="en-US"/>
        </w:rPr>
        <w:t>er</w:t>
      </w:r>
      <w:r w:rsidRPr="00F71108">
        <w:rPr>
          <w:sz w:val="13"/>
          <w:szCs w:val="13"/>
          <w:lang w:val="en-US"/>
        </w:rPr>
        <w:t>. [Online] Available at: https://meltdownattack.com</w:t>
      </w:r>
    </w:p>
  </w:footnote>
  <w:footnote w:id="6">
    <w:p w14:paraId="053E4297" w14:textId="77777777" w:rsidR="00F013E5" w:rsidRPr="00F71108" w:rsidRDefault="00F013E5" w:rsidP="004E5437">
      <w:pPr>
        <w:pStyle w:val="FootnoteText"/>
        <w:rPr>
          <w:lang w:val="en-US"/>
        </w:rPr>
      </w:pPr>
      <w:r>
        <w:rPr>
          <w:rStyle w:val="FootnoteReference"/>
        </w:rPr>
        <w:footnoteRef/>
      </w:r>
      <w:r w:rsidRPr="00F71108">
        <w:rPr>
          <w:lang w:val="en-US"/>
        </w:rPr>
        <w:t xml:space="preserve"> </w:t>
      </w:r>
      <w:r w:rsidRPr="00F71108">
        <w:rPr>
          <w:sz w:val="13"/>
          <w:szCs w:val="13"/>
          <w:lang w:val="en-US"/>
        </w:rPr>
        <w:t>https://docs.openstack.org/keystone/latest/admin/tokens.html</w:t>
      </w:r>
    </w:p>
  </w:footnote>
  <w:footnote w:id="7">
    <w:p w14:paraId="408D4318" w14:textId="77777777" w:rsidR="00F013E5" w:rsidRPr="00F71108" w:rsidRDefault="00F013E5" w:rsidP="004E5437">
      <w:pPr>
        <w:pStyle w:val="FootnoteText"/>
        <w:rPr>
          <w:lang w:val="en-US"/>
        </w:rPr>
      </w:pPr>
      <w:r>
        <w:rPr>
          <w:rStyle w:val="FootnoteReference"/>
        </w:rPr>
        <w:footnoteRef/>
      </w:r>
      <w:r w:rsidRPr="00F71108">
        <w:rPr>
          <w:lang w:val="en-US"/>
        </w:rPr>
        <w:t xml:space="preserve"> </w:t>
      </w:r>
      <w:r w:rsidRPr="00F71108">
        <w:rPr>
          <w:sz w:val="13"/>
          <w:szCs w:val="13"/>
          <w:lang w:val="en-US"/>
        </w:rPr>
        <w:t>https://openid.net/specs/openid-connect-core-1_0.html</w:t>
      </w:r>
    </w:p>
  </w:footnote>
  <w:footnote w:id="8">
    <w:p w14:paraId="0653B7F4" w14:textId="77777777" w:rsidR="00F013E5" w:rsidRPr="00CE75DC" w:rsidRDefault="00F013E5" w:rsidP="004E5437">
      <w:pPr>
        <w:pStyle w:val="FootnoteText"/>
        <w:rPr>
          <w:lang w:val="en-US"/>
        </w:rPr>
      </w:pPr>
      <w:r>
        <w:rPr>
          <w:rStyle w:val="FootnoteReference"/>
        </w:rPr>
        <w:footnoteRef/>
      </w:r>
      <w:r w:rsidRPr="00CE75DC">
        <w:rPr>
          <w:lang w:val="en-US"/>
        </w:rPr>
        <w:t xml:space="preserve"> </w:t>
      </w:r>
      <w:r w:rsidRPr="00CE75DC">
        <w:rPr>
          <w:sz w:val="13"/>
          <w:szCs w:val="13"/>
          <w:lang w:val="en-US"/>
        </w:rPr>
        <w:t>TSI TS 133 501: "5G; Security architecture and procedures for 5G System (3GPP TS 33.501)"</w:t>
      </w:r>
    </w:p>
  </w:footnote>
  <w:footnote w:id="9">
    <w:p w14:paraId="54C4C303" w14:textId="77777777" w:rsidR="00F013E5" w:rsidRPr="00CE75DC" w:rsidRDefault="00F013E5" w:rsidP="004E5437">
      <w:pPr>
        <w:pStyle w:val="FootnoteText"/>
        <w:rPr>
          <w:lang w:val="en-US"/>
        </w:rPr>
      </w:pPr>
      <w:r>
        <w:rPr>
          <w:rStyle w:val="FootnoteReference"/>
        </w:rPr>
        <w:footnoteRef/>
      </w:r>
      <w:r w:rsidRPr="00CE75DC">
        <w:rPr>
          <w:lang w:val="en-US"/>
        </w:rPr>
        <w:t xml:space="preserve"> </w:t>
      </w:r>
      <w:r w:rsidRPr="00CE75DC">
        <w:rPr>
          <w:sz w:val="13"/>
          <w:szCs w:val="13"/>
          <w:lang w:val="en-US"/>
        </w:rPr>
        <w:t>draft-ietf-oauth-token-binding-08: "OAuth 2.0 Token Binding", Work in progress</w:t>
      </w:r>
    </w:p>
  </w:footnote>
  <w:footnote w:id="10">
    <w:p w14:paraId="1B7A2CD9" w14:textId="77777777" w:rsidR="00F013E5" w:rsidRPr="00CE75DC" w:rsidRDefault="00F013E5" w:rsidP="004E5437">
      <w:pPr>
        <w:pStyle w:val="FootnoteText"/>
        <w:rPr>
          <w:lang w:val="en-US"/>
        </w:rPr>
      </w:pPr>
      <w:r>
        <w:rPr>
          <w:rStyle w:val="FootnoteReference"/>
        </w:rPr>
        <w:footnoteRef/>
      </w:r>
      <w:r w:rsidRPr="00CE75DC">
        <w:rPr>
          <w:lang w:val="en-US"/>
        </w:rPr>
        <w:t xml:space="preserve"> </w:t>
      </w:r>
      <w:r w:rsidRPr="00CE75DC">
        <w:rPr>
          <w:sz w:val="13"/>
          <w:szCs w:val="13"/>
          <w:lang w:val="en-US"/>
        </w:rPr>
        <w:t>IETF RFC 8705: "OAuth 2.0 Mutual-TLS Client Authentication and Certificate-Bound Access Tokens"</w:t>
      </w:r>
    </w:p>
  </w:footnote>
  <w:footnote w:id="11">
    <w:p w14:paraId="391743BE" w14:textId="77777777" w:rsidR="00F013E5" w:rsidRPr="00CE75DC" w:rsidRDefault="00F013E5" w:rsidP="004E5437">
      <w:pPr>
        <w:pStyle w:val="FootnoteText"/>
        <w:rPr>
          <w:lang w:val="en-US"/>
        </w:rPr>
      </w:pPr>
      <w:r>
        <w:rPr>
          <w:rStyle w:val="FootnoteReference"/>
        </w:rPr>
        <w:footnoteRef/>
      </w:r>
      <w:r w:rsidRPr="00CE75DC">
        <w:rPr>
          <w:lang w:val="en-US"/>
        </w:rPr>
        <w:t xml:space="preserve"> </w:t>
      </w:r>
      <w:r w:rsidRPr="00F71108">
        <w:rPr>
          <w:sz w:val="13"/>
          <w:szCs w:val="18"/>
          <w:lang w:val="en-US"/>
        </w:rPr>
        <w:t>https://www.cyberark.com/threat-research-blog/how-i-hacked-play-with-docker-and-remotely-ran-code-on-the-host/</w:t>
      </w:r>
    </w:p>
  </w:footnote>
  <w:footnote w:id="12">
    <w:p w14:paraId="4C8EB1BB" w14:textId="77777777" w:rsidR="00F013E5" w:rsidRPr="001227D9" w:rsidRDefault="00F013E5" w:rsidP="004E5437">
      <w:pPr>
        <w:pStyle w:val="FootnoteText"/>
        <w:rPr>
          <w:lang w:val="en-US"/>
        </w:rPr>
      </w:pPr>
      <w:r>
        <w:rPr>
          <w:rStyle w:val="FootnoteReference"/>
        </w:rPr>
        <w:footnoteRef/>
      </w:r>
      <w:r w:rsidRPr="001227D9">
        <w:rPr>
          <w:lang w:val="en-US"/>
        </w:rPr>
        <w:t xml:space="preserve"> </w:t>
      </w:r>
      <w:r w:rsidRPr="00F71108">
        <w:rPr>
          <w:sz w:val="13"/>
          <w:szCs w:val="18"/>
          <w:lang w:val="en-US"/>
        </w:rPr>
        <w:t>https://pages.nist.gov/800-63-3/sp800-63b.html</w:t>
      </w:r>
    </w:p>
  </w:footnote>
  <w:footnote w:id="13">
    <w:p w14:paraId="19452761" w14:textId="77777777" w:rsidR="00F013E5" w:rsidRPr="00E23342" w:rsidRDefault="00F013E5" w:rsidP="004E5437">
      <w:pPr>
        <w:pStyle w:val="FootnoteText"/>
        <w:rPr>
          <w:lang w:val="en-US"/>
        </w:rPr>
      </w:pPr>
      <w:r>
        <w:rPr>
          <w:rStyle w:val="FootnoteReference"/>
        </w:rPr>
        <w:footnoteRef/>
      </w:r>
      <w:r w:rsidRPr="00E23342">
        <w:rPr>
          <w:lang w:val="en-US"/>
        </w:rPr>
        <w:t xml:space="preserve"> </w:t>
      </w:r>
      <w:r w:rsidRPr="00E23342">
        <w:rPr>
          <w:color w:val="000000" w:themeColor="text1"/>
          <w:sz w:val="13"/>
          <w:szCs w:val="13"/>
          <w:lang w:val="en-US"/>
        </w:rPr>
        <w:t>https://www.cisecurity.org/white-papers/cis-password-policy-guide</w:t>
      </w:r>
    </w:p>
  </w:footnote>
  <w:footnote w:id="14">
    <w:p w14:paraId="0D0482EB" w14:textId="77777777" w:rsidR="00F013E5" w:rsidRPr="00F71108" w:rsidRDefault="00F013E5" w:rsidP="004E5437">
      <w:pPr>
        <w:pStyle w:val="FootnoteText"/>
        <w:rPr>
          <w:lang w:val="en-US"/>
        </w:rPr>
      </w:pPr>
      <w:r>
        <w:rPr>
          <w:rStyle w:val="FootnoteReference"/>
        </w:rPr>
        <w:footnoteRef/>
      </w:r>
      <w:r w:rsidRPr="00F71108">
        <w:rPr>
          <w:lang w:val="en-US"/>
        </w:rPr>
        <w:t xml:space="preserve"> </w:t>
      </w:r>
      <w:r w:rsidRPr="00B91689">
        <w:rPr>
          <w:sz w:val="13"/>
          <w:szCs w:val="13"/>
          <w:lang w:val="en-US"/>
        </w:rPr>
        <w:t>http://sonarqube.org</w:t>
      </w:r>
    </w:p>
  </w:footnote>
  <w:footnote w:id="15">
    <w:p w14:paraId="011F1A36" w14:textId="77777777" w:rsidR="00F013E5" w:rsidRPr="00F71108" w:rsidRDefault="00F013E5" w:rsidP="004E5437">
      <w:pPr>
        <w:pStyle w:val="FootnoteText"/>
        <w:rPr>
          <w:lang w:val="en-US"/>
        </w:rPr>
      </w:pPr>
      <w:r>
        <w:rPr>
          <w:rStyle w:val="FootnoteReference"/>
        </w:rPr>
        <w:footnoteRef/>
      </w:r>
      <w:r w:rsidRPr="00F71108">
        <w:rPr>
          <w:lang w:val="en-US"/>
        </w:rPr>
        <w:t xml:space="preserve"> </w:t>
      </w:r>
      <w:r w:rsidRPr="00B91689">
        <w:rPr>
          <w:sz w:val="13"/>
          <w:szCs w:val="18"/>
          <w:lang w:val="en-US"/>
        </w:rPr>
        <w:t>https://git-scm.com</w:t>
      </w:r>
    </w:p>
  </w:footnote>
  <w:footnote w:id="16">
    <w:p w14:paraId="213D3CDF" w14:textId="77777777" w:rsidR="00F013E5" w:rsidRPr="00F71108" w:rsidRDefault="00F013E5" w:rsidP="004E5437">
      <w:pPr>
        <w:pStyle w:val="FootnoteText"/>
        <w:rPr>
          <w:lang w:val="en-US"/>
        </w:rPr>
      </w:pPr>
      <w:r>
        <w:rPr>
          <w:rStyle w:val="FootnoteReference"/>
        </w:rPr>
        <w:footnoteRef/>
      </w:r>
      <w:r w:rsidRPr="00F71108">
        <w:rPr>
          <w:lang w:val="en-US"/>
        </w:rPr>
        <w:t xml:space="preserve"> </w:t>
      </w:r>
      <w:r w:rsidRPr="00B91689">
        <w:rPr>
          <w:sz w:val="13"/>
          <w:szCs w:val="18"/>
          <w:lang w:val="en-US"/>
        </w:rPr>
        <w:t>https://docs.docker.com/engine/security/trust/content_trust/</w:t>
      </w:r>
    </w:p>
  </w:footnote>
  <w:footnote w:id="17">
    <w:p w14:paraId="4554F3C8" w14:textId="77777777" w:rsidR="00F013E5" w:rsidRPr="00E04F83" w:rsidRDefault="00F013E5" w:rsidP="004E5437">
      <w:pPr>
        <w:pStyle w:val="FootnoteText"/>
        <w:rPr>
          <w:lang w:val="en-US"/>
        </w:rPr>
      </w:pPr>
      <w:r>
        <w:rPr>
          <w:rStyle w:val="FootnoteReference"/>
        </w:rPr>
        <w:footnoteRef/>
      </w:r>
      <w:r w:rsidRPr="00E04F83">
        <w:rPr>
          <w:lang w:val="en-US"/>
        </w:rPr>
        <w:t xml:space="preserve"> </w:t>
      </w:r>
      <w:r w:rsidRPr="00636886">
        <w:rPr>
          <w:sz w:val="13"/>
          <w:szCs w:val="18"/>
          <w:lang w:val="en-US"/>
        </w:rPr>
        <w:t>Olivier Flauzac, Fabien Mauhourat, Florent Nolot, A review of native container security for running applications, Procedia Computer Science, Volume 175, 2020, Pages 157-164, ISSN 1877-0509, https://doi.org/10.1016/j.procs.2020.07.025. “A review of native container security for running applications “</w:t>
      </w:r>
    </w:p>
  </w:footnote>
  <w:footnote w:id="18">
    <w:p w14:paraId="67190A8C" w14:textId="77777777" w:rsidR="00F013E5" w:rsidRPr="00F71108" w:rsidRDefault="00F013E5" w:rsidP="004E5437">
      <w:pPr>
        <w:pStyle w:val="FootnoteText"/>
        <w:rPr>
          <w:lang w:val="en-US"/>
        </w:rPr>
      </w:pPr>
      <w:r>
        <w:rPr>
          <w:rStyle w:val="FootnoteReference"/>
        </w:rPr>
        <w:footnoteRef/>
      </w:r>
      <w:r w:rsidRPr="00F71108">
        <w:rPr>
          <w:lang w:val="en-US"/>
        </w:rPr>
        <w:t xml:space="preserve"> </w:t>
      </w:r>
      <w:r w:rsidRPr="00B91689">
        <w:rPr>
          <w:sz w:val="13"/>
          <w:szCs w:val="18"/>
          <w:lang w:val="en-US"/>
        </w:rPr>
        <w:t>https://arxiv.org/pdf/1606.01356.pdf</w:t>
      </w:r>
    </w:p>
  </w:footnote>
  <w:footnote w:id="19">
    <w:p w14:paraId="46B67892" w14:textId="77777777" w:rsidR="00F013E5" w:rsidRPr="009F3DC2" w:rsidRDefault="00F013E5" w:rsidP="004E5437">
      <w:pPr>
        <w:pStyle w:val="FootnoteText"/>
        <w:rPr>
          <w:lang w:val="en-US"/>
        </w:rPr>
      </w:pPr>
      <w:r>
        <w:rPr>
          <w:rStyle w:val="FootnoteReference"/>
        </w:rPr>
        <w:footnoteRef/>
      </w:r>
      <w:r w:rsidRPr="009F3DC2">
        <w:rPr>
          <w:lang w:val="en-US"/>
        </w:rPr>
        <w:t xml:space="preserve"> </w:t>
      </w:r>
      <w:r w:rsidRPr="009F3DC2">
        <w:rPr>
          <w:sz w:val="13"/>
          <w:szCs w:val="18"/>
          <w:lang w:val="en-US"/>
        </w:rPr>
        <w:t>https://www.cisecurity.org/controls/cis-controls-list/</w:t>
      </w:r>
    </w:p>
  </w:footnote>
  <w:footnote w:id="20">
    <w:p w14:paraId="613C5F77" w14:textId="77777777" w:rsidR="00F013E5" w:rsidRPr="00F71108" w:rsidRDefault="00F013E5" w:rsidP="004E5437">
      <w:pPr>
        <w:pStyle w:val="FootnoteText"/>
        <w:rPr>
          <w:lang w:val="en-US"/>
        </w:rPr>
      </w:pPr>
      <w:r>
        <w:rPr>
          <w:rStyle w:val="FootnoteReference"/>
        </w:rPr>
        <w:footnoteRef/>
      </w:r>
      <w:r w:rsidRPr="007625BD">
        <w:rPr>
          <w:lang w:val="en-US"/>
        </w:rPr>
        <w:t xml:space="preserve"> </w:t>
      </w:r>
      <w:r w:rsidRPr="00B91689">
        <w:rPr>
          <w:sz w:val="13"/>
          <w:szCs w:val="18"/>
          <w:lang w:val="en-US"/>
        </w:rPr>
        <w:t>The Linux Foundation, "11 Ways (Not) to Get Hacked," 18 07 2018 https://kubernetes.io/blog/2018/07/18/11-ways-not-to-get-hacked/#10- scan-images-and-run-ids.</w:t>
      </w:r>
    </w:p>
  </w:footnote>
  <w:footnote w:id="21">
    <w:p w14:paraId="64273DAE" w14:textId="77777777" w:rsidR="00F013E5" w:rsidRPr="00F71108" w:rsidRDefault="00F013E5" w:rsidP="004E5437">
      <w:pPr>
        <w:pStyle w:val="FootnoteText"/>
        <w:rPr>
          <w:lang w:val="en-US"/>
        </w:rPr>
      </w:pPr>
      <w:r>
        <w:rPr>
          <w:rStyle w:val="FootnoteReference"/>
        </w:rPr>
        <w:footnoteRef/>
      </w:r>
      <w:r w:rsidRPr="00F71108">
        <w:rPr>
          <w:lang w:val="en-US"/>
        </w:rPr>
        <w:t xml:space="preserve"> </w:t>
      </w:r>
      <w:r w:rsidRPr="00837BDF">
        <w:rPr>
          <w:sz w:val="13"/>
          <w:szCs w:val="13"/>
          <w:lang w:val="en-US"/>
        </w:rPr>
        <w:t>https://kubernetes.io/docs/tasks/administer-cluster/securing-a-cluster/</w:t>
      </w:r>
    </w:p>
  </w:footnote>
  <w:footnote w:id="22">
    <w:p w14:paraId="50763A2A" w14:textId="77777777" w:rsidR="00F013E5" w:rsidRPr="00F71108" w:rsidRDefault="00F013E5" w:rsidP="004E5437">
      <w:pPr>
        <w:pStyle w:val="FootnoteText"/>
        <w:rPr>
          <w:lang w:val="en-US"/>
        </w:rPr>
      </w:pPr>
      <w:r>
        <w:rPr>
          <w:rStyle w:val="FootnoteReference"/>
        </w:rPr>
        <w:footnoteRef/>
      </w:r>
      <w:r w:rsidRPr="00F71108">
        <w:rPr>
          <w:lang w:val="en-US"/>
        </w:rPr>
        <w:t xml:space="preserve"> </w:t>
      </w:r>
      <w:r w:rsidRPr="00837BDF">
        <w:rPr>
          <w:sz w:val="13"/>
          <w:szCs w:val="13"/>
          <w:lang w:val="en-US"/>
        </w:rPr>
        <w:t>https://kubernetes.io/docs/reference/access-authn-authz/authentication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BDCBE" w14:textId="77777777" w:rsidR="00245ED6" w:rsidRDefault="00245E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78174" w14:textId="77777777" w:rsidR="00245ED6" w:rsidRDefault="00245E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48F9D" w14:textId="77777777" w:rsidR="00245ED6" w:rsidRDefault="00245ED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9D562" w14:textId="70770CA5" w:rsidR="00F013E5" w:rsidRPr="00CB1691" w:rsidRDefault="00F013E5" w:rsidP="00793CA7">
    <w:pPr>
      <w:framePr w:w="7036" w:h="616" w:hRule="exact" w:wrap="around" w:vAnchor="text" w:hAnchor="page" w:x="3661" w:y="1"/>
      <w:jc w:val="right"/>
      <w:rPr>
        <w:rFonts w:ascii="Arial" w:hAnsi="Arial" w:cs="Arial"/>
        <w:b/>
        <w:sz w:val="18"/>
        <w:szCs w:val="18"/>
        <w:lang w:val="en-US"/>
      </w:rPr>
    </w:pPr>
    <w:r>
      <w:rPr>
        <w:rFonts w:ascii="Arial" w:hAnsi="Arial" w:cs="Arial"/>
        <w:b/>
        <w:sz w:val="18"/>
        <w:szCs w:val="18"/>
      </w:rPr>
      <w:fldChar w:fldCharType="begin"/>
    </w:r>
    <w:r w:rsidRPr="00CB1691">
      <w:rPr>
        <w:rFonts w:ascii="Arial" w:hAnsi="Arial" w:cs="Arial"/>
        <w:b/>
        <w:sz w:val="18"/>
        <w:szCs w:val="18"/>
        <w:lang w:val="en-US"/>
      </w:rPr>
      <w:instrText xml:space="preserve"> DOCPROPERTY  "Document number" </w:instrText>
    </w:r>
    <w:r>
      <w:rPr>
        <w:rFonts w:ascii="Arial" w:hAnsi="Arial" w:cs="Arial"/>
        <w:b/>
        <w:sz w:val="18"/>
        <w:szCs w:val="18"/>
      </w:rPr>
      <w:fldChar w:fldCharType="separate"/>
    </w:r>
    <w:r>
      <w:rPr>
        <w:rFonts w:ascii="Arial" w:hAnsi="Arial" w:cs="Arial"/>
        <w:b/>
        <w:sz w:val="18"/>
        <w:szCs w:val="18"/>
        <w:lang w:val="en-US"/>
      </w:rPr>
      <w:t>O-RAN.WG11.TR.O-CLOUD-Security.0-R005-v0</w:t>
    </w:r>
    <w:r w:rsidR="007C517A">
      <w:rPr>
        <w:rFonts w:ascii="Arial" w:hAnsi="Arial" w:cs="Arial"/>
        <w:b/>
        <w:sz w:val="18"/>
        <w:szCs w:val="18"/>
        <w:lang w:val="en-US"/>
      </w:rPr>
      <w:t>9</w:t>
    </w:r>
    <w:r>
      <w:rPr>
        <w:rFonts w:ascii="Arial" w:hAnsi="Arial" w:cs="Arial"/>
        <w:b/>
        <w:sz w:val="18"/>
        <w:szCs w:val="18"/>
        <w:lang w:val="en-US"/>
      </w:rPr>
      <w:t>.0</w:t>
    </w:r>
    <w:r w:rsidR="007C517A">
      <w:rPr>
        <w:rFonts w:ascii="Arial" w:hAnsi="Arial" w:cs="Arial"/>
        <w:b/>
        <w:sz w:val="18"/>
        <w:szCs w:val="18"/>
        <w:lang w:val="en-US"/>
      </w:rPr>
      <w:t>0</w:t>
    </w:r>
    <w:r>
      <w:rPr>
        <w:rFonts w:ascii="Arial" w:hAnsi="Arial" w:cs="Arial"/>
        <w:b/>
        <w:sz w:val="18"/>
        <w:szCs w:val="18"/>
      </w:rPr>
      <w:fldChar w:fldCharType="end"/>
    </w:r>
  </w:p>
  <w:p w14:paraId="281BD397" w14:textId="77777777" w:rsidR="00F013E5" w:rsidRDefault="00F013E5">
    <w:pPr>
      <w:pStyle w:val="Header"/>
    </w:pPr>
    <w:r w:rsidRPr="005D7375">
      <w:rPr>
        <w:rFonts w:ascii="Times New Roman" w:hAnsi="Times New Roman"/>
        <w:b w:val="0"/>
        <w:sz w:val="20"/>
        <w:lang w:val="en-US"/>
      </w:rPr>
      <w:t xml:space="preserve"> </w:t>
    </w:r>
    <w:r w:rsidRPr="005D7375">
      <w:rPr>
        <w:lang w:val="en-IN" w:eastAsia="en-IN"/>
      </w:rPr>
      <w:drawing>
        <wp:inline distT="0" distB="0" distL="0" distR="0" wp14:anchorId="2D3FE3F2" wp14:editId="071889F8">
          <wp:extent cx="985140" cy="421640"/>
          <wp:effectExtent l="0" t="0" r="0" b="0"/>
          <wp:docPr id="2" name="Picture 3">
            <a:extLst xmlns:a="http://schemas.openxmlformats.org/drawingml/2006/main">
              <a:ext uri="{FF2B5EF4-FFF2-40B4-BE49-F238E27FC236}">
                <a16:creationId xmlns:a16="http://schemas.microsoft.com/office/drawing/2014/main" id="{537C9C7E-6173-1E47-A38C-4E3FBE4D31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37C9C7E-6173-1E47-A38C-4E3FBE4D31B3}"/>
                      </a:ext>
                    </a:extLst>
                  </pic:cNvPr>
                  <pic:cNvPicPr>
                    <a:picLocks noChangeAspect="1"/>
                  </pic:cNvPicPr>
                </pic:nvPicPr>
                <pic:blipFill>
                  <a:blip r:embed="rId1"/>
                  <a:stretch>
                    <a:fillRect/>
                  </a:stretch>
                </pic:blipFill>
                <pic:spPr>
                  <a:xfrm>
                    <a:off x="0" y="0"/>
                    <a:ext cx="985140" cy="421640"/>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B9247" w14:textId="7FD6691C" w:rsidR="00F013E5" w:rsidRPr="00CB1691" w:rsidRDefault="00F013E5" w:rsidP="00573647">
    <w:pPr>
      <w:framePr w:w="7036" w:h="616" w:hRule="exact" w:wrap="around" w:vAnchor="text" w:hAnchor="page" w:x="3661" w:y="1"/>
      <w:jc w:val="right"/>
      <w:rPr>
        <w:rFonts w:ascii="Arial" w:hAnsi="Arial" w:cs="Arial"/>
        <w:b/>
        <w:sz w:val="18"/>
        <w:szCs w:val="18"/>
        <w:lang w:val="en-US"/>
      </w:rPr>
    </w:pPr>
    <w:r>
      <w:rPr>
        <w:rFonts w:ascii="Arial" w:hAnsi="Arial" w:cs="Arial"/>
        <w:b/>
        <w:sz w:val="18"/>
        <w:szCs w:val="18"/>
      </w:rPr>
      <w:fldChar w:fldCharType="begin"/>
    </w:r>
    <w:r w:rsidRPr="00CB1691">
      <w:rPr>
        <w:rFonts w:ascii="Arial" w:hAnsi="Arial" w:cs="Arial"/>
        <w:b/>
        <w:sz w:val="18"/>
        <w:szCs w:val="18"/>
        <w:lang w:val="en-US"/>
      </w:rPr>
      <w:instrText xml:space="preserve"> DOCPROPERTY  "Document number" </w:instrText>
    </w:r>
    <w:r>
      <w:rPr>
        <w:rFonts w:ascii="Arial" w:hAnsi="Arial" w:cs="Arial"/>
        <w:b/>
        <w:sz w:val="18"/>
        <w:szCs w:val="18"/>
      </w:rPr>
      <w:fldChar w:fldCharType="separate"/>
    </w:r>
    <w:r>
      <w:rPr>
        <w:rFonts w:ascii="Arial" w:hAnsi="Arial" w:cs="Arial"/>
        <w:b/>
        <w:sz w:val="18"/>
        <w:szCs w:val="18"/>
        <w:lang w:val="en-US"/>
      </w:rPr>
      <w:t>O-RAN.WG11.TR.O-CLOUD-Security.0-R005-v0</w:t>
    </w:r>
    <w:r w:rsidR="007C517A">
      <w:rPr>
        <w:rFonts w:ascii="Arial" w:hAnsi="Arial" w:cs="Arial"/>
        <w:b/>
        <w:sz w:val="18"/>
        <w:szCs w:val="18"/>
        <w:lang w:val="en-US"/>
      </w:rPr>
      <w:t>9</w:t>
    </w:r>
    <w:r>
      <w:rPr>
        <w:rFonts w:ascii="Arial" w:hAnsi="Arial" w:cs="Arial"/>
        <w:b/>
        <w:sz w:val="18"/>
        <w:szCs w:val="18"/>
        <w:lang w:val="en-US"/>
      </w:rPr>
      <w:t>.00</w:t>
    </w:r>
    <w:r>
      <w:rPr>
        <w:rFonts w:ascii="Arial" w:hAnsi="Arial" w:cs="Arial"/>
        <w:b/>
        <w:sz w:val="18"/>
        <w:szCs w:val="18"/>
      </w:rPr>
      <w:fldChar w:fldCharType="end"/>
    </w:r>
  </w:p>
  <w:p w14:paraId="2AB797BE" w14:textId="7ED8D174" w:rsidR="00F013E5" w:rsidRDefault="00F013E5">
    <w:pPr>
      <w:pStyle w:val="Header"/>
    </w:pPr>
    <w:r w:rsidRPr="005D7375">
      <w:rPr>
        <w:rFonts w:ascii="Times New Roman" w:hAnsi="Times New Roman"/>
        <w:b w:val="0"/>
        <w:sz w:val="20"/>
        <w:lang w:val="en-US"/>
      </w:rPr>
      <w:t xml:space="preserve"> </w:t>
    </w:r>
    <w:r w:rsidRPr="005D7375">
      <w:rPr>
        <w:lang w:val="en-IN" w:eastAsia="en-IN"/>
      </w:rPr>
      <w:drawing>
        <wp:inline distT="0" distB="0" distL="0" distR="0" wp14:anchorId="604527B7" wp14:editId="58119390">
          <wp:extent cx="985140" cy="421640"/>
          <wp:effectExtent l="0" t="0" r="0" b="0"/>
          <wp:docPr id="3" name="Picture 3">
            <a:extLst xmlns:a="http://schemas.openxmlformats.org/drawingml/2006/main">
              <a:ext uri="{FF2B5EF4-FFF2-40B4-BE49-F238E27FC236}">
                <a16:creationId xmlns:a16="http://schemas.microsoft.com/office/drawing/2014/main" id="{537C9C7E-6173-1E47-A38C-4E3FBE4D31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37C9C7E-6173-1E47-A38C-4E3FBE4D31B3}"/>
                      </a:ext>
                    </a:extLst>
                  </pic:cNvPr>
                  <pic:cNvPicPr>
                    <a:picLocks noChangeAspect="1"/>
                  </pic:cNvPicPr>
                </pic:nvPicPr>
                <pic:blipFill>
                  <a:blip r:embed="rId1"/>
                  <a:stretch>
                    <a:fillRect/>
                  </a:stretch>
                </pic:blipFill>
                <pic:spPr>
                  <a:xfrm>
                    <a:off x="0" y="0"/>
                    <a:ext cx="985140" cy="421640"/>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198E7" w14:textId="145C0F64" w:rsidR="00F013E5" w:rsidRPr="00CB1691" w:rsidRDefault="00F013E5" w:rsidP="00E17A8C">
    <w:pPr>
      <w:framePr w:w="7036" w:h="616" w:hRule="exact" w:wrap="around" w:vAnchor="text" w:hAnchor="page" w:x="3661" w:y="1"/>
      <w:jc w:val="right"/>
      <w:rPr>
        <w:rFonts w:ascii="Arial" w:hAnsi="Arial" w:cs="Arial"/>
        <w:b/>
        <w:sz w:val="18"/>
        <w:szCs w:val="18"/>
        <w:lang w:val="en-US"/>
      </w:rPr>
    </w:pPr>
    <w:r>
      <w:rPr>
        <w:rFonts w:ascii="Arial" w:hAnsi="Arial" w:cs="Arial"/>
        <w:b/>
        <w:sz w:val="18"/>
        <w:szCs w:val="18"/>
      </w:rPr>
      <w:fldChar w:fldCharType="begin"/>
    </w:r>
    <w:r w:rsidRPr="00CB1691">
      <w:rPr>
        <w:rFonts w:ascii="Arial" w:hAnsi="Arial" w:cs="Arial"/>
        <w:b/>
        <w:sz w:val="18"/>
        <w:szCs w:val="18"/>
        <w:lang w:val="en-US"/>
      </w:rPr>
      <w:instrText xml:space="preserve"> DOCPROPERTY  "Document number" </w:instrText>
    </w:r>
    <w:r>
      <w:rPr>
        <w:rFonts w:ascii="Arial" w:hAnsi="Arial" w:cs="Arial"/>
        <w:b/>
        <w:sz w:val="18"/>
        <w:szCs w:val="18"/>
      </w:rPr>
      <w:fldChar w:fldCharType="separate"/>
    </w:r>
    <w:r>
      <w:rPr>
        <w:rFonts w:ascii="Arial" w:hAnsi="Arial" w:cs="Arial"/>
        <w:b/>
        <w:sz w:val="18"/>
        <w:szCs w:val="18"/>
        <w:lang w:val="en-US"/>
      </w:rPr>
      <w:t>O-RAN.WG11.TR.O-CLOUD-Security.0-R005-v0</w:t>
    </w:r>
    <w:r w:rsidR="007C517A">
      <w:rPr>
        <w:rFonts w:ascii="Arial" w:hAnsi="Arial" w:cs="Arial"/>
        <w:b/>
        <w:sz w:val="18"/>
        <w:szCs w:val="18"/>
        <w:lang w:val="en-US"/>
      </w:rPr>
      <w:t>9</w:t>
    </w:r>
    <w:r>
      <w:rPr>
        <w:rFonts w:ascii="Arial" w:hAnsi="Arial" w:cs="Arial"/>
        <w:b/>
        <w:sz w:val="18"/>
        <w:szCs w:val="18"/>
        <w:lang w:val="en-US"/>
      </w:rPr>
      <w:t>.0</w:t>
    </w:r>
    <w:r>
      <w:rPr>
        <w:rFonts w:ascii="Arial" w:hAnsi="Arial" w:cs="Arial"/>
        <w:b/>
        <w:sz w:val="18"/>
        <w:szCs w:val="18"/>
        <w:lang w:val="en-US"/>
      </w:rPr>
      <w:t>0</w:t>
    </w:r>
    <w:r>
      <w:rPr>
        <w:rFonts w:ascii="Arial" w:hAnsi="Arial" w:cs="Arial"/>
        <w:b/>
        <w:sz w:val="18"/>
        <w:szCs w:val="18"/>
      </w:rPr>
      <w:fldChar w:fldCharType="end"/>
    </w:r>
  </w:p>
  <w:p w14:paraId="09A70A0A" w14:textId="503CB1F6" w:rsidR="00F013E5" w:rsidRDefault="00F013E5" w:rsidP="00BA0A0A">
    <w:pPr>
      <w:pStyle w:val="Header"/>
    </w:pPr>
    <w:r w:rsidRPr="00474BBE">
      <w:rPr>
        <w:lang w:val="en-US"/>
      </w:rPr>
      <w:drawing>
        <wp:inline distT="0" distB="0" distL="0" distR="0" wp14:anchorId="1CBAED18" wp14:editId="4A267B5F">
          <wp:extent cx="1091459" cy="466598"/>
          <wp:effectExtent l="0" t="0" r="0" b="0"/>
          <wp:docPr id="1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25C9"/>
    <w:multiLevelType w:val="hybridMultilevel"/>
    <w:tmpl w:val="C4544A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541229"/>
    <w:multiLevelType w:val="hybridMultilevel"/>
    <w:tmpl w:val="C52262F8"/>
    <w:lvl w:ilvl="0" w:tplc="040C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 w15:restartNumberingAfterBreak="0">
    <w:nsid w:val="06D54731"/>
    <w:multiLevelType w:val="multilevel"/>
    <w:tmpl w:val="27CE820A"/>
    <w:styleLink w:val="Listeactuelle1"/>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0BB124C8"/>
    <w:multiLevelType w:val="hybridMultilevel"/>
    <w:tmpl w:val="724E7A92"/>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C0541C1"/>
    <w:multiLevelType w:val="hybridMultilevel"/>
    <w:tmpl w:val="6062294A"/>
    <w:lvl w:ilvl="0" w:tplc="79088FAC">
      <w:start w:val="5"/>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C2F1047"/>
    <w:multiLevelType w:val="hybridMultilevel"/>
    <w:tmpl w:val="44F4B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A0427F"/>
    <w:multiLevelType w:val="hybridMultilevel"/>
    <w:tmpl w:val="A866C61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F572FBB"/>
    <w:multiLevelType w:val="hybridMultilevel"/>
    <w:tmpl w:val="8DDCCCC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0F957C9E"/>
    <w:multiLevelType w:val="hybridMultilevel"/>
    <w:tmpl w:val="229648DE"/>
    <w:lvl w:ilvl="0" w:tplc="42B0EACC">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24A6264"/>
    <w:multiLevelType w:val="hybridMultilevel"/>
    <w:tmpl w:val="303484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4A77849"/>
    <w:multiLevelType w:val="hybridMultilevel"/>
    <w:tmpl w:val="A768ED2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53F562E"/>
    <w:multiLevelType w:val="hybridMultilevel"/>
    <w:tmpl w:val="F1C6ED2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54F2E05"/>
    <w:multiLevelType w:val="hybridMultilevel"/>
    <w:tmpl w:val="6C128F7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9771FFE"/>
    <w:multiLevelType w:val="hybridMultilevel"/>
    <w:tmpl w:val="0400D7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AED3660"/>
    <w:multiLevelType w:val="hybridMultilevel"/>
    <w:tmpl w:val="70A6F46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1C437368"/>
    <w:multiLevelType w:val="hybridMultilevel"/>
    <w:tmpl w:val="373A0B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1DEE581F"/>
    <w:multiLevelType w:val="hybridMultilevel"/>
    <w:tmpl w:val="76C277B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FF95088"/>
    <w:multiLevelType w:val="hybridMultilevel"/>
    <w:tmpl w:val="566E415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243A01C0"/>
    <w:multiLevelType w:val="hybridMultilevel"/>
    <w:tmpl w:val="9A0C6DF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2545786D"/>
    <w:multiLevelType w:val="hybridMultilevel"/>
    <w:tmpl w:val="F060478A"/>
    <w:lvl w:ilvl="0" w:tplc="EB581C48">
      <w:numFmt w:val="bullet"/>
      <w:pStyle w:val="Style1"/>
      <w:lvlText w:val="-"/>
      <w:lvlJc w:val="left"/>
      <w:pPr>
        <w:ind w:left="644" w:hanging="360"/>
      </w:pPr>
      <w:rPr>
        <w:rFonts w:ascii="Times New Roman" w:eastAsia="Yu Mincho"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275C1F2D"/>
    <w:multiLevelType w:val="hybridMultilevel"/>
    <w:tmpl w:val="519C5496"/>
    <w:lvl w:ilvl="0" w:tplc="040C000F">
      <w:start w:val="1"/>
      <w:numFmt w:val="decimal"/>
      <w:lvlText w:val="%1."/>
      <w:lvlJc w:val="left"/>
      <w:pPr>
        <w:ind w:left="360" w:hanging="360"/>
      </w:p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 w15:restartNumberingAfterBreak="0">
    <w:nsid w:val="286E410D"/>
    <w:multiLevelType w:val="hybridMultilevel"/>
    <w:tmpl w:val="6FACA36E"/>
    <w:lvl w:ilvl="0" w:tplc="040C0001">
      <w:start w:val="1"/>
      <w:numFmt w:val="bullet"/>
      <w:lvlText w:val=""/>
      <w:lvlJc w:val="left"/>
      <w:pPr>
        <w:ind w:left="720" w:hanging="360"/>
      </w:pPr>
      <w:rPr>
        <w:rFonts w:ascii="Symbol" w:hAnsi="Symbol" w:hint="default"/>
      </w:rPr>
    </w:lvl>
    <w:lvl w:ilvl="1" w:tplc="1ED082E2">
      <w:numFmt w:val="bullet"/>
      <w:lvlText w:val="•"/>
      <w:lvlJc w:val="left"/>
      <w:pPr>
        <w:ind w:left="1440" w:hanging="360"/>
      </w:pPr>
      <w:rPr>
        <w:rFonts w:ascii="Times New Roman" w:eastAsia="Times New Roman"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AC3428F"/>
    <w:multiLevelType w:val="hybridMultilevel"/>
    <w:tmpl w:val="53E4BFDE"/>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25" w15:restartNumberingAfterBreak="0">
    <w:nsid w:val="309F0274"/>
    <w:multiLevelType w:val="hybridMultilevel"/>
    <w:tmpl w:val="9D1250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3C72597"/>
    <w:multiLevelType w:val="hybridMultilevel"/>
    <w:tmpl w:val="AF18DA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7405CA4"/>
    <w:multiLevelType w:val="hybridMultilevel"/>
    <w:tmpl w:val="8BF0E20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39547CC6"/>
    <w:multiLevelType w:val="hybridMultilevel"/>
    <w:tmpl w:val="0D20F8D6"/>
    <w:lvl w:ilvl="0" w:tplc="B8AAFACC">
      <w:start w:val="1"/>
      <w:numFmt w:val="decimal"/>
      <w:lvlText w:val="[i.%1]"/>
      <w:lvlJc w:val="left"/>
      <w:pPr>
        <w:ind w:left="720" w:hanging="360"/>
      </w:pPr>
      <w:rPr>
        <w:rFonts w:ascii="Times New Roman" w:hAnsi="Times New Roman" w:hint="default"/>
        <w:b w:val="0"/>
        <w:i w:val="0"/>
        <w:sz w:val="20"/>
      </w:rPr>
    </w:lvl>
    <w:lvl w:ilvl="1" w:tplc="502C1ACE">
      <w:start w:val="1"/>
      <w:numFmt w:val="decimal"/>
      <w:lvlText w:val="%2."/>
      <w:lvlJc w:val="left"/>
      <w:pPr>
        <w:ind w:left="1440" w:hanging="360"/>
      </w:pPr>
      <w:rPr>
        <w:rFonts w:hint="default"/>
        <w:b/>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3AFA5088"/>
    <w:multiLevelType w:val="hybridMultilevel"/>
    <w:tmpl w:val="8A6CE79A"/>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443E5342"/>
    <w:multiLevelType w:val="hybridMultilevel"/>
    <w:tmpl w:val="B5EA6E6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44F407E9"/>
    <w:multiLevelType w:val="hybridMultilevel"/>
    <w:tmpl w:val="2F9CF2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6AE42B2"/>
    <w:multiLevelType w:val="hybridMultilevel"/>
    <w:tmpl w:val="D0A6EDF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47B06F1A"/>
    <w:multiLevelType w:val="hybridMultilevel"/>
    <w:tmpl w:val="001A1C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CBD2FE1"/>
    <w:multiLevelType w:val="hybridMultilevel"/>
    <w:tmpl w:val="103E63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D725840"/>
    <w:multiLevelType w:val="hybridMultilevel"/>
    <w:tmpl w:val="BB5C65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4F617520"/>
    <w:multiLevelType w:val="hybridMultilevel"/>
    <w:tmpl w:val="5DB8E630"/>
    <w:lvl w:ilvl="0" w:tplc="FFFFFFFF">
      <w:start w:val="1"/>
      <w:numFmt w:val="decimal"/>
      <w:lvlText w:val="[%1]"/>
      <w:lvlJc w:val="left"/>
      <w:pPr>
        <w:ind w:left="720" w:hanging="360"/>
      </w:pPr>
      <w:rPr>
        <w:rFonts w:ascii="Times New Roman" w:hAnsi="Times New Roman" w:hint="default"/>
        <w:b w:val="0"/>
        <w:i w:val="0"/>
        <w:sz w:val="20"/>
      </w:rPr>
    </w:lvl>
    <w:lvl w:ilvl="1" w:tplc="FFFFFFFF">
      <w:start w:val="1"/>
      <w:numFmt w:val="decimal"/>
      <w:lvlText w:val="%2."/>
      <w:lvlJc w:val="left"/>
      <w:pPr>
        <w:ind w:left="1440" w:hanging="360"/>
      </w:pPr>
      <w:rPr>
        <w:rFonts w:hint="default"/>
        <w:b/>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043644A"/>
    <w:multiLevelType w:val="hybridMultilevel"/>
    <w:tmpl w:val="7CF4042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0" w15:restartNumberingAfterBreak="0">
    <w:nsid w:val="50FE5732"/>
    <w:multiLevelType w:val="multilevel"/>
    <w:tmpl w:val="B532BF3C"/>
    <w:lvl w:ilvl="0">
      <w:start w:val="1"/>
      <w:numFmt w:val="decimalZero"/>
      <w:pStyle w:val="PatentNumbering1"/>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41" w15:restartNumberingAfterBreak="0">
    <w:nsid w:val="51155152"/>
    <w:multiLevelType w:val="multilevel"/>
    <w:tmpl w:val="0409001D"/>
    <w:styleLink w:val="Bullet"/>
    <w:lvl w:ilvl="0">
      <w:start w:val="1"/>
      <w:numFmt w:val="bullet"/>
      <w:lvlText w:val=""/>
      <w:lvlJc w:val="left"/>
      <w:pPr>
        <w:ind w:left="360" w:hanging="360"/>
      </w:pPr>
      <w:rPr>
        <w:rFonts w:ascii="Symbol" w:hAnsi="Symbol" w:hint="default"/>
        <w:color w:val="auto"/>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52B234C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43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3" w15:restartNumberingAfterBreak="0">
    <w:nsid w:val="560371C0"/>
    <w:multiLevelType w:val="hybridMultilevel"/>
    <w:tmpl w:val="56623E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84A5D1C"/>
    <w:multiLevelType w:val="hybridMultilevel"/>
    <w:tmpl w:val="8CFE697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5" w15:restartNumberingAfterBreak="0">
    <w:nsid w:val="58CB2F2E"/>
    <w:multiLevelType w:val="hybridMultilevel"/>
    <w:tmpl w:val="5502A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5C5E4EA8"/>
    <w:multiLevelType w:val="hybridMultilevel"/>
    <w:tmpl w:val="906E4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C905605"/>
    <w:multiLevelType w:val="hybridMultilevel"/>
    <w:tmpl w:val="89BC5E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60003255"/>
    <w:multiLevelType w:val="hybridMultilevel"/>
    <w:tmpl w:val="3FF051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9" w15:restartNumberingAfterBreak="0">
    <w:nsid w:val="6064362E"/>
    <w:multiLevelType w:val="hybridMultilevel"/>
    <w:tmpl w:val="8542DE54"/>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0" w15:restartNumberingAfterBreak="0">
    <w:nsid w:val="6087618F"/>
    <w:multiLevelType w:val="hybridMultilevel"/>
    <w:tmpl w:val="EAEE3E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63EC30FD"/>
    <w:multiLevelType w:val="hybridMultilevel"/>
    <w:tmpl w:val="16262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4E4453E"/>
    <w:multiLevelType w:val="hybridMultilevel"/>
    <w:tmpl w:val="435C9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51E77D3"/>
    <w:multiLevelType w:val="hybridMultilevel"/>
    <w:tmpl w:val="9CA4BAFC"/>
    <w:lvl w:ilvl="0" w:tplc="A2A2A5BC">
      <w:start w:val="1"/>
      <w:numFmt w:val="decimal"/>
      <w:pStyle w:val="AnnexHeadingA1"/>
      <w:lvlText w:val="A.%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5646AC3"/>
    <w:multiLevelType w:val="multilevel"/>
    <w:tmpl w:val="22162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6B3257"/>
    <w:multiLevelType w:val="multilevel"/>
    <w:tmpl w:val="FCC0FA42"/>
    <w:lvl w:ilvl="0">
      <w:start w:val="7"/>
      <w:numFmt w:val="decimal"/>
      <w:lvlText w:val="%1"/>
      <w:lvlJc w:val="left"/>
      <w:pPr>
        <w:ind w:left="860" w:hanging="860"/>
      </w:pPr>
    </w:lvl>
    <w:lvl w:ilvl="1">
      <w:start w:val="2"/>
      <w:numFmt w:val="decimal"/>
      <w:lvlText w:val="%1.%2"/>
      <w:lvlJc w:val="left"/>
      <w:pPr>
        <w:ind w:left="860" w:hanging="860"/>
      </w:pPr>
    </w:lvl>
    <w:lvl w:ilvl="2">
      <w:start w:val="4"/>
      <w:numFmt w:val="decimal"/>
      <w:lvlText w:val="%1.%2.%3"/>
      <w:lvlJc w:val="left"/>
      <w:pPr>
        <w:ind w:left="860" w:hanging="860"/>
      </w:pPr>
    </w:lvl>
    <w:lvl w:ilvl="3">
      <w:start w:val="10"/>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6" w15:restartNumberingAfterBreak="0">
    <w:nsid w:val="6ABE4498"/>
    <w:multiLevelType w:val="hybridMultilevel"/>
    <w:tmpl w:val="6A4A2C9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6C1E0C30"/>
    <w:multiLevelType w:val="hybridMultilevel"/>
    <w:tmpl w:val="A25EA0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6C5F4B6B"/>
    <w:multiLevelType w:val="hybridMultilevel"/>
    <w:tmpl w:val="20C0DA1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9" w15:restartNumberingAfterBreak="0">
    <w:nsid w:val="6CBB0CB9"/>
    <w:multiLevelType w:val="hybridMultilevel"/>
    <w:tmpl w:val="303484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CD865BC"/>
    <w:multiLevelType w:val="hybridMultilevel"/>
    <w:tmpl w:val="386E469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1" w15:restartNumberingAfterBreak="0">
    <w:nsid w:val="6D0F2DD2"/>
    <w:multiLevelType w:val="hybridMultilevel"/>
    <w:tmpl w:val="30348424"/>
    <w:lvl w:ilvl="0" w:tplc="FEEE935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6E395722"/>
    <w:multiLevelType w:val="hybridMultilevel"/>
    <w:tmpl w:val="F69098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FF96ECB"/>
    <w:multiLevelType w:val="hybridMultilevel"/>
    <w:tmpl w:val="4446ACF6"/>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4" w15:restartNumberingAfterBreak="0">
    <w:nsid w:val="70146FFE"/>
    <w:multiLevelType w:val="hybridMultilevel"/>
    <w:tmpl w:val="7910BE2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5" w15:restartNumberingAfterBreak="0">
    <w:nsid w:val="70577887"/>
    <w:multiLevelType w:val="hybridMultilevel"/>
    <w:tmpl w:val="33048DC2"/>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66"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19660AB"/>
    <w:multiLevelType w:val="hybridMultilevel"/>
    <w:tmpl w:val="B84A6EAA"/>
    <w:lvl w:ilvl="0" w:tplc="C328720E">
      <w:start w:val="25"/>
      <w:numFmt w:val="decimal"/>
      <w:lvlText w:val="[%1]"/>
      <w:lvlJc w:val="left"/>
      <w:pPr>
        <w:ind w:left="644" w:hanging="360"/>
      </w:pPr>
      <w:rPr>
        <w:rFonts w:ascii="Times New Roman" w:hAnsi="Times New Roman" w:cs="Times New Roman" w:hint="default"/>
        <w:color w:val="000000" w:themeColor="text1"/>
        <w:sz w:val="18"/>
        <w:szCs w:val="18"/>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68" w15:restartNumberingAfterBreak="0">
    <w:nsid w:val="7213238F"/>
    <w:multiLevelType w:val="hybridMultilevel"/>
    <w:tmpl w:val="A81A760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9" w15:restartNumberingAfterBreak="0">
    <w:nsid w:val="76CD615F"/>
    <w:multiLevelType w:val="hybridMultilevel"/>
    <w:tmpl w:val="6DD62B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77D0468B"/>
    <w:multiLevelType w:val="hybridMultilevel"/>
    <w:tmpl w:val="3130716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1" w15:restartNumberingAfterBreak="0">
    <w:nsid w:val="78977DA0"/>
    <w:multiLevelType w:val="hybridMultilevel"/>
    <w:tmpl w:val="066243BC"/>
    <w:lvl w:ilvl="0" w:tplc="040C000F">
      <w:start w:val="1"/>
      <w:numFmt w:val="decimal"/>
      <w:lvlText w:val="%1."/>
      <w:lvlJc w:val="left"/>
      <w:pPr>
        <w:ind w:left="720" w:hanging="360"/>
      </w:pPr>
    </w:lvl>
    <w:lvl w:ilvl="1" w:tplc="973675F8">
      <w:numFmt w:val="bullet"/>
      <w:lvlText w:val="•"/>
      <w:lvlJc w:val="left"/>
      <w:pPr>
        <w:ind w:left="1440" w:hanging="360"/>
      </w:pPr>
      <w:rPr>
        <w:rFonts w:ascii="Times New Roman" w:eastAsia="Yu Mincho" w:hAnsi="Times New Roman" w:cs="Times New Roman" w:hint="default"/>
      </w:rPr>
    </w:lvl>
    <w:lvl w:ilvl="2" w:tplc="DE866C2C">
      <w:start w:val="1"/>
      <w:numFmt w:val="lowerRoman"/>
      <w:lvlText w:val="(%3)"/>
      <w:lvlJc w:val="left"/>
      <w:pPr>
        <w:ind w:left="2700" w:hanging="72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abstractNum w:abstractNumId="74" w15:restartNumberingAfterBreak="0">
    <w:nsid w:val="7DED3769"/>
    <w:multiLevelType w:val="hybridMultilevel"/>
    <w:tmpl w:val="E844368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7E8A42E8"/>
    <w:multiLevelType w:val="hybridMultilevel"/>
    <w:tmpl w:val="03006BF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78076072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68981343">
    <w:abstractNumId w:val="23"/>
  </w:num>
  <w:num w:numId="3" w16cid:durableId="1575774037">
    <w:abstractNumId w:val="72"/>
  </w:num>
  <w:num w:numId="4" w16cid:durableId="1717705082">
    <w:abstractNumId w:val="9"/>
  </w:num>
  <w:num w:numId="5" w16cid:durableId="257830248">
    <w:abstractNumId w:val="37"/>
  </w:num>
  <w:num w:numId="6" w16cid:durableId="528103101">
    <w:abstractNumId w:val="27"/>
  </w:num>
  <w:num w:numId="7" w16cid:durableId="39524071">
    <w:abstractNumId w:val="66"/>
  </w:num>
  <w:num w:numId="8" w16cid:durableId="355473907">
    <w:abstractNumId w:val="73"/>
  </w:num>
  <w:num w:numId="9" w16cid:durableId="928386595">
    <w:abstractNumId w:val="42"/>
  </w:num>
  <w:num w:numId="10" w16cid:durableId="191242780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47796005">
    <w:abstractNumId w:val="12"/>
  </w:num>
  <w:num w:numId="12" w16cid:durableId="505287088">
    <w:abstractNumId w:val="47"/>
  </w:num>
  <w:num w:numId="13" w16cid:durableId="963534529">
    <w:abstractNumId w:val="29"/>
  </w:num>
  <w:num w:numId="14" w16cid:durableId="219564406">
    <w:abstractNumId w:val="63"/>
  </w:num>
  <w:num w:numId="15" w16cid:durableId="1060058347">
    <w:abstractNumId w:val="41"/>
  </w:num>
  <w:num w:numId="16" w16cid:durableId="1830290749">
    <w:abstractNumId w:val="20"/>
  </w:num>
  <w:num w:numId="17" w16cid:durableId="1565724193">
    <w:abstractNumId w:val="53"/>
  </w:num>
  <w:num w:numId="18" w16cid:durableId="1914199733">
    <w:abstractNumId w:val="50"/>
  </w:num>
  <w:num w:numId="19" w16cid:durableId="1495561198">
    <w:abstractNumId w:val="71"/>
  </w:num>
  <w:num w:numId="20" w16cid:durableId="235554270">
    <w:abstractNumId w:val="2"/>
  </w:num>
  <w:num w:numId="21" w16cid:durableId="606426014">
    <w:abstractNumId w:val="16"/>
  </w:num>
  <w:num w:numId="22" w16cid:durableId="197592588">
    <w:abstractNumId w:val="64"/>
  </w:num>
  <w:num w:numId="23" w16cid:durableId="1433552485">
    <w:abstractNumId w:val="44"/>
  </w:num>
  <w:num w:numId="24" w16cid:durableId="1377119321">
    <w:abstractNumId w:val="58"/>
  </w:num>
  <w:num w:numId="25" w16cid:durableId="916745098">
    <w:abstractNumId w:val="17"/>
  </w:num>
  <w:num w:numId="26" w16cid:durableId="2125146223">
    <w:abstractNumId w:val="62"/>
  </w:num>
  <w:num w:numId="27" w16cid:durableId="82650575">
    <w:abstractNumId w:val="19"/>
  </w:num>
  <w:num w:numId="28" w16cid:durableId="981740637">
    <w:abstractNumId w:val="14"/>
  </w:num>
  <w:num w:numId="29" w16cid:durableId="317997338">
    <w:abstractNumId w:val="74"/>
  </w:num>
  <w:num w:numId="30" w16cid:durableId="1958829803">
    <w:abstractNumId w:val="21"/>
  </w:num>
  <w:num w:numId="31" w16cid:durableId="584799858">
    <w:abstractNumId w:val="11"/>
  </w:num>
  <w:num w:numId="32" w16cid:durableId="927157476">
    <w:abstractNumId w:val="31"/>
  </w:num>
  <w:num w:numId="33" w16cid:durableId="315497999">
    <w:abstractNumId w:val="13"/>
  </w:num>
  <w:num w:numId="34" w16cid:durableId="1217856067">
    <w:abstractNumId w:val="43"/>
  </w:num>
  <w:num w:numId="35" w16cid:durableId="1469199030">
    <w:abstractNumId w:val="36"/>
  </w:num>
  <w:num w:numId="36" w16cid:durableId="879168268">
    <w:abstractNumId w:val="56"/>
  </w:num>
  <w:num w:numId="37" w16cid:durableId="1832793389">
    <w:abstractNumId w:val="70"/>
  </w:num>
  <w:num w:numId="38" w16cid:durableId="1896700831">
    <w:abstractNumId w:val="6"/>
  </w:num>
  <w:num w:numId="39" w16cid:durableId="1758600832">
    <w:abstractNumId w:val="28"/>
  </w:num>
  <w:num w:numId="40" w16cid:durableId="347566423">
    <w:abstractNumId w:val="75"/>
  </w:num>
  <w:num w:numId="41" w16cid:durableId="897595703">
    <w:abstractNumId w:val="39"/>
  </w:num>
  <w:num w:numId="42" w16cid:durableId="1947810873">
    <w:abstractNumId w:val="57"/>
  </w:num>
  <w:num w:numId="43" w16cid:durableId="1067873074">
    <w:abstractNumId w:val="61"/>
  </w:num>
  <w:num w:numId="44" w16cid:durableId="1470126483">
    <w:abstractNumId w:val="3"/>
  </w:num>
  <w:num w:numId="45" w16cid:durableId="879782654">
    <w:abstractNumId w:val="59"/>
  </w:num>
  <w:num w:numId="46" w16cid:durableId="300959054">
    <w:abstractNumId w:val="10"/>
  </w:num>
  <w:num w:numId="47" w16cid:durableId="126437608">
    <w:abstractNumId w:val="15"/>
  </w:num>
  <w:num w:numId="48" w16cid:durableId="1421412786">
    <w:abstractNumId w:val="35"/>
  </w:num>
  <w:num w:numId="49" w16cid:durableId="1741369688">
    <w:abstractNumId w:val="26"/>
  </w:num>
  <w:num w:numId="50" w16cid:durableId="777720881">
    <w:abstractNumId w:val="24"/>
  </w:num>
  <w:num w:numId="51" w16cid:durableId="1995798655">
    <w:abstractNumId w:val="30"/>
  </w:num>
  <w:num w:numId="52" w16cid:durableId="958991135">
    <w:abstractNumId w:val="49"/>
  </w:num>
  <w:num w:numId="53" w16cid:durableId="1037464645">
    <w:abstractNumId w:val="1"/>
  </w:num>
  <w:num w:numId="54" w16cid:durableId="1560559484">
    <w:abstractNumId w:val="68"/>
  </w:num>
  <w:num w:numId="55" w16cid:durableId="1904876613">
    <w:abstractNumId w:val="34"/>
  </w:num>
  <w:num w:numId="56" w16cid:durableId="2037189659">
    <w:abstractNumId w:val="33"/>
  </w:num>
  <w:num w:numId="57" w16cid:durableId="466551636">
    <w:abstractNumId w:val="60"/>
  </w:num>
  <w:num w:numId="58" w16cid:durableId="282270744">
    <w:abstractNumId w:val="7"/>
  </w:num>
  <w:num w:numId="59" w16cid:durableId="330572503">
    <w:abstractNumId w:val="48"/>
  </w:num>
  <w:num w:numId="60" w16cid:durableId="1917084791">
    <w:abstractNumId w:val="69"/>
  </w:num>
  <w:num w:numId="61" w16cid:durableId="340354916">
    <w:abstractNumId w:val="22"/>
  </w:num>
  <w:num w:numId="62" w16cid:durableId="1672102910">
    <w:abstractNumId w:val="18"/>
  </w:num>
  <w:num w:numId="63" w16cid:durableId="1813793401">
    <w:abstractNumId w:val="32"/>
  </w:num>
  <w:num w:numId="64" w16cid:durableId="1018771192">
    <w:abstractNumId w:val="38"/>
  </w:num>
  <w:num w:numId="65" w16cid:durableId="917130612">
    <w:abstractNumId w:val="4"/>
  </w:num>
  <w:num w:numId="66" w16cid:durableId="1799764371">
    <w:abstractNumId w:val="5"/>
  </w:num>
  <w:num w:numId="67" w16cid:durableId="1329290352">
    <w:abstractNumId w:val="65"/>
  </w:num>
  <w:num w:numId="68" w16cid:durableId="784081956">
    <w:abstractNumId w:val="0"/>
  </w:num>
  <w:num w:numId="69" w16cid:durableId="1992825182">
    <w:abstractNumId w:val="42"/>
  </w:num>
  <w:num w:numId="70" w16cid:durableId="678238156">
    <w:abstractNumId w:val="42"/>
  </w:num>
  <w:num w:numId="71" w16cid:durableId="614605573">
    <w:abstractNumId w:val="52"/>
  </w:num>
  <w:num w:numId="72" w16cid:durableId="977144573">
    <w:abstractNumId w:val="67"/>
  </w:num>
  <w:num w:numId="73" w16cid:durableId="850025241">
    <w:abstractNumId w:val="45"/>
  </w:num>
  <w:num w:numId="74" w16cid:durableId="550457892">
    <w:abstractNumId w:val="8"/>
  </w:num>
  <w:num w:numId="75" w16cid:durableId="1919244104">
    <w:abstractNumId w:val="46"/>
  </w:num>
  <w:num w:numId="76" w16cid:durableId="288361384">
    <w:abstractNumId w:val="42"/>
  </w:num>
  <w:num w:numId="77" w16cid:durableId="321979051">
    <w:abstractNumId w:val="25"/>
  </w:num>
  <w:num w:numId="78" w16cid:durableId="1457720641">
    <w:abstractNumId w:val="51"/>
  </w:num>
  <w:num w:numId="79" w16cid:durableId="1203252186">
    <w:abstractNumId w:val="42"/>
  </w:num>
  <w:num w:numId="80" w16cid:durableId="1397440122">
    <w:abstractNumId w:val="55"/>
    <w:lvlOverride w:ilvl="0">
      <w:startOverride w:val="7"/>
    </w:lvlOverride>
    <w:lvlOverride w:ilvl="1">
      <w:startOverride w:val="2"/>
    </w:lvlOverride>
    <w:lvlOverride w:ilvl="2">
      <w:startOverride w:val="4"/>
    </w:lvlOverride>
    <w:lvlOverride w:ilvl="3">
      <w:startOverride w:val="10"/>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836602796">
    <w:abstractNumId w:val="54"/>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intFractionalCharacterWidth/>
  <w:embedSystem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284"/>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849"/>
    <w:rsid w:val="0000114B"/>
    <w:rsid w:val="000017FA"/>
    <w:rsid w:val="00001990"/>
    <w:rsid w:val="00001A54"/>
    <w:rsid w:val="00001B6B"/>
    <w:rsid w:val="00002369"/>
    <w:rsid w:val="0000242B"/>
    <w:rsid w:val="00003C9D"/>
    <w:rsid w:val="00004764"/>
    <w:rsid w:val="000047F0"/>
    <w:rsid w:val="0000481B"/>
    <w:rsid w:val="0000505D"/>
    <w:rsid w:val="00005D24"/>
    <w:rsid w:val="00006563"/>
    <w:rsid w:val="0000770B"/>
    <w:rsid w:val="0001088A"/>
    <w:rsid w:val="00010974"/>
    <w:rsid w:val="00010D13"/>
    <w:rsid w:val="00013A65"/>
    <w:rsid w:val="0001437D"/>
    <w:rsid w:val="000147E0"/>
    <w:rsid w:val="000155B8"/>
    <w:rsid w:val="000157E8"/>
    <w:rsid w:val="00015978"/>
    <w:rsid w:val="000159CB"/>
    <w:rsid w:val="00015C82"/>
    <w:rsid w:val="00016ED7"/>
    <w:rsid w:val="0001778F"/>
    <w:rsid w:val="000179D9"/>
    <w:rsid w:val="00017A62"/>
    <w:rsid w:val="000214C6"/>
    <w:rsid w:val="00021A07"/>
    <w:rsid w:val="000232AA"/>
    <w:rsid w:val="00023743"/>
    <w:rsid w:val="000259C3"/>
    <w:rsid w:val="00025C66"/>
    <w:rsid w:val="00026718"/>
    <w:rsid w:val="0002683C"/>
    <w:rsid w:val="0002786D"/>
    <w:rsid w:val="00030BC5"/>
    <w:rsid w:val="00031622"/>
    <w:rsid w:val="00031BA2"/>
    <w:rsid w:val="000323F2"/>
    <w:rsid w:val="00032D61"/>
    <w:rsid w:val="00032E2E"/>
    <w:rsid w:val="00033397"/>
    <w:rsid w:val="0003344A"/>
    <w:rsid w:val="0003376E"/>
    <w:rsid w:val="00033F3F"/>
    <w:rsid w:val="0003455B"/>
    <w:rsid w:val="00034971"/>
    <w:rsid w:val="00034E00"/>
    <w:rsid w:val="00036295"/>
    <w:rsid w:val="00036CAB"/>
    <w:rsid w:val="00040095"/>
    <w:rsid w:val="0004188E"/>
    <w:rsid w:val="00041898"/>
    <w:rsid w:val="00041A4E"/>
    <w:rsid w:val="00041B84"/>
    <w:rsid w:val="000439FB"/>
    <w:rsid w:val="00043C34"/>
    <w:rsid w:val="00044B42"/>
    <w:rsid w:val="0004573E"/>
    <w:rsid w:val="0004605B"/>
    <w:rsid w:val="00046FD7"/>
    <w:rsid w:val="00050609"/>
    <w:rsid w:val="00052803"/>
    <w:rsid w:val="0005284E"/>
    <w:rsid w:val="00052F62"/>
    <w:rsid w:val="000533E3"/>
    <w:rsid w:val="0005422E"/>
    <w:rsid w:val="000550E6"/>
    <w:rsid w:val="00055448"/>
    <w:rsid w:val="00055492"/>
    <w:rsid w:val="00056655"/>
    <w:rsid w:val="00056C36"/>
    <w:rsid w:val="000571CE"/>
    <w:rsid w:val="00057843"/>
    <w:rsid w:val="00057C00"/>
    <w:rsid w:val="00061AD6"/>
    <w:rsid w:val="00062142"/>
    <w:rsid w:val="0006248B"/>
    <w:rsid w:val="000637DF"/>
    <w:rsid w:val="00064946"/>
    <w:rsid w:val="00064A46"/>
    <w:rsid w:val="00064C94"/>
    <w:rsid w:val="00064E23"/>
    <w:rsid w:val="00064EE1"/>
    <w:rsid w:val="00065231"/>
    <w:rsid w:val="000659E4"/>
    <w:rsid w:val="000663EF"/>
    <w:rsid w:val="00066AE4"/>
    <w:rsid w:val="00070576"/>
    <w:rsid w:val="00070796"/>
    <w:rsid w:val="00070965"/>
    <w:rsid w:val="00070998"/>
    <w:rsid w:val="000714C1"/>
    <w:rsid w:val="00072472"/>
    <w:rsid w:val="000728C4"/>
    <w:rsid w:val="000735EF"/>
    <w:rsid w:val="000745C0"/>
    <w:rsid w:val="00074D3B"/>
    <w:rsid w:val="000751EE"/>
    <w:rsid w:val="00077438"/>
    <w:rsid w:val="000776C2"/>
    <w:rsid w:val="00077908"/>
    <w:rsid w:val="00077CB6"/>
    <w:rsid w:val="00077DEE"/>
    <w:rsid w:val="0008030E"/>
    <w:rsid w:val="00080512"/>
    <w:rsid w:val="00080547"/>
    <w:rsid w:val="00080801"/>
    <w:rsid w:val="00081045"/>
    <w:rsid w:val="00081910"/>
    <w:rsid w:val="00081923"/>
    <w:rsid w:val="0008355B"/>
    <w:rsid w:val="000843B2"/>
    <w:rsid w:val="00084AA2"/>
    <w:rsid w:val="00084DCC"/>
    <w:rsid w:val="00085B41"/>
    <w:rsid w:val="000861EE"/>
    <w:rsid w:val="00086F61"/>
    <w:rsid w:val="00086FAD"/>
    <w:rsid w:val="00087B50"/>
    <w:rsid w:val="0009153E"/>
    <w:rsid w:val="00093728"/>
    <w:rsid w:val="00093D9E"/>
    <w:rsid w:val="00094055"/>
    <w:rsid w:val="00094C90"/>
    <w:rsid w:val="00095B14"/>
    <w:rsid w:val="00095F77"/>
    <w:rsid w:val="000961BA"/>
    <w:rsid w:val="00096307"/>
    <w:rsid w:val="00096A99"/>
    <w:rsid w:val="00097D83"/>
    <w:rsid w:val="000A25EB"/>
    <w:rsid w:val="000A57F5"/>
    <w:rsid w:val="000A5C0B"/>
    <w:rsid w:val="000A5C42"/>
    <w:rsid w:val="000A5FF3"/>
    <w:rsid w:val="000A6872"/>
    <w:rsid w:val="000A7A27"/>
    <w:rsid w:val="000B062B"/>
    <w:rsid w:val="000B0ED9"/>
    <w:rsid w:val="000B12D1"/>
    <w:rsid w:val="000B14F4"/>
    <w:rsid w:val="000B1A29"/>
    <w:rsid w:val="000B1F0A"/>
    <w:rsid w:val="000B2F57"/>
    <w:rsid w:val="000B3762"/>
    <w:rsid w:val="000B394E"/>
    <w:rsid w:val="000B3E68"/>
    <w:rsid w:val="000B4521"/>
    <w:rsid w:val="000B45BB"/>
    <w:rsid w:val="000B470C"/>
    <w:rsid w:val="000B57DA"/>
    <w:rsid w:val="000B582D"/>
    <w:rsid w:val="000B7573"/>
    <w:rsid w:val="000C068C"/>
    <w:rsid w:val="000C0BAA"/>
    <w:rsid w:val="000C18EC"/>
    <w:rsid w:val="000C1A99"/>
    <w:rsid w:val="000C1BB8"/>
    <w:rsid w:val="000C23AC"/>
    <w:rsid w:val="000C2892"/>
    <w:rsid w:val="000C2A2D"/>
    <w:rsid w:val="000C2F00"/>
    <w:rsid w:val="000C302B"/>
    <w:rsid w:val="000C3182"/>
    <w:rsid w:val="000C3359"/>
    <w:rsid w:val="000C37DA"/>
    <w:rsid w:val="000C46D4"/>
    <w:rsid w:val="000C4D66"/>
    <w:rsid w:val="000C6381"/>
    <w:rsid w:val="000C6F89"/>
    <w:rsid w:val="000C71FF"/>
    <w:rsid w:val="000C7357"/>
    <w:rsid w:val="000D13FE"/>
    <w:rsid w:val="000D170C"/>
    <w:rsid w:val="000D1AE1"/>
    <w:rsid w:val="000D2A85"/>
    <w:rsid w:val="000D3047"/>
    <w:rsid w:val="000D3071"/>
    <w:rsid w:val="000D32A8"/>
    <w:rsid w:val="000D4A55"/>
    <w:rsid w:val="000D4B38"/>
    <w:rsid w:val="000D516D"/>
    <w:rsid w:val="000D58AB"/>
    <w:rsid w:val="000D5AE0"/>
    <w:rsid w:val="000D62B2"/>
    <w:rsid w:val="000D62FA"/>
    <w:rsid w:val="000D7467"/>
    <w:rsid w:val="000D767B"/>
    <w:rsid w:val="000D7D40"/>
    <w:rsid w:val="000D7F8A"/>
    <w:rsid w:val="000E12C5"/>
    <w:rsid w:val="000E2544"/>
    <w:rsid w:val="000E33E4"/>
    <w:rsid w:val="000E4C4F"/>
    <w:rsid w:val="000E5293"/>
    <w:rsid w:val="000E553C"/>
    <w:rsid w:val="000E5E64"/>
    <w:rsid w:val="000E794B"/>
    <w:rsid w:val="000F32E9"/>
    <w:rsid w:val="0010032C"/>
    <w:rsid w:val="0010127A"/>
    <w:rsid w:val="0010209D"/>
    <w:rsid w:val="001032A8"/>
    <w:rsid w:val="00103CB8"/>
    <w:rsid w:val="00104465"/>
    <w:rsid w:val="001053E0"/>
    <w:rsid w:val="001058C2"/>
    <w:rsid w:val="00105D31"/>
    <w:rsid w:val="00105F9D"/>
    <w:rsid w:val="001067B1"/>
    <w:rsid w:val="0011090A"/>
    <w:rsid w:val="001111E7"/>
    <w:rsid w:val="00111223"/>
    <w:rsid w:val="001113CD"/>
    <w:rsid w:val="001114A9"/>
    <w:rsid w:val="00111502"/>
    <w:rsid w:val="0011179C"/>
    <w:rsid w:val="00111F2D"/>
    <w:rsid w:val="001123C5"/>
    <w:rsid w:val="00113EC0"/>
    <w:rsid w:val="00114582"/>
    <w:rsid w:val="00114664"/>
    <w:rsid w:val="00114E54"/>
    <w:rsid w:val="00115FC5"/>
    <w:rsid w:val="0011650A"/>
    <w:rsid w:val="00116602"/>
    <w:rsid w:val="0011673F"/>
    <w:rsid w:val="00116EDA"/>
    <w:rsid w:val="00117252"/>
    <w:rsid w:val="00117B86"/>
    <w:rsid w:val="00117FE9"/>
    <w:rsid w:val="001204B9"/>
    <w:rsid w:val="001216A4"/>
    <w:rsid w:val="00122D71"/>
    <w:rsid w:val="00123971"/>
    <w:rsid w:val="00123C2F"/>
    <w:rsid w:val="00124089"/>
    <w:rsid w:val="00125112"/>
    <w:rsid w:val="00125811"/>
    <w:rsid w:val="00125F47"/>
    <w:rsid w:val="001300C4"/>
    <w:rsid w:val="0013282B"/>
    <w:rsid w:val="00132E94"/>
    <w:rsid w:val="0013556E"/>
    <w:rsid w:val="00136CAD"/>
    <w:rsid w:val="00137280"/>
    <w:rsid w:val="00137ACA"/>
    <w:rsid w:val="00140085"/>
    <w:rsid w:val="001400E0"/>
    <w:rsid w:val="0014017C"/>
    <w:rsid w:val="001411E3"/>
    <w:rsid w:val="001412A3"/>
    <w:rsid w:val="00141DC4"/>
    <w:rsid w:val="001420B7"/>
    <w:rsid w:val="00142DC6"/>
    <w:rsid w:val="00143338"/>
    <w:rsid w:val="001451A9"/>
    <w:rsid w:val="00145590"/>
    <w:rsid w:val="0014633C"/>
    <w:rsid w:val="001473EA"/>
    <w:rsid w:val="001479AF"/>
    <w:rsid w:val="00150212"/>
    <w:rsid w:val="00150FBB"/>
    <w:rsid w:val="0015122C"/>
    <w:rsid w:val="0015187D"/>
    <w:rsid w:val="00151B28"/>
    <w:rsid w:val="00152A10"/>
    <w:rsid w:val="00152BB7"/>
    <w:rsid w:val="00153251"/>
    <w:rsid w:val="00153936"/>
    <w:rsid w:val="0015415A"/>
    <w:rsid w:val="0015470B"/>
    <w:rsid w:val="0015490C"/>
    <w:rsid w:val="00154CC9"/>
    <w:rsid w:val="00154F0C"/>
    <w:rsid w:val="00155703"/>
    <w:rsid w:val="001559FF"/>
    <w:rsid w:val="00155B3F"/>
    <w:rsid w:val="00155E99"/>
    <w:rsid w:val="00155F1C"/>
    <w:rsid w:val="00157C6F"/>
    <w:rsid w:val="00157ED5"/>
    <w:rsid w:val="001607A7"/>
    <w:rsid w:val="00160995"/>
    <w:rsid w:val="00162264"/>
    <w:rsid w:val="001627AF"/>
    <w:rsid w:val="00162A59"/>
    <w:rsid w:val="00164247"/>
    <w:rsid w:val="001646FE"/>
    <w:rsid w:val="00165AF2"/>
    <w:rsid w:val="00165EE5"/>
    <w:rsid w:val="001667E4"/>
    <w:rsid w:val="00166D2E"/>
    <w:rsid w:val="00166FDA"/>
    <w:rsid w:val="00167935"/>
    <w:rsid w:val="001717E0"/>
    <w:rsid w:val="00172713"/>
    <w:rsid w:val="00172F88"/>
    <w:rsid w:val="0017345D"/>
    <w:rsid w:val="0017492A"/>
    <w:rsid w:val="00175018"/>
    <w:rsid w:val="00175401"/>
    <w:rsid w:val="0017560F"/>
    <w:rsid w:val="0017574D"/>
    <w:rsid w:val="00175F33"/>
    <w:rsid w:val="00176973"/>
    <w:rsid w:val="0017727A"/>
    <w:rsid w:val="0017740C"/>
    <w:rsid w:val="001802CA"/>
    <w:rsid w:val="0018047A"/>
    <w:rsid w:val="00181467"/>
    <w:rsid w:val="00182A41"/>
    <w:rsid w:val="00183542"/>
    <w:rsid w:val="0018376B"/>
    <w:rsid w:val="00183AE3"/>
    <w:rsid w:val="001841FF"/>
    <w:rsid w:val="0018436C"/>
    <w:rsid w:val="00184F88"/>
    <w:rsid w:val="001850B1"/>
    <w:rsid w:val="00185215"/>
    <w:rsid w:val="00186852"/>
    <w:rsid w:val="001869AC"/>
    <w:rsid w:val="001874AD"/>
    <w:rsid w:val="00190B13"/>
    <w:rsid w:val="0019272D"/>
    <w:rsid w:val="0019293E"/>
    <w:rsid w:val="00193076"/>
    <w:rsid w:val="00193470"/>
    <w:rsid w:val="0019367D"/>
    <w:rsid w:val="001937FC"/>
    <w:rsid w:val="001944FD"/>
    <w:rsid w:val="00194A32"/>
    <w:rsid w:val="00194E74"/>
    <w:rsid w:val="00194FB0"/>
    <w:rsid w:val="00194FB1"/>
    <w:rsid w:val="00195687"/>
    <w:rsid w:val="00197CE2"/>
    <w:rsid w:val="001A0E1B"/>
    <w:rsid w:val="001A2298"/>
    <w:rsid w:val="001A245D"/>
    <w:rsid w:val="001A271A"/>
    <w:rsid w:val="001A2B4F"/>
    <w:rsid w:val="001A2D1F"/>
    <w:rsid w:val="001A367A"/>
    <w:rsid w:val="001A37B7"/>
    <w:rsid w:val="001A37B8"/>
    <w:rsid w:val="001A3CC6"/>
    <w:rsid w:val="001A3EC3"/>
    <w:rsid w:val="001A4D49"/>
    <w:rsid w:val="001A6CB4"/>
    <w:rsid w:val="001A7810"/>
    <w:rsid w:val="001A7A38"/>
    <w:rsid w:val="001B0850"/>
    <w:rsid w:val="001B0C42"/>
    <w:rsid w:val="001B1241"/>
    <w:rsid w:val="001B1914"/>
    <w:rsid w:val="001B1CCD"/>
    <w:rsid w:val="001B1FE2"/>
    <w:rsid w:val="001B2A88"/>
    <w:rsid w:val="001B388E"/>
    <w:rsid w:val="001B3CF5"/>
    <w:rsid w:val="001B4105"/>
    <w:rsid w:val="001B41B3"/>
    <w:rsid w:val="001B49B0"/>
    <w:rsid w:val="001B4F26"/>
    <w:rsid w:val="001B5112"/>
    <w:rsid w:val="001B5CE5"/>
    <w:rsid w:val="001B5D91"/>
    <w:rsid w:val="001B6A09"/>
    <w:rsid w:val="001B6AEF"/>
    <w:rsid w:val="001B7237"/>
    <w:rsid w:val="001B7258"/>
    <w:rsid w:val="001B7630"/>
    <w:rsid w:val="001B7A0C"/>
    <w:rsid w:val="001C0838"/>
    <w:rsid w:val="001C0E8B"/>
    <w:rsid w:val="001C181E"/>
    <w:rsid w:val="001C18FE"/>
    <w:rsid w:val="001C3022"/>
    <w:rsid w:val="001C390B"/>
    <w:rsid w:val="001C4249"/>
    <w:rsid w:val="001C4404"/>
    <w:rsid w:val="001C44E0"/>
    <w:rsid w:val="001C4F53"/>
    <w:rsid w:val="001C57CD"/>
    <w:rsid w:val="001C58AC"/>
    <w:rsid w:val="001C59B3"/>
    <w:rsid w:val="001C5ADB"/>
    <w:rsid w:val="001D02E2"/>
    <w:rsid w:val="001D0C2F"/>
    <w:rsid w:val="001D11A9"/>
    <w:rsid w:val="001D1228"/>
    <w:rsid w:val="001D1864"/>
    <w:rsid w:val="001D1CC8"/>
    <w:rsid w:val="001D2BBE"/>
    <w:rsid w:val="001D2EDB"/>
    <w:rsid w:val="001D3261"/>
    <w:rsid w:val="001D3667"/>
    <w:rsid w:val="001D3809"/>
    <w:rsid w:val="001D3B4D"/>
    <w:rsid w:val="001D715B"/>
    <w:rsid w:val="001D74D1"/>
    <w:rsid w:val="001D7A14"/>
    <w:rsid w:val="001E0CB1"/>
    <w:rsid w:val="001E1117"/>
    <w:rsid w:val="001E2274"/>
    <w:rsid w:val="001E31F6"/>
    <w:rsid w:val="001E4284"/>
    <w:rsid w:val="001E51EC"/>
    <w:rsid w:val="001E593D"/>
    <w:rsid w:val="001E59CF"/>
    <w:rsid w:val="001E5D52"/>
    <w:rsid w:val="001E7894"/>
    <w:rsid w:val="001F0245"/>
    <w:rsid w:val="001F03B9"/>
    <w:rsid w:val="001F054E"/>
    <w:rsid w:val="001F168B"/>
    <w:rsid w:val="001F2196"/>
    <w:rsid w:val="001F258C"/>
    <w:rsid w:val="001F3133"/>
    <w:rsid w:val="001F371A"/>
    <w:rsid w:val="001F3AB3"/>
    <w:rsid w:val="001F4719"/>
    <w:rsid w:val="001F4B66"/>
    <w:rsid w:val="001F5FF6"/>
    <w:rsid w:val="001F6D42"/>
    <w:rsid w:val="00201CDA"/>
    <w:rsid w:val="0020240D"/>
    <w:rsid w:val="002039A6"/>
    <w:rsid w:val="00204F95"/>
    <w:rsid w:val="00206C01"/>
    <w:rsid w:val="002075DC"/>
    <w:rsid w:val="00207628"/>
    <w:rsid w:val="0021085C"/>
    <w:rsid w:val="00210D1C"/>
    <w:rsid w:val="00211893"/>
    <w:rsid w:val="00211989"/>
    <w:rsid w:val="00212157"/>
    <w:rsid w:val="00213106"/>
    <w:rsid w:val="002136AB"/>
    <w:rsid w:val="00213F7F"/>
    <w:rsid w:val="0021429F"/>
    <w:rsid w:val="00215749"/>
    <w:rsid w:val="0021586D"/>
    <w:rsid w:val="00215ECC"/>
    <w:rsid w:val="002160BF"/>
    <w:rsid w:val="0021715B"/>
    <w:rsid w:val="0021767B"/>
    <w:rsid w:val="00217843"/>
    <w:rsid w:val="00220DB2"/>
    <w:rsid w:val="002213C7"/>
    <w:rsid w:val="002217B9"/>
    <w:rsid w:val="00221AE8"/>
    <w:rsid w:val="00221C32"/>
    <w:rsid w:val="00222E91"/>
    <w:rsid w:val="002231DF"/>
    <w:rsid w:val="00223586"/>
    <w:rsid w:val="00223B1B"/>
    <w:rsid w:val="00224148"/>
    <w:rsid w:val="0022494D"/>
    <w:rsid w:val="00224A1C"/>
    <w:rsid w:val="00224A86"/>
    <w:rsid w:val="00225152"/>
    <w:rsid w:val="00226254"/>
    <w:rsid w:val="00226512"/>
    <w:rsid w:val="002275D5"/>
    <w:rsid w:val="002303EF"/>
    <w:rsid w:val="0023073B"/>
    <w:rsid w:val="00230912"/>
    <w:rsid w:val="00230A6B"/>
    <w:rsid w:val="00230C69"/>
    <w:rsid w:val="00230CD2"/>
    <w:rsid w:val="00230FD8"/>
    <w:rsid w:val="00231786"/>
    <w:rsid w:val="00232212"/>
    <w:rsid w:val="00232543"/>
    <w:rsid w:val="002334D2"/>
    <w:rsid w:val="00235325"/>
    <w:rsid w:val="00235849"/>
    <w:rsid w:val="00235A28"/>
    <w:rsid w:val="00235C86"/>
    <w:rsid w:val="00236289"/>
    <w:rsid w:val="002363F3"/>
    <w:rsid w:val="00236686"/>
    <w:rsid w:val="0023700C"/>
    <w:rsid w:val="0023712D"/>
    <w:rsid w:val="002373F6"/>
    <w:rsid w:val="00237814"/>
    <w:rsid w:val="00237D1D"/>
    <w:rsid w:val="00240EB3"/>
    <w:rsid w:val="00241A9E"/>
    <w:rsid w:val="00241E7F"/>
    <w:rsid w:val="00242109"/>
    <w:rsid w:val="00242643"/>
    <w:rsid w:val="00242FE7"/>
    <w:rsid w:val="002436BA"/>
    <w:rsid w:val="0024385D"/>
    <w:rsid w:val="00243C1E"/>
    <w:rsid w:val="00244514"/>
    <w:rsid w:val="00244DDC"/>
    <w:rsid w:val="002450E6"/>
    <w:rsid w:val="002452AC"/>
    <w:rsid w:val="002455C6"/>
    <w:rsid w:val="00245A15"/>
    <w:rsid w:val="00245AC7"/>
    <w:rsid w:val="00245ED6"/>
    <w:rsid w:val="002465E5"/>
    <w:rsid w:val="00247F67"/>
    <w:rsid w:val="002505BD"/>
    <w:rsid w:val="002506B3"/>
    <w:rsid w:val="00250712"/>
    <w:rsid w:val="00250BB9"/>
    <w:rsid w:val="00250D0D"/>
    <w:rsid w:val="00250DD2"/>
    <w:rsid w:val="00252E85"/>
    <w:rsid w:val="00253998"/>
    <w:rsid w:val="0025399F"/>
    <w:rsid w:val="00256207"/>
    <w:rsid w:val="00257A9A"/>
    <w:rsid w:val="0026087A"/>
    <w:rsid w:val="002609A7"/>
    <w:rsid w:val="00261118"/>
    <w:rsid w:val="00261AD3"/>
    <w:rsid w:val="0026205C"/>
    <w:rsid w:val="00263588"/>
    <w:rsid w:val="00264A2F"/>
    <w:rsid w:val="00264B9E"/>
    <w:rsid w:val="002658EC"/>
    <w:rsid w:val="00265ECA"/>
    <w:rsid w:val="00266811"/>
    <w:rsid w:val="00266E2E"/>
    <w:rsid w:val="0026706E"/>
    <w:rsid w:val="0026743F"/>
    <w:rsid w:val="00267CB3"/>
    <w:rsid w:val="0027048E"/>
    <w:rsid w:val="002727D3"/>
    <w:rsid w:val="00272942"/>
    <w:rsid w:val="00273BBA"/>
    <w:rsid w:val="0027485C"/>
    <w:rsid w:val="00274A9B"/>
    <w:rsid w:val="00274BB2"/>
    <w:rsid w:val="00274FBF"/>
    <w:rsid w:val="00275492"/>
    <w:rsid w:val="00275567"/>
    <w:rsid w:val="00275679"/>
    <w:rsid w:val="002760E5"/>
    <w:rsid w:val="002769C1"/>
    <w:rsid w:val="00277405"/>
    <w:rsid w:val="00277570"/>
    <w:rsid w:val="002809AA"/>
    <w:rsid w:val="00280F10"/>
    <w:rsid w:val="00281BEE"/>
    <w:rsid w:val="0028283D"/>
    <w:rsid w:val="00283190"/>
    <w:rsid w:val="0028368A"/>
    <w:rsid w:val="00283910"/>
    <w:rsid w:val="00283B7E"/>
    <w:rsid w:val="00283CC0"/>
    <w:rsid w:val="00285216"/>
    <w:rsid w:val="0028643D"/>
    <w:rsid w:val="00286492"/>
    <w:rsid w:val="00286693"/>
    <w:rsid w:val="002869E8"/>
    <w:rsid w:val="00286D1E"/>
    <w:rsid w:val="00287AC8"/>
    <w:rsid w:val="00287E37"/>
    <w:rsid w:val="002909B3"/>
    <w:rsid w:val="00290AC0"/>
    <w:rsid w:val="0029393E"/>
    <w:rsid w:val="00294ED0"/>
    <w:rsid w:val="0029521E"/>
    <w:rsid w:val="0029550F"/>
    <w:rsid w:val="0029552C"/>
    <w:rsid w:val="00295806"/>
    <w:rsid w:val="00295CDC"/>
    <w:rsid w:val="00296F01"/>
    <w:rsid w:val="002A0208"/>
    <w:rsid w:val="002A09F5"/>
    <w:rsid w:val="002A14C6"/>
    <w:rsid w:val="002A17D6"/>
    <w:rsid w:val="002A25E7"/>
    <w:rsid w:val="002A2D40"/>
    <w:rsid w:val="002A3BCD"/>
    <w:rsid w:val="002A4BFB"/>
    <w:rsid w:val="002B0A1A"/>
    <w:rsid w:val="002B0EEC"/>
    <w:rsid w:val="002B1B71"/>
    <w:rsid w:val="002B1DD6"/>
    <w:rsid w:val="002B2AD9"/>
    <w:rsid w:val="002B3318"/>
    <w:rsid w:val="002B4A18"/>
    <w:rsid w:val="002B4A7C"/>
    <w:rsid w:val="002B4E7A"/>
    <w:rsid w:val="002B52AC"/>
    <w:rsid w:val="002B551E"/>
    <w:rsid w:val="002B56E1"/>
    <w:rsid w:val="002B5890"/>
    <w:rsid w:val="002B65FA"/>
    <w:rsid w:val="002B689A"/>
    <w:rsid w:val="002B720C"/>
    <w:rsid w:val="002C0140"/>
    <w:rsid w:val="002C04F7"/>
    <w:rsid w:val="002C0D02"/>
    <w:rsid w:val="002C0D6E"/>
    <w:rsid w:val="002C0E7B"/>
    <w:rsid w:val="002C1BE8"/>
    <w:rsid w:val="002C25BB"/>
    <w:rsid w:val="002C36DA"/>
    <w:rsid w:val="002C38E7"/>
    <w:rsid w:val="002C3E5A"/>
    <w:rsid w:val="002C4026"/>
    <w:rsid w:val="002C5F0C"/>
    <w:rsid w:val="002C6B42"/>
    <w:rsid w:val="002C7996"/>
    <w:rsid w:val="002D09AF"/>
    <w:rsid w:val="002D132B"/>
    <w:rsid w:val="002D434C"/>
    <w:rsid w:val="002D4A08"/>
    <w:rsid w:val="002D5C16"/>
    <w:rsid w:val="002D6466"/>
    <w:rsid w:val="002D68AC"/>
    <w:rsid w:val="002D6C00"/>
    <w:rsid w:val="002D7267"/>
    <w:rsid w:val="002D72E9"/>
    <w:rsid w:val="002D77AD"/>
    <w:rsid w:val="002E10F1"/>
    <w:rsid w:val="002E1EEE"/>
    <w:rsid w:val="002E1FBE"/>
    <w:rsid w:val="002E2631"/>
    <w:rsid w:val="002E2804"/>
    <w:rsid w:val="002E3441"/>
    <w:rsid w:val="002E40CC"/>
    <w:rsid w:val="002E4C86"/>
    <w:rsid w:val="002E568B"/>
    <w:rsid w:val="002E60D1"/>
    <w:rsid w:val="002E64D3"/>
    <w:rsid w:val="002E7122"/>
    <w:rsid w:val="002E73D8"/>
    <w:rsid w:val="002F07BE"/>
    <w:rsid w:val="002F1BFE"/>
    <w:rsid w:val="002F2E37"/>
    <w:rsid w:val="002F3129"/>
    <w:rsid w:val="002F332D"/>
    <w:rsid w:val="002F34E9"/>
    <w:rsid w:val="002F3A97"/>
    <w:rsid w:val="002F4586"/>
    <w:rsid w:val="002F4F78"/>
    <w:rsid w:val="002F6FA5"/>
    <w:rsid w:val="00300884"/>
    <w:rsid w:val="00300A86"/>
    <w:rsid w:val="00301288"/>
    <w:rsid w:val="00301460"/>
    <w:rsid w:val="00301AA8"/>
    <w:rsid w:val="00301CA2"/>
    <w:rsid w:val="003023CB"/>
    <w:rsid w:val="00302443"/>
    <w:rsid w:val="003034ED"/>
    <w:rsid w:val="00303EA7"/>
    <w:rsid w:val="003058AB"/>
    <w:rsid w:val="00305A35"/>
    <w:rsid w:val="0030639C"/>
    <w:rsid w:val="00306EDA"/>
    <w:rsid w:val="00307027"/>
    <w:rsid w:val="003071FA"/>
    <w:rsid w:val="003077A7"/>
    <w:rsid w:val="00307A19"/>
    <w:rsid w:val="00307EB1"/>
    <w:rsid w:val="003111CD"/>
    <w:rsid w:val="003118CB"/>
    <w:rsid w:val="00312E88"/>
    <w:rsid w:val="00312FFA"/>
    <w:rsid w:val="00313704"/>
    <w:rsid w:val="003142CC"/>
    <w:rsid w:val="003147B6"/>
    <w:rsid w:val="00314C0C"/>
    <w:rsid w:val="003150F1"/>
    <w:rsid w:val="00315821"/>
    <w:rsid w:val="00315AE3"/>
    <w:rsid w:val="0031640D"/>
    <w:rsid w:val="0031694C"/>
    <w:rsid w:val="00316C00"/>
    <w:rsid w:val="00316CC5"/>
    <w:rsid w:val="003172DC"/>
    <w:rsid w:val="003176AF"/>
    <w:rsid w:val="00317B5B"/>
    <w:rsid w:val="00317E79"/>
    <w:rsid w:val="003203E8"/>
    <w:rsid w:val="00320995"/>
    <w:rsid w:val="00320C45"/>
    <w:rsid w:val="003210DC"/>
    <w:rsid w:val="00321330"/>
    <w:rsid w:val="00321E8B"/>
    <w:rsid w:val="0032201F"/>
    <w:rsid w:val="00322C10"/>
    <w:rsid w:val="00322ED8"/>
    <w:rsid w:val="00323B13"/>
    <w:rsid w:val="00324196"/>
    <w:rsid w:val="00324A47"/>
    <w:rsid w:val="003253B5"/>
    <w:rsid w:val="003263E6"/>
    <w:rsid w:val="00326B24"/>
    <w:rsid w:val="003302E0"/>
    <w:rsid w:val="0033130E"/>
    <w:rsid w:val="0033284B"/>
    <w:rsid w:val="0033469B"/>
    <w:rsid w:val="0033473F"/>
    <w:rsid w:val="0033727E"/>
    <w:rsid w:val="00340674"/>
    <w:rsid w:val="00340695"/>
    <w:rsid w:val="00340CB1"/>
    <w:rsid w:val="003426F2"/>
    <w:rsid w:val="00342BAC"/>
    <w:rsid w:val="00343169"/>
    <w:rsid w:val="0034318E"/>
    <w:rsid w:val="0034319C"/>
    <w:rsid w:val="003432F1"/>
    <w:rsid w:val="00344C3C"/>
    <w:rsid w:val="00344D5E"/>
    <w:rsid w:val="00345259"/>
    <w:rsid w:val="00345AF7"/>
    <w:rsid w:val="00345D42"/>
    <w:rsid w:val="003463CC"/>
    <w:rsid w:val="00346765"/>
    <w:rsid w:val="00347079"/>
    <w:rsid w:val="00347661"/>
    <w:rsid w:val="0034789F"/>
    <w:rsid w:val="00347A46"/>
    <w:rsid w:val="0035062E"/>
    <w:rsid w:val="00350C46"/>
    <w:rsid w:val="00351096"/>
    <w:rsid w:val="003511BA"/>
    <w:rsid w:val="003518B2"/>
    <w:rsid w:val="00351ADC"/>
    <w:rsid w:val="00351B6B"/>
    <w:rsid w:val="00352EA3"/>
    <w:rsid w:val="00352EFC"/>
    <w:rsid w:val="00353390"/>
    <w:rsid w:val="00353C20"/>
    <w:rsid w:val="00354400"/>
    <w:rsid w:val="00354451"/>
    <w:rsid w:val="0035462D"/>
    <w:rsid w:val="00360575"/>
    <w:rsid w:val="003609C8"/>
    <w:rsid w:val="00361301"/>
    <w:rsid w:val="0036160D"/>
    <w:rsid w:val="0036183C"/>
    <w:rsid w:val="0036231F"/>
    <w:rsid w:val="00362EB7"/>
    <w:rsid w:val="003659E6"/>
    <w:rsid w:val="003668D2"/>
    <w:rsid w:val="00366B30"/>
    <w:rsid w:val="00367389"/>
    <w:rsid w:val="003675F4"/>
    <w:rsid w:val="003701A7"/>
    <w:rsid w:val="00370B5B"/>
    <w:rsid w:val="003721B3"/>
    <w:rsid w:val="00372863"/>
    <w:rsid w:val="00372E4C"/>
    <w:rsid w:val="00373CB8"/>
    <w:rsid w:val="0037450A"/>
    <w:rsid w:val="003750B5"/>
    <w:rsid w:val="00375C3A"/>
    <w:rsid w:val="00375C89"/>
    <w:rsid w:val="00375CF3"/>
    <w:rsid w:val="00376D64"/>
    <w:rsid w:val="00376FEE"/>
    <w:rsid w:val="003771F7"/>
    <w:rsid w:val="00377D99"/>
    <w:rsid w:val="003818A0"/>
    <w:rsid w:val="00383085"/>
    <w:rsid w:val="003830BF"/>
    <w:rsid w:val="00384060"/>
    <w:rsid w:val="003841A4"/>
    <w:rsid w:val="00385202"/>
    <w:rsid w:val="00385DE5"/>
    <w:rsid w:val="0038699F"/>
    <w:rsid w:val="003878F7"/>
    <w:rsid w:val="0039057F"/>
    <w:rsid w:val="003905E1"/>
    <w:rsid w:val="0039228A"/>
    <w:rsid w:val="00392D7B"/>
    <w:rsid w:val="0039352C"/>
    <w:rsid w:val="00393B31"/>
    <w:rsid w:val="00393BD3"/>
    <w:rsid w:val="003944DE"/>
    <w:rsid w:val="003945C5"/>
    <w:rsid w:val="00394BC5"/>
    <w:rsid w:val="003954C4"/>
    <w:rsid w:val="00397F52"/>
    <w:rsid w:val="003A0EFB"/>
    <w:rsid w:val="003A133B"/>
    <w:rsid w:val="003A17AE"/>
    <w:rsid w:val="003A1E09"/>
    <w:rsid w:val="003A2116"/>
    <w:rsid w:val="003A27BB"/>
    <w:rsid w:val="003A2A86"/>
    <w:rsid w:val="003A3534"/>
    <w:rsid w:val="003A4ED0"/>
    <w:rsid w:val="003A4F0D"/>
    <w:rsid w:val="003A59A9"/>
    <w:rsid w:val="003A605E"/>
    <w:rsid w:val="003A61BE"/>
    <w:rsid w:val="003A627A"/>
    <w:rsid w:val="003A665A"/>
    <w:rsid w:val="003A6F4C"/>
    <w:rsid w:val="003A7501"/>
    <w:rsid w:val="003A7D4E"/>
    <w:rsid w:val="003B0A6D"/>
    <w:rsid w:val="003B19BF"/>
    <w:rsid w:val="003B203F"/>
    <w:rsid w:val="003B20CF"/>
    <w:rsid w:val="003B2C04"/>
    <w:rsid w:val="003B3BC6"/>
    <w:rsid w:val="003B42D1"/>
    <w:rsid w:val="003B43E6"/>
    <w:rsid w:val="003B4C87"/>
    <w:rsid w:val="003B6051"/>
    <w:rsid w:val="003B639E"/>
    <w:rsid w:val="003B6864"/>
    <w:rsid w:val="003B74B3"/>
    <w:rsid w:val="003B7527"/>
    <w:rsid w:val="003C0756"/>
    <w:rsid w:val="003C08EA"/>
    <w:rsid w:val="003C140C"/>
    <w:rsid w:val="003C2A81"/>
    <w:rsid w:val="003C2CE8"/>
    <w:rsid w:val="003C33C2"/>
    <w:rsid w:val="003C393D"/>
    <w:rsid w:val="003C4C5C"/>
    <w:rsid w:val="003C50B3"/>
    <w:rsid w:val="003C5C73"/>
    <w:rsid w:val="003C7548"/>
    <w:rsid w:val="003C7C27"/>
    <w:rsid w:val="003D028F"/>
    <w:rsid w:val="003D0624"/>
    <w:rsid w:val="003D1008"/>
    <w:rsid w:val="003D12E1"/>
    <w:rsid w:val="003D1501"/>
    <w:rsid w:val="003D1ED5"/>
    <w:rsid w:val="003D2C1D"/>
    <w:rsid w:val="003D41FA"/>
    <w:rsid w:val="003D4277"/>
    <w:rsid w:val="003D573A"/>
    <w:rsid w:val="003D6500"/>
    <w:rsid w:val="003D6849"/>
    <w:rsid w:val="003D7086"/>
    <w:rsid w:val="003D7AE9"/>
    <w:rsid w:val="003D7FF2"/>
    <w:rsid w:val="003E08DC"/>
    <w:rsid w:val="003E0934"/>
    <w:rsid w:val="003E1582"/>
    <w:rsid w:val="003E170F"/>
    <w:rsid w:val="003E28D5"/>
    <w:rsid w:val="003E2987"/>
    <w:rsid w:val="003E540C"/>
    <w:rsid w:val="003E58F1"/>
    <w:rsid w:val="003E59EF"/>
    <w:rsid w:val="003E5A2F"/>
    <w:rsid w:val="003E6685"/>
    <w:rsid w:val="003E684E"/>
    <w:rsid w:val="003E694D"/>
    <w:rsid w:val="003E6ED5"/>
    <w:rsid w:val="003E7886"/>
    <w:rsid w:val="003F0FFF"/>
    <w:rsid w:val="003F2503"/>
    <w:rsid w:val="003F2CC5"/>
    <w:rsid w:val="003F3559"/>
    <w:rsid w:val="003F3983"/>
    <w:rsid w:val="003F4BCB"/>
    <w:rsid w:val="003F61CE"/>
    <w:rsid w:val="003F66B0"/>
    <w:rsid w:val="003F78DD"/>
    <w:rsid w:val="003F7B3D"/>
    <w:rsid w:val="003F7C21"/>
    <w:rsid w:val="004008AC"/>
    <w:rsid w:val="00400962"/>
    <w:rsid w:val="004011A2"/>
    <w:rsid w:val="00402EC8"/>
    <w:rsid w:val="00403223"/>
    <w:rsid w:val="00403B27"/>
    <w:rsid w:val="0040435D"/>
    <w:rsid w:val="004047B4"/>
    <w:rsid w:val="00405541"/>
    <w:rsid w:val="0040559C"/>
    <w:rsid w:val="00405F63"/>
    <w:rsid w:val="004069E0"/>
    <w:rsid w:val="00407A93"/>
    <w:rsid w:val="004113CE"/>
    <w:rsid w:val="00411B24"/>
    <w:rsid w:val="00411E0A"/>
    <w:rsid w:val="004124A2"/>
    <w:rsid w:val="00412A64"/>
    <w:rsid w:val="00412FF9"/>
    <w:rsid w:val="004133DA"/>
    <w:rsid w:val="0041353A"/>
    <w:rsid w:val="00413C5A"/>
    <w:rsid w:val="00413ECD"/>
    <w:rsid w:val="00414F39"/>
    <w:rsid w:val="00416A9C"/>
    <w:rsid w:val="00417FF6"/>
    <w:rsid w:val="00421A59"/>
    <w:rsid w:val="00421BC8"/>
    <w:rsid w:val="00421D3F"/>
    <w:rsid w:val="00423842"/>
    <w:rsid w:val="00424BEC"/>
    <w:rsid w:val="00425544"/>
    <w:rsid w:val="00425681"/>
    <w:rsid w:val="0042577E"/>
    <w:rsid w:val="00425C9A"/>
    <w:rsid w:val="00426E3E"/>
    <w:rsid w:val="0042774E"/>
    <w:rsid w:val="00427BB2"/>
    <w:rsid w:val="00430149"/>
    <w:rsid w:val="0043017E"/>
    <w:rsid w:val="004303DB"/>
    <w:rsid w:val="00431A0E"/>
    <w:rsid w:val="00431EFE"/>
    <w:rsid w:val="004325DC"/>
    <w:rsid w:val="00432D19"/>
    <w:rsid w:val="00432D22"/>
    <w:rsid w:val="00433858"/>
    <w:rsid w:val="004343F7"/>
    <w:rsid w:val="00434D38"/>
    <w:rsid w:val="00434E4B"/>
    <w:rsid w:val="004358FE"/>
    <w:rsid w:val="00435CFC"/>
    <w:rsid w:val="00436BE3"/>
    <w:rsid w:val="00437E60"/>
    <w:rsid w:val="00437F2D"/>
    <w:rsid w:val="00440511"/>
    <w:rsid w:val="00440ACF"/>
    <w:rsid w:val="00440CE0"/>
    <w:rsid w:val="00441147"/>
    <w:rsid w:val="004416D0"/>
    <w:rsid w:val="004419C5"/>
    <w:rsid w:val="00442E05"/>
    <w:rsid w:val="0044365F"/>
    <w:rsid w:val="00443DFB"/>
    <w:rsid w:val="00444223"/>
    <w:rsid w:val="00445041"/>
    <w:rsid w:val="00445BDF"/>
    <w:rsid w:val="00446FAF"/>
    <w:rsid w:val="0044786D"/>
    <w:rsid w:val="00450568"/>
    <w:rsid w:val="00450988"/>
    <w:rsid w:val="004514A5"/>
    <w:rsid w:val="004516D4"/>
    <w:rsid w:val="00451E7D"/>
    <w:rsid w:val="004524D2"/>
    <w:rsid w:val="00452B60"/>
    <w:rsid w:val="00454741"/>
    <w:rsid w:val="00454803"/>
    <w:rsid w:val="004549F0"/>
    <w:rsid w:val="00454B21"/>
    <w:rsid w:val="0045530E"/>
    <w:rsid w:val="00456D79"/>
    <w:rsid w:val="004577B5"/>
    <w:rsid w:val="00460E0C"/>
    <w:rsid w:val="00460E81"/>
    <w:rsid w:val="004613F2"/>
    <w:rsid w:val="00461BBA"/>
    <w:rsid w:val="00461DFE"/>
    <w:rsid w:val="00464A34"/>
    <w:rsid w:val="004658E1"/>
    <w:rsid w:val="00466075"/>
    <w:rsid w:val="00466E21"/>
    <w:rsid w:val="0047029B"/>
    <w:rsid w:val="004709AE"/>
    <w:rsid w:val="0047183F"/>
    <w:rsid w:val="00471895"/>
    <w:rsid w:val="0047267C"/>
    <w:rsid w:val="00473BA9"/>
    <w:rsid w:val="004742DC"/>
    <w:rsid w:val="004748C5"/>
    <w:rsid w:val="004750C7"/>
    <w:rsid w:val="0047518E"/>
    <w:rsid w:val="004754CA"/>
    <w:rsid w:val="00475B72"/>
    <w:rsid w:val="004761E7"/>
    <w:rsid w:val="004765A3"/>
    <w:rsid w:val="00477067"/>
    <w:rsid w:val="00477B26"/>
    <w:rsid w:val="0048076D"/>
    <w:rsid w:val="00481F93"/>
    <w:rsid w:val="00482291"/>
    <w:rsid w:val="00482B0F"/>
    <w:rsid w:val="00482ECC"/>
    <w:rsid w:val="00482FAF"/>
    <w:rsid w:val="00483B30"/>
    <w:rsid w:val="00483FBF"/>
    <w:rsid w:val="0048403F"/>
    <w:rsid w:val="004847FB"/>
    <w:rsid w:val="004851CF"/>
    <w:rsid w:val="004858C8"/>
    <w:rsid w:val="00485EE8"/>
    <w:rsid w:val="004865C1"/>
    <w:rsid w:val="004866D9"/>
    <w:rsid w:val="0048764A"/>
    <w:rsid w:val="00487CC6"/>
    <w:rsid w:val="004917CE"/>
    <w:rsid w:val="00491E90"/>
    <w:rsid w:val="00492C36"/>
    <w:rsid w:val="00492C5E"/>
    <w:rsid w:val="004934C1"/>
    <w:rsid w:val="0049483B"/>
    <w:rsid w:val="004949CA"/>
    <w:rsid w:val="004952A7"/>
    <w:rsid w:val="00495FE2"/>
    <w:rsid w:val="00497350"/>
    <w:rsid w:val="004977DC"/>
    <w:rsid w:val="00497F34"/>
    <w:rsid w:val="00497F96"/>
    <w:rsid w:val="004A07C1"/>
    <w:rsid w:val="004A0A64"/>
    <w:rsid w:val="004A1BC8"/>
    <w:rsid w:val="004A21D2"/>
    <w:rsid w:val="004A23F3"/>
    <w:rsid w:val="004A377E"/>
    <w:rsid w:val="004A393D"/>
    <w:rsid w:val="004A3DDE"/>
    <w:rsid w:val="004A4233"/>
    <w:rsid w:val="004A451B"/>
    <w:rsid w:val="004A4C69"/>
    <w:rsid w:val="004A50CC"/>
    <w:rsid w:val="004A517C"/>
    <w:rsid w:val="004A5475"/>
    <w:rsid w:val="004A6E73"/>
    <w:rsid w:val="004B0268"/>
    <w:rsid w:val="004B0C42"/>
    <w:rsid w:val="004B0EA9"/>
    <w:rsid w:val="004B0FA5"/>
    <w:rsid w:val="004B1487"/>
    <w:rsid w:val="004B1488"/>
    <w:rsid w:val="004B2322"/>
    <w:rsid w:val="004B25E9"/>
    <w:rsid w:val="004B4437"/>
    <w:rsid w:val="004B4942"/>
    <w:rsid w:val="004B58AF"/>
    <w:rsid w:val="004B598A"/>
    <w:rsid w:val="004B6EA3"/>
    <w:rsid w:val="004B6F9F"/>
    <w:rsid w:val="004B710F"/>
    <w:rsid w:val="004C0737"/>
    <w:rsid w:val="004C1CB5"/>
    <w:rsid w:val="004C265F"/>
    <w:rsid w:val="004C2B03"/>
    <w:rsid w:val="004C32E0"/>
    <w:rsid w:val="004C43C3"/>
    <w:rsid w:val="004C5A0D"/>
    <w:rsid w:val="004C5C73"/>
    <w:rsid w:val="004C5D49"/>
    <w:rsid w:val="004C7001"/>
    <w:rsid w:val="004C74E2"/>
    <w:rsid w:val="004D0CA9"/>
    <w:rsid w:val="004D12F5"/>
    <w:rsid w:val="004D1D6A"/>
    <w:rsid w:val="004D2CC8"/>
    <w:rsid w:val="004D3578"/>
    <w:rsid w:val="004D3586"/>
    <w:rsid w:val="004D38FD"/>
    <w:rsid w:val="004D3BD8"/>
    <w:rsid w:val="004D41E9"/>
    <w:rsid w:val="004D4221"/>
    <w:rsid w:val="004D454D"/>
    <w:rsid w:val="004D4661"/>
    <w:rsid w:val="004D5A5B"/>
    <w:rsid w:val="004D5DEE"/>
    <w:rsid w:val="004D667E"/>
    <w:rsid w:val="004D6A50"/>
    <w:rsid w:val="004D73BD"/>
    <w:rsid w:val="004D7835"/>
    <w:rsid w:val="004E01A1"/>
    <w:rsid w:val="004E026A"/>
    <w:rsid w:val="004E04BA"/>
    <w:rsid w:val="004E0C08"/>
    <w:rsid w:val="004E18A1"/>
    <w:rsid w:val="004E1DE5"/>
    <w:rsid w:val="004E1E7C"/>
    <w:rsid w:val="004E2061"/>
    <w:rsid w:val="004E213A"/>
    <w:rsid w:val="004E2ADD"/>
    <w:rsid w:val="004E333E"/>
    <w:rsid w:val="004E34FE"/>
    <w:rsid w:val="004E3B65"/>
    <w:rsid w:val="004E3C1B"/>
    <w:rsid w:val="004E4AAF"/>
    <w:rsid w:val="004E4CC8"/>
    <w:rsid w:val="004E5437"/>
    <w:rsid w:val="004E7272"/>
    <w:rsid w:val="004F0017"/>
    <w:rsid w:val="004F0D11"/>
    <w:rsid w:val="004F0F4C"/>
    <w:rsid w:val="004F19EB"/>
    <w:rsid w:val="004F19EC"/>
    <w:rsid w:val="004F1DE3"/>
    <w:rsid w:val="004F2065"/>
    <w:rsid w:val="004F2F99"/>
    <w:rsid w:val="004F4192"/>
    <w:rsid w:val="004F425A"/>
    <w:rsid w:val="004F4663"/>
    <w:rsid w:val="004F5334"/>
    <w:rsid w:val="004F5BBD"/>
    <w:rsid w:val="004F636A"/>
    <w:rsid w:val="004F6AAB"/>
    <w:rsid w:val="004F6FD5"/>
    <w:rsid w:val="004F770C"/>
    <w:rsid w:val="00500415"/>
    <w:rsid w:val="00500AD3"/>
    <w:rsid w:val="005024EF"/>
    <w:rsid w:val="00502C7B"/>
    <w:rsid w:val="00503996"/>
    <w:rsid w:val="00503A4A"/>
    <w:rsid w:val="005046C7"/>
    <w:rsid w:val="005047EC"/>
    <w:rsid w:val="00504E32"/>
    <w:rsid w:val="0050527B"/>
    <w:rsid w:val="0050650F"/>
    <w:rsid w:val="0050701C"/>
    <w:rsid w:val="005074B9"/>
    <w:rsid w:val="00507769"/>
    <w:rsid w:val="005106A1"/>
    <w:rsid w:val="00511A79"/>
    <w:rsid w:val="00511AA3"/>
    <w:rsid w:val="00511EFD"/>
    <w:rsid w:val="0051281D"/>
    <w:rsid w:val="005131F5"/>
    <w:rsid w:val="005144D8"/>
    <w:rsid w:val="00514D80"/>
    <w:rsid w:val="00514DCA"/>
    <w:rsid w:val="005154D8"/>
    <w:rsid w:val="00515577"/>
    <w:rsid w:val="00515861"/>
    <w:rsid w:val="00515C3F"/>
    <w:rsid w:val="00515DAE"/>
    <w:rsid w:val="00516062"/>
    <w:rsid w:val="00516A1E"/>
    <w:rsid w:val="0052053D"/>
    <w:rsid w:val="00520BFC"/>
    <w:rsid w:val="005210A6"/>
    <w:rsid w:val="00521C8F"/>
    <w:rsid w:val="00521EA0"/>
    <w:rsid w:val="005222DD"/>
    <w:rsid w:val="00523300"/>
    <w:rsid w:val="0052352C"/>
    <w:rsid w:val="0052428F"/>
    <w:rsid w:val="00524974"/>
    <w:rsid w:val="00524D5C"/>
    <w:rsid w:val="00525539"/>
    <w:rsid w:val="00525CC4"/>
    <w:rsid w:val="00525FB8"/>
    <w:rsid w:val="00526E31"/>
    <w:rsid w:val="00530681"/>
    <w:rsid w:val="00530A0E"/>
    <w:rsid w:val="00531AA7"/>
    <w:rsid w:val="00531B07"/>
    <w:rsid w:val="00531B0E"/>
    <w:rsid w:val="00533C08"/>
    <w:rsid w:val="005340CE"/>
    <w:rsid w:val="00534309"/>
    <w:rsid w:val="0053450F"/>
    <w:rsid w:val="00535110"/>
    <w:rsid w:val="0053763E"/>
    <w:rsid w:val="0053789E"/>
    <w:rsid w:val="005401D4"/>
    <w:rsid w:val="005406A6"/>
    <w:rsid w:val="00540A54"/>
    <w:rsid w:val="00540FAF"/>
    <w:rsid w:val="00540FEB"/>
    <w:rsid w:val="005412D5"/>
    <w:rsid w:val="00541595"/>
    <w:rsid w:val="0054363B"/>
    <w:rsid w:val="00543D5F"/>
    <w:rsid w:val="00543E6C"/>
    <w:rsid w:val="00543EEF"/>
    <w:rsid w:val="00543F7A"/>
    <w:rsid w:val="00543FD8"/>
    <w:rsid w:val="00544169"/>
    <w:rsid w:val="00544ED7"/>
    <w:rsid w:val="005451FC"/>
    <w:rsid w:val="005458C6"/>
    <w:rsid w:val="00545F03"/>
    <w:rsid w:val="00546E0D"/>
    <w:rsid w:val="00547316"/>
    <w:rsid w:val="00547321"/>
    <w:rsid w:val="005477F6"/>
    <w:rsid w:val="005477FD"/>
    <w:rsid w:val="00547CB2"/>
    <w:rsid w:val="00550023"/>
    <w:rsid w:val="0055026E"/>
    <w:rsid w:val="00550968"/>
    <w:rsid w:val="00551035"/>
    <w:rsid w:val="00551312"/>
    <w:rsid w:val="005518F6"/>
    <w:rsid w:val="00552D34"/>
    <w:rsid w:val="00553215"/>
    <w:rsid w:val="0055425D"/>
    <w:rsid w:val="00554F70"/>
    <w:rsid w:val="00555A50"/>
    <w:rsid w:val="00555FE6"/>
    <w:rsid w:val="0055674B"/>
    <w:rsid w:val="00556E2F"/>
    <w:rsid w:val="00557CF6"/>
    <w:rsid w:val="00557EC4"/>
    <w:rsid w:val="00557EF2"/>
    <w:rsid w:val="0056030E"/>
    <w:rsid w:val="0056042F"/>
    <w:rsid w:val="00561ECD"/>
    <w:rsid w:val="00562110"/>
    <w:rsid w:val="0056274D"/>
    <w:rsid w:val="00563934"/>
    <w:rsid w:val="00565087"/>
    <w:rsid w:val="005666D9"/>
    <w:rsid w:val="00566A46"/>
    <w:rsid w:val="00566C0D"/>
    <w:rsid w:val="00566F59"/>
    <w:rsid w:val="0056745F"/>
    <w:rsid w:val="00567C60"/>
    <w:rsid w:val="00567F88"/>
    <w:rsid w:val="00567FF3"/>
    <w:rsid w:val="005706F1"/>
    <w:rsid w:val="00570F15"/>
    <w:rsid w:val="00571A72"/>
    <w:rsid w:val="00571D81"/>
    <w:rsid w:val="00571DAD"/>
    <w:rsid w:val="00572207"/>
    <w:rsid w:val="00572430"/>
    <w:rsid w:val="00572845"/>
    <w:rsid w:val="00572B93"/>
    <w:rsid w:val="00572C30"/>
    <w:rsid w:val="00573647"/>
    <w:rsid w:val="00573A1C"/>
    <w:rsid w:val="00573AF9"/>
    <w:rsid w:val="00575412"/>
    <w:rsid w:val="0057547A"/>
    <w:rsid w:val="0057569F"/>
    <w:rsid w:val="00577055"/>
    <w:rsid w:val="00580BF6"/>
    <w:rsid w:val="00581223"/>
    <w:rsid w:val="00581297"/>
    <w:rsid w:val="00581363"/>
    <w:rsid w:val="00581CF7"/>
    <w:rsid w:val="005837D4"/>
    <w:rsid w:val="005838C3"/>
    <w:rsid w:val="00584DDC"/>
    <w:rsid w:val="00584F5C"/>
    <w:rsid w:val="00585FA7"/>
    <w:rsid w:val="005864B9"/>
    <w:rsid w:val="005869B7"/>
    <w:rsid w:val="00587DEC"/>
    <w:rsid w:val="00591151"/>
    <w:rsid w:val="0059130A"/>
    <w:rsid w:val="0059229A"/>
    <w:rsid w:val="005924C7"/>
    <w:rsid w:val="00592747"/>
    <w:rsid w:val="00593CC1"/>
    <w:rsid w:val="0059400B"/>
    <w:rsid w:val="00594387"/>
    <w:rsid w:val="00595B41"/>
    <w:rsid w:val="005A05D1"/>
    <w:rsid w:val="005A0EC6"/>
    <w:rsid w:val="005A1164"/>
    <w:rsid w:val="005A1266"/>
    <w:rsid w:val="005A1511"/>
    <w:rsid w:val="005A1875"/>
    <w:rsid w:val="005A1CA2"/>
    <w:rsid w:val="005A2638"/>
    <w:rsid w:val="005A3534"/>
    <w:rsid w:val="005A40F2"/>
    <w:rsid w:val="005A419E"/>
    <w:rsid w:val="005A42AE"/>
    <w:rsid w:val="005A46EA"/>
    <w:rsid w:val="005A482D"/>
    <w:rsid w:val="005A4E05"/>
    <w:rsid w:val="005A5F2E"/>
    <w:rsid w:val="005A7688"/>
    <w:rsid w:val="005A7CD0"/>
    <w:rsid w:val="005B036A"/>
    <w:rsid w:val="005B097D"/>
    <w:rsid w:val="005B0B8F"/>
    <w:rsid w:val="005B0F9D"/>
    <w:rsid w:val="005B2FD0"/>
    <w:rsid w:val="005B337D"/>
    <w:rsid w:val="005B35E7"/>
    <w:rsid w:val="005B457A"/>
    <w:rsid w:val="005B544A"/>
    <w:rsid w:val="005B69D4"/>
    <w:rsid w:val="005B7A7E"/>
    <w:rsid w:val="005B7C9B"/>
    <w:rsid w:val="005C0B5A"/>
    <w:rsid w:val="005C15DA"/>
    <w:rsid w:val="005C2974"/>
    <w:rsid w:val="005C298A"/>
    <w:rsid w:val="005C3423"/>
    <w:rsid w:val="005C3C39"/>
    <w:rsid w:val="005C439E"/>
    <w:rsid w:val="005C477F"/>
    <w:rsid w:val="005C4FF4"/>
    <w:rsid w:val="005C5721"/>
    <w:rsid w:val="005C5AB6"/>
    <w:rsid w:val="005C7773"/>
    <w:rsid w:val="005C7A22"/>
    <w:rsid w:val="005D0DF7"/>
    <w:rsid w:val="005D31A1"/>
    <w:rsid w:val="005D3A1B"/>
    <w:rsid w:val="005D3A63"/>
    <w:rsid w:val="005D4201"/>
    <w:rsid w:val="005D50E3"/>
    <w:rsid w:val="005D5219"/>
    <w:rsid w:val="005D5684"/>
    <w:rsid w:val="005D5C2C"/>
    <w:rsid w:val="005D5CFF"/>
    <w:rsid w:val="005D6926"/>
    <w:rsid w:val="005D709A"/>
    <w:rsid w:val="005D741E"/>
    <w:rsid w:val="005D7AC6"/>
    <w:rsid w:val="005D7AF6"/>
    <w:rsid w:val="005E068C"/>
    <w:rsid w:val="005E0804"/>
    <w:rsid w:val="005E119D"/>
    <w:rsid w:val="005E1593"/>
    <w:rsid w:val="005E19D3"/>
    <w:rsid w:val="005E27D7"/>
    <w:rsid w:val="005E282D"/>
    <w:rsid w:val="005E2FD7"/>
    <w:rsid w:val="005E3812"/>
    <w:rsid w:val="005E39C3"/>
    <w:rsid w:val="005E410B"/>
    <w:rsid w:val="005E433F"/>
    <w:rsid w:val="005E4606"/>
    <w:rsid w:val="005E4BAF"/>
    <w:rsid w:val="005E50D7"/>
    <w:rsid w:val="005E529C"/>
    <w:rsid w:val="005E5397"/>
    <w:rsid w:val="005E5712"/>
    <w:rsid w:val="005E5973"/>
    <w:rsid w:val="005E5985"/>
    <w:rsid w:val="005E79EC"/>
    <w:rsid w:val="005F0D63"/>
    <w:rsid w:val="005F12B0"/>
    <w:rsid w:val="005F12F6"/>
    <w:rsid w:val="005F1363"/>
    <w:rsid w:val="005F14B5"/>
    <w:rsid w:val="005F256B"/>
    <w:rsid w:val="005F2CEB"/>
    <w:rsid w:val="005F3BCF"/>
    <w:rsid w:val="005F4637"/>
    <w:rsid w:val="005F5CA1"/>
    <w:rsid w:val="005F6DA1"/>
    <w:rsid w:val="005F702F"/>
    <w:rsid w:val="005F70F7"/>
    <w:rsid w:val="005F73CF"/>
    <w:rsid w:val="005F7AED"/>
    <w:rsid w:val="006010FD"/>
    <w:rsid w:val="006017CB"/>
    <w:rsid w:val="00601F8E"/>
    <w:rsid w:val="0060210D"/>
    <w:rsid w:val="006029DA"/>
    <w:rsid w:val="00603579"/>
    <w:rsid w:val="006038C3"/>
    <w:rsid w:val="00603F88"/>
    <w:rsid w:val="0060688C"/>
    <w:rsid w:val="00607531"/>
    <w:rsid w:val="006105C0"/>
    <w:rsid w:val="006105F0"/>
    <w:rsid w:val="00610719"/>
    <w:rsid w:val="00611E56"/>
    <w:rsid w:val="00612D10"/>
    <w:rsid w:val="00612E8B"/>
    <w:rsid w:val="00613459"/>
    <w:rsid w:val="0061374C"/>
    <w:rsid w:val="00613A10"/>
    <w:rsid w:val="00613A5F"/>
    <w:rsid w:val="00614B3A"/>
    <w:rsid w:val="00615162"/>
    <w:rsid w:val="00615796"/>
    <w:rsid w:val="006163FF"/>
    <w:rsid w:val="0061680F"/>
    <w:rsid w:val="00617241"/>
    <w:rsid w:val="00617BB0"/>
    <w:rsid w:val="00617BD3"/>
    <w:rsid w:val="00617F9B"/>
    <w:rsid w:val="00620843"/>
    <w:rsid w:val="00621188"/>
    <w:rsid w:val="00621556"/>
    <w:rsid w:val="006215E6"/>
    <w:rsid w:val="00621765"/>
    <w:rsid w:val="00621DCD"/>
    <w:rsid w:val="00621EF5"/>
    <w:rsid w:val="00622104"/>
    <w:rsid w:val="00622687"/>
    <w:rsid w:val="00623705"/>
    <w:rsid w:val="00623A9A"/>
    <w:rsid w:val="00623B0D"/>
    <w:rsid w:val="006243ED"/>
    <w:rsid w:val="00624539"/>
    <w:rsid w:val="006252F8"/>
    <w:rsid w:val="0062578E"/>
    <w:rsid w:val="00625DE7"/>
    <w:rsid w:val="00626497"/>
    <w:rsid w:val="00626D9E"/>
    <w:rsid w:val="00626E69"/>
    <w:rsid w:val="00627AF4"/>
    <w:rsid w:val="00631285"/>
    <w:rsid w:val="00631A3C"/>
    <w:rsid w:val="00631F15"/>
    <w:rsid w:val="00633099"/>
    <w:rsid w:val="006336DF"/>
    <w:rsid w:val="0063472D"/>
    <w:rsid w:val="006353B4"/>
    <w:rsid w:val="00635722"/>
    <w:rsid w:val="00636364"/>
    <w:rsid w:val="00636C27"/>
    <w:rsid w:val="00637065"/>
    <w:rsid w:val="006405C1"/>
    <w:rsid w:val="006406A7"/>
    <w:rsid w:val="00640E67"/>
    <w:rsid w:val="006413EC"/>
    <w:rsid w:val="00642317"/>
    <w:rsid w:val="0064315F"/>
    <w:rsid w:val="0064380A"/>
    <w:rsid w:val="00644849"/>
    <w:rsid w:val="00644917"/>
    <w:rsid w:val="006450B0"/>
    <w:rsid w:val="00645A57"/>
    <w:rsid w:val="0064602B"/>
    <w:rsid w:val="00646903"/>
    <w:rsid w:val="00647034"/>
    <w:rsid w:val="006472CA"/>
    <w:rsid w:val="00647EE6"/>
    <w:rsid w:val="006500F1"/>
    <w:rsid w:val="00650435"/>
    <w:rsid w:val="00650915"/>
    <w:rsid w:val="00650A17"/>
    <w:rsid w:val="00650B2A"/>
    <w:rsid w:val="00652827"/>
    <w:rsid w:val="00652960"/>
    <w:rsid w:val="00652E53"/>
    <w:rsid w:val="00652EE6"/>
    <w:rsid w:val="00653381"/>
    <w:rsid w:val="00653BE4"/>
    <w:rsid w:val="00653CEB"/>
    <w:rsid w:val="00654854"/>
    <w:rsid w:val="006554B1"/>
    <w:rsid w:val="006562BD"/>
    <w:rsid w:val="006564CA"/>
    <w:rsid w:val="00656970"/>
    <w:rsid w:val="006574A1"/>
    <w:rsid w:val="0065765D"/>
    <w:rsid w:val="00657F54"/>
    <w:rsid w:val="00660019"/>
    <w:rsid w:val="0066025A"/>
    <w:rsid w:val="006604F9"/>
    <w:rsid w:val="00660760"/>
    <w:rsid w:val="00660C54"/>
    <w:rsid w:val="00661960"/>
    <w:rsid w:val="0066472C"/>
    <w:rsid w:val="00664956"/>
    <w:rsid w:val="00664ED7"/>
    <w:rsid w:val="006655B5"/>
    <w:rsid w:val="0066586E"/>
    <w:rsid w:val="00666270"/>
    <w:rsid w:val="0066683F"/>
    <w:rsid w:val="0066726C"/>
    <w:rsid w:val="00667527"/>
    <w:rsid w:val="006676A6"/>
    <w:rsid w:val="00667BA0"/>
    <w:rsid w:val="00670339"/>
    <w:rsid w:val="006708E7"/>
    <w:rsid w:val="00670CF5"/>
    <w:rsid w:val="00670ED9"/>
    <w:rsid w:val="0067106B"/>
    <w:rsid w:val="0067199E"/>
    <w:rsid w:val="00672261"/>
    <w:rsid w:val="00672BF0"/>
    <w:rsid w:val="00672BF5"/>
    <w:rsid w:val="0067328B"/>
    <w:rsid w:val="00673A3E"/>
    <w:rsid w:val="00673DAD"/>
    <w:rsid w:val="00673EE2"/>
    <w:rsid w:val="00674536"/>
    <w:rsid w:val="006745F9"/>
    <w:rsid w:val="00674699"/>
    <w:rsid w:val="00674AD4"/>
    <w:rsid w:val="00674DF6"/>
    <w:rsid w:val="00674F6E"/>
    <w:rsid w:val="00675244"/>
    <w:rsid w:val="00675318"/>
    <w:rsid w:val="0067535E"/>
    <w:rsid w:val="006755EF"/>
    <w:rsid w:val="00676139"/>
    <w:rsid w:val="0067717F"/>
    <w:rsid w:val="006778B7"/>
    <w:rsid w:val="00677C7D"/>
    <w:rsid w:val="00680C37"/>
    <w:rsid w:val="0068135A"/>
    <w:rsid w:val="006816C2"/>
    <w:rsid w:val="00681780"/>
    <w:rsid w:val="00682098"/>
    <w:rsid w:val="00682117"/>
    <w:rsid w:val="006830D2"/>
    <w:rsid w:val="006839F9"/>
    <w:rsid w:val="00683C4B"/>
    <w:rsid w:val="0068401A"/>
    <w:rsid w:val="0068492E"/>
    <w:rsid w:val="00684CFD"/>
    <w:rsid w:val="00685008"/>
    <w:rsid w:val="0068605B"/>
    <w:rsid w:val="00686604"/>
    <w:rsid w:val="00686D2C"/>
    <w:rsid w:val="00687DA6"/>
    <w:rsid w:val="00687FC7"/>
    <w:rsid w:val="00690931"/>
    <w:rsid w:val="00691753"/>
    <w:rsid w:val="00691AE4"/>
    <w:rsid w:val="00692E87"/>
    <w:rsid w:val="00692FD7"/>
    <w:rsid w:val="00694058"/>
    <w:rsid w:val="00694EAB"/>
    <w:rsid w:val="00696165"/>
    <w:rsid w:val="00697652"/>
    <w:rsid w:val="00697E95"/>
    <w:rsid w:val="006A220D"/>
    <w:rsid w:val="006A269D"/>
    <w:rsid w:val="006A3097"/>
    <w:rsid w:val="006A3C6E"/>
    <w:rsid w:val="006A5C8D"/>
    <w:rsid w:val="006A65D9"/>
    <w:rsid w:val="006B0723"/>
    <w:rsid w:val="006B0D5D"/>
    <w:rsid w:val="006B1B3B"/>
    <w:rsid w:val="006B2111"/>
    <w:rsid w:val="006B21FD"/>
    <w:rsid w:val="006B28AC"/>
    <w:rsid w:val="006B43AF"/>
    <w:rsid w:val="006B5BB1"/>
    <w:rsid w:val="006B6824"/>
    <w:rsid w:val="006B6952"/>
    <w:rsid w:val="006B6D24"/>
    <w:rsid w:val="006B6F96"/>
    <w:rsid w:val="006B7A9F"/>
    <w:rsid w:val="006C0758"/>
    <w:rsid w:val="006C0923"/>
    <w:rsid w:val="006C19D9"/>
    <w:rsid w:val="006C1A9C"/>
    <w:rsid w:val="006C1E44"/>
    <w:rsid w:val="006C27C9"/>
    <w:rsid w:val="006C3338"/>
    <w:rsid w:val="006C4017"/>
    <w:rsid w:val="006C4C3B"/>
    <w:rsid w:val="006C52F4"/>
    <w:rsid w:val="006C54B4"/>
    <w:rsid w:val="006C727A"/>
    <w:rsid w:val="006D0F48"/>
    <w:rsid w:val="006D2079"/>
    <w:rsid w:val="006D24EB"/>
    <w:rsid w:val="006D3A7E"/>
    <w:rsid w:val="006D462F"/>
    <w:rsid w:val="006D4D23"/>
    <w:rsid w:val="006D549F"/>
    <w:rsid w:val="006D5BD3"/>
    <w:rsid w:val="006D63D2"/>
    <w:rsid w:val="006D7417"/>
    <w:rsid w:val="006D7B99"/>
    <w:rsid w:val="006E080E"/>
    <w:rsid w:val="006E11B7"/>
    <w:rsid w:val="006E2261"/>
    <w:rsid w:val="006E237D"/>
    <w:rsid w:val="006E2F81"/>
    <w:rsid w:val="006E2FC8"/>
    <w:rsid w:val="006E503F"/>
    <w:rsid w:val="006E50CB"/>
    <w:rsid w:val="006E6687"/>
    <w:rsid w:val="006E6991"/>
    <w:rsid w:val="006E6F2E"/>
    <w:rsid w:val="006E75E6"/>
    <w:rsid w:val="006F012B"/>
    <w:rsid w:val="006F0CE9"/>
    <w:rsid w:val="006F124D"/>
    <w:rsid w:val="006F1D39"/>
    <w:rsid w:val="006F1E9D"/>
    <w:rsid w:val="006F3777"/>
    <w:rsid w:val="006F3AF7"/>
    <w:rsid w:val="006F3C10"/>
    <w:rsid w:val="006F3EF4"/>
    <w:rsid w:val="006F4C12"/>
    <w:rsid w:val="006F514A"/>
    <w:rsid w:val="006F5631"/>
    <w:rsid w:val="006F5C25"/>
    <w:rsid w:val="006F5E83"/>
    <w:rsid w:val="006F621D"/>
    <w:rsid w:val="006F694C"/>
    <w:rsid w:val="0070053B"/>
    <w:rsid w:val="007025DA"/>
    <w:rsid w:val="007037D0"/>
    <w:rsid w:val="00703A11"/>
    <w:rsid w:val="00703B6F"/>
    <w:rsid w:val="00704C01"/>
    <w:rsid w:val="007050EB"/>
    <w:rsid w:val="007065D9"/>
    <w:rsid w:val="00710020"/>
    <w:rsid w:val="00710D99"/>
    <w:rsid w:val="00711B3E"/>
    <w:rsid w:val="00712008"/>
    <w:rsid w:val="00712AA7"/>
    <w:rsid w:val="00713B2F"/>
    <w:rsid w:val="00713B43"/>
    <w:rsid w:val="0071462F"/>
    <w:rsid w:val="007147D0"/>
    <w:rsid w:val="00714D12"/>
    <w:rsid w:val="0071594A"/>
    <w:rsid w:val="00715CDA"/>
    <w:rsid w:val="00716B5C"/>
    <w:rsid w:val="00717F12"/>
    <w:rsid w:val="00720453"/>
    <w:rsid w:val="0072060C"/>
    <w:rsid w:val="0072187C"/>
    <w:rsid w:val="00721BCA"/>
    <w:rsid w:val="00721BFB"/>
    <w:rsid w:val="007244EF"/>
    <w:rsid w:val="007266B5"/>
    <w:rsid w:val="00726989"/>
    <w:rsid w:val="00726E4A"/>
    <w:rsid w:val="00727BD6"/>
    <w:rsid w:val="00730192"/>
    <w:rsid w:val="00730347"/>
    <w:rsid w:val="007308A4"/>
    <w:rsid w:val="00732182"/>
    <w:rsid w:val="0073269B"/>
    <w:rsid w:val="007326D8"/>
    <w:rsid w:val="00732B8B"/>
    <w:rsid w:val="00732C06"/>
    <w:rsid w:val="00732C2F"/>
    <w:rsid w:val="007335D0"/>
    <w:rsid w:val="00733927"/>
    <w:rsid w:val="0073481F"/>
    <w:rsid w:val="0073491E"/>
    <w:rsid w:val="00734A5B"/>
    <w:rsid w:val="00734E80"/>
    <w:rsid w:val="007356F5"/>
    <w:rsid w:val="00735D19"/>
    <w:rsid w:val="007360C7"/>
    <w:rsid w:val="00736E87"/>
    <w:rsid w:val="00737059"/>
    <w:rsid w:val="00737829"/>
    <w:rsid w:val="00740227"/>
    <w:rsid w:val="00740484"/>
    <w:rsid w:val="00740D92"/>
    <w:rsid w:val="0074146F"/>
    <w:rsid w:val="0074184D"/>
    <w:rsid w:val="00742729"/>
    <w:rsid w:val="00743829"/>
    <w:rsid w:val="007438E8"/>
    <w:rsid w:val="00743A1E"/>
    <w:rsid w:val="00743E7C"/>
    <w:rsid w:val="00744E76"/>
    <w:rsid w:val="00745C3C"/>
    <w:rsid w:val="00746BD5"/>
    <w:rsid w:val="00746C60"/>
    <w:rsid w:val="00746D6C"/>
    <w:rsid w:val="007471D7"/>
    <w:rsid w:val="00747E5A"/>
    <w:rsid w:val="007501F1"/>
    <w:rsid w:val="007503BE"/>
    <w:rsid w:val="00750F37"/>
    <w:rsid w:val="00751654"/>
    <w:rsid w:val="00751AF6"/>
    <w:rsid w:val="00751D4F"/>
    <w:rsid w:val="00751F02"/>
    <w:rsid w:val="0075235C"/>
    <w:rsid w:val="007532AC"/>
    <w:rsid w:val="00753C37"/>
    <w:rsid w:val="00755283"/>
    <w:rsid w:val="0075575F"/>
    <w:rsid w:val="0075604C"/>
    <w:rsid w:val="00756330"/>
    <w:rsid w:val="00757C29"/>
    <w:rsid w:val="00761F1A"/>
    <w:rsid w:val="00762749"/>
    <w:rsid w:val="007629CD"/>
    <w:rsid w:val="00763AF8"/>
    <w:rsid w:val="007640F5"/>
    <w:rsid w:val="00764536"/>
    <w:rsid w:val="00765C94"/>
    <w:rsid w:val="00766342"/>
    <w:rsid w:val="0076654B"/>
    <w:rsid w:val="00766A5B"/>
    <w:rsid w:val="0076739E"/>
    <w:rsid w:val="00770CA5"/>
    <w:rsid w:val="00771526"/>
    <w:rsid w:val="00771927"/>
    <w:rsid w:val="00772240"/>
    <w:rsid w:val="00772A7E"/>
    <w:rsid w:val="00773B2C"/>
    <w:rsid w:val="00773C05"/>
    <w:rsid w:val="007744EA"/>
    <w:rsid w:val="00775142"/>
    <w:rsid w:val="00775235"/>
    <w:rsid w:val="0077555A"/>
    <w:rsid w:val="00775A64"/>
    <w:rsid w:val="00776445"/>
    <w:rsid w:val="007803ED"/>
    <w:rsid w:val="00780A2C"/>
    <w:rsid w:val="00781571"/>
    <w:rsid w:val="00781816"/>
    <w:rsid w:val="00781F0F"/>
    <w:rsid w:val="00782DD9"/>
    <w:rsid w:val="00783BDF"/>
    <w:rsid w:val="00783D30"/>
    <w:rsid w:val="00784555"/>
    <w:rsid w:val="00784C1D"/>
    <w:rsid w:val="007850F3"/>
    <w:rsid w:val="007854EF"/>
    <w:rsid w:val="00786984"/>
    <w:rsid w:val="00786C51"/>
    <w:rsid w:val="007875C0"/>
    <w:rsid w:val="00787FF8"/>
    <w:rsid w:val="007906CE"/>
    <w:rsid w:val="00790895"/>
    <w:rsid w:val="00792A39"/>
    <w:rsid w:val="00792C52"/>
    <w:rsid w:val="00793B4E"/>
    <w:rsid w:val="00793CA7"/>
    <w:rsid w:val="007947C3"/>
    <w:rsid w:val="00794839"/>
    <w:rsid w:val="00794EF0"/>
    <w:rsid w:val="00794F31"/>
    <w:rsid w:val="00795093"/>
    <w:rsid w:val="00795536"/>
    <w:rsid w:val="0079603C"/>
    <w:rsid w:val="00796291"/>
    <w:rsid w:val="00796406"/>
    <w:rsid w:val="00796831"/>
    <w:rsid w:val="0079752A"/>
    <w:rsid w:val="00797D34"/>
    <w:rsid w:val="007A03FE"/>
    <w:rsid w:val="007A0872"/>
    <w:rsid w:val="007A1065"/>
    <w:rsid w:val="007A12E6"/>
    <w:rsid w:val="007A22FA"/>
    <w:rsid w:val="007A28E1"/>
    <w:rsid w:val="007A36DE"/>
    <w:rsid w:val="007A3924"/>
    <w:rsid w:val="007A4B71"/>
    <w:rsid w:val="007A531E"/>
    <w:rsid w:val="007A5E86"/>
    <w:rsid w:val="007A7649"/>
    <w:rsid w:val="007A7C94"/>
    <w:rsid w:val="007A7D8E"/>
    <w:rsid w:val="007B0AD0"/>
    <w:rsid w:val="007B1D1B"/>
    <w:rsid w:val="007B2239"/>
    <w:rsid w:val="007B46D0"/>
    <w:rsid w:val="007B51E7"/>
    <w:rsid w:val="007B671E"/>
    <w:rsid w:val="007B6A9E"/>
    <w:rsid w:val="007B7275"/>
    <w:rsid w:val="007B7A4D"/>
    <w:rsid w:val="007C02B9"/>
    <w:rsid w:val="007C0DD4"/>
    <w:rsid w:val="007C18B2"/>
    <w:rsid w:val="007C18B3"/>
    <w:rsid w:val="007C21DF"/>
    <w:rsid w:val="007C260C"/>
    <w:rsid w:val="007C26B0"/>
    <w:rsid w:val="007C2D2C"/>
    <w:rsid w:val="007C2E55"/>
    <w:rsid w:val="007C315C"/>
    <w:rsid w:val="007C33A3"/>
    <w:rsid w:val="007C3473"/>
    <w:rsid w:val="007C4454"/>
    <w:rsid w:val="007C517A"/>
    <w:rsid w:val="007C5C8D"/>
    <w:rsid w:val="007C630C"/>
    <w:rsid w:val="007C6C1C"/>
    <w:rsid w:val="007C7886"/>
    <w:rsid w:val="007C7C03"/>
    <w:rsid w:val="007C7C33"/>
    <w:rsid w:val="007C7D1B"/>
    <w:rsid w:val="007D0050"/>
    <w:rsid w:val="007D0EF2"/>
    <w:rsid w:val="007D1937"/>
    <w:rsid w:val="007D197A"/>
    <w:rsid w:val="007D1BD3"/>
    <w:rsid w:val="007D27F3"/>
    <w:rsid w:val="007D2990"/>
    <w:rsid w:val="007D29B6"/>
    <w:rsid w:val="007D2DDC"/>
    <w:rsid w:val="007D2FE2"/>
    <w:rsid w:val="007D3B49"/>
    <w:rsid w:val="007D69EE"/>
    <w:rsid w:val="007D6E91"/>
    <w:rsid w:val="007D7F24"/>
    <w:rsid w:val="007E01B5"/>
    <w:rsid w:val="007E0298"/>
    <w:rsid w:val="007E09BB"/>
    <w:rsid w:val="007E107B"/>
    <w:rsid w:val="007E11F7"/>
    <w:rsid w:val="007E1332"/>
    <w:rsid w:val="007E1749"/>
    <w:rsid w:val="007E1C57"/>
    <w:rsid w:val="007E3763"/>
    <w:rsid w:val="007E5347"/>
    <w:rsid w:val="007E57B4"/>
    <w:rsid w:val="007E5C7F"/>
    <w:rsid w:val="007E6470"/>
    <w:rsid w:val="007E7329"/>
    <w:rsid w:val="007E7335"/>
    <w:rsid w:val="007E770B"/>
    <w:rsid w:val="007F0430"/>
    <w:rsid w:val="007F0F43"/>
    <w:rsid w:val="007F10E4"/>
    <w:rsid w:val="007F19C7"/>
    <w:rsid w:val="007F1B1F"/>
    <w:rsid w:val="007F1E66"/>
    <w:rsid w:val="007F204B"/>
    <w:rsid w:val="007F4E2F"/>
    <w:rsid w:val="007F53A0"/>
    <w:rsid w:val="007F5A8A"/>
    <w:rsid w:val="007F5E0E"/>
    <w:rsid w:val="007F6614"/>
    <w:rsid w:val="007F6A35"/>
    <w:rsid w:val="007F6AFF"/>
    <w:rsid w:val="00800084"/>
    <w:rsid w:val="00800CFA"/>
    <w:rsid w:val="008017F0"/>
    <w:rsid w:val="00801A6B"/>
    <w:rsid w:val="00802654"/>
    <w:rsid w:val="008028A4"/>
    <w:rsid w:val="00802BF4"/>
    <w:rsid w:val="00803472"/>
    <w:rsid w:val="00803683"/>
    <w:rsid w:val="00803C07"/>
    <w:rsid w:val="0080454B"/>
    <w:rsid w:val="008045D0"/>
    <w:rsid w:val="00804656"/>
    <w:rsid w:val="008046F0"/>
    <w:rsid w:val="00804AFF"/>
    <w:rsid w:val="008051A5"/>
    <w:rsid w:val="00805695"/>
    <w:rsid w:val="00805DF4"/>
    <w:rsid w:val="00806881"/>
    <w:rsid w:val="0080764F"/>
    <w:rsid w:val="00810EB0"/>
    <w:rsid w:val="00811333"/>
    <w:rsid w:val="008116A6"/>
    <w:rsid w:val="00811A0A"/>
    <w:rsid w:val="00812E56"/>
    <w:rsid w:val="00813251"/>
    <w:rsid w:val="00813541"/>
    <w:rsid w:val="00813830"/>
    <w:rsid w:val="008139E1"/>
    <w:rsid w:val="00813A8D"/>
    <w:rsid w:val="00813E78"/>
    <w:rsid w:val="0081461E"/>
    <w:rsid w:val="00815908"/>
    <w:rsid w:val="008159FC"/>
    <w:rsid w:val="00816705"/>
    <w:rsid w:val="00816E94"/>
    <w:rsid w:val="00817A29"/>
    <w:rsid w:val="00817C40"/>
    <w:rsid w:val="00817F2C"/>
    <w:rsid w:val="00820A3C"/>
    <w:rsid w:val="00820A75"/>
    <w:rsid w:val="00820DD8"/>
    <w:rsid w:val="00820DF6"/>
    <w:rsid w:val="008210DE"/>
    <w:rsid w:val="008210E7"/>
    <w:rsid w:val="008211B0"/>
    <w:rsid w:val="008219F2"/>
    <w:rsid w:val="008223F0"/>
    <w:rsid w:val="008231DD"/>
    <w:rsid w:val="0082342E"/>
    <w:rsid w:val="00824F06"/>
    <w:rsid w:val="00824FEE"/>
    <w:rsid w:val="008251B3"/>
    <w:rsid w:val="008257DF"/>
    <w:rsid w:val="008265E2"/>
    <w:rsid w:val="00830F6E"/>
    <w:rsid w:val="00831B2A"/>
    <w:rsid w:val="00832112"/>
    <w:rsid w:val="008323BA"/>
    <w:rsid w:val="00832AB7"/>
    <w:rsid w:val="00832BD5"/>
    <w:rsid w:val="00833666"/>
    <w:rsid w:val="008337D7"/>
    <w:rsid w:val="00833D72"/>
    <w:rsid w:val="0083422B"/>
    <w:rsid w:val="0083490E"/>
    <w:rsid w:val="00834E1C"/>
    <w:rsid w:val="00835019"/>
    <w:rsid w:val="00836C5C"/>
    <w:rsid w:val="008373AD"/>
    <w:rsid w:val="00840300"/>
    <w:rsid w:val="00840A3E"/>
    <w:rsid w:val="00841792"/>
    <w:rsid w:val="00842009"/>
    <w:rsid w:val="0084264B"/>
    <w:rsid w:val="00842678"/>
    <w:rsid w:val="00843DD2"/>
    <w:rsid w:val="008447BA"/>
    <w:rsid w:val="008466FB"/>
    <w:rsid w:val="0084682D"/>
    <w:rsid w:val="00846C67"/>
    <w:rsid w:val="00851F16"/>
    <w:rsid w:val="008533A0"/>
    <w:rsid w:val="008533CE"/>
    <w:rsid w:val="0085486D"/>
    <w:rsid w:val="00855135"/>
    <w:rsid w:val="008553E7"/>
    <w:rsid w:val="0085625E"/>
    <w:rsid w:val="0085696A"/>
    <w:rsid w:val="00856B8F"/>
    <w:rsid w:val="008572FC"/>
    <w:rsid w:val="008573CB"/>
    <w:rsid w:val="008609D1"/>
    <w:rsid w:val="00860DB9"/>
    <w:rsid w:val="0086128E"/>
    <w:rsid w:val="00861B96"/>
    <w:rsid w:val="0086214A"/>
    <w:rsid w:val="00862613"/>
    <w:rsid w:val="00862A9E"/>
    <w:rsid w:val="0086352E"/>
    <w:rsid w:val="0086481B"/>
    <w:rsid w:val="008651A7"/>
    <w:rsid w:val="00865245"/>
    <w:rsid w:val="0086562B"/>
    <w:rsid w:val="00865DC4"/>
    <w:rsid w:val="00866CD0"/>
    <w:rsid w:val="008703DD"/>
    <w:rsid w:val="00870E3E"/>
    <w:rsid w:val="00872029"/>
    <w:rsid w:val="008729F3"/>
    <w:rsid w:val="008735A1"/>
    <w:rsid w:val="00873929"/>
    <w:rsid w:val="00874207"/>
    <w:rsid w:val="008746E8"/>
    <w:rsid w:val="00874924"/>
    <w:rsid w:val="00874A5F"/>
    <w:rsid w:val="00874E10"/>
    <w:rsid w:val="00875019"/>
    <w:rsid w:val="008752C1"/>
    <w:rsid w:val="00875450"/>
    <w:rsid w:val="00875ED4"/>
    <w:rsid w:val="0087648C"/>
    <w:rsid w:val="008767F9"/>
    <w:rsid w:val="008768CA"/>
    <w:rsid w:val="00876BA3"/>
    <w:rsid w:val="00877C05"/>
    <w:rsid w:val="00877D7B"/>
    <w:rsid w:val="00880325"/>
    <w:rsid w:val="00884ABA"/>
    <w:rsid w:val="00885404"/>
    <w:rsid w:val="0089064D"/>
    <w:rsid w:val="00891147"/>
    <w:rsid w:val="008915D7"/>
    <w:rsid w:val="00892161"/>
    <w:rsid w:val="00892354"/>
    <w:rsid w:val="00892759"/>
    <w:rsid w:val="00892D68"/>
    <w:rsid w:val="00893ABB"/>
    <w:rsid w:val="00894316"/>
    <w:rsid w:val="0089445E"/>
    <w:rsid w:val="00895F53"/>
    <w:rsid w:val="00895F60"/>
    <w:rsid w:val="008963FA"/>
    <w:rsid w:val="00896B1A"/>
    <w:rsid w:val="00897CC4"/>
    <w:rsid w:val="00897F93"/>
    <w:rsid w:val="008A039F"/>
    <w:rsid w:val="008A17FC"/>
    <w:rsid w:val="008A1EE6"/>
    <w:rsid w:val="008A21CA"/>
    <w:rsid w:val="008A2373"/>
    <w:rsid w:val="008A2FE1"/>
    <w:rsid w:val="008A3066"/>
    <w:rsid w:val="008A34EC"/>
    <w:rsid w:val="008A37E9"/>
    <w:rsid w:val="008A4069"/>
    <w:rsid w:val="008A410F"/>
    <w:rsid w:val="008A4362"/>
    <w:rsid w:val="008A5010"/>
    <w:rsid w:val="008A6729"/>
    <w:rsid w:val="008A6D6F"/>
    <w:rsid w:val="008A787B"/>
    <w:rsid w:val="008B04F7"/>
    <w:rsid w:val="008B3662"/>
    <w:rsid w:val="008B3A99"/>
    <w:rsid w:val="008B3EB8"/>
    <w:rsid w:val="008B4833"/>
    <w:rsid w:val="008B484E"/>
    <w:rsid w:val="008B48DC"/>
    <w:rsid w:val="008B525C"/>
    <w:rsid w:val="008B560D"/>
    <w:rsid w:val="008B5D5B"/>
    <w:rsid w:val="008B601A"/>
    <w:rsid w:val="008B62B2"/>
    <w:rsid w:val="008B6696"/>
    <w:rsid w:val="008B6A06"/>
    <w:rsid w:val="008B7561"/>
    <w:rsid w:val="008B7C0C"/>
    <w:rsid w:val="008B7FA4"/>
    <w:rsid w:val="008C1367"/>
    <w:rsid w:val="008C1DB0"/>
    <w:rsid w:val="008C21F5"/>
    <w:rsid w:val="008C25A0"/>
    <w:rsid w:val="008C271C"/>
    <w:rsid w:val="008C27F5"/>
    <w:rsid w:val="008C2917"/>
    <w:rsid w:val="008C2A55"/>
    <w:rsid w:val="008C2E27"/>
    <w:rsid w:val="008C3400"/>
    <w:rsid w:val="008C4966"/>
    <w:rsid w:val="008C53F7"/>
    <w:rsid w:val="008C55F5"/>
    <w:rsid w:val="008C5F12"/>
    <w:rsid w:val="008C6206"/>
    <w:rsid w:val="008C6634"/>
    <w:rsid w:val="008C6B88"/>
    <w:rsid w:val="008C72F8"/>
    <w:rsid w:val="008C7B20"/>
    <w:rsid w:val="008D04D2"/>
    <w:rsid w:val="008D0970"/>
    <w:rsid w:val="008D1660"/>
    <w:rsid w:val="008D4C84"/>
    <w:rsid w:val="008D4CE6"/>
    <w:rsid w:val="008D5591"/>
    <w:rsid w:val="008D667E"/>
    <w:rsid w:val="008D6DF9"/>
    <w:rsid w:val="008D7003"/>
    <w:rsid w:val="008D70A2"/>
    <w:rsid w:val="008E069C"/>
    <w:rsid w:val="008E0B5F"/>
    <w:rsid w:val="008E215A"/>
    <w:rsid w:val="008E21BE"/>
    <w:rsid w:val="008E4CF0"/>
    <w:rsid w:val="008E6268"/>
    <w:rsid w:val="008E64BF"/>
    <w:rsid w:val="008E6DF3"/>
    <w:rsid w:val="008E7775"/>
    <w:rsid w:val="008E782C"/>
    <w:rsid w:val="008F169A"/>
    <w:rsid w:val="008F1C02"/>
    <w:rsid w:val="008F2463"/>
    <w:rsid w:val="008F2816"/>
    <w:rsid w:val="008F37A8"/>
    <w:rsid w:val="008F4668"/>
    <w:rsid w:val="008F5538"/>
    <w:rsid w:val="008F554D"/>
    <w:rsid w:val="008F5778"/>
    <w:rsid w:val="008F5C45"/>
    <w:rsid w:val="008F67C9"/>
    <w:rsid w:val="008F7263"/>
    <w:rsid w:val="00900BA1"/>
    <w:rsid w:val="00901159"/>
    <w:rsid w:val="00901B57"/>
    <w:rsid w:val="00901EAF"/>
    <w:rsid w:val="0090271F"/>
    <w:rsid w:val="00902994"/>
    <w:rsid w:val="0090365C"/>
    <w:rsid w:val="00903F73"/>
    <w:rsid w:val="00904F24"/>
    <w:rsid w:val="00904F79"/>
    <w:rsid w:val="009065A6"/>
    <w:rsid w:val="009114CB"/>
    <w:rsid w:val="009114E3"/>
    <w:rsid w:val="00911C04"/>
    <w:rsid w:val="00913BE8"/>
    <w:rsid w:val="0091462A"/>
    <w:rsid w:val="009153B7"/>
    <w:rsid w:val="0091599F"/>
    <w:rsid w:val="00916058"/>
    <w:rsid w:val="00916C98"/>
    <w:rsid w:val="00917E00"/>
    <w:rsid w:val="00917E19"/>
    <w:rsid w:val="009203A0"/>
    <w:rsid w:val="0092128C"/>
    <w:rsid w:val="009227C6"/>
    <w:rsid w:val="00922AC5"/>
    <w:rsid w:val="00923BB8"/>
    <w:rsid w:val="00923F27"/>
    <w:rsid w:val="009244F9"/>
    <w:rsid w:val="00924526"/>
    <w:rsid w:val="009248AD"/>
    <w:rsid w:val="00924DB0"/>
    <w:rsid w:val="00925ED3"/>
    <w:rsid w:val="0092600E"/>
    <w:rsid w:val="0092662F"/>
    <w:rsid w:val="009272BF"/>
    <w:rsid w:val="009307D5"/>
    <w:rsid w:val="00931B7C"/>
    <w:rsid w:val="00932377"/>
    <w:rsid w:val="009323E2"/>
    <w:rsid w:val="009333F1"/>
    <w:rsid w:val="009337F5"/>
    <w:rsid w:val="0093394B"/>
    <w:rsid w:val="00934B32"/>
    <w:rsid w:val="00934D86"/>
    <w:rsid w:val="00935076"/>
    <w:rsid w:val="00935650"/>
    <w:rsid w:val="00935E45"/>
    <w:rsid w:val="00936116"/>
    <w:rsid w:val="00936C57"/>
    <w:rsid w:val="00936C70"/>
    <w:rsid w:val="00936FEA"/>
    <w:rsid w:val="00937A67"/>
    <w:rsid w:val="00940397"/>
    <w:rsid w:val="00941554"/>
    <w:rsid w:val="00941C0F"/>
    <w:rsid w:val="00942EC2"/>
    <w:rsid w:val="00944101"/>
    <w:rsid w:val="00944A12"/>
    <w:rsid w:val="00945E4D"/>
    <w:rsid w:val="00946330"/>
    <w:rsid w:val="00946576"/>
    <w:rsid w:val="00946BCA"/>
    <w:rsid w:val="00946CEE"/>
    <w:rsid w:val="00947979"/>
    <w:rsid w:val="009479D6"/>
    <w:rsid w:val="009507B9"/>
    <w:rsid w:val="00950A4D"/>
    <w:rsid w:val="00950CCB"/>
    <w:rsid w:val="00951461"/>
    <w:rsid w:val="00951894"/>
    <w:rsid w:val="00952A1F"/>
    <w:rsid w:val="0095385C"/>
    <w:rsid w:val="00953CD9"/>
    <w:rsid w:val="00954D70"/>
    <w:rsid w:val="00955692"/>
    <w:rsid w:val="00955914"/>
    <w:rsid w:val="00955A8E"/>
    <w:rsid w:val="009564C5"/>
    <w:rsid w:val="0095666C"/>
    <w:rsid w:val="00957520"/>
    <w:rsid w:val="009602CB"/>
    <w:rsid w:val="009612FD"/>
    <w:rsid w:val="00963551"/>
    <w:rsid w:val="009635AB"/>
    <w:rsid w:val="009637C4"/>
    <w:rsid w:val="00963E97"/>
    <w:rsid w:val="0096418A"/>
    <w:rsid w:val="009642EA"/>
    <w:rsid w:val="00964A1B"/>
    <w:rsid w:val="00964CD2"/>
    <w:rsid w:val="009655E9"/>
    <w:rsid w:val="00966364"/>
    <w:rsid w:val="009666F9"/>
    <w:rsid w:val="0096761B"/>
    <w:rsid w:val="00967FBE"/>
    <w:rsid w:val="009709D7"/>
    <w:rsid w:val="00971684"/>
    <w:rsid w:val="0097359E"/>
    <w:rsid w:val="00973DBC"/>
    <w:rsid w:val="00974918"/>
    <w:rsid w:val="00975307"/>
    <w:rsid w:val="009755E3"/>
    <w:rsid w:val="009766F3"/>
    <w:rsid w:val="0097749C"/>
    <w:rsid w:val="009779A8"/>
    <w:rsid w:val="00977B83"/>
    <w:rsid w:val="0098054D"/>
    <w:rsid w:val="009812DD"/>
    <w:rsid w:val="00981457"/>
    <w:rsid w:val="00983581"/>
    <w:rsid w:val="00983D7B"/>
    <w:rsid w:val="00984064"/>
    <w:rsid w:val="009840FA"/>
    <w:rsid w:val="0098594F"/>
    <w:rsid w:val="009869C0"/>
    <w:rsid w:val="00987788"/>
    <w:rsid w:val="00987EE8"/>
    <w:rsid w:val="00987FB4"/>
    <w:rsid w:val="0099383C"/>
    <w:rsid w:val="009938C2"/>
    <w:rsid w:val="00993B41"/>
    <w:rsid w:val="00993C0E"/>
    <w:rsid w:val="00994B83"/>
    <w:rsid w:val="00994E0C"/>
    <w:rsid w:val="00994FD8"/>
    <w:rsid w:val="00995159"/>
    <w:rsid w:val="009960A6"/>
    <w:rsid w:val="009965C7"/>
    <w:rsid w:val="00997551"/>
    <w:rsid w:val="00997AB5"/>
    <w:rsid w:val="009A02F4"/>
    <w:rsid w:val="009A0966"/>
    <w:rsid w:val="009A0CED"/>
    <w:rsid w:val="009A15D6"/>
    <w:rsid w:val="009A1E19"/>
    <w:rsid w:val="009A3697"/>
    <w:rsid w:val="009A3E83"/>
    <w:rsid w:val="009A3F37"/>
    <w:rsid w:val="009A61B3"/>
    <w:rsid w:val="009A6725"/>
    <w:rsid w:val="009A784A"/>
    <w:rsid w:val="009B01A6"/>
    <w:rsid w:val="009B060D"/>
    <w:rsid w:val="009B1D45"/>
    <w:rsid w:val="009B2002"/>
    <w:rsid w:val="009B20A7"/>
    <w:rsid w:val="009B3C57"/>
    <w:rsid w:val="009B3D3D"/>
    <w:rsid w:val="009B414B"/>
    <w:rsid w:val="009B4190"/>
    <w:rsid w:val="009B494A"/>
    <w:rsid w:val="009B4E38"/>
    <w:rsid w:val="009B527D"/>
    <w:rsid w:val="009B5360"/>
    <w:rsid w:val="009B6186"/>
    <w:rsid w:val="009B657C"/>
    <w:rsid w:val="009B6B02"/>
    <w:rsid w:val="009B6C80"/>
    <w:rsid w:val="009B6CC3"/>
    <w:rsid w:val="009C0E2D"/>
    <w:rsid w:val="009C110F"/>
    <w:rsid w:val="009C1556"/>
    <w:rsid w:val="009C1949"/>
    <w:rsid w:val="009C1B37"/>
    <w:rsid w:val="009C2220"/>
    <w:rsid w:val="009C2528"/>
    <w:rsid w:val="009C25AB"/>
    <w:rsid w:val="009C2DC5"/>
    <w:rsid w:val="009C2E4A"/>
    <w:rsid w:val="009C3588"/>
    <w:rsid w:val="009C48FD"/>
    <w:rsid w:val="009C7DAE"/>
    <w:rsid w:val="009D2070"/>
    <w:rsid w:val="009D2761"/>
    <w:rsid w:val="009D2EB7"/>
    <w:rsid w:val="009D37AB"/>
    <w:rsid w:val="009D42FA"/>
    <w:rsid w:val="009D437C"/>
    <w:rsid w:val="009D4AF9"/>
    <w:rsid w:val="009D5C28"/>
    <w:rsid w:val="009D5F13"/>
    <w:rsid w:val="009D6189"/>
    <w:rsid w:val="009D6462"/>
    <w:rsid w:val="009D6F0D"/>
    <w:rsid w:val="009D73BF"/>
    <w:rsid w:val="009D74EC"/>
    <w:rsid w:val="009D76FE"/>
    <w:rsid w:val="009D76FF"/>
    <w:rsid w:val="009E0B6E"/>
    <w:rsid w:val="009E1076"/>
    <w:rsid w:val="009E2934"/>
    <w:rsid w:val="009E2B6F"/>
    <w:rsid w:val="009E3564"/>
    <w:rsid w:val="009E37B1"/>
    <w:rsid w:val="009E3F70"/>
    <w:rsid w:val="009E6B5F"/>
    <w:rsid w:val="009E6DBA"/>
    <w:rsid w:val="009E7343"/>
    <w:rsid w:val="009E78F0"/>
    <w:rsid w:val="009E7DD5"/>
    <w:rsid w:val="009F0BF7"/>
    <w:rsid w:val="009F1647"/>
    <w:rsid w:val="009F2053"/>
    <w:rsid w:val="009F27B7"/>
    <w:rsid w:val="009F2935"/>
    <w:rsid w:val="009F3077"/>
    <w:rsid w:val="009F3581"/>
    <w:rsid w:val="009F3E92"/>
    <w:rsid w:val="009F6345"/>
    <w:rsid w:val="009F6D95"/>
    <w:rsid w:val="009F6F7D"/>
    <w:rsid w:val="009F7194"/>
    <w:rsid w:val="009F7847"/>
    <w:rsid w:val="009F7E0F"/>
    <w:rsid w:val="00A00672"/>
    <w:rsid w:val="00A0185E"/>
    <w:rsid w:val="00A01D83"/>
    <w:rsid w:val="00A01EDA"/>
    <w:rsid w:val="00A024AD"/>
    <w:rsid w:val="00A02D83"/>
    <w:rsid w:val="00A02DB0"/>
    <w:rsid w:val="00A03117"/>
    <w:rsid w:val="00A045A6"/>
    <w:rsid w:val="00A04E19"/>
    <w:rsid w:val="00A05422"/>
    <w:rsid w:val="00A057FA"/>
    <w:rsid w:val="00A05A38"/>
    <w:rsid w:val="00A06D7F"/>
    <w:rsid w:val="00A06EA3"/>
    <w:rsid w:val="00A07A7E"/>
    <w:rsid w:val="00A10419"/>
    <w:rsid w:val="00A10985"/>
    <w:rsid w:val="00A10C4A"/>
    <w:rsid w:val="00A10F02"/>
    <w:rsid w:val="00A11818"/>
    <w:rsid w:val="00A12554"/>
    <w:rsid w:val="00A12B2E"/>
    <w:rsid w:val="00A13307"/>
    <w:rsid w:val="00A13A38"/>
    <w:rsid w:val="00A14E56"/>
    <w:rsid w:val="00A1552B"/>
    <w:rsid w:val="00A161C3"/>
    <w:rsid w:val="00A16C5C"/>
    <w:rsid w:val="00A16D58"/>
    <w:rsid w:val="00A172ED"/>
    <w:rsid w:val="00A17B22"/>
    <w:rsid w:val="00A200B7"/>
    <w:rsid w:val="00A205F4"/>
    <w:rsid w:val="00A20F40"/>
    <w:rsid w:val="00A20FEF"/>
    <w:rsid w:val="00A21082"/>
    <w:rsid w:val="00A22955"/>
    <w:rsid w:val="00A22A64"/>
    <w:rsid w:val="00A22CE9"/>
    <w:rsid w:val="00A234A1"/>
    <w:rsid w:val="00A25CFE"/>
    <w:rsid w:val="00A25D50"/>
    <w:rsid w:val="00A31271"/>
    <w:rsid w:val="00A314B4"/>
    <w:rsid w:val="00A3398C"/>
    <w:rsid w:val="00A3424A"/>
    <w:rsid w:val="00A34AB8"/>
    <w:rsid w:val="00A3566C"/>
    <w:rsid w:val="00A35C8B"/>
    <w:rsid w:val="00A367F3"/>
    <w:rsid w:val="00A36B9D"/>
    <w:rsid w:val="00A37272"/>
    <w:rsid w:val="00A40615"/>
    <w:rsid w:val="00A41FE4"/>
    <w:rsid w:val="00A42B4A"/>
    <w:rsid w:val="00A434A2"/>
    <w:rsid w:val="00A44669"/>
    <w:rsid w:val="00A44FDD"/>
    <w:rsid w:val="00A4521A"/>
    <w:rsid w:val="00A459B1"/>
    <w:rsid w:val="00A45F2A"/>
    <w:rsid w:val="00A45F86"/>
    <w:rsid w:val="00A46035"/>
    <w:rsid w:val="00A4603A"/>
    <w:rsid w:val="00A46348"/>
    <w:rsid w:val="00A464F8"/>
    <w:rsid w:val="00A47929"/>
    <w:rsid w:val="00A47F08"/>
    <w:rsid w:val="00A50649"/>
    <w:rsid w:val="00A513A4"/>
    <w:rsid w:val="00A51CD4"/>
    <w:rsid w:val="00A531A1"/>
    <w:rsid w:val="00A53724"/>
    <w:rsid w:val="00A53D62"/>
    <w:rsid w:val="00A54EEB"/>
    <w:rsid w:val="00A55504"/>
    <w:rsid w:val="00A55C1C"/>
    <w:rsid w:val="00A5653C"/>
    <w:rsid w:val="00A56B5D"/>
    <w:rsid w:val="00A57F6E"/>
    <w:rsid w:val="00A602D5"/>
    <w:rsid w:val="00A6043B"/>
    <w:rsid w:val="00A6060C"/>
    <w:rsid w:val="00A61A3C"/>
    <w:rsid w:val="00A62255"/>
    <w:rsid w:val="00A63343"/>
    <w:rsid w:val="00A635AF"/>
    <w:rsid w:val="00A636BB"/>
    <w:rsid w:val="00A6405C"/>
    <w:rsid w:val="00A64261"/>
    <w:rsid w:val="00A644C8"/>
    <w:rsid w:val="00A645D3"/>
    <w:rsid w:val="00A656A7"/>
    <w:rsid w:val="00A65A04"/>
    <w:rsid w:val="00A67330"/>
    <w:rsid w:val="00A676AA"/>
    <w:rsid w:val="00A70A40"/>
    <w:rsid w:val="00A717E6"/>
    <w:rsid w:val="00A72DEA"/>
    <w:rsid w:val="00A7466E"/>
    <w:rsid w:val="00A74682"/>
    <w:rsid w:val="00A74727"/>
    <w:rsid w:val="00A74FDB"/>
    <w:rsid w:val="00A75C44"/>
    <w:rsid w:val="00A75CC0"/>
    <w:rsid w:val="00A75F44"/>
    <w:rsid w:val="00A7637F"/>
    <w:rsid w:val="00A764E1"/>
    <w:rsid w:val="00A769E7"/>
    <w:rsid w:val="00A776AA"/>
    <w:rsid w:val="00A80277"/>
    <w:rsid w:val="00A8212A"/>
    <w:rsid w:val="00A82346"/>
    <w:rsid w:val="00A82E1A"/>
    <w:rsid w:val="00A82F7A"/>
    <w:rsid w:val="00A83AC4"/>
    <w:rsid w:val="00A83F8C"/>
    <w:rsid w:val="00A84085"/>
    <w:rsid w:val="00A846CA"/>
    <w:rsid w:val="00A851B3"/>
    <w:rsid w:val="00A85565"/>
    <w:rsid w:val="00A86F77"/>
    <w:rsid w:val="00A87431"/>
    <w:rsid w:val="00A87497"/>
    <w:rsid w:val="00A87560"/>
    <w:rsid w:val="00A875B0"/>
    <w:rsid w:val="00A877DB"/>
    <w:rsid w:val="00A87FB1"/>
    <w:rsid w:val="00A9082E"/>
    <w:rsid w:val="00A908F8"/>
    <w:rsid w:val="00A90966"/>
    <w:rsid w:val="00A90B31"/>
    <w:rsid w:val="00A90C0A"/>
    <w:rsid w:val="00A917F3"/>
    <w:rsid w:val="00A92456"/>
    <w:rsid w:val="00A925E9"/>
    <w:rsid w:val="00A92772"/>
    <w:rsid w:val="00A92ADC"/>
    <w:rsid w:val="00A92BFD"/>
    <w:rsid w:val="00A9305C"/>
    <w:rsid w:val="00A9343E"/>
    <w:rsid w:val="00A93749"/>
    <w:rsid w:val="00A93F36"/>
    <w:rsid w:val="00A951F3"/>
    <w:rsid w:val="00A9596D"/>
    <w:rsid w:val="00A96045"/>
    <w:rsid w:val="00A969B1"/>
    <w:rsid w:val="00A96EB1"/>
    <w:rsid w:val="00A9742F"/>
    <w:rsid w:val="00AA0378"/>
    <w:rsid w:val="00AA1147"/>
    <w:rsid w:val="00AA227C"/>
    <w:rsid w:val="00AA47FF"/>
    <w:rsid w:val="00AA4804"/>
    <w:rsid w:val="00AA5372"/>
    <w:rsid w:val="00AA5FBD"/>
    <w:rsid w:val="00AA74E8"/>
    <w:rsid w:val="00AB0304"/>
    <w:rsid w:val="00AB03FF"/>
    <w:rsid w:val="00AB111E"/>
    <w:rsid w:val="00AB1CAD"/>
    <w:rsid w:val="00AB21D4"/>
    <w:rsid w:val="00AB247B"/>
    <w:rsid w:val="00AB3104"/>
    <w:rsid w:val="00AB46D2"/>
    <w:rsid w:val="00AB5A5C"/>
    <w:rsid w:val="00AB7A58"/>
    <w:rsid w:val="00AB7A7F"/>
    <w:rsid w:val="00AC06AF"/>
    <w:rsid w:val="00AC0F16"/>
    <w:rsid w:val="00AC1454"/>
    <w:rsid w:val="00AC2861"/>
    <w:rsid w:val="00AC290A"/>
    <w:rsid w:val="00AC314D"/>
    <w:rsid w:val="00AC3E28"/>
    <w:rsid w:val="00AC49F6"/>
    <w:rsid w:val="00AC5D24"/>
    <w:rsid w:val="00AC60E9"/>
    <w:rsid w:val="00AD0094"/>
    <w:rsid w:val="00AD0457"/>
    <w:rsid w:val="00AD0B72"/>
    <w:rsid w:val="00AD1144"/>
    <w:rsid w:val="00AD3D28"/>
    <w:rsid w:val="00AD3E87"/>
    <w:rsid w:val="00AD4274"/>
    <w:rsid w:val="00AD4C6E"/>
    <w:rsid w:val="00AD539C"/>
    <w:rsid w:val="00AD6462"/>
    <w:rsid w:val="00AD7500"/>
    <w:rsid w:val="00AD77A7"/>
    <w:rsid w:val="00AE0229"/>
    <w:rsid w:val="00AE0606"/>
    <w:rsid w:val="00AE0628"/>
    <w:rsid w:val="00AE2326"/>
    <w:rsid w:val="00AE2422"/>
    <w:rsid w:val="00AE2DAB"/>
    <w:rsid w:val="00AE2E46"/>
    <w:rsid w:val="00AE37FD"/>
    <w:rsid w:val="00AE470D"/>
    <w:rsid w:val="00AE4950"/>
    <w:rsid w:val="00AE4AE5"/>
    <w:rsid w:val="00AE4CCD"/>
    <w:rsid w:val="00AE5B66"/>
    <w:rsid w:val="00AE5BF2"/>
    <w:rsid w:val="00AE5CA6"/>
    <w:rsid w:val="00AE67D6"/>
    <w:rsid w:val="00AE680B"/>
    <w:rsid w:val="00AE6B37"/>
    <w:rsid w:val="00AE7904"/>
    <w:rsid w:val="00AF1171"/>
    <w:rsid w:val="00AF11A1"/>
    <w:rsid w:val="00AF1319"/>
    <w:rsid w:val="00AF152A"/>
    <w:rsid w:val="00AF215E"/>
    <w:rsid w:val="00AF26E3"/>
    <w:rsid w:val="00AF31AC"/>
    <w:rsid w:val="00AF3BAE"/>
    <w:rsid w:val="00AF433E"/>
    <w:rsid w:val="00AF450B"/>
    <w:rsid w:val="00AF496D"/>
    <w:rsid w:val="00AF5DF2"/>
    <w:rsid w:val="00AF612C"/>
    <w:rsid w:val="00AF6708"/>
    <w:rsid w:val="00AF67D0"/>
    <w:rsid w:val="00AF69F5"/>
    <w:rsid w:val="00AF6F94"/>
    <w:rsid w:val="00AF788B"/>
    <w:rsid w:val="00B001CD"/>
    <w:rsid w:val="00B0061B"/>
    <w:rsid w:val="00B00B7E"/>
    <w:rsid w:val="00B00C2F"/>
    <w:rsid w:val="00B010FB"/>
    <w:rsid w:val="00B025C8"/>
    <w:rsid w:val="00B0265B"/>
    <w:rsid w:val="00B0498B"/>
    <w:rsid w:val="00B054B4"/>
    <w:rsid w:val="00B05C57"/>
    <w:rsid w:val="00B06133"/>
    <w:rsid w:val="00B06931"/>
    <w:rsid w:val="00B07753"/>
    <w:rsid w:val="00B07EC0"/>
    <w:rsid w:val="00B11132"/>
    <w:rsid w:val="00B114CC"/>
    <w:rsid w:val="00B1191E"/>
    <w:rsid w:val="00B11D72"/>
    <w:rsid w:val="00B11DFC"/>
    <w:rsid w:val="00B121F6"/>
    <w:rsid w:val="00B12C46"/>
    <w:rsid w:val="00B13009"/>
    <w:rsid w:val="00B14116"/>
    <w:rsid w:val="00B14394"/>
    <w:rsid w:val="00B1447E"/>
    <w:rsid w:val="00B14F06"/>
    <w:rsid w:val="00B15449"/>
    <w:rsid w:val="00B15889"/>
    <w:rsid w:val="00B1627F"/>
    <w:rsid w:val="00B17588"/>
    <w:rsid w:val="00B17979"/>
    <w:rsid w:val="00B17B57"/>
    <w:rsid w:val="00B22232"/>
    <w:rsid w:val="00B23844"/>
    <w:rsid w:val="00B2399D"/>
    <w:rsid w:val="00B23B18"/>
    <w:rsid w:val="00B23DE8"/>
    <w:rsid w:val="00B247C5"/>
    <w:rsid w:val="00B24D93"/>
    <w:rsid w:val="00B27060"/>
    <w:rsid w:val="00B30225"/>
    <w:rsid w:val="00B30936"/>
    <w:rsid w:val="00B316E7"/>
    <w:rsid w:val="00B31926"/>
    <w:rsid w:val="00B32FC5"/>
    <w:rsid w:val="00B363A5"/>
    <w:rsid w:val="00B363A8"/>
    <w:rsid w:val="00B3661E"/>
    <w:rsid w:val="00B36C32"/>
    <w:rsid w:val="00B3733D"/>
    <w:rsid w:val="00B377C5"/>
    <w:rsid w:val="00B406AD"/>
    <w:rsid w:val="00B41914"/>
    <w:rsid w:val="00B41A3C"/>
    <w:rsid w:val="00B42040"/>
    <w:rsid w:val="00B43C4C"/>
    <w:rsid w:val="00B43E8C"/>
    <w:rsid w:val="00B44307"/>
    <w:rsid w:val="00B44777"/>
    <w:rsid w:val="00B45755"/>
    <w:rsid w:val="00B45884"/>
    <w:rsid w:val="00B45EC7"/>
    <w:rsid w:val="00B463ED"/>
    <w:rsid w:val="00B4644A"/>
    <w:rsid w:val="00B464FB"/>
    <w:rsid w:val="00B46609"/>
    <w:rsid w:val="00B46AB2"/>
    <w:rsid w:val="00B46AB5"/>
    <w:rsid w:val="00B46F4B"/>
    <w:rsid w:val="00B4719E"/>
    <w:rsid w:val="00B471AA"/>
    <w:rsid w:val="00B500FE"/>
    <w:rsid w:val="00B50767"/>
    <w:rsid w:val="00B50D0C"/>
    <w:rsid w:val="00B51896"/>
    <w:rsid w:val="00B51CC0"/>
    <w:rsid w:val="00B52020"/>
    <w:rsid w:val="00B52148"/>
    <w:rsid w:val="00B53FA7"/>
    <w:rsid w:val="00B55688"/>
    <w:rsid w:val="00B5614E"/>
    <w:rsid w:val="00B5619C"/>
    <w:rsid w:val="00B571AF"/>
    <w:rsid w:val="00B57C26"/>
    <w:rsid w:val="00B57CAB"/>
    <w:rsid w:val="00B60101"/>
    <w:rsid w:val="00B60CE3"/>
    <w:rsid w:val="00B61374"/>
    <w:rsid w:val="00B62319"/>
    <w:rsid w:val="00B62F9B"/>
    <w:rsid w:val="00B63B1F"/>
    <w:rsid w:val="00B63D30"/>
    <w:rsid w:val="00B652A7"/>
    <w:rsid w:val="00B653AB"/>
    <w:rsid w:val="00B65AA2"/>
    <w:rsid w:val="00B65ABC"/>
    <w:rsid w:val="00B65EF5"/>
    <w:rsid w:val="00B6624F"/>
    <w:rsid w:val="00B70F66"/>
    <w:rsid w:val="00B724D8"/>
    <w:rsid w:val="00B73C6D"/>
    <w:rsid w:val="00B741D7"/>
    <w:rsid w:val="00B74CCC"/>
    <w:rsid w:val="00B75B4D"/>
    <w:rsid w:val="00B75E93"/>
    <w:rsid w:val="00B7644F"/>
    <w:rsid w:val="00B800D8"/>
    <w:rsid w:val="00B8018C"/>
    <w:rsid w:val="00B80AC7"/>
    <w:rsid w:val="00B81A61"/>
    <w:rsid w:val="00B81C09"/>
    <w:rsid w:val="00B832C8"/>
    <w:rsid w:val="00B83A93"/>
    <w:rsid w:val="00B83D8A"/>
    <w:rsid w:val="00B84DB0"/>
    <w:rsid w:val="00B855B4"/>
    <w:rsid w:val="00B857DA"/>
    <w:rsid w:val="00B85994"/>
    <w:rsid w:val="00B86228"/>
    <w:rsid w:val="00B8638E"/>
    <w:rsid w:val="00B86A35"/>
    <w:rsid w:val="00B86FAA"/>
    <w:rsid w:val="00B8745B"/>
    <w:rsid w:val="00B905A2"/>
    <w:rsid w:val="00B905DD"/>
    <w:rsid w:val="00B91108"/>
    <w:rsid w:val="00B918F5"/>
    <w:rsid w:val="00B93C81"/>
    <w:rsid w:val="00B93FE4"/>
    <w:rsid w:val="00B9468F"/>
    <w:rsid w:val="00B95E18"/>
    <w:rsid w:val="00B96445"/>
    <w:rsid w:val="00B964B0"/>
    <w:rsid w:val="00B97E57"/>
    <w:rsid w:val="00B97EBB"/>
    <w:rsid w:val="00BA076D"/>
    <w:rsid w:val="00BA0A0A"/>
    <w:rsid w:val="00BA16BF"/>
    <w:rsid w:val="00BA3560"/>
    <w:rsid w:val="00BA386A"/>
    <w:rsid w:val="00BA38F1"/>
    <w:rsid w:val="00BA3B70"/>
    <w:rsid w:val="00BA3C23"/>
    <w:rsid w:val="00BA44DD"/>
    <w:rsid w:val="00BA4817"/>
    <w:rsid w:val="00BA4B4A"/>
    <w:rsid w:val="00BA676A"/>
    <w:rsid w:val="00BA70DE"/>
    <w:rsid w:val="00BA73DA"/>
    <w:rsid w:val="00BA7892"/>
    <w:rsid w:val="00BB0977"/>
    <w:rsid w:val="00BB1072"/>
    <w:rsid w:val="00BB1483"/>
    <w:rsid w:val="00BB20CA"/>
    <w:rsid w:val="00BB245A"/>
    <w:rsid w:val="00BB2F89"/>
    <w:rsid w:val="00BB3EBB"/>
    <w:rsid w:val="00BB3F15"/>
    <w:rsid w:val="00BB45EC"/>
    <w:rsid w:val="00BB5855"/>
    <w:rsid w:val="00BB5D67"/>
    <w:rsid w:val="00BB5F52"/>
    <w:rsid w:val="00BB6AFB"/>
    <w:rsid w:val="00BB6EB6"/>
    <w:rsid w:val="00BC0EF8"/>
    <w:rsid w:val="00BC0F7D"/>
    <w:rsid w:val="00BC14EB"/>
    <w:rsid w:val="00BC1793"/>
    <w:rsid w:val="00BC2A49"/>
    <w:rsid w:val="00BC2F05"/>
    <w:rsid w:val="00BC4367"/>
    <w:rsid w:val="00BC4720"/>
    <w:rsid w:val="00BC4F22"/>
    <w:rsid w:val="00BC5D99"/>
    <w:rsid w:val="00BC6B00"/>
    <w:rsid w:val="00BC7403"/>
    <w:rsid w:val="00BD01DB"/>
    <w:rsid w:val="00BD0774"/>
    <w:rsid w:val="00BD17D0"/>
    <w:rsid w:val="00BD18EA"/>
    <w:rsid w:val="00BD2885"/>
    <w:rsid w:val="00BD4762"/>
    <w:rsid w:val="00BD4A0F"/>
    <w:rsid w:val="00BD4C1D"/>
    <w:rsid w:val="00BD513E"/>
    <w:rsid w:val="00BD56C7"/>
    <w:rsid w:val="00BD6EE7"/>
    <w:rsid w:val="00BD7F87"/>
    <w:rsid w:val="00BE050E"/>
    <w:rsid w:val="00BE1597"/>
    <w:rsid w:val="00BE194A"/>
    <w:rsid w:val="00BE1A8F"/>
    <w:rsid w:val="00BE1AEA"/>
    <w:rsid w:val="00BE1F3C"/>
    <w:rsid w:val="00BE2D30"/>
    <w:rsid w:val="00BE414D"/>
    <w:rsid w:val="00BE448E"/>
    <w:rsid w:val="00BE44B8"/>
    <w:rsid w:val="00BE471C"/>
    <w:rsid w:val="00BE5E1C"/>
    <w:rsid w:val="00BE6123"/>
    <w:rsid w:val="00BE63E1"/>
    <w:rsid w:val="00BE6813"/>
    <w:rsid w:val="00BE7238"/>
    <w:rsid w:val="00BE7B07"/>
    <w:rsid w:val="00BF0314"/>
    <w:rsid w:val="00BF0991"/>
    <w:rsid w:val="00BF0FCF"/>
    <w:rsid w:val="00BF22DA"/>
    <w:rsid w:val="00BF23FC"/>
    <w:rsid w:val="00BF2F16"/>
    <w:rsid w:val="00BF3776"/>
    <w:rsid w:val="00BF3902"/>
    <w:rsid w:val="00BF3D73"/>
    <w:rsid w:val="00BF3ED6"/>
    <w:rsid w:val="00BF449B"/>
    <w:rsid w:val="00BF48B2"/>
    <w:rsid w:val="00BF54C0"/>
    <w:rsid w:val="00BF5570"/>
    <w:rsid w:val="00BF67EE"/>
    <w:rsid w:val="00BF6D59"/>
    <w:rsid w:val="00BF70C3"/>
    <w:rsid w:val="00BF7A79"/>
    <w:rsid w:val="00C0072C"/>
    <w:rsid w:val="00C01E69"/>
    <w:rsid w:val="00C0220A"/>
    <w:rsid w:val="00C02F5B"/>
    <w:rsid w:val="00C03035"/>
    <w:rsid w:val="00C030AD"/>
    <w:rsid w:val="00C0352B"/>
    <w:rsid w:val="00C043CF"/>
    <w:rsid w:val="00C059C3"/>
    <w:rsid w:val="00C05C50"/>
    <w:rsid w:val="00C0766E"/>
    <w:rsid w:val="00C07991"/>
    <w:rsid w:val="00C10A3A"/>
    <w:rsid w:val="00C10A8B"/>
    <w:rsid w:val="00C10F18"/>
    <w:rsid w:val="00C13081"/>
    <w:rsid w:val="00C1495F"/>
    <w:rsid w:val="00C15D97"/>
    <w:rsid w:val="00C15E39"/>
    <w:rsid w:val="00C164A7"/>
    <w:rsid w:val="00C17F68"/>
    <w:rsid w:val="00C20290"/>
    <w:rsid w:val="00C210C1"/>
    <w:rsid w:val="00C214C6"/>
    <w:rsid w:val="00C2202A"/>
    <w:rsid w:val="00C2292B"/>
    <w:rsid w:val="00C22A31"/>
    <w:rsid w:val="00C22FC7"/>
    <w:rsid w:val="00C23794"/>
    <w:rsid w:val="00C237F9"/>
    <w:rsid w:val="00C23C18"/>
    <w:rsid w:val="00C24E4C"/>
    <w:rsid w:val="00C26DC7"/>
    <w:rsid w:val="00C27D9E"/>
    <w:rsid w:val="00C308EF"/>
    <w:rsid w:val="00C319BA"/>
    <w:rsid w:val="00C329F9"/>
    <w:rsid w:val="00C33079"/>
    <w:rsid w:val="00C3326A"/>
    <w:rsid w:val="00C33976"/>
    <w:rsid w:val="00C350FD"/>
    <w:rsid w:val="00C351F9"/>
    <w:rsid w:val="00C35C76"/>
    <w:rsid w:val="00C35E7A"/>
    <w:rsid w:val="00C36BCD"/>
    <w:rsid w:val="00C37334"/>
    <w:rsid w:val="00C37C9B"/>
    <w:rsid w:val="00C40865"/>
    <w:rsid w:val="00C41208"/>
    <w:rsid w:val="00C4241F"/>
    <w:rsid w:val="00C429A0"/>
    <w:rsid w:val="00C42BB0"/>
    <w:rsid w:val="00C433E9"/>
    <w:rsid w:val="00C4354B"/>
    <w:rsid w:val="00C43A3A"/>
    <w:rsid w:val="00C440DB"/>
    <w:rsid w:val="00C44DAB"/>
    <w:rsid w:val="00C45195"/>
    <w:rsid w:val="00C453EF"/>
    <w:rsid w:val="00C45635"/>
    <w:rsid w:val="00C45C93"/>
    <w:rsid w:val="00C46C0B"/>
    <w:rsid w:val="00C500EC"/>
    <w:rsid w:val="00C50BB2"/>
    <w:rsid w:val="00C512AB"/>
    <w:rsid w:val="00C51E21"/>
    <w:rsid w:val="00C526AD"/>
    <w:rsid w:val="00C531D3"/>
    <w:rsid w:val="00C532E6"/>
    <w:rsid w:val="00C53B7E"/>
    <w:rsid w:val="00C53CE3"/>
    <w:rsid w:val="00C53DC3"/>
    <w:rsid w:val="00C55D17"/>
    <w:rsid w:val="00C55EC9"/>
    <w:rsid w:val="00C55FEE"/>
    <w:rsid w:val="00C568B6"/>
    <w:rsid w:val="00C569F4"/>
    <w:rsid w:val="00C56A9B"/>
    <w:rsid w:val="00C56F55"/>
    <w:rsid w:val="00C604B1"/>
    <w:rsid w:val="00C60AAA"/>
    <w:rsid w:val="00C61091"/>
    <w:rsid w:val="00C62CD2"/>
    <w:rsid w:val="00C62CF6"/>
    <w:rsid w:val="00C63D1F"/>
    <w:rsid w:val="00C642DD"/>
    <w:rsid w:val="00C6554A"/>
    <w:rsid w:val="00C65CC8"/>
    <w:rsid w:val="00C666F4"/>
    <w:rsid w:val="00C706D3"/>
    <w:rsid w:val="00C70B05"/>
    <w:rsid w:val="00C71042"/>
    <w:rsid w:val="00C71C1F"/>
    <w:rsid w:val="00C720D2"/>
    <w:rsid w:val="00C72D07"/>
    <w:rsid w:val="00C732E4"/>
    <w:rsid w:val="00C73EC6"/>
    <w:rsid w:val="00C746BD"/>
    <w:rsid w:val="00C7515F"/>
    <w:rsid w:val="00C7563D"/>
    <w:rsid w:val="00C76532"/>
    <w:rsid w:val="00C769A4"/>
    <w:rsid w:val="00C769AB"/>
    <w:rsid w:val="00C772E7"/>
    <w:rsid w:val="00C80540"/>
    <w:rsid w:val="00C8082A"/>
    <w:rsid w:val="00C8166A"/>
    <w:rsid w:val="00C81912"/>
    <w:rsid w:val="00C81FFA"/>
    <w:rsid w:val="00C82478"/>
    <w:rsid w:val="00C82E43"/>
    <w:rsid w:val="00C83750"/>
    <w:rsid w:val="00C83EED"/>
    <w:rsid w:val="00C83FF4"/>
    <w:rsid w:val="00C84000"/>
    <w:rsid w:val="00C854D4"/>
    <w:rsid w:val="00C8596B"/>
    <w:rsid w:val="00C8638A"/>
    <w:rsid w:val="00C8661B"/>
    <w:rsid w:val="00C86BB0"/>
    <w:rsid w:val="00C876B7"/>
    <w:rsid w:val="00C8793A"/>
    <w:rsid w:val="00C903E1"/>
    <w:rsid w:val="00C90F0C"/>
    <w:rsid w:val="00C923E3"/>
    <w:rsid w:val="00C9296C"/>
    <w:rsid w:val="00C93256"/>
    <w:rsid w:val="00C93DF7"/>
    <w:rsid w:val="00C94248"/>
    <w:rsid w:val="00C94CB8"/>
    <w:rsid w:val="00C95660"/>
    <w:rsid w:val="00C961B0"/>
    <w:rsid w:val="00C964E7"/>
    <w:rsid w:val="00C97413"/>
    <w:rsid w:val="00C97416"/>
    <w:rsid w:val="00C975AE"/>
    <w:rsid w:val="00C97E26"/>
    <w:rsid w:val="00CA2FF4"/>
    <w:rsid w:val="00CA3D0C"/>
    <w:rsid w:val="00CA4863"/>
    <w:rsid w:val="00CA49BF"/>
    <w:rsid w:val="00CA4BB7"/>
    <w:rsid w:val="00CA5343"/>
    <w:rsid w:val="00CA5BB6"/>
    <w:rsid w:val="00CA5CDB"/>
    <w:rsid w:val="00CA66FE"/>
    <w:rsid w:val="00CA6A67"/>
    <w:rsid w:val="00CA7890"/>
    <w:rsid w:val="00CB0143"/>
    <w:rsid w:val="00CB0EDD"/>
    <w:rsid w:val="00CB2CCC"/>
    <w:rsid w:val="00CB3603"/>
    <w:rsid w:val="00CB42EE"/>
    <w:rsid w:val="00CB45DA"/>
    <w:rsid w:val="00CB6CD7"/>
    <w:rsid w:val="00CB7C02"/>
    <w:rsid w:val="00CB7FDF"/>
    <w:rsid w:val="00CC03C7"/>
    <w:rsid w:val="00CC167F"/>
    <w:rsid w:val="00CC19BB"/>
    <w:rsid w:val="00CC31A6"/>
    <w:rsid w:val="00CC32FD"/>
    <w:rsid w:val="00CC45FA"/>
    <w:rsid w:val="00CC6397"/>
    <w:rsid w:val="00CC6BC1"/>
    <w:rsid w:val="00CC6C9E"/>
    <w:rsid w:val="00CC71FF"/>
    <w:rsid w:val="00CC7469"/>
    <w:rsid w:val="00CD0638"/>
    <w:rsid w:val="00CD073B"/>
    <w:rsid w:val="00CD09ED"/>
    <w:rsid w:val="00CD14C4"/>
    <w:rsid w:val="00CD1D4A"/>
    <w:rsid w:val="00CD2752"/>
    <w:rsid w:val="00CD2D91"/>
    <w:rsid w:val="00CD355B"/>
    <w:rsid w:val="00CD385A"/>
    <w:rsid w:val="00CD3B82"/>
    <w:rsid w:val="00CD3C84"/>
    <w:rsid w:val="00CD3D5E"/>
    <w:rsid w:val="00CD4715"/>
    <w:rsid w:val="00CD4BE6"/>
    <w:rsid w:val="00CD5098"/>
    <w:rsid w:val="00CD56A2"/>
    <w:rsid w:val="00CD5824"/>
    <w:rsid w:val="00CD6570"/>
    <w:rsid w:val="00CD6925"/>
    <w:rsid w:val="00CD7580"/>
    <w:rsid w:val="00CD7DDE"/>
    <w:rsid w:val="00CE02FC"/>
    <w:rsid w:val="00CE1006"/>
    <w:rsid w:val="00CE11A6"/>
    <w:rsid w:val="00CE28F5"/>
    <w:rsid w:val="00CE2A53"/>
    <w:rsid w:val="00CE3328"/>
    <w:rsid w:val="00CE47C5"/>
    <w:rsid w:val="00CE48AE"/>
    <w:rsid w:val="00CE48E0"/>
    <w:rsid w:val="00CE623A"/>
    <w:rsid w:val="00CE681E"/>
    <w:rsid w:val="00CE6B36"/>
    <w:rsid w:val="00CE6D7E"/>
    <w:rsid w:val="00CE7D57"/>
    <w:rsid w:val="00CF01FE"/>
    <w:rsid w:val="00CF02BE"/>
    <w:rsid w:val="00CF033F"/>
    <w:rsid w:val="00CF0CBA"/>
    <w:rsid w:val="00CF13FB"/>
    <w:rsid w:val="00CF21AF"/>
    <w:rsid w:val="00CF2D7A"/>
    <w:rsid w:val="00CF4706"/>
    <w:rsid w:val="00CF47FA"/>
    <w:rsid w:val="00CF4BEC"/>
    <w:rsid w:val="00CF4D4D"/>
    <w:rsid w:val="00CF578D"/>
    <w:rsid w:val="00CF62FC"/>
    <w:rsid w:val="00CF6B52"/>
    <w:rsid w:val="00CF70B8"/>
    <w:rsid w:val="00CF75FE"/>
    <w:rsid w:val="00CF7694"/>
    <w:rsid w:val="00CF7A3B"/>
    <w:rsid w:val="00CF7B05"/>
    <w:rsid w:val="00D000D3"/>
    <w:rsid w:val="00D0029F"/>
    <w:rsid w:val="00D01C8C"/>
    <w:rsid w:val="00D01F91"/>
    <w:rsid w:val="00D02383"/>
    <w:rsid w:val="00D02DAE"/>
    <w:rsid w:val="00D0308D"/>
    <w:rsid w:val="00D03838"/>
    <w:rsid w:val="00D05D6E"/>
    <w:rsid w:val="00D06038"/>
    <w:rsid w:val="00D06FBF"/>
    <w:rsid w:val="00D078FE"/>
    <w:rsid w:val="00D07F4C"/>
    <w:rsid w:val="00D101D8"/>
    <w:rsid w:val="00D10FF0"/>
    <w:rsid w:val="00D12A44"/>
    <w:rsid w:val="00D12CB6"/>
    <w:rsid w:val="00D13280"/>
    <w:rsid w:val="00D1481F"/>
    <w:rsid w:val="00D148C0"/>
    <w:rsid w:val="00D14A06"/>
    <w:rsid w:val="00D14B32"/>
    <w:rsid w:val="00D14B40"/>
    <w:rsid w:val="00D152F4"/>
    <w:rsid w:val="00D1571E"/>
    <w:rsid w:val="00D158E9"/>
    <w:rsid w:val="00D16C35"/>
    <w:rsid w:val="00D16D3C"/>
    <w:rsid w:val="00D170E4"/>
    <w:rsid w:val="00D17A04"/>
    <w:rsid w:val="00D205D3"/>
    <w:rsid w:val="00D22B9C"/>
    <w:rsid w:val="00D232D7"/>
    <w:rsid w:val="00D238A8"/>
    <w:rsid w:val="00D23A84"/>
    <w:rsid w:val="00D23E65"/>
    <w:rsid w:val="00D25AE7"/>
    <w:rsid w:val="00D26033"/>
    <w:rsid w:val="00D2733E"/>
    <w:rsid w:val="00D31708"/>
    <w:rsid w:val="00D32118"/>
    <w:rsid w:val="00D323B2"/>
    <w:rsid w:val="00D329CC"/>
    <w:rsid w:val="00D32F41"/>
    <w:rsid w:val="00D333AF"/>
    <w:rsid w:val="00D3408A"/>
    <w:rsid w:val="00D34477"/>
    <w:rsid w:val="00D347CD"/>
    <w:rsid w:val="00D34D86"/>
    <w:rsid w:val="00D363B3"/>
    <w:rsid w:val="00D40AE2"/>
    <w:rsid w:val="00D42972"/>
    <w:rsid w:val="00D42ADB"/>
    <w:rsid w:val="00D42AF7"/>
    <w:rsid w:val="00D43066"/>
    <w:rsid w:val="00D4396E"/>
    <w:rsid w:val="00D43B5E"/>
    <w:rsid w:val="00D43C4F"/>
    <w:rsid w:val="00D43FE9"/>
    <w:rsid w:val="00D44275"/>
    <w:rsid w:val="00D444C6"/>
    <w:rsid w:val="00D446CE"/>
    <w:rsid w:val="00D4522B"/>
    <w:rsid w:val="00D4533A"/>
    <w:rsid w:val="00D4552A"/>
    <w:rsid w:val="00D45C5A"/>
    <w:rsid w:val="00D466E3"/>
    <w:rsid w:val="00D47142"/>
    <w:rsid w:val="00D47245"/>
    <w:rsid w:val="00D50F3D"/>
    <w:rsid w:val="00D511C5"/>
    <w:rsid w:val="00D51360"/>
    <w:rsid w:val="00D5150D"/>
    <w:rsid w:val="00D5163E"/>
    <w:rsid w:val="00D51FF3"/>
    <w:rsid w:val="00D521E3"/>
    <w:rsid w:val="00D522A4"/>
    <w:rsid w:val="00D528BE"/>
    <w:rsid w:val="00D52B75"/>
    <w:rsid w:val="00D53A97"/>
    <w:rsid w:val="00D541EE"/>
    <w:rsid w:val="00D5425F"/>
    <w:rsid w:val="00D54434"/>
    <w:rsid w:val="00D5496F"/>
    <w:rsid w:val="00D552EA"/>
    <w:rsid w:val="00D556F3"/>
    <w:rsid w:val="00D564E1"/>
    <w:rsid w:val="00D57703"/>
    <w:rsid w:val="00D604DC"/>
    <w:rsid w:val="00D60D5D"/>
    <w:rsid w:val="00D61414"/>
    <w:rsid w:val="00D6194F"/>
    <w:rsid w:val="00D61C97"/>
    <w:rsid w:val="00D621E3"/>
    <w:rsid w:val="00D6277E"/>
    <w:rsid w:val="00D630F8"/>
    <w:rsid w:val="00D637C9"/>
    <w:rsid w:val="00D63CA5"/>
    <w:rsid w:val="00D63F4C"/>
    <w:rsid w:val="00D64697"/>
    <w:rsid w:val="00D64973"/>
    <w:rsid w:val="00D64F61"/>
    <w:rsid w:val="00D6523B"/>
    <w:rsid w:val="00D6676F"/>
    <w:rsid w:val="00D669D5"/>
    <w:rsid w:val="00D66CDB"/>
    <w:rsid w:val="00D673D8"/>
    <w:rsid w:val="00D6742E"/>
    <w:rsid w:val="00D67E76"/>
    <w:rsid w:val="00D70744"/>
    <w:rsid w:val="00D71DAE"/>
    <w:rsid w:val="00D72725"/>
    <w:rsid w:val="00D72AB3"/>
    <w:rsid w:val="00D72DB9"/>
    <w:rsid w:val="00D738D6"/>
    <w:rsid w:val="00D74970"/>
    <w:rsid w:val="00D755EB"/>
    <w:rsid w:val="00D7592A"/>
    <w:rsid w:val="00D75A34"/>
    <w:rsid w:val="00D76160"/>
    <w:rsid w:val="00D771C5"/>
    <w:rsid w:val="00D775B3"/>
    <w:rsid w:val="00D77866"/>
    <w:rsid w:val="00D77E05"/>
    <w:rsid w:val="00D81950"/>
    <w:rsid w:val="00D8202A"/>
    <w:rsid w:val="00D8274D"/>
    <w:rsid w:val="00D85E70"/>
    <w:rsid w:val="00D86B61"/>
    <w:rsid w:val="00D87BB4"/>
    <w:rsid w:val="00D87E00"/>
    <w:rsid w:val="00D87E24"/>
    <w:rsid w:val="00D90478"/>
    <w:rsid w:val="00D90890"/>
    <w:rsid w:val="00D90A07"/>
    <w:rsid w:val="00D9118A"/>
    <w:rsid w:val="00D91221"/>
    <w:rsid w:val="00D9134D"/>
    <w:rsid w:val="00D91B33"/>
    <w:rsid w:val="00D91BDF"/>
    <w:rsid w:val="00D9221E"/>
    <w:rsid w:val="00D923A2"/>
    <w:rsid w:val="00D92AF3"/>
    <w:rsid w:val="00D92DF1"/>
    <w:rsid w:val="00D933AA"/>
    <w:rsid w:val="00D93C4E"/>
    <w:rsid w:val="00D95362"/>
    <w:rsid w:val="00D958B1"/>
    <w:rsid w:val="00D95F92"/>
    <w:rsid w:val="00D96EB5"/>
    <w:rsid w:val="00D9746A"/>
    <w:rsid w:val="00D977F6"/>
    <w:rsid w:val="00D97F30"/>
    <w:rsid w:val="00DA3448"/>
    <w:rsid w:val="00DA4396"/>
    <w:rsid w:val="00DA4430"/>
    <w:rsid w:val="00DA626A"/>
    <w:rsid w:val="00DA7A03"/>
    <w:rsid w:val="00DB0009"/>
    <w:rsid w:val="00DB021C"/>
    <w:rsid w:val="00DB0511"/>
    <w:rsid w:val="00DB1818"/>
    <w:rsid w:val="00DB1F94"/>
    <w:rsid w:val="00DB2BDB"/>
    <w:rsid w:val="00DB4127"/>
    <w:rsid w:val="00DB4275"/>
    <w:rsid w:val="00DB440A"/>
    <w:rsid w:val="00DB4476"/>
    <w:rsid w:val="00DB44B4"/>
    <w:rsid w:val="00DB49E1"/>
    <w:rsid w:val="00DB4E27"/>
    <w:rsid w:val="00DB4E50"/>
    <w:rsid w:val="00DB5927"/>
    <w:rsid w:val="00DB61A0"/>
    <w:rsid w:val="00DB70C2"/>
    <w:rsid w:val="00DB74D5"/>
    <w:rsid w:val="00DB792A"/>
    <w:rsid w:val="00DB7C0F"/>
    <w:rsid w:val="00DC08A5"/>
    <w:rsid w:val="00DC0CA5"/>
    <w:rsid w:val="00DC0DE0"/>
    <w:rsid w:val="00DC18CA"/>
    <w:rsid w:val="00DC1BE2"/>
    <w:rsid w:val="00DC1C05"/>
    <w:rsid w:val="00DC2253"/>
    <w:rsid w:val="00DC303E"/>
    <w:rsid w:val="00DC309B"/>
    <w:rsid w:val="00DC3167"/>
    <w:rsid w:val="00DC3351"/>
    <w:rsid w:val="00DC44EA"/>
    <w:rsid w:val="00DC4DA2"/>
    <w:rsid w:val="00DC5225"/>
    <w:rsid w:val="00DC52FE"/>
    <w:rsid w:val="00DC5302"/>
    <w:rsid w:val="00DC5488"/>
    <w:rsid w:val="00DC58E0"/>
    <w:rsid w:val="00DC5A5E"/>
    <w:rsid w:val="00DC7BC9"/>
    <w:rsid w:val="00DC7F8D"/>
    <w:rsid w:val="00DD0E94"/>
    <w:rsid w:val="00DD0F37"/>
    <w:rsid w:val="00DD2BA3"/>
    <w:rsid w:val="00DD3C9B"/>
    <w:rsid w:val="00DD4E60"/>
    <w:rsid w:val="00DE07C2"/>
    <w:rsid w:val="00DE082F"/>
    <w:rsid w:val="00DE1B03"/>
    <w:rsid w:val="00DE1BC4"/>
    <w:rsid w:val="00DE1D8A"/>
    <w:rsid w:val="00DE2512"/>
    <w:rsid w:val="00DE352F"/>
    <w:rsid w:val="00DE3935"/>
    <w:rsid w:val="00DE3A2E"/>
    <w:rsid w:val="00DE4E1D"/>
    <w:rsid w:val="00DE501F"/>
    <w:rsid w:val="00DE523B"/>
    <w:rsid w:val="00DE544C"/>
    <w:rsid w:val="00DE570A"/>
    <w:rsid w:val="00DE5B05"/>
    <w:rsid w:val="00DE6931"/>
    <w:rsid w:val="00DE6E6B"/>
    <w:rsid w:val="00DF007E"/>
    <w:rsid w:val="00DF0B95"/>
    <w:rsid w:val="00DF0CF5"/>
    <w:rsid w:val="00DF18C9"/>
    <w:rsid w:val="00DF1BD5"/>
    <w:rsid w:val="00DF23B5"/>
    <w:rsid w:val="00DF2C23"/>
    <w:rsid w:val="00DF2EEF"/>
    <w:rsid w:val="00DF3DCE"/>
    <w:rsid w:val="00DF4601"/>
    <w:rsid w:val="00DF49EE"/>
    <w:rsid w:val="00DF5101"/>
    <w:rsid w:val="00DF51BA"/>
    <w:rsid w:val="00DF51DF"/>
    <w:rsid w:val="00DF5215"/>
    <w:rsid w:val="00DF62A8"/>
    <w:rsid w:val="00DF62CD"/>
    <w:rsid w:val="00DF687F"/>
    <w:rsid w:val="00DF6A12"/>
    <w:rsid w:val="00DF6D90"/>
    <w:rsid w:val="00DF7187"/>
    <w:rsid w:val="00E0046B"/>
    <w:rsid w:val="00E01172"/>
    <w:rsid w:val="00E01C31"/>
    <w:rsid w:val="00E02024"/>
    <w:rsid w:val="00E03645"/>
    <w:rsid w:val="00E03C96"/>
    <w:rsid w:val="00E03F2E"/>
    <w:rsid w:val="00E04223"/>
    <w:rsid w:val="00E04292"/>
    <w:rsid w:val="00E04912"/>
    <w:rsid w:val="00E049C7"/>
    <w:rsid w:val="00E05276"/>
    <w:rsid w:val="00E068A2"/>
    <w:rsid w:val="00E07713"/>
    <w:rsid w:val="00E105CA"/>
    <w:rsid w:val="00E10D9A"/>
    <w:rsid w:val="00E12BAC"/>
    <w:rsid w:val="00E12C79"/>
    <w:rsid w:val="00E13C17"/>
    <w:rsid w:val="00E13FD9"/>
    <w:rsid w:val="00E13FDC"/>
    <w:rsid w:val="00E1451B"/>
    <w:rsid w:val="00E16C1C"/>
    <w:rsid w:val="00E1785F"/>
    <w:rsid w:val="00E178A5"/>
    <w:rsid w:val="00E17A8C"/>
    <w:rsid w:val="00E20129"/>
    <w:rsid w:val="00E2013B"/>
    <w:rsid w:val="00E204C6"/>
    <w:rsid w:val="00E20599"/>
    <w:rsid w:val="00E20D0B"/>
    <w:rsid w:val="00E20F0F"/>
    <w:rsid w:val="00E2100A"/>
    <w:rsid w:val="00E2142D"/>
    <w:rsid w:val="00E21539"/>
    <w:rsid w:val="00E21F72"/>
    <w:rsid w:val="00E22670"/>
    <w:rsid w:val="00E2371C"/>
    <w:rsid w:val="00E23B4A"/>
    <w:rsid w:val="00E23C49"/>
    <w:rsid w:val="00E243DF"/>
    <w:rsid w:val="00E24659"/>
    <w:rsid w:val="00E249EA"/>
    <w:rsid w:val="00E24AD8"/>
    <w:rsid w:val="00E24C50"/>
    <w:rsid w:val="00E24F63"/>
    <w:rsid w:val="00E26479"/>
    <w:rsid w:val="00E26DF5"/>
    <w:rsid w:val="00E27E8A"/>
    <w:rsid w:val="00E31B76"/>
    <w:rsid w:val="00E31FA3"/>
    <w:rsid w:val="00E3215D"/>
    <w:rsid w:val="00E321BF"/>
    <w:rsid w:val="00E32223"/>
    <w:rsid w:val="00E32793"/>
    <w:rsid w:val="00E3293F"/>
    <w:rsid w:val="00E3368D"/>
    <w:rsid w:val="00E34206"/>
    <w:rsid w:val="00E34394"/>
    <w:rsid w:val="00E34D4C"/>
    <w:rsid w:val="00E34D9C"/>
    <w:rsid w:val="00E35BF0"/>
    <w:rsid w:val="00E364EC"/>
    <w:rsid w:val="00E366CF"/>
    <w:rsid w:val="00E36B1E"/>
    <w:rsid w:val="00E36B50"/>
    <w:rsid w:val="00E3726B"/>
    <w:rsid w:val="00E3739A"/>
    <w:rsid w:val="00E37465"/>
    <w:rsid w:val="00E375D4"/>
    <w:rsid w:val="00E37CA2"/>
    <w:rsid w:val="00E409A2"/>
    <w:rsid w:val="00E42876"/>
    <w:rsid w:val="00E42897"/>
    <w:rsid w:val="00E42AF6"/>
    <w:rsid w:val="00E42B11"/>
    <w:rsid w:val="00E42FD0"/>
    <w:rsid w:val="00E43A94"/>
    <w:rsid w:val="00E440D1"/>
    <w:rsid w:val="00E4474F"/>
    <w:rsid w:val="00E4544B"/>
    <w:rsid w:val="00E45CAF"/>
    <w:rsid w:val="00E45FC6"/>
    <w:rsid w:val="00E4660B"/>
    <w:rsid w:val="00E46A31"/>
    <w:rsid w:val="00E47672"/>
    <w:rsid w:val="00E500F0"/>
    <w:rsid w:val="00E526E1"/>
    <w:rsid w:val="00E53C08"/>
    <w:rsid w:val="00E53C1C"/>
    <w:rsid w:val="00E53E88"/>
    <w:rsid w:val="00E54211"/>
    <w:rsid w:val="00E55617"/>
    <w:rsid w:val="00E559BC"/>
    <w:rsid w:val="00E55FCD"/>
    <w:rsid w:val="00E563AF"/>
    <w:rsid w:val="00E5716C"/>
    <w:rsid w:val="00E57560"/>
    <w:rsid w:val="00E57634"/>
    <w:rsid w:val="00E57BAA"/>
    <w:rsid w:val="00E60FA9"/>
    <w:rsid w:val="00E61B9F"/>
    <w:rsid w:val="00E62B67"/>
    <w:rsid w:val="00E63428"/>
    <w:rsid w:val="00E63826"/>
    <w:rsid w:val="00E641DA"/>
    <w:rsid w:val="00E64D0D"/>
    <w:rsid w:val="00E64EA3"/>
    <w:rsid w:val="00E65619"/>
    <w:rsid w:val="00E65777"/>
    <w:rsid w:val="00E65E9B"/>
    <w:rsid w:val="00E66264"/>
    <w:rsid w:val="00E67472"/>
    <w:rsid w:val="00E675EC"/>
    <w:rsid w:val="00E7021C"/>
    <w:rsid w:val="00E7069E"/>
    <w:rsid w:val="00E71A5E"/>
    <w:rsid w:val="00E71ED6"/>
    <w:rsid w:val="00E73103"/>
    <w:rsid w:val="00E73DF7"/>
    <w:rsid w:val="00E73E35"/>
    <w:rsid w:val="00E747C3"/>
    <w:rsid w:val="00E74A1E"/>
    <w:rsid w:val="00E7516C"/>
    <w:rsid w:val="00E75E6C"/>
    <w:rsid w:val="00E761D1"/>
    <w:rsid w:val="00E766CE"/>
    <w:rsid w:val="00E77645"/>
    <w:rsid w:val="00E7794E"/>
    <w:rsid w:val="00E82363"/>
    <w:rsid w:val="00E82C41"/>
    <w:rsid w:val="00E834A0"/>
    <w:rsid w:val="00E8369E"/>
    <w:rsid w:val="00E83C7F"/>
    <w:rsid w:val="00E83FA1"/>
    <w:rsid w:val="00E8402E"/>
    <w:rsid w:val="00E8415B"/>
    <w:rsid w:val="00E84568"/>
    <w:rsid w:val="00E85801"/>
    <w:rsid w:val="00E85D99"/>
    <w:rsid w:val="00E86070"/>
    <w:rsid w:val="00E86111"/>
    <w:rsid w:val="00E86D74"/>
    <w:rsid w:val="00E87053"/>
    <w:rsid w:val="00E87346"/>
    <w:rsid w:val="00E8745C"/>
    <w:rsid w:val="00E87D22"/>
    <w:rsid w:val="00E90FBA"/>
    <w:rsid w:val="00E9174F"/>
    <w:rsid w:val="00E92478"/>
    <w:rsid w:val="00E92F8D"/>
    <w:rsid w:val="00E94B77"/>
    <w:rsid w:val="00E94F90"/>
    <w:rsid w:val="00E96843"/>
    <w:rsid w:val="00E96F95"/>
    <w:rsid w:val="00E978FE"/>
    <w:rsid w:val="00E97B23"/>
    <w:rsid w:val="00E97D2C"/>
    <w:rsid w:val="00EA03F8"/>
    <w:rsid w:val="00EA1AB4"/>
    <w:rsid w:val="00EA26E5"/>
    <w:rsid w:val="00EA3237"/>
    <w:rsid w:val="00EA40D2"/>
    <w:rsid w:val="00EA4473"/>
    <w:rsid w:val="00EA5925"/>
    <w:rsid w:val="00EA5D83"/>
    <w:rsid w:val="00EA5FF4"/>
    <w:rsid w:val="00EA6313"/>
    <w:rsid w:val="00EA773D"/>
    <w:rsid w:val="00EB059C"/>
    <w:rsid w:val="00EB07A8"/>
    <w:rsid w:val="00EB0871"/>
    <w:rsid w:val="00EB193D"/>
    <w:rsid w:val="00EB2329"/>
    <w:rsid w:val="00EB2977"/>
    <w:rsid w:val="00EB47C1"/>
    <w:rsid w:val="00EB4FD4"/>
    <w:rsid w:val="00EB7385"/>
    <w:rsid w:val="00EB76DB"/>
    <w:rsid w:val="00EC02E0"/>
    <w:rsid w:val="00EC078A"/>
    <w:rsid w:val="00EC07CF"/>
    <w:rsid w:val="00EC0F3F"/>
    <w:rsid w:val="00EC16AF"/>
    <w:rsid w:val="00EC1B11"/>
    <w:rsid w:val="00EC277F"/>
    <w:rsid w:val="00EC2DF6"/>
    <w:rsid w:val="00EC34BC"/>
    <w:rsid w:val="00EC39FB"/>
    <w:rsid w:val="00EC3C2C"/>
    <w:rsid w:val="00EC4A25"/>
    <w:rsid w:val="00EC67B5"/>
    <w:rsid w:val="00EC6C0C"/>
    <w:rsid w:val="00EC6CFC"/>
    <w:rsid w:val="00EC76B8"/>
    <w:rsid w:val="00EC78E2"/>
    <w:rsid w:val="00ED016E"/>
    <w:rsid w:val="00ED07AC"/>
    <w:rsid w:val="00ED0CA0"/>
    <w:rsid w:val="00ED1EED"/>
    <w:rsid w:val="00ED1F83"/>
    <w:rsid w:val="00ED24C1"/>
    <w:rsid w:val="00ED3E35"/>
    <w:rsid w:val="00ED51B6"/>
    <w:rsid w:val="00ED6048"/>
    <w:rsid w:val="00ED698C"/>
    <w:rsid w:val="00ED69CC"/>
    <w:rsid w:val="00ED6B2E"/>
    <w:rsid w:val="00ED6EA4"/>
    <w:rsid w:val="00ED7108"/>
    <w:rsid w:val="00ED7288"/>
    <w:rsid w:val="00ED778E"/>
    <w:rsid w:val="00EE10AD"/>
    <w:rsid w:val="00EE22E4"/>
    <w:rsid w:val="00EE2538"/>
    <w:rsid w:val="00EE264F"/>
    <w:rsid w:val="00EE28C4"/>
    <w:rsid w:val="00EE2FA8"/>
    <w:rsid w:val="00EE39AA"/>
    <w:rsid w:val="00EE3CF6"/>
    <w:rsid w:val="00EE427F"/>
    <w:rsid w:val="00EE4BDF"/>
    <w:rsid w:val="00EE50EA"/>
    <w:rsid w:val="00EE7DC7"/>
    <w:rsid w:val="00EE7F62"/>
    <w:rsid w:val="00EF04F7"/>
    <w:rsid w:val="00EF069F"/>
    <w:rsid w:val="00EF07AE"/>
    <w:rsid w:val="00EF0D3F"/>
    <w:rsid w:val="00EF1476"/>
    <w:rsid w:val="00EF2038"/>
    <w:rsid w:val="00EF24DC"/>
    <w:rsid w:val="00EF27FF"/>
    <w:rsid w:val="00EF3222"/>
    <w:rsid w:val="00EF3739"/>
    <w:rsid w:val="00EF41A1"/>
    <w:rsid w:val="00EF4F2C"/>
    <w:rsid w:val="00EF52BF"/>
    <w:rsid w:val="00EF552E"/>
    <w:rsid w:val="00EF5FC5"/>
    <w:rsid w:val="00EF7155"/>
    <w:rsid w:val="00F013E5"/>
    <w:rsid w:val="00F0162E"/>
    <w:rsid w:val="00F01FA6"/>
    <w:rsid w:val="00F025A2"/>
    <w:rsid w:val="00F02B83"/>
    <w:rsid w:val="00F03D6F"/>
    <w:rsid w:val="00F0404D"/>
    <w:rsid w:val="00F046AE"/>
    <w:rsid w:val="00F05276"/>
    <w:rsid w:val="00F0586B"/>
    <w:rsid w:val="00F05AC1"/>
    <w:rsid w:val="00F05AC3"/>
    <w:rsid w:val="00F05D7B"/>
    <w:rsid w:val="00F06EF4"/>
    <w:rsid w:val="00F10B80"/>
    <w:rsid w:val="00F11018"/>
    <w:rsid w:val="00F11AB6"/>
    <w:rsid w:val="00F127DB"/>
    <w:rsid w:val="00F129B4"/>
    <w:rsid w:val="00F1343C"/>
    <w:rsid w:val="00F14092"/>
    <w:rsid w:val="00F1557F"/>
    <w:rsid w:val="00F167E6"/>
    <w:rsid w:val="00F17237"/>
    <w:rsid w:val="00F17339"/>
    <w:rsid w:val="00F20278"/>
    <w:rsid w:val="00F20433"/>
    <w:rsid w:val="00F206A6"/>
    <w:rsid w:val="00F215FC"/>
    <w:rsid w:val="00F21D0D"/>
    <w:rsid w:val="00F2201D"/>
    <w:rsid w:val="00F2220E"/>
    <w:rsid w:val="00F22EC7"/>
    <w:rsid w:val="00F23247"/>
    <w:rsid w:val="00F233D5"/>
    <w:rsid w:val="00F2432B"/>
    <w:rsid w:val="00F24E50"/>
    <w:rsid w:val="00F25910"/>
    <w:rsid w:val="00F25BE6"/>
    <w:rsid w:val="00F25CCD"/>
    <w:rsid w:val="00F261E1"/>
    <w:rsid w:val="00F263AD"/>
    <w:rsid w:val="00F27198"/>
    <w:rsid w:val="00F304E6"/>
    <w:rsid w:val="00F30F35"/>
    <w:rsid w:val="00F321AE"/>
    <w:rsid w:val="00F32436"/>
    <w:rsid w:val="00F32C31"/>
    <w:rsid w:val="00F3370B"/>
    <w:rsid w:val="00F35C8C"/>
    <w:rsid w:val="00F35D61"/>
    <w:rsid w:val="00F35FA3"/>
    <w:rsid w:val="00F36136"/>
    <w:rsid w:val="00F365B4"/>
    <w:rsid w:val="00F370D3"/>
    <w:rsid w:val="00F37857"/>
    <w:rsid w:val="00F37D08"/>
    <w:rsid w:val="00F37D0B"/>
    <w:rsid w:val="00F40B09"/>
    <w:rsid w:val="00F4149B"/>
    <w:rsid w:val="00F4158A"/>
    <w:rsid w:val="00F42BE9"/>
    <w:rsid w:val="00F43309"/>
    <w:rsid w:val="00F43AF3"/>
    <w:rsid w:val="00F43D2D"/>
    <w:rsid w:val="00F44713"/>
    <w:rsid w:val="00F449C2"/>
    <w:rsid w:val="00F44B25"/>
    <w:rsid w:val="00F44E9D"/>
    <w:rsid w:val="00F45530"/>
    <w:rsid w:val="00F4616B"/>
    <w:rsid w:val="00F46BFD"/>
    <w:rsid w:val="00F474CA"/>
    <w:rsid w:val="00F4754D"/>
    <w:rsid w:val="00F47F0E"/>
    <w:rsid w:val="00F505D3"/>
    <w:rsid w:val="00F50F42"/>
    <w:rsid w:val="00F50FD2"/>
    <w:rsid w:val="00F522A2"/>
    <w:rsid w:val="00F52369"/>
    <w:rsid w:val="00F539E0"/>
    <w:rsid w:val="00F53B15"/>
    <w:rsid w:val="00F549F4"/>
    <w:rsid w:val="00F55E4A"/>
    <w:rsid w:val="00F56471"/>
    <w:rsid w:val="00F56B3E"/>
    <w:rsid w:val="00F6076B"/>
    <w:rsid w:val="00F60AA6"/>
    <w:rsid w:val="00F610D5"/>
    <w:rsid w:val="00F61EA7"/>
    <w:rsid w:val="00F624D0"/>
    <w:rsid w:val="00F63B69"/>
    <w:rsid w:val="00F653B8"/>
    <w:rsid w:val="00F65558"/>
    <w:rsid w:val="00F660E4"/>
    <w:rsid w:val="00F67F04"/>
    <w:rsid w:val="00F70286"/>
    <w:rsid w:val="00F70893"/>
    <w:rsid w:val="00F70C97"/>
    <w:rsid w:val="00F715C9"/>
    <w:rsid w:val="00F716F2"/>
    <w:rsid w:val="00F72045"/>
    <w:rsid w:val="00F72A48"/>
    <w:rsid w:val="00F73611"/>
    <w:rsid w:val="00F75588"/>
    <w:rsid w:val="00F7582F"/>
    <w:rsid w:val="00F75F53"/>
    <w:rsid w:val="00F76134"/>
    <w:rsid w:val="00F7699B"/>
    <w:rsid w:val="00F76A41"/>
    <w:rsid w:val="00F7713B"/>
    <w:rsid w:val="00F779D9"/>
    <w:rsid w:val="00F802BC"/>
    <w:rsid w:val="00F80505"/>
    <w:rsid w:val="00F8160E"/>
    <w:rsid w:val="00F816C9"/>
    <w:rsid w:val="00F81A5C"/>
    <w:rsid w:val="00F82B5E"/>
    <w:rsid w:val="00F83064"/>
    <w:rsid w:val="00F834ED"/>
    <w:rsid w:val="00F83BE3"/>
    <w:rsid w:val="00F83D67"/>
    <w:rsid w:val="00F84CBE"/>
    <w:rsid w:val="00F85D9B"/>
    <w:rsid w:val="00F8614E"/>
    <w:rsid w:val="00F8659B"/>
    <w:rsid w:val="00F86FAE"/>
    <w:rsid w:val="00F87113"/>
    <w:rsid w:val="00F87249"/>
    <w:rsid w:val="00F87B08"/>
    <w:rsid w:val="00F9021F"/>
    <w:rsid w:val="00F90D91"/>
    <w:rsid w:val="00F9220C"/>
    <w:rsid w:val="00F92295"/>
    <w:rsid w:val="00F931BD"/>
    <w:rsid w:val="00F934E0"/>
    <w:rsid w:val="00F93FB3"/>
    <w:rsid w:val="00F942A6"/>
    <w:rsid w:val="00F94C74"/>
    <w:rsid w:val="00F94E83"/>
    <w:rsid w:val="00F956C7"/>
    <w:rsid w:val="00F95B51"/>
    <w:rsid w:val="00F960E0"/>
    <w:rsid w:val="00F977D7"/>
    <w:rsid w:val="00F9790B"/>
    <w:rsid w:val="00FA1266"/>
    <w:rsid w:val="00FA197C"/>
    <w:rsid w:val="00FA2891"/>
    <w:rsid w:val="00FA2E44"/>
    <w:rsid w:val="00FA3F5C"/>
    <w:rsid w:val="00FA4C91"/>
    <w:rsid w:val="00FA5B3B"/>
    <w:rsid w:val="00FA68C3"/>
    <w:rsid w:val="00FA7EB5"/>
    <w:rsid w:val="00FB085E"/>
    <w:rsid w:val="00FB0A9B"/>
    <w:rsid w:val="00FB145D"/>
    <w:rsid w:val="00FB160F"/>
    <w:rsid w:val="00FB35CC"/>
    <w:rsid w:val="00FB44E6"/>
    <w:rsid w:val="00FB4CC1"/>
    <w:rsid w:val="00FB7593"/>
    <w:rsid w:val="00FB771C"/>
    <w:rsid w:val="00FC02AF"/>
    <w:rsid w:val="00FC0A02"/>
    <w:rsid w:val="00FC0A56"/>
    <w:rsid w:val="00FC1192"/>
    <w:rsid w:val="00FC14FF"/>
    <w:rsid w:val="00FC1AB3"/>
    <w:rsid w:val="00FC1C20"/>
    <w:rsid w:val="00FC233B"/>
    <w:rsid w:val="00FC2DE9"/>
    <w:rsid w:val="00FC2F0A"/>
    <w:rsid w:val="00FC3C82"/>
    <w:rsid w:val="00FC50A9"/>
    <w:rsid w:val="00FC5289"/>
    <w:rsid w:val="00FC59FB"/>
    <w:rsid w:val="00FC6991"/>
    <w:rsid w:val="00FC7497"/>
    <w:rsid w:val="00FC7783"/>
    <w:rsid w:val="00FC7B88"/>
    <w:rsid w:val="00FC7C2A"/>
    <w:rsid w:val="00FD003A"/>
    <w:rsid w:val="00FD0734"/>
    <w:rsid w:val="00FD0B6D"/>
    <w:rsid w:val="00FD0F52"/>
    <w:rsid w:val="00FD1B06"/>
    <w:rsid w:val="00FD2170"/>
    <w:rsid w:val="00FD23DF"/>
    <w:rsid w:val="00FD27A7"/>
    <w:rsid w:val="00FD49F2"/>
    <w:rsid w:val="00FD5118"/>
    <w:rsid w:val="00FD61F6"/>
    <w:rsid w:val="00FE0F84"/>
    <w:rsid w:val="00FE10E8"/>
    <w:rsid w:val="00FE18E9"/>
    <w:rsid w:val="00FE1C9E"/>
    <w:rsid w:val="00FE1FEF"/>
    <w:rsid w:val="00FE200B"/>
    <w:rsid w:val="00FE265D"/>
    <w:rsid w:val="00FE270C"/>
    <w:rsid w:val="00FE2D21"/>
    <w:rsid w:val="00FE4791"/>
    <w:rsid w:val="00FE4CEA"/>
    <w:rsid w:val="00FE4EAE"/>
    <w:rsid w:val="00FE57F4"/>
    <w:rsid w:val="00FE59A5"/>
    <w:rsid w:val="00FE5DD5"/>
    <w:rsid w:val="00FE6861"/>
    <w:rsid w:val="00FE74D5"/>
    <w:rsid w:val="00FF0687"/>
    <w:rsid w:val="00FF0817"/>
    <w:rsid w:val="00FF08E4"/>
    <w:rsid w:val="00FF0D85"/>
    <w:rsid w:val="00FF0E39"/>
    <w:rsid w:val="00FF102D"/>
    <w:rsid w:val="00FF33D2"/>
    <w:rsid w:val="00FF3C92"/>
    <w:rsid w:val="00FF4EB5"/>
    <w:rsid w:val="00FF53F5"/>
    <w:rsid w:val="00FF6403"/>
    <w:rsid w:val="00FF6500"/>
    <w:rsid w:val="00FF6B9D"/>
    <w:rsid w:val="00FF757F"/>
    <w:rsid w:val="00FF77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2685AC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uiPriority="99" w:qFormat="1"/>
    <w:lsdException w:name="header" w:uiPriority="99"/>
    <w:lsdException w:name="caption" w:semiHidden="1" w:uiPriority="35" w:unhideWhenUsed="1" w:qFormat="1"/>
    <w:lsdException w:name="table of figures" w:uiPriority="99"/>
    <w:lsdException w:name="footnote reference" w:qFormat="1"/>
    <w:lsdException w:name="annotation reference" w:uiPriority="99" w:qFormat="1"/>
    <w:lsdException w:name="Title" w:qFormat="1"/>
    <w:lsdException w:name="Body Text" w:uiPriority="99"/>
    <w:lsdException w:name="Subtitle" w:qFormat="1"/>
    <w:lsdException w:name="Hyperlink" w:uiPriority="99" w:qFormat="1"/>
    <w:lsdException w:name="Strong" w:uiPriority="22" w:qFormat="1"/>
    <w:lsdException w:name="Emphasis" w:uiPriority="20" w:qFormat="1"/>
    <w:lsdException w:name="Normal (Web)" w:uiPriority="99" w:qFormat="1"/>
    <w:lsdException w:name="HTML Preformatted"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A7892"/>
    <w:pPr>
      <w:overflowPunct w:val="0"/>
      <w:autoSpaceDE w:val="0"/>
      <w:autoSpaceDN w:val="0"/>
      <w:adjustRightInd w:val="0"/>
      <w:spacing w:after="180"/>
      <w:textAlignment w:val="baseline"/>
    </w:pPr>
    <w:rPr>
      <w:rFonts w:eastAsia="Times New Roman"/>
      <w:lang w:val="en-GB"/>
    </w:rPr>
  </w:style>
  <w:style w:type="paragraph" w:styleId="Heading1">
    <w:name w:val="heading 1"/>
    <w:next w:val="Normal"/>
    <w:link w:val="Heading1Char"/>
    <w:uiPriority w:val="9"/>
    <w:qFormat/>
    <w:rsid w:val="00BA7892"/>
    <w:pPr>
      <w:keepNext/>
      <w:keepLines/>
      <w:numPr>
        <w:numId w:val="9"/>
      </w:numPr>
      <w:pBdr>
        <w:top w:val="single" w:sz="12" w:space="3" w:color="auto"/>
      </w:pBdr>
      <w:overflowPunct w:val="0"/>
      <w:autoSpaceDE w:val="0"/>
      <w:autoSpaceDN w:val="0"/>
      <w:adjustRightInd w:val="0"/>
      <w:spacing w:before="240" w:after="180"/>
      <w:textAlignment w:val="baseline"/>
      <w:outlineLvl w:val="0"/>
    </w:pPr>
    <w:rPr>
      <w:rFonts w:ascii="Arial" w:eastAsia="Times New Roman" w:hAnsi="Arial"/>
      <w:sz w:val="36"/>
      <w:lang w:val="en-GB"/>
    </w:rPr>
  </w:style>
  <w:style w:type="paragraph" w:styleId="Heading2">
    <w:name w:val="heading 2"/>
    <w:basedOn w:val="Heading1"/>
    <w:next w:val="Normal"/>
    <w:link w:val="Heading2Char"/>
    <w:uiPriority w:val="9"/>
    <w:qFormat/>
    <w:rsid w:val="00BA7892"/>
    <w:pPr>
      <w:numPr>
        <w:ilvl w:val="1"/>
      </w:numPr>
      <w:pBdr>
        <w:top w:val="none" w:sz="0" w:space="0" w:color="auto"/>
      </w:pBdr>
      <w:spacing w:before="180"/>
      <w:outlineLvl w:val="1"/>
    </w:pPr>
    <w:rPr>
      <w:sz w:val="32"/>
    </w:rPr>
  </w:style>
  <w:style w:type="paragraph" w:styleId="Heading3">
    <w:name w:val="heading 3"/>
    <w:basedOn w:val="Heading2"/>
    <w:next w:val="Normal"/>
    <w:link w:val="Heading3Char"/>
    <w:uiPriority w:val="9"/>
    <w:qFormat/>
    <w:rsid w:val="00BA7892"/>
    <w:pPr>
      <w:numPr>
        <w:ilvl w:val="2"/>
      </w:numPr>
      <w:spacing w:before="120"/>
      <w:ind w:left="720"/>
      <w:outlineLvl w:val="2"/>
    </w:pPr>
    <w:rPr>
      <w:sz w:val="28"/>
    </w:rPr>
  </w:style>
  <w:style w:type="paragraph" w:styleId="Heading4">
    <w:name w:val="heading 4"/>
    <w:basedOn w:val="Heading3"/>
    <w:next w:val="Normal"/>
    <w:link w:val="Heading4Char"/>
    <w:uiPriority w:val="9"/>
    <w:qFormat/>
    <w:rsid w:val="00BA7892"/>
    <w:pPr>
      <w:numPr>
        <w:ilvl w:val="3"/>
      </w:numPr>
      <w:outlineLvl w:val="3"/>
    </w:pPr>
    <w:rPr>
      <w:sz w:val="24"/>
    </w:rPr>
  </w:style>
  <w:style w:type="paragraph" w:styleId="Heading5">
    <w:name w:val="heading 5"/>
    <w:basedOn w:val="Heading4"/>
    <w:next w:val="Normal"/>
    <w:link w:val="Heading5Char"/>
    <w:qFormat/>
    <w:rsid w:val="00BA7892"/>
    <w:pPr>
      <w:numPr>
        <w:ilvl w:val="4"/>
      </w:numPr>
      <w:outlineLvl w:val="4"/>
    </w:pPr>
    <w:rPr>
      <w:sz w:val="22"/>
    </w:rPr>
  </w:style>
  <w:style w:type="paragraph" w:styleId="Heading6">
    <w:name w:val="heading 6"/>
    <w:basedOn w:val="H6"/>
    <w:next w:val="Normal"/>
    <w:link w:val="Heading6Char"/>
    <w:qFormat/>
    <w:rsid w:val="00BA7892"/>
    <w:pPr>
      <w:numPr>
        <w:ilvl w:val="5"/>
      </w:numPr>
      <w:outlineLvl w:val="5"/>
    </w:pPr>
  </w:style>
  <w:style w:type="paragraph" w:styleId="Heading7">
    <w:name w:val="heading 7"/>
    <w:basedOn w:val="H6"/>
    <w:next w:val="Normal"/>
    <w:link w:val="Heading7Char"/>
    <w:qFormat/>
    <w:rsid w:val="00BA7892"/>
    <w:pPr>
      <w:numPr>
        <w:ilvl w:val="6"/>
      </w:numPr>
      <w:outlineLvl w:val="6"/>
    </w:pPr>
  </w:style>
  <w:style w:type="paragraph" w:styleId="Heading8">
    <w:name w:val="heading 8"/>
    <w:basedOn w:val="Heading1"/>
    <w:next w:val="Normal"/>
    <w:link w:val="Heading8Char"/>
    <w:qFormat/>
    <w:rsid w:val="00BA7892"/>
    <w:pPr>
      <w:numPr>
        <w:ilvl w:val="7"/>
      </w:numPr>
      <w:outlineLvl w:val="7"/>
    </w:pPr>
  </w:style>
  <w:style w:type="paragraph" w:styleId="Heading9">
    <w:name w:val="heading 9"/>
    <w:basedOn w:val="Heading8"/>
    <w:next w:val="Normal"/>
    <w:qFormat/>
    <w:rsid w:val="00BA789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BA7892"/>
    <w:pPr>
      <w:ind w:left="1985" w:hanging="1985"/>
      <w:outlineLvl w:val="9"/>
    </w:pPr>
    <w:rPr>
      <w:sz w:val="20"/>
    </w:rPr>
  </w:style>
  <w:style w:type="paragraph" w:styleId="TOC9">
    <w:name w:val="toc 9"/>
    <w:basedOn w:val="TOC8"/>
    <w:uiPriority w:val="39"/>
    <w:rsid w:val="00BA7892"/>
    <w:pPr>
      <w:ind w:left="1418" w:hanging="1418"/>
    </w:pPr>
  </w:style>
  <w:style w:type="paragraph" w:styleId="TOC8">
    <w:name w:val="toc 8"/>
    <w:basedOn w:val="TOC1"/>
    <w:uiPriority w:val="39"/>
    <w:rsid w:val="00BA7892"/>
    <w:pPr>
      <w:spacing w:before="180"/>
      <w:ind w:left="2693" w:hanging="2693"/>
    </w:pPr>
    <w:rPr>
      <w:b/>
    </w:rPr>
  </w:style>
  <w:style w:type="paragraph" w:styleId="TOC1">
    <w:name w:val="toc 1"/>
    <w:uiPriority w:val="39"/>
    <w:rsid w:val="00BA7892"/>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Normal"/>
    <w:next w:val="Normal"/>
    <w:rsid w:val="00BA7892"/>
    <w:pPr>
      <w:keepLines/>
      <w:tabs>
        <w:tab w:val="center" w:pos="4536"/>
        <w:tab w:val="right" w:pos="9072"/>
      </w:tabs>
    </w:pPr>
    <w:rPr>
      <w:noProof/>
    </w:rPr>
  </w:style>
  <w:style w:type="character" w:customStyle="1" w:styleId="ZGSM">
    <w:name w:val="ZGSM"/>
    <w:rsid w:val="00BA7892"/>
  </w:style>
  <w:style w:type="paragraph" w:styleId="Header">
    <w:name w:val="header"/>
    <w:link w:val="HeaderChar"/>
    <w:uiPriority w:val="99"/>
    <w:rsid w:val="00BA7892"/>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BA7892"/>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uiPriority w:val="39"/>
    <w:rsid w:val="00BA7892"/>
    <w:pPr>
      <w:ind w:left="1701" w:hanging="1701"/>
    </w:pPr>
  </w:style>
  <w:style w:type="paragraph" w:styleId="TOC4">
    <w:name w:val="toc 4"/>
    <w:basedOn w:val="TOC3"/>
    <w:uiPriority w:val="39"/>
    <w:rsid w:val="00BA7892"/>
    <w:pPr>
      <w:ind w:left="1418" w:hanging="1418"/>
    </w:pPr>
  </w:style>
  <w:style w:type="paragraph" w:styleId="TOC3">
    <w:name w:val="toc 3"/>
    <w:basedOn w:val="TOC2"/>
    <w:uiPriority w:val="39"/>
    <w:rsid w:val="00BA7892"/>
    <w:pPr>
      <w:ind w:left="1134" w:hanging="1134"/>
    </w:pPr>
  </w:style>
  <w:style w:type="paragraph" w:styleId="TOC2">
    <w:name w:val="toc 2"/>
    <w:basedOn w:val="TOC1"/>
    <w:uiPriority w:val="39"/>
    <w:rsid w:val="00BA7892"/>
    <w:pPr>
      <w:spacing w:before="0"/>
      <w:ind w:left="851" w:hanging="851"/>
    </w:pPr>
    <w:rPr>
      <w:sz w:val="20"/>
    </w:rPr>
  </w:style>
  <w:style w:type="paragraph" w:styleId="Footer">
    <w:name w:val="footer"/>
    <w:basedOn w:val="Header"/>
    <w:link w:val="FooterChar"/>
    <w:rsid w:val="00BA7892"/>
    <w:pPr>
      <w:jc w:val="center"/>
    </w:pPr>
    <w:rPr>
      <w:i/>
    </w:rPr>
  </w:style>
  <w:style w:type="paragraph" w:customStyle="1" w:styleId="TT">
    <w:name w:val="TT"/>
    <w:basedOn w:val="Heading1"/>
    <w:next w:val="Normal"/>
    <w:rsid w:val="00BA7892"/>
    <w:pPr>
      <w:outlineLvl w:val="9"/>
    </w:pPr>
  </w:style>
  <w:style w:type="paragraph" w:customStyle="1" w:styleId="NF">
    <w:name w:val="NF"/>
    <w:basedOn w:val="NO"/>
    <w:rsid w:val="00BA7892"/>
    <w:pPr>
      <w:keepNext/>
      <w:spacing w:after="0"/>
    </w:pPr>
    <w:rPr>
      <w:rFonts w:ascii="Arial" w:hAnsi="Arial"/>
      <w:sz w:val="18"/>
    </w:rPr>
  </w:style>
  <w:style w:type="paragraph" w:customStyle="1" w:styleId="NO">
    <w:name w:val="NO"/>
    <w:basedOn w:val="Normal"/>
    <w:link w:val="NOZchn"/>
    <w:rsid w:val="00BA7892"/>
    <w:pPr>
      <w:keepLines/>
      <w:ind w:left="1135" w:hanging="851"/>
    </w:pPr>
  </w:style>
  <w:style w:type="paragraph" w:customStyle="1" w:styleId="PL">
    <w:name w:val="PL"/>
    <w:rsid w:val="00BA7892"/>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BA7892"/>
    <w:pPr>
      <w:jc w:val="right"/>
    </w:pPr>
  </w:style>
  <w:style w:type="paragraph" w:customStyle="1" w:styleId="TAL">
    <w:name w:val="TAL"/>
    <w:basedOn w:val="Normal"/>
    <w:link w:val="TALChar"/>
    <w:rsid w:val="00BA7892"/>
    <w:pPr>
      <w:keepNext/>
      <w:keepLines/>
      <w:spacing w:after="0"/>
    </w:pPr>
    <w:rPr>
      <w:rFonts w:ascii="Arial" w:hAnsi="Arial"/>
      <w:sz w:val="18"/>
    </w:rPr>
  </w:style>
  <w:style w:type="paragraph" w:customStyle="1" w:styleId="TAH">
    <w:name w:val="TAH"/>
    <w:basedOn w:val="TAC"/>
    <w:rsid w:val="00BA7892"/>
    <w:rPr>
      <w:b/>
    </w:rPr>
  </w:style>
  <w:style w:type="paragraph" w:customStyle="1" w:styleId="TAC">
    <w:name w:val="TAC"/>
    <w:basedOn w:val="TAL"/>
    <w:rsid w:val="00BA7892"/>
    <w:pPr>
      <w:jc w:val="center"/>
    </w:pPr>
  </w:style>
  <w:style w:type="paragraph" w:customStyle="1" w:styleId="LD">
    <w:name w:val="LD"/>
    <w:rsid w:val="00BA7892"/>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Normal"/>
    <w:link w:val="EXChar"/>
    <w:qFormat/>
    <w:rsid w:val="00BA7892"/>
    <w:pPr>
      <w:keepLines/>
      <w:ind w:left="1702" w:hanging="1418"/>
    </w:pPr>
  </w:style>
  <w:style w:type="paragraph" w:customStyle="1" w:styleId="FP">
    <w:name w:val="FP"/>
    <w:basedOn w:val="Normal"/>
    <w:rsid w:val="00BA7892"/>
    <w:pPr>
      <w:spacing w:after="0"/>
    </w:pPr>
  </w:style>
  <w:style w:type="paragraph" w:customStyle="1" w:styleId="NW">
    <w:name w:val="NW"/>
    <w:basedOn w:val="NO"/>
    <w:rsid w:val="00BA7892"/>
    <w:pPr>
      <w:spacing w:after="0"/>
    </w:pPr>
  </w:style>
  <w:style w:type="paragraph" w:customStyle="1" w:styleId="EW">
    <w:name w:val="EW"/>
    <w:basedOn w:val="EX"/>
    <w:link w:val="EWChar"/>
    <w:rsid w:val="00BA7892"/>
    <w:pPr>
      <w:spacing w:after="0"/>
    </w:pPr>
  </w:style>
  <w:style w:type="paragraph" w:customStyle="1" w:styleId="B10">
    <w:name w:val="B1"/>
    <w:basedOn w:val="List"/>
    <w:link w:val="B1Char"/>
    <w:qFormat/>
    <w:rsid w:val="00BA7892"/>
    <w:pPr>
      <w:ind w:left="738" w:hanging="454"/>
    </w:pPr>
  </w:style>
  <w:style w:type="paragraph" w:styleId="TOC6">
    <w:name w:val="toc 6"/>
    <w:basedOn w:val="TOC5"/>
    <w:next w:val="Normal"/>
    <w:uiPriority w:val="39"/>
    <w:rsid w:val="00BA7892"/>
    <w:pPr>
      <w:ind w:left="1985" w:hanging="1985"/>
    </w:pPr>
  </w:style>
  <w:style w:type="paragraph" w:styleId="TOC7">
    <w:name w:val="toc 7"/>
    <w:basedOn w:val="TOC6"/>
    <w:next w:val="Normal"/>
    <w:uiPriority w:val="39"/>
    <w:rsid w:val="00BA7892"/>
    <w:pPr>
      <w:ind w:left="2268" w:hanging="2268"/>
    </w:pPr>
  </w:style>
  <w:style w:type="paragraph" w:customStyle="1" w:styleId="EditorsNote">
    <w:name w:val="Editor's Note"/>
    <w:aliases w:val="EN"/>
    <w:basedOn w:val="NO"/>
    <w:link w:val="EditorsNoteChar"/>
    <w:qFormat/>
    <w:rsid w:val="00BA7892"/>
    <w:rPr>
      <w:color w:val="FF0000"/>
    </w:rPr>
  </w:style>
  <w:style w:type="paragraph" w:customStyle="1" w:styleId="TH">
    <w:name w:val="TH"/>
    <w:basedOn w:val="FL"/>
    <w:next w:val="FL"/>
    <w:link w:val="THChar"/>
    <w:rsid w:val="00BA7892"/>
  </w:style>
  <w:style w:type="paragraph" w:customStyle="1" w:styleId="ZA">
    <w:name w:val="ZA"/>
    <w:qFormat/>
    <w:rsid w:val="00BA7892"/>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BA7892"/>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rsid w:val="00BA7892"/>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eastAsia="Times New Roman" w:hAnsi="Arial"/>
      <w:b/>
      <w:sz w:val="34"/>
      <w:lang w:val="en-GB"/>
    </w:rPr>
  </w:style>
  <w:style w:type="paragraph" w:customStyle="1" w:styleId="ZU">
    <w:name w:val="ZU"/>
    <w:rsid w:val="00BA7892"/>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BA7892"/>
    <w:pPr>
      <w:ind w:left="851" w:hanging="851"/>
    </w:pPr>
  </w:style>
  <w:style w:type="paragraph" w:customStyle="1" w:styleId="ZH">
    <w:name w:val="ZH"/>
    <w:rsid w:val="00BA7892"/>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aliases w:val="left"/>
    <w:basedOn w:val="FL"/>
    <w:link w:val="TFChar"/>
    <w:rsid w:val="00BA7892"/>
    <w:pPr>
      <w:keepNext w:val="0"/>
      <w:spacing w:before="0" w:after="240"/>
    </w:pPr>
  </w:style>
  <w:style w:type="paragraph" w:customStyle="1" w:styleId="ZG">
    <w:name w:val="ZG"/>
    <w:rsid w:val="00BA7892"/>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0">
    <w:name w:val="B2"/>
    <w:basedOn w:val="List2"/>
    <w:link w:val="B2Car"/>
    <w:rsid w:val="00BA7892"/>
    <w:pPr>
      <w:ind w:left="1191" w:hanging="454"/>
    </w:pPr>
  </w:style>
  <w:style w:type="paragraph" w:customStyle="1" w:styleId="B30">
    <w:name w:val="B3"/>
    <w:basedOn w:val="List3"/>
    <w:link w:val="B3Char"/>
    <w:rsid w:val="00BA7892"/>
    <w:pPr>
      <w:ind w:left="1645" w:hanging="454"/>
    </w:pPr>
  </w:style>
  <w:style w:type="paragraph" w:customStyle="1" w:styleId="B4">
    <w:name w:val="B4"/>
    <w:basedOn w:val="List4"/>
    <w:rsid w:val="00BA7892"/>
    <w:pPr>
      <w:ind w:left="2098" w:hanging="454"/>
    </w:pPr>
  </w:style>
  <w:style w:type="paragraph" w:customStyle="1" w:styleId="B5">
    <w:name w:val="B5"/>
    <w:basedOn w:val="List5"/>
    <w:rsid w:val="00BA7892"/>
    <w:pPr>
      <w:ind w:left="2552" w:hanging="454"/>
    </w:pPr>
  </w:style>
  <w:style w:type="paragraph" w:customStyle="1" w:styleId="ZTD">
    <w:name w:val="ZTD"/>
    <w:basedOn w:val="ZB"/>
    <w:rsid w:val="00BA7892"/>
    <w:pPr>
      <w:framePr w:hRule="auto" w:wrap="notBeside" w:y="852"/>
    </w:pPr>
    <w:rPr>
      <w:i w:val="0"/>
      <w:sz w:val="40"/>
    </w:rPr>
  </w:style>
  <w:style w:type="paragraph" w:customStyle="1" w:styleId="ZV">
    <w:name w:val="ZV"/>
    <w:basedOn w:val="ZU"/>
    <w:rsid w:val="00BA7892"/>
    <w:pPr>
      <w:framePr w:wrap="notBeside" w:y="16161"/>
    </w:pPr>
  </w:style>
  <w:style w:type="paragraph" w:customStyle="1" w:styleId="TAJ">
    <w:name w:val="TAJ"/>
    <w:basedOn w:val="Normal"/>
    <w:rsid w:val="00BA7892"/>
    <w:pPr>
      <w:keepNext/>
      <w:keepLines/>
      <w:spacing w:after="0"/>
      <w:jc w:val="both"/>
    </w:pPr>
    <w:rPr>
      <w:rFonts w:ascii="Arial" w:hAnsi="Arial"/>
      <w:sz w:val="18"/>
    </w:rPr>
  </w:style>
  <w:style w:type="paragraph" w:customStyle="1" w:styleId="Guidance">
    <w:name w:val="Guidance"/>
    <w:basedOn w:val="Normal"/>
    <w:qFormat/>
    <w:rPr>
      <w:i/>
      <w:color w:val="0000FF"/>
    </w:rPr>
  </w:style>
  <w:style w:type="paragraph" w:styleId="BalloonText">
    <w:name w:val="Balloon Text"/>
    <w:basedOn w:val="Normal"/>
    <w:link w:val="BalloonTextChar"/>
    <w:rsid w:val="00964CD2"/>
    <w:pPr>
      <w:spacing w:after="0"/>
    </w:pPr>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qFormat/>
    <w:rsid w:val="00964CD2"/>
    <w:rPr>
      <w:color w:val="0563C1"/>
      <w:u w:val="single"/>
    </w:rPr>
  </w:style>
  <w:style w:type="character" w:customStyle="1" w:styleId="B1Char">
    <w:name w:val="B1 Char"/>
    <w:link w:val="B10"/>
    <w:qFormat/>
    <w:rsid w:val="00F046AE"/>
    <w:rPr>
      <w:rFonts w:eastAsia="Times New Roman"/>
      <w:lang w:val="en-GB"/>
    </w:rPr>
  </w:style>
  <w:style w:type="character" w:customStyle="1" w:styleId="THChar">
    <w:name w:val="TH Char"/>
    <w:link w:val="TH"/>
    <w:rsid w:val="00F046AE"/>
    <w:rPr>
      <w:rFonts w:ascii="Arial" w:eastAsia="Times New Roman" w:hAnsi="Arial"/>
      <w:b/>
      <w:lang w:val="en-GB"/>
    </w:rPr>
  </w:style>
  <w:style w:type="character" w:customStyle="1" w:styleId="TFChar">
    <w:name w:val="TF Char"/>
    <w:link w:val="TF"/>
    <w:rsid w:val="00F046AE"/>
    <w:rPr>
      <w:rFonts w:ascii="Arial" w:eastAsia="Times New Roman" w:hAnsi="Arial"/>
      <w:b/>
      <w:lang w:val="en-GB"/>
    </w:rPr>
  </w:style>
  <w:style w:type="character" w:customStyle="1" w:styleId="NOZchn">
    <w:name w:val="NO Zchn"/>
    <w:link w:val="NO"/>
    <w:rsid w:val="00F046AE"/>
    <w:rPr>
      <w:rFonts w:eastAsia="Times New Roman"/>
      <w:lang w:val="en-GB"/>
    </w:rPr>
  </w:style>
  <w:style w:type="character" w:customStyle="1" w:styleId="TALChar">
    <w:name w:val="TAL Char"/>
    <w:link w:val="TAL"/>
    <w:rsid w:val="0068401A"/>
    <w:rPr>
      <w:rFonts w:ascii="Arial" w:eastAsia="Times New Roman" w:hAnsi="Arial"/>
      <w:sz w:val="18"/>
      <w:lang w:val="en-GB"/>
    </w:rPr>
  </w:style>
  <w:style w:type="character" w:styleId="CommentReference">
    <w:name w:val="annotation reference"/>
    <w:uiPriority w:val="99"/>
    <w:qFormat/>
    <w:rsid w:val="0086352E"/>
    <w:rPr>
      <w:sz w:val="16"/>
      <w:szCs w:val="16"/>
    </w:rPr>
  </w:style>
  <w:style w:type="paragraph" w:styleId="CommentText">
    <w:name w:val="annotation text"/>
    <w:basedOn w:val="Normal"/>
    <w:link w:val="CommentTextChar"/>
    <w:uiPriority w:val="99"/>
    <w:qFormat/>
    <w:rsid w:val="0086352E"/>
  </w:style>
  <w:style w:type="character" w:customStyle="1" w:styleId="CommentTextChar">
    <w:name w:val="Comment Text Char"/>
    <w:link w:val="CommentText"/>
    <w:qFormat/>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aliases w:val="Compact List Paragraph,列表段落,参考文献,符号列表,·ûºÅÁÐ±í,¡¤?o?¨¢D¡À¨ª,?¡è?o?¡§¡éD?¨¤¡§a,??¨¨?o??¡ì?¨¦D?¡§¡è?¡ìa,??¡§¡§?o???¨¬?¡§|D??¡ì?¨¨??¨¬a,???¡ì?¡ì?o???¡§???¡ì|D???¨¬?¡§¡§??¡§?a,????¨¬??¨¬?o????¡ì????¨¬|D???¡§???¡ì?¡ì???¡ì?a,?,lp1,·?o?áD±í"/>
    <w:basedOn w:val="Normal"/>
    <w:link w:val="ListParagraphChar"/>
    <w:uiPriority w:val="34"/>
    <w:qFormat/>
    <w:rsid w:val="00114664"/>
    <w:pPr>
      <w:spacing w:after="0"/>
      <w:ind w:left="720"/>
    </w:pPr>
    <w:rPr>
      <w:rFonts w:ascii="Calibri" w:eastAsia="MS PGothic" w:hAnsi="Calibri" w:cs="MS PGothic"/>
      <w:lang w:eastAsia="ja-JP"/>
    </w:rPr>
  </w:style>
  <w:style w:type="character" w:customStyle="1" w:styleId="B1Zchn">
    <w:name w:val="B1 Zchn"/>
    <w:locked/>
    <w:rsid w:val="00D32118"/>
    <w:rPr>
      <w:lang w:val="en-GB" w:eastAsia="en-US"/>
    </w:rPr>
  </w:style>
  <w:style w:type="character" w:customStyle="1" w:styleId="EditorsNoteChar">
    <w:name w:val="Editor's Note Char"/>
    <w:link w:val="EditorsNote"/>
    <w:rsid w:val="00D32118"/>
    <w:rPr>
      <w:rFonts w:eastAsia="Times New Roman"/>
      <w:color w:val="FF0000"/>
      <w:lang w:val="en-GB"/>
    </w:rPr>
  </w:style>
  <w:style w:type="table" w:styleId="TableGrid">
    <w:name w:val="Table Grid"/>
    <w:basedOn w:val="TableNormal"/>
    <w:qFormat/>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qFormat/>
    <w:rsid w:val="00C923E3"/>
    <w:pPr>
      <w:spacing w:before="100" w:beforeAutospacing="1" w:after="100" w:afterAutospacing="1"/>
    </w:pPr>
    <w:rPr>
      <w:sz w:val="24"/>
      <w:szCs w:val="24"/>
      <w:lang w:eastAsia="ja-JP"/>
    </w:rPr>
  </w:style>
  <w:style w:type="character" w:styleId="UnresolvedMention">
    <w:name w:val="Unresolved Mention"/>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aliases w:val="Resp caption,Resp,caption,First line:  0.5&quot;,cap,Caption Char2,Caption Char Char,Caption Char1 Char Char,Caption C...,Caption Char1 Char1,Caption Char2 Char,Caption Char Char Char,Caption Char1 Char Char Char,Caption Char1 Char1 Char,FIGURE"/>
    <w:basedOn w:val="Normal"/>
    <w:next w:val="Normal"/>
    <w:link w:val="CaptionChar"/>
    <w:uiPriority w:val="35"/>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paragraph" w:styleId="NoSpacing">
    <w:name w:val="No Spacing"/>
    <w:link w:val="NoSpacingChar"/>
    <w:uiPriority w:val="1"/>
    <w:qFormat/>
    <w:rsid w:val="001300C4"/>
    <w:rPr>
      <w:rFonts w:ascii="Calibri" w:hAnsi="Calibri"/>
      <w:sz w:val="22"/>
      <w:szCs w:val="22"/>
    </w:rPr>
  </w:style>
  <w:style w:type="character" w:customStyle="1" w:styleId="NoSpacingChar">
    <w:name w:val="No Spacing Char"/>
    <w:link w:val="NoSpacing"/>
    <w:uiPriority w:val="1"/>
    <w:rsid w:val="001300C4"/>
    <w:rPr>
      <w:rFonts w:ascii="Calibri" w:hAnsi="Calibri"/>
      <w:sz w:val="22"/>
      <w:szCs w:val="22"/>
      <w:lang w:eastAsia="en-US"/>
    </w:rPr>
  </w:style>
  <w:style w:type="paragraph" w:customStyle="1" w:styleId="CRCoverPage">
    <w:name w:val="CR Cover Page"/>
    <w:link w:val="CRCoverPageZchn"/>
    <w:rsid w:val="003A3534"/>
    <w:pPr>
      <w:spacing w:after="120"/>
    </w:pPr>
    <w:rPr>
      <w:rFonts w:ascii="Arial" w:eastAsia="Times New Roman" w:hAnsi="Arial"/>
      <w:lang w:val="en-GB"/>
    </w:rPr>
  </w:style>
  <w:style w:type="character" w:customStyle="1" w:styleId="CRCoverPageZchn">
    <w:name w:val="CR Cover Page Zchn"/>
    <w:link w:val="CRCoverPage"/>
    <w:rsid w:val="003A3534"/>
    <w:rPr>
      <w:rFonts w:ascii="Arial" w:eastAsia="Times New Roman" w:hAnsi="Arial"/>
      <w:lang w:val="en-GB" w:eastAsia="en-US"/>
    </w:rPr>
  </w:style>
  <w:style w:type="character" w:customStyle="1" w:styleId="FooterChar">
    <w:name w:val="Footer Char"/>
    <w:link w:val="Footer"/>
    <w:rsid w:val="00E62B67"/>
    <w:rPr>
      <w:rFonts w:ascii="Arial" w:eastAsia="Times New Roman" w:hAnsi="Arial"/>
      <w:b/>
      <w:i/>
      <w:noProof/>
      <w:sz w:val="18"/>
      <w:lang w:val="en-GB"/>
    </w:rPr>
  </w:style>
  <w:style w:type="paragraph" w:styleId="FootnoteText">
    <w:name w:val="footnote text"/>
    <w:basedOn w:val="Normal"/>
    <w:link w:val="FootnoteTextChar"/>
    <w:qFormat/>
    <w:rsid w:val="00BA7892"/>
    <w:pPr>
      <w:keepLines/>
      <w:ind w:left="454" w:hanging="454"/>
    </w:pPr>
    <w:rPr>
      <w:sz w:val="16"/>
    </w:rPr>
  </w:style>
  <w:style w:type="character" w:customStyle="1" w:styleId="FootnoteTextChar">
    <w:name w:val="Footnote Text Char"/>
    <w:link w:val="FootnoteText"/>
    <w:qFormat/>
    <w:rsid w:val="00A75F44"/>
    <w:rPr>
      <w:rFonts w:eastAsia="Times New Roman"/>
      <w:sz w:val="16"/>
      <w:lang w:val="en-GB"/>
    </w:rPr>
  </w:style>
  <w:style w:type="character" w:styleId="FootnoteReference">
    <w:name w:val="footnote reference"/>
    <w:basedOn w:val="DefaultParagraphFont"/>
    <w:qFormat/>
    <w:rsid w:val="00BA7892"/>
    <w:rPr>
      <w:b/>
      <w:position w:val="6"/>
      <w:sz w:val="16"/>
    </w:rPr>
  </w:style>
  <w:style w:type="character" w:customStyle="1" w:styleId="B3Char">
    <w:name w:val="B3 Char"/>
    <w:link w:val="B30"/>
    <w:rsid w:val="000E12C5"/>
    <w:rPr>
      <w:rFonts w:eastAsia="Times New Roman"/>
      <w:lang w:val="en-GB"/>
    </w:rPr>
  </w:style>
  <w:style w:type="character" w:customStyle="1" w:styleId="fontstyle21">
    <w:name w:val="fontstyle21"/>
    <w:basedOn w:val="DefaultParagraphFont"/>
    <w:rsid w:val="003111CD"/>
    <w:rPr>
      <w:rFonts w:ascii="TimesNewRomanPSMT" w:hAnsi="TimesNewRomanPSMT" w:hint="default"/>
      <w:b w:val="0"/>
      <w:bCs w:val="0"/>
      <w:i w:val="0"/>
      <w:iCs w:val="0"/>
      <w:color w:val="000000"/>
      <w:sz w:val="20"/>
      <w:szCs w:val="20"/>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uiPriority w:val="9"/>
    <w:rsid w:val="00FF0687"/>
    <w:rPr>
      <w:rFonts w:ascii="Arial" w:eastAsia="Times New Roman" w:hAnsi="Arial"/>
      <w:sz w:val="24"/>
      <w:lang w:val="en-GB"/>
    </w:rPr>
  </w:style>
  <w:style w:type="character" w:customStyle="1" w:styleId="Heading3Char">
    <w:name w:val="Heading 3 Char"/>
    <w:basedOn w:val="DefaultParagraphFont"/>
    <w:link w:val="Heading3"/>
    <w:uiPriority w:val="9"/>
    <w:rsid w:val="000D1AE1"/>
    <w:rPr>
      <w:rFonts w:ascii="Arial" w:eastAsia="Times New Roman" w:hAnsi="Arial"/>
      <w:sz w:val="28"/>
      <w:lang w:val="en-GB"/>
    </w:rPr>
  </w:style>
  <w:style w:type="character" w:customStyle="1" w:styleId="Heading1Char">
    <w:name w:val="Heading 1 Char"/>
    <w:basedOn w:val="DefaultParagraphFont"/>
    <w:link w:val="Heading1"/>
    <w:uiPriority w:val="9"/>
    <w:rsid w:val="0033727E"/>
    <w:rPr>
      <w:rFonts w:ascii="Arial" w:eastAsia="Times New Roman" w:hAnsi="Arial"/>
      <w:sz w:val="36"/>
      <w:lang w:val="en-GB"/>
    </w:rPr>
  </w:style>
  <w:style w:type="character" w:customStyle="1" w:styleId="Heading5Char">
    <w:name w:val="Heading 5 Char"/>
    <w:basedOn w:val="DefaultParagraphFont"/>
    <w:link w:val="Heading5"/>
    <w:rsid w:val="00252E85"/>
    <w:rPr>
      <w:rFonts w:ascii="Arial" w:eastAsia="Times New Roman" w:hAnsi="Arial"/>
      <w:sz w:val="22"/>
      <w:lang w:val="en-GB"/>
    </w:rPr>
  </w:style>
  <w:style w:type="paragraph" w:customStyle="1" w:styleId="PatentNumbering1">
    <w:name w:val="Patent Numbering 1"/>
    <w:aliases w:val="pn1"/>
    <w:basedOn w:val="Normal"/>
    <w:rsid w:val="006F012B"/>
    <w:pPr>
      <w:numPr>
        <w:numId w:val="1"/>
      </w:numPr>
      <w:tabs>
        <w:tab w:val="left" w:pos="1440"/>
      </w:tabs>
      <w:spacing w:after="240" w:line="360" w:lineRule="auto"/>
      <w:outlineLvl w:val="0"/>
    </w:pPr>
    <w:rPr>
      <w:kern w:val="32"/>
      <w:sz w:val="24"/>
    </w:rPr>
  </w:style>
  <w:style w:type="paragraph" w:customStyle="1" w:styleId="Fig">
    <w:name w:val="Fig"/>
    <w:basedOn w:val="Caption"/>
    <w:qFormat/>
    <w:rsid w:val="00F70893"/>
    <w:pPr>
      <w:spacing w:after="120"/>
      <w:jc w:val="center"/>
    </w:pPr>
  </w:style>
  <w:style w:type="character" w:customStyle="1" w:styleId="fontstyle01">
    <w:name w:val="fontstyle01"/>
    <w:basedOn w:val="DefaultParagraphFont"/>
    <w:rsid w:val="00212157"/>
    <w:rPr>
      <w:rFonts w:ascii="TimesNewRomanPSMT" w:hAnsi="TimesNewRomanPSMT" w:hint="default"/>
      <w:b w:val="0"/>
      <w:bCs w:val="0"/>
      <w:i w:val="0"/>
      <w:iCs w:val="0"/>
      <w:color w:val="000000"/>
      <w:sz w:val="20"/>
      <w:szCs w:val="20"/>
    </w:rPr>
  </w:style>
  <w:style w:type="paragraph" w:styleId="List">
    <w:name w:val="List"/>
    <w:basedOn w:val="Normal"/>
    <w:rsid w:val="00BA7892"/>
    <w:pPr>
      <w:ind w:left="568" w:hanging="284"/>
    </w:pPr>
  </w:style>
  <w:style w:type="paragraph" w:customStyle="1" w:styleId="B1">
    <w:name w:val="B1+"/>
    <w:basedOn w:val="B10"/>
    <w:rsid w:val="00BA7892"/>
    <w:pPr>
      <w:numPr>
        <w:numId w:val="2"/>
      </w:numPr>
    </w:pPr>
  </w:style>
  <w:style w:type="paragraph" w:styleId="List2">
    <w:name w:val="List 2"/>
    <w:basedOn w:val="List"/>
    <w:rsid w:val="00BA7892"/>
    <w:pPr>
      <w:ind w:left="851"/>
    </w:pPr>
  </w:style>
  <w:style w:type="paragraph" w:customStyle="1" w:styleId="B2">
    <w:name w:val="B2+"/>
    <w:basedOn w:val="B20"/>
    <w:rsid w:val="00BA7892"/>
    <w:pPr>
      <w:numPr>
        <w:numId w:val="3"/>
      </w:numPr>
    </w:pPr>
  </w:style>
  <w:style w:type="paragraph" w:styleId="List3">
    <w:name w:val="List 3"/>
    <w:basedOn w:val="List2"/>
    <w:rsid w:val="00BA7892"/>
    <w:pPr>
      <w:ind w:left="1135"/>
    </w:pPr>
  </w:style>
  <w:style w:type="paragraph" w:customStyle="1" w:styleId="B3">
    <w:name w:val="B3+"/>
    <w:basedOn w:val="B30"/>
    <w:rsid w:val="00BA7892"/>
    <w:pPr>
      <w:numPr>
        <w:numId w:val="4"/>
      </w:numPr>
      <w:tabs>
        <w:tab w:val="left" w:pos="1134"/>
      </w:tabs>
    </w:pPr>
  </w:style>
  <w:style w:type="paragraph" w:styleId="List4">
    <w:name w:val="List 4"/>
    <w:basedOn w:val="List3"/>
    <w:rsid w:val="00BA7892"/>
    <w:pPr>
      <w:ind w:left="1418"/>
    </w:pPr>
  </w:style>
  <w:style w:type="paragraph" w:styleId="List5">
    <w:name w:val="List 5"/>
    <w:basedOn w:val="List4"/>
    <w:rsid w:val="00BA7892"/>
    <w:pPr>
      <w:ind w:left="1702"/>
    </w:pPr>
  </w:style>
  <w:style w:type="paragraph" w:customStyle="1" w:styleId="BL">
    <w:name w:val="BL"/>
    <w:basedOn w:val="Normal"/>
    <w:rsid w:val="00BA7892"/>
    <w:pPr>
      <w:numPr>
        <w:numId w:val="5"/>
      </w:numPr>
      <w:tabs>
        <w:tab w:val="left" w:pos="851"/>
      </w:tabs>
    </w:pPr>
  </w:style>
  <w:style w:type="paragraph" w:customStyle="1" w:styleId="BN">
    <w:name w:val="BN"/>
    <w:basedOn w:val="Normal"/>
    <w:rsid w:val="00BA7892"/>
    <w:pPr>
      <w:numPr>
        <w:numId w:val="6"/>
      </w:numPr>
    </w:pPr>
  </w:style>
  <w:style w:type="paragraph" w:styleId="Index1">
    <w:name w:val="index 1"/>
    <w:basedOn w:val="Normal"/>
    <w:rsid w:val="00BA7892"/>
    <w:pPr>
      <w:keepLines/>
    </w:pPr>
  </w:style>
  <w:style w:type="paragraph" w:styleId="Index2">
    <w:name w:val="index 2"/>
    <w:basedOn w:val="Index1"/>
    <w:rsid w:val="00BA7892"/>
    <w:pPr>
      <w:ind w:left="284"/>
    </w:pPr>
  </w:style>
  <w:style w:type="paragraph" w:styleId="ListBullet">
    <w:name w:val="List Bullet"/>
    <w:basedOn w:val="List"/>
    <w:rsid w:val="00BA7892"/>
  </w:style>
  <w:style w:type="paragraph" w:styleId="ListBullet2">
    <w:name w:val="List Bullet 2"/>
    <w:basedOn w:val="ListBullet"/>
    <w:rsid w:val="00BA7892"/>
    <w:pPr>
      <w:ind w:left="851"/>
    </w:pPr>
  </w:style>
  <w:style w:type="paragraph" w:styleId="ListBullet3">
    <w:name w:val="List Bullet 3"/>
    <w:basedOn w:val="ListBullet2"/>
    <w:rsid w:val="00BA7892"/>
    <w:pPr>
      <w:ind w:left="1135"/>
    </w:pPr>
  </w:style>
  <w:style w:type="paragraph" w:styleId="ListBullet4">
    <w:name w:val="List Bullet 4"/>
    <w:basedOn w:val="ListBullet3"/>
    <w:rsid w:val="00BA7892"/>
    <w:pPr>
      <w:ind w:left="1418"/>
    </w:pPr>
  </w:style>
  <w:style w:type="paragraph" w:styleId="ListBullet5">
    <w:name w:val="List Bullet 5"/>
    <w:basedOn w:val="ListBullet4"/>
    <w:rsid w:val="00BA7892"/>
    <w:pPr>
      <w:ind w:left="1702"/>
    </w:pPr>
  </w:style>
  <w:style w:type="paragraph" w:styleId="ListNumber">
    <w:name w:val="List Number"/>
    <w:basedOn w:val="List"/>
    <w:rsid w:val="00BA7892"/>
  </w:style>
  <w:style w:type="paragraph" w:styleId="ListNumber2">
    <w:name w:val="List Number 2"/>
    <w:basedOn w:val="ListNumber"/>
    <w:rsid w:val="00BA7892"/>
    <w:pPr>
      <w:ind w:left="851"/>
    </w:pPr>
  </w:style>
  <w:style w:type="paragraph" w:customStyle="1" w:styleId="FL">
    <w:name w:val="FL"/>
    <w:basedOn w:val="Normal"/>
    <w:rsid w:val="00BA7892"/>
    <w:pPr>
      <w:keepNext/>
      <w:keepLines/>
      <w:spacing w:before="60"/>
      <w:jc w:val="center"/>
    </w:pPr>
    <w:rPr>
      <w:rFonts w:ascii="Arial" w:hAnsi="Arial"/>
      <w:b/>
    </w:rPr>
  </w:style>
  <w:style w:type="paragraph" w:customStyle="1" w:styleId="TB1">
    <w:name w:val="TB1"/>
    <w:basedOn w:val="Normal"/>
    <w:qFormat/>
    <w:rsid w:val="00BA7892"/>
    <w:pPr>
      <w:keepNext/>
      <w:keepLines/>
      <w:numPr>
        <w:numId w:val="7"/>
      </w:numPr>
      <w:tabs>
        <w:tab w:val="left" w:pos="720"/>
      </w:tabs>
      <w:spacing w:after="0"/>
    </w:pPr>
    <w:rPr>
      <w:rFonts w:ascii="Arial" w:hAnsi="Arial"/>
      <w:sz w:val="18"/>
    </w:rPr>
  </w:style>
  <w:style w:type="paragraph" w:customStyle="1" w:styleId="TB2">
    <w:name w:val="TB2"/>
    <w:basedOn w:val="Normal"/>
    <w:qFormat/>
    <w:rsid w:val="00BA7892"/>
    <w:pPr>
      <w:keepNext/>
      <w:keepLines/>
      <w:numPr>
        <w:numId w:val="8"/>
      </w:numPr>
      <w:tabs>
        <w:tab w:val="left" w:pos="1109"/>
      </w:tabs>
      <w:spacing w:after="0"/>
    </w:pPr>
    <w:rPr>
      <w:rFonts w:ascii="Arial" w:hAnsi="Arial"/>
      <w:sz w:val="18"/>
    </w:rPr>
  </w:style>
  <w:style w:type="paragraph" w:styleId="TableofFigures">
    <w:name w:val="table of figures"/>
    <w:basedOn w:val="Normal"/>
    <w:next w:val="Normal"/>
    <w:uiPriority w:val="99"/>
    <w:rsid w:val="00A02D83"/>
    <w:pPr>
      <w:spacing w:after="0"/>
    </w:pPr>
  </w:style>
  <w:style w:type="character" w:customStyle="1" w:styleId="NOChar">
    <w:name w:val="NO Char"/>
    <w:qFormat/>
    <w:locked/>
    <w:rsid w:val="001A4D49"/>
  </w:style>
  <w:style w:type="character" w:customStyle="1" w:styleId="EWChar">
    <w:name w:val="EW Char"/>
    <w:basedOn w:val="DefaultParagraphFont"/>
    <w:link w:val="EW"/>
    <w:locked/>
    <w:rsid w:val="005C3C39"/>
    <w:rPr>
      <w:rFonts w:eastAsia="Times New Roman"/>
      <w:lang w:val="en-GB"/>
    </w:rPr>
  </w:style>
  <w:style w:type="character" w:customStyle="1" w:styleId="ListParagraphChar">
    <w:name w:val="List Paragraph Char"/>
    <w:aliases w:val="Compact List Paragraph Char,列表段落 Char,参考文献 Char,符号列表 Char,·ûºÅÁÐ±í Char,¡¤?o?¨¢D¡À¨ª Char,?¡è?o?¡§¡éD?¨¤¡§a Char,??¨¨?o??¡ì?¨¦D?¡§¡è?¡ìa Char,??¡§¡§?o???¨¬?¡§|D??¡ì?¨¨??¨¬a Char,???¡ì?¡ì?o???¡§???¡ì|D???¨¬?¡§¡§??¡§?a Char,? Char"/>
    <w:basedOn w:val="DefaultParagraphFont"/>
    <w:link w:val="ListParagraph"/>
    <w:uiPriority w:val="34"/>
    <w:qFormat/>
    <w:locked/>
    <w:rsid w:val="003518B2"/>
    <w:rPr>
      <w:rFonts w:ascii="Calibri" w:eastAsia="MS PGothic" w:hAnsi="Calibri" w:cs="MS PGothic"/>
      <w:lang w:val="en-GB" w:eastAsia="ja-JP"/>
    </w:rPr>
  </w:style>
  <w:style w:type="character" w:customStyle="1" w:styleId="CaptionChar">
    <w:name w:val="Caption Char"/>
    <w:aliases w:val="Resp caption Char,Resp Char,caption Char,First line:  0.5&quot; Char,cap Char,Caption Char2 Char1,Caption Char Char Char1,Caption Char1 Char Char Char1,Caption C... Char,Caption Char1 Char1 Char1,Caption Char2 Char Char,FIGURE Char"/>
    <w:link w:val="Caption"/>
    <w:uiPriority w:val="35"/>
    <w:qFormat/>
    <w:rsid w:val="00E375D4"/>
    <w:rPr>
      <w:rFonts w:eastAsia="Times New Roman"/>
      <w:b/>
      <w:bCs/>
      <w:lang w:val="en-GB"/>
    </w:rPr>
  </w:style>
  <w:style w:type="character" w:styleId="FollowedHyperlink">
    <w:name w:val="FollowedHyperlink"/>
    <w:basedOn w:val="DefaultParagraphFont"/>
    <w:rsid w:val="0021586D"/>
    <w:rPr>
      <w:color w:val="954F72" w:themeColor="followedHyperlink"/>
      <w:u w:val="single"/>
    </w:rPr>
  </w:style>
  <w:style w:type="character" w:customStyle="1" w:styleId="UnresolvedMention1">
    <w:name w:val="Unresolved Mention1"/>
    <w:uiPriority w:val="99"/>
    <w:semiHidden/>
    <w:unhideWhenUsed/>
    <w:rsid w:val="004E5437"/>
    <w:rPr>
      <w:color w:val="808080"/>
      <w:shd w:val="clear" w:color="auto" w:fill="E6E6E6"/>
    </w:rPr>
  </w:style>
  <w:style w:type="numbering" w:customStyle="1" w:styleId="Bullet">
    <w:name w:val="Bullet"/>
    <w:uiPriority w:val="99"/>
    <w:rsid w:val="004E5437"/>
    <w:pPr>
      <w:numPr>
        <w:numId w:val="15"/>
      </w:numPr>
    </w:pPr>
  </w:style>
  <w:style w:type="paragraph" w:customStyle="1" w:styleId="Default">
    <w:name w:val="Default"/>
    <w:rsid w:val="004E5437"/>
    <w:pPr>
      <w:autoSpaceDE w:val="0"/>
      <w:autoSpaceDN w:val="0"/>
      <w:adjustRightInd w:val="0"/>
    </w:pPr>
    <w:rPr>
      <w:color w:val="000000"/>
      <w:sz w:val="24"/>
      <w:szCs w:val="24"/>
    </w:rPr>
  </w:style>
  <w:style w:type="character" w:customStyle="1" w:styleId="Heading2Char">
    <w:name w:val="Heading 2 Char"/>
    <w:basedOn w:val="DefaultParagraphFont"/>
    <w:link w:val="Heading2"/>
    <w:uiPriority w:val="9"/>
    <w:rsid w:val="004E5437"/>
    <w:rPr>
      <w:rFonts w:ascii="Arial" w:eastAsia="Times New Roman" w:hAnsi="Arial"/>
      <w:sz w:val="32"/>
      <w:lang w:val="en-GB"/>
    </w:rPr>
  </w:style>
  <w:style w:type="paragraph" w:customStyle="1" w:styleId="PlantUML">
    <w:name w:val="PlantUML"/>
    <w:basedOn w:val="Normal"/>
    <w:link w:val="PlantUMLChar"/>
    <w:autoRedefine/>
    <w:rsid w:val="004E5437"/>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autoSpaceDE/>
      <w:autoSpaceDN/>
      <w:adjustRightInd/>
      <w:spacing w:after="0"/>
      <w:textAlignment w:val="auto"/>
    </w:pPr>
    <w:rPr>
      <w:rFonts w:ascii="Courier New" w:hAnsi="Courier New" w:cs="Courier New"/>
      <w:color w:val="008000"/>
      <w:sz w:val="18"/>
      <w:szCs w:val="24"/>
      <w:lang w:val="fr-FR" w:eastAsia="fr-FR"/>
    </w:rPr>
  </w:style>
  <w:style w:type="character" w:customStyle="1" w:styleId="PlantUMLChar">
    <w:name w:val="PlantUML Char"/>
    <w:basedOn w:val="DefaultParagraphFont"/>
    <w:link w:val="PlantUML"/>
    <w:rsid w:val="004E5437"/>
    <w:rPr>
      <w:rFonts w:ascii="Courier New" w:eastAsia="Times New Roman" w:hAnsi="Courier New" w:cs="Courier New"/>
      <w:color w:val="008000"/>
      <w:sz w:val="18"/>
      <w:szCs w:val="24"/>
      <w:shd w:val="clear" w:color="auto" w:fill="BAFDBA"/>
      <w:lang w:val="fr-FR" w:eastAsia="fr-FR"/>
    </w:rPr>
  </w:style>
  <w:style w:type="paragraph" w:customStyle="1" w:styleId="PlantUMLImg">
    <w:name w:val="PlantUMLImg"/>
    <w:basedOn w:val="Normal"/>
    <w:link w:val="PlantUMLImgChar"/>
    <w:autoRedefine/>
    <w:rsid w:val="004E5437"/>
    <w:pPr>
      <w:overflowPunct/>
      <w:autoSpaceDE/>
      <w:autoSpaceDN/>
      <w:adjustRightInd/>
      <w:spacing w:after="0"/>
      <w:jc w:val="center"/>
      <w:textAlignment w:val="auto"/>
    </w:pPr>
    <w:rPr>
      <w:b/>
      <w:szCs w:val="24"/>
      <w:lang w:val="fr-FR" w:eastAsia="fr-FR"/>
    </w:rPr>
  </w:style>
  <w:style w:type="character" w:customStyle="1" w:styleId="PlantUMLImgChar">
    <w:name w:val="PlantUMLImg Char"/>
    <w:basedOn w:val="DefaultParagraphFont"/>
    <w:link w:val="PlantUMLImg"/>
    <w:rsid w:val="004E5437"/>
    <w:rPr>
      <w:rFonts w:eastAsia="Times New Roman"/>
      <w:b/>
      <w:szCs w:val="24"/>
      <w:lang w:val="fr-FR" w:eastAsia="fr-FR"/>
    </w:rPr>
  </w:style>
  <w:style w:type="paragraph" w:customStyle="1" w:styleId="SOAPExample">
    <w:name w:val="SOAP Example"/>
    <w:basedOn w:val="Normal"/>
    <w:rsid w:val="004E5437"/>
    <w:pPr>
      <w:tabs>
        <w:tab w:val="left" w:pos="900"/>
        <w:tab w:val="left" w:pos="1260"/>
        <w:tab w:val="left" w:pos="1620"/>
        <w:tab w:val="left" w:pos="1980"/>
        <w:tab w:val="left" w:pos="2340"/>
        <w:tab w:val="left" w:pos="2700"/>
        <w:tab w:val="left" w:pos="3060"/>
      </w:tabs>
      <w:overflowPunct/>
      <w:autoSpaceDE/>
      <w:autoSpaceDN/>
      <w:adjustRightInd/>
      <w:spacing w:after="0"/>
      <w:ind w:left="562"/>
      <w:textAlignment w:val="auto"/>
    </w:pPr>
    <w:rPr>
      <w:rFonts w:ascii="Courier New" w:eastAsia="MS Mincho" w:hAnsi="Courier New" w:cs="Courier New"/>
      <w:sz w:val="16"/>
      <w:szCs w:val="16"/>
      <w:lang w:val="fr-FR" w:eastAsia="fr-FR"/>
    </w:rPr>
  </w:style>
  <w:style w:type="paragraph" w:styleId="HTMLPreformatted">
    <w:name w:val="HTML Preformatted"/>
    <w:basedOn w:val="Normal"/>
    <w:link w:val="HTMLPreformattedChar"/>
    <w:uiPriority w:val="99"/>
    <w:rsid w:val="004E5437"/>
    <w:pPr>
      <w:overflowPunct/>
      <w:autoSpaceDE/>
      <w:autoSpaceDN/>
      <w:adjustRightInd/>
      <w:spacing w:after="0"/>
      <w:textAlignment w:val="auto"/>
    </w:pPr>
    <w:rPr>
      <w:rFonts w:ascii="Consolas" w:hAnsi="Consolas" w:cs="Consolas"/>
      <w:szCs w:val="24"/>
      <w:lang w:val="fr-FR" w:eastAsia="fr-FR"/>
    </w:rPr>
  </w:style>
  <w:style w:type="character" w:customStyle="1" w:styleId="HTMLPreformattedChar">
    <w:name w:val="HTML Preformatted Char"/>
    <w:basedOn w:val="DefaultParagraphFont"/>
    <w:link w:val="HTMLPreformatted"/>
    <w:uiPriority w:val="99"/>
    <w:rsid w:val="004E5437"/>
    <w:rPr>
      <w:rFonts w:ascii="Consolas" w:eastAsia="Times New Roman" w:hAnsi="Consolas" w:cs="Consolas"/>
      <w:szCs w:val="24"/>
      <w:lang w:val="fr-FR" w:eastAsia="fr-FR"/>
    </w:rPr>
  </w:style>
  <w:style w:type="table" w:customStyle="1" w:styleId="2-41">
    <w:name w:val="グリッド (表) 2 - アクセント 41"/>
    <w:basedOn w:val="TableNormal"/>
    <w:uiPriority w:val="47"/>
    <w:rsid w:val="004E5437"/>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character" w:customStyle="1" w:styleId="UnresolvedMention2">
    <w:name w:val="Unresolved Mention2"/>
    <w:basedOn w:val="DefaultParagraphFont"/>
    <w:uiPriority w:val="99"/>
    <w:semiHidden/>
    <w:unhideWhenUsed/>
    <w:rsid w:val="004E5437"/>
    <w:rPr>
      <w:color w:val="605E5C"/>
      <w:shd w:val="clear" w:color="auto" w:fill="E1DFDD"/>
    </w:rPr>
  </w:style>
  <w:style w:type="character" w:customStyle="1" w:styleId="UnresolvedMention3">
    <w:name w:val="Unresolved Mention3"/>
    <w:basedOn w:val="DefaultParagraphFont"/>
    <w:uiPriority w:val="99"/>
    <w:semiHidden/>
    <w:unhideWhenUsed/>
    <w:rsid w:val="004E5437"/>
    <w:rPr>
      <w:color w:val="808080"/>
      <w:shd w:val="clear" w:color="auto" w:fill="E6E6E6"/>
    </w:rPr>
  </w:style>
  <w:style w:type="character" w:customStyle="1" w:styleId="UnresolvedMention4">
    <w:name w:val="Unresolved Mention4"/>
    <w:basedOn w:val="DefaultParagraphFont"/>
    <w:uiPriority w:val="99"/>
    <w:semiHidden/>
    <w:unhideWhenUsed/>
    <w:rsid w:val="004E5437"/>
    <w:rPr>
      <w:color w:val="808080"/>
      <w:shd w:val="clear" w:color="auto" w:fill="E6E6E6"/>
    </w:rPr>
  </w:style>
  <w:style w:type="character" w:customStyle="1" w:styleId="UnresolvedMention5">
    <w:name w:val="Unresolved Mention5"/>
    <w:basedOn w:val="DefaultParagraphFont"/>
    <w:uiPriority w:val="99"/>
    <w:semiHidden/>
    <w:unhideWhenUsed/>
    <w:rsid w:val="004E5437"/>
    <w:rPr>
      <w:color w:val="808080"/>
      <w:shd w:val="clear" w:color="auto" w:fill="E6E6E6"/>
    </w:rPr>
  </w:style>
  <w:style w:type="character" w:styleId="Strong">
    <w:name w:val="Strong"/>
    <w:basedOn w:val="DefaultParagraphFont"/>
    <w:uiPriority w:val="22"/>
    <w:qFormat/>
    <w:rsid w:val="004E5437"/>
    <w:rPr>
      <w:b/>
      <w:bCs/>
    </w:rPr>
  </w:style>
  <w:style w:type="character" w:customStyle="1" w:styleId="UnresolvedMention6">
    <w:name w:val="Unresolved Mention6"/>
    <w:basedOn w:val="DefaultParagraphFont"/>
    <w:uiPriority w:val="99"/>
    <w:semiHidden/>
    <w:unhideWhenUsed/>
    <w:rsid w:val="004E5437"/>
    <w:rPr>
      <w:color w:val="605E5C"/>
      <w:shd w:val="clear" w:color="auto" w:fill="E1DFDD"/>
    </w:rPr>
  </w:style>
  <w:style w:type="paragraph" w:styleId="TOCHeading">
    <w:name w:val="TOC Heading"/>
    <w:basedOn w:val="Heading1"/>
    <w:next w:val="Normal"/>
    <w:uiPriority w:val="39"/>
    <w:unhideWhenUsed/>
    <w:qFormat/>
    <w:rsid w:val="004E5437"/>
    <w:pPr>
      <w:numPr>
        <w:numId w:val="0"/>
      </w:numPr>
      <w:pBdr>
        <w:top w:val="none" w:sz="0" w:space="0" w:color="auto"/>
      </w:pBdr>
      <w:overflowPunct/>
      <w:autoSpaceDE/>
      <w:autoSpaceDN/>
      <w:adjustRightInd/>
      <w:spacing w:after="0" w:line="259" w:lineRule="auto"/>
      <w:textAlignment w:val="auto"/>
      <w:outlineLvl w:val="9"/>
    </w:pPr>
    <w:rPr>
      <w:rFonts w:asciiTheme="majorHAnsi" w:eastAsiaTheme="majorEastAsia" w:hAnsiTheme="majorHAnsi" w:cstheme="majorBidi"/>
      <w:color w:val="2F5496" w:themeColor="accent1" w:themeShade="BF"/>
      <w:sz w:val="32"/>
      <w:szCs w:val="32"/>
      <w:lang w:val="en-US"/>
    </w:rPr>
  </w:style>
  <w:style w:type="character" w:customStyle="1" w:styleId="EXChar">
    <w:name w:val="EX Char"/>
    <w:link w:val="EX"/>
    <w:qFormat/>
    <w:rsid w:val="004E5437"/>
    <w:rPr>
      <w:rFonts w:eastAsia="Times New Roman"/>
      <w:lang w:val="en-GB"/>
    </w:rPr>
  </w:style>
  <w:style w:type="paragraph" w:customStyle="1" w:styleId="Heading3numbered">
    <w:name w:val="Heading 3 numbered"/>
    <w:basedOn w:val="Heading3"/>
    <w:link w:val="Heading3numberedChar"/>
    <w:rsid w:val="004E5437"/>
    <w:pPr>
      <w:overflowPunct/>
      <w:autoSpaceDE/>
      <w:autoSpaceDN/>
      <w:adjustRightInd/>
      <w:spacing w:after="0"/>
      <w:textAlignment w:val="auto"/>
    </w:pPr>
    <w:rPr>
      <w:szCs w:val="24"/>
      <w:lang w:val="fr-FR" w:eastAsia="fr-FR"/>
    </w:rPr>
  </w:style>
  <w:style w:type="character" w:customStyle="1" w:styleId="UnresolvedMention7">
    <w:name w:val="Unresolved Mention7"/>
    <w:basedOn w:val="DefaultParagraphFont"/>
    <w:uiPriority w:val="99"/>
    <w:semiHidden/>
    <w:unhideWhenUsed/>
    <w:rsid w:val="004E5437"/>
    <w:rPr>
      <w:color w:val="605E5C"/>
      <w:shd w:val="clear" w:color="auto" w:fill="E1DFDD"/>
    </w:rPr>
  </w:style>
  <w:style w:type="character" w:customStyle="1" w:styleId="Heading3numberedChar">
    <w:name w:val="Heading 3 numbered Char"/>
    <w:basedOn w:val="Heading3Char"/>
    <w:link w:val="Heading3numbered"/>
    <w:rsid w:val="004E5437"/>
    <w:rPr>
      <w:rFonts w:ascii="Arial" w:eastAsia="Times New Roman" w:hAnsi="Arial"/>
      <w:sz w:val="28"/>
      <w:szCs w:val="24"/>
      <w:lang w:val="fr-FR" w:eastAsia="fr-FR"/>
    </w:rPr>
  </w:style>
  <w:style w:type="paragraph" w:customStyle="1" w:styleId="AnnexHeading">
    <w:name w:val="Annex Heading"/>
    <w:basedOn w:val="Heading1"/>
    <w:link w:val="AnnexHeadingChar"/>
    <w:qFormat/>
    <w:rsid w:val="004E5437"/>
    <w:pPr>
      <w:pageBreakBefore/>
      <w:numPr>
        <w:numId w:val="0"/>
      </w:numPr>
      <w:overflowPunct/>
      <w:autoSpaceDE/>
      <w:autoSpaceDN/>
      <w:adjustRightInd/>
      <w:textAlignment w:val="auto"/>
    </w:pPr>
  </w:style>
  <w:style w:type="character" w:customStyle="1" w:styleId="AnnexHeadingChar">
    <w:name w:val="Annex Heading Char"/>
    <w:basedOn w:val="Heading1Char"/>
    <w:link w:val="AnnexHeading"/>
    <w:rsid w:val="004E5437"/>
    <w:rPr>
      <w:rFonts w:ascii="Arial" w:eastAsia="Times New Roman" w:hAnsi="Arial"/>
      <w:sz w:val="36"/>
      <w:lang w:val="en-GB"/>
    </w:rPr>
  </w:style>
  <w:style w:type="paragraph" w:customStyle="1" w:styleId="xmsonormal">
    <w:name w:val="x_msonormal"/>
    <w:basedOn w:val="Normal"/>
    <w:rsid w:val="004E5437"/>
    <w:pPr>
      <w:overflowPunct/>
      <w:autoSpaceDE/>
      <w:autoSpaceDN/>
      <w:adjustRightInd/>
      <w:spacing w:before="100" w:beforeAutospacing="1" w:after="100" w:afterAutospacing="1"/>
      <w:textAlignment w:val="auto"/>
    </w:pPr>
    <w:rPr>
      <w:sz w:val="24"/>
      <w:szCs w:val="24"/>
      <w:lang w:val="fr-FR" w:eastAsia="fr-FR"/>
    </w:rPr>
  </w:style>
  <w:style w:type="character" w:customStyle="1" w:styleId="UnresolvedMention8">
    <w:name w:val="Unresolved Mention8"/>
    <w:basedOn w:val="DefaultParagraphFont"/>
    <w:uiPriority w:val="99"/>
    <w:semiHidden/>
    <w:unhideWhenUsed/>
    <w:rsid w:val="004E5437"/>
    <w:rPr>
      <w:color w:val="605E5C"/>
      <w:shd w:val="clear" w:color="auto" w:fill="E1DFDD"/>
    </w:rPr>
  </w:style>
  <w:style w:type="character" w:customStyle="1" w:styleId="Heading8Char">
    <w:name w:val="Heading 8 Char"/>
    <w:link w:val="Heading8"/>
    <w:rsid w:val="004E5437"/>
    <w:rPr>
      <w:rFonts w:ascii="Arial" w:eastAsia="Times New Roman" w:hAnsi="Arial"/>
      <w:sz w:val="36"/>
      <w:lang w:val="en-GB"/>
    </w:rPr>
  </w:style>
  <w:style w:type="paragraph" w:styleId="Title">
    <w:name w:val="Title"/>
    <w:basedOn w:val="Normal"/>
    <w:next w:val="Normal"/>
    <w:link w:val="TitleChar"/>
    <w:qFormat/>
    <w:rsid w:val="004E5437"/>
    <w:pPr>
      <w:overflowPunct/>
      <w:autoSpaceDE/>
      <w:autoSpaceDN/>
      <w:adjustRightInd/>
      <w:spacing w:after="0"/>
      <w:contextualSpacing/>
      <w:textAlignment w:val="auto"/>
    </w:pPr>
    <w:rPr>
      <w:rFonts w:asciiTheme="majorHAnsi" w:eastAsiaTheme="majorEastAsia" w:hAnsiTheme="majorHAnsi" w:cstheme="majorBidi"/>
      <w:spacing w:val="-10"/>
      <w:kern w:val="28"/>
      <w:sz w:val="56"/>
      <w:szCs w:val="56"/>
      <w:lang w:val="fr-FR" w:eastAsia="fr-FR"/>
    </w:rPr>
  </w:style>
  <w:style w:type="character" w:customStyle="1" w:styleId="TitleChar">
    <w:name w:val="Title Char"/>
    <w:basedOn w:val="DefaultParagraphFont"/>
    <w:link w:val="Title"/>
    <w:rsid w:val="004E5437"/>
    <w:rPr>
      <w:rFonts w:asciiTheme="majorHAnsi" w:eastAsiaTheme="majorEastAsia" w:hAnsiTheme="majorHAnsi" w:cstheme="majorBidi"/>
      <w:spacing w:val="-10"/>
      <w:kern w:val="28"/>
      <w:sz w:val="56"/>
      <w:szCs w:val="56"/>
      <w:lang w:val="fr-FR" w:eastAsia="fr-FR"/>
    </w:rPr>
  </w:style>
  <w:style w:type="table" w:customStyle="1" w:styleId="2-410">
    <w:name w:val="网格表 2 - 着色 41"/>
    <w:basedOn w:val="TableNormal"/>
    <w:uiPriority w:val="47"/>
    <w:rsid w:val="004E5437"/>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4E5437"/>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DocumentMap">
    <w:name w:val="Document Map"/>
    <w:basedOn w:val="Normal"/>
    <w:link w:val="DocumentMapChar"/>
    <w:rsid w:val="004E5437"/>
    <w:pPr>
      <w:overflowPunct/>
      <w:autoSpaceDE/>
      <w:autoSpaceDN/>
      <w:adjustRightInd/>
      <w:spacing w:after="0"/>
      <w:textAlignment w:val="auto"/>
    </w:pPr>
    <w:rPr>
      <w:rFonts w:ascii="SimSun" w:eastAsia="SimSun"/>
      <w:sz w:val="18"/>
      <w:szCs w:val="18"/>
      <w:lang w:val="fr-FR" w:eastAsia="fr-FR"/>
    </w:rPr>
  </w:style>
  <w:style w:type="character" w:customStyle="1" w:styleId="DocumentMapChar">
    <w:name w:val="Document Map Char"/>
    <w:basedOn w:val="DefaultParagraphFont"/>
    <w:link w:val="DocumentMap"/>
    <w:rsid w:val="004E5437"/>
    <w:rPr>
      <w:rFonts w:ascii="SimSun" w:eastAsia="SimSun"/>
      <w:sz w:val="18"/>
      <w:szCs w:val="18"/>
      <w:lang w:val="fr-FR" w:eastAsia="fr-FR"/>
    </w:rPr>
  </w:style>
  <w:style w:type="paragraph" w:customStyle="1" w:styleId="Style1">
    <w:name w:val="Style1"/>
    <w:basedOn w:val="B10"/>
    <w:link w:val="Style1Char"/>
    <w:qFormat/>
    <w:rsid w:val="004E5437"/>
    <w:pPr>
      <w:numPr>
        <w:numId w:val="16"/>
      </w:numPr>
      <w:overflowPunct/>
      <w:autoSpaceDE/>
      <w:autoSpaceDN/>
      <w:adjustRightInd/>
      <w:spacing w:after="0"/>
      <w:textAlignment w:val="auto"/>
    </w:pPr>
    <w:rPr>
      <w:color w:val="1F3864" w:themeColor="accent1" w:themeShade="80"/>
      <w:szCs w:val="24"/>
      <w:lang w:eastAsia="x-none"/>
    </w:rPr>
  </w:style>
  <w:style w:type="character" w:customStyle="1" w:styleId="Style1Char">
    <w:name w:val="Style1 Char"/>
    <w:basedOn w:val="B1Char"/>
    <w:link w:val="Style1"/>
    <w:rsid w:val="004E5437"/>
    <w:rPr>
      <w:rFonts w:eastAsia="Times New Roman"/>
      <w:color w:val="1F3864" w:themeColor="accent1" w:themeShade="80"/>
      <w:szCs w:val="24"/>
      <w:lang w:val="en-GB" w:eastAsia="x-none"/>
    </w:rPr>
  </w:style>
  <w:style w:type="character" w:customStyle="1" w:styleId="B2Car">
    <w:name w:val="B2 Car"/>
    <w:link w:val="B20"/>
    <w:rsid w:val="004E5437"/>
    <w:rPr>
      <w:rFonts w:eastAsia="Times New Roman"/>
      <w:lang w:val="en-GB"/>
    </w:rPr>
  </w:style>
  <w:style w:type="character" w:customStyle="1" w:styleId="a">
    <w:name w:val="リスト段落 (文字)"/>
    <w:aliases w:val="列表段落 (文字),参考文献 (文字),符号列表 (文字),·ûºÅÁÐ±í (文字),¡¤?o?¨¢D¡À¨ª (文字),?¡è?o?¡§¡éD?¨¤¡§a (文字),??¨¨?o??¡ì?¨¦D?¡§¡è?¡ìa (文字),??¡§¡§?o???¨¬?¡§|D??¡ì?¨¨??¨¬a (文字),???¡ì?¡ì?o???¡§???¡ì|D???¨¬?¡§¡§??¡§?a (文字),? (文字),lp1 (文字),List Paragraph1 (文字)"/>
    <w:basedOn w:val="DefaultParagraphFont"/>
    <w:uiPriority w:val="34"/>
    <w:locked/>
    <w:rsid w:val="004E5437"/>
    <w:rPr>
      <w:rFonts w:ascii="Calibri" w:hAnsi="Calibri" w:cs="Calibri"/>
    </w:rPr>
  </w:style>
  <w:style w:type="paragraph" w:customStyle="1" w:styleId="AnnexHeadingA1">
    <w:name w:val="Annex Heading A.1"/>
    <w:basedOn w:val="Heading2"/>
    <w:link w:val="AnnexHeadingA1Char"/>
    <w:qFormat/>
    <w:rsid w:val="004E5437"/>
    <w:pPr>
      <w:numPr>
        <w:ilvl w:val="0"/>
        <w:numId w:val="17"/>
      </w:numPr>
      <w:overflowPunct/>
      <w:autoSpaceDE/>
      <w:autoSpaceDN/>
      <w:adjustRightInd/>
      <w:textAlignment w:val="auto"/>
    </w:pPr>
  </w:style>
  <w:style w:type="character" w:customStyle="1" w:styleId="AnnexHeadingA1Char">
    <w:name w:val="Annex Heading A.1 Char"/>
    <w:basedOn w:val="Heading2Char"/>
    <w:link w:val="AnnexHeadingA1"/>
    <w:rsid w:val="004E5437"/>
    <w:rPr>
      <w:rFonts w:ascii="Arial" w:eastAsia="Times New Roman" w:hAnsi="Arial"/>
      <w:sz w:val="32"/>
      <w:lang w:val="en-GB"/>
    </w:rPr>
  </w:style>
  <w:style w:type="character" w:customStyle="1" w:styleId="UnresolvedMention9">
    <w:name w:val="Unresolved Mention9"/>
    <w:basedOn w:val="DefaultParagraphFont"/>
    <w:uiPriority w:val="99"/>
    <w:semiHidden/>
    <w:unhideWhenUsed/>
    <w:rsid w:val="004E5437"/>
    <w:rPr>
      <w:color w:val="605E5C"/>
      <w:shd w:val="clear" w:color="auto" w:fill="E1DFDD"/>
    </w:rPr>
  </w:style>
  <w:style w:type="character" w:customStyle="1" w:styleId="UnresolvedMention10">
    <w:name w:val="Unresolved Mention10"/>
    <w:basedOn w:val="DefaultParagraphFont"/>
    <w:uiPriority w:val="99"/>
    <w:semiHidden/>
    <w:unhideWhenUsed/>
    <w:rsid w:val="004E5437"/>
    <w:rPr>
      <w:color w:val="605E5C"/>
      <w:shd w:val="clear" w:color="auto" w:fill="E1DFDD"/>
    </w:rPr>
  </w:style>
  <w:style w:type="character" w:customStyle="1" w:styleId="Heading6Char">
    <w:name w:val="Heading 6 Char"/>
    <w:basedOn w:val="DefaultParagraphFont"/>
    <w:link w:val="Heading6"/>
    <w:rsid w:val="004E5437"/>
    <w:rPr>
      <w:rFonts w:ascii="Arial" w:eastAsia="Times New Roman" w:hAnsi="Arial"/>
      <w:lang w:val="en-GB"/>
    </w:rPr>
  </w:style>
  <w:style w:type="character" w:customStyle="1" w:styleId="Heading7Char">
    <w:name w:val="Heading 7 Char"/>
    <w:basedOn w:val="DefaultParagraphFont"/>
    <w:link w:val="Heading7"/>
    <w:rsid w:val="004E5437"/>
    <w:rPr>
      <w:rFonts w:ascii="Arial" w:eastAsia="Times New Roman" w:hAnsi="Arial"/>
      <w:lang w:val="en-GB"/>
    </w:rPr>
  </w:style>
  <w:style w:type="paragraph" w:styleId="BodyText">
    <w:name w:val="Body Text"/>
    <w:basedOn w:val="Normal"/>
    <w:link w:val="BodyTextChar"/>
    <w:uiPriority w:val="99"/>
    <w:rsid w:val="004E5437"/>
    <w:pPr>
      <w:overflowPunct/>
      <w:spacing w:before="120" w:after="0"/>
      <w:textAlignment w:val="auto"/>
    </w:pPr>
    <w:rPr>
      <w:rFonts w:ascii="Tahoma" w:hAnsi="Tahoma" w:cs="Arial"/>
      <w:sz w:val="22"/>
      <w:szCs w:val="24"/>
      <w:lang w:eastAsia="fr-FR"/>
    </w:rPr>
  </w:style>
  <w:style w:type="character" w:customStyle="1" w:styleId="BodyTextChar">
    <w:name w:val="Body Text Char"/>
    <w:basedOn w:val="DefaultParagraphFont"/>
    <w:link w:val="BodyText"/>
    <w:uiPriority w:val="99"/>
    <w:rsid w:val="004E5437"/>
    <w:rPr>
      <w:rFonts w:ascii="Tahoma" w:eastAsia="Times New Roman" w:hAnsi="Tahoma" w:cs="Arial"/>
      <w:sz w:val="22"/>
      <w:szCs w:val="24"/>
      <w:lang w:val="en-GB" w:eastAsia="fr-FR"/>
    </w:rPr>
  </w:style>
  <w:style w:type="character" w:customStyle="1" w:styleId="Mentionnonrsolue1">
    <w:name w:val="Mention non résolue1"/>
    <w:uiPriority w:val="99"/>
    <w:semiHidden/>
    <w:unhideWhenUsed/>
    <w:rsid w:val="004E5437"/>
    <w:rPr>
      <w:color w:val="808080"/>
      <w:shd w:val="clear" w:color="auto" w:fill="E6E6E6"/>
    </w:rPr>
  </w:style>
  <w:style w:type="table" w:customStyle="1" w:styleId="TableauListe31">
    <w:name w:val="Tableau Liste 31"/>
    <w:basedOn w:val="TableNormal"/>
    <w:uiPriority w:val="48"/>
    <w:rsid w:val="004E543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apple-converted-space">
    <w:name w:val="apple-converted-space"/>
    <w:basedOn w:val="DefaultParagraphFont"/>
    <w:rsid w:val="004E5437"/>
  </w:style>
  <w:style w:type="numbering" w:customStyle="1" w:styleId="Listeactuelle1">
    <w:name w:val="Liste actuelle1"/>
    <w:uiPriority w:val="99"/>
    <w:rsid w:val="004E5437"/>
    <w:pPr>
      <w:numPr>
        <w:numId w:val="20"/>
      </w:numPr>
    </w:pPr>
  </w:style>
  <w:style w:type="table" w:styleId="TableGridLight">
    <w:name w:val="Grid Table Light"/>
    <w:basedOn w:val="TableNormal"/>
    <w:uiPriority w:val="40"/>
    <w:rsid w:val="004E543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eedsdata">
    <w:name w:val="needs_data"/>
    <w:basedOn w:val="DefaultParagraphFont"/>
    <w:rsid w:val="004E5437"/>
  </w:style>
  <w:style w:type="character" w:customStyle="1" w:styleId="needs-id">
    <w:name w:val="needs-id"/>
    <w:basedOn w:val="DefaultParagraphFont"/>
    <w:rsid w:val="004E5437"/>
  </w:style>
  <w:style w:type="character" w:customStyle="1" w:styleId="needs">
    <w:name w:val="needs"/>
    <w:basedOn w:val="DefaultParagraphFont"/>
    <w:rsid w:val="004E5437"/>
  </w:style>
  <w:style w:type="character" w:customStyle="1" w:styleId="needslabel">
    <w:name w:val="needs_label"/>
    <w:basedOn w:val="DefaultParagraphFont"/>
    <w:rsid w:val="004E5437"/>
  </w:style>
  <w:style w:type="character" w:customStyle="1" w:styleId="section-number">
    <w:name w:val="section-number"/>
    <w:basedOn w:val="DefaultParagraphFont"/>
    <w:rsid w:val="004E5437"/>
  </w:style>
  <w:style w:type="character" w:customStyle="1" w:styleId="hscoswrapper">
    <w:name w:val="hs_cos_wrapper"/>
    <w:basedOn w:val="DefaultParagraphFont"/>
    <w:rsid w:val="004E5437"/>
  </w:style>
  <w:style w:type="character" w:customStyle="1" w:styleId="HeaderChar">
    <w:name w:val="Header Char"/>
    <w:basedOn w:val="DefaultParagraphFont"/>
    <w:link w:val="Header"/>
    <w:uiPriority w:val="99"/>
    <w:rsid w:val="00B24D93"/>
    <w:rPr>
      <w:rFonts w:ascii="Arial" w:eastAsia="Times New Roman" w:hAnsi="Arial"/>
      <w:b/>
      <w:noProof/>
      <w:sz w:val="18"/>
      <w:lang w:val="en-GB"/>
    </w:rPr>
  </w:style>
  <w:style w:type="character" w:customStyle="1" w:styleId="file-title">
    <w:name w:val="file-title"/>
    <w:basedOn w:val="DefaultParagraphFont"/>
    <w:rsid w:val="00945E4D"/>
  </w:style>
  <w:style w:type="character" w:customStyle="1" w:styleId="ui-provider">
    <w:name w:val="ui-provider"/>
    <w:basedOn w:val="DefaultParagraphFont"/>
    <w:rsid w:val="00507769"/>
  </w:style>
  <w:style w:type="character" w:styleId="Emphasis">
    <w:name w:val="Emphasis"/>
    <w:basedOn w:val="DefaultParagraphFont"/>
    <w:uiPriority w:val="20"/>
    <w:qFormat/>
    <w:rsid w:val="003D7F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242642275">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30644350">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198586">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48995440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53540693">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997459499">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38185907">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51844616">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699432787">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0320047">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log.aquasec.com/docker-security-best-practices" TargetMode="External"/><Relationship Id="rId21" Type="http://schemas.openxmlformats.org/officeDocument/2006/relationships/hyperlink" Target="https://www.cisecurity.org/benchmark/docker/" TargetMode="External"/><Relationship Id="rId42" Type="http://schemas.openxmlformats.org/officeDocument/2006/relationships/hyperlink" Target="https://spiffe.io/pdf/Solving-the-bottom-turtle-SPIFFE-SPIRE-Book.pdf" TargetMode="External"/><Relationship Id="rId47" Type="http://schemas.openxmlformats.org/officeDocument/2006/relationships/hyperlink" Target="file:///C:\Users\krishna.adharapurapu\AppData\Local\Microsoft\Windows\INetCache\Content.Outlook\CHB34F6Y\SPIFFE-ID" TargetMode="External"/><Relationship Id="rId63" Type="http://schemas.openxmlformats.org/officeDocument/2006/relationships/image" Target="media/image11.png"/><Relationship Id="rId68" Type="http://schemas.openxmlformats.org/officeDocument/2006/relationships/footer" Target="footer4.xml"/><Relationship Id="rId84" Type="http://schemas.openxmlformats.org/officeDocument/2006/relationships/hyperlink" Target="https://csrc.nist.gov/publications/sp" TargetMode="External"/><Relationship Id="rId16" Type="http://schemas.openxmlformats.org/officeDocument/2006/relationships/header" Target="header3.xml"/><Relationship Id="rId11" Type="http://schemas.openxmlformats.org/officeDocument/2006/relationships/image" Target="media/image1.jpeg"/><Relationship Id="rId32" Type="http://schemas.openxmlformats.org/officeDocument/2006/relationships/hyperlink" Target="https://www.researchgate.net/publication/309375790_Internet_of_Things_Security_and_Privacy?enrichId=rgreq-69e8c33eb9fc28fccec64fbdad0a91d0-XXX&amp;enrichSource=Y292ZXJQYWdlOzMwOTM3NTc5MDtBUzo1NTYxNDY2NDI2OTAwNDhAMTUwOTYwNzEwMDM0OA%3D%3D&amp;el=1_x_3&amp;_esc=publicationCoverPdf" TargetMode="External"/><Relationship Id="rId37" Type="http://schemas.openxmlformats.org/officeDocument/2006/relationships/hyperlink" Target="https://www.aisec.fraunhofer.de/content/dam/aisec/Dokumente/Publikationen/Studien_TechReports/englisch/caas_threat_analysis_wp.pdf" TargetMode="External"/><Relationship Id="rId53" Type="http://schemas.openxmlformats.org/officeDocument/2006/relationships/hyperlink" Target="https://csrc.nist.gov/glossary/term/sensitive" TargetMode="External"/><Relationship Id="rId58" Type="http://schemas.openxmlformats.org/officeDocument/2006/relationships/image" Target="media/image6.emf"/><Relationship Id="rId74" Type="http://schemas.openxmlformats.org/officeDocument/2006/relationships/image" Target="media/image20.png"/><Relationship Id="rId79" Type="http://schemas.openxmlformats.org/officeDocument/2006/relationships/hyperlink" Target="https://datatracker.ietf.org/doc/html/rfc3986" TargetMode="External"/><Relationship Id="rId5" Type="http://schemas.openxmlformats.org/officeDocument/2006/relationships/numbering" Target="numbering.xml"/><Relationship Id="rId19" Type="http://schemas.openxmlformats.org/officeDocument/2006/relationships/hyperlink" Target="https://security.polito.it/doc/public/trust_modern_network_2015.pdf" TargetMode="External"/><Relationship Id="rId14" Type="http://schemas.openxmlformats.org/officeDocument/2006/relationships/footer" Target="footer1.xml"/><Relationship Id="rId22" Type="http://schemas.openxmlformats.org/officeDocument/2006/relationships/hyperlink" Target="https://cheatsheetseries.owasp.org/cheatsheets/Docker_Security_Cheat_Sheet.html" TargetMode="External"/><Relationship Id="rId27" Type="http://schemas.openxmlformats.org/officeDocument/2006/relationships/hyperlink" Target="https://www.researchgate.net/publication/261059755_Security_Impacts_of_Virtualization_on_a_Network_Testbed" TargetMode="External"/><Relationship Id="rId30" Type="http://schemas.openxmlformats.org/officeDocument/2006/relationships/hyperlink" Target="https://journalofcloudcomputing.springeropen.com/track/pdf/10.1186/s13677-017-0092-1.pdf" TargetMode="External"/><Relationship Id="rId35" Type="http://schemas.openxmlformats.org/officeDocument/2006/relationships/hyperlink" Target="http://anastacia-h2020.eu/publications/NFV_Security_Threats_and_Best_Practices.pdf" TargetMode="External"/><Relationship Id="rId43" Type="http://schemas.openxmlformats.org/officeDocument/2006/relationships/hyperlink" Target="https://spiffe.io/docs/latest/spire-about/spire-concepts/" TargetMode="External"/><Relationship Id="rId48" Type="http://schemas.openxmlformats.org/officeDocument/2006/relationships/hyperlink" Target="https://github.com/spiffe/spiffe/blob/master/standards/SPIFFE-ID.md" TargetMode="External"/><Relationship Id="rId56" Type="http://schemas.openxmlformats.org/officeDocument/2006/relationships/image" Target="media/image4.jpeg"/><Relationship Id="rId64" Type="http://schemas.openxmlformats.org/officeDocument/2006/relationships/image" Target="media/image12.png"/><Relationship Id="rId69" Type="http://schemas.openxmlformats.org/officeDocument/2006/relationships/image" Target="media/image15.emf"/><Relationship Id="rId77" Type="http://schemas.openxmlformats.org/officeDocument/2006/relationships/image" Target="media/image23.png"/><Relationship Id="rId8" Type="http://schemas.openxmlformats.org/officeDocument/2006/relationships/webSettings" Target="webSettings.xml"/><Relationship Id="rId51" Type="http://schemas.openxmlformats.org/officeDocument/2006/relationships/hyperlink" Target="https://capec.mitre.org/data/definitions/204.html" TargetMode="External"/><Relationship Id="rId72" Type="http://schemas.openxmlformats.org/officeDocument/2006/relationships/image" Target="media/image18.png"/><Relationship Id="rId80" Type="http://schemas.openxmlformats.org/officeDocument/2006/relationships/image" Target="media/image25.png"/><Relationship Id="rId85" Type="http://schemas.openxmlformats.org/officeDocument/2006/relationships/header" Target="header6.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www.gsma.com/newsroom/wp-content/uploads//NG.126-v1.0-2.pdf" TargetMode="External"/><Relationship Id="rId33" Type="http://schemas.openxmlformats.org/officeDocument/2006/relationships/hyperlink" Target="https://www.researchgate.net/publication/327314423_A_Layered_Graphical_Model_for_Cloud_Forensic_Mission_Attack_Impact_Analysis_14th_IFIP_WG_119_International_Conference_New_Delhi_India_January_3-5_2018_Revised_Selected_Papers?enrichId=rgreq-b9ce99f09429d1a36256442e04006d0f-XXX&amp;enrichSource=Y292ZXJQYWdlOzMyNzMxNDQyMztBUzo3NTM0MDM2Mzg1ODMzMDFAMTU1NjYzNjgzMzI4Nw%3D%3D&amp;el=1_x_3&amp;_esc=publicationCoverPdf" TargetMode="External"/><Relationship Id="rId38" Type="http://schemas.openxmlformats.org/officeDocument/2006/relationships/hyperlink" Target="https://www.cisa.gov/sites/default/files/publications/CISA%20Cloud%20Security%20Technical%20Reference%20Architecture_Version%201.pdf" TargetMode="External"/><Relationship Id="rId46" Type="http://schemas.openxmlformats.org/officeDocument/2006/relationships/hyperlink" Target="https://github.com/spiffe/spire/blob/v1.7.0/doc/plugin_agent_workloadattestor_k8s.md" TargetMode="External"/><Relationship Id="rId59" Type="http://schemas.openxmlformats.org/officeDocument/2006/relationships/image" Target="media/image7.png"/><Relationship Id="rId67" Type="http://schemas.openxmlformats.org/officeDocument/2006/relationships/header" Target="header5.xml"/><Relationship Id="rId20" Type="http://schemas.openxmlformats.org/officeDocument/2006/relationships/hyperlink" Target="https://github.com/OWASP/Container-Security-Verification-Standard" TargetMode="External"/><Relationship Id="rId41" Type="http://schemas.openxmlformats.org/officeDocument/2006/relationships/hyperlink" Target="https://csrc.nist.gov/publications/detail/sp/800-88/rev-1/final" TargetMode="External"/><Relationship Id="rId54" Type="http://schemas.openxmlformats.org/officeDocument/2006/relationships/image" Target="media/image2.emf"/><Relationship Id="rId62" Type="http://schemas.openxmlformats.org/officeDocument/2006/relationships/image" Target="media/image10.png"/><Relationship Id="rId70" Type="http://schemas.openxmlformats.org/officeDocument/2006/relationships/image" Target="media/image16.emf"/><Relationship Id="rId75" Type="http://schemas.openxmlformats.org/officeDocument/2006/relationships/image" Target="media/image21.png"/><Relationship Id="rId83" Type="http://schemas.openxmlformats.org/officeDocument/2006/relationships/hyperlink" Target="https://docs.onap.org/projects/onap-vnfrqts-requirements/en/latest/index.html"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https://cheatsheetseries.owasp.org/cheatsheets/Kubernetes_Security_Cheat_Sheet.html" TargetMode="External"/><Relationship Id="rId28" Type="http://schemas.openxmlformats.org/officeDocument/2006/relationships/hyperlink" Target="https://www.google.com/url?sa=t&amp;rct=j&amp;q=&amp;esrc=s&amp;source=web&amp;cd=&amp;ved=2ahUKEwi92Zeznun0AhULHxoKHXO6AkgQFnoECAgQAQ&amp;url=http%3A%2F%2Fsersc.org%2Fjournals%2Findex.php%2FIJAST%2Farticle%2Fdownload%2F15440%2F7789%2F&amp;usg=AOvVaw3THwuT_S_WyKr6miOiJ7GS" TargetMode="External"/><Relationship Id="rId36" Type="http://schemas.openxmlformats.org/officeDocument/2006/relationships/hyperlink" Target="https://media.defense.gov/2020/Jan/22/2002237484/-1/-1/0/CSI-MITIGATING-CLOUD-VULNERABILITIES_20200121.PDF" TargetMode="External"/><Relationship Id="rId49" Type="http://schemas.openxmlformats.org/officeDocument/2006/relationships/hyperlink" Target="https://nvlpubs.nist.gov/nistpubs/SpecialPublications/NIST.SP.800-207A.pdf" TargetMode="External"/><Relationship Id="rId57" Type="http://schemas.openxmlformats.org/officeDocument/2006/relationships/image" Target="media/image5.emf"/><Relationship Id="rId10" Type="http://schemas.openxmlformats.org/officeDocument/2006/relationships/endnotes" Target="endnotes.xml"/><Relationship Id="rId31" Type="http://schemas.openxmlformats.org/officeDocument/2006/relationships/hyperlink" Target="https://www.researchgate.net/publication/323838205_Hypervisor_Security_Analyses_Based_on_Ishikawa_Methodology?enrichId=rgreq-bf37d66002988b1ad9ef24fb09198313-XXX&amp;enrichSource=Y292ZXJQYWdlOzMyMzgzODIwNTtBUzo2MDg0MzY3NTI0ODIzMDVAMTUyMjA3NDAzNDM4NQ%3D%3D&amp;el=1_x_3&amp;_esc=publicationCoverPdf" TargetMode="External"/><Relationship Id="rId44" Type="http://schemas.openxmlformats.org/officeDocument/2006/relationships/hyperlink" Target="https://kubernetes.io/docs/setup/best-practices/certificates/" TargetMode="External"/><Relationship Id="rId52" Type="http://schemas.openxmlformats.org/officeDocument/2006/relationships/hyperlink" Target="https://i.blackhat.com/USA-19/Wednesday/us-19-Tsai-Infiltrating-Corporate-Intranet-Like-NSA.pdf" TargetMode="External"/><Relationship Id="rId60" Type="http://schemas.openxmlformats.org/officeDocument/2006/relationships/image" Target="media/image8.png"/><Relationship Id="rId65" Type="http://schemas.openxmlformats.org/officeDocument/2006/relationships/image" Target="media/image13.png"/><Relationship Id="rId73" Type="http://schemas.openxmlformats.org/officeDocument/2006/relationships/image" Target="media/image19.png"/><Relationship Id="rId78" Type="http://schemas.openxmlformats.org/officeDocument/2006/relationships/image" Target="media/image24.png"/><Relationship Id="rId81" Type="http://schemas.openxmlformats.org/officeDocument/2006/relationships/hyperlink" Target="https://media.defense.gov/2022/Aug/29/2003066362/-1/-1/0/CTR_KUBERNETES_HARDENING_GUIDANCE_1.2_20220829.PDF" TargetMode="External"/><Relationship Id="rId86"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yperlink" Target="https://attack.mitre.org/matrices/enterprise/containers/" TargetMode="External"/><Relationship Id="rId39" Type="http://schemas.openxmlformats.org/officeDocument/2006/relationships/hyperlink" Target="https://www.ssi.gouv.fr/uploads/2019/11/anssi-guide-hardware_security_requirements.pdf" TargetMode="External"/><Relationship Id="rId34" Type="http://schemas.openxmlformats.org/officeDocument/2006/relationships/hyperlink" Target="https://docs.docker.com/develop/scan-images/" TargetMode="External"/><Relationship Id="rId50" Type="http://schemas.openxmlformats.org/officeDocument/2006/relationships/hyperlink" Target="https://cwe.mitre.org/data/definitions/524.html" TargetMode="External"/><Relationship Id="rId55" Type="http://schemas.openxmlformats.org/officeDocument/2006/relationships/image" Target="media/image3.png"/><Relationship Id="rId76" Type="http://schemas.openxmlformats.org/officeDocument/2006/relationships/image" Target="media/image22.png"/><Relationship Id="rId7" Type="http://schemas.openxmlformats.org/officeDocument/2006/relationships/settings" Target="settings.xml"/><Relationship Id="rId71" Type="http://schemas.openxmlformats.org/officeDocument/2006/relationships/image" Target="media/image17.png"/><Relationship Id="rId2" Type="http://schemas.openxmlformats.org/officeDocument/2006/relationships/customXml" Target="../customXml/item2.xml"/><Relationship Id="rId29" Type="http://schemas.openxmlformats.org/officeDocument/2006/relationships/hyperlink" Target="https://www.researchgate.net/publication/273950406_Security_Aspects_of_Virtualization_in_Cloud_Computing" TargetMode="External"/><Relationship Id="rId24" Type="http://schemas.openxmlformats.org/officeDocument/2006/relationships/hyperlink" Target="https://docs.onap.org/projects/onap-vnfrqts-requirements/en/latest/Chapter4/Security.html" TargetMode="External"/><Relationship Id="rId40" Type="http://schemas.openxmlformats.org/officeDocument/2006/relationships/hyperlink" Target="https://www.cisa.gov/news/2021/10/28/nsa-and-cisa-provide-cybersecurity-guidance-5g-cloud-infrastructures" TargetMode="External"/><Relationship Id="rId45" Type="http://schemas.openxmlformats.org/officeDocument/2006/relationships/hyperlink" Target="https://kubernetes.io/docs/setup/best-practices/certificates/" TargetMode="External"/><Relationship Id="rId66" Type="http://schemas.openxmlformats.org/officeDocument/2006/relationships/header" Target="header4.xml"/><Relationship Id="rId87" Type="http://schemas.openxmlformats.org/officeDocument/2006/relationships/fontTable" Target="fontTable.xml"/><Relationship Id="rId61" Type="http://schemas.openxmlformats.org/officeDocument/2006/relationships/image" Target="media/image9.png"/><Relationship Id="rId82" Type="http://schemas.openxmlformats.org/officeDocument/2006/relationships/hyperlink" Target="https://www.cisecurity.org/benchmark/docker/"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14.tiff"/></Relationships>
</file>

<file path=word/_rels/header5.xml.rels><?xml version="1.0" encoding="UTF-8" standalone="yes"?>
<Relationships xmlns="http://schemas.openxmlformats.org/package/2006/relationships"><Relationship Id="rId1" Type="http://schemas.openxmlformats.org/officeDocument/2006/relationships/image" Target="media/image14.tiff"/></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GARYANT\AppData\Roaming\Microsoft\Templates\ORAN_styles.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5a44311-ed64-4a72-909f-c9dc6973bde2" xsi:nil="true"/>
    <lcf76f155ced4ddcb4097134ff3c332f xmlns="28d9da6b-33d1-4c3f-8988-b903e67ea3d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8D05DE70B15C64EA9E4D75973090490" ma:contentTypeVersion="13" ma:contentTypeDescription="Create a new document." ma:contentTypeScope="" ma:versionID="b3b155faffed2d5b1647a262ba7f94b0">
  <xsd:schema xmlns:xsd="http://www.w3.org/2001/XMLSchema" xmlns:xs="http://www.w3.org/2001/XMLSchema" xmlns:p="http://schemas.microsoft.com/office/2006/metadata/properties" xmlns:ns2="1b01f6de-bcf4-49e3-9541-5177bacee8ff" xmlns:ns3="28d9da6b-33d1-4c3f-8988-b903e67ea3d6" xmlns:ns4="b5a44311-ed64-4a72-909f-c9dc6973bde2" targetNamespace="http://schemas.microsoft.com/office/2006/metadata/properties" ma:root="true" ma:fieldsID="c90dd589389e090be83f7d90867aca46" ns2:_="" ns3:_="" ns4:_="">
    <xsd:import namespace="1b01f6de-bcf4-49e3-9541-5177bacee8ff"/>
    <xsd:import namespace="28d9da6b-33d1-4c3f-8988-b903e67ea3d6"/>
    <xsd:import namespace="b5a44311-ed64-4a72-909f-c9dc6973bde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01f6de-bcf4-49e3-9541-5177bacee8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8d9da6b-33d1-4c3f-8988-b903e67ea3d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ea1a638-fe8f-4e55-a8a3-ec1a1fdf419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5a44311-ed64-4a72-909f-c9dc6973bde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a423e43-2623-4bd4-84be-3b6ec6fe5c69}" ma:internalName="TaxCatchAll" ma:showField="CatchAllData" ma:web="1b01f6de-bcf4-49e3-9541-5177bacee8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1E3CB2-9795-4211-ABA4-5831F0FF39A1}">
  <ds:schemaRefs>
    <ds:schemaRef ds:uri="http://schemas.microsoft.com/office/2006/metadata/properties"/>
    <ds:schemaRef ds:uri="http://schemas.microsoft.com/office/infopath/2007/PartnerControls"/>
    <ds:schemaRef ds:uri="b5a44311-ed64-4a72-909f-c9dc6973bde2"/>
    <ds:schemaRef ds:uri="28d9da6b-33d1-4c3f-8988-b903e67ea3d6"/>
  </ds:schemaRefs>
</ds:datastoreItem>
</file>

<file path=customXml/itemProps2.xml><?xml version="1.0" encoding="utf-8"?>
<ds:datastoreItem xmlns:ds="http://schemas.openxmlformats.org/officeDocument/2006/customXml" ds:itemID="{94E8B35F-1FE7-45A3-864D-4D04815389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01f6de-bcf4-49e3-9541-5177bacee8ff"/>
    <ds:schemaRef ds:uri="28d9da6b-33d1-4c3f-8988-b903e67ea3d6"/>
    <ds:schemaRef ds:uri="b5a44311-ed64-4a72-909f-c9dc6973b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BCC0B8-065C-4950-98FA-286108522325}">
  <ds:schemaRefs>
    <ds:schemaRef ds:uri="http://schemas.microsoft.com/sharepoint/v3/contenttype/forms"/>
  </ds:schemaRefs>
</ds:datastoreItem>
</file>

<file path=customXml/itemProps4.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ORAN_styles.dotm</Template>
  <TotalTime>0</TotalTime>
  <Pages>106</Pages>
  <Words>38531</Words>
  <Characters>219632</Characters>
  <Application>Microsoft Office Word</Application>
  <DocSecurity>0</DocSecurity>
  <Lines>1830</Lines>
  <Paragraphs>515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O-RAN TS Template</vt:lpstr>
      <vt:lpstr>O-RAN TS Template</vt:lpstr>
    </vt:vector>
  </TitlesOfParts>
  <Manager/>
  <Company/>
  <LinksUpToDate>false</LinksUpToDate>
  <CharactersWithSpaces>257648</CharactersWithSpaces>
  <SharedDoc>false</SharedDoc>
  <HyperlinkBase/>
  <HLinks>
    <vt:vector size="54" baseType="variant">
      <vt:variant>
        <vt:i4>2621458</vt:i4>
      </vt:variant>
      <vt:variant>
        <vt:i4>225</vt:i4>
      </vt:variant>
      <vt:variant>
        <vt:i4>0</vt:i4>
      </vt:variant>
      <vt:variant>
        <vt:i4>5</vt:i4>
      </vt:variant>
      <vt:variant>
        <vt:lpwstr>https://fossies.org/linux/tacker/samples/vnf_packages/Definitions/etsi_nfv_sol001_vnfd_types.yaml</vt:lpwstr>
      </vt:variant>
      <vt:variant>
        <vt:lpwstr/>
      </vt:variant>
      <vt:variant>
        <vt:i4>1769543</vt:i4>
      </vt:variant>
      <vt:variant>
        <vt:i4>222</vt:i4>
      </vt:variant>
      <vt:variant>
        <vt:i4>0</vt:i4>
      </vt:variant>
      <vt:variant>
        <vt:i4>5</vt:i4>
      </vt:variant>
      <vt:variant>
        <vt:lpwstr>https://fossies.org/</vt:lpwstr>
      </vt:variant>
      <vt:variant>
        <vt:lpwstr/>
      </vt:variant>
      <vt:variant>
        <vt:i4>2883645</vt:i4>
      </vt:variant>
      <vt:variant>
        <vt:i4>219</vt:i4>
      </vt:variant>
      <vt:variant>
        <vt:i4>0</vt:i4>
      </vt:variant>
      <vt:variant>
        <vt:i4>5</vt:i4>
      </vt:variant>
      <vt:variant>
        <vt:lpwstr>https://www.iana.org/protocols</vt:lpwstr>
      </vt:variant>
      <vt:variant>
        <vt:lpwstr/>
      </vt:variant>
      <vt:variant>
        <vt:i4>4390920</vt:i4>
      </vt:variant>
      <vt:variant>
        <vt:i4>216</vt:i4>
      </vt:variant>
      <vt:variant>
        <vt:i4>0</vt:i4>
      </vt:variant>
      <vt:variant>
        <vt:i4>5</vt:i4>
      </vt:variant>
      <vt:variant>
        <vt:lpwstr>https://www.etsi.org/deliver/etsi_gs/NFV-IFA/001_099/011/04.02.01_60/gs_NFV-IFA011v040201p.pdf</vt:lpwstr>
      </vt:variant>
      <vt:variant>
        <vt:lpwstr/>
      </vt:variant>
      <vt:variant>
        <vt:i4>5636161</vt:i4>
      </vt:variant>
      <vt:variant>
        <vt:i4>213</vt:i4>
      </vt:variant>
      <vt:variant>
        <vt:i4>0</vt:i4>
      </vt:variant>
      <vt:variant>
        <vt:i4>5</vt:i4>
      </vt:variant>
      <vt:variant>
        <vt:lpwstr>https://fight.mitre.org/</vt:lpwstr>
      </vt:variant>
      <vt:variant>
        <vt:lpwstr/>
      </vt:variant>
      <vt:variant>
        <vt:i4>1245236</vt:i4>
      </vt:variant>
      <vt:variant>
        <vt:i4>206</vt:i4>
      </vt:variant>
      <vt:variant>
        <vt:i4>0</vt:i4>
      </vt:variant>
      <vt:variant>
        <vt:i4>5</vt:i4>
      </vt:variant>
      <vt:variant>
        <vt:lpwstr/>
      </vt:variant>
      <vt:variant>
        <vt:lpwstr>_Toc118380569</vt:lpwstr>
      </vt:variant>
      <vt:variant>
        <vt:i4>1245236</vt:i4>
      </vt:variant>
      <vt:variant>
        <vt:i4>200</vt:i4>
      </vt:variant>
      <vt:variant>
        <vt:i4>0</vt:i4>
      </vt:variant>
      <vt:variant>
        <vt:i4>5</vt:i4>
      </vt:variant>
      <vt:variant>
        <vt:lpwstr/>
      </vt:variant>
      <vt:variant>
        <vt:lpwstr>_Toc118380568</vt:lpwstr>
      </vt:variant>
      <vt:variant>
        <vt:i4>1245236</vt:i4>
      </vt:variant>
      <vt:variant>
        <vt:i4>194</vt:i4>
      </vt:variant>
      <vt:variant>
        <vt:i4>0</vt:i4>
      </vt:variant>
      <vt:variant>
        <vt:i4>5</vt:i4>
      </vt:variant>
      <vt:variant>
        <vt:lpwstr/>
      </vt:variant>
      <vt:variant>
        <vt:lpwstr>_Toc118380567</vt:lpwstr>
      </vt:variant>
      <vt:variant>
        <vt:i4>1245236</vt:i4>
      </vt:variant>
      <vt:variant>
        <vt:i4>188</vt:i4>
      </vt:variant>
      <vt:variant>
        <vt:i4>0</vt:i4>
      </vt:variant>
      <vt:variant>
        <vt:i4>5</vt:i4>
      </vt:variant>
      <vt:variant>
        <vt:lpwstr/>
      </vt:variant>
      <vt:variant>
        <vt:lpwstr>_Toc118380566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 TS Template</dc:title>
  <dc:subject/>
  <dc:creator/>
  <cp:keywords>V1.0</cp:keywords>
  <dc:description/>
  <cp:lastModifiedBy/>
  <cp:revision>1</cp:revision>
  <dcterms:created xsi:type="dcterms:W3CDTF">2025-12-02T10:52:00Z</dcterms:created>
  <dcterms:modified xsi:type="dcterms:W3CDTF">2026-02-27T07:55:00Z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O-RAN.WG11.O-CLOUD-Security-TR.0-R004-v05.00</vt:lpwstr>
  </property>
  <property fmtid="{D5CDD505-2E9C-101B-9397-08002B2CF9AE}" pid="3" name="RELEASE">
    <vt:lpwstr> </vt:lpwstr>
  </property>
  <property fmtid="{D5CDD505-2E9C-101B-9397-08002B2CF9AE}" pid="4" name="TITLE">
    <vt:lpwstr>&lt;document title, a custom "advanced property"&gt;</vt:lpwstr>
  </property>
  <property fmtid="{D5CDD505-2E9C-101B-9397-08002B2CF9AE}" pid="5" name="_AdHocReviewCycleID">
    <vt:i4>0</vt:i4>
  </property>
  <property fmtid="{D5CDD505-2E9C-101B-9397-08002B2CF9AE}" pid="6" name="_NewReviewCycle">
    <vt:lpwstr/>
  </property>
  <property fmtid="{D5CDD505-2E9C-101B-9397-08002B2CF9AE}" pid="7" name="_PreviousAdHocReviewCycleID">
    <vt:i4>0</vt:i4>
  </property>
  <property fmtid="{D5CDD505-2E9C-101B-9397-08002B2CF9AE}" pid="8" name="_ReviewingToolsShownOnce">
    <vt:lpwstr/>
  </property>
  <property fmtid="{D5CDD505-2E9C-101B-9397-08002B2CF9AE}" pid="9" name="ContentTypeId">
    <vt:lpwstr>0x01010058D05DE70B15C64EA9E4D75973090490</vt:lpwstr>
  </property>
  <property fmtid="{D5CDD505-2E9C-101B-9397-08002B2CF9AE}" pid="10" name="MediaServiceImageTags">
    <vt:lpwstr/>
  </property>
</Properties>
</file>