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14:paraId="2CF10D5B" w14:textId="77777777" w:rsidTr="00F84A2A">
        <w:trPr>
          <w:cantSplit/>
          <w:trHeight w:hRule="exact" w:val="1134"/>
        </w:trPr>
        <w:tc>
          <w:tcPr>
            <w:tcW w:w="10206" w:type="dxa"/>
            <w:vAlign w:val="bottom"/>
          </w:tcPr>
          <w:p w14:paraId="59300076" w14:textId="270560E3" w:rsidR="00AC0161" w:rsidRPr="006017CB" w:rsidRDefault="00AC0161" w:rsidP="0085295E">
            <w:pPr>
              <w:pStyle w:val="ZA"/>
              <w:framePr w:h="1134" w:hRule="exact" w:wrap="notBeside"/>
            </w:pPr>
            <w:bookmarkStart w:id="0" w:name="_Hlk129953749"/>
            <w:r w:rsidRPr="00474BBE">
              <w:drawing>
                <wp:anchor distT="0" distB="0" distL="114300" distR="114300" simplePos="0" relativeHeight="251657216"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fldSimple w:instr=" DOCPROPERTY  &quot;Document number&quot;  \* MERGEFORMAT ">
              <w:r w:rsidR="00507B07">
                <w:t>O-RAN.WG1.TS.OAD-R005-v16.00</w:t>
              </w:r>
            </w:fldSimple>
          </w:p>
          <w:p w14:paraId="25258F24" w14:textId="77777777" w:rsidR="002E1CEC" w:rsidRDefault="002E1CEC" w:rsidP="0085295E">
            <w:pPr>
              <w:framePr w:w="10206" w:h="1134" w:hRule="exact" w:wrap="notBeside" w:vAnchor="page" w:hAnchor="margin" w:y="1135"/>
              <w:spacing w:after="0" w:line="240" w:lineRule="auto"/>
              <w:jc w:val="center"/>
            </w:pP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77777777" w:rsidR="00AC0161" w:rsidRPr="00405541" w:rsidRDefault="00AC0161" w:rsidP="00811BFE">
            <w:pPr>
              <w:pStyle w:val="ZB"/>
              <w:framePr w:w="0" w:hRule="auto" w:wrap="auto" w:vAnchor="margin" w:hAnchor="text" w:yAlign="inline"/>
              <w:rPr>
                <w:lang w:val="en-US"/>
              </w:rPr>
            </w:pPr>
            <w:bookmarkStart w:id="1" w:name="_Hlk129953668"/>
            <w:bookmarkEnd w:id="0"/>
            <w:r w:rsidRPr="00405541">
              <w:rPr>
                <w:lang w:val="en-US"/>
              </w:rPr>
              <w:t>Technical Specification</w:t>
            </w:r>
            <w:r>
              <w:rPr>
                <w:lang w:val="en-US"/>
              </w:rPr>
              <w:t xml:space="preserve"> </w:t>
            </w:r>
          </w:p>
          <w:p w14:paraId="369A1528" w14:textId="77777777" w:rsidR="002E1CEC" w:rsidRDefault="002E1CEC" w:rsidP="00811BFE">
            <w:pPr>
              <w:spacing w:after="0" w:line="240" w:lineRule="auto"/>
            </w:pPr>
          </w:p>
        </w:tc>
      </w:tr>
      <w:tr w:rsidR="00DC52F9" w14:paraId="7769BD41" w14:textId="77777777" w:rsidTr="00665F27">
        <w:trPr>
          <w:cantSplit/>
          <w:trHeight w:hRule="exact" w:val="4706"/>
        </w:trPr>
        <w:tc>
          <w:tcPr>
            <w:tcW w:w="10206" w:type="dxa"/>
          </w:tcPr>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4E270F5A" w:rsidR="00426D7F" w:rsidRPr="00426D7F" w:rsidRDefault="00426D7F" w:rsidP="00426D7F">
            <w:pPr>
              <w:pStyle w:val="ZT"/>
              <w:framePr w:wrap="notBeside"/>
            </w:pPr>
            <w:r w:rsidRPr="00426D7F">
              <w:t xml:space="preserve">O-RAN Work Group </w:t>
            </w:r>
            <w:r w:rsidR="008837B7">
              <w:t>1</w:t>
            </w:r>
            <w:r w:rsidRPr="00426D7F">
              <w:t xml:space="preserve"> (</w:t>
            </w:r>
            <w:r w:rsidR="008837B7">
              <w:rPr>
                <w:color w:val="000000" w:themeColor="text1"/>
                <w:lang w:val="en-US"/>
              </w:rPr>
              <w:t>Use Cases and Overall Architecture</w:t>
            </w:r>
            <w:r w:rsidRPr="00426D7F">
              <w:t>)</w:t>
            </w:r>
            <w:r w:rsidR="00286AE6">
              <w:br/>
            </w:r>
            <w:r w:rsidRPr="00426D7F">
              <w:t xml:space="preserve"> </w:t>
            </w:r>
          </w:p>
          <w:p w14:paraId="782F9D9A" w14:textId="61497EE8" w:rsidR="00AC0161" w:rsidRPr="000C71FF" w:rsidRDefault="00AC0161" w:rsidP="001F4CBB">
            <w:pPr>
              <w:pStyle w:val="ZT"/>
              <w:framePr w:wrap="notBeside" w:vAnchor="text" w:y="1"/>
              <w:rPr>
                <w:lang w:val="en-US"/>
              </w:rPr>
            </w:pPr>
            <w:r w:rsidRPr="000C71FF">
              <w:rPr>
                <w:lang w:val="en-US"/>
              </w:rPr>
              <w:fldChar w:fldCharType="begin"/>
            </w:r>
            <w:r w:rsidRPr="000C71FF">
              <w:rPr>
                <w:lang w:val="en-US"/>
              </w:rPr>
              <w:instrText xml:space="preserve"> DOCPROPERTY  TITLE  \* MERGEFORMAT </w:instrText>
            </w:r>
            <w:r w:rsidRPr="000C71FF">
              <w:rPr>
                <w:lang w:val="en-US"/>
              </w:rPr>
              <w:fldChar w:fldCharType="separate"/>
            </w:r>
            <w:r w:rsidR="000267DA">
              <w:rPr>
                <w:lang w:val="en-US"/>
              </w:rPr>
              <w:t>O-RAN Architecture Description</w:t>
            </w:r>
            <w:r w:rsidRPr="000C71FF">
              <w:rPr>
                <w:lang w:val="en-US"/>
              </w:rPr>
              <w:fldChar w:fldCharType="end"/>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CE5A287" w14:textId="04EF0D25"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075165F6" w:rsidR="00C235A2" w:rsidRDefault="00C235A2" w:rsidP="00F813AD">
            <w:r w:rsidRPr="00AC0161">
              <w:t>Copyright © 202</w:t>
            </w:r>
            <w:r w:rsidR="00B77789">
              <w:t>6</w:t>
            </w:r>
            <w:r w:rsidRPr="00AC0161">
              <w:t xml:space="preserve"> by the O-RAN ALLIANCE </w:t>
            </w:r>
            <w:proofErr w:type="spellStart"/>
            <w:r w:rsidRPr="00AC0161">
              <w:t>e.V.</w:t>
            </w:r>
            <w:proofErr w:type="spellEnd"/>
          </w:p>
          <w:p w14:paraId="1EE1A281" w14:textId="77777777" w:rsidR="00C235A2" w:rsidRDefault="00C235A2" w:rsidP="00F813AD">
            <w:r w:rsidRPr="00AC0161">
              <w:t xml:space="preserve">The copying or incorporation into any other work of part or </w:t>
            </w:r>
            <w:proofErr w:type="gramStart"/>
            <w:r w:rsidRPr="00AC0161">
              <w:t>all of</w:t>
            </w:r>
            <w:proofErr w:type="gramEnd"/>
            <w:r w:rsidRPr="00AC0161">
              <w:t xml:space="preserve"> the material available in this specification in any form without the prior written permission of O-RAN ALLIANCE </w:t>
            </w:r>
            <w:proofErr w:type="spellStart"/>
            <w:r w:rsidRPr="00AC0161">
              <w:t>e.V.</w:t>
            </w:r>
            <w:proofErr w:type="spellEnd"/>
            <w:r w:rsidRPr="00AC0161">
              <w:t xml:space="preserve">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8F9B1EA" w14:textId="77777777" w:rsidR="00C235A2" w:rsidRDefault="00C235A2" w:rsidP="00F813AD">
            <w:r w:rsidRPr="00AC0161">
              <w:t xml:space="preserve">O-RAN ALLIANCE </w:t>
            </w:r>
            <w:proofErr w:type="spellStart"/>
            <w:r w:rsidRPr="00AC0161">
              <w:t>e.V.</w:t>
            </w:r>
            <w:proofErr w:type="spellEnd"/>
            <w:r w:rsidRPr="00AC0161">
              <w:t xml:space="preserve">, </w:t>
            </w:r>
            <w:proofErr w:type="spellStart"/>
            <w:r w:rsidRPr="00AC0161">
              <w:t>Buschkauler</w:t>
            </w:r>
            <w:proofErr w:type="spellEnd"/>
            <w:r w:rsidRPr="00AC0161">
              <w:t xml:space="preserve"> Weg 27, 53347 </w:t>
            </w:r>
            <w:proofErr w:type="spellStart"/>
            <w:r w:rsidRPr="00AC0161">
              <w:t>Alfter</w:t>
            </w:r>
            <w:proofErr w:type="spellEnd"/>
            <w:r w:rsidRPr="00AC0161">
              <w:t>, Germany</w:t>
            </w:r>
          </w:p>
          <w:p w14:paraId="6C29C492" w14:textId="77777777" w:rsidR="00C235A2" w:rsidRPr="003253EE" w:rsidRDefault="00C235A2" w:rsidP="00F813AD">
            <w:pPr>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1"/>
    </w:tbl>
    <w:p w14:paraId="523302BA" w14:textId="50420C9B" w:rsidR="00B712F2" w:rsidRDefault="00B712F2" w:rsidP="00F813AD"/>
    <w:p w14:paraId="47B43AB9" w14:textId="7C43DAEF" w:rsidR="00080512" w:rsidRPr="00286492" w:rsidRDefault="001A4D49" w:rsidP="00427D73">
      <w:pPr>
        <w:pStyle w:val="TT"/>
      </w:pPr>
      <w:r>
        <w:lastRenderedPageBreak/>
        <w:t>C</w:t>
      </w:r>
      <w:r w:rsidR="00080512" w:rsidRPr="00286492">
        <w:t>ontents</w:t>
      </w:r>
    </w:p>
    <w:p w14:paraId="70258FB6" w14:textId="7EB14025" w:rsidR="00507B07" w:rsidRDefault="00EE1889">
      <w:pPr>
        <w:pStyle w:val="TOC1"/>
        <w:rPr>
          <w:rFonts w:asciiTheme="minorHAnsi" w:eastAsiaTheme="minorEastAsia" w:hAnsiTheme="minorHAnsi" w:cstheme="minorBidi"/>
          <w:kern w:val="2"/>
          <w:sz w:val="24"/>
          <w:szCs w:val="24"/>
          <w:lang w:val="en-US"/>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507B07">
        <w:t>Foreword</w:t>
      </w:r>
      <w:r w:rsidR="00507B07">
        <w:tab/>
      </w:r>
      <w:r w:rsidR="00507B07">
        <w:fldChar w:fldCharType="begin"/>
      </w:r>
      <w:r w:rsidR="00507B07">
        <w:instrText xml:space="preserve"> PAGEREF _Toc215326731 \h </w:instrText>
      </w:r>
      <w:r w:rsidR="00507B07">
        <w:fldChar w:fldCharType="separate"/>
      </w:r>
      <w:r w:rsidR="00507B07">
        <w:t>4</w:t>
      </w:r>
      <w:r w:rsidR="00507B07">
        <w:fldChar w:fldCharType="end"/>
      </w:r>
    </w:p>
    <w:p w14:paraId="6C072FE0" w14:textId="473FC711" w:rsidR="00507B07" w:rsidRDefault="00507B07">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_Toc215326732 \h </w:instrText>
      </w:r>
      <w:r>
        <w:fldChar w:fldCharType="separate"/>
      </w:r>
      <w:r>
        <w:t>4</w:t>
      </w:r>
      <w:r>
        <w:fldChar w:fldCharType="end"/>
      </w:r>
    </w:p>
    <w:p w14:paraId="6AC4A0D4" w14:textId="39B92D43" w:rsidR="00507B07" w:rsidRDefault="00507B07">
      <w:pPr>
        <w:pStyle w:val="TOC1"/>
        <w:rPr>
          <w:rFonts w:asciiTheme="minorHAnsi" w:eastAsiaTheme="minorEastAsia" w:hAnsiTheme="minorHAnsi" w:cstheme="minorBidi"/>
          <w:kern w:val="2"/>
          <w:sz w:val="24"/>
          <w:szCs w:val="24"/>
          <w:lang w:val="en-US"/>
          <w14:ligatures w14:val="standardContextual"/>
        </w:rPr>
      </w:pPr>
      <w:r>
        <w:t>Introduction</w:t>
      </w:r>
      <w:r>
        <w:tab/>
      </w:r>
      <w:r>
        <w:fldChar w:fldCharType="begin"/>
      </w:r>
      <w:r>
        <w:instrText xml:space="preserve"> PAGEREF _Toc215326733 \h </w:instrText>
      </w:r>
      <w:r>
        <w:fldChar w:fldCharType="separate"/>
      </w:r>
      <w:r>
        <w:t>4</w:t>
      </w:r>
      <w:r>
        <w:fldChar w:fldCharType="end"/>
      </w:r>
    </w:p>
    <w:p w14:paraId="145AD9FB" w14:textId="73ABE173" w:rsidR="00507B07" w:rsidRDefault="00507B07">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_Toc215326734 \h </w:instrText>
      </w:r>
      <w:r>
        <w:fldChar w:fldCharType="separate"/>
      </w:r>
      <w:r>
        <w:t>5</w:t>
      </w:r>
      <w:r>
        <w:fldChar w:fldCharType="end"/>
      </w:r>
    </w:p>
    <w:p w14:paraId="7C693A7C" w14:textId="06515A55" w:rsidR="00507B07" w:rsidRDefault="00507B07">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_Toc215326735 \h </w:instrText>
      </w:r>
      <w:r>
        <w:fldChar w:fldCharType="separate"/>
      </w:r>
      <w:r>
        <w:t>5</w:t>
      </w:r>
      <w:r>
        <w:fldChar w:fldCharType="end"/>
      </w:r>
    </w:p>
    <w:p w14:paraId="6BF5B21D" w14:textId="66EA9BFA" w:rsidR="00507B07" w:rsidRDefault="00507B07">
      <w:pPr>
        <w:pStyle w:val="TOC2"/>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_Toc215326736 \h </w:instrText>
      </w:r>
      <w:r>
        <w:fldChar w:fldCharType="separate"/>
      </w:r>
      <w:r>
        <w:t>5</w:t>
      </w:r>
      <w:r>
        <w:fldChar w:fldCharType="end"/>
      </w:r>
    </w:p>
    <w:p w14:paraId="4BBEE12B" w14:textId="1E514CA7" w:rsidR="00507B07" w:rsidRDefault="00507B07">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_Toc215326737 \h </w:instrText>
      </w:r>
      <w:r>
        <w:fldChar w:fldCharType="separate"/>
      </w:r>
      <w:r>
        <w:t>6</w:t>
      </w:r>
      <w:r>
        <w:fldChar w:fldCharType="end"/>
      </w:r>
    </w:p>
    <w:p w14:paraId="74D11858" w14:textId="198FCCE4" w:rsidR="00507B07" w:rsidRDefault="00507B07">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_Toc215326738 \h </w:instrText>
      </w:r>
      <w:r>
        <w:fldChar w:fldCharType="separate"/>
      </w:r>
      <w:r>
        <w:t>7</w:t>
      </w:r>
      <w:r>
        <w:fldChar w:fldCharType="end"/>
      </w:r>
    </w:p>
    <w:p w14:paraId="149FCD20" w14:textId="609348A0" w:rsidR="00507B07" w:rsidRDefault="00507B07">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_Toc215326739 \h </w:instrText>
      </w:r>
      <w:r>
        <w:fldChar w:fldCharType="separate"/>
      </w:r>
      <w:r>
        <w:t>7</w:t>
      </w:r>
      <w:r>
        <w:fldChar w:fldCharType="end"/>
      </w:r>
    </w:p>
    <w:p w14:paraId="518D007E" w14:textId="39C3A0F8" w:rsidR="00507B07" w:rsidRDefault="00507B07">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_Toc215326740 \h </w:instrText>
      </w:r>
      <w:r>
        <w:fldChar w:fldCharType="separate"/>
      </w:r>
      <w:r>
        <w:t>9</w:t>
      </w:r>
      <w:r>
        <w:fldChar w:fldCharType="end"/>
      </w:r>
    </w:p>
    <w:p w14:paraId="2958C0A2" w14:textId="0DF6F6FC" w:rsidR="00507B07" w:rsidRDefault="00507B07">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_Toc215326741 \h </w:instrText>
      </w:r>
      <w:r>
        <w:fldChar w:fldCharType="separate"/>
      </w:r>
      <w:r>
        <w:t>9</w:t>
      </w:r>
      <w:r>
        <w:fldChar w:fldCharType="end"/>
      </w:r>
    </w:p>
    <w:p w14:paraId="4CE2DF0B" w14:textId="51553909" w:rsidR="00507B07" w:rsidRDefault="00507B07">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General O-RAN architecture principles</w:t>
      </w:r>
      <w:r>
        <w:tab/>
      </w:r>
      <w:r>
        <w:fldChar w:fldCharType="begin"/>
      </w:r>
      <w:r>
        <w:instrText xml:space="preserve"> PAGEREF _Toc215326742 \h </w:instrText>
      </w:r>
      <w:r>
        <w:fldChar w:fldCharType="separate"/>
      </w:r>
      <w:r>
        <w:t>12</w:t>
      </w:r>
      <w:r>
        <w:fldChar w:fldCharType="end"/>
      </w:r>
    </w:p>
    <w:p w14:paraId="36937AD2" w14:textId="5C062699" w:rsidR="00507B07" w:rsidRDefault="00507B07">
      <w:pPr>
        <w:pStyle w:val="TOC1"/>
        <w:rPr>
          <w:rFonts w:asciiTheme="minorHAnsi" w:eastAsiaTheme="minorEastAsia" w:hAnsiTheme="minorHAnsi" w:cstheme="minorBidi"/>
          <w:kern w:val="2"/>
          <w:sz w:val="24"/>
          <w:szCs w:val="24"/>
          <w:lang w:val="en-US"/>
          <w14:ligatures w14:val="standardContextual"/>
        </w:rPr>
      </w:pPr>
      <w:r>
        <w:rPr>
          <w:lang w:eastAsia="zh-CN"/>
        </w:rPr>
        <w:t>5</w:t>
      </w:r>
      <w:r>
        <w:rPr>
          <w:rFonts w:asciiTheme="minorHAnsi" w:eastAsiaTheme="minorEastAsia" w:hAnsiTheme="minorHAnsi" w:cstheme="minorBidi"/>
          <w:kern w:val="2"/>
          <w:sz w:val="24"/>
          <w:szCs w:val="24"/>
          <w:lang w:val="en-US"/>
          <w14:ligatures w14:val="standardContextual"/>
        </w:rPr>
        <w:tab/>
      </w:r>
      <w:r>
        <w:rPr>
          <w:lang w:eastAsia="zh-CN"/>
        </w:rPr>
        <w:t>O-RAN architecture</w:t>
      </w:r>
      <w:r>
        <w:tab/>
      </w:r>
      <w:r>
        <w:fldChar w:fldCharType="begin"/>
      </w:r>
      <w:r>
        <w:instrText xml:space="preserve"> PAGEREF _Toc215326743 \h </w:instrText>
      </w:r>
      <w:r>
        <w:fldChar w:fldCharType="separate"/>
      </w:r>
      <w:r>
        <w:t>12</w:t>
      </w:r>
      <w:r>
        <w:fldChar w:fldCharType="end"/>
      </w:r>
    </w:p>
    <w:p w14:paraId="52DB8B40" w14:textId="6BD2DE8B" w:rsidR="00507B07" w:rsidRDefault="00507B07">
      <w:pPr>
        <w:pStyle w:val="TOC2"/>
        <w:rPr>
          <w:rFonts w:asciiTheme="minorHAnsi" w:eastAsiaTheme="minorEastAsia" w:hAnsiTheme="minorHAnsi" w:cstheme="minorBidi"/>
          <w:kern w:val="2"/>
          <w:sz w:val="24"/>
          <w:szCs w:val="24"/>
          <w:lang w:val="en-US"/>
          <w14:ligatures w14:val="standardContextual"/>
        </w:rPr>
      </w:pPr>
      <w:r>
        <w:rPr>
          <w:lang w:eastAsia="zh-CN"/>
        </w:rPr>
        <w:t>5.1</w:t>
      </w:r>
      <w:r>
        <w:rPr>
          <w:rFonts w:asciiTheme="minorHAnsi" w:eastAsiaTheme="minorEastAsia" w:hAnsiTheme="minorHAnsi" w:cstheme="minorBidi"/>
          <w:kern w:val="2"/>
          <w:sz w:val="24"/>
          <w:szCs w:val="24"/>
          <w:lang w:val="en-US"/>
          <w14:ligatures w14:val="standardContextual"/>
        </w:rPr>
        <w:tab/>
      </w:r>
      <w:r>
        <w:rPr>
          <w:lang w:eastAsia="zh-CN"/>
        </w:rPr>
        <w:t>Overall architecture of O-RAN</w:t>
      </w:r>
      <w:r>
        <w:tab/>
      </w:r>
      <w:r>
        <w:fldChar w:fldCharType="begin"/>
      </w:r>
      <w:r>
        <w:instrText xml:space="preserve"> PAGEREF _Toc215326744 \h </w:instrText>
      </w:r>
      <w:r>
        <w:fldChar w:fldCharType="separate"/>
      </w:r>
      <w:r>
        <w:t>12</w:t>
      </w:r>
      <w:r>
        <w:fldChar w:fldCharType="end"/>
      </w:r>
    </w:p>
    <w:p w14:paraId="4B7A0299" w14:textId="6FBFAC0E" w:rsidR="00507B07" w:rsidRDefault="00507B07">
      <w:pPr>
        <w:pStyle w:val="TOC2"/>
        <w:rPr>
          <w:rFonts w:asciiTheme="minorHAnsi" w:eastAsiaTheme="minorEastAsia" w:hAnsiTheme="minorHAnsi" w:cstheme="minorBidi"/>
          <w:kern w:val="2"/>
          <w:sz w:val="24"/>
          <w:szCs w:val="24"/>
          <w:lang w:val="en-US"/>
          <w14:ligatures w14:val="standardContextual"/>
        </w:rPr>
      </w:pPr>
      <w:r>
        <w:rPr>
          <w:lang w:eastAsia="zh-CN"/>
        </w:rPr>
        <w:t>5.2</w:t>
      </w:r>
      <w:r>
        <w:rPr>
          <w:rFonts w:asciiTheme="minorHAnsi" w:eastAsiaTheme="minorEastAsia" w:hAnsiTheme="minorHAnsi" w:cstheme="minorBidi"/>
          <w:kern w:val="2"/>
          <w:sz w:val="24"/>
          <w:szCs w:val="24"/>
          <w:lang w:val="en-US"/>
          <w14:ligatures w14:val="standardContextual"/>
        </w:rPr>
        <w:tab/>
      </w:r>
      <w:r>
        <w:rPr>
          <w:lang w:eastAsia="zh-CN"/>
        </w:rPr>
        <w:t>O-RAN control loops</w:t>
      </w:r>
      <w:r>
        <w:tab/>
      </w:r>
      <w:r>
        <w:fldChar w:fldCharType="begin"/>
      </w:r>
      <w:r>
        <w:instrText xml:space="preserve"> PAGEREF _Toc215326745 \h </w:instrText>
      </w:r>
      <w:r>
        <w:fldChar w:fldCharType="separate"/>
      </w:r>
      <w:r>
        <w:t>14</w:t>
      </w:r>
      <w:r>
        <w:fldChar w:fldCharType="end"/>
      </w:r>
    </w:p>
    <w:p w14:paraId="22C27416" w14:textId="3D79CF99" w:rsidR="00507B07" w:rsidRDefault="00507B07">
      <w:pPr>
        <w:pStyle w:val="TOC2"/>
        <w:rPr>
          <w:rFonts w:asciiTheme="minorHAnsi" w:eastAsiaTheme="minorEastAsia" w:hAnsiTheme="minorHAnsi" w:cstheme="minorBidi"/>
          <w:kern w:val="2"/>
          <w:sz w:val="24"/>
          <w:szCs w:val="24"/>
          <w:lang w:val="en-US"/>
          <w14:ligatures w14:val="standardContextual"/>
        </w:rPr>
      </w:pPr>
      <w:r>
        <w:t>5.3</w:t>
      </w:r>
      <w:r>
        <w:rPr>
          <w:rFonts w:asciiTheme="minorHAnsi" w:eastAsiaTheme="minorEastAsia" w:hAnsiTheme="minorHAnsi" w:cstheme="minorBidi"/>
          <w:kern w:val="2"/>
          <w:sz w:val="24"/>
          <w:szCs w:val="24"/>
          <w:lang w:val="en-US"/>
          <w14:ligatures w14:val="standardContextual"/>
        </w:rPr>
        <w:tab/>
      </w:r>
      <w:r>
        <w:t>Description of O-RAN architecture elements</w:t>
      </w:r>
      <w:r>
        <w:tab/>
      </w:r>
      <w:r>
        <w:fldChar w:fldCharType="begin"/>
      </w:r>
      <w:r>
        <w:instrText xml:space="preserve"> PAGEREF _Toc215326746 \h </w:instrText>
      </w:r>
      <w:r>
        <w:fldChar w:fldCharType="separate"/>
      </w:r>
      <w:r>
        <w:t>15</w:t>
      </w:r>
      <w:r>
        <w:fldChar w:fldCharType="end"/>
      </w:r>
    </w:p>
    <w:p w14:paraId="18EC34EE" w14:textId="691CFE6A" w:rsidR="00507B07" w:rsidRDefault="00507B07">
      <w:pPr>
        <w:pStyle w:val="TOC3"/>
        <w:rPr>
          <w:rFonts w:asciiTheme="minorHAnsi" w:eastAsiaTheme="minorEastAsia" w:hAnsiTheme="minorHAnsi" w:cstheme="minorBidi"/>
          <w:kern w:val="2"/>
          <w:sz w:val="24"/>
          <w:szCs w:val="24"/>
          <w:lang w:val="en-US"/>
          <w14:ligatures w14:val="standardContextual"/>
        </w:rPr>
      </w:pPr>
      <w:r>
        <w:t>5.3.1</w:t>
      </w:r>
      <w:r>
        <w:rPr>
          <w:rFonts w:asciiTheme="minorHAnsi" w:eastAsiaTheme="minorEastAsia" w:hAnsiTheme="minorHAnsi" w:cstheme="minorBidi"/>
          <w:kern w:val="2"/>
          <w:sz w:val="24"/>
          <w:szCs w:val="24"/>
          <w:lang w:val="en-US"/>
          <w14:ligatures w14:val="standardContextual"/>
        </w:rPr>
        <w:tab/>
      </w:r>
      <w:r>
        <w:t>Service Management and Orchestration framework</w:t>
      </w:r>
      <w:r>
        <w:tab/>
      </w:r>
      <w:r>
        <w:fldChar w:fldCharType="begin"/>
      </w:r>
      <w:r>
        <w:instrText xml:space="preserve"> PAGEREF _Toc215326747 \h </w:instrText>
      </w:r>
      <w:r>
        <w:fldChar w:fldCharType="separate"/>
      </w:r>
      <w:r>
        <w:t>15</w:t>
      </w:r>
      <w:r>
        <w:fldChar w:fldCharType="end"/>
      </w:r>
    </w:p>
    <w:p w14:paraId="38B74622" w14:textId="2CE39DAA" w:rsidR="00507B07" w:rsidRDefault="00507B07">
      <w:pPr>
        <w:pStyle w:val="TOC3"/>
        <w:rPr>
          <w:rFonts w:asciiTheme="minorHAnsi" w:eastAsiaTheme="minorEastAsia" w:hAnsiTheme="minorHAnsi" w:cstheme="minorBidi"/>
          <w:kern w:val="2"/>
          <w:sz w:val="24"/>
          <w:szCs w:val="24"/>
          <w:lang w:val="en-US"/>
          <w14:ligatures w14:val="standardContextual"/>
        </w:rPr>
      </w:pPr>
      <w:r>
        <w:t>5.3.2</w:t>
      </w:r>
      <w:r>
        <w:rPr>
          <w:rFonts w:asciiTheme="minorHAnsi" w:eastAsiaTheme="minorEastAsia" w:hAnsiTheme="minorHAnsi" w:cstheme="minorBidi"/>
          <w:kern w:val="2"/>
          <w:sz w:val="24"/>
          <w:szCs w:val="24"/>
          <w:lang w:val="en-US"/>
          <w14:ligatures w14:val="standardContextual"/>
        </w:rPr>
        <w:tab/>
      </w:r>
      <w:r>
        <w:t>Near-RT RIC</w:t>
      </w:r>
      <w:r>
        <w:tab/>
      </w:r>
      <w:r>
        <w:fldChar w:fldCharType="begin"/>
      </w:r>
      <w:r>
        <w:instrText xml:space="preserve"> PAGEREF _Toc215326748 \h </w:instrText>
      </w:r>
      <w:r>
        <w:fldChar w:fldCharType="separate"/>
      </w:r>
      <w:r>
        <w:t>18</w:t>
      </w:r>
      <w:r>
        <w:fldChar w:fldCharType="end"/>
      </w:r>
    </w:p>
    <w:p w14:paraId="6A0A5E9D" w14:textId="13DED852" w:rsidR="00507B07" w:rsidRDefault="00507B07">
      <w:pPr>
        <w:pStyle w:val="TOC3"/>
        <w:rPr>
          <w:rFonts w:asciiTheme="minorHAnsi" w:eastAsiaTheme="minorEastAsia" w:hAnsiTheme="minorHAnsi" w:cstheme="minorBidi"/>
          <w:kern w:val="2"/>
          <w:sz w:val="24"/>
          <w:szCs w:val="24"/>
          <w:lang w:val="en-US"/>
          <w14:ligatures w14:val="standardContextual"/>
        </w:rPr>
      </w:pPr>
      <w:r>
        <w:t>5.3.3</w:t>
      </w:r>
      <w:r>
        <w:rPr>
          <w:rFonts w:asciiTheme="minorHAnsi" w:eastAsiaTheme="minorEastAsia" w:hAnsiTheme="minorHAnsi" w:cstheme="minorBidi"/>
          <w:kern w:val="2"/>
          <w:sz w:val="24"/>
          <w:szCs w:val="24"/>
          <w:lang w:val="en-US"/>
          <w14:ligatures w14:val="standardContextual"/>
        </w:rPr>
        <w:tab/>
      </w:r>
      <w:r>
        <w:t>O-CU-CP</w:t>
      </w:r>
      <w:r>
        <w:tab/>
      </w:r>
      <w:r>
        <w:fldChar w:fldCharType="begin"/>
      </w:r>
      <w:r>
        <w:instrText xml:space="preserve"> PAGEREF _Toc215326749 \h </w:instrText>
      </w:r>
      <w:r>
        <w:fldChar w:fldCharType="separate"/>
      </w:r>
      <w:r>
        <w:t>18</w:t>
      </w:r>
      <w:r>
        <w:fldChar w:fldCharType="end"/>
      </w:r>
    </w:p>
    <w:p w14:paraId="2ADCAC31" w14:textId="6F39EE1B" w:rsidR="00507B07" w:rsidRDefault="00507B07">
      <w:pPr>
        <w:pStyle w:val="TOC3"/>
        <w:rPr>
          <w:rFonts w:asciiTheme="minorHAnsi" w:eastAsiaTheme="minorEastAsia" w:hAnsiTheme="minorHAnsi" w:cstheme="minorBidi"/>
          <w:kern w:val="2"/>
          <w:sz w:val="24"/>
          <w:szCs w:val="24"/>
          <w:lang w:val="en-US"/>
          <w14:ligatures w14:val="standardContextual"/>
        </w:rPr>
      </w:pPr>
      <w:r>
        <w:t>5.3.4</w:t>
      </w:r>
      <w:r>
        <w:rPr>
          <w:rFonts w:asciiTheme="minorHAnsi" w:eastAsiaTheme="minorEastAsia" w:hAnsiTheme="minorHAnsi" w:cstheme="minorBidi"/>
          <w:kern w:val="2"/>
          <w:sz w:val="24"/>
          <w:szCs w:val="24"/>
          <w:lang w:val="en-US"/>
          <w14:ligatures w14:val="standardContextual"/>
        </w:rPr>
        <w:tab/>
      </w:r>
      <w:r>
        <w:t>O-CU-UP</w:t>
      </w:r>
      <w:r>
        <w:tab/>
      </w:r>
      <w:r>
        <w:fldChar w:fldCharType="begin"/>
      </w:r>
      <w:r>
        <w:instrText xml:space="preserve"> PAGEREF _Toc215326750 \h </w:instrText>
      </w:r>
      <w:r>
        <w:fldChar w:fldCharType="separate"/>
      </w:r>
      <w:r>
        <w:t>19</w:t>
      </w:r>
      <w:r>
        <w:fldChar w:fldCharType="end"/>
      </w:r>
    </w:p>
    <w:p w14:paraId="6EC690A4" w14:textId="22ABA540" w:rsidR="00507B07" w:rsidRDefault="00507B07">
      <w:pPr>
        <w:pStyle w:val="TOC3"/>
        <w:rPr>
          <w:rFonts w:asciiTheme="minorHAnsi" w:eastAsiaTheme="minorEastAsia" w:hAnsiTheme="minorHAnsi" w:cstheme="minorBidi"/>
          <w:kern w:val="2"/>
          <w:sz w:val="24"/>
          <w:szCs w:val="24"/>
          <w:lang w:val="en-US"/>
          <w14:ligatures w14:val="standardContextual"/>
        </w:rPr>
      </w:pPr>
      <w:r>
        <w:t>5.3.5</w:t>
      </w:r>
      <w:r>
        <w:rPr>
          <w:rFonts w:asciiTheme="minorHAnsi" w:eastAsiaTheme="minorEastAsia" w:hAnsiTheme="minorHAnsi" w:cstheme="minorBidi"/>
          <w:kern w:val="2"/>
          <w:sz w:val="24"/>
          <w:szCs w:val="24"/>
          <w:lang w:val="en-US"/>
          <w14:ligatures w14:val="standardContextual"/>
        </w:rPr>
        <w:tab/>
      </w:r>
      <w:r>
        <w:t>O-DU</w:t>
      </w:r>
      <w:r>
        <w:tab/>
      </w:r>
      <w:r>
        <w:fldChar w:fldCharType="begin"/>
      </w:r>
      <w:r>
        <w:instrText xml:space="preserve"> PAGEREF _Toc215326751 \h </w:instrText>
      </w:r>
      <w:r>
        <w:fldChar w:fldCharType="separate"/>
      </w:r>
      <w:r>
        <w:t>19</w:t>
      </w:r>
      <w:r>
        <w:fldChar w:fldCharType="end"/>
      </w:r>
    </w:p>
    <w:p w14:paraId="52A7D04C" w14:textId="515C9781" w:rsidR="00507B07" w:rsidRDefault="00507B07">
      <w:pPr>
        <w:pStyle w:val="TOC3"/>
        <w:rPr>
          <w:rFonts w:asciiTheme="minorHAnsi" w:eastAsiaTheme="minorEastAsia" w:hAnsiTheme="minorHAnsi" w:cstheme="minorBidi"/>
          <w:kern w:val="2"/>
          <w:sz w:val="24"/>
          <w:szCs w:val="24"/>
          <w:lang w:val="en-US"/>
          <w14:ligatures w14:val="standardContextual"/>
        </w:rPr>
      </w:pPr>
      <w:r>
        <w:t>5.3.6</w:t>
      </w:r>
      <w:r>
        <w:rPr>
          <w:rFonts w:asciiTheme="minorHAnsi" w:eastAsiaTheme="minorEastAsia" w:hAnsiTheme="minorHAnsi" w:cstheme="minorBidi"/>
          <w:kern w:val="2"/>
          <w:sz w:val="24"/>
          <w:szCs w:val="24"/>
          <w:lang w:val="en-US"/>
          <w14:ligatures w14:val="standardContextual"/>
        </w:rPr>
        <w:tab/>
      </w:r>
      <w:r>
        <w:t>O-RU</w:t>
      </w:r>
      <w:r>
        <w:tab/>
      </w:r>
      <w:r>
        <w:fldChar w:fldCharType="begin"/>
      </w:r>
      <w:r>
        <w:instrText xml:space="preserve"> PAGEREF _Toc215326752 \h </w:instrText>
      </w:r>
      <w:r>
        <w:fldChar w:fldCharType="separate"/>
      </w:r>
      <w:r>
        <w:t>19</w:t>
      </w:r>
      <w:r>
        <w:fldChar w:fldCharType="end"/>
      </w:r>
    </w:p>
    <w:p w14:paraId="0AEEE308" w14:textId="23B7661B" w:rsidR="00507B07" w:rsidRDefault="00507B07">
      <w:pPr>
        <w:pStyle w:val="TOC3"/>
        <w:rPr>
          <w:rFonts w:asciiTheme="minorHAnsi" w:eastAsiaTheme="minorEastAsia" w:hAnsiTheme="minorHAnsi" w:cstheme="minorBidi"/>
          <w:kern w:val="2"/>
          <w:sz w:val="24"/>
          <w:szCs w:val="24"/>
          <w:lang w:val="en-US"/>
          <w14:ligatures w14:val="standardContextual"/>
        </w:rPr>
      </w:pPr>
      <w:r>
        <w:t>5.3.7</w:t>
      </w:r>
      <w:r>
        <w:rPr>
          <w:rFonts w:asciiTheme="minorHAnsi" w:eastAsiaTheme="minorEastAsia" w:hAnsiTheme="minorHAnsi" w:cstheme="minorBidi"/>
          <w:kern w:val="2"/>
          <w:sz w:val="24"/>
          <w:szCs w:val="24"/>
          <w:lang w:val="en-US"/>
          <w14:ligatures w14:val="standardContextual"/>
        </w:rPr>
        <w:tab/>
      </w:r>
      <w:r>
        <w:t>O-eNB</w:t>
      </w:r>
      <w:r>
        <w:tab/>
      </w:r>
      <w:r>
        <w:fldChar w:fldCharType="begin"/>
      </w:r>
      <w:r>
        <w:instrText xml:space="preserve"> PAGEREF _Toc215326753 \h </w:instrText>
      </w:r>
      <w:r>
        <w:fldChar w:fldCharType="separate"/>
      </w:r>
      <w:r>
        <w:t>19</w:t>
      </w:r>
      <w:r>
        <w:fldChar w:fldCharType="end"/>
      </w:r>
    </w:p>
    <w:p w14:paraId="09886135" w14:textId="7BF32BBA" w:rsidR="00507B07" w:rsidRDefault="00507B07">
      <w:pPr>
        <w:pStyle w:val="TOC3"/>
        <w:rPr>
          <w:rFonts w:asciiTheme="minorHAnsi" w:eastAsiaTheme="minorEastAsia" w:hAnsiTheme="minorHAnsi" w:cstheme="minorBidi"/>
          <w:kern w:val="2"/>
          <w:sz w:val="24"/>
          <w:szCs w:val="24"/>
          <w:lang w:val="en-US"/>
          <w14:ligatures w14:val="standardContextual"/>
        </w:rPr>
      </w:pPr>
      <w:r>
        <w:t>5.3.8</w:t>
      </w:r>
      <w:r>
        <w:rPr>
          <w:rFonts w:asciiTheme="minorHAnsi" w:eastAsiaTheme="minorEastAsia" w:hAnsiTheme="minorHAnsi" w:cstheme="minorBidi"/>
          <w:kern w:val="2"/>
          <w:sz w:val="24"/>
          <w:szCs w:val="24"/>
          <w:lang w:val="en-US"/>
          <w14:ligatures w14:val="standardContextual"/>
        </w:rPr>
        <w:tab/>
      </w:r>
      <w:r>
        <w:t>O-Cloud</w:t>
      </w:r>
      <w:r>
        <w:tab/>
      </w:r>
      <w:r>
        <w:fldChar w:fldCharType="begin"/>
      </w:r>
      <w:r>
        <w:instrText xml:space="preserve"> PAGEREF _Toc215326754 \h </w:instrText>
      </w:r>
      <w:r>
        <w:fldChar w:fldCharType="separate"/>
      </w:r>
      <w:r>
        <w:t>20</w:t>
      </w:r>
      <w:r>
        <w:fldChar w:fldCharType="end"/>
      </w:r>
    </w:p>
    <w:p w14:paraId="5005E3AD" w14:textId="75484070" w:rsidR="00507B07" w:rsidRDefault="00507B07">
      <w:pPr>
        <w:pStyle w:val="TOC2"/>
        <w:rPr>
          <w:rFonts w:asciiTheme="minorHAnsi" w:eastAsiaTheme="minorEastAsia" w:hAnsiTheme="minorHAnsi" w:cstheme="minorBidi"/>
          <w:kern w:val="2"/>
          <w:sz w:val="24"/>
          <w:szCs w:val="24"/>
          <w:lang w:val="en-US"/>
          <w14:ligatures w14:val="standardContextual"/>
        </w:rPr>
      </w:pPr>
      <w:r>
        <w:rPr>
          <w:lang w:eastAsia="zh-CN"/>
        </w:rPr>
        <w:t>5.4</w:t>
      </w:r>
      <w:r>
        <w:rPr>
          <w:rFonts w:asciiTheme="minorHAnsi" w:eastAsiaTheme="minorEastAsia" w:hAnsiTheme="minorHAnsi" w:cstheme="minorBidi"/>
          <w:kern w:val="2"/>
          <w:sz w:val="24"/>
          <w:szCs w:val="24"/>
          <w:lang w:val="en-US"/>
          <w14:ligatures w14:val="standardContextual"/>
        </w:rPr>
        <w:tab/>
      </w:r>
      <w:r>
        <w:rPr>
          <w:lang w:eastAsia="zh-CN"/>
        </w:rPr>
        <w:t>Relevant interfaces in O-RAN architecture</w:t>
      </w:r>
      <w:r>
        <w:tab/>
      </w:r>
      <w:r>
        <w:fldChar w:fldCharType="begin"/>
      </w:r>
      <w:r>
        <w:instrText xml:space="preserve"> PAGEREF _Toc215326755 \h </w:instrText>
      </w:r>
      <w:r>
        <w:fldChar w:fldCharType="separate"/>
      </w:r>
      <w:r>
        <w:t>20</w:t>
      </w:r>
      <w:r>
        <w:fldChar w:fldCharType="end"/>
      </w:r>
    </w:p>
    <w:p w14:paraId="0CFC513F" w14:textId="0D578867"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w:t>
      </w:r>
      <w:r>
        <w:rPr>
          <w:rFonts w:asciiTheme="minorHAnsi" w:eastAsiaTheme="minorEastAsia" w:hAnsiTheme="minorHAnsi" w:cstheme="minorBidi"/>
          <w:kern w:val="2"/>
          <w:sz w:val="24"/>
          <w:szCs w:val="24"/>
          <w:lang w:val="en-US"/>
          <w14:ligatures w14:val="standardContextual"/>
        </w:rPr>
        <w:tab/>
      </w:r>
      <w:r>
        <w:rPr>
          <w:lang w:eastAsia="zh-CN"/>
        </w:rPr>
        <w:t>Introduction to relevant interfaces in O-RAN architecture</w:t>
      </w:r>
      <w:r>
        <w:tab/>
      </w:r>
      <w:r>
        <w:fldChar w:fldCharType="begin"/>
      </w:r>
      <w:r>
        <w:instrText xml:space="preserve"> PAGEREF _Toc215326756 \h </w:instrText>
      </w:r>
      <w:r>
        <w:fldChar w:fldCharType="separate"/>
      </w:r>
      <w:r>
        <w:t>20</w:t>
      </w:r>
      <w:r>
        <w:fldChar w:fldCharType="end"/>
      </w:r>
    </w:p>
    <w:p w14:paraId="46C598DB" w14:textId="354725D3"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5.4.2</w:t>
      </w:r>
      <w:r>
        <w:rPr>
          <w:rFonts w:asciiTheme="minorHAnsi" w:eastAsiaTheme="minorEastAsia" w:hAnsiTheme="minorHAnsi" w:cstheme="minorBidi"/>
          <w:kern w:val="2"/>
          <w:sz w:val="24"/>
          <w:szCs w:val="24"/>
          <w:lang w:val="en-US"/>
          <w14:ligatures w14:val="standardContextual"/>
        </w:rPr>
        <w:tab/>
      </w:r>
      <w:r>
        <w:rPr>
          <w:lang w:eastAsia="zh-CN"/>
        </w:rPr>
        <w:t>A1 interface</w:t>
      </w:r>
      <w:r>
        <w:tab/>
      </w:r>
      <w:r>
        <w:fldChar w:fldCharType="begin"/>
      </w:r>
      <w:r>
        <w:instrText xml:space="preserve"> PAGEREF _Toc215326757 \h </w:instrText>
      </w:r>
      <w:r>
        <w:fldChar w:fldCharType="separate"/>
      </w:r>
      <w:r>
        <w:t>21</w:t>
      </w:r>
      <w:r>
        <w:fldChar w:fldCharType="end"/>
      </w:r>
    </w:p>
    <w:p w14:paraId="2585E187" w14:textId="0B7ACA7B"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5.4.3</w:t>
      </w:r>
      <w:r>
        <w:rPr>
          <w:rFonts w:asciiTheme="minorHAnsi" w:eastAsiaTheme="minorEastAsia" w:hAnsiTheme="minorHAnsi" w:cstheme="minorBidi"/>
          <w:kern w:val="2"/>
          <w:sz w:val="24"/>
          <w:szCs w:val="24"/>
          <w:lang w:val="en-US"/>
          <w14:ligatures w14:val="standardContextual"/>
        </w:rPr>
        <w:tab/>
      </w:r>
      <w:r>
        <w:rPr>
          <w:lang w:eastAsia="zh-CN"/>
        </w:rPr>
        <w:t>O1 interface</w:t>
      </w:r>
      <w:r>
        <w:tab/>
      </w:r>
      <w:r>
        <w:fldChar w:fldCharType="begin"/>
      </w:r>
      <w:r>
        <w:instrText xml:space="preserve"> PAGEREF _Toc215326758 \h </w:instrText>
      </w:r>
      <w:r>
        <w:fldChar w:fldCharType="separate"/>
      </w:r>
      <w:r>
        <w:t>22</w:t>
      </w:r>
      <w:r>
        <w:fldChar w:fldCharType="end"/>
      </w:r>
    </w:p>
    <w:p w14:paraId="1C29B4F6" w14:textId="773210F5"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5.4.4</w:t>
      </w:r>
      <w:r>
        <w:rPr>
          <w:rFonts w:asciiTheme="minorHAnsi" w:eastAsiaTheme="minorEastAsia" w:hAnsiTheme="minorHAnsi" w:cstheme="minorBidi"/>
          <w:kern w:val="2"/>
          <w:sz w:val="24"/>
          <w:szCs w:val="24"/>
          <w:lang w:val="en-US"/>
          <w14:ligatures w14:val="standardContextual"/>
        </w:rPr>
        <w:tab/>
      </w:r>
      <w:r>
        <w:rPr>
          <w:lang w:eastAsia="zh-CN"/>
        </w:rPr>
        <w:t>O2 interface</w:t>
      </w:r>
      <w:r>
        <w:tab/>
      </w:r>
      <w:r>
        <w:fldChar w:fldCharType="begin"/>
      </w:r>
      <w:r>
        <w:instrText xml:space="preserve"> PAGEREF _Toc215326759 \h </w:instrText>
      </w:r>
      <w:r>
        <w:fldChar w:fldCharType="separate"/>
      </w:r>
      <w:r>
        <w:t>22</w:t>
      </w:r>
      <w:r>
        <w:fldChar w:fldCharType="end"/>
      </w:r>
    </w:p>
    <w:p w14:paraId="07100EB2" w14:textId="57CEEC29"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5.4.5</w:t>
      </w:r>
      <w:r>
        <w:rPr>
          <w:rFonts w:asciiTheme="minorHAnsi" w:eastAsiaTheme="minorEastAsia" w:hAnsiTheme="minorHAnsi" w:cstheme="minorBidi"/>
          <w:kern w:val="2"/>
          <w:sz w:val="24"/>
          <w:szCs w:val="24"/>
          <w:lang w:val="en-US"/>
          <w14:ligatures w14:val="standardContextual"/>
        </w:rPr>
        <w:tab/>
      </w:r>
      <w:r>
        <w:rPr>
          <w:lang w:eastAsia="zh-CN"/>
        </w:rPr>
        <w:t>E2 interface</w:t>
      </w:r>
      <w:r>
        <w:tab/>
      </w:r>
      <w:r>
        <w:fldChar w:fldCharType="begin"/>
      </w:r>
      <w:r>
        <w:instrText xml:space="preserve"> PAGEREF _Toc215326760 \h </w:instrText>
      </w:r>
      <w:r>
        <w:fldChar w:fldCharType="separate"/>
      </w:r>
      <w:r>
        <w:t>22</w:t>
      </w:r>
      <w:r>
        <w:fldChar w:fldCharType="end"/>
      </w:r>
    </w:p>
    <w:p w14:paraId="0E108787" w14:textId="0FFA477E"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5.4.6</w:t>
      </w:r>
      <w:r>
        <w:rPr>
          <w:rFonts w:asciiTheme="minorHAnsi" w:eastAsiaTheme="minorEastAsia" w:hAnsiTheme="minorHAnsi" w:cstheme="minorBidi"/>
          <w:kern w:val="2"/>
          <w:sz w:val="24"/>
          <w:szCs w:val="24"/>
          <w:lang w:val="en-US"/>
          <w14:ligatures w14:val="standardContextual"/>
        </w:rPr>
        <w:tab/>
      </w:r>
      <w:r>
        <w:rPr>
          <w:lang w:eastAsia="zh-CN"/>
        </w:rPr>
        <w:t>O-Cloud Notification interface</w:t>
      </w:r>
      <w:r>
        <w:tab/>
      </w:r>
      <w:r>
        <w:fldChar w:fldCharType="begin"/>
      </w:r>
      <w:r>
        <w:instrText xml:space="preserve"> PAGEREF _Toc215326761 \h </w:instrText>
      </w:r>
      <w:r>
        <w:fldChar w:fldCharType="separate"/>
      </w:r>
      <w:r>
        <w:t>22</w:t>
      </w:r>
      <w:r>
        <w:fldChar w:fldCharType="end"/>
      </w:r>
    </w:p>
    <w:p w14:paraId="2B2BF6BF" w14:textId="72B3D0BC"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5.4.7</w:t>
      </w:r>
      <w:r>
        <w:rPr>
          <w:rFonts w:asciiTheme="minorHAnsi" w:eastAsiaTheme="minorEastAsia" w:hAnsiTheme="minorHAnsi" w:cstheme="minorBidi"/>
          <w:kern w:val="2"/>
          <w:sz w:val="24"/>
          <w:szCs w:val="24"/>
          <w:lang w:val="en-US"/>
          <w14:ligatures w14:val="standardContextual"/>
        </w:rPr>
        <w:tab/>
      </w:r>
      <w:r>
        <w:rPr>
          <w:lang w:eastAsia="zh-CN"/>
        </w:rPr>
        <w:t>Open Fronthaul interface</w:t>
      </w:r>
      <w:r>
        <w:tab/>
      </w:r>
      <w:r>
        <w:fldChar w:fldCharType="begin"/>
      </w:r>
      <w:r>
        <w:instrText xml:space="preserve"> PAGEREF _Toc215326762 \h </w:instrText>
      </w:r>
      <w:r>
        <w:fldChar w:fldCharType="separate"/>
      </w:r>
      <w:r>
        <w:t>22</w:t>
      </w:r>
      <w:r>
        <w:fldChar w:fldCharType="end"/>
      </w:r>
    </w:p>
    <w:p w14:paraId="50A5D9C6" w14:textId="14C8B2C5"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5.4.8</w:t>
      </w:r>
      <w:r>
        <w:rPr>
          <w:rFonts w:asciiTheme="minorHAnsi" w:eastAsiaTheme="minorEastAsia" w:hAnsiTheme="minorHAnsi" w:cstheme="minorBidi"/>
          <w:kern w:val="2"/>
          <w:sz w:val="24"/>
          <w:szCs w:val="24"/>
          <w:lang w:val="en-US"/>
          <w14:ligatures w14:val="standardContextual"/>
        </w:rPr>
        <w:tab/>
      </w:r>
      <w:r>
        <w:rPr>
          <w:lang w:eastAsia="zh-CN"/>
        </w:rPr>
        <w:t>E1 interface</w:t>
      </w:r>
      <w:r>
        <w:tab/>
      </w:r>
      <w:r>
        <w:fldChar w:fldCharType="begin"/>
      </w:r>
      <w:r>
        <w:instrText xml:space="preserve"> PAGEREF _Toc215326763 \h </w:instrText>
      </w:r>
      <w:r>
        <w:fldChar w:fldCharType="separate"/>
      </w:r>
      <w:r>
        <w:t>22</w:t>
      </w:r>
      <w:r>
        <w:fldChar w:fldCharType="end"/>
      </w:r>
    </w:p>
    <w:p w14:paraId="05A05959" w14:textId="0B8ACFA2"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5.4.9</w:t>
      </w:r>
      <w:r>
        <w:rPr>
          <w:rFonts w:asciiTheme="minorHAnsi" w:eastAsiaTheme="minorEastAsia" w:hAnsiTheme="minorHAnsi" w:cstheme="minorBidi"/>
          <w:kern w:val="2"/>
          <w:sz w:val="24"/>
          <w:szCs w:val="24"/>
          <w:lang w:val="en-US"/>
          <w14:ligatures w14:val="standardContextual"/>
        </w:rPr>
        <w:tab/>
      </w:r>
      <w:r>
        <w:rPr>
          <w:lang w:eastAsia="zh-CN"/>
        </w:rPr>
        <w:t>F1-c interface</w:t>
      </w:r>
      <w:r>
        <w:tab/>
      </w:r>
      <w:r>
        <w:fldChar w:fldCharType="begin"/>
      </w:r>
      <w:r>
        <w:instrText xml:space="preserve"> PAGEREF _Toc215326764 \h </w:instrText>
      </w:r>
      <w:r>
        <w:fldChar w:fldCharType="separate"/>
      </w:r>
      <w:r>
        <w:t>22</w:t>
      </w:r>
      <w:r>
        <w:fldChar w:fldCharType="end"/>
      </w:r>
    </w:p>
    <w:p w14:paraId="73906BB1" w14:textId="71AA3338"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5.4.10</w:t>
      </w:r>
      <w:r>
        <w:rPr>
          <w:rFonts w:asciiTheme="minorHAnsi" w:eastAsiaTheme="minorEastAsia" w:hAnsiTheme="minorHAnsi" w:cstheme="minorBidi"/>
          <w:kern w:val="2"/>
          <w:sz w:val="24"/>
          <w:szCs w:val="24"/>
          <w:lang w:val="en-US"/>
          <w14:ligatures w14:val="standardContextual"/>
        </w:rPr>
        <w:tab/>
      </w:r>
      <w:r>
        <w:rPr>
          <w:lang w:eastAsia="zh-CN"/>
        </w:rPr>
        <w:t>F1-u interface</w:t>
      </w:r>
      <w:r>
        <w:tab/>
      </w:r>
      <w:r>
        <w:fldChar w:fldCharType="begin"/>
      </w:r>
      <w:r>
        <w:instrText xml:space="preserve"> PAGEREF _Toc215326765 \h </w:instrText>
      </w:r>
      <w:r>
        <w:fldChar w:fldCharType="separate"/>
      </w:r>
      <w:r>
        <w:t>22</w:t>
      </w:r>
      <w:r>
        <w:fldChar w:fldCharType="end"/>
      </w:r>
    </w:p>
    <w:p w14:paraId="068066A1" w14:textId="0E819438"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5.4.11</w:t>
      </w:r>
      <w:r>
        <w:rPr>
          <w:rFonts w:asciiTheme="minorHAnsi" w:eastAsiaTheme="minorEastAsia" w:hAnsiTheme="minorHAnsi" w:cstheme="minorBidi"/>
          <w:kern w:val="2"/>
          <w:sz w:val="24"/>
          <w:szCs w:val="24"/>
          <w:lang w:val="en-US"/>
          <w14:ligatures w14:val="standardContextual"/>
        </w:rPr>
        <w:tab/>
      </w:r>
      <w:r>
        <w:rPr>
          <w:lang w:eastAsia="zh-CN"/>
        </w:rPr>
        <w:t>NG-c interface</w:t>
      </w:r>
      <w:r>
        <w:tab/>
      </w:r>
      <w:r>
        <w:fldChar w:fldCharType="begin"/>
      </w:r>
      <w:r>
        <w:instrText xml:space="preserve"> PAGEREF _Toc215326766 \h </w:instrText>
      </w:r>
      <w:r>
        <w:fldChar w:fldCharType="separate"/>
      </w:r>
      <w:r>
        <w:t>23</w:t>
      </w:r>
      <w:r>
        <w:fldChar w:fldCharType="end"/>
      </w:r>
    </w:p>
    <w:p w14:paraId="06EDF5C0" w14:textId="0CAE3F8F"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5.4.12</w:t>
      </w:r>
      <w:r>
        <w:rPr>
          <w:rFonts w:asciiTheme="minorHAnsi" w:eastAsiaTheme="minorEastAsia" w:hAnsiTheme="minorHAnsi" w:cstheme="minorBidi"/>
          <w:kern w:val="2"/>
          <w:sz w:val="24"/>
          <w:szCs w:val="24"/>
          <w:lang w:val="en-US"/>
          <w14:ligatures w14:val="standardContextual"/>
        </w:rPr>
        <w:tab/>
      </w:r>
      <w:r>
        <w:rPr>
          <w:lang w:eastAsia="zh-CN"/>
        </w:rPr>
        <w:t>NG-u interface</w:t>
      </w:r>
      <w:r>
        <w:tab/>
      </w:r>
      <w:r>
        <w:fldChar w:fldCharType="begin"/>
      </w:r>
      <w:r>
        <w:instrText xml:space="preserve"> PAGEREF _Toc215326767 \h </w:instrText>
      </w:r>
      <w:r>
        <w:fldChar w:fldCharType="separate"/>
      </w:r>
      <w:r>
        <w:t>23</w:t>
      </w:r>
      <w:r>
        <w:fldChar w:fldCharType="end"/>
      </w:r>
    </w:p>
    <w:p w14:paraId="71F97042" w14:textId="246A9C5D"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5.4.13</w:t>
      </w:r>
      <w:r>
        <w:rPr>
          <w:rFonts w:asciiTheme="minorHAnsi" w:eastAsiaTheme="minorEastAsia" w:hAnsiTheme="minorHAnsi" w:cstheme="minorBidi"/>
          <w:kern w:val="2"/>
          <w:sz w:val="24"/>
          <w:szCs w:val="24"/>
          <w:lang w:val="en-US"/>
          <w14:ligatures w14:val="standardContextual"/>
        </w:rPr>
        <w:tab/>
      </w:r>
      <w:r>
        <w:rPr>
          <w:lang w:eastAsia="zh-CN"/>
        </w:rPr>
        <w:t>X2-c interface</w:t>
      </w:r>
      <w:r>
        <w:tab/>
      </w:r>
      <w:r>
        <w:fldChar w:fldCharType="begin"/>
      </w:r>
      <w:r>
        <w:instrText xml:space="preserve"> PAGEREF _Toc215326768 \h </w:instrText>
      </w:r>
      <w:r>
        <w:fldChar w:fldCharType="separate"/>
      </w:r>
      <w:r>
        <w:t>23</w:t>
      </w:r>
      <w:r>
        <w:fldChar w:fldCharType="end"/>
      </w:r>
    </w:p>
    <w:p w14:paraId="095485F2" w14:textId="1AA55A31"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5.4.14</w:t>
      </w:r>
      <w:r>
        <w:rPr>
          <w:rFonts w:asciiTheme="minorHAnsi" w:eastAsiaTheme="minorEastAsia" w:hAnsiTheme="minorHAnsi" w:cstheme="minorBidi"/>
          <w:kern w:val="2"/>
          <w:sz w:val="24"/>
          <w:szCs w:val="24"/>
          <w:lang w:val="en-US"/>
          <w14:ligatures w14:val="standardContextual"/>
        </w:rPr>
        <w:tab/>
      </w:r>
      <w:r>
        <w:rPr>
          <w:lang w:eastAsia="zh-CN"/>
        </w:rPr>
        <w:t>X2-u interface</w:t>
      </w:r>
      <w:r>
        <w:tab/>
      </w:r>
      <w:r>
        <w:fldChar w:fldCharType="begin"/>
      </w:r>
      <w:r>
        <w:instrText xml:space="preserve"> PAGEREF _Toc215326769 \h </w:instrText>
      </w:r>
      <w:r>
        <w:fldChar w:fldCharType="separate"/>
      </w:r>
      <w:r>
        <w:t>23</w:t>
      </w:r>
      <w:r>
        <w:fldChar w:fldCharType="end"/>
      </w:r>
    </w:p>
    <w:p w14:paraId="0AA35308" w14:textId="1443908F"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5.4.15</w:t>
      </w:r>
      <w:r>
        <w:rPr>
          <w:rFonts w:asciiTheme="minorHAnsi" w:eastAsiaTheme="minorEastAsia" w:hAnsiTheme="minorHAnsi" w:cstheme="minorBidi"/>
          <w:kern w:val="2"/>
          <w:sz w:val="24"/>
          <w:szCs w:val="24"/>
          <w:lang w:val="en-US"/>
          <w14:ligatures w14:val="standardContextual"/>
        </w:rPr>
        <w:tab/>
      </w:r>
      <w:r>
        <w:rPr>
          <w:lang w:eastAsia="zh-CN"/>
        </w:rPr>
        <w:t>Xn-c interface</w:t>
      </w:r>
      <w:r>
        <w:tab/>
      </w:r>
      <w:r>
        <w:fldChar w:fldCharType="begin"/>
      </w:r>
      <w:r>
        <w:instrText xml:space="preserve"> PAGEREF _Toc215326770 \h </w:instrText>
      </w:r>
      <w:r>
        <w:fldChar w:fldCharType="separate"/>
      </w:r>
      <w:r>
        <w:t>23</w:t>
      </w:r>
      <w:r>
        <w:fldChar w:fldCharType="end"/>
      </w:r>
    </w:p>
    <w:p w14:paraId="36B523A3" w14:textId="40ED9DF8"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5.4.16</w:t>
      </w:r>
      <w:r>
        <w:rPr>
          <w:rFonts w:asciiTheme="minorHAnsi" w:eastAsiaTheme="minorEastAsia" w:hAnsiTheme="minorHAnsi" w:cstheme="minorBidi"/>
          <w:kern w:val="2"/>
          <w:sz w:val="24"/>
          <w:szCs w:val="24"/>
          <w:lang w:val="en-US"/>
          <w14:ligatures w14:val="standardContextual"/>
        </w:rPr>
        <w:tab/>
      </w:r>
      <w:r>
        <w:rPr>
          <w:lang w:eastAsia="zh-CN"/>
        </w:rPr>
        <w:t>Xn-u interface</w:t>
      </w:r>
      <w:r>
        <w:tab/>
      </w:r>
      <w:r>
        <w:fldChar w:fldCharType="begin"/>
      </w:r>
      <w:r>
        <w:instrText xml:space="preserve"> PAGEREF _Toc215326771 \h </w:instrText>
      </w:r>
      <w:r>
        <w:fldChar w:fldCharType="separate"/>
      </w:r>
      <w:r>
        <w:t>23</w:t>
      </w:r>
      <w:r>
        <w:fldChar w:fldCharType="end"/>
      </w:r>
    </w:p>
    <w:p w14:paraId="5E24F3DD" w14:textId="738BFB64"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5.4.17</w:t>
      </w:r>
      <w:r>
        <w:rPr>
          <w:rFonts w:asciiTheme="minorHAnsi" w:eastAsiaTheme="minorEastAsia" w:hAnsiTheme="minorHAnsi" w:cstheme="minorBidi"/>
          <w:kern w:val="2"/>
          <w:sz w:val="24"/>
          <w:szCs w:val="24"/>
          <w:lang w:val="en-US"/>
          <w14:ligatures w14:val="standardContextual"/>
        </w:rPr>
        <w:tab/>
      </w:r>
      <w:r>
        <w:rPr>
          <w:lang w:eastAsia="zh-CN"/>
        </w:rPr>
        <w:t>Uu interface</w:t>
      </w:r>
      <w:r>
        <w:tab/>
      </w:r>
      <w:r>
        <w:fldChar w:fldCharType="begin"/>
      </w:r>
      <w:r>
        <w:instrText xml:space="preserve"> PAGEREF _Toc215326772 \h </w:instrText>
      </w:r>
      <w:r>
        <w:fldChar w:fldCharType="separate"/>
      </w:r>
      <w:r>
        <w:t>23</w:t>
      </w:r>
      <w:r>
        <w:fldChar w:fldCharType="end"/>
      </w:r>
    </w:p>
    <w:p w14:paraId="4AAC4259" w14:textId="6E8C78F3"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5.4.18</w:t>
      </w:r>
      <w:r>
        <w:rPr>
          <w:rFonts w:asciiTheme="minorHAnsi" w:eastAsiaTheme="minorEastAsia" w:hAnsiTheme="minorHAnsi" w:cstheme="minorBidi"/>
          <w:kern w:val="2"/>
          <w:sz w:val="24"/>
          <w:szCs w:val="24"/>
          <w:lang w:val="en-US"/>
          <w14:ligatures w14:val="standardContextual"/>
        </w:rPr>
        <w:tab/>
      </w:r>
      <w:r>
        <w:rPr>
          <w:lang w:eastAsia="zh-CN"/>
        </w:rPr>
        <w:t>CTI</w:t>
      </w:r>
      <w:r>
        <w:tab/>
      </w:r>
      <w:r>
        <w:fldChar w:fldCharType="begin"/>
      </w:r>
      <w:r>
        <w:instrText xml:space="preserve"> PAGEREF _Toc215326773 \h </w:instrText>
      </w:r>
      <w:r>
        <w:fldChar w:fldCharType="separate"/>
      </w:r>
      <w:r>
        <w:t>23</w:t>
      </w:r>
      <w:r>
        <w:fldChar w:fldCharType="end"/>
      </w:r>
    </w:p>
    <w:p w14:paraId="4D7A1ABC" w14:textId="5738C277"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5.4.19</w:t>
      </w:r>
      <w:r>
        <w:rPr>
          <w:rFonts w:asciiTheme="minorHAnsi" w:eastAsiaTheme="minorEastAsia" w:hAnsiTheme="minorHAnsi" w:cstheme="minorBidi"/>
          <w:kern w:val="2"/>
          <w:sz w:val="24"/>
          <w:szCs w:val="24"/>
          <w:lang w:val="en-US"/>
          <w14:ligatures w14:val="standardContextual"/>
        </w:rPr>
        <w:tab/>
      </w:r>
      <w:r>
        <w:rPr>
          <w:lang w:eastAsia="zh-CN"/>
        </w:rPr>
        <w:t>Y1 interface</w:t>
      </w:r>
      <w:r>
        <w:tab/>
      </w:r>
      <w:r>
        <w:fldChar w:fldCharType="begin"/>
      </w:r>
      <w:r>
        <w:instrText xml:space="preserve"> PAGEREF _Toc215326774 \h </w:instrText>
      </w:r>
      <w:r>
        <w:fldChar w:fldCharType="separate"/>
      </w:r>
      <w:r>
        <w:t>23</w:t>
      </w:r>
      <w:r>
        <w:fldChar w:fldCharType="end"/>
      </w:r>
    </w:p>
    <w:p w14:paraId="6060864C" w14:textId="271B6521"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5.4.20</w:t>
      </w:r>
      <w:r>
        <w:rPr>
          <w:rFonts w:asciiTheme="minorHAnsi" w:eastAsiaTheme="minorEastAsia" w:hAnsiTheme="minorHAnsi" w:cstheme="minorBidi"/>
          <w:kern w:val="2"/>
          <w:sz w:val="24"/>
          <w:szCs w:val="24"/>
          <w:lang w:val="en-US"/>
          <w14:ligatures w14:val="standardContextual"/>
        </w:rPr>
        <w:tab/>
      </w:r>
      <w:r>
        <w:rPr>
          <w:lang w:eastAsia="zh-CN"/>
        </w:rPr>
        <w:t>R1 interface</w:t>
      </w:r>
      <w:r>
        <w:tab/>
      </w:r>
      <w:r>
        <w:fldChar w:fldCharType="begin"/>
      </w:r>
      <w:r>
        <w:instrText xml:space="preserve"> PAGEREF _Toc215326775 \h </w:instrText>
      </w:r>
      <w:r>
        <w:fldChar w:fldCharType="separate"/>
      </w:r>
      <w:r>
        <w:t>24</w:t>
      </w:r>
      <w:r>
        <w:fldChar w:fldCharType="end"/>
      </w:r>
    </w:p>
    <w:p w14:paraId="720CEFF1" w14:textId="5DF28186"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5.4.21</w:t>
      </w:r>
      <w:r>
        <w:rPr>
          <w:rFonts w:asciiTheme="minorHAnsi" w:eastAsiaTheme="minorEastAsia" w:hAnsiTheme="minorHAnsi" w:cstheme="minorBidi"/>
          <w:kern w:val="2"/>
          <w:sz w:val="24"/>
          <w:szCs w:val="24"/>
          <w:lang w:val="en-US"/>
          <w14:ligatures w14:val="standardContextual"/>
        </w:rPr>
        <w:tab/>
      </w:r>
      <w:r>
        <w:rPr>
          <w:lang w:eastAsia="zh-CN"/>
        </w:rPr>
        <w:t>Near-RT RIC APIs</w:t>
      </w:r>
      <w:r>
        <w:tab/>
      </w:r>
      <w:r>
        <w:fldChar w:fldCharType="begin"/>
      </w:r>
      <w:r>
        <w:instrText xml:space="preserve"> PAGEREF _Toc215326776 \h </w:instrText>
      </w:r>
      <w:r>
        <w:fldChar w:fldCharType="separate"/>
      </w:r>
      <w:r>
        <w:t>24</w:t>
      </w:r>
      <w:r>
        <w:fldChar w:fldCharType="end"/>
      </w:r>
    </w:p>
    <w:p w14:paraId="755DE4B0" w14:textId="652F1D90" w:rsidR="00507B07" w:rsidRDefault="00507B07">
      <w:pPr>
        <w:pStyle w:val="TOC3"/>
        <w:rPr>
          <w:rFonts w:asciiTheme="minorHAnsi" w:eastAsiaTheme="minorEastAsia" w:hAnsiTheme="minorHAnsi" w:cstheme="minorBidi"/>
          <w:kern w:val="2"/>
          <w:sz w:val="24"/>
          <w:szCs w:val="24"/>
          <w:lang w:val="en-US"/>
          <w14:ligatures w14:val="standardContextual"/>
        </w:rPr>
      </w:pPr>
      <w:r>
        <w:rPr>
          <w:lang w:eastAsia="zh-CN"/>
        </w:rPr>
        <w:t>5.4.22</w:t>
      </w:r>
      <w:r>
        <w:rPr>
          <w:rFonts w:asciiTheme="minorHAnsi" w:eastAsiaTheme="minorEastAsia" w:hAnsiTheme="minorHAnsi" w:cstheme="minorBidi"/>
          <w:kern w:val="2"/>
          <w:sz w:val="24"/>
          <w:szCs w:val="24"/>
          <w:lang w:val="en-US"/>
          <w14:ligatures w14:val="standardContextual"/>
        </w:rPr>
        <w:tab/>
      </w:r>
      <w:r>
        <w:rPr>
          <w:lang w:eastAsia="zh-CN"/>
        </w:rPr>
        <w:t>D2 interface</w:t>
      </w:r>
      <w:r>
        <w:tab/>
      </w:r>
      <w:r>
        <w:fldChar w:fldCharType="begin"/>
      </w:r>
      <w:r>
        <w:instrText xml:space="preserve"> PAGEREF _Toc215326777 \h </w:instrText>
      </w:r>
      <w:r>
        <w:fldChar w:fldCharType="separate"/>
      </w:r>
      <w:r>
        <w:t>24</w:t>
      </w:r>
      <w:r>
        <w:fldChar w:fldCharType="end"/>
      </w:r>
    </w:p>
    <w:p w14:paraId="2E1B22C2" w14:textId="74F28F6D" w:rsidR="00507B07" w:rsidRDefault="00507B07">
      <w:pPr>
        <w:pStyle w:val="TOC2"/>
        <w:rPr>
          <w:rFonts w:asciiTheme="minorHAnsi" w:eastAsiaTheme="minorEastAsia" w:hAnsiTheme="minorHAnsi" w:cstheme="minorBidi"/>
          <w:kern w:val="2"/>
          <w:sz w:val="24"/>
          <w:szCs w:val="24"/>
          <w:lang w:val="en-US"/>
          <w14:ligatures w14:val="standardContextual"/>
        </w:rPr>
      </w:pPr>
      <w:r>
        <w:t>5.5</w:t>
      </w:r>
      <w:r>
        <w:rPr>
          <w:rFonts w:asciiTheme="minorHAnsi" w:eastAsiaTheme="minorEastAsia" w:hAnsiTheme="minorHAnsi" w:cstheme="minorBidi"/>
          <w:kern w:val="2"/>
          <w:sz w:val="24"/>
          <w:szCs w:val="24"/>
          <w:lang w:val="en-US"/>
          <w14:ligatures w14:val="standardContextual"/>
        </w:rPr>
        <w:tab/>
      </w:r>
      <w:r>
        <w:t>UE associated identifiers used in O-RAN</w:t>
      </w:r>
      <w:r>
        <w:tab/>
      </w:r>
      <w:r>
        <w:fldChar w:fldCharType="begin"/>
      </w:r>
      <w:r>
        <w:instrText xml:space="preserve"> PAGEREF _Toc215326778 \h </w:instrText>
      </w:r>
      <w:r>
        <w:fldChar w:fldCharType="separate"/>
      </w:r>
      <w:r>
        <w:t>24</w:t>
      </w:r>
      <w:r>
        <w:fldChar w:fldCharType="end"/>
      </w:r>
    </w:p>
    <w:p w14:paraId="621138D4" w14:textId="644BEB41" w:rsidR="00507B07" w:rsidRDefault="00507B07">
      <w:pPr>
        <w:pStyle w:val="TOC2"/>
        <w:rPr>
          <w:rFonts w:asciiTheme="minorHAnsi" w:eastAsiaTheme="minorEastAsia" w:hAnsiTheme="minorHAnsi" w:cstheme="minorBidi"/>
          <w:kern w:val="2"/>
          <w:sz w:val="24"/>
          <w:szCs w:val="24"/>
          <w:lang w:val="en-US"/>
          <w14:ligatures w14:val="standardContextual"/>
        </w:rPr>
      </w:pPr>
      <w:r>
        <w:t>5.6</w:t>
      </w:r>
      <w:r>
        <w:rPr>
          <w:rFonts w:asciiTheme="minorHAnsi" w:eastAsiaTheme="minorEastAsia" w:hAnsiTheme="minorHAnsi" w:cstheme="minorBidi"/>
          <w:kern w:val="2"/>
          <w:sz w:val="24"/>
          <w:szCs w:val="24"/>
          <w:lang w:val="en-US"/>
          <w14:ligatures w14:val="standardContextual"/>
        </w:rPr>
        <w:tab/>
      </w:r>
      <w:r>
        <w:t>O-RAN security architecture</w:t>
      </w:r>
      <w:r>
        <w:tab/>
      </w:r>
      <w:r>
        <w:fldChar w:fldCharType="begin"/>
      </w:r>
      <w:r>
        <w:instrText xml:space="preserve"> PAGEREF _Toc215326779 \h </w:instrText>
      </w:r>
      <w:r>
        <w:fldChar w:fldCharType="separate"/>
      </w:r>
      <w:r>
        <w:t>25</w:t>
      </w:r>
      <w:r>
        <w:fldChar w:fldCharType="end"/>
      </w:r>
    </w:p>
    <w:p w14:paraId="49BDFA60" w14:textId="6E532C40" w:rsidR="00507B07" w:rsidRDefault="00507B07">
      <w:pPr>
        <w:pStyle w:val="TOC1"/>
        <w:rPr>
          <w:rFonts w:asciiTheme="minorHAnsi" w:eastAsiaTheme="minorEastAsia" w:hAnsiTheme="minorHAnsi" w:cstheme="minorBidi"/>
          <w:kern w:val="2"/>
          <w:sz w:val="24"/>
          <w:szCs w:val="24"/>
          <w:lang w:val="en-US"/>
          <w14:ligatures w14:val="standardContextual"/>
        </w:rPr>
      </w:pPr>
      <w:r>
        <w:t>6</w:t>
      </w:r>
      <w:r>
        <w:rPr>
          <w:rFonts w:asciiTheme="minorHAnsi" w:eastAsiaTheme="minorEastAsia" w:hAnsiTheme="minorHAnsi" w:cstheme="minorBidi"/>
          <w:kern w:val="2"/>
          <w:sz w:val="24"/>
          <w:szCs w:val="24"/>
          <w:lang w:val="en-US"/>
          <w14:ligatures w14:val="standardContextual"/>
        </w:rPr>
        <w:tab/>
      </w:r>
      <w:r>
        <w:t>O-RAN Information Model (IM) principles</w:t>
      </w:r>
      <w:r>
        <w:tab/>
      </w:r>
      <w:r>
        <w:fldChar w:fldCharType="begin"/>
      </w:r>
      <w:r>
        <w:instrText xml:space="preserve"> PAGEREF _Toc215326780 \h </w:instrText>
      </w:r>
      <w:r>
        <w:fldChar w:fldCharType="separate"/>
      </w:r>
      <w:r>
        <w:t>26</w:t>
      </w:r>
      <w:r>
        <w:fldChar w:fldCharType="end"/>
      </w:r>
    </w:p>
    <w:p w14:paraId="183B1B28" w14:textId="23E62496" w:rsidR="00507B07" w:rsidRDefault="00507B07">
      <w:pPr>
        <w:pStyle w:val="TOC8"/>
        <w:rPr>
          <w:rFonts w:asciiTheme="minorHAnsi" w:eastAsiaTheme="minorEastAsia" w:hAnsiTheme="minorHAnsi" w:cstheme="minorBidi"/>
          <w:b w:val="0"/>
          <w:kern w:val="2"/>
          <w:sz w:val="24"/>
          <w:szCs w:val="24"/>
          <w:lang w:val="en-US"/>
          <w14:ligatures w14:val="standardContextual"/>
        </w:rPr>
      </w:pPr>
      <w:r>
        <w:lastRenderedPageBreak/>
        <w:t>Annex (informative): Implementation options of O-RAN functions and nework elements</w:t>
      </w:r>
      <w:r>
        <w:tab/>
      </w:r>
      <w:r>
        <w:fldChar w:fldCharType="begin"/>
      </w:r>
      <w:r>
        <w:instrText xml:space="preserve"> PAGEREF _Toc215326781 \h </w:instrText>
      </w:r>
      <w:r>
        <w:fldChar w:fldCharType="separate"/>
      </w:r>
      <w:r>
        <w:t>26</w:t>
      </w:r>
      <w:r>
        <w:fldChar w:fldCharType="end"/>
      </w:r>
    </w:p>
    <w:p w14:paraId="2E8D7EB0" w14:textId="27DE8B60" w:rsidR="00507B07" w:rsidRDefault="00507B07">
      <w:pPr>
        <w:pStyle w:val="TOC2"/>
        <w:rPr>
          <w:rFonts w:asciiTheme="minorHAnsi" w:eastAsiaTheme="minorEastAsia" w:hAnsiTheme="minorHAnsi" w:cstheme="minorBidi"/>
          <w:kern w:val="2"/>
          <w:sz w:val="24"/>
          <w:szCs w:val="24"/>
          <w:lang w:val="en-US"/>
          <w14:ligatures w14:val="standardContextual"/>
        </w:rPr>
      </w:pPr>
      <w:r>
        <w:t>A.1</w:t>
      </w:r>
      <w:r>
        <w:rPr>
          <w:rFonts w:asciiTheme="minorHAnsi" w:eastAsiaTheme="minorEastAsia" w:hAnsiTheme="minorHAnsi" w:cstheme="minorBidi"/>
          <w:kern w:val="2"/>
          <w:sz w:val="24"/>
          <w:szCs w:val="24"/>
          <w:lang w:val="en-US"/>
          <w14:ligatures w14:val="standardContextual"/>
        </w:rPr>
        <w:tab/>
      </w:r>
      <w:r>
        <w:t>Shared cell</w:t>
      </w:r>
      <w:r>
        <w:tab/>
      </w:r>
      <w:r>
        <w:fldChar w:fldCharType="begin"/>
      </w:r>
      <w:r>
        <w:instrText xml:space="preserve"> PAGEREF _Toc215326782 \h </w:instrText>
      </w:r>
      <w:r>
        <w:fldChar w:fldCharType="separate"/>
      </w:r>
      <w:r>
        <w:t>26</w:t>
      </w:r>
      <w:r>
        <w:fldChar w:fldCharType="end"/>
      </w:r>
    </w:p>
    <w:p w14:paraId="0541DF69" w14:textId="4A303C9D" w:rsidR="00507B07" w:rsidRDefault="00507B07">
      <w:pPr>
        <w:pStyle w:val="TOC2"/>
        <w:rPr>
          <w:rFonts w:asciiTheme="minorHAnsi" w:eastAsiaTheme="minorEastAsia" w:hAnsiTheme="minorHAnsi" w:cstheme="minorBidi"/>
          <w:kern w:val="2"/>
          <w:sz w:val="24"/>
          <w:szCs w:val="24"/>
          <w:lang w:val="en-US"/>
          <w14:ligatures w14:val="standardContextual"/>
        </w:rPr>
      </w:pPr>
      <w:r>
        <w:t>A.2</w:t>
      </w:r>
      <w:r>
        <w:rPr>
          <w:rFonts w:asciiTheme="minorHAnsi" w:eastAsiaTheme="minorEastAsia" w:hAnsiTheme="minorHAnsi" w:cstheme="minorBidi"/>
          <w:kern w:val="2"/>
          <w:sz w:val="24"/>
          <w:szCs w:val="24"/>
          <w:lang w:val="en-US"/>
          <w14:ligatures w14:val="standardContextual"/>
        </w:rPr>
        <w:tab/>
      </w:r>
      <w:r>
        <w:t>FHGW function</w:t>
      </w:r>
      <w:r>
        <w:tab/>
      </w:r>
      <w:r>
        <w:fldChar w:fldCharType="begin"/>
      </w:r>
      <w:r>
        <w:instrText xml:space="preserve"> PAGEREF _Toc215326783 \h </w:instrText>
      </w:r>
      <w:r>
        <w:fldChar w:fldCharType="separate"/>
      </w:r>
      <w:r>
        <w:t>27</w:t>
      </w:r>
      <w:r>
        <w:fldChar w:fldCharType="end"/>
      </w:r>
    </w:p>
    <w:p w14:paraId="4B247ED5" w14:textId="002EE3C3" w:rsidR="00507B07" w:rsidRDefault="00507B07">
      <w:pPr>
        <w:pStyle w:val="TOC2"/>
        <w:rPr>
          <w:rFonts w:asciiTheme="minorHAnsi" w:eastAsiaTheme="minorEastAsia" w:hAnsiTheme="minorHAnsi" w:cstheme="minorBidi"/>
          <w:kern w:val="2"/>
          <w:sz w:val="24"/>
          <w:szCs w:val="24"/>
          <w:lang w:val="en-US"/>
          <w14:ligatures w14:val="standardContextual"/>
        </w:rPr>
      </w:pPr>
      <w:r>
        <w:t>A.3</w:t>
      </w:r>
      <w:r>
        <w:rPr>
          <w:rFonts w:asciiTheme="minorHAnsi" w:eastAsiaTheme="minorEastAsia" w:hAnsiTheme="minorHAnsi" w:cstheme="minorBidi"/>
          <w:kern w:val="2"/>
          <w:sz w:val="24"/>
          <w:szCs w:val="24"/>
          <w:lang w:val="en-US"/>
          <w14:ligatures w14:val="standardContextual"/>
        </w:rPr>
        <w:tab/>
      </w:r>
      <w:r>
        <w:t>Near-RT RIC</w:t>
      </w:r>
      <w:r>
        <w:tab/>
      </w:r>
      <w:r>
        <w:fldChar w:fldCharType="begin"/>
      </w:r>
      <w:r>
        <w:instrText xml:space="preserve"> PAGEREF _Toc215326784 \h </w:instrText>
      </w:r>
      <w:r>
        <w:fldChar w:fldCharType="separate"/>
      </w:r>
      <w:r>
        <w:t>28</w:t>
      </w:r>
      <w:r>
        <w:fldChar w:fldCharType="end"/>
      </w:r>
    </w:p>
    <w:p w14:paraId="52229A5A" w14:textId="539D36C2" w:rsidR="00507B07" w:rsidRDefault="00507B07">
      <w:pPr>
        <w:pStyle w:val="TOC2"/>
        <w:rPr>
          <w:rFonts w:asciiTheme="minorHAnsi" w:eastAsiaTheme="minorEastAsia" w:hAnsiTheme="minorHAnsi" w:cstheme="minorBidi"/>
          <w:kern w:val="2"/>
          <w:sz w:val="24"/>
          <w:szCs w:val="24"/>
          <w:lang w:val="en-US"/>
          <w14:ligatures w14:val="standardContextual"/>
        </w:rPr>
      </w:pPr>
      <w:r>
        <w:t>A.4</w:t>
      </w:r>
      <w:r>
        <w:rPr>
          <w:rFonts w:asciiTheme="minorHAnsi" w:eastAsiaTheme="minorEastAsia" w:hAnsiTheme="minorHAnsi" w:cstheme="minorBidi"/>
          <w:kern w:val="2"/>
          <w:sz w:val="24"/>
          <w:szCs w:val="24"/>
          <w:lang w:val="en-US"/>
          <w14:ligatures w14:val="standardContextual"/>
        </w:rPr>
        <w:tab/>
      </w:r>
      <w:r>
        <w:t>Near-RT RIC, O-CU-CP, O-CU-UP, O-DU, and O-RU</w:t>
      </w:r>
      <w:r>
        <w:tab/>
      </w:r>
      <w:r>
        <w:fldChar w:fldCharType="begin"/>
      </w:r>
      <w:r>
        <w:instrText xml:space="preserve"> PAGEREF _Toc215326785 \h </w:instrText>
      </w:r>
      <w:r>
        <w:fldChar w:fldCharType="separate"/>
      </w:r>
      <w:r>
        <w:t>29</w:t>
      </w:r>
      <w:r>
        <w:fldChar w:fldCharType="end"/>
      </w:r>
    </w:p>
    <w:p w14:paraId="14885AE5" w14:textId="37550CCF" w:rsidR="00507B07" w:rsidRDefault="00507B07">
      <w:pPr>
        <w:pStyle w:val="TOC2"/>
        <w:rPr>
          <w:rFonts w:asciiTheme="minorHAnsi" w:eastAsiaTheme="minorEastAsia" w:hAnsiTheme="minorHAnsi" w:cstheme="minorBidi"/>
          <w:kern w:val="2"/>
          <w:sz w:val="24"/>
          <w:szCs w:val="24"/>
          <w:lang w:val="en-US"/>
          <w14:ligatures w14:val="standardContextual"/>
        </w:rPr>
      </w:pPr>
      <w:r>
        <w:t>A.5</w:t>
      </w:r>
      <w:r>
        <w:rPr>
          <w:rFonts w:asciiTheme="minorHAnsi" w:eastAsiaTheme="minorEastAsia" w:hAnsiTheme="minorHAnsi" w:cstheme="minorBidi"/>
          <w:kern w:val="2"/>
          <w:sz w:val="24"/>
          <w:szCs w:val="24"/>
          <w:lang w:val="en-US"/>
          <w14:ligatures w14:val="standardContextual"/>
        </w:rPr>
        <w:tab/>
      </w:r>
      <w:r>
        <w:t>Cooperative transport</w:t>
      </w:r>
      <w:r>
        <w:tab/>
      </w:r>
      <w:r>
        <w:fldChar w:fldCharType="begin"/>
      </w:r>
      <w:r>
        <w:instrText xml:space="preserve"> PAGEREF _Toc215326786 \h </w:instrText>
      </w:r>
      <w:r>
        <w:fldChar w:fldCharType="separate"/>
      </w:r>
      <w:r>
        <w:t>33</w:t>
      </w:r>
      <w:r>
        <w:fldChar w:fldCharType="end"/>
      </w:r>
    </w:p>
    <w:p w14:paraId="4E13C1C2" w14:textId="2BEEA97D" w:rsidR="00507B07" w:rsidRDefault="00507B07">
      <w:pPr>
        <w:pStyle w:val="TOC2"/>
        <w:rPr>
          <w:rFonts w:asciiTheme="minorHAnsi" w:eastAsiaTheme="minorEastAsia" w:hAnsiTheme="minorHAnsi" w:cstheme="minorBidi"/>
          <w:kern w:val="2"/>
          <w:sz w:val="24"/>
          <w:szCs w:val="24"/>
          <w:lang w:val="en-US"/>
          <w14:ligatures w14:val="standardContextual"/>
        </w:rPr>
      </w:pPr>
      <w:r>
        <w:t>A.6</w:t>
      </w:r>
      <w:r>
        <w:rPr>
          <w:rFonts w:asciiTheme="minorHAnsi" w:eastAsiaTheme="minorEastAsia" w:hAnsiTheme="minorHAnsi" w:cstheme="minorBidi"/>
          <w:kern w:val="2"/>
          <w:sz w:val="24"/>
          <w:szCs w:val="24"/>
          <w:lang w:val="en-US"/>
          <w14:ligatures w14:val="standardContextual"/>
        </w:rPr>
        <w:tab/>
      </w:r>
      <w:r>
        <w:t>Inter O-DU Carrier Aggregation (CA)</w:t>
      </w:r>
      <w:r>
        <w:tab/>
      </w:r>
      <w:r>
        <w:fldChar w:fldCharType="begin"/>
      </w:r>
      <w:r>
        <w:instrText xml:space="preserve"> PAGEREF _Toc215326787 \h </w:instrText>
      </w:r>
      <w:r>
        <w:fldChar w:fldCharType="separate"/>
      </w:r>
      <w:r>
        <w:t>34</w:t>
      </w:r>
      <w:r>
        <w:fldChar w:fldCharType="end"/>
      </w:r>
    </w:p>
    <w:p w14:paraId="66FCFCA7" w14:textId="6B9EF466" w:rsidR="00507B07" w:rsidRDefault="00507B07">
      <w:pPr>
        <w:pStyle w:val="TOC8"/>
        <w:rPr>
          <w:rFonts w:asciiTheme="minorHAnsi" w:eastAsiaTheme="minorEastAsia" w:hAnsiTheme="minorHAnsi" w:cstheme="minorBidi"/>
          <w:b w:val="0"/>
          <w:kern w:val="2"/>
          <w:sz w:val="24"/>
          <w:szCs w:val="24"/>
          <w:lang w:val="en-US"/>
          <w14:ligatures w14:val="standardContextual"/>
        </w:rPr>
      </w:pPr>
      <w:r>
        <w:t>Annex (informative): Change history</w:t>
      </w:r>
      <w:r>
        <w:tab/>
      </w:r>
      <w:r>
        <w:fldChar w:fldCharType="begin"/>
      </w:r>
      <w:r>
        <w:instrText xml:space="preserve"> PAGEREF _Toc215326788 \h </w:instrText>
      </w:r>
      <w:r>
        <w:fldChar w:fldCharType="separate"/>
      </w:r>
      <w:r>
        <w:t>35</w:t>
      </w:r>
      <w:r>
        <w:fldChar w:fldCharType="end"/>
      </w:r>
    </w:p>
    <w:p w14:paraId="5B6344F4" w14:textId="13119BC0" w:rsidR="00A02D83" w:rsidRPr="00BB315D" w:rsidRDefault="00EE1889" w:rsidP="006D24EB">
      <w:r>
        <w:rPr>
          <w:rFonts w:eastAsia="Yu Mincho" w:cs="Times New Roman"/>
          <w:noProof/>
          <w:sz w:val="22"/>
          <w:szCs w:val="20"/>
        </w:rPr>
        <w:fldChar w:fldCharType="end"/>
      </w:r>
    </w:p>
    <w:p w14:paraId="05CC8EE7" w14:textId="77F7520A" w:rsidR="001A4D49" w:rsidRDefault="00A02D83" w:rsidP="004220B8">
      <w:r>
        <w:rPr>
          <w:noProof/>
        </w:rPr>
        <w:br w:type="page"/>
      </w:r>
    </w:p>
    <w:p w14:paraId="716111A4" w14:textId="77777777" w:rsidR="001A4D49" w:rsidRDefault="001A4D49" w:rsidP="001A4D49">
      <w:pPr>
        <w:pStyle w:val="Heading1"/>
      </w:pPr>
      <w:bookmarkStart w:id="2" w:name="_Toc451533944"/>
      <w:bookmarkStart w:id="3" w:name="_Toc484178379"/>
      <w:bookmarkStart w:id="4" w:name="_Toc484178409"/>
      <w:bookmarkStart w:id="5" w:name="_Toc487531993"/>
      <w:bookmarkStart w:id="6" w:name="_Toc527987191"/>
      <w:bookmarkStart w:id="7" w:name="_Toc529802475"/>
      <w:bookmarkStart w:id="8" w:name="_Toc215326731"/>
      <w:bookmarkStart w:id="9" w:name="For_tbname"/>
      <w:r>
        <w:lastRenderedPageBreak/>
        <w:t>Foreword</w:t>
      </w:r>
      <w:bookmarkEnd w:id="2"/>
      <w:bookmarkEnd w:id="3"/>
      <w:bookmarkEnd w:id="4"/>
      <w:bookmarkEnd w:id="5"/>
      <w:bookmarkEnd w:id="6"/>
      <w:bookmarkEnd w:id="7"/>
      <w:bookmarkEnd w:id="8"/>
    </w:p>
    <w:p w14:paraId="33EEC055" w14:textId="3026FDF9" w:rsidR="001A4D49" w:rsidRDefault="001A4D49" w:rsidP="00C6554A">
      <w:r>
        <w:t xml:space="preserve">This Technical Specification (TS) has been produced by </w:t>
      </w:r>
      <w:r w:rsidR="00681134">
        <w:t>WG</w:t>
      </w:r>
      <w:r w:rsidR="008837B7">
        <w:t>1</w:t>
      </w:r>
      <w:r w:rsidR="00681134">
        <w:t xml:space="preserve"> of the </w:t>
      </w:r>
      <w:r w:rsidR="00DF3DCE">
        <w:t>O-RAN</w:t>
      </w:r>
      <w:r>
        <w:t xml:space="preserve"> </w:t>
      </w:r>
      <w:bookmarkEnd w:id="9"/>
      <w:r w:rsidR="008D20A0">
        <w:t>ALLIANCE</w:t>
      </w:r>
      <w:r>
        <w:t>.</w:t>
      </w:r>
    </w:p>
    <w:p w14:paraId="2FE474AD" w14:textId="4701D2A8"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w:t>
      </w:r>
      <w:r w:rsidR="00C91A43">
        <w:t>ALLIANCE</w:t>
      </w:r>
      <w:r w:rsidR="00C91A43" w:rsidRPr="00286492">
        <w:t xml:space="preserve"> </w:t>
      </w:r>
      <w:r w:rsidRPr="00286492">
        <w:t xml:space="preserve">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proofErr w:type="spellStart"/>
      <w:r>
        <w:t>x</w:t>
      </w:r>
      <w:r w:rsidRPr="00286492">
        <w:t>x.</w:t>
      </w:r>
      <w:proofErr w:type="gramStart"/>
      <w:r>
        <w:t>y</w:t>
      </w:r>
      <w:r w:rsidRPr="00286492">
        <w:t>y.</w:t>
      </w:r>
      <w:r>
        <w:t>z</w:t>
      </w:r>
      <w:r w:rsidRPr="00286492">
        <w:t>z</w:t>
      </w:r>
      <w:proofErr w:type="spellEnd"/>
      <w:proofErr w:type="gramEnd"/>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proofErr w:type="spellStart"/>
      <w:r>
        <w:t>y</w:t>
      </w:r>
      <w:r w:rsidRPr="00286492">
        <w:t>y</w:t>
      </w:r>
      <w:proofErr w:type="spellEnd"/>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proofErr w:type="spellStart"/>
      <w:r w:rsidRPr="00286492">
        <w:t>z</w:t>
      </w:r>
      <w:r>
        <w:t>z</w:t>
      </w:r>
      <w:proofErr w:type="spellEnd"/>
      <w:r>
        <w:t>:</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1A4D49">
      <w:pPr>
        <w:pStyle w:val="Heading1"/>
      </w:pPr>
      <w:bookmarkStart w:id="10" w:name="_Toc451533945"/>
      <w:bookmarkStart w:id="11" w:name="_Toc484178380"/>
      <w:bookmarkStart w:id="12" w:name="_Toc484178410"/>
      <w:bookmarkStart w:id="13" w:name="_Toc487531994"/>
      <w:bookmarkStart w:id="14" w:name="_Toc527987192"/>
      <w:bookmarkStart w:id="15" w:name="_Toc529802476"/>
      <w:bookmarkStart w:id="16" w:name="_Toc215326732"/>
      <w:r>
        <w:t>Modal verbs terminology</w:t>
      </w:r>
      <w:bookmarkEnd w:id="10"/>
      <w:bookmarkEnd w:id="11"/>
      <w:bookmarkEnd w:id="12"/>
      <w:bookmarkEnd w:id="13"/>
      <w:bookmarkEnd w:id="14"/>
      <w:bookmarkEnd w:id="15"/>
      <w:bookmarkEnd w:id="16"/>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554EC525" w14:textId="77777777" w:rsidR="0030559A" w:rsidRDefault="001A4D49" w:rsidP="004220B8">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2F8D4A19" w14:textId="77777777" w:rsidR="0030559A" w:rsidRDefault="0030559A" w:rsidP="0030559A">
      <w:pPr>
        <w:pStyle w:val="Heading1"/>
      </w:pPr>
      <w:bookmarkStart w:id="17" w:name="_Toc451533947"/>
      <w:bookmarkStart w:id="18" w:name="_Toc484178382"/>
      <w:bookmarkStart w:id="19" w:name="_Toc484178412"/>
      <w:bookmarkStart w:id="20" w:name="_Toc487531996"/>
      <w:bookmarkStart w:id="21" w:name="_Toc527987194"/>
      <w:bookmarkStart w:id="22" w:name="_Toc529802478"/>
      <w:bookmarkStart w:id="23" w:name="_Toc192953197"/>
      <w:bookmarkStart w:id="24" w:name="_Toc215326733"/>
      <w:r w:rsidRPr="00F22594">
        <w:t>Introduction</w:t>
      </w:r>
      <w:bookmarkEnd w:id="17"/>
      <w:bookmarkEnd w:id="18"/>
      <w:bookmarkEnd w:id="19"/>
      <w:bookmarkEnd w:id="20"/>
      <w:bookmarkEnd w:id="21"/>
      <w:bookmarkEnd w:id="22"/>
      <w:bookmarkEnd w:id="23"/>
      <w:bookmarkEnd w:id="24"/>
    </w:p>
    <w:p w14:paraId="7EEFC9BF" w14:textId="4F0DFC6B" w:rsidR="0030559A" w:rsidRDefault="0030559A" w:rsidP="0030559A">
      <w:r>
        <w:t>O-RAN activities are guided by the following objectives</w:t>
      </w:r>
      <w:r w:rsidR="00A36C8B">
        <w:t xml:space="preserve"> as specified in O-RAN Whitepaper</w:t>
      </w:r>
      <w:r>
        <w:t xml:space="preserve"> </w:t>
      </w:r>
      <w:r>
        <w:fldChar w:fldCharType="begin"/>
      </w:r>
      <w:r>
        <w:instrText xml:space="preserve"> REF _Ref118593256 \r \h </w:instrText>
      </w:r>
      <w:r>
        <w:fldChar w:fldCharType="separate"/>
      </w:r>
      <w:r>
        <w:t>[i.5]</w:t>
      </w:r>
      <w:r>
        <w:fldChar w:fldCharType="end"/>
      </w:r>
      <w:r>
        <w:t>:</w:t>
      </w:r>
    </w:p>
    <w:p w14:paraId="501BB081" w14:textId="77777777" w:rsidR="0030559A" w:rsidRDefault="0030559A" w:rsidP="0030559A">
      <w:pPr>
        <w:pStyle w:val="ListParagraph"/>
        <w:numPr>
          <w:ilvl w:val="0"/>
          <w:numId w:val="38"/>
        </w:numPr>
        <w:spacing w:after="180" w:line="240" w:lineRule="auto"/>
      </w:pPr>
      <w:r>
        <w:t>Leading the industry towards open, interoperable interfaces, RAN virtualization, and big data and AI enabled RAN intelligence.</w:t>
      </w:r>
    </w:p>
    <w:p w14:paraId="514F121D" w14:textId="77777777" w:rsidR="0030559A" w:rsidRDefault="0030559A" w:rsidP="0030559A">
      <w:pPr>
        <w:pStyle w:val="ListParagraph"/>
        <w:numPr>
          <w:ilvl w:val="0"/>
          <w:numId w:val="38"/>
        </w:numPr>
        <w:spacing w:after="180" w:line="240" w:lineRule="auto"/>
      </w:pPr>
      <w:r>
        <w:t>Maximizing the use of common-off-the-shelf hardware and merchant silicon and minimizing proprietary hardware.</w:t>
      </w:r>
    </w:p>
    <w:p w14:paraId="6176C6CA" w14:textId="77777777" w:rsidR="0030559A" w:rsidRDefault="0030559A" w:rsidP="0030559A">
      <w:pPr>
        <w:pStyle w:val="ListParagraph"/>
        <w:numPr>
          <w:ilvl w:val="0"/>
          <w:numId w:val="38"/>
        </w:numPr>
        <w:spacing w:after="180" w:line="240" w:lineRule="auto"/>
      </w:pPr>
      <w:r>
        <w:t>Specifying APIs and interfaces, driving standards to adopt them as appropriate, and exploring open source where appropriate.</w:t>
      </w:r>
    </w:p>
    <w:p w14:paraId="61B19BCB" w14:textId="391587A9" w:rsidR="0030559A" w:rsidRPr="0030559A" w:rsidRDefault="0030559A" w:rsidP="00B1200B">
      <w:pPr>
        <w:pStyle w:val="ListParagraph"/>
        <w:numPr>
          <w:ilvl w:val="0"/>
          <w:numId w:val="38"/>
        </w:numPr>
        <w:spacing w:after="180" w:line="240" w:lineRule="auto"/>
      </w:pPr>
      <w:r>
        <w:t xml:space="preserve">The O-RAN Architecture identifies the key functions and interfaces adopted in O-RAN. </w:t>
      </w:r>
    </w:p>
    <w:p w14:paraId="06E36C7E" w14:textId="10101DAA" w:rsidR="001A4D49" w:rsidRPr="00BB315D" w:rsidRDefault="001A4D49" w:rsidP="004220B8">
      <w:r>
        <w:br w:type="page"/>
      </w:r>
    </w:p>
    <w:p w14:paraId="5DC5D3CC" w14:textId="2564EFC5" w:rsidR="001A4D49" w:rsidRDefault="00A42695" w:rsidP="00A42695">
      <w:pPr>
        <w:pStyle w:val="Heading1"/>
      </w:pPr>
      <w:bookmarkStart w:id="25" w:name="_Toc215326734"/>
      <w:r>
        <w:lastRenderedPageBreak/>
        <w:t>1</w:t>
      </w:r>
      <w:r>
        <w:tab/>
      </w:r>
      <w:r w:rsidR="0030559A">
        <w:t>Scope</w:t>
      </w:r>
      <w:bookmarkEnd w:id="25"/>
    </w:p>
    <w:p w14:paraId="644F065F" w14:textId="77777777" w:rsidR="00A42695" w:rsidRPr="00C12953" w:rsidRDefault="00A42695" w:rsidP="00A42695">
      <w:pPr>
        <w:spacing w:after="120"/>
        <w:jc w:val="both"/>
      </w:pPr>
      <w:r w:rsidRPr="00C12953">
        <w:t xml:space="preserve">This Technical Specification has been produced by the </w:t>
      </w:r>
      <w:r>
        <w:t>O-RAN ALLIANCE</w:t>
      </w:r>
      <w:r w:rsidRPr="00C12953">
        <w:t>.</w:t>
      </w:r>
    </w:p>
    <w:p w14:paraId="46B4458D" w14:textId="77777777" w:rsidR="00A42695" w:rsidRDefault="00A42695" w:rsidP="00A42695">
      <w:pPr>
        <w:spacing w:after="120"/>
        <w:jc w:val="both"/>
      </w:pPr>
      <w:r w:rsidRPr="00B55688">
        <w:t xml:space="preserve">The </w:t>
      </w:r>
      <w:r>
        <w:t>present document</w:t>
      </w:r>
    </w:p>
    <w:p w14:paraId="0CDD004D" w14:textId="77777777" w:rsidR="00A42695" w:rsidRDefault="00A42695" w:rsidP="00A42695">
      <w:pPr>
        <w:pStyle w:val="ListParagraph"/>
        <w:numPr>
          <w:ilvl w:val="0"/>
          <w:numId w:val="39"/>
        </w:numPr>
        <w:tabs>
          <w:tab w:val="left" w:pos="1980"/>
        </w:tabs>
        <w:spacing w:after="120" w:line="240" w:lineRule="auto"/>
        <w:jc w:val="both"/>
        <w:rPr>
          <w:szCs w:val="20"/>
        </w:rPr>
      </w:pPr>
      <w:proofErr w:type="gramStart"/>
      <w:r w:rsidRPr="00C92309">
        <w:rPr>
          <w:szCs w:val="20"/>
        </w:rPr>
        <w:t>specifies</w:t>
      </w:r>
      <w:proofErr w:type="gramEnd"/>
      <w:r w:rsidRPr="00C92309">
        <w:rPr>
          <w:szCs w:val="20"/>
        </w:rPr>
        <w:t>:</w:t>
      </w:r>
      <w:r>
        <w:rPr>
          <w:szCs w:val="20"/>
        </w:rPr>
        <w:tab/>
      </w:r>
      <w:r w:rsidRPr="00C92309">
        <w:rPr>
          <w:szCs w:val="20"/>
        </w:rPr>
        <w:t xml:space="preserve">the overall architecture of O-RAN. </w:t>
      </w:r>
    </w:p>
    <w:p w14:paraId="3355B32A" w14:textId="5BB65D6C" w:rsidR="00A42695" w:rsidRPr="00A42695" w:rsidRDefault="00A42695" w:rsidP="00A42695">
      <w:pPr>
        <w:pStyle w:val="ListParagraph"/>
        <w:numPr>
          <w:ilvl w:val="0"/>
          <w:numId w:val="39"/>
        </w:numPr>
        <w:tabs>
          <w:tab w:val="left" w:pos="1980"/>
        </w:tabs>
        <w:spacing w:after="120" w:line="240" w:lineRule="auto"/>
        <w:jc w:val="both"/>
      </w:pPr>
      <w:r w:rsidRPr="00C92309">
        <w:rPr>
          <w:szCs w:val="20"/>
        </w:rPr>
        <w:t>describes</w:t>
      </w:r>
      <w:proofErr w:type="gramStart"/>
      <w:r w:rsidRPr="00C92309">
        <w:rPr>
          <w:szCs w:val="20"/>
        </w:rPr>
        <w:t xml:space="preserve">: </w:t>
      </w:r>
      <w:r>
        <w:rPr>
          <w:szCs w:val="20"/>
        </w:rPr>
        <w:tab/>
        <w:t>the</w:t>
      </w:r>
      <w:proofErr w:type="gramEnd"/>
      <w:r w:rsidRPr="00C92309">
        <w:rPr>
          <w:szCs w:val="20"/>
        </w:rPr>
        <w:t xml:space="preserve"> O-RAN </w:t>
      </w:r>
      <w:r>
        <w:rPr>
          <w:szCs w:val="20"/>
        </w:rPr>
        <w:t>architecture elements</w:t>
      </w:r>
      <w:r w:rsidRPr="00C92309">
        <w:rPr>
          <w:szCs w:val="20"/>
        </w:rPr>
        <w:t xml:space="preserve"> and relevant interfaces that connect </w:t>
      </w:r>
      <w:r>
        <w:rPr>
          <w:szCs w:val="20"/>
        </w:rPr>
        <w:t>them</w:t>
      </w:r>
      <w:r w:rsidRPr="00C92309">
        <w:rPr>
          <w:szCs w:val="20"/>
        </w:rPr>
        <w:t>.</w:t>
      </w:r>
    </w:p>
    <w:p w14:paraId="05BC2869" w14:textId="77777777" w:rsidR="001A4D49" w:rsidRDefault="001A4D49" w:rsidP="001A4D49">
      <w:pPr>
        <w:pStyle w:val="Heading1"/>
      </w:pPr>
      <w:bookmarkStart w:id="26" w:name="_Toc451533949"/>
      <w:bookmarkStart w:id="27" w:name="_Toc484178384"/>
      <w:bookmarkStart w:id="28" w:name="_Toc484178414"/>
      <w:bookmarkStart w:id="29" w:name="_Toc487531998"/>
      <w:bookmarkStart w:id="30" w:name="_Toc527987196"/>
      <w:bookmarkStart w:id="31" w:name="_Toc529802480"/>
      <w:bookmarkStart w:id="32" w:name="_Toc215326735"/>
      <w:r>
        <w:t>2</w:t>
      </w:r>
      <w:r>
        <w:tab/>
        <w:t>References</w:t>
      </w:r>
      <w:bookmarkEnd w:id="26"/>
      <w:bookmarkEnd w:id="27"/>
      <w:bookmarkEnd w:id="28"/>
      <w:bookmarkEnd w:id="29"/>
      <w:bookmarkEnd w:id="30"/>
      <w:bookmarkEnd w:id="31"/>
      <w:bookmarkEnd w:id="32"/>
    </w:p>
    <w:p w14:paraId="1E66F8BF" w14:textId="1D39350D" w:rsidR="001A4D49" w:rsidRDefault="001A4D49" w:rsidP="001A4D49">
      <w:pPr>
        <w:pStyle w:val="Heading2"/>
        <w:keepNext w:val="0"/>
      </w:pPr>
      <w:bookmarkStart w:id="33" w:name="_Toc451533950"/>
      <w:bookmarkStart w:id="34" w:name="_Toc484178385"/>
      <w:bookmarkStart w:id="35" w:name="_Toc484178415"/>
      <w:bookmarkStart w:id="36" w:name="_Toc487531999"/>
      <w:bookmarkStart w:id="37" w:name="_Toc527987197"/>
      <w:bookmarkStart w:id="38" w:name="_Toc529802481"/>
      <w:bookmarkStart w:id="39" w:name="_Toc215326736"/>
      <w:r>
        <w:t>2.1</w:t>
      </w:r>
      <w:r>
        <w:tab/>
        <w:t>Normative references</w:t>
      </w:r>
      <w:bookmarkEnd w:id="33"/>
      <w:bookmarkEnd w:id="34"/>
      <w:bookmarkEnd w:id="35"/>
      <w:bookmarkEnd w:id="36"/>
      <w:bookmarkEnd w:id="37"/>
      <w:bookmarkEnd w:id="38"/>
      <w:bookmarkEnd w:id="39"/>
    </w:p>
    <w:p w14:paraId="30DCB68F" w14:textId="77777777" w:rsidR="000761D6" w:rsidRDefault="001A4D49" w:rsidP="000761D6">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0761D6">
        <w:t xml:space="preserve"> </w:t>
      </w:r>
      <w:r w:rsidR="000761D6" w:rsidRPr="00E074DB">
        <w:t>In the case of a reference to a 3GPP document, a non-specific reference implicitly refers to the latest version of that document in Release 18, or the latest 3GPP release prior to Release 18 that includes that document.</w:t>
      </w:r>
    </w:p>
    <w:p w14:paraId="1D29FCC0" w14:textId="45527261"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r w:rsidR="00CC133B">
        <w:t>long-term</w:t>
      </w:r>
      <w:r>
        <w:t xml:space="preserve"> validity.</w:t>
      </w:r>
    </w:p>
    <w:p w14:paraId="6ED20F0A" w14:textId="77777777" w:rsidR="001A4D49" w:rsidRDefault="001A4D49" w:rsidP="001A4D49">
      <w:pPr>
        <w:keepNext/>
        <w:rPr>
          <w:lang w:eastAsia="en-GB"/>
        </w:rPr>
      </w:pPr>
      <w:r>
        <w:rPr>
          <w:lang w:eastAsia="en-GB"/>
        </w:rPr>
        <w:t>The following referenced documents are necessary for the application of the present document.</w:t>
      </w:r>
    </w:p>
    <w:p w14:paraId="29F36A59" w14:textId="77777777" w:rsidR="00965F99" w:rsidRDefault="00965F99" w:rsidP="00965F99">
      <w:pPr>
        <w:pStyle w:val="EX"/>
        <w:numPr>
          <w:ilvl w:val="0"/>
          <w:numId w:val="36"/>
        </w:numPr>
        <w:tabs>
          <w:tab w:val="left" w:pos="1440"/>
        </w:tabs>
        <w:spacing w:after="120" w:line="240" w:lineRule="auto"/>
        <w:ind w:left="1440" w:hanging="1170"/>
      </w:pPr>
      <w:bookmarkStart w:id="40" w:name="_Ref117217186"/>
      <w:r w:rsidRPr="00AE14AA">
        <w:t>3GPP TS 23.501</w:t>
      </w:r>
      <w:r>
        <w:t>: "</w:t>
      </w:r>
      <w:r w:rsidRPr="00081152">
        <w:rPr>
          <w:lang w:eastAsia="zh-CN"/>
        </w:rPr>
        <w:t>System Architecture for the 5G System (5GS</w:t>
      </w:r>
      <w:r>
        <w:rPr>
          <w:lang w:eastAsia="zh-CN"/>
        </w:rPr>
        <w:t>); Stage 2</w:t>
      </w:r>
      <w:r>
        <w:t>"</w:t>
      </w:r>
      <w:r>
        <w:rPr>
          <w:lang w:eastAsia="zh-CN"/>
        </w:rPr>
        <w:t>.</w:t>
      </w:r>
      <w:bookmarkEnd w:id="40"/>
    </w:p>
    <w:p w14:paraId="7A439193" w14:textId="77777777" w:rsidR="00965F99" w:rsidRDefault="00965F99" w:rsidP="00965F99">
      <w:pPr>
        <w:pStyle w:val="EX"/>
        <w:numPr>
          <w:ilvl w:val="0"/>
          <w:numId w:val="36"/>
        </w:numPr>
        <w:tabs>
          <w:tab w:val="left" w:pos="1440"/>
        </w:tabs>
        <w:spacing w:after="120" w:line="240" w:lineRule="auto"/>
        <w:ind w:left="1440" w:hanging="1170"/>
      </w:pPr>
      <w:bookmarkStart w:id="41" w:name="_Ref54451243"/>
      <w:r>
        <w:rPr>
          <w:lang w:eastAsia="zh-CN"/>
        </w:rPr>
        <w:t>3GPP TS 28.622: "</w:t>
      </w:r>
      <w:r w:rsidRPr="004324AB">
        <w:rPr>
          <w:lang w:eastAsia="zh-CN"/>
        </w:rPr>
        <w:t>Generic Network Resource Model (NRM)</w:t>
      </w:r>
      <w:r>
        <w:rPr>
          <w:lang w:eastAsia="zh-CN"/>
        </w:rPr>
        <w:t>; Stage 2".</w:t>
      </w:r>
      <w:bookmarkEnd w:id="41"/>
    </w:p>
    <w:p w14:paraId="0D34ABEB" w14:textId="77777777" w:rsidR="00965F99" w:rsidRDefault="00965F99" w:rsidP="00965F99">
      <w:pPr>
        <w:pStyle w:val="EX"/>
        <w:numPr>
          <w:ilvl w:val="0"/>
          <w:numId w:val="36"/>
        </w:numPr>
        <w:tabs>
          <w:tab w:val="left" w:pos="1440"/>
        </w:tabs>
        <w:spacing w:after="120" w:line="240" w:lineRule="auto"/>
        <w:ind w:left="1440" w:hanging="1170"/>
      </w:pPr>
      <w:bookmarkStart w:id="42" w:name="_Ref29792358"/>
      <w:r w:rsidRPr="002E5F0A">
        <w:t>3GPP TS 32.101</w:t>
      </w:r>
      <w:r>
        <w:t>: "Technical Specification Group Services and System Aspects; Telecommunication management; Principles and high level requirements".</w:t>
      </w:r>
      <w:bookmarkEnd w:id="42"/>
    </w:p>
    <w:p w14:paraId="38B3FF0F" w14:textId="77777777" w:rsidR="00965F99" w:rsidRDefault="00965F99" w:rsidP="00965F99">
      <w:pPr>
        <w:pStyle w:val="EX"/>
        <w:numPr>
          <w:ilvl w:val="0"/>
          <w:numId w:val="36"/>
        </w:numPr>
        <w:tabs>
          <w:tab w:val="left" w:pos="1440"/>
        </w:tabs>
        <w:spacing w:after="120" w:line="240" w:lineRule="auto"/>
        <w:ind w:left="1440" w:hanging="1170"/>
      </w:pPr>
      <w:bookmarkStart w:id="43" w:name="_Ref21076754"/>
      <w:r>
        <w:rPr>
          <w:lang w:eastAsia="ja-JP"/>
        </w:rPr>
        <w:t xml:space="preserve">3GPP TS 36.401: </w:t>
      </w:r>
      <w:r>
        <w:t>"</w:t>
      </w:r>
      <w:r w:rsidRPr="002B4299">
        <w:t>Evolved Universal Terrestrial Radio Access Network (E-UTRAN);</w:t>
      </w:r>
      <w:r>
        <w:t xml:space="preserve"> Architecture Description".</w:t>
      </w:r>
      <w:bookmarkEnd w:id="43"/>
    </w:p>
    <w:p w14:paraId="6C4CAE20" w14:textId="5EEF6A73" w:rsidR="00965F99" w:rsidRPr="006D6942" w:rsidRDefault="00965F99" w:rsidP="00965F99">
      <w:pPr>
        <w:pStyle w:val="EX"/>
        <w:numPr>
          <w:ilvl w:val="0"/>
          <w:numId w:val="36"/>
        </w:numPr>
        <w:tabs>
          <w:tab w:val="left" w:pos="1440"/>
        </w:tabs>
        <w:spacing w:after="120" w:line="240" w:lineRule="auto"/>
        <w:ind w:left="1440" w:hanging="1170"/>
      </w:pPr>
      <w:bookmarkStart w:id="44" w:name="_Ref161245422"/>
      <w:bookmarkStart w:id="45" w:name="_Ref20996654"/>
      <w:r>
        <w:t xml:space="preserve">3GPP TS 36.413: </w:t>
      </w:r>
      <w:r w:rsidR="00EE08D4">
        <w:t>"</w:t>
      </w:r>
      <w:r w:rsidRPr="00DE27DA">
        <w:t>Evolved Universal Terrestrial Radio Access Network (E-UTRAN); S1 Application Protocol (S1AP</w:t>
      </w:r>
      <w:r>
        <w:t>)</w:t>
      </w:r>
      <w:r w:rsidR="00EE08D4">
        <w:t>"</w:t>
      </w:r>
      <w:r>
        <w:t>.</w:t>
      </w:r>
      <w:bookmarkEnd w:id="44"/>
    </w:p>
    <w:p w14:paraId="54C0ECFF" w14:textId="77777777" w:rsidR="00965F99" w:rsidRPr="006D6942" w:rsidRDefault="00965F99" w:rsidP="00965F99">
      <w:pPr>
        <w:pStyle w:val="EX"/>
        <w:numPr>
          <w:ilvl w:val="0"/>
          <w:numId w:val="36"/>
        </w:numPr>
        <w:tabs>
          <w:tab w:val="left" w:pos="1440"/>
        </w:tabs>
        <w:spacing w:after="120" w:line="240" w:lineRule="auto"/>
        <w:ind w:left="1440" w:hanging="1170"/>
      </w:pPr>
      <w:bookmarkStart w:id="46" w:name="_Ref161245521"/>
      <w:r>
        <w:rPr>
          <w:rFonts w:eastAsia="Times New Roman"/>
        </w:rPr>
        <w:t xml:space="preserve">3GPP TS 36.420: </w:t>
      </w:r>
      <w:r>
        <w:t>"</w:t>
      </w:r>
      <w:r>
        <w:rPr>
          <w:rFonts w:eastAsia="Times New Roman"/>
        </w:rPr>
        <w:t>Evolved Universal Terrestrial Radio Access Network (E-UTRAN); X2 general aspects and principles</w:t>
      </w:r>
      <w:r>
        <w:t>"</w:t>
      </w:r>
      <w:r>
        <w:rPr>
          <w:rFonts w:eastAsia="Times New Roman"/>
        </w:rPr>
        <w:t>.</w:t>
      </w:r>
      <w:bookmarkEnd w:id="45"/>
      <w:bookmarkEnd w:id="46"/>
    </w:p>
    <w:p w14:paraId="0850D7B8" w14:textId="5535CF0F" w:rsidR="00965F99" w:rsidRDefault="00965F99" w:rsidP="00965F99">
      <w:pPr>
        <w:pStyle w:val="EX"/>
        <w:numPr>
          <w:ilvl w:val="0"/>
          <w:numId w:val="36"/>
        </w:numPr>
        <w:tabs>
          <w:tab w:val="left" w:pos="1440"/>
        </w:tabs>
        <w:spacing w:after="120" w:line="240" w:lineRule="auto"/>
        <w:ind w:left="1440" w:hanging="1170"/>
      </w:pPr>
      <w:bookmarkStart w:id="47" w:name="_Ref161245714"/>
      <w:r>
        <w:rPr>
          <w:rFonts w:eastAsia="Times New Roman"/>
        </w:rPr>
        <w:t xml:space="preserve">3GPP TS 36.423: </w:t>
      </w:r>
      <w:r>
        <w:t>"LTE; Evolved Universal Terrestrial Radio Access Network (E-UTRAN); X2 Application Protocol (X2AP)</w:t>
      </w:r>
      <w:r w:rsidR="00EE08D4">
        <w:t>"</w:t>
      </w:r>
      <w:r>
        <w:t>.</w:t>
      </w:r>
      <w:bookmarkEnd w:id="47"/>
    </w:p>
    <w:p w14:paraId="20706298" w14:textId="77777777" w:rsidR="00965F99" w:rsidRDefault="00965F99" w:rsidP="00965F99">
      <w:pPr>
        <w:pStyle w:val="EX"/>
        <w:numPr>
          <w:ilvl w:val="0"/>
          <w:numId w:val="36"/>
        </w:numPr>
        <w:tabs>
          <w:tab w:val="left" w:pos="1440"/>
        </w:tabs>
        <w:spacing w:after="120" w:line="240" w:lineRule="auto"/>
        <w:ind w:left="1440" w:hanging="1170"/>
      </w:pPr>
      <w:bookmarkStart w:id="48" w:name="_Ref18541488"/>
      <w:r w:rsidRPr="00EE68F2">
        <w:t xml:space="preserve">3GPP TS 38.300 </w:t>
      </w:r>
      <w:r>
        <w:t>"</w:t>
      </w:r>
      <w:r w:rsidRPr="00EE68F2">
        <w:t>NR; NR and NG-RAN Overall Description; Stage 2</w:t>
      </w:r>
      <w:r>
        <w:t>".</w:t>
      </w:r>
      <w:bookmarkEnd w:id="48"/>
    </w:p>
    <w:p w14:paraId="12833644" w14:textId="77777777" w:rsidR="00965F99" w:rsidRDefault="00965F99" w:rsidP="00965F99">
      <w:pPr>
        <w:pStyle w:val="EX"/>
        <w:numPr>
          <w:ilvl w:val="0"/>
          <w:numId w:val="36"/>
        </w:numPr>
        <w:tabs>
          <w:tab w:val="left" w:pos="1440"/>
        </w:tabs>
        <w:spacing w:after="120" w:line="240" w:lineRule="auto"/>
        <w:ind w:left="1440" w:hanging="1170"/>
      </w:pPr>
      <w:bookmarkStart w:id="49" w:name="_Ref161265881"/>
      <w:r>
        <w:t>3GPP TS 38.331: "5G; NR; Radio Resource Control (RRC); Protocol specification”.</w:t>
      </w:r>
      <w:bookmarkEnd w:id="49"/>
    </w:p>
    <w:p w14:paraId="4EC58866" w14:textId="77777777" w:rsidR="00965F99" w:rsidRDefault="00965F99" w:rsidP="00965F99">
      <w:pPr>
        <w:pStyle w:val="EX"/>
        <w:numPr>
          <w:ilvl w:val="0"/>
          <w:numId w:val="36"/>
        </w:numPr>
        <w:tabs>
          <w:tab w:val="left" w:pos="1440"/>
        </w:tabs>
        <w:spacing w:after="120" w:line="240" w:lineRule="auto"/>
        <w:ind w:left="1440" w:hanging="1170"/>
      </w:pPr>
      <w:bookmarkStart w:id="50" w:name="_Ref20966386"/>
      <w:r w:rsidRPr="002B15AA">
        <w:t>3GPP TS 38.401: "NG-RAN; Architecture description".</w:t>
      </w:r>
      <w:bookmarkEnd w:id="50"/>
    </w:p>
    <w:p w14:paraId="0B0E85A7" w14:textId="044433BB" w:rsidR="00965F99" w:rsidRDefault="00965F99" w:rsidP="00965F99">
      <w:pPr>
        <w:pStyle w:val="EX"/>
        <w:numPr>
          <w:ilvl w:val="0"/>
          <w:numId w:val="36"/>
        </w:numPr>
        <w:tabs>
          <w:tab w:val="left" w:pos="1440"/>
        </w:tabs>
        <w:spacing w:after="120" w:line="240" w:lineRule="auto"/>
        <w:ind w:left="1440" w:hanging="1170"/>
      </w:pPr>
      <w:bookmarkStart w:id="51" w:name="_Ref161267369"/>
      <w:r>
        <w:t>3GPP TS 38:413: "5G; NG-RAN; NG Application Protocol (NGAP)</w:t>
      </w:r>
      <w:r w:rsidR="00EE08D4">
        <w:t>"</w:t>
      </w:r>
      <w:r>
        <w:t>.</w:t>
      </w:r>
      <w:bookmarkEnd w:id="51"/>
    </w:p>
    <w:p w14:paraId="472A0DEA" w14:textId="77777777" w:rsidR="00965F99" w:rsidRPr="006D6942" w:rsidRDefault="00965F99" w:rsidP="00965F99">
      <w:pPr>
        <w:pStyle w:val="EX"/>
        <w:numPr>
          <w:ilvl w:val="0"/>
          <w:numId w:val="36"/>
        </w:numPr>
        <w:tabs>
          <w:tab w:val="left" w:pos="1440"/>
        </w:tabs>
        <w:spacing w:after="120" w:line="240" w:lineRule="auto"/>
        <w:ind w:left="1440" w:hanging="1170"/>
      </w:pPr>
      <w:bookmarkStart w:id="52" w:name="_Ref20996706"/>
      <w:r>
        <w:t xml:space="preserve">3GPP </w:t>
      </w:r>
      <w:r>
        <w:rPr>
          <w:rFonts w:eastAsia="Times New Roman"/>
        </w:rPr>
        <w:t xml:space="preserve">TS 38.420: </w:t>
      </w:r>
      <w:r>
        <w:t>"</w:t>
      </w:r>
      <w:r>
        <w:rPr>
          <w:rFonts w:eastAsia="Times New Roman"/>
        </w:rPr>
        <w:t xml:space="preserve">NG-RAN; </w:t>
      </w:r>
      <w:proofErr w:type="spellStart"/>
      <w:r>
        <w:rPr>
          <w:rFonts w:eastAsia="Times New Roman"/>
        </w:rPr>
        <w:t>Xn</w:t>
      </w:r>
      <w:proofErr w:type="spellEnd"/>
      <w:r>
        <w:rPr>
          <w:rFonts w:eastAsia="Times New Roman"/>
        </w:rPr>
        <w:t xml:space="preserve"> general aspects and principles</w:t>
      </w:r>
      <w:r>
        <w:t>"</w:t>
      </w:r>
      <w:r>
        <w:rPr>
          <w:rFonts w:eastAsia="Times New Roman"/>
        </w:rPr>
        <w:t>.</w:t>
      </w:r>
      <w:bookmarkEnd w:id="52"/>
    </w:p>
    <w:p w14:paraId="3364B754" w14:textId="2C2AB56A" w:rsidR="00965F99" w:rsidRDefault="00965F99" w:rsidP="00965F99">
      <w:pPr>
        <w:pStyle w:val="EX"/>
        <w:numPr>
          <w:ilvl w:val="0"/>
          <w:numId w:val="36"/>
        </w:numPr>
        <w:tabs>
          <w:tab w:val="left" w:pos="1440"/>
        </w:tabs>
        <w:spacing w:after="120" w:line="240" w:lineRule="auto"/>
        <w:ind w:left="1440" w:hanging="1170"/>
      </w:pPr>
      <w:bookmarkStart w:id="53" w:name="_Ref161268268"/>
      <w:r>
        <w:rPr>
          <w:rFonts w:eastAsia="Times New Roman"/>
        </w:rPr>
        <w:t xml:space="preserve">3GPP TS 38.423: </w:t>
      </w:r>
      <w:r>
        <w:t xml:space="preserve">"5G; NG-RAN; </w:t>
      </w:r>
      <w:proofErr w:type="spellStart"/>
      <w:r>
        <w:t>Xn</w:t>
      </w:r>
      <w:proofErr w:type="spellEnd"/>
      <w:r>
        <w:t xml:space="preserve"> Application Protocol (</w:t>
      </w:r>
      <w:proofErr w:type="spellStart"/>
      <w:r>
        <w:t>XnAP</w:t>
      </w:r>
      <w:proofErr w:type="spellEnd"/>
      <w:r>
        <w:t>)</w:t>
      </w:r>
      <w:r w:rsidR="00EE08D4">
        <w:t>"</w:t>
      </w:r>
      <w:r>
        <w:t>.</w:t>
      </w:r>
      <w:bookmarkEnd w:id="53"/>
    </w:p>
    <w:p w14:paraId="39D9EBE1" w14:textId="77777777" w:rsidR="00965F99" w:rsidRDefault="00965F99" w:rsidP="00965F99">
      <w:pPr>
        <w:pStyle w:val="EX"/>
        <w:numPr>
          <w:ilvl w:val="0"/>
          <w:numId w:val="36"/>
        </w:numPr>
        <w:tabs>
          <w:tab w:val="left" w:pos="1440"/>
        </w:tabs>
        <w:spacing w:after="120" w:line="240" w:lineRule="auto"/>
        <w:ind w:left="1440" w:hanging="1170"/>
      </w:pPr>
      <w:bookmarkStart w:id="54" w:name="_Ref20966405"/>
      <w:r>
        <w:t>3GPP TS 38.460: "NG-RAN; E1 general aspects and principles".</w:t>
      </w:r>
      <w:bookmarkEnd w:id="54"/>
    </w:p>
    <w:p w14:paraId="783AF2D2" w14:textId="01315632" w:rsidR="00965F99" w:rsidRDefault="00965F99" w:rsidP="00965F99">
      <w:pPr>
        <w:pStyle w:val="EX"/>
        <w:numPr>
          <w:ilvl w:val="0"/>
          <w:numId w:val="36"/>
        </w:numPr>
        <w:tabs>
          <w:tab w:val="left" w:pos="1440"/>
        </w:tabs>
        <w:spacing w:after="120" w:line="240" w:lineRule="auto"/>
        <w:ind w:left="1440" w:hanging="1170"/>
      </w:pPr>
      <w:bookmarkStart w:id="55" w:name="_Ref161268890"/>
      <w:r>
        <w:t>3GPP TS 38.463: "5G; NG-RAN; E1 Application Protocol (E1AP)</w:t>
      </w:r>
      <w:r w:rsidR="00EE08D4">
        <w:t>"</w:t>
      </w:r>
      <w:r>
        <w:t>.</w:t>
      </w:r>
      <w:bookmarkEnd w:id="55"/>
    </w:p>
    <w:p w14:paraId="08826B90" w14:textId="77777777" w:rsidR="00965F99" w:rsidRDefault="00965F99" w:rsidP="00965F99">
      <w:pPr>
        <w:pStyle w:val="EX"/>
        <w:numPr>
          <w:ilvl w:val="0"/>
          <w:numId w:val="36"/>
        </w:numPr>
        <w:tabs>
          <w:tab w:val="left" w:pos="1440"/>
        </w:tabs>
        <w:spacing w:after="120" w:line="240" w:lineRule="auto"/>
        <w:ind w:left="1440" w:hanging="1170"/>
      </w:pPr>
      <w:bookmarkStart w:id="56" w:name="_Ref20966432"/>
      <w:r w:rsidRPr="00FF178A">
        <w:rPr>
          <w:rFonts w:eastAsia="MS Mincho"/>
          <w:lang w:eastAsia="ja-JP"/>
        </w:rPr>
        <w:t xml:space="preserve">3GPP TS 38.470: </w:t>
      </w:r>
      <w:r w:rsidRPr="00FF178A">
        <w:t>"NG-RAN; F1 general aspects and principles".</w:t>
      </w:r>
      <w:bookmarkEnd w:id="56"/>
    </w:p>
    <w:p w14:paraId="0E651DCD" w14:textId="1B0E02A6" w:rsidR="00965F99" w:rsidRDefault="00965F99" w:rsidP="00965F99">
      <w:pPr>
        <w:pStyle w:val="EX"/>
        <w:numPr>
          <w:ilvl w:val="0"/>
          <w:numId w:val="36"/>
        </w:numPr>
        <w:tabs>
          <w:tab w:val="left" w:pos="1440"/>
        </w:tabs>
        <w:spacing w:after="120" w:line="240" w:lineRule="auto"/>
        <w:ind w:left="1440" w:hanging="1170"/>
      </w:pPr>
      <w:bookmarkStart w:id="57" w:name="_Ref161310487"/>
      <w:r>
        <w:t>3GPP TS 38.473: "5G; NG-RAN; F1 Application Protocol (F1AP)</w:t>
      </w:r>
      <w:r w:rsidR="00EE08D4">
        <w:t>"</w:t>
      </w:r>
      <w:r>
        <w:t>.</w:t>
      </w:r>
      <w:bookmarkEnd w:id="57"/>
    </w:p>
    <w:p w14:paraId="5834F493" w14:textId="5F7E67D5" w:rsidR="00965F99" w:rsidRDefault="00965F99" w:rsidP="00965F99">
      <w:pPr>
        <w:pStyle w:val="EX"/>
        <w:numPr>
          <w:ilvl w:val="0"/>
          <w:numId w:val="36"/>
        </w:numPr>
        <w:tabs>
          <w:tab w:val="left" w:pos="1440"/>
        </w:tabs>
        <w:spacing w:after="120" w:line="240" w:lineRule="auto"/>
        <w:ind w:left="1440" w:hanging="1170"/>
      </w:pPr>
      <w:bookmarkStart w:id="58" w:name="_Ref118596212"/>
      <w:bookmarkStart w:id="59" w:name="_Ref84335451"/>
      <w:proofErr w:type="gramStart"/>
      <w:r w:rsidRPr="00AF71A1">
        <w:t>O</w:t>
      </w:r>
      <w:r>
        <w:t>-</w:t>
      </w:r>
      <w:r w:rsidRPr="00AF71A1">
        <w:t>RAN</w:t>
      </w:r>
      <w:r w:rsidR="00A91E19">
        <w:t>.WG2</w:t>
      </w:r>
      <w:r w:rsidR="008A7ADB">
        <w:t>.</w:t>
      </w:r>
      <w:r>
        <w:t>TS</w:t>
      </w:r>
      <w:r w:rsidR="008A7ADB">
        <w:t>.A</w:t>
      </w:r>
      <w:proofErr w:type="gramEnd"/>
      <w:r w:rsidR="008A7ADB">
        <w:t>1GAP</w:t>
      </w:r>
      <w:r>
        <w:t>: "</w:t>
      </w:r>
      <w:r w:rsidR="008A7ADB">
        <w:t xml:space="preserve">O-RAN </w:t>
      </w:r>
      <w:r>
        <w:t>A1 interface: General Aspects and Principles"</w:t>
      </w:r>
      <w:r w:rsidR="00222645">
        <w:t xml:space="preserve"> ("A1GAP")</w:t>
      </w:r>
      <w:r w:rsidR="003F22BC">
        <w:t>.</w:t>
      </w:r>
      <w:bookmarkEnd w:id="58"/>
    </w:p>
    <w:p w14:paraId="0297809A" w14:textId="0F624533" w:rsidR="00965F99" w:rsidRDefault="00965F99" w:rsidP="00965F99">
      <w:pPr>
        <w:pStyle w:val="EX"/>
        <w:numPr>
          <w:ilvl w:val="0"/>
          <w:numId w:val="36"/>
        </w:numPr>
        <w:tabs>
          <w:tab w:val="left" w:pos="1440"/>
        </w:tabs>
        <w:spacing w:after="120" w:line="240" w:lineRule="auto"/>
        <w:ind w:left="1440" w:hanging="1170"/>
      </w:pPr>
      <w:bookmarkStart w:id="60" w:name="_Ref118612195"/>
      <w:r>
        <w:lastRenderedPageBreak/>
        <w:t>O-RAN</w:t>
      </w:r>
      <w:r w:rsidR="0083300D">
        <w:t>.WG4.</w:t>
      </w:r>
      <w:r>
        <w:t>TS</w:t>
      </w:r>
      <w:r w:rsidR="00913BBE">
        <w:t>.CUS.0</w:t>
      </w:r>
      <w:r>
        <w:t>: "</w:t>
      </w:r>
      <w:r w:rsidR="003C0624">
        <w:t xml:space="preserve">O-RAN </w:t>
      </w:r>
      <w:r>
        <w:t>Control, User and Synchronization Plane</w:t>
      </w:r>
      <w:r w:rsidRPr="0099799D">
        <w:t xml:space="preserve"> </w:t>
      </w:r>
      <w:r>
        <w:t>Specification"</w:t>
      </w:r>
      <w:r w:rsidR="00A66FC8">
        <w:t xml:space="preserve"> ("Open FH CUS-Plane")</w:t>
      </w:r>
      <w:r>
        <w:t>.</w:t>
      </w:r>
      <w:bookmarkEnd w:id="60"/>
    </w:p>
    <w:p w14:paraId="092D3538" w14:textId="1651923B" w:rsidR="00965F99" w:rsidRDefault="00965F99" w:rsidP="00965F99">
      <w:pPr>
        <w:pStyle w:val="EX"/>
        <w:numPr>
          <w:ilvl w:val="0"/>
          <w:numId w:val="36"/>
        </w:numPr>
        <w:tabs>
          <w:tab w:val="left" w:pos="1440"/>
        </w:tabs>
        <w:spacing w:after="120" w:line="240" w:lineRule="auto"/>
        <w:ind w:left="1440" w:hanging="1170"/>
      </w:pPr>
      <w:bookmarkStart w:id="61" w:name="_Ref118611825"/>
      <w:r>
        <w:t>O-RAN</w:t>
      </w:r>
      <w:r w:rsidR="002B527D">
        <w:t>.WG4.</w:t>
      </w:r>
      <w:r w:rsidR="003F1744">
        <w:t>CTI-TCP.0</w:t>
      </w:r>
      <w:r>
        <w:t>: "</w:t>
      </w:r>
      <w:r w:rsidR="003C0624">
        <w:t xml:space="preserve">O-RAN </w:t>
      </w:r>
      <w:r w:rsidRPr="006275AB">
        <w:t>Cooperative Transport Interface</w:t>
      </w:r>
      <w:r>
        <w:t xml:space="preserve">; </w:t>
      </w:r>
      <w:r w:rsidRPr="006275AB">
        <w:t>Transport Control Plane Specification</w:t>
      </w:r>
      <w:r>
        <w:t>"</w:t>
      </w:r>
      <w:r w:rsidR="00A66FC8">
        <w:t xml:space="preserve"> ("CTI Control")</w:t>
      </w:r>
      <w:r>
        <w:t>.</w:t>
      </w:r>
      <w:bookmarkEnd w:id="61"/>
    </w:p>
    <w:p w14:paraId="265F4B56" w14:textId="53CFC3BC" w:rsidR="00965F99" w:rsidRDefault="00965F99" w:rsidP="00965F99">
      <w:pPr>
        <w:pStyle w:val="EX"/>
        <w:numPr>
          <w:ilvl w:val="0"/>
          <w:numId w:val="36"/>
        </w:numPr>
        <w:tabs>
          <w:tab w:val="left" w:pos="1440"/>
        </w:tabs>
        <w:spacing w:after="120" w:line="240" w:lineRule="auto"/>
        <w:ind w:left="1440" w:hanging="1170"/>
      </w:pPr>
      <w:bookmarkStart w:id="62" w:name="_Ref118611840"/>
      <w:r>
        <w:t>O-RAN</w:t>
      </w:r>
      <w:r w:rsidR="003F1744">
        <w:t>.WG4</w:t>
      </w:r>
      <w:r w:rsidR="00936C40">
        <w:t>.CTI-TMP.0</w:t>
      </w:r>
      <w:r>
        <w:t>: "</w:t>
      </w:r>
      <w:r w:rsidR="003C0624">
        <w:t xml:space="preserve">O-RAN </w:t>
      </w:r>
      <w:r w:rsidRPr="006275AB">
        <w:t>Cooperative Transport Interface</w:t>
      </w:r>
      <w:r>
        <w:t xml:space="preserve">; </w:t>
      </w:r>
      <w:r w:rsidRPr="006275AB">
        <w:t>Transport Management Plane Specification</w:t>
      </w:r>
      <w:r>
        <w:t>"</w:t>
      </w:r>
      <w:r w:rsidR="00A66FC8">
        <w:t xml:space="preserve"> ("CTI Management")</w:t>
      </w:r>
      <w:r>
        <w:t>.</w:t>
      </w:r>
      <w:bookmarkEnd w:id="62"/>
    </w:p>
    <w:p w14:paraId="30D9F03C" w14:textId="6494E6A6" w:rsidR="00965F99" w:rsidRDefault="00965F99" w:rsidP="00965F99">
      <w:pPr>
        <w:pStyle w:val="EX"/>
        <w:numPr>
          <w:ilvl w:val="0"/>
          <w:numId w:val="36"/>
        </w:numPr>
        <w:tabs>
          <w:tab w:val="left" w:pos="1440"/>
        </w:tabs>
        <w:spacing w:after="120" w:line="240" w:lineRule="auto"/>
        <w:ind w:left="1440" w:hanging="1170"/>
      </w:pPr>
      <w:bookmarkStart w:id="63" w:name="_Ref161390763"/>
      <w:proofErr w:type="gramStart"/>
      <w:r>
        <w:t>O-RAN</w:t>
      </w:r>
      <w:r w:rsidR="00767562">
        <w:t>.WG</w:t>
      </w:r>
      <w:r w:rsidR="00F276AD">
        <w:t>3</w:t>
      </w:r>
      <w:r w:rsidR="00767562">
        <w:t>.</w:t>
      </w:r>
      <w:r>
        <w:t>TS</w:t>
      </w:r>
      <w:r w:rsidR="00767562">
        <w:t>.E</w:t>
      </w:r>
      <w:proofErr w:type="gramEnd"/>
      <w:r w:rsidR="00767562">
        <w:t>2GAP</w:t>
      </w:r>
      <w:r>
        <w:t>: "</w:t>
      </w:r>
      <w:r w:rsidR="00767562">
        <w:t xml:space="preserve">O-RAN </w:t>
      </w:r>
      <w:r>
        <w:t>E2 General Aspects and Principles (E2GAP)".</w:t>
      </w:r>
      <w:bookmarkEnd w:id="63"/>
      <w:r>
        <w:t xml:space="preserve"> </w:t>
      </w:r>
    </w:p>
    <w:p w14:paraId="33E1FBC3" w14:textId="17048C79" w:rsidR="00965F99" w:rsidRDefault="00965F99" w:rsidP="00965F99">
      <w:pPr>
        <w:pStyle w:val="EX"/>
        <w:numPr>
          <w:ilvl w:val="0"/>
          <w:numId w:val="36"/>
        </w:numPr>
        <w:tabs>
          <w:tab w:val="left" w:pos="1440"/>
        </w:tabs>
        <w:spacing w:after="120" w:line="240" w:lineRule="auto"/>
        <w:ind w:left="1440" w:hanging="1170"/>
      </w:pPr>
      <w:bookmarkStart w:id="64" w:name="_Ref118616447"/>
      <w:r>
        <w:t>O-RAN</w:t>
      </w:r>
      <w:r w:rsidR="00663C31">
        <w:t>.WG7</w:t>
      </w:r>
      <w:r w:rsidR="00012F0E">
        <w:t>.IPC-HRD-Opt8.0</w:t>
      </w:r>
      <w:r>
        <w:t>: "</w:t>
      </w:r>
      <w:r w:rsidR="00663C31">
        <w:t xml:space="preserve">O-RAN </w:t>
      </w:r>
      <w:r w:rsidRPr="006C173E">
        <w:t xml:space="preserve">Hardware Reference Design Specification for Indoor Picocell </w:t>
      </w:r>
      <w:r w:rsidR="00012F0E">
        <w:t>(</w:t>
      </w:r>
      <w:r w:rsidRPr="006C173E">
        <w:t>FR1</w:t>
      </w:r>
      <w:r w:rsidR="00012F0E">
        <w:t>)</w:t>
      </w:r>
      <w:r w:rsidRPr="006C173E">
        <w:t xml:space="preserve"> with Split Architecture Option</w:t>
      </w:r>
      <w:r>
        <w:t xml:space="preserve"> 8".</w:t>
      </w:r>
      <w:bookmarkEnd w:id="64"/>
    </w:p>
    <w:p w14:paraId="7F842E62" w14:textId="248DAF09" w:rsidR="00965F99" w:rsidRDefault="00965F99" w:rsidP="00965F99">
      <w:pPr>
        <w:pStyle w:val="EX"/>
        <w:numPr>
          <w:ilvl w:val="0"/>
          <w:numId w:val="36"/>
        </w:numPr>
        <w:tabs>
          <w:tab w:val="left" w:pos="1440"/>
        </w:tabs>
        <w:spacing w:after="120" w:line="240" w:lineRule="auto"/>
        <w:ind w:left="1440" w:hanging="1170"/>
      </w:pPr>
      <w:bookmarkStart w:id="65" w:name="_Ref118612461"/>
      <w:r>
        <w:t>O-RAN</w:t>
      </w:r>
      <w:r w:rsidR="004E6E94">
        <w:t>.WG4.</w:t>
      </w:r>
      <w:r>
        <w:t>TS</w:t>
      </w:r>
      <w:r w:rsidR="001B0F67">
        <w:t>.MP</w:t>
      </w:r>
      <w:r w:rsidR="00C837D3">
        <w:t>-0</w:t>
      </w:r>
      <w:r>
        <w:t>: "</w:t>
      </w:r>
      <w:r w:rsidR="004E6E94">
        <w:t xml:space="preserve">O-RAN </w:t>
      </w:r>
      <w:r w:rsidRPr="00C61596">
        <w:t>Management Plane Specification</w:t>
      </w:r>
      <w:r>
        <w:t>"</w:t>
      </w:r>
      <w:r w:rsidR="00A66FC8">
        <w:t xml:space="preserve"> ("Open FH M-Plane")</w:t>
      </w:r>
      <w:r>
        <w:t>.</w:t>
      </w:r>
      <w:bookmarkEnd w:id="65"/>
    </w:p>
    <w:p w14:paraId="0CF45330" w14:textId="69179386" w:rsidR="00965F99" w:rsidRDefault="00965F99" w:rsidP="00965F99">
      <w:pPr>
        <w:pStyle w:val="EX"/>
        <w:numPr>
          <w:ilvl w:val="0"/>
          <w:numId w:val="36"/>
        </w:numPr>
        <w:tabs>
          <w:tab w:val="left" w:pos="1440"/>
        </w:tabs>
        <w:spacing w:after="120" w:line="240" w:lineRule="auto"/>
        <w:ind w:left="1440" w:hanging="1170"/>
      </w:pPr>
      <w:bookmarkStart w:id="66" w:name="_Ref118596538"/>
      <w:proofErr w:type="gramStart"/>
      <w:r w:rsidRPr="00DD1074">
        <w:t>O-RAN</w:t>
      </w:r>
      <w:r w:rsidR="00167E60">
        <w:t>.WG3.</w:t>
      </w:r>
      <w:r>
        <w:t>TS</w:t>
      </w:r>
      <w:r w:rsidR="009529E8">
        <w:t>.E</w:t>
      </w:r>
      <w:proofErr w:type="gramEnd"/>
      <w:r w:rsidR="009529E8">
        <w:t>2SM</w:t>
      </w:r>
      <w:r>
        <w:t>: "</w:t>
      </w:r>
      <w:r w:rsidR="00767C4E">
        <w:t>O-RAN</w:t>
      </w:r>
      <w:r>
        <w:t xml:space="preserve"> </w:t>
      </w:r>
      <w:r w:rsidRPr="00CF65C8">
        <w:t>E2 Service Model (E2SM)</w:t>
      </w:r>
      <w:r>
        <w:t>".</w:t>
      </w:r>
      <w:bookmarkEnd w:id="66"/>
    </w:p>
    <w:p w14:paraId="142811C3" w14:textId="48836448" w:rsidR="00965F99" w:rsidRDefault="00965F99" w:rsidP="00965F99">
      <w:pPr>
        <w:pStyle w:val="EX"/>
        <w:numPr>
          <w:ilvl w:val="0"/>
          <w:numId w:val="36"/>
        </w:numPr>
        <w:tabs>
          <w:tab w:val="left" w:pos="1440"/>
        </w:tabs>
        <w:spacing w:after="120" w:line="240" w:lineRule="auto"/>
        <w:ind w:left="1440" w:hanging="1170"/>
      </w:pPr>
      <w:bookmarkStart w:id="67" w:name="_Ref161408511"/>
      <w:proofErr w:type="gramStart"/>
      <w:r>
        <w:t>O-RAN</w:t>
      </w:r>
      <w:r w:rsidR="0010430D">
        <w:t>.WG3.</w:t>
      </w:r>
      <w:r>
        <w:t>TS</w:t>
      </w:r>
      <w:r w:rsidR="00CE1586">
        <w:t>.RICARCH</w:t>
      </w:r>
      <w:proofErr w:type="gramEnd"/>
      <w:r>
        <w:t>: "</w:t>
      </w:r>
      <w:r w:rsidR="00376199">
        <w:t xml:space="preserve">O-RAN </w:t>
      </w:r>
      <w:r>
        <w:t>Near-RT RIC Architecture".</w:t>
      </w:r>
      <w:bookmarkEnd w:id="67"/>
    </w:p>
    <w:p w14:paraId="603E1797" w14:textId="73AAE782" w:rsidR="00965F99" w:rsidRDefault="00965F99" w:rsidP="00965F99">
      <w:pPr>
        <w:pStyle w:val="EX"/>
        <w:numPr>
          <w:ilvl w:val="0"/>
          <w:numId w:val="36"/>
        </w:numPr>
        <w:tabs>
          <w:tab w:val="left" w:pos="1440"/>
        </w:tabs>
        <w:spacing w:after="120" w:line="240" w:lineRule="auto"/>
        <w:ind w:left="1440" w:hanging="1170"/>
      </w:pPr>
      <w:bookmarkStart w:id="68" w:name="_Ref118596000"/>
      <w:proofErr w:type="gramStart"/>
      <w:r w:rsidRPr="008D6B16">
        <w:t>O</w:t>
      </w:r>
      <w:r>
        <w:t>-</w:t>
      </w:r>
      <w:r w:rsidRPr="008D6B16">
        <w:t>RAN</w:t>
      </w:r>
      <w:r w:rsidR="00C9312E">
        <w:t>.WG2.</w:t>
      </w:r>
      <w:r>
        <w:t>TS</w:t>
      </w:r>
      <w:r w:rsidR="00C9312E">
        <w:t>.</w:t>
      </w:r>
      <w:r w:rsidR="00CA7DE1">
        <w:t>Non</w:t>
      </w:r>
      <w:proofErr w:type="gramEnd"/>
      <w:r w:rsidR="00CA7DE1">
        <w:t>-RT-RIC-ARCH</w:t>
      </w:r>
      <w:r>
        <w:t>: "</w:t>
      </w:r>
      <w:r w:rsidR="00CA7DE1">
        <w:t xml:space="preserve">O-RAN </w:t>
      </w:r>
      <w:r w:rsidRPr="00DD1074">
        <w:t>Non-RT RIC</w:t>
      </w:r>
      <w:r>
        <w:t>:</w:t>
      </w:r>
      <w:r w:rsidRPr="00DD1074">
        <w:t xml:space="preserve"> Architecture</w:t>
      </w:r>
      <w:r>
        <w:t>".</w:t>
      </w:r>
      <w:bookmarkEnd w:id="68"/>
    </w:p>
    <w:p w14:paraId="491BED12" w14:textId="7E805FC2" w:rsidR="00965F99" w:rsidRDefault="00965F99" w:rsidP="00965F99">
      <w:pPr>
        <w:pStyle w:val="EX"/>
        <w:numPr>
          <w:ilvl w:val="0"/>
          <w:numId w:val="36"/>
        </w:numPr>
        <w:tabs>
          <w:tab w:val="left" w:pos="1440"/>
        </w:tabs>
        <w:spacing w:after="120" w:line="240" w:lineRule="auto"/>
        <w:ind w:left="1440" w:hanging="1170"/>
      </w:pPr>
      <w:bookmarkStart w:id="69" w:name="_Ref118616354"/>
      <w:r>
        <w:t>O-RAN</w:t>
      </w:r>
      <w:r w:rsidR="00F473A0">
        <w:t>.WG6.O-Cloud Notification API</w:t>
      </w:r>
      <w:r>
        <w:t>: "</w:t>
      </w:r>
      <w:r w:rsidR="00D7175E">
        <w:t xml:space="preserve">O-RAN </w:t>
      </w:r>
      <w:r w:rsidRPr="00253BD0">
        <w:t>O-Cloud Notification API Specification for Event Consumers</w:t>
      </w:r>
      <w:r>
        <w:t>".</w:t>
      </w:r>
      <w:bookmarkEnd w:id="69"/>
      <w:r>
        <w:t xml:space="preserve"> </w:t>
      </w:r>
    </w:p>
    <w:p w14:paraId="4F62B6FC" w14:textId="2FE11ECA" w:rsidR="00965F99" w:rsidRDefault="00965F99" w:rsidP="00965F99">
      <w:pPr>
        <w:pStyle w:val="EX"/>
        <w:numPr>
          <w:ilvl w:val="0"/>
          <w:numId w:val="36"/>
        </w:numPr>
        <w:tabs>
          <w:tab w:val="left" w:pos="1440"/>
        </w:tabs>
        <w:spacing w:after="120" w:line="240" w:lineRule="auto"/>
        <w:ind w:left="1440" w:hanging="1170"/>
      </w:pPr>
      <w:bookmarkStart w:id="70" w:name="_Ref161471162"/>
      <w:r w:rsidRPr="004844B5">
        <w:t>O-RAN</w:t>
      </w:r>
      <w:r w:rsidR="00585BB1">
        <w:t>.WG6</w:t>
      </w:r>
      <w:r w:rsidR="009D4D03">
        <w:t>.AAL-GAnP</w:t>
      </w:r>
      <w:r w:rsidRPr="004844B5">
        <w:t>: "O-RAN Acceleration Abstraction Layer General Aspects and Principles"</w:t>
      </w:r>
      <w:r w:rsidR="00D61AB7">
        <w:t xml:space="preserve"> ("AALGAP")</w:t>
      </w:r>
      <w:r>
        <w:t>.</w:t>
      </w:r>
      <w:bookmarkEnd w:id="70"/>
    </w:p>
    <w:p w14:paraId="1912CD85" w14:textId="6A66FD5A" w:rsidR="00965F99" w:rsidRDefault="00965F99" w:rsidP="00965F99">
      <w:pPr>
        <w:pStyle w:val="EX"/>
        <w:numPr>
          <w:ilvl w:val="0"/>
          <w:numId w:val="36"/>
        </w:numPr>
        <w:tabs>
          <w:tab w:val="left" w:pos="1440"/>
        </w:tabs>
        <w:spacing w:after="120" w:line="240" w:lineRule="auto"/>
        <w:ind w:left="1440" w:hanging="1170"/>
      </w:pPr>
      <w:bookmarkStart w:id="71" w:name="_Ref118595477"/>
      <w:r>
        <w:t>O-RAN</w:t>
      </w:r>
      <w:r w:rsidR="009B6D19">
        <w:t>.WG10</w:t>
      </w:r>
      <w:r w:rsidR="00621A69">
        <w:t>.</w:t>
      </w:r>
      <w:proofErr w:type="gramStart"/>
      <w:r>
        <w:t>TS</w:t>
      </w:r>
      <w:r w:rsidR="00621A69">
        <w:t>.Information</w:t>
      </w:r>
      <w:proofErr w:type="gramEnd"/>
      <w:r w:rsidR="00621A69">
        <w:t xml:space="preserve"> Model and Data Models</w:t>
      </w:r>
      <w:r>
        <w:t>: "</w:t>
      </w:r>
      <w:r w:rsidRPr="008C10B1">
        <w:t>O-RAN Information Model and Data Models Specification</w:t>
      </w:r>
      <w:r w:rsidR="003E49FE">
        <w:t xml:space="preserve"> &amp; YANG Models</w:t>
      </w:r>
      <w:r>
        <w:t>".</w:t>
      </w:r>
      <w:bookmarkEnd w:id="71"/>
      <w:r>
        <w:t xml:space="preserve"> </w:t>
      </w:r>
    </w:p>
    <w:p w14:paraId="01633758" w14:textId="37384D1C" w:rsidR="00965F99" w:rsidRDefault="00965F99" w:rsidP="00965F99">
      <w:pPr>
        <w:pStyle w:val="EX"/>
        <w:numPr>
          <w:ilvl w:val="0"/>
          <w:numId w:val="36"/>
        </w:numPr>
        <w:tabs>
          <w:tab w:val="left" w:pos="1440"/>
        </w:tabs>
        <w:spacing w:after="120" w:line="240" w:lineRule="auto"/>
        <w:ind w:left="1440" w:hanging="1170"/>
      </w:pPr>
      <w:bookmarkStart w:id="72" w:name="_Ref118619947"/>
      <w:r>
        <w:t>O-RAN</w:t>
      </w:r>
      <w:r w:rsidR="00335910">
        <w:t>.WG10.</w:t>
      </w:r>
      <w:proofErr w:type="gramStart"/>
      <w:r>
        <w:t>TS</w:t>
      </w:r>
      <w:r w:rsidR="00335910">
        <w:t>.O</w:t>
      </w:r>
      <w:proofErr w:type="gramEnd"/>
      <w:r w:rsidR="00335910">
        <w:t>1-Interface</w:t>
      </w:r>
      <w:r>
        <w:t xml:space="preserve">: "O-RAN </w:t>
      </w:r>
      <w:r w:rsidR="00434918">
        <w:t>O1</w:t>
      </w:r>
      <w:r>
        <w:t xml:space="preserve"> Interface Specification"</w:t>
      </w:r>
      <w:r w:rsidR="008963BE">
        <w:t xml:space="preserve"> ("OAM Inte</w:t>
      </w:r>
      <w:r w:rsidR="00D213C3">
        <w:t>r</w:t>
      </w:r>
      <w:r w:rsidR="008963BE">
        <w:t>face")</w:t>
      </w:r>
      <w:r>
        <w:t>.</w:t>
      </w:r>
      <w:bookmarkEnd w:id="72"/>
    </w:p>
    <w:p w14:paraId="564EDE25" w14:textId="05F2F86D" w:rsidR="00965F99" w:rsidRDefault="00965F99" w:rsidP="00965F99">
      <w:pPr>
        <w:pStyle w:val="EX"/>
        <w:numPr>
          <w:ilvl w:val="0"/>
          <w:numId w:val="36"/>
        </w:numPr>
        <w:tabs>
          <w:tab w:val="left" w:pos="1440"/>
        </w:tabs>
        <w:spacing w:after="120" w:line="240" w:lineRule="auto"/>
        <w:ind w:left="1440" w:hanging="1170"/>
      </w:pPr>
      <w:bookmarkStart w:id="73" w:name="_Ref161471517"/>
      <w:r>
        <w:t>O-RAN</w:t>
      </w:r>
      <w:r w:rsidR="00037272">
        <w:t>.WG1</w:t>
      </w:r>
      <w:r w:rsidR="002D7ED7">
        <w:t>1</w:t>
      </w:r>
      <w:r w:rsidR="00037272">
        <w:t>.</w:t>
      </w:r>
      <w:proofErr w:type="gramStart"/>
      <w:r>
        <w:t>TS</w:t>
      </w:r>
      <w:r w:rsidR="002D7ED7">
        <w:t>.SecTestSpecs</w:t>
      </w:r>
      <w:proofErr w:type="gramEnd"/>
      <w:r w:rsidR="002D7ED7">
        <w:t>.0</w:t>
      </w:r>
      <w:r>
        <w:t>: "O-RAN Security Test Specifications".</w:t>
      </w:r>
      <w:bookmarkEnd w:id="73"/>
    </w:p>
    <w:p w14:paraId="2AAD0D9B" w14:textId="55312B7D" w:rsidR="00965F99" w:rsidRDefault="00965F99" w:rsidP="00965F99">
      <w:pPr>
        <w:pStyle w:val="EX"/>
        <w:numPr>
          <w:ilvl w:val="0"/>
          <w:numId w:val="36"/>
        </w:numPr>
        <w:tabs>
          <w:tab w:val="left" w:pos="1440"/>
        </w:tabs>
        <w:spacing w:after="120" w:line="240" w:lineRule="auto"/>
        <w:ind w:left="1440" w:hanging="1170"/>
      </w:pPr>
      <w:bookmarkStart w:id="74" w:name="_Ref161471617"/>
      <w:proofErr w:type="gramStart"/>
      <w:r>
        <w:t>O-RAN</w:t>
      </w:r>
      <w:r w:rsidR="00322E0E">
        <w:t>.WG6.</w:t>
      </w:r>
      <w:r>
        <w:t>TS</w:t>
      </w:r>
      <w:r w:rsidR="005B4341">
        <w:t>.O</w:t>
      </w:r>
      <w:proofErr w:type="gramEnd"/>
      <w:r w:rsidR="005B4341">
        <w:t>2-GA&amp;</w:t>
      </w:r>
      <w:r w:rsidR="0070337B">
        <w:t>P</w:t>
      </w:r>
      <w:r>
        <w:t xml:space="preserve">: </w:t>
      </w:r>
      <w:r w:rsidR="00EE08D4">
        <w:t>"</w:t>
      </w:r>
      <w:r w:rsidR="0070337B">
        <w:t xml:space="preserve">O-RAN </w:t>
      </w:r>
      <w:r>
        <w:t>O2 Interface General Aspects and Principles</w:t>
      </w:r>
      <w:r w:rsidR="00EE08D4">
        <w:t>"</w:t>
      </w:r>
      <w:r w:rsidR="001069B8">
        <w:t xml:space="preserve"> ("O2GAP")</w:t>
      </w:r>
      <w:r>
        <w:t>.</w:t>
      </w:r>
      <w:bookmarkEnd w:id="74"/>
    </w:p>
    <w:p w14:paraId="4BEFC248" w14:textId="5A5E3599" w:rsidR="00965F99" w:rsidRDefault="00965F99" w:rsidP="00965F99">
      <w:pPr>
        <w:pStyle w:val="EX"/>
        <w:numPr>
          <w:ilvl w:val="0"/>
          <w:numId w:val="36"/>
        </w:numPr>
        <w:tabs>
          <w:tab w:val="left" w:pos="1440"/>
        </w:tabs>
        <w:spacing w:after="120" w:line="240" w:lineRule="auto"/>
        <w:ind w:left="1440" w:hanging="1170"/>
      </w:pPr>
      <w:bookmarkStart w:id="75" w:name="_Ref161471906"/>
      <w:r>
        <w:t>O-RAN</w:t>
      </w:r>
      <w:r w:rsidR="008A1827">
        <w:t>.WG10.</w:t>
      </w:r>
      <w:r>
        <w:t>TS</w:t>
      </w:r>
      <w:r w:rsidR="00836B37">
        <w:t>.OAM-Architecture</w:t>
      </w:r>
      <w:r>
        <w:t>: "</w:t>
      </w:r>
      <w:r w:rsidR="002E0454">
        <w:t xml:space="preserve">O-RAN </w:t>
      </w:r>
      <w:r w:rsidRPr="004B7481">
        <w:t>Operations and Maintenance Architecture</w:t>
      </w:r>
      <w:r>
        <w:t>"</w:t>
      </w:r>
      <w:r w:rsidR="008963BE">
        <w:t xml:space="preserve"> ("OAM Architecture").</w:t>
      </w:r>
      <w:bookmarkEnd w:id="75"/>
    </w:p>
    <w:p w14:paraId="47FD2F3B" w14:textId="53124528" w:rsidR="00965F99" w:rsidRDefault="00965F99" w:rsidP="00965F99">
      <w:pPr>
        <w:pStyle w:val="EX"/>
        <w:numPr>
          <w:ilvl w:val="0"/>
          <w:numId w:val="36"/>
        </w:numPr>
        <w:tabs>
          <w:tab w:val="left" w:pos="1440"/>
        </w:tabs>
        <w:spacing w:after="120" w:line="240" w:lineRule="auto"/>
        <w:ind w:left="1440" w:hanging="1170"/>
      </w:pPr>
      <w:bookmarkStart w:id="76" w:name="_Ref161472113"/>
      <w:proofErr w:type="gramStart"/>
      <w:r>
        <w:t>O-RAN</w:t>
      </w:r>
      <w:r w:rsidR="001327E3">
        <w:t>.WG2.</w:t>
      </w:r>
      <w:r>
        <w:t>TS</w:t>
      </w:r>
      <w:r w:rsidR="00756D1C">
        <w:t>.R</w:t>
      </w:r>
      <w:proofErr w:type="gramEnd"/>
      <w:r w:rsidR="00756D1C">
        <w:t>1G</w:t>
      </w:r>
      <w:r w:rsidR="002878B2">
        <w:t>AP</w:t>
      </w:r>
      <w:r>
        <w:t>: "</w:t>
      </w:r>
      <w:r w:rsidR="009836C1">
        <w:t xml:space="preserve">O-RAN </w:t>
      </w:r>
      <w:r>
        <w:t>R1 Interface: General Aspects and Principles"</w:t>
      </w:r>
      <w:r w:rsidR="00235434">
        <w:t xml:space="preserve"> ("R1GAP")</w:t>
      </w:r>
      <w:r>
        <w:t>.</w:t>
      </w:r>
      <w:bookmarkEnd w:id="76"/>
    </w:p>
    <w:p w14:paraId="5709B390" w14:textId="7EF3E492" w:rsidR="00965F99" w:rsidRDefault="00965F99" w:rsidP="00965F99">
      <w:pPr>
        <w:pStyle w:val="EX"/>
        <w:numPr>
          <w:ilvl w:val="0"/>
          <w:numId w:val="36"/>
        </w:numPr>
        <w:tabs>
          <w:tab w:val="left" w:pos="1440"/>
        </w:tabs>
        <w:spacing w:after="120" w:line="240" w:lineRule="auto"/>
        <w:ind w:left="1440" w:hanging="1170"/>
      </w:pPr>
      <w:bookmarkStart w:id="77" w:name="_Ref118595290"/>
      <w:r>
        <w:t>O-RAN</w:t>
      </w:r>
      <w:r w:rsidR="00EF107B">
        <w:t>.WG11.</w:t>
      </w:r>
      <w:proofErr w:type="gramStart"/>
      <w:r>
        <w:t>TS</w:t>
      </w:r>
      <w:r w:rsidR="00EF107B">
        <w:t>.SecProtSpec</w:t>
      </w:r>
      <w:proofErr w:type="gramEnd"/>
      <w:r w:rsidR="0089221C">
        <w:t>.0</w:t>
      </w:r>
      <w:r>
        <w:t>: "</w:t>
      </w:r>
      <w:r w:rsidR="0089221C">
        <w:t xml:space="preserve">O-RAN </w:t>
      </w:r>
      <w:r w:rsidRPr="006D15CA">
        <w:t>Security Protocols Specifications</w:t>
      </w:r>
      <w:r>
        <w:t>".</w:t>
      </w:r>
      <w:bookmarkEnd w:id="77"/>
    </w:p>
    <w:p w14:paraId="2A3A7FF1" w14:textId="6D94BB75" w:rsidR="00965F99" w:rsidRDefault="00965F99" w:rsidP="00965F99">
      <w:pPr>
        <w:pStyle w:val="EX"/>
        <w:numPr>
          <w:ilvl w:val="0"/>
          <w:numId w:val="36"/>
        </w:numPr>
        <w:tabs>
          <w:tab w:val="left" w:pos="1440"/>
        </w:tabs>
        <w:spacing w:after="120" w:line="240" w:lineRule="auto"/>
        <w:ind w:left="1440" w:hanging="1170"/>
      </w:pPr>
      <w:bookmarkStart w:id="78" w:name="_Ref118595341"/>
      <w:r>
        <w:t>O-RAN</w:t>
      </w:r>
      <w:r w:rsidR="0089221C">
        <w:t>.WG11.</w:t>
      </w:r>
      <w:proofErr w:type="gramStart"/>
      <w:r>
        <w:t>TS</w:t>
      </w:r>
      <w:r w:rsidR="0089221C">
        <w:t>.SR</w:t>
      </w:r>
      <w:r w:rsidR="00C552EF">
        <w:t>CS</w:t>
      </w:r>
      <w:proofErr w:type="gramEnd"/>
      <w:r w:rsidR="00C552EF">
        <w:t>.0</w:t>
      </w:r>
      <w:r>
        <w:t>: "</w:t>
      </w:r>
      <w:r w:rsidR="00C552EF">
        <w:t xml:space="preserve">O-RAN </w:t>
      </w:r>
      <w:r w:rsidRPr="000649D1">
        <w:t xml:space="preserve">Security Requirements </w:t>
      </w:r>
      <w:r>
        <w:t xml:space="preserve">and Control </w:t>
      </w:r>
      <w:r w:rsidRPr="000649D1">
        <w:t>Specifications</w:t>
      </w:r>
      <w:r>
        <w:t>".</w:t>
      </w:r>
      <w:bookmarkEnd w:id="78"/>
    </w:p>
    <w:p w14:paraId="214B1838" w14:textId="5981B54B" w:rsidR="00965F99" w:rsidRDefault="00965F99" w:rsidP="00965F99">
      <w:pPr>
        <w:pStyle w:val="EX"/>
        <w:numPr>
          <w:ilvl w:val="0"/>
          <w:numId w:val="36"/>
        </w:numPr>
        <w:tabs>
          <w:tab w:val="left" w:pos="1440"/>
        </w:tabs>
        <w:spacing w:after="120" w:line="240" w:lineRule="auto"/>
        <w:ind w:left="1440" w:hanging="1170"/>
      </w:pPr>
      <w:bookmarkStart w:id="79" w:name="_Ref118595729"/>
      <w:proofErr w:type="gramStart"/>
      <w:r>
        <w:t>O-RAN</w:t>
      </w:r>
      <w:r w:rsidR="00055F29">
        <w:t>.WG1</w:t>
      </w:r>
      <w:r w:rsidR="005D0AD8">
        <w:t>.</w:t>
      </w:r>
      <w:r>
        <w:t>TS</w:t>
      </w:r>
      <w:r w:rsidR="005D0AD8">
        <w:t>.</w:t>
      </w:r>
      <w:r w:rsidR="005F4F45">
        <w:t>Use</w:t>
      </w:r>
      <w:proofErr w:type="gramEnd"/>
      <w:r w:rsidR="005F4F45">
        <w:t>-Cases-Detailed-Specif</w:t>
      </w:r>
      <w:r w:rsidR="00102736">
        <w:t>ication</w:t>
      </w:r>
      <w:r>
        <w:t>: "</w:t>
      </w:r>
      <w:r w:rsidR="00102736">
        <w:t xml:space="preserve">O-RAN </w:t>
      </w:r>
      <w:r w:rsidRPr="009509A8">
        <w:t>Use Cases Detailed Specification</w:t>
      </w:r>
      <w:r>
        <w:t>".</w:t>
      </w:r>
      <w:bookmarkEnd w:id="79"/>
    </w:p>
    <w:p w14:paraId="58ECE3C0" w14:textId="6014EA5E" w:rsidR="00965F99" w:rsidRDefault="00965F99" w:rsidP="00965F99">
      <w:pPr>
        <w:pStyle w:val="EX"/>
        <w:numPr>
          <w:ilvl w:val="0"/>
          <w:numId w:val="36"/>
        </w:numPr>
        <w:tabs>
          <w:tab w:val="left" w:pos="1440"/>
        </w:tabs>
        <w:spacing w:after="120" w:line="240" w:lineRule="auto"/>
        <w:ind w:left="1440" w:hanging="1170"/>
      </w:pPr>
      <w:bookmarkStart w:id="80" w:name="_Ref161472916"/>
      <w:proofErr w:type="gramStart"/>
      <w:r w:rsidRPr="00122B83">
        <w:t>O-RAN</w:t>
      </w:r>
      <w:r w:rsidR="0001344E">
        <w:t>.WG3.</w:t>
      </w:r>
      <w:r w:rsidRPr="00122B83">
        <w:t>TS</w:t>
      </w:r>
      <w:r w:rsidR="0001344E">
        <w:t>.Y</w:t>
      </w:r>
      <w:proofErr w:type="gramEnd"/>
      <w:r w:rsidR="0001344E">
        <w:t>1GAP</w:t>
      </w:r>
      <w:r w:rsidRPr="00122B83">
        <w:t xml:space="preserve">: </w:t>
      </w:r>
      <w:r w:rsidRPr="004844B5">
        <w:t>"</w:t>
      </w:r>
      <w:r w:rsidR="006B10AB">
        <w:t xml:space="preserve">O-RAN </w:t>
      </w:r>
      <w:r w:rsidRPr="00122B83">
        <w:t xml:space="preserve">Y1 </w:t>
      </w:r>
      <w:r>
        <w:t>i</w:t>
      </w:r>
      <w:r w:rsidRPr="00122B83">
        <w:t>nterface: General Aspects and Principles</w:t>
      </w:r>
      <w:r w:rsidRPr="004844B5">
        <w:t>"</w:t>
      </w:r>
      <w:r w:rsidR="001069B8">
        <w:t xml:space="preserve"> ("Y1GAP").</w:t>
      </w:r>
      <w:bookmarkEnd w:id="80"/>
    </w:p>
    <w:p w14:paraId="121D0885" w14:textId="1D6FF61C" w:rsidR="00D72CFF" w:rsidRDefault="00D72CFF" w:rsidP="00965F99">
      <w:pPr>
        <w:pStyle w:val="EX"/>
        <w:numPr>
          <w:ilvl w:val="0"/>
          <w:numId w:val="36"/>
        </w:numPr>
        <w:tabs>
          <w:tab w:val="left" w:pos="1440"/>
        </w:tabs>
        <w:spacing w:after="120" w:line="240" w:lineRule="auto"/>
        <w:ind w:left="1440" w:hanging="1170"/>
      </w:pPr>
      <w:bookmarkStart w:id="81" w:name="_Ref193118915"/>
      <w:proofErr w:type="gramStart"/>
      <w:r>
        <w:t>O-RAN</w:t>
      </w:r>
      <w:r w:rsidR="00942905">
        <w:t>.WG5.</w:t>
      </w:r>
      <w:r>
        <w:t>TS</w:t>
      </w:r>
      <w:r w:rsidR="00942905">
        <w:t>.D</w:t>
      </w:r>
      <w:proofErr w:type="gramEnd"/>
      <w:r w:rsidR="00942905">
        <w:t>2GAP</w:t>
      </w:r>
      <w:r>
        <w:t xml:space="preserve">: </w:t>
      </w:r>
      <w:r w:rsidR="00EE08D4">
        <w:t>"</w:t>
      </w:r>
      <w:r w:rsidR="002E2086">
        <w:t xml:space="preserve">O-RAN </w:t>
      </w:r>
      <w:r w:rsidR="00912183" w:rsidRPr="00912183">
        <w:t>D2 Interface: General Aspects and Principles</w:t>
      </w:r>
      <w:r w:rsidR="00EE08D4">
        <w:t>"</w:t>
      </w:r>
      <w:r w:rsidR="00E6084D">
        <w:t xml:space="preserve"> ("D2GAP").</w:t>
      </w:r>
      <w:bookmarkEnd w:id="81"/>
    </w:p>
    <w:p w14:paraId="08E351A5" w14:textId="112DA2EA" w:rsidR="00912183" w:rsidRDefault="00912183" w:rsidP="00965F99">
      <w:pPr>
        <w:pStyle w:val="EX"/>
        <w:numPr>
          <w:ilvl w:val="0"/>
          <w:numId w:val="36"/>
        </w:numPr>
        <w:tabs>
          <w:tab w:val="left" w:pos="1440"/>
        </w:tabs>
        <w:spacing w:after="120" w:line="240" w:lineRule="auto"/>
        <w:ind w:left="1440" w:hanging="1170"/>
      </w:pPr>
      <w:bookmarkStart w:id="82" w:name="_Ref193117693"/>
      <w:r>
        <w:t>3GPP</w:t>
      </w:r>
      <w:r w:rsidR="00434BA3">
        <w:t xml:space="preserve"> </w:t>
      </w:r>
      <w:r w:rsidR="00434BA3" w:rsidRPr="00434BA3">
        <w:t xml:space="preserve">TS </w:t>
      </w:r>
      <w:r w:rsidR="00CF2326">
        <w:t>37</w:t>
      </w:r>
      <w:r w:rsidR="00EE08D4">
        <w:t>.340</w:t>
      </w:r>
      <w:r w:rsidR="00434BA3" w:rsidRPr="00434BA3">
        <w:t xml:space="preserve">: </w:t>
      </w:r>
      <w:r w:rsidR="0089171A">
        <w:t>"</w:t>
      </w:r>
      <w:r w:rsidR="00E436BA" w:rsidRPr="00E436BA">
        <w:t>Evolved Universal Terrestrial Radio Access (E-UTRA) and NR; Multi-connectivity; Overall Description; Stage-2</w:t>
      </w:r>
      <w:r w:rsidR="0089171A">
        <w:t>"</w:t>
      </w:r>
      <w:r w:rsidR="00434BA3">
        <w:t>.</w:t>
      </w:r>
      <w:bookmarkEnd w:id="82"/>
      <w:r w:rsidR="0050157D">
        <w:t xml:space="preserve"> </w:t>
      </w:r>
    </w:p>
    <w:p w14:paraId="5775E733" w14:textId="18450015" w:rsidR="002C6E3B" w:rsidRDefault="008A350E" w:rsidP="00965F99">
      <w:pPr>
        <w:pStyle w:val="EX"/>
        <w:numPr>
          <w:ilvl w:val="0"/>
          <w:numId w:val="36"/>
        </w:numPr>
        <w:tabs>
          <w:tab w:val="left" w:pos="1440"/>
        </w:tabs>
        <w:spacing w:after="120" w:line="240" w:lineRule="auto"/>
        <w:ind w:left="1440" w:hanging="1170"/>
      </w:pPr>
      <w:bookmarkStart w:id="83" w:name="_Ref213836211"/>
      <w:proofErr w:type="gramStart"/>
      <w:r w:rsidRPr="008A350E">
        <w:rPr>
          <w:lang w:val="en-GB"/>
        </w:rPr>
        <w:t>O-RAN.WG1.TS.SMOARCH</w:t>
      </w:r>
      <w:proofErr w:type="gramEnd"/>
      <w:r w:rsidRPr="008A350E">
        <w:rPr>
          <w:lang w:val="en-GB"/>
        </w:rPr>
        <w:t xml:space="preserve">: </w:t>
      </w:r>
      <w:r>
        <w:t>"</w:t>
      </w:r>
      <w:r w:rsidRPr="008A350E">
        <w:rPr>
          <w:lang w:val="en-GB"/>
        </w:rPr>
        <w:t>SMO Architecture</w:t>
      </w:r>
      <w:r>
        <w:t>".</w:t>
      </w:r>
      <w:bookmarkEnd w:id="83"/>
    </w:p>
    <w:p w14:paraId="5CE4A92A" w14:textId="77777777" w:rsidR="001A4D49" w:rsidRDefault="001A4D49" w:rsidP="001A4D49">
      <w:pPr>
        <w:pStyle w:val="Heading2"/>
      </w:pPr>
      <w:bookmarkStart w:id="84" w:name="_Toc451533951"/>
      <w:bookmarkStart w:id="85" w:name="_Toc484178386"/>
      <w:bookmarkStart w:id="86" w:name="_Toc484178416"/>
      <w:bookmarkStart w:id="87" w:name="_Toc487532000"/>
      <w:bookmarkStart w:id="88" w:name="_Toc527987198"/>
      <w:bookmarkStart w:id="89" w:name="_Toc529802482"/>
      <w:bookmarkStart w:id="90" w:name="_Toc215326737"/>
      <w:bookmarkEnd w:id="59"/>
      <w:r>
        <w:t>2.2</w:t>
      </w:r>
      <w:r>
        <w:tab/>
        <w:t>Informative references</w:t>
      </w:r>
      <w:bookmarkEnd w:id="84"/>
      <w:bookmarkEnd w:id="85"/>
      <w:bookmarkEnd w:id="86"/>
      <w:bookmarkEnd w:id="87"/>
      <w:bookmarkEnd w:id="88"/>
      <w:bookmarkEnd w:id="89"/>
      <w:bookmarkEnd w:id="90"/>
    </w:p>
    <w:p w14:paraId="4B3A902A" w14:textId="7ECB39BC"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720B1D" w:rsidRPr="00720B1D">
        <w:t xml:space="preserve"> </w:t>
      </w:r>
      <w:r w:rsidR="00720B1D" w:rsidRPr="00E074DB">
        <w:t>In the case of a reference to a 3GPP document, a non-specific reference implicitly refers to the latest version of that document in Release 18, or the latest 3GPP release prior to Release 18 that includes that document.</w:t>
      </w:r>
    </w:p>
    <w:p w14:paraId="20B98848" w14:textId="538DAEB9"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w:t>
      </w:r>
      <w:r w:rsidR="00BB315D">
        <w:t>-</w:t>
      </w:r>
      <w:r>
        <w:t>term validity.</w:t>
      </w:r>
    </w:p>
    <w:p w14:paraId="08ADF0A6" w14:textId="7D74C658" w:rsidR="001A4D49" w:rsidRDefault="001A4D49" w:rsidP="003944DE">
      <w:r>
        <w:rPr>
          <w:lang w:eastAsia="en-GB"/>
        </w:rPr>
        <w:t xml:space="preserve">The following </w:t>
      </w:r>
      <w:proofErr w:type="gramStart"/>
      <w:r>
        <w:rPr>
          <w:lang w:eastAsia="en-GB"/>
        </w:rPr>
        <w:t>referenced</w:t>
      </w:r>
      <w:proofErr w:type="gramEnd"/>
      <w:r>
        <w:rPr>
          <w:lang w:eastAsia="en-GB"/>
        </w:rPr>
        <w:t xml:space="preserve"> documents are </w:t>
      </w:r>
      <w:r>
        <w:t xml:space="preserve">not necessary for the application of the present </w:t>
      </w:r>
      <w:r w:rsidR="00BB315D">
        <w:t>document,</w:t>
      </w:r>
      <w:r>
        <w:t xml:space="preserve"> but they assist the user </w:t>
      </w:r>
      <w:proofErr w:type="gramStart"/>
      <w:r>
        <w:t>with regard to</w:t>
      </w:r>
      <w:proofErr w:type="gramEnd"/>
      <w:r>
        <w:t xml:space="preserve"> a particular subject area.</w:t>
      </w:r>
    </w:p>
    <w:p w14:paraId="43FDCFA9" w14:textId="77777777" w:rsidR="00965F99" w:rsidRDefault="00965F99" w:rsidP="00965F99">
      <w:pPr>
        <w:pStyle w:val="EX"/>
        <w:numPr>
          <w:ilvl w:val="0"/>
          <w:numId w:val="37"/>
        </w:numPr>
        <w:tabs>
          <w:tab w:val="left" w:pos="1440"/>
        </w:tabs>
        <w:spacing w:after="180" w:line="240" w:lineRule="auto"/>
        <w:ind w:left="1440" w:hanging="1170"/>
      </w:pPr>
      <w:bookmarkStart w:id="91" w:name="_Ref161244690"/>
      <w:bookmarkStart w:id="92" w:name="_Ref118593406"/>
      <w:r w:rsidRPr="00514D80">
        <w:lastRenderedPageBreak/>
        <w:t xml:space="preserve">3GPP TR 21.905: </w:t>
      </w:r>
      <w:r>
        <w:t>"</w:t>
      </w:r>
      <w:r w:rsidRPr="00514D80">
        <w:t>Vocabulary for 3GPP Specifications</w:t>
      </w:r>
      <w:r>
        <w:t>”.</w:t>
      </w:r>
      <w:bookmarkEnd w:id="91"/>
    </w:p>
    <w:p w14:paraId="7B144D59" w14:textId="77777777" w:rsidR="00965F99" w:rsidRDefault="00965F99" w:rsidP="00965F99">
      <w:pPr>
        <w:pStyle w:val="EX"/>
        <w:numPr>
          <w:ilvl w:val="0"/>
          <w:numId w:val="37"/>
        </w:numPr>
        <w:tabs>
          <w:tab w:val="left" w:pos="1440"/>
        </w:tabs>
        <w:spacing w:after="180" w:line="240" w:lineRule="auto"/>
        <w:ind w:left="1440" w:hanging="1170"/>
      </w:pPr>
      <w:bookmarkStart w:id="93" w:name="_Ref161413560"/>
      <w:r w:rsidRPr="001663AE">
        <w:t>3GPP TR 38.801: “Study on new radio access technology: Radio access architecture and interfaces (Release 14)”.</w:t>
      </w:r>
      <w:bookmarkEnd w:id="92"/>
      <w:bookmarkEnd w:id="93"/>
    </w:p>
    <w:p w14:paraId="54E8500F" w14:textId="18A32816" w:rsidR="00965F99" w:rsidRDefault="00965F99" w:rsidP="00965F99">
      <w:pPr>
        <w:pStyle w:val="EX"/>
        <w:numPr>
          <w:ilvl w:val="0"/>
          <w:numId w:val="37"/>
        </w:numPr>
        <w:tabs>
          <w:tab w:val="left" w:pos="1440"/>
        </w:tabs>
        <w:spacing w:after="180" w:line="240" w:lineRule="auto"/>
        <w:ind w:left="1440" w:hanging="1170"/>
      </w:pPr>
      <w:bookmarkStart w:id="94" w:name="_Ref161414526"/>
      <w:r>
        <w:t>O-RAN</w:t>
      </w:r>
      <w:r w:rsidR="001B5FE6">
        <w:t>.WG6</w:t>
      </w:r>
      <w:r w:rsidR="00A82E38">
        <w:t>.CADS</w:t>
      </w:r>
      <w:r>
        <w:t>: "</w:t>
      </w:r>
      <w:r w:rsidR="00A82E38">
        <w:t xml:space="preserve">O-RAN </w:t>
      </w:r>
      <w:r>
        <w:t>Cloud Architecture and Deployment Scenarios for O-RAN Virtualized RAN".</w:t>
      </w:r>
      <w:bookmarkEnd w:id="94"/>
    </w:p>
    <w:p w14:paraId="6F542BAF" w14:textId="724DA381" w:rsidR="00965F99" w:rsidRDefault="00965F99" w:rsidP="00965F99">
      <w:pPr>
        <w:pStyle w:val="EX"/>
        <w:numPr>
          <w:ilvl w:val="0"/>
          <w:numId w:val="37"/>
        </w:numPr>
        <w:tabs>
          <w:tab w:val="left" w:pos="1440"/>
        </w:tabs>
        <w:spacing w:after="180" w:line="240" w:lineRule="auto"/>
        <w:ind w:left="1440" w:hanging="1170"/>
      </w:pPr>
      <w:bookmarkStart w:id="95" w:name="_Ref161414619"/>
      <w:r>
        <w:t>O-RAN</w:t>
      </w:r>
      <w:r w:rsidR="007B490A">
        <w:t>.WG11.</w:t>
      </w:r>
      <w:r>
        <w:t>TR</w:t>
      </w:r>
      <w:r w:rsidR="007B490A">
        <w:t>.Threat-Modeling.0</w:t>
      </w:r>
      <w:r>
        <w:t xml:space="preserve">: "O-RAN </w:t>
      </w:r>
      <w:r w:rsidRPr="0048351F">
        <w:t xml:space="preserve">Security Threat Modeling and </w:t>
      </w:r>
      <w:r>
        <w:t>Risk Assessment".</w:t>
      </w:r>
      <w:bookmarkEnd w:id="95"/>
    </w:p>
    <w:p w14:paraId="0B1CC96B" w14:textId="5F59972D" w:rsidR="00965F99" w:rsidRDefault="00965F99" w:rsidP="00965F99">
      <w:pPr>
        <w:pStyle w:val="EX"/>
        <w:numPr>
          <w:ilvl w:val="0"/>
          <w:numId w:val="37"/>
        </w:numPr>
        <w:tabs>
          <w:tab w:val="left" w:pos="1440"/>
        </w:tabs>
        <w:spacing w:after="180" w:line="240" w:lineRule="auto"/>
        <w:ind w:left="1440" w:hanging="1170"/>
      </w:pPr>
      <w:bookmarkStart w:id="96" w:name="_Ref118593256"/>
      <w:r w:rsidRPr="0041126F">
        <w:t>O-RAN White Paper: “O-RAN: Towards an Open and Smart RAN”, October 2018</w:t>
      </w:r>
      <w:r w:rsidR="008963BE">
        <w:t xml:space="preserve"> ("O-RAN Whitepaper").</w:t>
      </w:r>
      <w:bookmarkEnd w:id="96"/>
    </w:p>
    <w:p w14:paraId="6A67D6A0" w14:textId="77777777" w:rsidR="00965F99" w:rsidRDefault="00965F99" w:rsidP="00965F99">
      <w:pPr>
        <w:pStyle w:val="EX"/>
        <w:numPr>
          <w:ilvl w:val="0"/>
          <w:numId w:val="37"/>
        </w:numPr>
        <w:tabs>
          <w:tab w:val="left" w:pos="1440"/>
        </w:tabs>
        <w:spacing w:after="180" w:line="240" w:lineRule="auto"/>
        <w:ind w:left="1440" w:hanging="1170"/>
      </w:pPr>
      <w:bookmarkStart w:id="97" w:name="_Ref118594552"/>
      <w:r w:rsidRPr="00127559">
        <w:t xml:space="preserve">Rose, S., Borchert, O., Mitchell, S., and Connelly, S., NIST SP 800-207: “Zero-Trust Architecture”, U.S. NIST, August 2020, </w:t>
      </w:r>
      <w:hyperlink r:id="rId10" w:history="1">
        <w:r w:rsidRPr="00AA2C14">
          <w:t>https://csrc.nist.gov/publications/detail/sp/800-207/final</w:t>
        </w:r>
      </w:hyperlink>
      <w:r w:rsidRPr="00127559">
        <w:t>.</w:t>
      </w:r>
      <w:bookmarkEnd w:id="97"/>
      <w:r>
        <w:t xml:space="preserve"> </w:t>
      </w:r>
    </w:p>
    <w:p w14:paraId="2CA1A047" w14:textId="77777777" w:rsidR="00965F99" w:rsidRDefault="00965F99" w:rsidP="00965F99">
      <w:pPr>
        <w:pStyle w:val="EX"/>
        <w:numPr>
          <w:ilvl w:val="0"/>
          <w:numId w:val="37"/>
        </w:numPr>
        <w:tabs>
          <w:tab w:val="left" w:pos="1440"/>
        </w:tabs>
        <w:spacing w:after="180" w:line="240" w:lineRule="auto"/>
        <w:ind w:left="1440" w:hanging="1170"/>
      </w:pPr>
      <w:bookmarkStart w:id="98" w:name="_Ref147662708"/>
      <w:r>
        <w:t>Zero Trust Maturity Model, US DHS CISA, April 2023.</w:t>
      </w:r>
      <w:bookmarkEnd w:id="98"/>
    </w:p>
    <w:p w14:paraId="0088A20B" w14:textId="2C3ADC34" w:rsidR="0030559A" w:rsidRDefault="0030559A" w:rsidP="0090331F">
      <w:pPr>
        <w:pStyle w:val="Heading1"/>
      </w:pPr>
      <w:bookmarkStart w:id="99" w:name="_Toc215326738"/>
      <w:r>
        <w:t>3</w:t>
      </w:r>
      <w:r>
        <w:tab/>
      </w:r>
      <w:r w:rsidR="00215C1F">
        <w:t>Definition of terms, symbols and abbreviations</w:t>
      </w:r>
      <w:bookmarkEnd w:id="99"/>
    </w:p>
    <w:p w14:paraId="28E22AF6" w14:textId="17C6BC45" w:rsidR="0030559A" w:rsidRPr="0030559A" w:rsidRDefault="0030559A" w:rsidP="00B1200B">
      <w:pPr>
        <w:pStyle w:val="Heading2"/>
      </w:pPr>
      <w:bookmarkStart w:id="100" w:name="_Toc215326739"/>
      <w:r>
        <w:t>3.1</w:t>
      </w:r>
      <w:r>
        <w:tab/>
      </w:r>
      <w:r w:rsidR="00162E56">
        <w:t>Terms</w:t>
      </w:r>
      <w:bookmarkEnd w:id="100"/>
    </w:p>
    <w:p w14:paraId="1C8A74D4" w14:textId="0F652C83" w:rsidR="00F15477" w:rsidRDefault="00F15477" w:rsidP="00F15477">
      <w:r>
        <w:t>For the purposes of the present document, the terms given in</w:t>
      </w:r>
      <w:r w:rsidR="000000D5">
        <w:t xml:space="preserve"> </w:t>
      </w:r>
      <w:bookmarkStart w:id="101" w:name="OLE_LINK6"/>
      <w:bookmarkStart w:id="102" w:name="OLE_LINK7"/>
      <w:r w:rsidR="000000D5" w:rsidRPr="005A4E05">
        <w:t xml:space="preserve">3GPP </w:t>
      </w:r>
      <w:bookmarkEnd w:id="101"/>
      <w:bookmarkEnd w:id="102"/>
      <w:r w:rsidR="000000D5" w:rsidRPr="003F66B0">
        <w:t>TR 21.905</w:t>
      </w:r>
      <w:r>
        <w:t xml:space="preserve"> </w:t>
      </w:r>
      <w:r w:rsidR="00623276">
        <w:fldChar w:fldCharType="begin"/>
      </w:r>
      <w:r w:rsidR="00623276">
        <w:instrText xml:space="preserve"> REF _Ref161244690 \r \h </w:instrText>
      </w:r>
      <w:r w:rsidR="00623276">
        <w:fldChar w:fldCharType="separate"/>
      </w:r>
      <w:r w:rsidR="00623276">
        <w:t>[i.1]</w:t>
      </w:r>
      <w:r w:rsidR="00623276">
        <w:fldChar w:fldCharType="end"/>
      </w:r>
      <w:r w:rsidR="00623276">
        <w:t xml:space="preserve"> </w:t>
      </w:r>
      <w:r>
        <w:t>and the following apply:</w:t>
      </w:r>
    </w:p>
    <w:p w14:paraId="35ABEB8C" w14:textId="77777777" w:rsidR="00927327" w:rsidRPr="00D0330D" w:rsidRDefault="00927327" w:rsidP="00927327">
      <w:r w:rsidRPr="00097213">
        <w:rPr>
          <w:b/>
          <w:lang w:eastAsia="ja-JP"/>
        </w:rPr>
        <w:t xml:space="preserve">E2 </w:t>
      </w:r>
      <w:r>
        <w:rPr>
          <w:b/>
          <w:lang w:eastAsia="ja-JP"/>
        </w:rPr>
        <w:t>N</w:t>
      </w:r>
      <w:r w:rsidRPr="00097213">
        <w:rPr>
          <w:b/>
          <w:lang w:eastAsia="ja-JP"/>
        </w:rPr>
        <w:t>ode</w:t>
      </w:r>
      <w:r w:rsidRPr="00BA621F">
        <w:rPr>
          <w:bCs/>
          <w:lang w:eastAsia="ja-JP"/>
        </w:rPr>
        <w:t>:</w:t>
      </w:r>
      <w:r w:rsidRPr="00097213">
        <w:rPr>
          <w:b/>
          <w:lang w:eastAsia="ja-JP"/>
        </w:rPr>
        <w:t xml:space="preserve"> </w:t>
      </w:r>
      <w:r>
        <w:t>A</w:t>
      </w:r>
      <w:r w:rsidRPr="00097213">
        <w:t xml:space="preserve"> logical node terminating E2 interface. </w:t>
      </w:r>
    </w:p>
    <w:p w14:paraId="1F7836FF" w14:textId="610DBCBC" w:rsidR="00927327" w:rsidRPr="006D6424" w:rsidRDefault="00927327" w:rsidP="00927327">
      <w:pPr>
        <w:rPr>
          <w:color w:val="000000" w:themeColor="text1"/>
        </w:rPr>
      </w:pPr>
      <w:r w:rsidRPr="006D6424">
        <w:rPr>
          <w:b/>
          <w:bCs/>
          <w:color w:val="000000" w:themeColor="text1"/>
        </w:rPr>
        <w:t>Managed Element</w:t>
      </w:r>
      <w:r w:rsidRPr="00BA621F">
        <w:rPr>
          <w:color w:val="000000" w:themeColor="text1"/>
        </w:rPr>
        <w:t>:</w:t>
      </w:r>
      <w:r w:rsidRPr="006D6424">
        <w:rPr>
          <w:color w:val="000000" w:themeColor="text1"/>
        </w:rPr>
        <w:t xml:space="preserve"> The definition of a Managed Element (ME) is given in 3GPP TS 28.622</w:t>
      </w:r>
      <w:r>
        <w:rPr>
          <w:color w:val="000000" w:themeColor="text1"/>
        </w:rPr>
        <w:t xml:space="preserve"> </w:t>
      </w:r>
      <w:r>
        <w:rPr>
          <w:color w:val="000000" w:themeColor="text1"/>
        </w:rPr>
        <w:fldChar w:fldCharType="begin"/>
      </w:r>
      <w:r>
        <w:rPr>
          <w:color w:val="000000" w:themeColor="text1"/>
        </w:rPr>
        <w:instrText xml:space="preserve"> REF _Ref54451243 \r \h </w:instrText>
      </w:r>
      <w:r>
        <w:rPr>
          <w:color w:val="000000" w:themeColor="text1"/>
        </w:rPr>
      </w:r>
      <w:r>
        <w:rPr>
          <w:color w:val="000000" w:themeColor="text1"/>
        </w:rPr>
        <w:fldChar w:fldCharType="separate"/>
      </w:r>
      <w:r>
        <w:rPr>
          <w:color w:val="000000" w:themeColor="text1"/>
        </w:rPr>
        <w:fldChar w:fldCharType="end"/>
      </w:r>
      <w:r w:rsidR="00623276">
        <w:rPr>
          <w:color w:val="000000" w:themeColor="text1"/>
        </w:rPr>
        <w:fldChar w:fldCharType="begin"/>
      </w:r>
      <w:r w:rsidR="00623276">
        <w:rPr>
          <w:color w:val="000000" w:themeColor="text1"/>
        </w:rPr>
        <w:instrText xml:space="preserve"> REF _Ref54451243 \r \h </w:instrText>
      </w:r>
      <w:r w:rsidR="00623276">
        <w:rPr>
          <w:color w:val="000000" w:themeColor="text1"/>
        </w:rPr>
      </w:r>
      <w:r w:rsidR="00623276">
        <w:rPr>
          <w:color w:val="000000" w:themeColor="text1"/>
        </w:rPr>
        <w:fldChar w:fldCharType="separate"/>
      </w:r>
      <w:r w:rsidR="00623276">
        <w:rPr>
          <w:color w:val="000000" w:themeColor="text1"/>
        </w:rPr>
        <w:t>[2]</w:t>
      </w:r>
      <w:r w:rsidR="00623276">
        <w:rPr>
          <w:color w:val="000000" w:themeColor="text1"/>
        </w:rPr>
        <w:fldChar w:fldCharType="end"/>
      </w:r>
      <w:r>
        <w:rPr>
          <w:color w:val="000000" w:themeColor="text1"/>
        </w:rPr>
        <w:t>,</w:t>
      </w:r>
      <w:r w:rsidRPr="006D6424">
        <w:rPr>
          <w:color w:val="000000" w:themeColor="text1"/>
        </w:rPr>
        <w:t xml:space="preserve"> </w:t>
      </w:r>
      <w:r w:rsidR="001F233E">
        <w:rPr>
          <w:color w:val="000000" w:themeColor="text1"/>
          <w:lang w:eastAsia="zh-CN"/>
        </w:rPr>
        <w:t>c</w:t>
      </w:r>
      <w:r>
        <w:rPr>
          <w:color w:val="000000" w:themeColor="text1"/>
          <w:lang w:eastAsia="zh-CN"/>
        </w:rPr>
        <w:t>lause</w:t>
      </w:r>
      <w:r w:rsidRPr="006D6424">
        <w:rPr>
          <w:color w:val="000000" w:themeColor="text1"/>
          <w:lang w:eastAsia="zh-CN"/>
        </w:rPr>
        <w:t xml:space="preserve"> 4.3.3. </w:t>
      </w:r>
      <w:r w:rsidRPr="006D6424">
        <w:rPr>
          <w:color w:val="000000" w:themeColor="text1"/>
        </w:rPr>
        <w:t xml:space="preserve">  </w:t>
      </w:r>
    </w:p>
    <w:p w14:paraId="61E2A602" w14:textId="670E68D6" w:rsidR="00927327" w:rsidRPr="000F2D31" w:rsidRDefault="00927327" w:rsidP="00927327">
      <w:pPr>
        <w:rPr>
          <w:color w:val="000000" w:themeColor="text1"/>
          <w:lang w:eastAsia="zh-CN"/>
        </w:rPr>
      </w:pPr>
      <w:r w:rsidRPr="006D6424">
        <w:rPr>
          <w:b/>
          <w:bCs/>
          <w:color w:val="000000" w:themeColor="text1"/>
        </w:rPr>
        <w:t>Managed Function</w:t>
      </w:r>
      <w:r w:rsidRPr="00BA621F">
        <w:rPr>
          <w:color w:val="000000" w:themeColor="text1"/>
        </w:rPr>
        <w:t>:</w:t>
      </w:r>
      <w:r w:rsidRPr="006D6424">
        <w:rPr>
          <w:rFonts w:ascii="Calibri" w:eastAsia="MS PGothic" w:hAnsi="Calibri" w:cs="MS PGothic"/>
          <w:b/>
          <w:bCs/>
          <w:color w:val="000000" w:themeColor="text1"/>
          <w:sz w:val="22"/>
          <w:lang w:eastAsia="ja-JP"/>
        </w:rPr>
        <w:t xml:space="preserve"> </w:t>
      </w:r>
      <w:r w:rsidRPr="006D6424">
        <w:rPr>
          <w:color w:val="000000" w:themeColor="text1"/>
          <w:lang w:eastAsia="ja-JP"/>
        </w:rPr>
        <w:t>The definition of a Managed Function (MF) is given in 3GPP TS 28.622</w:t>
      </w:r>
      <w:r w:rsidR="00623276">
        <w:rPr>
          <w:color w:val="000000" w:themeColor="text1"/>
          <w:lang w:eastAsia="ja-JP"/>
        </w:rPr>
        <w:t xml:space="preserve"> </w:t>
      </w:r>
      <w:r w:rsidR="00623276">
        <w:rPr>
          <w:color w:val="000000" w:themeColor="text1"/>
          <w:lang w:eastAsia="ja-JP"/>
        </w:rPr>
        <w:fldChar w:fldCharType="begin"/>
      </w:r>
      <w:r w:rsidR="00623276">
        <w:rPr>
          <w:color w:val="000000" w:themeColor="text1"/>
          <w:lang w:eastAsia="ja-JP"/>
        </w:rPr>
        <w:instrText xml:space="preserve"> REF _Ref54451243 \r \h </w:instrText>
      </w:r>
      <w:r w:rsidR="00623276">
        <w:rPr>
          <w:color w:val="000000" w:themeColor="text1"/>
          <w:lang w:eastAsia="ja-JP"/>
        </w:rPr>
      </w:r>
      <w:r w:rsidR="00623276">
        <w:rPr>
          <w:color w:val="000000" w:themeColor="text1"/>
          <w:lang w:eastAsia="ja-JP"/>
        </w:rPr>
        <w:fldChar w:fldCharType="separate"/>
      </w:r>
      <w:r w:rsidR="00623276">
        <w:rPr>
          <w:color w:val="000000" w:themeColor="text1"/>
          <w:lang w:eastAsia="ja-JP"/>
        </w:rPr>
        <w:t>[2]</w:t>
      </w:r>
      <w:r w:rsidR="00623276">
        <w:rPr>
          <w:color w:val="000000" w:themeColor="text1"/>
          <w:lang w:eastAsia="ja-JP"/>
        </w:rPr>
        <w:fldChar w:fldCharType="end"/>
      </w:r>
      <w:r>
        <w:rPr>
          <w:color w:val="000000" w:themeColor="text1"/>
          <w:lang w:eastAsia="ja-JP"/>
        </w:rPr>
        <w:t>,</w:t>
      </w:r>
      <w:r w:rsidRPr="006D6424">
        <w:rPr>
          <w:color w:val="000000" w:themeColor="text1"/>
          <w:lang w:eastAsia="ja-JP"/>
        </w:rPr>
        <w:t xml:space="preserve"> </w:t>
      </w:r>
      <w:r w:rsidR="001F233E">
        <w:rPr>
          <w:color w:val="000000" w:themeColor="text1"/>
          <w:lang w:eastAsia="ja-JP"/>
        </w:rPr>
        <w:t>c</w:t>
      </w:r>
      <w:r>
        <w:rPr>
          <w:color w:val="000000" w:themeColor="text1"/>
          <w:lang w:eastAsia="ja-JP"/>
        </w:rPr>
        <w:t>lause</w:t>
      </w:r>
      <w:r w:rsidRPr="006D6424">
        <w:rPr>
          <w:color w:val="000000" w:themeColor="text1"/>
          <w:lang w:eastAsia="ja-JP"/>
        </w:rPr>
        <w:t xml:space="preserve"> 4.3.4. </w:t>
      </w:r>
      <w:r w:rsidRPr="006D6424">
        <w:rPr>
          <w:noProof/>
          <w:color w:val="000000" w:themeColor="text1"/>
        </w:rPr>
        <w:t xml:space="preserve"> </w:t>
      </w:r>
    </w:p>
    <w:p w14:paraId="4F077E9B" w14:textId="77777777" w:rsidR="00927327" w:rsidRDefault="00927327" w:rsidP="00927327">
      <w:pPr>
        <w:spacing w:after="120"/>
        <w:jc w:val="both"/>
        <w:rPr>
          <w:lang w:eastAsia="ja-JP"/>
        </w:rPr>
      </w:pPr>
      <w:r w:rsidRPr="00A101D1">
        <w:rPr>
          <w:b/>
          <w:lang w:eastAsia="ja-JP"/>
        </w:rPr>
        <w:t>Near-Real-Time RAN Intelligent Controller</w:t>
      </w:r>
      <w:r>
        <w:rPr>
          <w:lang w:eastAsia="ja-JP"/>
        </w:rPr>
        <w:t xml:space="preserve">: An O-RAN Network Function (NF) </w:t>
      </w:r>
      <w:proofErr w:type="gramStart"/>
      <w:r w:rsidRPr="00DA5B0A">
        <w:rPr>
          <w:lang w:eastAsia="ja-JP"/>
        </w:rPr>
        <w:t>comprised</w:t>
      </w:r>
      <w:proofErr w:type="gramEnd"/>
      <w:r w:rsidRPr="00DA5B0A">
        <w:rPr>
          <w:lang w:eastAsia="ja-JP"/>
        </w:rPr>
        <w:t xml:space="preserve"> of the Near-RT RIC platform and Near-RT RIC Applications (</w:t>
      </w:r>
      <w:proofErr w:type="spellStart"/>
      <w:r w:rsidRPr="00DA5B0A">
        <w:rPr>
          <w:lang w:eastAsia="ja-JP"/>
        </w:rPr>
        <w:t>xApps</w:t>
      </w:r>
      <w:proofErr w:type="spellEnd"/>
      <w:r w:rsidRPr="00DA5B0A">
        <w:rPr>
          <w:lang w:eastAsia="ja-JP"/>
        </w:rPr>
        <w:t>).</w:t>
      </w:r>
      <w:r>
        <w:rPr>
          <w:lang w:eastAsia="ja-JP"/>
        </w:rPr>
        <w:t xml:space="preserve"> </w:t>
      </w:r>
    </w:p>
    <w:p w14:paraId="6D90DF04" w14:textId="77777777" w:rsidR="00927327" w:rsidRDefault="00927327" w:rsidP="00927327">
      <w:pPr>
        <w:spacing w:after="120"/>
        <w:jc w:val="both"/>
        <w:rPr>
          <w:lang w:eastAsia="ja-JP"/>
        </w:rPr>
      </w:pPr>
      <w:r w:rsidRPr="00C23151">
        <w:rPr>
          <w:b/>
          <w:bCs/>
          <w:lang w:eastAsia="ja-JP"/>
        </w:rPr>
        <w:t>Near-RT RIC APIs</w:t>
      </w:r>
      <w:r>
        <w:rPr>
          <w:lang w:eastAsia="ja-JP"/>
        </w:rPr>
        <w:t xml:space="preserve">: A set of service-based interfaces that can be produced and consumed by the Near-RT RIC Platform and </w:t>
      </w:r>
      <w:proofErr w:type="spellStart"/>
      <w:r>
        <w:rPr>
          <w:lang w:eastAsia="ja-JP"/>
        </w:rPr>
        <w:t>xApps</w:t>
      </w:r>
      <w:proofErr w:type="spellEnd"/>
      <w:r>
        <w:rPr>
          <w:lang w:eastAsia="ja-JP"/>
        </w:rPr>
        <w:t xml:space="preserve">.  </w:t>
      </w:r>
    </w:p>
    <w:p w14:paraId="69C88D11" w14:textId="07E99EA8" w:rsidR="00927327" w:rsidRDefault="00927327" w:rsidP="00927327">
      <w:pPr>
        <w:spacing w:after="120"/>
        <w:ind w:firstLine="284"/>
        <w:jc w:val="both"/>
        <w:rPr>
          <w:lang w:eastAsia="ja-JP"/>
        </w:rPr>
      </w:pPr>
      <w:r>
        <w:rPr>
          <w:lang w:eastAsia="ja-JP"/>
        </w:rPr>
        <w:t>NOTE: Please refer to</w:t>
      </w:r>
      <w:r w:rsidR="00A66FC8">
        <w:rPr>
          <w:lang w:eastAsia="ja-JP"/>
        </w:rPr>
        <w:t xml:space="preserve"> </w:t>
      </w:r>
      <w:r w:rsidR="00A66FC8">
        <w:t>Near-RT RIC Architecture</w:t>
      </w:r>
      <w:r>
        <w:rPr>
          <w:lang w:eastAsia="ja-JP"/>
        </w:rPr>
        <w:t xml:space="preserve"> </w:t>
      </w:r>
      <w:r w:rsidR="00623276">
        <w:rPr>
          <w:lang w:eastAsia="ja-JP"/>
        </w:rPr>
        <w:fldChar w:fldCharType="begin"/>
      </w:r>
      <w:r w:rsidR="00623276">
        <w:rPr>
          <w:lang w:eastAsia="ja-JP"/>
        </w:rPr>
        <w:instrText xml:space="preserve"> REF _Ref161408511 \r \h </w:instrText>
      </w:r>
      <w:r w:rsidR="00623276">
        <w:rPr>
          <w:lang w:eastAsia="ja-JP"/>
        </w:rPr>
      </w:r>
      <w:r w:rsidR="00623276">
        <w:rPr>
          <w:lang w:eastAsia="ja-JP"/>
        </w:rPr>
        <w:fldChar w:fldCharType="separate"/>
      </w:r>
      <w:r w:rsidR="00623276">
        <w:rPr>
          <w:lang w:eastAsia="ja-JP"/>
        </w:rPr>
        <w:t>[26]</w:t>
      </w:r>
      <w:r w:rsidR="00623276">
        <w:rPr>
          <w:lang w:eastAsia="ja-JP"/>
        </w:rPr>
        <w:fldChar w:fldCharType="end"/>
      </w:r>
      <w:r w:rsidR="00623276">
        <w:rPr>
          <w:lang w:eastAsia="ja-JP"/>
        </w:rPr>
        <w:t xml:space="preserve"> </w:t>
      </w:r>
      <w:r>
        <w:rPr>
          <w:lang w:eastAsia="ja-JP"/>
        </w:rPr>
        <w:t>for more information.</w:t>
      </w:r>
    </w:p>
    <w:p w14:paraId="4DD8C5AD" w14:textId="77777777" w:rsidR="00927327" w:rsidRDefault="00927327" w:rsidP="00927327">
      <w:pPr>
        <w:spacing w:after="120"/>
        <w:jc w:val="both"/>
        <w:rPr>
          <w:b/>
          <w:lang w:eastAsia="ja-JP"/>
        </w:rPr>
      </w:pPr>
      <w:bookmarkStart w:id="103" w:name="_Hlk144200729"/>
      <w:r w:rsidRPr="00B91A76">
        <w:rPr>
          <w:rStyle w:val="Strong"/>
        </w:rPr>
        <w:t xml:space="preserve">Near-RT RIC </w:t>
      </w:r>
      <w:r>
        <w:rPr>
          <w:rStyle w:val="Strong"/>
        </w:rPr>
        <w:t>p</w:t>
      </w:r>
      <w:r w:rsidRPr="00B91A76">
        <w:rPr>
          <w:rStyle w:val="Strong"/>
        </w:rPr>
        <w:t>latform</w:t>
      </w:r>
      <w:r w:rsidRPr="00B91A76">
        <w:t xml:space="preserve">: Platform supporting A1, E2, Y1 and O1 interfaces and providing a set of services via Near-RT RIC APIs needed for </w:t>
      </w:r>
      <w:proofErr w:type="spellStart"/>
      <w:r w:rsidRPr="00B91A76">
        <w:t>xApp</w:t>
      </w:r>
      <w:proofErr w:type="spellEnd"/>
      <w:r w:rsidRPr="00B91A76">
        <w:t xml:space="preserve"> functionality.</w:t>
      </w:r>
    </w:p>
    <w:p w14:paraId="10246B65" w14:textId="7563A6C0" w:rsidR="00927327" w:rsidRDefault="00927327" w:rsidP="00927327">
      <w:pPr>
        <w:spacing w:after="120"/>
        <w:jc w:val="both"/>
        <w:rPr>
          <w:lang w:eastAsia="ja-JP"/>
        </w:rPr>
      </w:pPr>
      <w:r w:rsidRPr="00A101D1">
        <w:rPr>
          <w:b/>
          <w:lang w:eastAsia="ja-JP"/>
        </w:rPr>
        <w:t>Non-Real-Time RAN Intelligent Controller</w:t>
      </w:r>
      <w:r>
        <w:rPr>
          <w:lang w:eastAsia="ja-JP"/>
        </w:rPr>
        <w:t xml:space="preserve">: A functionality within </w:t>
      </w:r>
      <w:r w:rsidR="007B1EC7">
        <w:rPr>
          <w:lang w:eastAsia="ja-JP"/>
        </w:rPr>
        <w:t>Service Management and Orchestration (</w:t>
      </w:r>
      <w:r>
        <w:rPr>
          <w:lang w:eastAsia="ja-JP"/>
        </w:rPr>
        <w:t>SMO</w:t>
      </w:r>
      <w:r w:rsidR="007B1EC7">
        <w:rPr>
          <w:lang w:eastAsia="ja-JP"/>
        </w:rPr>
        <w:t>)</w:t>
      </w:r>
      <w:r>
        <w:rPr>
          <w:lang w:eastAsia="ja-JP"/>
        </w:rPr>
        <w:t xml:space="preserve"> comprised of the Non-RT RIC Framework and the Non-RT RIC Applications (</w:t>
      </w:r>
      <w:proofErr w:type="spellStart"/>
      <w:r>
        <w:rPr>
          <w:lang w:eastAsia="ja-JP"/>
        </w:rPr>
        <w:t>rApps</w:t>
      </w:r>
      <w:proofErr w:type="spellEnd"/>
      <w:r>
        <w:rPr>
          <w:lang w:eastAsia="ja-JP"/>
        </w:rPr>
        <w:t xml:space="preserve">) that </w:t>
      </w:r>
      <w:r>
        <w:rPr>
          <w:lang w:val="en-GB"/>
        </w:rPr>
        <w:t>manages the content carried across the A1 interface</w:t>
      </w:r>
      <w:r w:rsidRPr="00CD2408">
        <w:rPr>
          <w:lang w:eastAsia="ja-JP"/>
        </w:rPr>
        <w:t xml:space="preserve">. </w:t>
      </w:r>
    </w:p>
    <w:p w14:paraId="6038CA98" w14:textId="471E5BAB" w:rsidR="00927327" w:rsidRPr="00CD2408" w:rsidRDefault="00927327" w:rsidP="00927327">
      <w:pPr>
        <w:spacing w:after="120"/>
        <w:ind w:firstLine="284"/>
        <w:jc w:val="both"/>
        <w:rPr>
          <w:lang w:eastAsia="ja-JP"/>
        </w:rPr>
      </w:pPr>
      <w:r>
        <w:rPr>
          <w:lang w:eastAsia="ja-JP"/>
        </w:rPr>
        <w:t xml:space="preserve">NOTE: </w:t>
      </w:r>
      <w:r w:rsidRPr="007E5FF3">
        <w:rPr>
          <w:lang w:eastAsia="ja-JP"/>
        </w:rPr>
        <w:t>Please refer to</w:t>
      </w:r>
      <w:r w:rsidR="00A66FC8">
        <w:rPr>
          <w:lang w:eastAsia="ja-JP"/>
        </w:rPr>
        <w:t xml:space="preserve"> </w:t>
      </w:r>
      <w:r w:rsidR="00A66FC8" w:rsidRPr="00DD1074">
        <w:t>Non-RT RIC</w:t>
      </w:r>
      <w:r w:rsidR="00A66FC8">
        <w:t>:</w:t>
      </w:r>
      <w:r w:rsidR="00A66FC8" w:rsidRPr="00DD1074">
        <w:t xml:space="preserve"> Architecture</w:t>
      </w:r>
      <w:r>
        <w:rPr>
          <w:lang w:eastAsia="ja-JP"/>
        </w:rPr>
        <w:t xml:space="preserve"> </w:t>
      </w:r>
      <w:r w:rsidR="00AE4700">
        <w:rPr>
          <w:lang w:eastAsia="ja-JP"/>
        </w:rPr>
        <w:fldChar w:fldCharType="begin"/>
      </w:r>
      <w:r w:rsidR="00AE4700">
        <w:rPr>
          <w:lang w:eastAsia="ja-JP"/>
        </w:rPr>
        <w:instrText xml:space="preserve"> REF _Ref118596000 \r \h </w:instrText>
      </w:r>
      <w:r w:rsidR="00AE4700">
        <w:rPr>
          <w:lang w:eastAsia="ja-JP"/>
        </w:rPr>
      </w:r>
      <w:r w:rsidR="00AE4700">
        <w:rPr>
          <w:lang w:eastAsia="ja-JP"/>
        </w:rPr>
        <w:fldChar w:fldCharType="separate"/>
      </w:r>
      <w:r w:rsidR="00AE4700">
        <w:rPr>
          <w:lang w:eastAsia="ja-JP"/>
        </w:rPr>
        <w:t>[27]</w:t>
      </w:r>
      <w:r w:rsidR="00AE4700">
        <w:rPr>
          <w:lang w:eastAsia="ja-JP"/>
        </w:rPr>
        <w:fldChar w:fldCharType="end"/>
      </w:r>
      <w:r w:rsidR="00AE4700">
        <w:rPr>
          <w:lang w:eastAsia="ja-JP"/>
        </w:rPr>
        <w:t xml:space="preserve"> </w:t>
      </w:r>
      <w:r w:rsidRPr="007E5FF3">
        <w:rPr>
          <w:lang w:eastAsia="ja-JP"/>
        </w:rPr>
        <w:t>for more information.</w:t>
      </w:r>
    </w:p>
    <w:bookmarkEnd w:id="103"/>
    <w:p w14:paraId="7DC11F4D" w14:textId="77777777" w:rsidR="00927327" w:rsidRDefault="00927327" w:rsidP="00927327">
      <w:pPr>
        <w:spacing w:after="120"/>
        <w:jc w:val="both"/>
        <w:rPr>
          <w:lang w:eastAsia="ja-JP"/>
        </w:rPr>
      </w:pPr>
      <w:r>
        <w:rPr>
          <w:b/>
          <w:lang w:eastAsia="ja-JP"/>
        </w:rPr>
        <w:t xml:space="preserve">Non-RT </w:t>
      </w:r>
      <w:r w:rsidRPr="009A61C0">
        <w:rPr>
          <w:b/>
          <w:lang w:eastAsia="ja-JP"/>
        </w:rPr>
        <w:t>RIC</w:t>
      </w:r>
      <w:r>
        <w:rPr>
          <w:b/>
          <w:lang w:eastAsia="ja-JP"/>
        </w:rPr>
        <w:t xml:space="preserve"> Framework</w:t>
      </w:r>
      <w:r w:rsidRPr="00BA621F">
        <w:rPr>
          <w:bCs/>
          <w:lang w:eastAsia="ja-JP"/>
        </w:rPr>
        <w:t>:</w:t>
      </w:r>
      <w:r>
        <w:rPr>
          <w:b/>
          <w:lang w:eastAsia="ja-JP"/>
        </w:rPr>
        <w:t xml:space="preserve"> </w:t>
      </w:r>
      <w:r>
        <w:rPr>
          <w:lang w:eastAsia="ja-JP"/>
        </w:rPr>
        <w:t xml:space="preserve">A functionality within the Non-RT RIC that logically terminates the A1 interface and provides support for </w:t>
      </w:r>
      <w:proofErr w:type="spellStart"/>
      <w:r>
        <w:rPr>
          <w:lang w:eastAsia="ja-JP"/>
        </w:rPr>
        <w:t>rApps</w:t>
      </w:r>
      <w:proofErr w:type="spellEnd"/>
      <w:r>
        <w:rPr>
          <w:lang w:eastAsia="ja-JP"/>
        </w:rPr>
        <w:t xml:space="preserve">, including the R1 services through the R1 interface. </w:t>
      </w:r>
    </w:p>
    <w:p w14:paraId="74DAD75D" w14:textId="7C25FCB2" w:rsidR="00927327" w:rsidRDefault="00927327" w:rsidP="00927327">
      <w:pPr>
        <w:spacing w:after="120"/>
        <w:jc w:val="both"/>
      </w:pPr>
      <w:r w:rsidRPr="00CB358E">
        <w:rPr>
          <w:b/>
        </w:rPr>
        <w:t>NMS</w:t>
      </w:r>
      <w:r w:rsidRPr="00BA621F">
        <w:rPr>
          <w:bCs/>
        </w:rPr>
        <w:t>:</w:t>
      </w:r>
      <w:r w:rsidRPr="00CB358E">
        <w:rPr>
          <w:b/>
        </w:rPr>
        <w:t xml:space="preserve"> </w:t>
      </w:r>
      <w:r>
        <w:t>A Network Management System for the O-RU as specified in</w:t>
      </w:r>
      <w:r w:rsidR="00A66FC8">
        <w:t xml:space="preserve"> Open FH M-Plane</w:t>
      </w:r>
      <w:r>
        <w:t xml:space="preserve"> </w:t>
      </w:r>
      <w:r w:rsidR="00AE4700">
        <w:fldChar w:fldCharType="begin"/>
      </w:r>
      <w:r w:rsidR="00AE4700">
        <w:instrText xml:space="preserve"> REF _Ref118612461 \r \h </w:instrText>
      </w:r>
      <w:r w:rsidR="00AE4700">
        <w:fldChar w:fldCharType="separate"/>
      </w:r>
      <w:r w:rsidR="00AE4700">
        <w:t>[24]</w:t>
      </w:r>
      <w:r w:rsidR="00AE4700">
        <w:fldChar w:fldCharType="end"/>
      </w:r>
      <w:r w:rsidR="00AE4700">
        <w:t xml:space="preserve"> </w:t>
      </w:r>
      <w:r>
        <w:t xml:space="preserve">to support </w:t>
      </w:r>
      <w:r w:rsidRPr="004B3FAB">
        <w:t>legacy Open Fronthaul M-Plane deployments (prior to version 5 of</w:t>
      </w:r>
      <w:r w:rsidR="00A66FC8">
        <w:t xml:space="preserve"> Open FH M-Plane</w:t>
      </w:r>
      <w:r>
        <w:t xml:space="preserve"> </w:t>
      </w:r>
      <w:r w:rsidR="00AE4700">
        <w:fldChar w:fldCharType="begin"/>
      </w:r>
      <w:r w:rsidR="00AE4700">
        <w:instrText xml:space="preserve"> REF _Ref118612461 \r \h </w:instrText>
      </w:r>
      <w:r w:rsidR="00AE4700">
        <w:fldChar w:fldCharType="separate"/>
      </w:r>
      <w:r w:rsidR="00AE4700">
        <w:t>[24]</w:t>
      </w:r>
      <w:r w:rsidR="00AE4700">
        <w:fldChar w:fldCharType="end"/>
      </w:r>
      <w:r w:rsidR="00623276">
        <w:fldChar w:fldCharType="begin"/>
      </w:r>
      <w:r w:rsidR="00623276">
        <w:instrText xml:space="preserve"> REF _Ref118612461 \r \h </w:instrText>
      </w:r>
      <w:r w:rsidR="00623276">
        <w:fldChar w:fldCharType="separate"/>
      </w:r>
      <w:r w:rsidR="00623276">
        <w:fldChar w:fldCharType="end"/>
      </w:r>
      <w:r w:rsidRPr="004B3FAB">
        <w:t>)</w:t>
      </w:r>
      <w:r>
        <w:t xml:space="preserve">. </w:t>
      </w:r>
    </w:p>
    <w:p w14:paraId="0A84F782" w14:textId="77777777" w:rsidR="00927327" w:rsidRDefault="00927327" w:rsidP="00927327">
      <w:pPr>
        <w:spacing w:after="120"/>
        <w:jc w:val="both"/>
        <w:rPr>
          <w:lang w:eastAsia="ja-JP"/>
        </w:rPr>
      </w:pPr>
      <w:r w:rsidRPr="001730F0">
        <w:rPr>
          <w:b/>
        </w:rPr>
        <w:t>O-C</w:t>
      </w:r>
      <w:r>
        <w:rPr>
          <w:b/>
        </w:rPr>
        <w:t>loud</w:t>
      </w:r>
      <w:r w:rsidRPr="00BA621F">
        <w:rPr>
          <w:bCs/>
        </w:rPr>
        <w:t>:</w:t>
      </w:r>
      <w:r>
        <w:rPr>
          <w:b/>
        </w:rPr>
        <w:t xml:space="preserve"> </w:t>
      </w:r>
      <w:r>
        <w:t>Cloud platform that provides O-RAN standardized interfaces, hosting O-RAN defined software components.</w:t>
      </w:r>
      <w:r w:rsidRPr="00B370E7">
        <w:rPr>
          <w:lang w:eastAsia="ja-JP"/>
        </w:rPr>
        <w:t xml:space="preserve"> </w:t>
      </w:r>
    </w:p>
    <w:p w14:paraId="2A17FF49" w14:textId="1DEBD489" w:rsidR="00927327" w:rsidRDefault="00927327" w:rsidP="00927327">
      <w:pPr>
        <w:spacing w:after="120"/>
        <w:ind w:firstLine="284"/>
        <w:jc w:val="both"/>
        <w:rPr>
          <w:lang w:eastAsia="ja-JP"/>
        </w:rPr>
      </w:pPr>
      <w:r>
        <w:rPr>
          <w:lang w:eastAsia="ja-JP"/>
        </w:rPr>
        <w:t>NOTE: Please refer to</w:t>
      </w:r>
      <w:r w:rsidR="008963BE" w:rsidRPr="008963BE">
        <w:t xml:space="preserve"> </w:t>
      </w:r>
      <w:r w:rsidR="008963BE">
        <w:t>Cloud Architecture and Deployment Scenarios for O-RAN Virtualized RAN</w:t>
      </w:r>
      <w:r>
        <w:rPr>
          <w:lang w:eastAsia="ja-JP"/>
        </w:rPr>
        <w:t xml:space="preserve"> </w:t>
      </w:r>
      <w:r w:rsidR="00AE4700">
        <w:rPr>
          <w:lang w:eastAsia="ja-JP"/>
        </w:rPr>
        <w:fldChar w:fldCharType="begin"/>
      </w:r>
      <w:r w:rsidR="00AE4700">
        <w:rPr>
          <w:lang w:eastAsia="ja-JP"/>
        </w:rPr>
        <w:instrText xml:space="preserve"> REF _Ref161414526 \r \h </w:instrText>
      </w:r>
      <w:r w:rsidR="00AE4700">
        <w:rPr>
          <w:lang w:eastAsia="ja-JP"/>
        </w:rPr>
      </w:r>
      <w:r w:rsidR="00AE4700">
        <w:rPr>
          <w:lang w:eastAsia="ja-JP"/>
        </w:rPr>
        <w:fldChar w:fldCharType="separate"/>
      </w:r>
      <w:r w:rsidR="00AE4700">
        <w:rPr>
          <w:lang w:eastAsia="ja-JP"/>
        </w:rPr>
        <w:t>[i.3]</w:t>
      </w:r>
      <w:r w:rsidR="00AE4700">
        <w:rPr>
          <w:lang w:eastAsia="ja-JP"/>
        </w:rPr>
        <w:fldChar w:fldCharType="end"/>
      </w:r>
      <w:r w:rsidR="00AE4700">
        <w:rPr>
          <w:lang w:eastAsia="ja-JP"/>
        </w:rPr>
        <w:t xml:space="preserve"> </w:t>
      </w:r>
      <w:r>
        <w:rPr>
          <w:lang w:eastAsia="ja-JP"/>
        </w:rPr>
        <w:t>for more information.</w:t>
      </w:r>
    </w:p>
    <w:p w14:paraId="75A94AD0" w14:textId="7B33D752" w:rsidR="00927327" w:rsidRDefault="00927327" w:rsidP="00927327">
      <w:pPr>
        <w:spacing w:after="120"/>
        <w:jc w:val="both"/>
        <w:rPr>
          <w:lang w:eastAsia="ja-JP"/>
        </w:rPr>
      </w:pPr>
      <w:r>
        <w:rPr>
          <w:b/>
          <w:lang w:eastAsia="ja-JP"/>
        </w:rPr>
        <w:t>O-</w:t>
      </w:r>
      <w:proofErr w:type="spellStart"/>
      <w:r>
        <w:rPr>
          <w:b/>
          <w:lang w:eastAsia="ja-JP"/>
        </w:rPr>
        <w:t>eNB</w:t>
      </w:r>
      <w:proofErr w:type="spellEnd"/>
      <w:r w:rsidRPr="00BA621F">
        <w:rPr>
          <w:bCs/>
          <w:lang w:eastAsia="ja-JP"/>
        </w:rPr>
        <w:t>:</w:t>
      </w:r>
      <w:r>
        <w:rPr>
          <w:b/>
          <w:lang w:eastAsia="ja-JP"/>
        </w:rPr>
        <w:t xml:space="preserve"> </w:t>
      </w:r>
      <w:r>
        <w:rPr>
          <w:lang w:eastAsia="ja-JP"/>
        </w:rPr>
        <w:t xml:space="preserve">An O-RAN </w:t>
      </w:r>
      <w:proofErr w:type="spellStart"/>
      <w:r w:rsidRPr="002B6ECE">
        <w:rPr>
          <w:lang w:eastAsia="ja-JP"/>
        </w:rPr>
        <w:t>eNB</w:t>
      </w:r>
      <w:proofErr w:type="spellEnd"/>
      <w:r w:rsidR="00911773">
        <w:rPr>
          <w:lang w:eastAsia="ja-JP"/>
        </w:rPr>
        <w:t xml:space="preserve"> as specified in</w:t>
      </w:r>
      <w:r w:rsidR="007D083D">
        <w:rPr>
          <w:lang w:eastAsia="ja-JP"/>
        </w:rPr>
        <w:t xml:space="preserve"> 3GPP TS 36.401</w:t>
      </w:r>
      <w:r w:rsidR="00AE4700">
        <w:rPr>
          <w:lang w:eastAsia="ja-JP"/>
        </w:rPr>
        <w:t xml:space="preserve"> </w:t>
      </w:r>
      <w:r w:rsidR="00AE4700">
        <w:rPr>
          <w:lang w:eastAsia="ja-JP"/>
        </w:rPr>
        <w:fldChar w:fldCharType="begin"/>
      </w:r>
      <w:r w:rsidR="00AE4700">
        <w:rPr>
          <w:lang w:eastAsia="ja-JP"/>
        </w:rPr>
        <w:instrText xml:space="preserve"> REF _Ref21076754 \r \h </w:instrText>
      </w:r>
      <w:r w:rsidR="00AE4700">
        <w:rPr>
          <w:lang w:eastAsia="ja-JP"/>
        </w:rPr>
      </w:r>
      <w:r w:rsidR="00AE4700">
        <w:rPr>
          <w:lang w:eastAsia="ja-JP"/>
        </w:rPr>
        <w:fldChar w:fldCharType="separate"/>
      </w:r>
      <w:r w:rsidR="00AE4700">
        <w:rPr>
          <w:lang w:eastAsia="ja-JP"/>
        </w:rPr>
        <w:t>[4]</w:t>
      </w:r>
      <w:r w:rsidR="00AE4700">
        <w:rPr>
          <w:lang w:eastAsia="ja-JP"/>
        </w:rPr>
        <w:fldChar w:fldCharType="end"/>
      </w:r>
      <w:r>
        <w:rPr>
          <w:lang w:eastAsia="ja-JP"/>
        </w:rPr>
        <w:t xml:space="preserve"> or O-RAN ng-</w:t>
      </w:r>
      <w:proofErr w:type="spellStart"/>
      <w:r>
        <w:rPr>
          <w:lang w:eastAsia="ja-JP"/>
        </w:rPr>
        <w:t>eNB</w:t>
      </w:r>
      <w:proofErr w:type="spellEnd"/>
      <w:r w:rsidR="007D083D">
        <w:rPr>
          <w:lang w:eastAsia="ja-JP"/>
        </w:rPr>
        <w:t xml:space="preserve"> as specified in </w:t>
      </w:r>
      <w:r w:rsidR="007D083D" w:rsidRPr="00EE68F2">
        <w:t xml:space="preserve">3GPP TS 38.300 </w:t>
      </w:r>
      <w:r w:rsidR="00AE4700">
        <w:rPr>
          <w:lang w:eastAsia="ja-JP"/>
        </w:rPr>
        <w:fldChar w:fldCharType="begin"/>
      </w:r>
      <w:r w:rsidR="00AE4700">
        <w:rPr>
          <w:lang w:eastAsia="ja-JP"/>
        </w:rPr>
        <w:instrText xml:space="preserve"> REF _Ref18541488 \r \h </w:instrText>
      </w:r>
      <w:r w:rsidR="00AE4700">
        <w:rPr>
          <w:lang w:eastAsia="ja-JP"/>
        </w:rPr>
      </w:r>
      <w:r w:rsidR="00AE4700">
        <w:rPr>
          <w:lang w:eastAsia="ja-JP"/>
        </w:rPr>
        <w:fldChar w:fldCharType="separate"/>
      </w:r>
      <w:r w:rsidR="00AE4700">
        <w:rPr>
          <w:lang w:eastAsia="ja-JP"/>
        </w:rPr>
        <w:t>[8]</w:t>
      </w:r>
      <w:r w:rsidR="00AE4700">
        <w:rPr>
          <w:lang w:eastAsia="ja-JP"/>
        </w:rPr>
        <w:fldChar w:fldCharType="end"/>
      </w:r>
      <w:r>
        <w:rPr>
          <w:lang w:eastAsia="ja-JP"/>
        </w:rPr>
        <w:t xml:space="preserve">. </w:t>
      </w:r>
    </w:p>
    <w:p w14:paraId="7AA80FB6" w14:textId="2ED8D334" w:rsidR="00927327" w:rsidRPr="00C23151" w:rsidRDefault="00927327" w:rsidP="00927327">
      <w:pPr>
        <w:spacing w:after="120"/>
        <w:ind w:firstLine="284"/>
        <w:jc w:val="both"/>
        <w:rPr>
          <w:b/>
          <w:lang w:eastAsia="ja-JP"/>
        </w:rPr>
      </w:pPr>
      <w:r>
        <w:rPr>
          <w:lang w:eastAsia="ja-JP"/>
        </w:rPr>
        <w:t xml:space="preserve">NOTE: 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_Ref40633308 \r \h </w:instrText>
      </w:r>
      <w:r>
        <w:rPr>
          <w:lang w:eastAsia="ja-JP"/>
        </w:rPr>
      </w:r>
      <w:r>
        <w:rPr>
          <w:lang w:eastAsia="ja-JP"/>
        </w:rPr>
        <w:fldChar w:fldCharType="separate"/>
      </w:r>
      <w:r>
        <w:rPr>
          <w:lang w:eastAsia="ja-JP"/>
        </w:rPr>
        <w:t>5.3.7</w:t>
      </w:r>
      <w:r>
        <w:rPr>
          <w:lang w:eastAsia="ja-JP"/>
        </w:rPr>
        <w:fldChar w:fldCharType="end"/>
      </w:r>
      <w:r>
        <w:rPr>
          <w:lang w:eastAsia="ja-JP"/>
        </w:rPr>
        <w:t xml:space="preserve"> for more information.</w:t>
      </w:r>
    </w:p>
    <w:p w14:paraId="1C6FA697" w14:textId="77777777" w:rsidR="00927327" w:rsidRDefault="00927327" w:rsidP="00927327">
      <w:pPr>
        <w:spacing w:after="120"/>
        <w:jc w:val="both"/>
        <w:rPr>
          <w:lang w:eastAsia="ja-JP"/>
        </w:rPr>
      </w:pPr>
      <w:r w:rsidRPr="003F0DEA">
        <w:rPr>
          <w:b/>
          <w:lang w:eastAsia="ja-JP"/>
        </w:rPr>
        <w:t>O-RAN Central Unit – Control Plane</w:t>
      </w:r>
      <w:r w:rsidRPr="00CB6E43">
        <w:rPr>
          <w:lang w:eastAsia="ja-JP"/>
        </w:rPr>
        <w:t>:</w:t>
      </w:r>
      <w:r>
        <w:rPr>
          <w:lang w:eastAsia="ja-JP"/>
        </w:rPr>
        <w:t xml:space="preserve"> A logical node hosting the RRC and the control plane part of the PDCP protocol.</w:t>
      </w:r>
      <w:r w:rsidRPr="008E167E">
        <w:rPr>
          <w:lang w:eastAsia="ja-JP"/>
        </w:rPr>
        <w:t xml:space="preserve"> </w:t>
      </w:r>
    </w:p>
    <w:p w14:paraId="0256B0DF" w14:textId="4F2B363A" w:rsidR="00927327" w:rsidRDefault="00927327" w:rsidP="00927327">
      <w:pPr>
        <w:spacing w:after="120"/>
        <w:ind w:firstLine="284"/>
        <w:jc w:val="both"/>
      </w:pPr>
      <w:r>
        <w:rPr>
          <w:lang w:eastAsia="ja-JP"/>
        </w:rPr>
        <w:t xml:space="preserve">NOTE: 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_Ref40633175 \r \h </w:instrText>
      </w:r>
      <w:r>
        <w:rPr>
          <w:lang w:eastAsia="ja-JP"/>
        </w:rPr>
      </w:r>
      <w:r>
        <w:rPr>
          <w:lang w:eastAsia="ja-JP"/>
        </w:rPr>
        <w:fldChar w:fldCharType="separate"/>
      </w:r>
      <w:r>
        <w:rPr>
          <w:lang w:eastAsia="ja-JP"/>
        </w:rPr>
        <w:t>5.3.3</w:t>
      </w:r>
      <w:r>
        <w:rPr>
          <w:lang w:eastAsia="ja-JP"/>
        </w:rPr>
        <w:fldChar w:fldCharType="end"/>
      </w:r>
      <w:r>
        <w:rPr>
          <w:lang w:eastAsia="ja-JP"/>
        </w:rPr>
        <w:t xml:space="preserve"> for more information.</w:t>
      </w:r>
    </w:p>
    <w:p w14:paraId="52CC0F76" w14:textId="77777777" w:rsidR="00927327" w:rsidRDefault="00927327" w:rsidP="00927327">
      <w:pPr>
        <w:spacing w:after="120"/>
        <w:jc w:val="both"/>
      </w:pPr>
      <w:r w:rsidRPr="00E9115B">
        <w:rPr>
          <w:b/>
        </w:rPr>
        <w:lastRenderedPageBreak/>
        <w:t>O-RAN Central Unit – User Plane</w:t>
      </w:r>
      <w:r>
        <w:t xml:space="preserve">: A logical node hosting the user plane part of the PDCP protocol and the SDAP protocol. </w:t>
      </w:r>
    </w:p>
    <w:p w14:paraId="797A0166" w14:textId="47CC1BB9" w:rsidR="00927327" w:rsidRDefault="00927327" w:rsidP="00927327">
      <w:pPr>
        <w:spacing w:after="120"/>
        <w:ind w:firstLine="284"/>
        <w:jc w:val="both"/>
      </w:pPr>
      <w:r>
        <w:t xml:space="preserve">NOTE: </w:t>
      </w:r>
      <w:r>
        <w:rPr>
          <w:lang w:eastAsia="ja-JP"/>
        </w:rPr>
        <w:t xml:space="preserve">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_Ref40633211 \r \h </w:instrText>
      </w:r>
      <w:r>
        <w:rPr>
          <w:lang w:eastAsia="ja-JP"/>
        </w:rPr>
      </w:r>
      <w:r>
        <w:rPr>
          <w:lang w:eastAsia="ja-JP"/>
        </w:rPr>
        <w:fldChar w:fldCharType="separate"/>
      </w:r>
      <w:r>
        <w:rPr>
          <w:lang w:eastAsia="ja-JP"/>
        </w:rPr>
        <w:t>5.3.4</w:t>
      </w:r>
      <w:r>
        <w:rPr>
          <w:lang w:eastAsia="ja-JP"/>
        </w:rPr>
        <w:fldChar w:fldCharType="end"/>
      </w:r>
      <w:r>
        <w:rPr>
          <w:lang w:eastAsia="ja-JP"/>
        </w:rPr>
        <w:t xml:space="preserve"> for more information.</w:t>
      </w:r>
    </w:p>
    <w:p w14:paraId="5894AD99" w14:textId="77777777" w:rsidR="00927327" w:rsidRDefault="00927327" w:rsidP="00927327">
      <w:pPr>
        <w:spacing w:after="120"/>
        <w:jc w:val="both"/>
      </w:pPr>
      <w:r w:rsidRPr="003F0DEA">
        <w:rPr>
          <w:b/>
          <w:bCs/>
          <w:lang w:eastAsia="ja-JP"/>
        </w:rPr>
        <w:t>O-RAN Distributed Unit</w:t>
      </w:r>
      <w:r>
        <w:rPr>
          <w:lang w:eastAsia="ja-JP"/>
        </w:rPr>
        <w:t xml:space="preserve">: A </w:t>
      </w:r>
      <w:r w:rsidRPr="00514D80">
        <w:t xml:space="preserve">logical </w:t>
      </w:r>
      <w:r>
        <w:t>node hosting</w:t>
      </w:r>
      <w:r w:rsidRPr="00514D80">
        <w:t xml:space="preserve"> </w:t>
      </w:r>
      <w:r>
        <w:t xml:space="preserve">RLC/MAC/High-PHY </w:t>
      </w:r>
      <w:r w:rsidRPr="001C1F4F">
        <w:t>layer</w:t>
      </w:r>
      <w:r>
        <w:t xml:space="preserve">s based on a lower layer functional split. </w:t>
      </w:r>
    </w:p>
    <w:p w14:paraId="5AD4B70C" w14:textId="7C505B13" w:rsidR="00927327" w:rsidRDefault="00927327" w:rsidP="00927327">
      <w:pPr>
        <w:spacing w:after="120"/>
        <w:ind w:firstLine="284"/>
        <w:jc w:val="both"/>
      </w:pPr>
      <w:r>
        <w:t xml:space="preserve">NOTE: </w:t>
      </w:r>
      <w:r>
        <w:rPr>
          <w:lang w:eastAsia="ja-JP"/>
        </w:rPr>
        <w:t xml:space="preserve">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_Ref40633260 \r \h </w:instrText>
      </w:r>
      <w:r>
        <w:rPr>
          <w:lang w:eastAsia="ja-JP"/>
        </w:rPr>
      </w:r>
      <w:r>
        <w:rPr>
          <w:lang w:eastAsia="ja-JP"/>
        </w:rPr>
        <w:fldChar w:fldCharType="separate"/>
      </w:r>
      <w:r>
        <w:rPr>
          <w:lang w:eastAsia="ja-JP"/>
        </w:rPr>
        <w:t>5.3.5</w:t>
      </w:r>
      <w:r>
        <w:rPr>
          <w:lang w:eastAsia="ja-JP"/>
        </w:rPr>
        <w:fldChar w:fldCharType="end"/>
      </w:r>
      <w:r>
        <w:rPr>
          <w:lang w:eastAsia="ja-JP"/>
        </w:rPr>
        <w:t xml:space="preserve"> for more information.</w:t>
      </w:r>
    </w:p>
    <w:p w14:paraId="2D7F39DA" w14:textId="68EB3718" w:rsidR="00927327" w:rsidRPr="00C23151" w:rsidRDefault="00927327" w:rsidP="00927327">
      <w:pPr>
        <w:spacing w:after="120"/>
        <w:jc w:val="both"/>
        <w:rPr>
          <w:rFonts w:eastAsia="DengXian"/>
          <w:lang w:eastAsia="zh-CN"/>
        </w:rPr>
      </w:pPr>
      <w:bookmarkStart w:id="104" w:name="_Hlk144200754"/>
      <w:r w:rsidRPr="006E33B1">
        <w:rPr>
          <w:rFonts w:eastAsia="DengXian"/>
          <w:b/>
          <w:bCs/>
          <w:lang w:eastAsia="zh-CN"/>
        </w:rPr>
        <w:t xml:space="preserve">O-RAN </w:t>
      </w:r>
      <w:r>
        <w:rPr>
          <w:rFonts w:eastAsia="DengXian"/>
          <w:b/>
          <w:bCs/>
          <w:lang w:eastAsia="zh-CN"/>
        </w:rPr>
        <w:t>Network Function</w:t>
      </w:r>
      <w:r>
        <w:rPr>
          <w:rFonts w:eastAsia="DengXian"/>
          <w:lang w:eastAsia="zh-CN"/>
        </w:rPr>
        <w:t xml:space="preserve">: </w:t>
      </w:r>
      <w:r w:rsidRPr="005B0F01">
        <w:rPr>
          <w:rFonts w:eastAsia="DengXian"/>
          <w:lang w:eastAsia="zh-CN"/>
        </w:rPr>
        <w:t>A network function with O-RAN defined behaviors and interfaces, which can also inherit and/or extend defined behaviors and interfaces of a Network Function defined in 3GPP TS 23.50</w:t>
      </w:r>
      <w:r>
        <w:rPr>
          <w:rFonts w:eastAsia="DengXian"/>
          <w:lang w:eastAsia="zh-CN"/>
        </w:rPr>
        <w:t xml:space="preserve">1 </w:t>
      </w:r>
      <w:r w:rsidR="00623276">
        <w:rPr>
          <w:rFonts w:eastAsia="DengXian"/>
          <w:lang w:eastAsia="zh-CN"/>
        </w:rPr>
        <w:fldChar w:fldCharType="begin"/>
      </w:r>
      <w:r w:rsidR="00623276">
        <w:rPr>
          <w:rFonts w:eastAsia="DengXian"/>
          <w:lang w:eastAsia="zh-CN"/>
        </w:rPr>
        <w:instrText xml:space="preserve"> REF _Ref117217186 \r \h </w:instrText>
      </w:r>
      <w:r w:rsidR="00623276">
        <w:rPr>
          <w:rFonts w:eastAsia="DengXian"/>
          <w:lang w:eastAsia="zh-CN"/>
        </w:rPr>
      </w:r>
      <w:r w:rsidR="00623276">
        <w:rPr>
          <w:rFonts w:eastAsia="DengXian"/>
          <w:lang w:eastAsia="zh-CN"/>
        </w:rPr>
        <w:fldChar w:fldCharType="separate"/>
      </w:r>
      <w:r w:rsidR="00623276">
        <w:rPr>
          <w:rFonts w:eastAsia="DengXian"/>
          <w:lang w:eastAsia="zh-CN"/>
        </w:rPr>
        <w:t>[1]</w:t>
      </w:r>
      <w:r w:rsidR="00623276">
        <w:rPr>
          <w:rFonts w:eastAsia="DengXian"/>
          <w:lang w:eastAsia="zh-CN"/>
        </w:rPr>
        <w:fldChar w:fldCharType="end"/>
      </w:r>
      <w:r>
        <w:rPr>
          <w:rFonts w:eastAsia="DengXian"/>
          <w:lang w:eastAsia="zh-CN"/>
        </w:rPr>
        <w:t>.</w:t>
      </w:r>
    </w:p>
    <w:p w14:paraId="04DB28A8" w14:textId="77777777" w:rsidR="00927327" w:rsidRDefault="00927327" w:rsidP="00927327">
      <w:pPr>
        <w:spacing w:after="120"/>
        <w:jc w:val="both"/>
        <w:rPr>
          <w:b/>
          <w:lang w:eastAsia="ja-JP"/>
        </w:rPr>
      </w:pPr>
      <w:r w:rsidRPr="00340D89">
        <w:rPr>
          <w:rFonts w:eastAsia="DengXian"/>
          <w:b/>
          <w:bCs/>
          <w:lang w:eastAsia="zh-CN"/>
        </w:rPr>
        <w:t>O-RAN node</w:t>
      </w:r>
      <w:r>
        <w:rPr>
          <w:rFonts w:eastAsia="DengXian"/>
          <w:lang w:eastAsia="zh-CN"/>
        </w:rPr>
        <w:t>:</w:t>
      </w:r>
      <w:r w:rsidRPr="00340D89">
        <w:rPr>
          <w:rFonts w:eastAsia="DengXian"/>
          <w:b/>
          <w:bCs/>
          <w:lang w:eastAsia="zh-CN"/>
        </w:rPr>
        <w:t xml:space="preserve"> </w:t>
      </w:r>
      <w:r w:rsidRPr="00AE6A83">
        <w:rPr>
          <w:rFonts w:eastAsia="DengXian"/>
          <w:lang w:eastAsia="zh-CN"/>
        </w:rPr>
        <w:t>Same as</w:t>
      </w:r>
      <w:r>
        <w:rPr>
          <w:rFonts w:eastAsia="DengXian"/>
          <w:b/>
          <w:bCs/>
          <w:lang w:eastAsia="zh-CN"/>
        </w:rPr>
        <w:t xml:space="preserve"> </w:t>
      </w:r>
      <w:r>
        <w:rPr>
          <w:rFonts w:eastAsia="DengXian"/>
          <w:lang w:eastAsia="zh-CN"/>
        </w:rPr>
        <w:t>a</w:t>
      </w:r>
      <w:r w:rsidRPr="00340D89">
        <w:rPr>
          <w:rFonts w:eastAsia="DengXian"/>
          <w:lang w:eastAsia="zh-CN"/>
        </w:rPr>
        <w:t>n O-RAN NF</w:t>
      </w:r>
      <w:r>
        <w:rPr>
          <w:rFonts w:eastAsia="DengXian"/>
          <w:lang w:eastAsia="zh-CN"/>
        </w:rPr>
        <w:t>.</w:t>
      </w:r>
    </w:p>
    <w:p w14:paraId="66B35AF1" w14:textId="77777777" w:rsidR="00927327" w:rsidRDefault="00927327" w:rsidP="00927327">
      <w:pPr>
        <w:spacing w:after="120"/>
        <w:jc w:val="both"/>
        <w:rPr>
          <w:lang w:eastAsia="ja-JP"/>
        </w:rPr>
      </w:pPr>
      <w:r w:rsidRPr="00DF7DBD">
        <w:rPr>
          <w:b/>
          <w:bCs/>
          <w:lang w:eastAsia="ja-JP"/>
        </w:rPr>
        <w:t>O-RAN Radio Unit</w:t>
      </w:r>
      <w:r>
        <w:rPr>
          <w:lang w:eastAsia="ja-JP"/>
        </w:rPr>
        <w:t xml:space="preserve">: A </w:t>
      </w:r>
      <w:r w:rsidRPr="00514D80">
        <w:t xml:space="preserve">logical </w:t>
      </w:r>
      <w:r>
        <w:t>node hosting</w:t>
      </w:r>
      <w:r w:rsidRPr="00514D80">
        <w:t xml:space="preserve"> </w:t>
      </w:r>
      <w:r>
        <w:t>Low</w:t>
      </w:r>
      <w:r w:rsidRPr="001C1F4F">
        <w:t>-PHY layer</w:t>
      </w:r>
      <w:r>
        <w:t xml:space="preserve"> and RF processing</w:t>
      </w:r>
      <w:r w:rsidRPr="001C1F4F">
        <w:t xml:space="preserve"> </w:t>
      </w:r>
      <w:r>
        <w:t xml:space="preserve">based on a lower layer functional split.  This is </w:t>
      </w:r>
      <w:proofErr w:type="gramStart"/>
      <w:r>
        <w:rPr>
          <w:lang w:eastAsia="ja-JP"/>
        </w:rPr>
        <w:t>similar to</w:t>
      </w:r>
      <w:proofErr w:type="gramEnd"/>
      <w:r>
        <w:rPr>
          <w:lang w:eastAsia="ja-JP"/>
        </w:rPr>
        <w:t xml:space="preserve"> 3GPP’s “TRP” or “</w:t>
      </w:r>
      <w:r>
        <w:rPr>
          <w:rFonts w:hint="eastAsia"/>
          <w:lang w:eastAsia="ja-JP"/>
        </w:rPr>
        <w:t>RRH</w:t>
      </w:r>
      <w:r>
        <w:rPr>
          <w:lang w:eastAsia="ja-JP"/>
        </w:rPr>
        <w:t>” but more specific in including the Low-PHY layer</w:t>
      </w:r>
      <w:r w:rsidRPr="006574A1">
        <w:rPr>
          <w:lang w:eastAsia="ja-JP"/>
        </w:rPr>
        <w:t xml:space="preserve"> </w:t>
      </w:r>
      <w:r>
        <w:rPr>
          <w:lang w:eastAsia="ja-JP"/>
        </w:rPr>
        <w:t>(FFT/</w:t>
      </w:r>
      <w:proofErr w:type="spellStart"/>
      <w:r>
        <w:rPr>
          <w:lang w:eastAsia="ja-JP"/>
        </w:rPr>
        <w:t>iFFT</w:t>
      </w:r>
      <w:proofErr w:type="spellEnd"/>
      <w:r>
        <w:rPr>
          <w:lang w:eastAsia="ja-JP"/>
        </w:rPr>
        <w:t xml:space="preserve">, PRACH extraction). </w:t>
      </w:r>
    </w:p>
    <w:p w14:paraId="09B4CC4F" w14:textId="31C2E40F" w:rsidR="00927327" w:rsidRDefault="00927327" w:rsidP="00927327">
      <w:pPr>
        <w:spacing w:after="120"/>
        <w:ind w:firstLine="284"/>
        <w:jc w:val="both"/>
        <w:rPr>
          <w:lang w:eastAsia="ja-JP"/>
        </w:rPr>
      </w:pPr>
      <w:r>
        <w:rPr>
          <w:lang w:eastAsia="ja-JP"/>
        </w:rPr>
        <w:t xml:space="preserve">NOTE: 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_Ref40633379 \r \h </w:instrText>
      </w:r>
      <w:r>
        <w:rPr>
          <w:lang w:eastAsia="ja-JP"/>
        </w:rPr>
      </w:r>
      <w:r>
        <w:rPr>
          <w:lang w:eastAsia="ja-JP"/>
        </w:rPr>
        <w:fldChar w:fldCharType="separate"/>
      </w:r>
      <w:r>
        <w:rPr>
          <w:lang w:eastAsia="ja-JP"/>
        </w:rPr>
        <w:t>5.3.6</w:t>
      </w:r>
      <w:r>
        <w:rPr>
          <w:lang w:eastAsia="ja-JP"/>
        </w:rPr>
        <w:fldChar w:fldCharType="end"/>
      </w:r>
      <w:r>
        <w:rPr>
          <w:lang w:eastAsia="ja-JP"/>
        </w:rPr>
        <w:t xml:space="preserve"> for more information.</w:t>
      </w:r>
    </w:p>
    <w:bookmarkEnd w:id="104"/>
    <w:p w14:paraId="780EB6BB" w14:textId="62158C04" w:rsidR="00927327" w:rsidRDefault="00927327" w:rsidP="00927327">
      <w:pPr>
        <w:spacing w:after="120"/>
        <w:jc w:val="both"/>
        <w:rPr>
          <w:rFonts w:eastAsia="DengXian"/>
          <w:lang w:eastAsia="zh-CN"/>
        </w:rPr>
      </w:pPr>
      <w:r w:rsidRPr="00BB2F91">
        <w:rPr>
          <w:b/>
        </w:rPr>
        <w:t>O1</w:t>
      </w:r>
      <w:r>
        <w:rPr>
          <w:rFonts w:eastAsia="DengXian" w:hint="eastAsia"/>
          <w:lang w:eastAsia="zh-CN"/>
        </w:rPr>
        <w:t>:</w:t>
      </w:r>
      <w:r>
        <w:rPr>
          <w:rFonts w:eastAsia="DengXian"/>
          <w:lang w:eastAsia="zh-CN"/>
        </w:rPr>
        <w:t xml:space="preserve"> Interface used by the SMO framework, as specified in </w:t>
      </w:r>
      <w:r w:rsidR="001F233E">
        <w:rPr>
          <w:rFonts w:eastAsia="DengXian"/>
          <w:lang w:eastAsia="zh-CN"/>
        </w:rPr>
        <w:t>c</w:t>
      </w:r>
      <w:r>
        <w:rPr>
          <w:rFonts w:eastAsia="DengXian"/>
          <w:lang w:eastAsia="zh-CN"/>
        </w:rPr>
        <w:t xml:space="preserve">lause </w:t>
      </w:r>
      <w:r>
        <w:rPr>
          <w:rFonts w:eastAsia="DengXian"/>
          <w:lang w:eastAsia="zh-CN"/>
        </w:rPr>
        <w:fldChar w:fldCharType="begin"/>
      </w:r>
      <w:r>
        <w:rPr>
          <w:rFonts w:eastAsia="DengXian"/>
          <w:lang w:eastAsia="zh-CN"/>
        </w:rPr>
        <w:instrText xml:space="preserve"> REF _Ref40633535 \r \h </w:instrText>
      </w:r>
      <w:r>
        <w:rPr>
          <w:rFonts w:eastAsia="DengXian"/>
          <w:lang w:eastAsia="zh-CN"/>
        </w:rPr>
      </w:r>
      <w:r>
        <w:rPr>
          <w:rFonts w:eastAsia="DengXian"/>
          <w:lang w:eastAsia="zh-CN"/>
        </w:rPr>
        <w:fldChar w:fldCharType="separate"/>
      </w:r>
      <w:r>
        <w:rPr>
          <w:rFonts w:eastAsia="DengXian"/>
          <w:lang w:eastAsia="zh-CN"/>
        </w:rPr>
        <w:t>5.3.1</w:t>
      </w:r>
      <w:r>
        <w:rPr>
          <w:rFonts w:eastAsia="DengXian"/>
          <w:lang w:eastAsia="zh-CN"/>
        </w:rPr>
        <w:fldChar w:fldCharType="end"/>
      </w:r>
      <w:r>
        <w:rPr>
          <w:rFonts w:eastAsia="DengXian"/>
          <w:lang w:eastAsia="zh-CN"/>
        </w:rPr>
        <w:t xml:space="preserve">, for operation and management of O-RAN NFs as specified in OAM Interface </w:t>
      </w:r>
      <w:r w:rsidR="008C07D2">
        <w:rPr>
          <w:rFonts w:eastAsia="DengXian"/>
          <w:lang w:eastAsia="zh-CN"/>
        </w:rPr>
        <w:fldChar w:fldCharType="begin"/>
      </w:r>
      <w:r w:rsidR="008C07D2">
        <w:rPr>
          <w:rFonts w:eastAsia="DengXian"/>
          <w:lang w:eastAsia="zh-CN"/>
        </w:rPr>
        <w:instrText xml:space="preserve"> REF _Ref118619947 \r \h </w:instrText>
      </w:r>
      <w:r w:rsidR="008C07D2">
        <w:rPr>
          <w:rFonts w:eastAsia="DengXian"/>
          <w:lang w:eastAsia="zh-CN"/>
        </w:rPr>
      </w:r>
      <w:r w:rsidR="008C07D2">
        <w:rPr>
          <w:rFonts w:eastAsia="DengXian"/>
          <w:lang w:eastAsia="zh-CN"/>
        </w:rPr>
        <w:fldChar w:fldCharType="separate"/>
      </w:r>
      <w:r w:rsidR="008C07D2">
        <w:rPr>
          <w:rFonts w:eastAsia="DengXian"/>
          <w:lang w:eastAsia="zh-CN"/>
        </w:rPr>
        <w:t>[31]</w:t>
      </w:r>
      <w:r w:rsidR="008C07D2">
        <w:rPr>
          <w:rFonts w:eastAsia="DengXian"/>
          <w:lang w:eastAsia="zh-CN"/>
        </w:rPr>
        <w:fldChar w:fldCharType="end"/>
      </w:r>
      <w:r>
        <w:rPr>
          <w:rFonts w:eastAsia="DengXian"/>
          <w:lang w:eastAsia="zh-CN"/>
        </w:rPr>
        <w:t xml:space="preserve">. </w:t>
      </w:r>
    </w:p>
    <w:p w14:paraId="67852170" w14:textId="6FA9646B" w:rsidR="00927327" w:rsidRDefault="00927327" w:rsidP="00927327">
      <w:pPr>
        <w:spacing w:after="120"/>
        <w:jc w:val="both"/>
        <w:rPr>
          <w:rFonts w:eastAsia="DengXian"/>
          <w:lang w:eastAsia="zh-CN"/>
        </w:rPr>
      </w:pPr>
      <w:r w:rsidRPr="000409EF">
        <w:rPr>
          <w:rFonts w:eastAsia="DengXian"/>
          <w:b/>
          <w:lang w:eastAsia="zh-CN"/>
        </w:rPr>
        <w:t>O</w:t>
      </w:r>
      <w:r>
        <w:rPr>
          <w:rFonts w:eastAsia="DengXian"/>
          <w:b/>
          <w:lang w:eastAsia="zh-CN"/>
        </w:rPr>
        <w:t>2</w:t>
      </w:r>
      <w:r>
        <w:rPr>
          <w:rFonts w:eastAsia="DengXian"/>
          <w:lang w:eastAsia="zh-CN"/>
        </w:rPr>
        <w:t xml:space="preserve">: Interface between SMO framework as specified in </w:t>
      </w:r>
      <w:r w:rsidR="001F233E">
        <w:rPr>
          <w:rFonts w:eastAsia="DengXian"/>
          <w:lang w:eastAsia="zh-CN"/>
        </w:rPr>
        <w:t>c</w:t>
      </w:r>
      <w:r>
        <w:rPr>
          <w:rFonts w:eastAsia="DengXian"/>
          <w:lang w:eastAsia="zh-CN"/>
        </w:rPr>
        <w:t xml:space="preserve">lause </w:t>
      </w:r>
      <w:r>
        <w:rPr>
          <w:rFonts w:eastAsia="DengXian"/>
          <w:lang w:eastAsia="zh-CN"/>
        </w:rPr>
        <w:fldChar w:fldCharType="begin"/>
      </w:r>
      <w:r>
        <w:rPr>
          <w:rFonts w:eastAsia="DengXian"/>
          <w:lang w:eastAsia="zh-CN"/>
        </w:rPr>
        <w:instrText xml:space="preserve"> REF _Ref40633535 \r \h </w:instrText>
      </w:r>
      <w:r>
        <w:rPr>
          <w:rFonts w:eastAsia="DengXian"/>
          <w:lang w:eastAsia="zh-CN"/>
        </w:rPr>
      </w:r>
      <w:r>
        <w:rPr>
          <w:rFonts w:eastAsia="DengXian"/>
          <w:lang w:eastAsia="zh-CN"/>
        </w:rPr>
        <w:fldChar w:fldCharType="separate"/>
      </w:r>
      <w:r>
        <w:rPr>
          <w:rFonts w:eastAsia="DengXian"/>
          <w:lang w:eastAsia="zh-CN"/>
        </w:rPr>
        <w:t>5.3.1</w:t>
      </w:r>
      <w:r>
        <w:rPr>
          <w:rFonts w:eastAsia="DengXian"/>
          <w:lang w:eastAsia="zh-CN"/>
        </w:rPr>
        <w:fldChar w:fldCharType="end"/>
      </w:r>
      <w:r>
        <w:rPr>
          <w:rFonts w:eastAsia="DengXian"/>
          <w:lang w:eastAsia="zh-CN"/>
        </w:rPr>
        <w:t xml:space="preserve"> and the O-Cloud. </w:t>
      </w:r>
    </w:p>
    <w:p w14:paraId="7960A91D" w14:textId="14BAC361" w:rsidR="00927327" w:rsidRDefault="00927327" w:rsidP="00927327">
      <w:pPr>
        <w:spacing w:after="120"/>
        <w:ind w:firstLine="284"/>
        <w:jc w:val="both"/>
        <w:rPr>
          <w:lang w:eastAsia="ja-JP"/>
        </w:rPr>
      </w:pPr>
      <w:r>
        <w:rPr>
          <w:rFonts w:eastAsia="DengXian"/>
          <w:lang w:eastAsia="zh-CN"/>
        </w:rPr>
        <w:t xml:space="preserve">NOTE: </w:t>
      </w:r>
      <w:r>
        <w:rPr>
          <w:lang w:eastAsia="ja-JP"/>
        </w:rPr>
        <w:t>Please refer to</w:t>
      </w:r>
      <w:r w:rsidR="000F7FEC">
        <w:rPr>
          <w:lang w:eastAsia="ja-JP"/>
        </w:rPr>
        <w:t xml:space="preserve"> O2GAP</w:t>
      </w:r>
      <w:r>
        <w:rPr>
          <w:lang w:eastAsia="ja-JP"/>
        </w:rPr>
        <w:t xml:space="preserve"> </w:t>
      </w:r>
      <w:r>
        <w:rPr>
          <w:lang w:eastAsia="ja-JP"/>
        </w:rPr>
        <w:fldChar w:fldCharType="begin"/>
      </w:r>
      <w:r>
        <w:rPr>
          <w:lang w:eastAsia="ja-JP"/>
        </w:rPr>
        <w:instrText xml:space="preserve"> REF _Ref161471617 \r \h </w:instrText>
      </w:r>
      <w:r>
        <w:rPr>
          <w:lang w:eastAsia="ja-JP"/>
        </w:rPr>
      </w:r>
      <w:r>
        <w:rPr>
          <w:lang w:eastAsia="ja-JP"/>
        </w:rPr>
        <w:fldChar w:fldCharType="separate"/>
      </w:r>
      <w:r>
        <w:rPr>
          <w:lang w:eastAsia="ja-JP"/>
        </w:rPr>
        <w:t>[33]</w:t>
      </w:r>
      <w:r>
        <w:rPr>
          <w:lang w:eastAsia="ja-JP"/>
        </w:rPr>
        <w:fldChar w:fldCharType="end"/>
      </w:r>
      <w:r>
        <w:rPr>
          <w:lang w:eastAsia="ja-JP"/>
        </w:rPr>
        <w:t xml:space="preserve"> for more information.</w:t>
      </w:r>
    </w:p>
    <w:p w14:paraId="0C44BF2A" w14:textId="77777777" w:rsidR="00927327" w:rsidRDefault="00927327" w:rsidP="00927327">
      <w:pPr>
        <w:spacing w:after="120"/>
        <w:jc w:val="both"/>
        <w:rPr>
          <w:rFonts w:eastAsia="DengXian"/>
          <w:lang w:eastAsia="zh-CN"/>
        </w:rPr>
      </w:pPr>
      <w:r w:rsidRPr="00A96AF7">
        <w:rPr>
          <w:rFonts w:eastAsia="DengXian"/>
          <w:b/>
          <w:bCs/>
          <w:lang w:eastAsia="zh-CN"/>
        </w:rPr>
        <w:t xml:space="preserve">Open </w:t>
      </w:r>
      <w:r>
        <w:rPr>
          <w:rFonts w:eastAsia="DengXian"/>
          <w:b/>
          <w:bCs/>
          <w:lang w:eastAsia="zh-CN"/>
        </w:rPr>
        <w:t>Fronthaul</w:t>
      </w:r>
      <w:r w:rsidRPr="00A96AF7">
        <w:rPr>
          <w:rFonts w:eastAsia="DengXian"/>
          <w:b/>
          <w:bCs/>
          <w:lang w:eastAsia="zh-CN"/>
        </w:rPr>
        <w:t xml:space="preserve"> M-Plane</w:t>
      </w:r>
      <w:r w:rsidRPr="00B61E5D">
        <w:rPr>
          <w:rFonts w:eastAsia="DengXian"/>
          <w:lang w:eastAsia="zh-CN"/>
        </w:rPr>
        <w:t xml:space="preserve">: Management interface controlling the O-RU, generally driven from the O-DU but in the case of the hybrid topology also driven from the SMO.  </w:t>
      </w:r>
    </w:p>
    <w:p w14:paraId="44666B06" w14:textId="6D47DAD0" w:rsidR="00927327" w:rsidRDefault="00927327" w:rsidP="00927327">
      <w:pPr>
        <w:spacing w:after="120"/>
        <w:ind w:firstLine="284"/>
        <w:jc w:val="both"/>
        <w:rPr>
          <w:rFonts w:eastAsia="DengXian"/>
          <w:lang w:eastAsia="zh-CN"/>
        </w:rPr>
      </w:pPr>
      <w:r>
        <w:rPr>
          <w:rFonts w:eastAsia="DengXian"/>
          <w:lang w:eastAsia="zh-CN"/>
        </w:rPr>
        <w:t xml:space="preserve">NOTE: </w:t>
      </w:r>
      <w:r w:rsidRPr="00B61E5D">
        <w:rPr>
          <w:rFonts w:eastAsia="DengXian"/>
          <w:lang w:eastAsia="zh-CN"/>
        </w:rPr>
        <w:t>Please refer to</w:t>
      </w:r>
      <w:r w:rsidR="00A66FC8">
        <w:rPr>
          <w:rFonts w:eastAsia="DengXian"/>
          <w:lang w:eastAsia="zh-CN"/>
        </w:rPr>
        <w:t xml:space="preserve"> </w:t>
      </w:r>
      <w:r w:rsidR="00A66FC8">
        <w:t>Open FH M-Plane</w:t>
      </w:r>
      <w:r w:rsidRPr="00B61E5D">
        <w:rPr>
          <w:rFonts w:eastAsia="DengXian"/>
          <w:lang w:eastAsia="zh-CN"/>
        </w:rPr>
        <w:t xml:space="preserve"> </w:t>
      </w:r>
      <w:r>
        <w:rPr>
          <w:rFonts w:eastAsia="DengXian"/>
          <w:lang w:eastAsia="zh-CN"/>
        </w:rPr>
        <w:fldChar w:fldCharType="begin"/>
      </w:r>
      <w:r>
        <w:rPr>
          <w:rFonts w:eastAsia="DengXian"/>
          <w:lang w:eastAsia="zh-CN"/>
        </w:rPr>
        <w:instrText xml:space="preserve"> REF _Ref118612461 \r \h </w:instrText>
      </w:r>
      <w:r>
        <w:rPr>
          <w:rFonts w:eastAsia="DengXian"/>
          <w:lang w:eastAsia="zh-CN"/>
        </w:rPr>
      </w:r>
      <w:r>
        <w:rPr>
          <w:rFonts w:eastAsia="DengXian"/>
          <w:lang w:eastAsia="zh-CN"/>
        </w:rPr>
        <w:fldChar w:fldCharType="separate"/>
      </w:r>
      <w:r>
        <w:rPr>
          <w:rFonts w:eastAsia="DengXian"/>
          <w:lang w:eastAsia="zh-CN"/>
        </w:rPr>
        <w:t>[24]</w:t>
      </w:r>
      <w:r>
        <w:rPr>
          <w:rFonts w:eastAsia="DengXian"/>
          <w:lang w:eastAsia="zh-CN"/>
        </w:rPr>
        <w:fldChar w:fldCharType="end"/>
      </w:r>
      <w:r>
        <w:rPr>
          <w:rFonts w:eastAsia="DengXian"/>
          <w:lang w:eastAsia="zh-CN"/>
        </w:rPr>
        <w:t xml:space="preserve"> </w:t>
      </w:r>
      <w:r w:rsidRPr="00B61E5D">
        <w:rPr>
          <w:rFonts w:eastAsia="DengXian"/>
          <w:lang w:eastAsia="zh-CN"/>
        </w:rPr>
        <w:t>for more details</w:t>
      </w:r>
      <w:r>
        <w:rPr>
          <w:rFonts w:eastAsia="DengXian"/>
          <w:lang w:eastAsia="zh-CN"/>
        </w:rPr>
        <w:t>.</w:t>
      </w:r>
    </w:p>
    <w:p w14:paraId="7507F2C8" w14:textId="0599C06D" w:rsidR="00D87464" w:rsidRDefault="00D87464" w:rsidP="00C4014B">
      <w:pPr>
        <w:rPr>
          <w:b/>
          <w:lang w:eastAsia="ja-JP"/>
        </w:rPr>
      </w:pPr>
      <w:proofErr w:type="spellStart"/>
      <w:r>
        <w:rPr>
          <w:b/>
          <w:bCs/>
        </w:rPr>
        <w:t>PCell</w:t>
      </w:r>
      <w:proofErr w:type="spellEnd"/>
      <w:r w:rsidRPr="00EE5836">
        <w:rPr>
          <w:b/>
          <w:bCs/>
        </w:rPr>
        <w:t xml:space="preserve"> O-DU</w:t>
      </w:r>
      <w:r w:rsidRPr="00EE5836">
        <w:t>:</w:t>
      </w:r>
      <w:r>
        <w:t xml:space="preserve"> </w:t>
      </w:r>
      <w:r w:rsidRPr="00EE5836">
        <w:t xml:space="preserve">O-DU where </w:t>
      </w:r>
      <w:proofErr w:type="spellStart"/>
      <w:r>
        <w:t>Sp</w:t>
      </w:r>
      <w:r w:rsidRPr="00EE5836">
        <w:t>Cell</w:t>
      </w:r>
      <w:proofErr w:type="spellEnd"/>
      <w:r>
        <w:t xml:space="preserve"> (Special Cell as defined in</w:t>
      </w:r>
      <w:r w:rsidR="003469D7">
        <w:t xml:space="preserve"> 3GPP </w:t>
      </w:r>
      <w:r w:rsidR="003469D7" w:rsidRPr="00434BA3">
        <w:t xml:space="preserve">TS </w:t>
      </w:r>
      <w:r w:rsidR="003469D7">
        <w:t>37.340</w:t>
      </w:r>
      <w:r w:rsidR="004D5561">
        <w:t xml:space="preserve"> </w:t>
      </w:r>
      <w:r w:rsidR="004D5561">
        <w:fldChar w:fldCharType="begin"/>
      </w:r>
      <w:r w:rsidR="004D5561">
        <w:instrText xml:space="preserve"> REF _Ref193117693 \r \h </w:instrText>
      </w:r>
      <w:r w:rsidR="004D5561">
        <w:fldChar w:fldCharType="separate"/>
      </w:r>
      <w:r w:rsidR="004D5561">
        <w:t>[41]</w:t>
      </w:r>
      <w:r w:rsidR="004D5561">
        <w:fldChar w:fldCharType="end"/>
      </w:r>
      <w:r>
        <w:t>)</w:t>
      </w:r>
      <w:r w:rsidRPr="00EE5836">
        <w:t xml:space="preserve"> is </w:t>
      </w:r>
      <w:r>
        <w:t>configured</w:t>
      </w:r>
      <w:r w:rsidRPr="00EE5836">
        <w:t xml:space="preserve"> for a particular UE</w:t>
      </w:r>
      <w:r>
        <w:t xml:space="preserve"> </w:t>
      </w:r>
      <w:r w:rsidRPr="001458D5">
        <w:t xml:space="preserve">for supporting inter O-DU </w:t>
      </w:r>
      <w:r w:rsidR="00680EE6">
        <w:t>c</w:t>
      </w:r>
      <w:r w:rsidRPr="001458D5">
        <w:t xml:space="preserve">arrier </w:t>
      </w:r>
      <w:r w:rsidR="00680EE6">
        <w:t>a</w:t>
      </w:r>
      <w:r w:rsidRPr="001458D5">
        <w:t>ggregation</w:t>
      </w:r>
      <w:r w:rsidR="00680EE6">
        <w:t>.</w:t>
      </w:r>
    </w:p>
    <w:p w14:paraId="2824AAEF" w14:textId="0AAEF55F" w:rsidR="00927327" w:rsidRDefault="00927327" w:rsidP="00927327">
      <w:pPr>
        <w:spacing w:after="120"/>
        <w:jc w:val="both"/>
        <w:rPr>
          <w:rFonts w:eastAsia="DengXian"/>
          <w:b/>
          <w:bCs/>
          <w:lang w:eastAsia="zh-CN"/>
        </w:rPr>
      </w:pPr>
      <w:proofErr w:type="spellStart"/>
      <w:r>
        <w:rPr>
          <w:b/>
          <w:lang w:eastAsia="ja-JP"/>
        </w:rPr>
        <w:t>rApp</w:t>
      </w:r>
      <w:proofErr w:type="spellEnd"/>
      <w:r>
        <w:rPr>
          <w:bCs/>
          <w:lang w:eastAsia="ja-JP"/>
        </w:rPr>
        <w:t>:</w:t>
      </w:r>
      <w:r>
        <w:rPr>
          <w:b/>
          <w:lang w:eastAsia="ja-JP"/>
        </w:rPr>
        <w:t xml:space="preserve"> </w:t>
      </w:r>
      <w:r>
        <w:rPr>
          <w:lang w:eastAsia="ja-JP"/>
        </w:rPr>
        <w:t xml:space="preserve">Modular application that consumes and/or produces non real time </w:t>
      </w:r>
      <w:r>
        <w:rPr>
          <w:lang w:val="en-GB"/>
        </w:rPr>
        <w:t>management and automation services.</w:t>
      </w:r>
    </w:p>
    <w:p w14:paraId="21BE5FED" w14:textId="1FA74DFA" w:rsidR="00927327" w:rsidRPr="00A4014A" w:rsidRDefault="00927327" w:rsidP="00927327">
      <w:pPr>
        <w:spacing w:after="120"/>
        <w:jc w:val="both"/>
        <w:rPr>
          <w:rFonts w:eastAsia="DengXian"/>
          <w:lang w:eastAsia="zh-CN"/>
        </w:rPr>
      </w:pPr>
      <w:r w:rsidRPr="00C23151">
        <w:rPr>
          <w:rFonts w:eastAsia="DengXian"/>
          <w:b/>
          <w:bCs/>
          <w:lang w:eastAsia="zh-CN"/>
        </w:rPr>
        <w:t>R1</w:t>
      </w:r>
      <w:r>
        <w:rPr>
          <w:rFonts w:eastAsia="DengXian"/>
          <w:lang w:eastAsia="zh-CN"/>
        </w:rPr>
        <w:t xml:space="preserve">: </w:t>
      </w:r>
      <w:r w:rsidRPr="00A4014A">
        <w:rPr>
          <w:rFonts w:eastAsia="DengXian"/>
          <w:lang w:eastAsia="zh-CN"/>
        </w:rPr>
        <w:t xml:space="preserve">A service-based interface between the </w:t>
      </w:r>
      <w:proofErr w:type="spellStart"/>
      <w:r w:rsidRPr="00A4014A">
        <w:rPr>
          <w:rFonts w:eastAsia="DengXian"/>
          <w:lang w:eastAsia="zh-CN"/>
        </w:rPr>
        <w:t>rApps</w:t>
      </w:r>
      <w:proofErr w:type="spellEnd"/>
      <w:r w:rsidRPr="00A4014A">
        <w:rPr>
          <w:rFonts w:eastAsia="DengXian"/>
          <w:lang w:eastAsia="zh-CN"/>
        </w:rPr>
        <w:t xml:space="preserve"> and the </w:t>
      </w:r>
      <w:r w:rsidR="00151230">
        <w:rPr>
          <w:rFonts w:eastAsia="DengXian"/>
          <w:lang w:eastAsia="zh-CN"/>
        </w:rPr>
        <w:t>R1 Termination</w:t>
      </w:r>
      <w:r w:rsidRPr="00A4014A">
        <w:rPr>
          <w:rFonts w:eastAsia="DengXian"/>
          <w:lang w:eastAsia="zh-CN"/>
        </w:rPr>
        <w:t xml:space="preserve"> via which R1 services can be produced and consumed. </w:t>
      </w:r>
    </w:p>
    <w:p w14:paraId="1F72DD6B" w14:textId="4AB7A9EF" w:rsidR="00927327" w:rsidRDefault="00927327" w:rsidP="00927327">
      <w:pPr>
        <w:spacing w:after="120"/>
        <w:ind w:firstLine="284"/>
        <w:jc w:val="both"/>
        <w:rPr>
          <w:rFonts w:eastAsia="DengXian"/>
          <w:lang w:eastAsia="zh-CN"/>
        </w:rPr>
      </w:pPr>
      <w:r w:rsidRPr="00A4014A">
        <w:rPr>
          <w:rFonts w:eastAsia="DengXian"/>
          <w:lang w:eastAsia="zh-CN"/>
        </w:rPr>
        <w:t>NOTE: Please refer to</w:t>
      </w:r>
      <w:r w:rsidR="008963BE">
        <w:rPr>
          <w:rFonts w:eastAsia="DengXian"/>
          <w:lang w:eastAsia="zh-CN"/>
        </w:rPr>
        <w:t xml:space="preserve"> R1GAP</w:t>
      </w:r>
      <w:r>
        <w:rPr>
          <w:rFonts w:eastAsia="DengXian"/>
          <w:lang w:eastAsia="zh-CN"/>
        </w:rPr>
        <w:t xml:space="preserve"> </w:t>
      </w:r>
      <w:r>
        <w:rPr>
          <w:rFonts w:eastAsia="DengXian"/>
          <w:lang w:eastAsia="zh-CN"/>
        </w:rPr>
        <w:fldChar w:fldCharType="begin"/>
      </w:r>
      <w:r>
        <w:rPr>
          <w:rFonts w:eastAsia="DengXian"/>
          <w:lang w:eastAsia="zh-CN"/>
        </w:rPr>
        <w:instrText xml:space="preserve"> REF _Ref161472113 \r \h </w:instrText>
      </w:r>
      <w:r>
        <w:rPr>
          <w:rFonts w:eastAsia="DengXian"/>
          <w:lang w:eastAsia="zh-CN"/>
        </w:rPr>
      </w:r>
      <w:r>
        <w:rPr>
          <w:rFonts w:eastAsia="DengXian"/>
          <w:lang w:eastAsia="zh-CN"/>
        </w:rPr>
        <w:fldChar w:fldCharType="separate"/>
      </w:r>
      <w:r>
        <w:rPr>
          <w:rFonts w:eastAsia="DengXian"/>
          <w:lang w:eastAsia="zh-CN"/>
        </w:rPr>
        <w:t>[35]</w:t>
      </w:r>
      <w:r>
        <w:rPr>
          <w:rFonts w:eastAsia="DengXian"/>
          <w:lang w:eastAsia="zh-CN"/>
        </w:rPr>
        <w:fldChar w:fldCharType="end"/>
      </w:r>
      <w:r>
        <w:rPr>
          <w:rFonts w:eastAsia="DengXian"/>
          <w:lang w:eastAsia="zh-CN"/>
        </w:rPr>
        <w:t xml:space="preserve"> </w:t>
      </w:r>
      <w:r w:rsidRPr="00A4014A">
        <w:rPr>
          <w:rFonts w:eastAsia="DengXian"/>
          <w:lang w:eastAsia="zh-CN"/>
        </w:rPr>
        <w:t>for more information</w:t>
      </w:r>
      <w:r w:rsidR="00C621E9">
        <w:rPr>
          <w:rFonts w:eastAsia="DengXian"/>
          <w:lang w:eastAsia="zh-CN"/>
        </w:rPr>
        <w:t>.</w:t>
      </w:r>
    </w:p>
    <w:p w14:paraId="01A2776E" w14:textId="79B02A1D" w:rsidR="00952721" w:rsidRPr="00D15263" w:rsidRDefault="00D15263" w:rsidP="00D15263">
      <w:pPr>
        <w:rPr>
          <w:b/>
          <w:bCs/>
        </w:rPr>
      </w:pPr>
      <w:r w:rsidRPr="00CA1E8A">
        <w:rPr>
          <w:b/>
          <w:bCs/>
        </w:rPr>
        <w:t xml:space="preserve">R1 Services: </w:t>
      </w:r>
      <w:r w:rsidRPr="00CA1E8A">
        <w:t xml:space="preserve">The SMOS capabilities available for consumption by </w:t>
      </w:r>
      <w:proofErr w:type="spellStart"/>
      <w:r w:rsidRPr="00CA1E8A">
        <w:t>rApps</w:t>
      </w:r>
      <w:proofErr w:type="spellEnd"/>
      <w:r w:rsidRPr="00CA1E8A">
        <w:t xml:space="preserve">, and the capabilities produced by </w:t>
      </w:r>
      <w:proofErr w:type="spellStart"/>
      <w:r w:rsidRPr="00CA1E8A">
        <w:t>rApps</w:t>
      </w:r>
      <w:proofErr w:type="spellEnd"/>
      <w:r w:rsidRPr="00CA1E8A">
        <w:t>, that are accessible via the R1 interface</w:t>
      </w:r>
      <w:r w:rsidRPr="00CA1E8A">
        <w:rPr>
          <w:b/>
          <w:bCs/>
        </w:rPr>
        <w:t>.</w:t>
      </w:r>
    </w:p>
    <w:p w14:paraId="36715B74" w14:textId="55A04C78" w:rsidR="00F3460D" w:rsidRPr="00C4014B" w:rsidRDefault="007F767A" w:rsidP="00C4014B">
      <w:proofErr w:type="spellStart"/>
      <w:r>
        <w:rPr>
          <w:b/>
          <w:bCs/>
        </w:rPr>
        <w:t>SCell</w:t>
      </w:r>
      <w:proofErr w:type="spellEnd"/>
      <w:r>
        <w:rPr>
          <w:b/>
          <w:bCs/>
        </w:rPr>
        <w:t xml:space="preserve"> </w:t>
      </w:r>
      <w:r w:rsidRPr="00EE5836">
        <w:rPr>
          <w:b/>
          <w:bCs/>
        </w:rPr>
        <w:t>O-DU</w:t>
      </w:r>
      <w:r w:rsidRPr="00EE5836">
        <w:t xml:space="preserve">: O-DU where </w:t>
      </w:r>
      <w:proofErr w:type="spellStart"/>
      <w:r w:rsidRPr="00EE5836">
        <w:t>SCell</w:t>
      </w:r>
      <w:proofErr w:type="spellEnd"/>
      <w:r w:rsidRPr="00EE5836">
        <w:t xml:space="preserve"> </w:t>
      </w:r>
      <w:r w:rsidRPr="00762D16">
        <w:t>(S</w:t>
      </w:r>
      <w:r>
        <w:t>econdary</w:t>
      </w:r>
      <w:r w:rsidRPr="00762D16">
        <w:t xml:space="preserve"> Cell as defined in</w:t>
      </w:r>
      <w:r w:rsidR="003469D7">
        <w:t xml:space="preserve"> 3GPP </w:t>
      </w:r>
      <w:r w:rsidR="003469D7" w:rsidRPr="00434BA3">
        <w:t xml:space="preserve">TS </w:t>
      </w:r>
      <w:r w:rsidR="003469D7">
        <w:t>37.340</w:t>
      </w:r>
      <w:r>
        <w:t xml:space="preserve"> </w:t>
      </w:r>
      <w:r w:rsidR="0000602F">
        <w:fldChar w:fldCharType="begin"/>
      </w:r>
      <w:r w:rsidR="0000602F">
        <w:instrText xml:space="preserve"> REF _Ref193117693 \r \h </w:instrText>
      </w:r>
      <w:r w:rsidR="0000602F">
        <w:fldChar w:fldCharType="separate"/>
      </w:r>
      <w:r w:rsidR="0000602F">
        <w:t>[41]</w:t>
      </w:r>
      <w:r w:rsidR="0000602F">
        <w:fldChar w:fldCharType="end"/>
      </w:r>
      <w:r w:rsidRPr="00762D16">
        <w:t xml:space="preserve">) </w:t>
      </w:r>
      <w:r>
        <w:t>is</w:t>
      </w:r>
      <w:r w:rsidRPr="00EE5836">
        <w:t xml:space="preserve"> </w:t>
      </w:r>
      <w:r w:rsidRPr="00B9128B">
        <w:t xml:space="preserve">configured </w:t>
      </w:r>
      <w:r w:rsidRPr="00EE5836">
        <w:t>for a particular UE</w:t>
      </w:r>
      <w:r>
        <w:t xml:space="preserve"> for supporting inter O-DU </w:t>
      </w:r>
      <w:r w:rsidR="00680EE6">
        <w:t>c</w:t>
      </w:r>
      <w:r>
        <w:t>arrier aggregation</w:t>
      </w:r>
      <w:r w:rsidRPr="00EE5836">
        <w:t>.</w:t>
      </w:r>
    </w:p>
    <w:p w14:paraId="14A50EF1" w14:textId="50F9FD46" w:rsidR="00927327" w:rsidRDefault="00927327" w:rsidP="00927327">
      <w:pPr>
        <w:spacing w:after="120"/>
        <w:jc w:val="both"/>
        <w:rPr>
          <w:rFonts w:eastAsia="DengXian"/>
          <w:lang w:eastAsia="zh-CN"/>
        </w:rPr>
      </w:pPr>
      <w:r w:rsidRPr="005F5434">
        <w:rPr>
          <w:rFonts w:eastAsia="DengXian"/>
          <w:b/>
          <w:lang w:eastAsia="zh-CN"/>
        </w:rPr>
        <w:t>SMO</w:t>
      </w:r>
      <w:r w:rsidRPr="00BA621F">
        <w:rPr>
          <w:rFonts w:eastAsia="DengXian"/>
          <w:bCs/>
          <w:lang w:eastAsia="zh-CN"/>
        </w:rPr>
        <w:t>:</w:t>
      </w:r>
      <w:r>
        <w:rPr>
          <w:rFonts w:eastAsia="DengXian"/>
          <w:b/>
          <w:lang w:eastAsia="zh-CN"/>
        </w:rPr>
        <w:t xml:space="preserve"> </w:t>
      </w:r>
      <w:r>
        <w:rPr>
          <w:rFonts w:eastAsia="DengXian"/>
          <w:lang w:eastAsia="zh-CN"/>
        </w:rPr>
        <w:t>A</w:t>
      </w:r>
      <w:r w:rsidRPr="005F5434">
        <w:rPr>
          <w:rFonts w:eastAsia="DengXian"/>
          <w:lang w:eastAsia="zh-CN"/>
        </w:rPr>
        <w:t xml:space="preserve"> Service Management and Orchestration </w:t>
      </w:r>
      <w:r>
        <w:rPr>
          <w:rFonts w:eastAsia="DengXian"/>
          <w:lang w:eastAsia="zh-CN"/>
        </w:rPr>
        <w:t>framework</w:t>
      </w:r>
      <w:r w:rsidR="00110615">
        <w:rPr>
          <w:rFonts w:eastAsia="DengXian"/>
          <w:lang w:eastAsia="zh-CN"/>
        </w:rPr>
        <w:t xml:space="preserve"> (SMO framework)</w:t>
      </w:r>
      <w:r>
        <w:rPr>
          <w:rFonts w:eastAsia="DengXian"/>
          <w:lang w:eastAsia="zh-CN"/>
        </w:rPr>
        <w:t>.</w:t>
      </w:r>
    </w:p>
    <w:p w14:paraId="1B3AE874" w14:textId="507E5D73" w:rsidR="00927327" w:rsidRPr="00A101D1" w:rsidRDefault="00927327" w:rsidP="00927327">
      <w:pPr>
        <w:spacing w:after="120"/>
        <w:ind w:firstLine="284"/>
        <w:jc w:val="both"/>
        <w:rPr>
          <w:rFonts w:eastAsia="DengXian"/>
          <w:bCs/>
          <w:lang w:eastAsia="zh-CN"/>
        </w:rPr>
      </w:pPr>
      <w:r>
        <w:rPr>
          <w:rFonts w:eastAsia="DengXian"/>
          <w:lang w:eastAsia="zh-CN"/>
        </w:rPr>
        <w:t xml:space="preserve">NOTE: Please refer to </w:t>
      </w:r>
      <w:r w:rsidR="001F233E">
        <w:rPr>
          <w:rFonts w:eastAsia="DengXian"/>
          <w:lang w:eastAsia="zh-CN"/>
        </w:rPr>
        <w:t>c</w:t>
      </w:r>
      <w:r>
        <w:rPr>
          <w:rFonts w:eastAsia="DengXian"/>
          <w:lang w:eastAsia="zh-CN"/>
        </w:rPr>
        <w:t xml:space="preserve">lause </w:t>
      </w:r>
      <w:r>
        <w:rPr>
          <w:rFonts w:eastAsia="DengXian"/>
          <w:lang w:eastAsia="zh-CN"/>
        </w:rPr>
        <w:fldChar w:fldCharType="begin"/>
      </w:r>
      <w:r>
        <w:rPr>
          <w:rFonts w:eastAsia="DengXian"/>
          <w:lang w:eastAsia="zh-CN"/>
        </w:rPr>
        <w:instrText xml:space="preserve"> REF _Ref40633776 \r \h </w:instrText>
      </w:r>
      <w:r>
        <w:rPr>
          <w:rFonts w:eastAsia="DengXian"/>
          <w:lang w:eastAsia="zh-CN"/>
        </w:rPr>
      </w:r>
      <w:r>
        <w:rPr>
          <w:rFonts w:eastAsia="DengXian"/>
          <w:lang w:eastAsia="zh-CN"/>
        </w:rPr>
        <w:fldChar w:fldCharType="separate"/>
      </w:r>
      <w:r>
        <w:rPr>
          <w:rFonts w:eastAsia="DengXian"/>
          <w:lang w:eastAsia="zh-CN"/>
        </w:rPr>
        <w:t>5.3.1</w:t>
      </w:r>
      <w:r>
        <w:rPr>
          <w:rFonts w:eastAsia="DengXian"/>
          <w:lang w:eastAsia="zh-CN"/>
        </w:rPr>
        <w:fldChar w:fldCharType="end"/>
      </w:r>
      <w:r>
        <w:rPr>
          <w:rFonts w:eastAsia="DengXian"/>
          <w:b/>
          <w:lang w:eastAsia="zh-CN"/>
        </w:rPr>
        <w:t xml:space="preserve"> </w:t>
      </w:r>
      <w:r w:rsidRPr="00A101D1">
        <w:rPr>
          <w:rFonts w:eastAsia="DengXian"/>
          <w:bCs/>
          <w:lang w:eastAsia="zh-CN"/>
        </w:rPr>
        <w:t>for more details.</w:t>
      </w:r>
    </w:p>
    <w:p w14:paraId="3DF466C2" w14:textId="77777777" w:rsidR="00927327" w:rsidRPr="0092499A" w:rsidRDefault="00927327" w:rsidP="00927327">
      <w:pPr>
        <w:spacing w:after="120"/>
        <w:jc w:val="both"/>
        <w:rPr>
          <w:color w:val="000000" w:themeColor="text1"/>
        </w:rPr>
      </w:pPr>
      <w:r>
        <w:rPr>
          <w:b/>
          <w:bCs/>
          <w:color w:val="000000" w:themeColor="text1"/>
        </w:rPr>
        <w:t xml:space="preserve">SMO </w:t>
      </w:r>
      <w:r w:rsidRPr="0092499A">
        <w:rPr>
          <w:b/>
          <w:bCs/>
          <w:color w:val="000000" w:themeColor="text1"/>
        </w:rPr>
        <w:t>External Interface</w:t>
      </w:r>
      <w:r w:rsidRPr="00BA621F">
        <w:rPr>
          <w:color w:val="000000" w:themeColor="text1"/>
        </w:rPr>
        <w:t>:</w:t>
      </w:r>
      <w:r w:rsidRPr="0092499A">
        <w:rPr>
          <w:b/>
          <w:bCs/>
          <w:color w:val="000000" w:themeColor="text1"/>
        </w:rPr>
        <w:t xml:space="preserve"> </w:t>
      </w:r>
      <w:r w:rsidRPr="0092499A">
        <w:rPr>
          <w:color w:val="000000" w:themeColor="text1"/>
        </w:rPr>
        <w:t xml:space="preserve">The interface between the SMO and an </w:t>
      </w:r>
      <w:r>
        <w:rPr>
          <w:color w:val="000000" w:themeColor="text1"/>
        </w:rPr>
        <w:t xml:space="preserve">SMO </w:t>
      </w:r>
      <w:r w:rsidRPr="0092499A">
        <w:rPr>
          <w:color w:val="000000" w:themeColor="text1"/>
        </w:rPr>
        <w:t>External System.</w:t>
      </w:r>
    </w:p>
    <w:p w14:paraId="6416F84A" w14:textId="77777777" w:rsidR="00927327" w:rsidRPr="0092499A" w:rsidRDefault="00927327" w:rsidP="00927327">
      <w:pPr>
        <w:spacing w:after="120"/>
        <w:jc w:val="both"/>
        <w:rPr>
          <w:b/>
          <w:bCs/>
          <w:color w:val="000000" w:themeColor="text1"/>
        </w:rPr>
      </w:pPr>
      <w:r>
        <w:rPr>
          <w:b/>
          <w:bCs/>
          <w:color w:val="000000" w:themeColor="text1"/>
        </w:rPr>
        <w:t xml:space="preserve">SMO </w:t>
      </w:r>
      <w:r w:rsidRPr="0092499A">
        <w:rPr>
          <w:b/>
          <w:bCs/>
          <w:color w:val="000000" w:themeColor="text1"/>
        </w:rPr>
        <w:t>External System</w:t>
      </w:r>
      <w:r w:rsidRPr="00BA621F">
        <w:rPr>
          <w:color w:val="000000" w:themeColor="text1"/>
        </w:rPr>
        <w:t>:</w:t>
      </w:r>
      <w:r w:rsidRPr="0092499A">
        <w:rPr>
          <w:b/>
          <w:bCs/>
          <w:color w:val="000000" w:themeColor="text1"/>
        </w:rPr>
        <w:t xml:space="preserve"> </w:t>
      </w:r>
      <w:r w:rsidRPr="0092499A">
        <w:rPr>
          <w:color w:val="000000" w:themeColor="text1"/>
        </w:rPr>
        <w:t>A data source outside the O-RAN domain that provides data to the SMO.</w:t>
      </w:r>
    </w:p>
    <w:p w14:paraId="18AEB86D" w14:textId="77777777" w:rsidR="00927327" w:rsidRDefault="00927327" w:rsidP="00927327">
      <w:r w:rsidRPr="00BA621F">
        <w:rPr>
          <w:b/>
          <w:bCs/>
        </w:rPr>
        <w:t>SMO Functions</w:t>
      </w:r>
      <w:r>
        <w:rPr>
          <w:b/>
          <w:bCs/>
        </w:rPr>
        <w:t xml:space="preserve"> (SMOFs)</w:t>
      </w:r>
      <w:r>
        <w:t xml:space="preserve">: Internal SMO entities which provide one or more SMO Services. </w:t>
      </w:r>
    </w:p>
    <w:p w14:paraId="01E5F1B6" w14:textId="77777777" w:rsidR="00927327" w:rsidRDefault="00927327" w:rsidP="00927327">
      <w:pPr>
        <w:ind w:firstLine="284"/>
      </w:pPr>
      <w:r>
        <w:t>NOTE: An SMO Function exposes standardized interfaces which enable interoperability between SMO Functions.</w:t>
      </w:r>
    </w:p>
    <w:p w14:paraId="6D768ADD" w14:textId="77777777" w:rsidR="00927327" w:rsidRPr="00BA621F" w:rsidRDefault="00927327" w:rsidP="00927327">
      <w:pPr>
        <w:spacing w:after="120"/>
        <w:jc w:val="both"/>
        <w:rPr>
          <w:rFonts w:eastAsia="DengXian"/>
          <w:bCs/>
          <w:lang w:eastAsia="zh-CN"/>
        </w:rPr>
      </w:pPr>
      <w:r w:rsidRPr="00BA621F">
        <w:rPr>
          <w:rFonts w:eastAsia="DengXian"/>
          <w:b/>
          <w:lang w:eastAsia="zh-CN"/>
        </w:rPr>
        <w:t>SMO Service (SMOS)</w:t>
      </w:r>
      <w:r w:rsidRPr="00BA621F">
        <w:rPr>
          <w:rFonts w:eastAsia="DengXian"/>
          <w:bCs/>
          <w:lang w:eastAsia="zh-CN"/>
        </w:rPr>
        <w:t>:</w:t>
      </w:r>
      <w:r w:rsidRPr="00BA621F">
        <w:rPr>
          <w:rFonts w:eastAsia="DengXian"/>
          <w:b/>
          <w:lang w:eastAsia="zh-CN"/>
        </w:rPr>
        <w:t xml:space="preserve"> </w:t>
      </w:r>
      <w:r w:rsidRPr="00BA621F">
        <w:rPr>
          <w:rFonts w:eastAsia="DengXian"/>
          <w:bCs/>
          <w:lang w:eastAsia="zh-CN"/>
        </w:rPr>
        <w:t>Standardized cohesive set of management, orchestration and automation capabilities offered by an SMO</w:t>
      </w:r>
      <w:r>
        <w:rPr>
          <w:rFonts w:eastAsia="DengXian"/>
          <w:bCs/>
          <w:lang w:eastAsia="zh-CN"/>
        </w:rPr>
        <w:t xml:space="preserve"> Function. </w:t>
      </w:r>
    </w:p>
    <w:p w14:paraId="77BA1F85" w14:textId="77777777" w:rsidR="00927327" w:rsidRDefault="00927327" w:rsidP="00927327">
      <w:pPr>
        <w:spacing w:after="120"/>
        <w:jc w:val="both"/>
        <w:rPr>
          <w:rFonts w:eastAsia="DengXian"/>
          <w:lang w:eastAsia="zh-CN"/>
        </w:rPr>
      </w:pPr>
      <w:proofErr w:type="spellStart"/>
      <w:r w:rsidRPr="00ED0617">
        <w:rPr>
          <w:rFonts w:eastAsia="DengXian"/>
          <w:b/>
          <w:lang w:eastAsia="zh-CN"/>
        </w:rPr>
        <w:t>xA</w:t>
      </w:r>
      <w:r>
        <w:rPr>
          <w:rFonts w:eastAsia="DengXian"/>
          <w:b/>
          <w:lang w:eastAsia="zh-CN"/>
        </w:rPr>
        <w:t>pp</w:t>
      </w:r>
      <w:proofErr w:type="spellEnd"/>
      <w:r>
        <w:rPr>
          <w:rFonts w:eastAsia="DengXian"/>
          <w:lang w:eastAsia="zh-CN"/>
        </w:rPr>
        <w:t xml:space="preserve">: </w:t>
      </w:r>
      <w:r>
        <w:rPr>
          <w:lang w:val="en-GB"/>
        </w:rPr>
        <w:t xml:space="preserve">An application </w:t>
      </w:r>
      <w:r w:rsidRPr="00152E3D">
        <w:rPr>
          <w:lang w:eastAsia="ja-JP"/>
        </w:rPr>
        <w:t xml:space="preserve">consuming and/or producing Near-RT RIC services </w:t>
      </w:r>
      <w:r>
        <w:rPr>
          <w:lang w:eastAsia="ja-JP"/>
        </w:rPr>
        <w:t>via</w:t>
      </w:r>
      <w:r w:rsidRPr="00152E3D">
        <w:rPr>
          <w:lang w:eastAsia="ja-JP"/>
        </w:rPr>
        <w:t xml:space="preserve"> the </w:t>
      </w:r>
      <w:r>
        <w:rPr>
          <w:lang w:eastAsia="ja-JP"/>
        </w:rPr>
        <w:t xml:space="preserve">Near-RT </w:t>
      </w:r>
      <w:r w:rsidRPr="00152E3D">
        <w:rPr>
          <w:lang w:eastAsia="ja-JP"/>
        </w:rPr>
        <w:t xml:space="preserve">RIC API to provide value added control </w:t>
      </w:r>
      <w:r>
        <w:rPr>
          <w:lang w:eastAsia="ja-JP"/>
        </w:rPr>
        <w:t xml:space="preserve">of, </w:t>
      </w:r>
      <w:r w:rsidRPr="00152E3D">
        <w:rPr>
          <w:lang w:eastAsia="ja-JP"/>
        </w:rPr>
        <w:t xml:space="preserve">or guidance </w:t>
      </w:r>
      <w:r>
        <w:rPr>
          <w:lang w:eastAsia="ja-JP"/>
        </w:rPr>
        <w:t>to</w:t>
      </w:r>
      <w:r w:rsidRPr="00152E3D">
        <w:rPr>
          <w:lang w:eastAsia="ja-JP"/>
        </w:rPr>
        <w:t xml:space="preserve"> the E2 Nodes</w:t>
      </w:r>
      <w:r>
        <w:rPr>
          <w:rFonts w:eastAsia="DengXian"/>
          <w:lang w:eastAsia="zh-CN"/>
        </w:rPr>
        <w:t xml:space="preserve">. </w:t>
      </w:r>
    </w:p>
    <w:p w14:paraId="3A581CFD" w14:textId="77777777" w:rsidR="00927327" w:rsidRPr="00943EF1" w:rsidRDefault="00927327" w:rsidP="00927327">
      <w:pPr>
        <w:spacing w:after="120"/>
        <w:jc w:val="both"/>
        <w:rPr>
          <w:rFonts w:eastAsia="DengXian"/>
          <w:bCs/>
          <w:lang w:eastAsia="zh-CN"/>
        </w:rPr>
      </w:pPr>
      <w:r w:rsidRPr="00333E36">
        <w:rPr>
          <w:rFonts w:eastAsia="DengXian"/>
          <w:b/>
          <w:lang w:eastAsia="zh-CN"/>
        </w:rPr>
        <w:t>Y1</w:t>
      </w:r>
      <w:r w:rsidRPr="00943EF1">
        <w:rPr>
          <w:rFonts w:eastAsia="DengXian"/>
          <w:bCs/>
          <w:lang w:eastAsia="zh-CN"/>
        </w:rPr>
        <w:t xml:space="preserve">: </w:t>
      </w:r>
      <w:r>
        <w:rPr>
          <w:rFonts w:eastAsia="DengXian"/>
          <w:bCs/>
          <w:lang w:eastAsia="zh-CN"/>
        </w:rPr>
        <w:t xml:space="preserve">An </w:t>
      </w:r>
      <w:r w:rsidRPr="00943EF1">
        <w:rPr>
          <w:rFonts w:eastAsia="DengXian"/>
          <w:bCs/>
          <w:lang w:eastAsia="zh-CN"/>
        </w:rPr>
        <w:t xml:space="preserve">interface over which RAN analytics services are exposed by </w:t>
      </w:r>
      <w:proofErr w:type="gramStart"/>
      <w:r w:rsidRPr="00943EF1">
        <w:rPr>
          <w:rFonts w:eastAsia="DengXian"/>
          <w:bCs/>
          <w:lang w:eastAsia="zh-CN"/>
        </w:rPr>
        <w:t>the Near</w:t>
      </w:r>
      <w:proofErr w:type="gramEnd"/>
      <w:r w:rsidRPr="00943EF1">
        <w:rPr>
          <w:rFonts w:eastAsia="DengXian"/>
          <w:bCs/>
          <w:lang w:eastAsia="zh-CN"/>
        </w:rPr>
        <w:t>-RT RIC to be consumed by Y1 consumers.</w:t>
      </w:r>
    </w:p>
    <w:p w14:paraId="0DD2D397" w14:textId="0A57EB79" w:rsidR="001A4D49" w:rsidRPr="00A42695" w:rsidRDefault="00927327" w:rsidP="00A42695">
      <w:pPr>
        <w:spacing w:after="120"/>
        <w:jc w:val="both"/>
        <w:rPr>
          <w:rFonts w:eastAsia="DengXian"/>
          <w:bCs/>
          <w:lang w:eastAsia="zh-CN"/>
        </w:rPr>
      </w:pPr>
      <w:r w:rsidRPr="00333E36">
        <w:rPr>
          <w:rFonts w:eastAsia="DengXian"/>
          <w:b/>
          <w:lang w:eastAsia="zh-CN"/>
        </w:rPr>
        <w:t>Y1 consumers</w:t>
      </w:r>
      <w:r w:rsidRPr="00943EF1">
        <w:rPr>
          <w:rFonts w:eastAsia="DengXian"/>
          <w:bCs/>
          <w:lang w:eastAsia="zh-CN"/>
        </w:rPr>
        <w:t xml:space="preserve">: A role played by entities within or outside of the PLMN trust domain that consumes the Y1 services produced by </w:t>
      </w:r>
      <w:proofErr w:type="gramStart"/>
      <w:r w:rsidRPr="00943EF1">
        <w:rPr>
          <w:rFonts w:eastAsia="DengXian"/>
          <w:bCs/>
          <w:lang w:eastAsia="zh-CN"/>
        </w:rPr>
        <w:t>the Near</w:t>
      </w:r>
      <w:proofErr w:type="gramEnd"/>
      <w:r w:rsidRPr="00943EF1">
        <w:rPr>
          <w:rFonts w:eastAsia="DengXian"/>
          <w:bCs/>
          <w:lang w:eastAsia="zh-CN"/>
        </w:rPr>
        <w:t>-RT RIC.</w:t>
      </w:r>
    </w:p>
    <w:p w14:paraId="6C0C0EA9" w14:textId="1DD5C290" w:rsidR="001A4D49" w:rsidRDefault="007F1942" w:rsidP="00162E56">
      <w:pPr>
        <w:pStyle w:val="Heading2"/>
      </w:pPr>
      <w:bookmarkStart w:id="105" w:name="_Toc215326740"/>
      <w:r>
        <w:lastRenderedPageBreak/>
        <w:t>3.2</w:t>
      </w:r>
      <w:r>
        <w:tab/>
        <w:t>Symbols</w:t>
      </w:r>
      <w:bookmarkEnd w:id="105"/>
    </w:p>
    <w:p w14:paraId="3E399389" w14:textId="35EADE17" w:rsidR="007F1942" w:rsidRPr="006342C5" w:rsidRDefault="007F1942" w:rsidP="006A753E">
      <w:r>
        <w:rPr>
          <w:lang w:val="en-GB"/>
        </w:rPr>
        <w:t>Void</w:t>
      </w:r>
    </w:p>
    <w:p w14:paraId="125E2526" w14:textId="2310733C" w:rsidR="0030559A" w:rsidRPr="0030559A" w:rsidRDefault="0030559A" w:rsidP="00B1200B">
      <w:pPr>
        <w:pStyle w:val="Heading2"/>
      </w:pPr>
      <w:bookmarkStart w:id="106" w:name="_Toc215326741"/>
      <w:r>
        <w:t>3.</w:t>
      </w:r>
      <w:r w:rsidR="007F1942">
        <w:t>3</w:t>
      </w:r>
      <w:r>
        <w:tab/>
        <w:t>Abbreviations</w:t>
      </w:r>
      <w:bookmarkEnd w:id="106"/>
    </w:p>
    <w:p w14:paraId="259B5C30" w14:textId="1385A685" w:rsidR="001A4D49" w:rsidRDefault="001A4D49" w:rsidP="001A4D49">
      <w:r>
        <w:t>For the purposes of the present document, the abbreviations given in</w:t>
      </w:r>
      <w:r w:rsidR="000000D5">
        <w:t xml:space="preserve"> </w:t>
      </w:r>
      <w:r w:rsidR="000000D5" w:rsidRPr="005A4E05">
        <w:t xml:space="preserve">3GPP </w:t>
      </w:r>
      <w:r w:rsidR="000000D5" w:rsidRPr="003F66B0">
        <w:t>TR 21.905</w:t>
      </w:r>
      <w:r>
        <w:t xml:space="preserve"> </w:t>
      </w:r>
      <w:r w:rsidR="00347BBA">
        <w:fldChar w:fldCharType="begin"/>
      </w:r>
      <w:r w:rsidR="00347BBA">
        <w:instrText xml:space="preserve"> REF _Ref161244690 \r \h </w:instrText>
      </w:r>
      <w:r w:rsidR="00347BBA">
        <w:fldChar w:fldCharType="separate"/>
      </w:r>
      <w:r w:rsidR="00347BBA">
        <w:t>[i.1]</w:t>
      </w:r>
      <w:r w:rsidR="00347BBA">
        <w:fldChar w:fldCharType="end"/>
      </w:r>
      <w:r w:rsidR="00347BBA">
        <w:t xml:space="preserve"> </w:t>
      </w:r>
      <w:r>
        <w:t>and the following apply:</w:t>
      </w:r>
    </w:p>
    <w:p w14:paraId="6D2FA606" w14:textId="77777777" w:rsidR="00D42483" w:rsidRDefault="00D42483" w:rsidP="00D42483">
      <w:pPr>
        <w:pStyle w:val="EW"/>
        <w:spacing w:after="120"/>
        <w:rPr>
          <w:rFonts w:eastAsia="DengXian"/>
          <w:lang w:eastAsia="zh-CN"/>
        </w:rPr>
      </w:pPr>
      <w:r>
        <w:rPr>
          <w:rFonts w:eastAsia="DengXian"/>
          <w:lang w:eastAsia="zh-CN"/>
        </w:rPr>
        <w:t>4G</w:t>
      </w:r>
      <w:r>
        <w:rPr>
          <w:rFonts w:eastAsia="DengXian"/>
          <w:lang w:eastAsia="zh-CN"/>
        </w:rPr>
        <w:tab/>
        <w:t>4</w:t>
      </w:r>
      <w:r w:rsidRPr="007A3000">
        <w:rPr>
          <w:rFonts w:eastAsia="DengXian"/>
          <w:lang w:eastAsia="zh-CN"/>
        </w:rPr>
        <w:t>th</w:t>
      </w:r>
      <w:r>
        <w:rPr>
          <w:rFonts w:eastAsia="DengXian"/>
          <w:lang w:eastAsia="zh-CN"/>
        </w:rPr>
        <w:t xml:space="preserve"> Generation </w:t>
      </w:r>
      <w:r w:rsidRPr="00E715CA">
        <w:rPr>
          <w:rFonts w:eastAsia="DengXian"/>
          <w:lang w:eastAsia="zh-CN"/>
        </w:rPr>
        <w:t>of mobile communications</w:t>
      </w:r>
    </w:p>
    <w:p w14:paraId="58011F7A" w14:textId="77777777" w:rsidR="00D42483" w:rsidRDefault="00D42483" w:rsidP="00D42483">
      <w:pPr>
        <w:pStyle w:val="EW"/>
        <w:spacing w:after="120"/>
        <w:rPr>
          <w:rFonts w:eastAsia="DengXian"/>
          <w:lang w:eastAsia="zh-CN"/>
        </w:rPr>
      </w:pPr>
      <w:r>
        <w:rPr>
          <w:rFonts w:eastAsia="DengXian"/>
          <w:lang w:eastAsia="zh-CN"/>
        </w:rPr>
        <w:t>5G</w:t>
      </w:r>
      <w:r>
        <w:rPr>
          <w:rFonts w:eastAsia="DengXian"/>
          <w:lang w:eastAsia="zh-CN"/>
        </w:rPr>
        <w:tab/>
        <w:t>5</w:t>
      </w:r>
      <w:r w:rsidRPr="007A3000">
        <w:rPr>
          <w:rFonts w:eastAsia="DengXian"/>
          <w:lang w:eastAsia="zh-CN"/>
        </w:rPr>
        <w:t>th</w:t>
      </w:r>
      <w:r>
        <w:rPr>
          <w:rFonts w:eastAsia="DengXian"/>
          <w:lang w:eastAsia="zh-CN"/>
        </w:rPr>
        <w:t xml:space="preserve"> Generation of mobile communications</w:t>
      </w:r>
    </w:p>
    <w:p w14:paraId="3E21695B" w14:textId="77777777" w:rsidR="00D42483" w:rsidRDefault="00D42483" w:rsidP="00D42483">
      <w:pPr>
        <w:pStyle w:val="EW"/>
        <w:spacing w:after="120"/>
        <w:rPr>
          <w:rFonts w:eastAsia="DengXian"/>
          <w:lang w:eastAsia="zh-CN"/>
        </w:rPr>
      </w:pPr>
      <w:r>
        <w:rPr>
          <w:rFonts w:eastAsia="DengXian"/>
          <w:lang w:eastAsia="zh-CN"/>
        </w:rPr>
        <w:t>3GPP</w:t>
      </w:r>
      <w:r>
        <w:rPr>
          <w:rFonts w:eastAsia="DengXian"/>
          <w:lang w:eastAsia="zh-CN"/>
        </w:rPr>
        <w:tab/>
        <w:t>3</w:t>
      </w:r>
      <w:r w:rsidRPr="00B46B16">
        <w:rPr>
          <w:rFonts w:eastAsia="DengXian"/>
          <w:vertAlign w:val="superscript"/>
          <w:lang w:eastAsia="zh-CN"/>
        </w:rPr>
        <w:t>rd</w:t>
      </w:r>
      <w:r>
        <w:rPr>
          <w:rFonts w:eastAsia="DengXian"/>
          <w:lang w:eastAsia="zh-CN"/>
        </w:rPr>
        <w:t xml:space="preserve"> Generation Partnership Project</w:t>
      </w:r>
    </w:p>
    <w:p w14:paraId="22D3A054" w14:textId="77777777" w:rsidR="00D42483" w:rsidRDefault="00D42483" w:rsidP="00D42483">
      <w:pPr>
        <w:pStyle w:val="EW"/>
        <w:spacing w:after="120"/>
        <w:rPr>
          <w:rFonts w:eastAsia="DengXian"/>
          <w:lang w:eastAsia="zh-CN"/>
        </w:rPr>
      </w:pPr>
      <w:r>
        <w:rPr>
          <w:rFonts w:eastAsia="DengXian"/>
          <w:lang w:eastAsia="zh-CN"/>
        </w:rPr>
        <w:t>5GC</w:t>
      </w:r>
      <w:r>
        <w:rPr>
          <w:rFonts w:eastAsia="DengXian"/>
          <w:lang w:eastAsia="zh-CN"/>
        </w:rPr>
        <w:tab/>
        <w:t>5G Core</w:t>
      </w:r>
    </w:p>
    <w:p w14:paraId="2BBA68F2" w14:textId="77777777" w:rsidR="00D42483" w:rsidRDefault="00D42483" w:rsidP="00D42483">
      <w:pPr>
        <w:pStyle w:val="EW"/>
        <w:spacing w:after="120"/>
        <w:rPr>
          <w:rFonts w:eastAsia="DengXian"/>
          <w:lang w:eastAsia="zh-CN"/>
        </w:rPr>
      </w:pPr>
      <w:r>
        <w:rPr>
          <w:rFonts w:eastAsia="DengXian"/>
          <w:lang w:eastAsia="zh-CN"/>
        </w:rPr>
        <w:t>5GS</w:t>
      </w:r>
      <w:r>
        <w:rPr>
          <w:rFonts w:eastAsia="DengXian"/>
          <w:lang w:eastAsia="zh-CN"/>
        </w:rPr>
        <w:tab/>
        <w:t>5G System</w:t>
      </w:r>
    </w:p>
    <w:p w14:paraId="2958C8C2" w14:textId="77777777" w:rsidR="00D42483" w:rsidRDefault="00D42483" w:rsidP="00D42483">
      <w:pPr>
        <w:pStyle w:val="EW"/>
        <w:spacing w:after="120"/>
        <w:rPr>
          <w:rFonts w:eastAsia="DengXian"/>
          <w:lang w:eastAsia="zh-CN"/>
        </w:rPr>
      </w:pPr>
      <w:r>
        <w:rPr>
          <w:rFonts w:eastAsia="DengXian"/>
          <w:lang w:eastAsia="zh-CN"/>
        </w:rPr>
        <w:t>AAL</w:t>
      </w:r>
      <w:r>
        <w:rPr>
          <w:rFonts w:eastAsia="DengXian"/>
          <w:lang w:eastAsia="zh-CN"/>
        </w:rPr>
        <w:tab/>
      </w:r>
      <w:r w:rsidRPr="00D40012">
        <w:rPr>
          <w:rFonts w:eastAsia="DengXian"/>
          <w:lang w:eastAsia="zh-CN"/>
        </w:rPr>
        <w:t>Accelerator Abstraction Layer</w:t>
      </w:r>
    </w:p>
    <w:p w14:paraId="4E1A80D5" w14:textId="77777777" w:rsidR="00D42483" w:rsidRDefault="00D42483" w:rsidP="00D42483">
      <w:pPr>
        <w:pStyle w:val="EW"/>
        <w:spacing w:after="120"/>
        <w:rPr>
          <w:rFonts w:eastAsia="DengXian"/>
          <w:lang w:eastAsia="zh-CN"/>
        </w:rPr>
      </w:pPr>
      <w:r w:rsidRPr="00D40012">
        <w:rPr>
          <w:rFonts w:eastAsia="DengXian"/>
          <w:lang w:eastAsia="zh-CN"/>
        </w:rPr>
        <w:t>API</w:t>
      </w:r>
      <w:r>
        <w:rPr>
          <w:rFonts w:eastAsia="DengXian"/>
          <w:lang w:eastAsia="zh-CN"/>
        </w:rPr>
        <w:tab/>
        <w:t>Application Programing Interface</w:t>
      </w:r>
    </w:p>
    <w:p w14:paraId="69CD5AB8" w14:textId="77777777" w:rsidR="00D42483" w:rsidRDefault="00D42483" w:rsidP="00D42483">
      <w:pPr>
        <w:pStyle w:val="EW"/>
        <w:spacing w:after="120"/>
        <w:rPr>
          <w:rFonts w:eastAsia="DengXian"/>
          <w:lang w:eastAsia="zh-CN"/>
        </w:rPr>
      </w:pPr>
      <w:r>
        <w:rPr>
          <w:rFonts w:eastAsia="DengXian"/>
          <w:lang w:eastAsia="zh-CN"/>
        </w:rPr>
        <w:t>AI</w:t>
      </w:r>
      <w:r>
        <w:rPr>
          <w:rFonts w:eastAsia="DengXian"/>
          <w:lang w:eastAsia="zh-CN"/>
        </w:rPr>
        <w:tab/>
        <w:t>Artificial Intelligence</w:t>
      </w:r>
    </w:p>
    <w:p w14:paraId="061E41E7" w14:textId="77777777" w:rsidR="00D42483" w:rsidRDefault="00D42483" w:rsidP="00D42483">
      <w:pPr>
        <w:pStyle w:val="EW"/>
        <w:spacing w:after="120"/>
        <w:rPr>
          <w:rFonts w:eastAsia="DengXian"/>
          <w:lang w:eastAsia="zh-CN"/>
        </w:rPr>
      </w:pPr>
      <w:r>
        <w:rPr>
          <w:rFonts w:eastAsia="DengXian"/>
          <w:lang w:eastAsia="zh-CN"/>
        </w:rPr>
        <w:t>AMF</w:t>
      </w:r>
      <w:r>
        <w:rPr>
          <w:rFonts w:eastAsia="DengXian"/>
          <w:lang w:eastAsia="zh-CN"/>
        </w:rPr>
        <w:tab/>
        <w:t>Access and Mobility Functions</w:t>
      </w:r>
      <w:r w:rsidDel="00AB1B74">
        <w:rPr>
          <w:rFonts w:eastAsia="DengXian" w:hint="eastAsia"/>
          <w:lang w:eastAsia="zh-CN"/>
        </w:rPr>
        <w:t xml:space="preserve"> </w:t>
      </w:r>
    </w:p>
    <w:p w14:paraId="6041CBAE" w14:textId="3B005005" w:rsidR="00CD6046" w:rsidRDefault="00CD6046" w:rsidP="00D42483">
      <w:pPr>
        <w:pStyle w:val="EW"/>
        <w:spacing w:after="120"/>
        <w:rPr>
          <w:rFonts w:eastAsia="DengXian"/>
          <w:lang w:eastAsia="zh-CN"/>
        </w:rPr>
      </w:pPr>
      <w:r>
        <w:rPr>
          <w:rFonts w:eastAsia="DengXian"/>
          <w:lang w:eastAsia="zh-CN"/>
        </w:rPr>
        <w:t>CA</w:t>
      </w:r>
      <w:r>
        <w:rPr>
          <w:rFonts w:eastAsia="DengXian"/>
          <w:lang w:eastAsia="zh-CN"/>
        </w:rPr>
        <w:tab/>
        <w:t>Carrier Aggregation</w:t>
      </w:r>
    </w:p>
    <w:p w14:paraId="51D2F476" w14:textId="77777777" w:rsidR="00D42483" w:rsidRDefault="00D42483" w:rsidP="00D42483">
      <w:pPr>
        <w:pStyle w:val="EW"/>
        <w:spacing w:after="120"/>
      </w:pPr>
      <w:r>
        <w:t>CM</w:t>
      </w:r>
      <w:r>
        <w:tab/>
        <w:t>Configuration Management</w:t>
      </w:r>
    </w:p>
    <w:p w14:paraId="24F93FE4" w14:textId="77777777" w:rsidR="00D42483" w:rsidRDefault="00D42483" w:rsidP="00D42483">
      <w:pPr>
        <w:pStyle w:val="EW"/>
        <w:spacing w:after="120"/>
      </w:pPr>
      <w:r>
        <w:t>CMTS</w:t>
      </w:r>
      <w:r>
        <w:tab/>
      </w:r>
      <w:r w:rsidRPr="008F542E">
        <w:t xml:space="preserve">Cable </w:t>
      </w:r>
      <w:r>
        <w:t>M</w:t>
      </w:r>
      <w:r w:rsidRPr="008F542E">
        <w:t xml:space="preserve">odem </w:t>
      </w:r>
      <w:r>
        <w:t>T</w:t>
      </w:r>
      <w:r w:rsidRPr="008F542E">
        <w:t xml:space="preserve">ermination </w:t>
      </w:r>
      <w:r>
        <w:t>S</w:t>
      </w:r>
      <w:r w:rsidRPr="008F542E">
        <w:t>ystem</w:t>
      </w:r>
    </w:p>
    <w:p w14:paraId="0914CC52" w14:textId="77777777" w:rsidR="00D42483" w:rsidRDefault="00D42483" w:rsidP="00D42483">
      <w:pPr>
        <w:pStyle w:val="EW"/>
        <w:spacing w:after="120"/>
      </w:pPr>
      <w:r>
        <w:t>CP</w:t>
      </w:r>
      <w:r>
        <w:tab/>
        <w:t>Control Plane</w:t>
      </w:r>
    </w:p>
    <w:p w14:paraId="7DEF2BFE" w14:textId="77777777" w:rsidR="00D42483" w:rsidRDefault="00D42483" w:rsidP="00D42483">
      <w:pPr>
        <w:pStyle w:val="EW"/>
        <w:spacing w:after="120"/>
      </w:pPr>
      <w:r w:rsidRPr="00DC2553">
        <w:t>CSP</w:t>
      </w:r>
      <w:r w:rsidRPr="00DC2553">
        <w:tab/>
        <w:t>Communications Service Provider</w:t>
      </w:r>
    </w:p>
    <w:p w14:paraId="5B77B70B" w14:textId="77777777" w:rsidR="00D42483" w:rsidRDefault="00D42483" w:rsidP="00D42483">
      <w:pPr>
        <w:pStyle w:val="EW"/>
        <w:spacing w:after="120"/>
      </w:pPr>
      <w:r>
        <w:t>CTI</w:t>
      </w:r>
      <w:r>
        <w:tab/>
        <w:t>Cooperative Transport Interface</w:t>
      </w:r>
    </w:p>
    <w:p w14:paraId="1AB5FFEF" w14:textId="77777777" w:rsidR="00D42483" w:rsidRDefault="00D42483" w:rsidP="00D42483">
      <w:pPr>
        <w:pStyle w:val="EW"/>
        <w:spacing w:after="120"/>
      </w:pPr>
      <w:r>
        <w:t>CUS</w:t>
      </w:r>
      <w:r>
        <w:tab/>
      </w:r>
      <w:r w:rsidRPr="0097348E">
        <w:t>Control User Synchronization</w:t>
      </w:r>
    </w:p>
    <w:p w14:paraId="53282C9E" w14:textId="77777777" w:rsidR="00D42483" w:rsidRDefault="00D42483" w:rsidP="00D42483">
      <w:pPr>
        <w:pStyle w:val="EW"/>
        <w:spacing w:after="120"/>
      </w:pPr>
      <w:r>
        <w:t>DC</w:t>
      </w:r>
      <w:r>
        <w:tab/>
        <w:t>Dual Connectivity</w:t>
      </w:r>
    </w:p>
    <w:p w14:paraId="47449D76" w14:textId="77777777" w:rsidR="00D42483" w:rsidRDefault="00D42483" w:rsidP="00D42483">
      <w:pPr>
        <w:pStyle w:val="EW"/>
        <w:spacing w:after="120"/>
      </w:pPr>
      <w:r>
        <w:t>DOCSIS</w:t>
      </w:r>
      <w:r>
        <w:tab/>
      </w:r>
      <w:r w:rsidRPr="003D2590">
        <w:t>Data Over Cable Service Interface Specification</w:t>
      </w:r>
    </w:p>
    <w:p w14:paraId="2E599F92" w14:textId="77777777" w:rsidR="00D42483" w:rsidRDefault="00D42483" w:rsidP="00D42483">
      <w:pPr>
        <w:pStyle w:val="EW"/>
        <w:spacing w:after="120"/>
      </w:pPr>
      <w:r>
        <w:t>DM</w:t>
      </w:r>
      <w:r>
        <w:tab/>
        <w:t>Data Model</w:t>
      </w:r>
    </w:p>
    <w:p w14:paraId="3F4B6680" w14:textId="77777777" w:rsidR="00D42483" w:rsidRDefault="00D42483" w:rsidP="00D42483">
      <w:pPr>
        <w:pStyle w:val="EW"/>
        <w:spacing w:after="120"/>
      </w:pPr>
      <w:r>
        <w:t>DME</w:t>
      </w:r>
      <w:r>
        <w:tab/>
        <w:t>Data Management and Exposure</w:t>
      </w:r>
    </w:p>
    <w:p w14:paraId="4AA81AC2" w14:textId="77777777" w:rsidR="00D42483" w:rsidRDefault="00D42483" w:rsidP="00D42483">
      <w:pPr>
        <w:pStyle w:val="EW"/>
        <w:spacing w:after="120"/>
      </w:pPr>
      <w:r w:rsidRPr="00F11761">
        <w:t>DTLS</w:t>
      </w:r>
      <w:r w:rsidRPr="00F11761">
        <w:tab/>
        <w:t>Datagram Transport Layer Security</w:t>
      </w:r>
    </w:p>
    <w:p w14:paraId="2E1771A6" w14:textId="77777777" w:rsidR="00D42483" w:rsidRDefault="00D42483" w:rsidP="00D42483">
      <w:pPr>
        <w:pStyle w:val="EW"/>
        <w:spacing w:after="120"/>
        <w:rPr>
          <w:rFonts w:eastAsia="DengXian"/>
          <w:lang w:eastAsia="zh-CN"/>
        </w:rPr>
      </w:pPr>
      <w:r>
        <w:rPr>
          <w:rFonts w:eastAsia="DengXian"/>
          <w:lang w:eastAsia="zh-CN"/>
        </w:rPr>
        <w:t>E-UTRA</w:t>
      </w:r>
      <w:r>
        <w:rPr>
          <w:rFonts w:eastAsia="DengXian"/>
          <w:lang w:eastAsia="zh-CN"/>
        </w:rPr>
        <w:tab/>
      </w:r>
      <w:r w:rsidRPr="005E01E5">
        <w:rPr>
          <w:rFonts w:eastAsia="DengXian"/>
          <w:lang w:eastAsia="zh-CN"/>
        </w:rPr>
        <w:t>Evolved Universal Terrestrial Radio Access</w:t>
      </w:r>
    </w:p>
    <w:p w14:paraId="546FB9BB" w14:textId="77777777" w:rsidR="00D42483" w:rsidRDefault="00D42483" w:rsidP="00D42483">
      <w:pPr>
        <w:pStyle w:val="EW"/>
        <w:spacing w:after="120"/>
        <w:rPr>
          <w:rFonts w:eastAsia="DengXian"/>
          <w:lang w:eastAsia="zh-CN"/>
        </w:rPr>
      </w:pPr>
      <w:r>
        <w:rPr>
          <w:rFonts w:eastAsia="DengXian"/>
          <w:lang w:eastAsia="zh-CN"/>
        </w:rPr>
        <w:t>E-UTRAN</w:t>
      </w:r>
      <w:r>
        <w:rPr>
          <w:rFonts w:eastAsia="DengXian"/>
          <w:lang w:eastAsia="zh-CN"/>
        </w:rPr>
        <w:tab/>
      </w:r>
      <w:r w:rsidRPr="005E01E5">
        <w:rPr>
          <w:rFonts w:eastAsia="DengXian"/>
          <w:lang w:eastAsia="zh-CN"/>
        </w:rPr>
        <w:t>Evolved Universal Terrestrial Radio Access</w:t>
      </w:r>
      <w:r>
        <w:rPr>
          <w:rFonts w:eastAsia="DengXian"/>
          <w:lang w:eastAsia="zh-CN"/>
        </w:rPr>
        <w:t xml:space="preserve"> Network</w:t>
      </w:r>
    </w:p>
    <w:p w14:paraId="5D351F43" w14:textId="77777777" w:rsidR="00D42483" w:rsidRPr="0086703F" w:rsidRDefault="00D42483" w:rsidP="00D42483">
      <w:pPr>
        <w:pStyle w:val="EW"/>
        <w:spacing w:after="120"/>
        <w:rPr>
          <w:rFonts w:eastAsia="DengXian"/>
          <w:lang w:eastAsia="zh-CN"/>
        </w:rPr>
      </w:pPr>
      <w:r w:rsidRPr="0086703F">
        <w:rPr>
          <w:rFonts w:eastAsia="DengXian"/>
          <w:lang w:eastAsia="zh-CN"/>
        </w:rPr>
        <w:t>EN-DC</w:t>
      </w:r>
      <w:r w:rsidRPr="0086703F">
        <w:rPr>
          <w:rFonts w:eastAsia="DengXian"/>
          <w:lang w:eastAsia="zh-CN"/>
        </w:rPr>
        <w:tab/>
        <w:t>E-UTRA</w:t>
      </w:r>
      <w:r>
        <w:rPr>
          <w:rFonts w:eastAsia="DengXian"/>
          <w:lang w:eastAsia="zh-CN"/>
        </w:rPr>
        <w:t xml:space="preserve">N </w:t>
      </w:r>
      <w:r w:rsidRPr="0086703F">
        <w:rPr>
          <w:rFonts w:eastAsia="DengXian"/>
          <w:lang w:eastAsia="zh-CN"/>
        </w:rPr>
        <w:t>N</w:t>
      </w:r>
      <w:r>
        <w:rPr>
          <w:rFonts w:eastAsia="DengXian"/>
          <w:lang w:eastAsia="zh-CN"/>
        </w:rPr>
        <w:t xml:space="preserve">ew </w:t>
      </w:r>
      <w:r w:rsidRPr="00D42CC7">
        <w:rPr>
          <w:rFonts w:eastAsia="DengXian"/>
          <w:lang w:eastAsia="zh-CN"/>
        </w:rPr>
        <w:t>R</w:t>
      </w:r>
      <w:r>
        <w:rPr>
          <w:rFonts w:eastAsia="DengXian"/>
          <w:lang w:eastAsia="zh-CN"/>
        </w:rPr>
        <w:t>adio –</w:t>
      </w:r>
      <w:r w:rsidRPr="00D42CC7">
        <w:rPr>
          <w:rFonts w:eastAsia="DengXian"/>
          <w:lang w:eastAsia="zh-CN"/>
        </w:rPr>
        <w:t xml:space="preserve"> Dual Connec</w:t>
      </w:r>
      <w:r>
        <w:rPr>
          <w:rFonts w:eastAsia="DengXian"/>
          <w:lang w:eastAsia="zh-CN"/>
        </w:rPr>
        <w:t>tivity</w:t>
      </w:r>
    </w:p>
    <w:p w14:paraId="59FD2F7F" w14:textId="77777777" w:rsidR="00D42483" w:rsidRDefault="00D42483" w:rsidP="00D42483">
      <w:pPr>
        <w:pStyle w:val="EW"/>
        <w:spacing w:after="120"/>
      </w:pPr>
      <w:proofErr w:type="spellStart"/>
      <w:r>
        <w:t>eNB</w:t>
      </w:r>
      <w:proofErr w:type="spellEnd"/>
      <w:r>
        <w:tab/>
        <w:t>evolved Node B</w:t>
      </w:r>
    </w:p>
    <w:p w14:paraId="6113F307" w14:textId="77777777" w:rsidR="00D42483" w:rsidRPr="001730F0" w:rsidRDefault="00D42483" w:rsidP="00D42483">
      <w:pPr>
        <w:pStyle w:val="EW"/>
        <w:spacing w:after="120"/>
      </w:pPr>
      <w:r>
        <w:t>EPC</w:t>
      </w:r>
      <w:r>
        <w:tab/>
      </w:r>
      <w:r w:rsidRPr="00D72D30">
        <w:t>Evolved Packet Core</w:t>
      </w:r>
    </w:p>
    <w:p w14:paraId="555F2FDB" w14:textId="77777777" w:rsidR="00D42483" w:rsidRDefault="00D42483" w:rsidP="00D42483">
      <w:pPr>
        <w:pStyle w:val="EW"/>
        <w:spacing w:after="120"/>
      </w:pPr>
      <w:r>
        <w:rPr>
          <w:lang w:eastAsia="ja-JP"/>
        </w:rPr>
        <w:t>FCAPS</w:t>
      </w:r>
      <w:r>
        <w:rPr>
          <w:lang w:eastAsia="ja-JP"/>
        </w:rPr>
        <w:tab/>
      </w:r>
      <w:r w:rsidRPr="006A5C55">
        <w:t>Fault, Configuration, Accounting, Performance, Security</w:t>
      </w:r>
    </w:p>
    <w:p w14:paraId="3FBBB602" w14:textId="77777777" w:rsidR="00D42483" w:rsidRDefault="00D42483" w:rsidP="00D42483">
      <w:pPr>
        <w:pStyle w:val="EW"/>
        <w:spacing w:after="120"/>
      </w:pPr>
      <w:r>
        <w:t>FFT</w:t>
      </w:r>
      <w:r>
        <w:tab/>
      </w:r>
      <w:r w:rsidRPr="006D3895">
        <w:t xml:space="preserve">Fast Fourier </w:t>
      </w:r>
      <w:r>
        <w:t>T</w:t>
      </w:r>
      <w:r w:rsidRPr="006D3895">
        <w:t>ransform</w:t>
      </w:r>
    </w:p>
    <w:p w14:paraId="1F422F37" w14:textId="77777777" w:rsidR="00D42483" w:rsidRDefault="00D42483" w:rsidP="00D42483">
      <w:pPr>
        <w:pStyle w:val="EW"/>
        <w:spacing w:after="120"/>
      </w:pPr>
      <w:r>
        <w:t>FHGW</w:t>
      </w:r>
      <w:r>
        <w:tab/>
        <w:t>Fronthaul Gateway</w:t>
      </w:r>
    </w:p>
    <w:p w14:paraId="491A0535" w14:textId="77777777" w:rsidR="00D42483" w:rsidRDefault="00D42483" w:rsidP="00D42483">
      <w:pPr>
        <w:pStyle w:val="EW"/>
        <w:spacing w:after="120"/>
      </w:pPr>
      <w:r>
        <w:t>FHM</w:t>
      </w:r>
      <w:r>
        <w:tab/>
        <w:t>Fronthaul Multiplexer</w:t>
      </w:r>
    </w:p>
    <w:p w14:paraId="06468CE3" w14:textId="77777777" w:rsidR="00D42483" w:rsidRDefault="00D42483" w:rsidP="00D42483">
      <w:pPr>
        <w:pStyle w:val="EW"/>
        <w:spacing w:after="120"/>
      </w:pPr>
      <w:r>
        <w:t>FM</w:t>
      </w:r>
      <w:r>
        <w:tab/>
        <w:t>Fault Management</w:t>
      </w:r>
    </w:p>
    <w:p w14:paraId="5B9790A4" w14:textId="77777777" w:rsidR="00D42483" w:rsidRDefault="00D42483" w:rsidP="00D42483">
      <w:pPr>
        <w:pStyle w:val="EW"/>
        <w:spacing w:after="120"/>
      </w:pPr>
      <w:proofErr w:type="spellStart"/>
      <w:r>
        <w:t>gNB</w:t>
      </w:r>
      <w:proofErr w:type="spellEnd"/>
      <w:r>
        <w:tab/>
        <w:t>next generation Node B</w:t>
      </w:r>
    </w:p>
    <w:p w14:paraId="6094DBE9" w14:textId="77777777" w:rsidR="00D42483" w:rsidRDefault="00D42483" w:rsidP="00D42483">
      <w:pPr>
        <w:pStyle w:val="EW"/>
        <w:spacing w:after="120"/>
      </w:pPr>
      <w:proofErr w:type="spellStart"/>
      <w:r>
        <w:lastRenderedPageBreak/>
        <w:t>gNB</w:t>
      </w:r>
      <w:proofErr w:type="spellEnd"/>
      <w:r>
        <w:t>-CU</w:t>
      </w:r>
      <w:r>
        <w:tab/>
      </w:r>
      <w:proofErr w:type="spellStart"/>
      <w:r>
        <w:t>gNB</w:t>
      </w:r>
      <w:proofErr w:type="spellEnd"/>
      <w:r>
        <w:t xml:space="preserve"> Central Unit</w:t>
      </w:r>
    </w:p>
    <w:p w14:paraId="49C56EE8" w14:textId="77777777" w:rsidR="00D42483" w:rsidRDefault="00D42483" w:rsidP="00D42483">
      <w:pPr>
        <w:pStyle w:val="EW"/>
        <w:spacing w:after="120"/>
      </w:pPr>
      <w:proofErr w:type="spellStart"/>
      <w:r>
        <w:t>gNB</w:t>
      </w:r>
      <w:proofErr w:type="spellEnd"/>
      <w:r>
        <w:t>-DU</w:t>
      </w:r>
      <w:r>
        <w:tab/>
      </w:r>
      <w:proofErr w:type="spellStart"/>
      <w:r>
        <w:t>gNB</w:t>
      </w:r>
      <w:proofErr w:type="spellEnd"/>
      <w:r>
        <w:t xml:space="preserve"> Distributed Unit</w:t>
      </w:r>
    </w:p>
    <w:p w14:paraId="363C9E63" w14:textId="77777777" w:rsidR="00D42483" w:rsidRDefault="00D42483" w:rsidP="00D42483">
      <w:pPr>
        <w:pStyle w:val="EW"/>
        <w:spacing w:after="120"/>
      </w:pPr>
      <w:r>
        <w:t>GUAMI</w:t>
      </w:r>
      <w:r>
        <w:tab/>
      </w:r>
      <w:r w:rsidRPr="00B0617E">
        <w:t>Globally Unique AMF Identifier</w:t>
      </w:r>
    </w:p>
    <w:p w14:paraId="4E950937" w14:textId="77777777" w:rsidR="00D42483" w:rsidRDefault="00D42483" w:rsidP="00D42483">
      <w:pPr>
        <w:pStyle w:val="EW"/>
        <w:spacing w:after="120"/>
      </w:pPr>
      <w:r>
        <w:t>GUMMEI</w:t>
      </w:r>
      <w:r>
        <w:tab/>
      </w:r>
      <w:r w:rsidRPr="00823D59">
        <w:t>Globally Unique MME Identifier</w:t>
      </w:r>
    </w:p>
    <w:p w14:paraId="468F673C" w14:textId="77777777" w:rsidR="00D42483" w:rsidRDefault="00D42483" w:rsidP="00D42483">
      <w:pPr>
        <w:pStyle w:val="EW"/>
        <w:spacing w:after="120"/>
      </w:pPr>
      <w:r>
        <w:t>HARQ</w:t>
      </w:r>
      <w:r>
        <w:tab/>
      </w:r>
      <w:r w:rsidRPr="008B659F">
        <w:t xml:space="preserve">Hybrid </w:t>
      </w:r>
      <w:r>
        <w:t>A</w:t>
      </w:r>
      <w:r w:rsidRPr="008B659F">
        <w:t xml:space="preserve">utomatic </w:t>
      </w:r>
      <w:r>
        <w:t>R</w:t>
      </w:r>
      <w:r w:rsidRPr="008B659F">
        <w:t xml:space="preserve">epeat </w:t>
      </w:r>
      <w:r>
        <w:t>R</w:t>
      </w:r>
      <w:r w:rsidRPr="008B659F">
        <w:t>equest</w:t>
      </w:r>
    </w:p>
    <w:p w14:paraId="067843FD" w14:textId="77777777" w:rsidR="00D42483" w:rsidRDefault="00D42483" w:rsidP="00D42483">
      <w:pPr>
        <w:pStyle w:val="EW"/>
        <w:spacing w:after="120"/>
      </w:pPr>
      <w:r>
        <w:t>ID</w:t>
      </w:r>
      <w:r>
        <w:tab/>
        <w:t>Identifier</w:t>
      </w:r>
    </w:p>
    <w:p w14:paraId="4ED4F68F" w14:textId="77777777" w:rsidR="00D42483" w:rsidRDefault="00D42483" w:rsidP="00D42483">
      <w:pPr>
        <w:pStyle w:val="EW"/>
        <w:spacing w:after="120"/>
      </w:pPr>
      <w:proofErr w:type="spellStart"/>
      <w:r>
        <w:t>iFFT</w:t>
      </w:r>
      <w:proofErr w:type="spellEnd"/>
      <w:r>
        <w:tab/>
        <w:t xml:space="preserve">inverse </w:t>
      </w:r>
      <w:r w:rsidRPr="006D3895">
        <w:t xml:space="preserve">Fast Fourier </w:t>
      </w:r>
      <w:r>
        <w:t>T</w:t>
      </w:r>
      <w:r w:rsidRPr="006D3895">
        <w:t>ransform</w:t>
      </w:r>
    </w:p>
    <w:p w14:paraId="5B03A7E3" w14:textId="77777777" w:rsidR="00D42483" w:rsidRDefault="00D42483" w:rsidP="00D42483">
      <w:pPr>
        <w:pStyle w:val="EW"/>
        <w:spacing w:after="120"/>
      </w:pPr>
      <w:r>
        <w:t>IM</w:t>
      </w:r>
      <w:r>
        <w:tab/>
        <w:t>Information Model</w:t>
      </w:r>
    </w:p>
    <w:p w14:paraId="364C846F" w14:textId="77777777" w:rsidR="00D42483" w:rsidRDefault="00D42483" w:rsidP="00D42483">
      <w:pPr>
        <w:pStyle w:val="EW"/>
        <w:spacing w:after="120"/>
      </w:pPr>
      <w:r>
        <w:t>IPSec</w:t>
      </w:r>
      <w:r>
        <w:tab/>
        <w:t>Internet Protocol Security</w:t>
      </w:r>
    </w:p>
    <w:p w14:paraId="30816F6A" w14:textId="77777777" w:rsidR="00D42483" w:rsidRDefault="00D42483" w:rsidP="00D42483">
      <w:pPr>
        <w:pStyle w:val="EW"/>
        <w:spacing w:after="120"/>
      </w:pPr>
      <w:r>
        <w:t>LLS</w:t>
      </w:r>
      <w:r>
        <w:tab/>
        <w:t>Lower Layer Split</w:t>
      </w:r>
    </w:p>
    <w:p w14:paraId="709C0E38" w14:textId="77777777" w:rsidR="00D42483" w:rsidRDefault="00D42483" w:rsidP="00D42483">
      <w:pPr>
        <w:pStyle w:val="EW"/>
        <w:spacing w:after="120"/>
      </w:pPr>
      <w:r>
        <w:t>LTE</w:t>
      </w:r>
      <w:r>
        <w:tab/>
        <w:t>Long Term Evolution</w:t>
      </w:r>
    </w:p>
    <w:p w14:paraId="2DDA7CF2" w14:textId="77777777" w:rsidR="00D42483" w:rsidRDefault="00D42483" w:rsidP="00D42483">
      <w:pPr>
        <w:pStyle w:val="EW"/>
        <w:spacing w:after="120"/>
        <w:rPr>
          <w:rFonts w:eastAsia="DengXian"/>
          <w:lang w:eastAsia="zh-CN"/>
        </w:rPr>
      </w:pPr>
      <w:r>
        <w:rPr>
          <w:rFonts w:eastAsia="DengXian"/>
          <w:lang w:eastAsia="zh-CN"/>
        </w:rPr>
        <w:t>MAC</w:t>
      </w:r>
      <w:r>
        <w:rPr>
          <w:rFonts w:eastAsia="DengXian"/>
          <w:lang w:eastAsia="zh-CN"/>
        </w:rPr>
        <w:tab/>
      </w:r>
      <w:r w:rsidRPr="00E30B76">
        <w:rPr>
          <w:rFonts w:eastAsia="DengXian"/>
          <w:lang w:eastAsia="zh-CN"/>
        </w:rPr>
        <w:t xml:space="preserve">Media </w:t>
      </w:r>
      <w:r>
        <w:rPr>
          <w:rFonts w:eastAsia="DengXian"/>
          <w:lang w:eastAsia="zh-CN"/>
        </w:rPr>
        <w:t>A</w:t>
      </w:r>
      <w:r w:rsidRPr="00E30B76">
        <w:rPr>
          <w:rFonts w:eastAsia="DengXian"/>
          <w:lang w:eastAsia="zh-CN"/>
        </w:rPr>
        <w:t xml:space="preserve">ccess </w:t>
      </w:r>
      <w:r>
        <w:rPr>
          <w:rFonts w:eastAsia="DengXian"/>
          <w:lang w:eastAsia="zh-CN"/>
        </w:rPr>
        <w:t>C</w:t>
      </w:r>
      <w:r w:rsidRPr="00E30B76">
        <w:rPr>
          <w:rFonts w:eastAsia="DengXian"/>
          <w:lang w:eastAsia="zh-CN"/>
        </w:rPr>
        <w:t>ontrol</w:t>
      </w:r>
    </w:p>
    <w:p w14:paraId="31F81A78" w14:textId="77777777" w:rsidR="00D42483" w:rsidRDefault="00D42483" w:rsidP="00D42483">
      <w:pPr>
        <w:pStyle w:val="EW"/>
        <w:spacing w:after="120"/>
        <w:rPr>
          <w:rFonts w:eastAsia="DengXian"/>
          <w:lang w:eastAsia="zh-CN"/>
        </w:rPr>
      </w:pPr>
      <w:r w:rsidRPr="001E6E96">
        <w:rPr>
          <w:rFonts w:eastAsia="DengXian"/>
          <w:lang w:eastAsia="zh-CN"/>
        </w:rPr>
        <w:t>ME</w:t>
      </w:r>
      <w:r w:rsidRPr="001E6E96">
        <w:rPr>
          <w:rFonts w:eastAsia="DengXian"/>
          <w:lang w:eastAsia="zh-CN"/>
        </w:rPr>
        <w:tab/>
        <w:t>Managed Element</w:t>
      </w:r>
    </w:p>
    <w:p w14:paraId="161C3D2C" w14:textId="77777777" w:rsidR="00D42483" w:rsidRPr="006D6942" w:rsidRDefault="00D42483" w:rsidP="00D42483">
      <w:pPr>
        <w:pStyle w:val="EW"/>
        <w:spacing w:after="120"/>
      </w:pPr>
      <w:proofErr w:type="spellStart"/>
      <w:r w:rsidRPr="007A3000">
        <w:t>MeNB</w:t>
      </w:r>
      <w:proofErr w:type="spellEnd"/>
      <w:r w:rsidRPr="007A3000">
        <w:tab/>
        <w:t xml:space="preserve">Master </w:t>
      </w:r>
      <w:proofErr w:type="spellStart"/>
      <w:r w:rsidRPr="007A3000">
        <w:t>eNB</w:t>
      </w:r>
      <w:proofErr w:type="spellEnd"/>
    </w:p>
    <w:p w14:paraId="546370B6" w14:textId="77777777" w:rsidR="00D42483" w:rsidRDefault="00D42483" w:rsidP="00D42483">
      <w:pPr>
        <w:pStyle w:val="EW"/>
        <w:spacing w:after="120"/>
        <w:rPr>
          <w:rFonts w:eastAsia="DengXian"/>
          <w:lang w:eastAsia="zh-CN"/>
        </w:rPr>
      </w:pPr>
      <w:r w:rsidRPr="001E6E96">
        <w:rPr>
          <w:rFonts w:eastAsia="DengXian"/>
          <w:lang w:eastAsia="zh-CN"/>
        </w:rPr>
        <w:t>MF</w:t>
      </w:r>
      <w:r w:rsidRPr="001E6E96">
        <w:rPr>
          <w:rFonts w:eastAsia="DengXian"/>
          <w:lang w:eastAsia="zh-CN"/>
        </w:rPr>
        <w:tab/>
        <w:t>Managed Function</w:t>
      </w:r>
      <w:r>
        <w:rPr>
          <w:rFonts w:eastAsia="DengXian"/>
          <w:lang w:eastAsia="zh-CN"/>
        </w:rPr>
        <w:t xml:space="preserve"> </w:t>
      </w:r>
    </w:p>
    <w:p w14:paraId="05E7EB02" w14:textId="77777777" w:rsidR="00D42483" w:rsidRDefault="00D42483" w:rsidP="00D42483">
      <w:pPr>
        <w:pStyle w:val="EW"/>
        <w:spacing w:after="120"/>
        <w:rPr>
          <w:rFonts w:eastAsia="DengXian"/>
          <w:lang w:eastAsia="zh-CN"/>
        </w:rPr>
      </w:pPr>
      <w:r>
        <w:rPr>
          <w:rFonts w:eastAsia="DengXian"/>
          <w:lang w:eastAsia="zh-CN"/>
        </w:rPr>
        <w:t>ML</w:t>
      </w:r>
      <w:r>
        <w:rPr>
          <w:rFonts w:eastAsia="DengXian"/>
          <w:lang w:eastAsia="zh-CN"/>
        </w:rPr>
        <w:tab/>
        <w:t>Machine Learning</w:t>
      </w:r>
    </w:p>
    <w:p w14:paraId="2D2F6CFE" w14:textId="77777777" w:rsidR="00D42483" w:rsidRPr="006D6942" w:rsidRDefault="00D42483" w:rsidP="00D42483">
      <w:pPr>
        <w:pStyle w:val="EW"/>
        <w:spacing w:after="120"/>
      </w:pPr>
      <w:r>
        <w:t>MME</w:t>
      </w:r>
      <w:r>
        <w:tab/>
      </w:r>
      <w:r w:rsidRPr="000740FC">
        <w:t>Mobility Management Entity</w:t>
      </w:r>
    </w:p>
    <w:p w14:paraId="0F7507C5" w14:textId="77777777" w:rsidR="00D42483" w:rsidRDefault="00D42483" w:rsidP="00D42483">
      <w:pPr>
        <w:pStyle w:val="EW"/>
        <w:spacing w:after="120"/>
        <w:rPr>
          <w:lang w:eastAsia="ja-JP"/>
        </w:rPr>
      </w:pPr>
      <w:r>
        <w:rPr>
          <w:lang w:eastAsia="ja-JP"/>
        </w:rPr>
        <w:t>Near-RT RIC      Near-Real-Time RAN Intelligent Controller</w:t>
      </w:r>
    </w:p>
    <w:p w14:paraId="17B7CC96" w14:textId="77777777" w:rsidR="00D42483" w:rsidRDefault="00D42483" w:rsidP="00D42483">
      <w:pPr>
        <w:pStyle w:val="EW"/>
        <w:spacing w:after="120"/>
        <w:rPr>
          <w:lang w:eastAsia="ja-JP"/>
        </w:rPr>
      </w:pPr>
      <w:r w:rsidRPr="008261EA">
        <w:rPr>
          <w:lang w:eastAsia="ja-JP"/>
        </w:rPr>
        <w:t>NETCONF</w:t>
      </w:r>
      <w:r w:rsidRPr="008261EA">
        <w:rPr>
          <w:lang w:eastAsia="ja-JP"/>
        </w:rPr>
        <w:tab/>
        <w:t>Network Configuration Protocol</w:t>
      </w:r>
    </w:p>
    <w:p w14:paraId="01305CEE" w14:textId="77777777" w:rsidR="00D42483" w:rsidRPr="001730F0" w:rsidRDefault="00D42483" w:rsidP="00D42483">
      <w:pPr>
        <w:pStyle w:val="EW"/>
        <w:spacing w:after="120"/>
        <w:rPr>
          <w:lang w:eastAsia="ja-JP"/>
        </w:rPr>
      </w:pPr>
      <w:r>
        <w:rPr>
          <w:lang w:eastAsia="ja-JP"/>
        </w:rPr>
        <w:t>NF</w:t>
      </w:r>
      <w:r>
        <w:rPr>
          <w:lang w:eastAsia="ja-JP"/>
        </w:rPr>
        <w:tab/>
        <w:t>Network Function</w:t>
      </w:r>
    </w:p>
    <w:p w14:paraId="3769C00C" w14:textId="77777777" w:rsidR="00D42483" w:rsidRDefault="00D42483" w:rsidP="00D42483">
      <w:pPr>
        <w:pStyle w:val="EW"/>
        <w:spacing w:after="120"/>
        <w:rPr>
          <w:rFonts w:eastAsia="DengXian"/>
          <w:lang w:eastAsia="zh-CN"/>
        </w:rPr>
      </w:pPr>
      <w:r w:rsidRPr="003C6055">
        <w:rPr>
          <w:rFonts w:eastAsia="DengXian"/>
          <w:lang w:eastAsia="zh-CN"/>
        </w:rPr>
        <w:t>NG</w:t>
      </w:r>
      <w:r w:rsidRPr="003C6055">
        <w:rPr>
          <w:rFonts w:eastAsia="DengXian"/>
          <w:lang w:eastAsia="zh-CN"/>
        </w:rPr>
        <w:tab/>
        <w:t>Next Generation</w:t>
      </w:r>
    </w:p>
    <w:p w14:paraId="6EF95EEE" w14:textId="77777777" w:rsidR="00D42483" w:rsidRDefault="00D42483" w:rsidP="00D42483">
      <w:pPr>
        <w:pStyle w:val="EW"/>
        <w:spacing w:after="120"/>
        <w:rPr>
          <w:rFonts w:eastAsia="DengXian"/>
          <w:lang w:eastAsia="zh-CN"/>
        </w:rPr>
      </w:pPr>
      <w:r>
        <w:rPr>
          <w:rFonts w:eastAsia="DengXian"/>
          <w:lang w:eastAsia="zh-CN"/>
        </w:rPr>
        <w:t>NG-RAN</w:t>
      </w:r>
      <w:r>
        <w:rPr>
          <w:rFonts w:eastAsia="DengXian"/>
          <w:lang w:eastAsia="zh-CN"/>
        </w:rPr>
        <w:tab/>
        <w:t>Next Generation RAN</w:t>
      </w:r>
    </w:p>
    <w:p w14:paraId="6FBBBC35" w14:textId="77777777" w:rsidR="00D42483" w:rsidRDefault="00D42483" w:rsidP="00D42483">
      <w:pPr>
        <w:pStyle w:val="EW"/>
        <w:spacing w:after="120"/>
        <w:rPr>
          <w:rFonts w:eastAsia="DengXian"/>
          <w:lang w:eastAsia="zh-CN"/>
        </w:rPr>
      </w:pPr>
      <w:r w:rsidRPr="003A72A6">
        <w:rPr>
          <w:rFonts w:eastAsia="DengXian"/>
          <w:lang w:eastAsia="zh-CN"/>
        </w:rPr>
        <w:t>NGAP</w:t>
      </w:r>
      <w:r w:rsidRPr="003A72A6">
        <w:rPr>
          <w:rFonts w:eastAsia="DengXian"/>
          <w:lang w:eastAsia="zh-CN"/>
        </w:rPr>
        <w:tab/>
        <w:t>Next Generation Application Protocol</w:t>
      </w:r>
    </w:p>
    <w:p w14:paraId="10301EE4" w14:textId="77777777" w:rsidR="00D42483" w:rsidRDefault="00D42483" w:rsidP="00D42483">
      <w:pPr>
        <w:pStyle w:val="EW"/>
        <w:spacing w:after="120"/>
        <w:rPr>
          <w:rFonts w:eastAsia="DengXian"/>
          <w:lang w:eastAsia="zh-CN"/>
        </w:rPr>
      </w:pPr>
      <w:r w:rsidRPr="00030B6B">
        <w:rPr>
          <w:rFonts w:eastAsia="DengXian"/>
          <w:lang w:eastAsia="zh-CN"/>
        </w:rPr>
        <w:t xml:space="preserve">NIST </w:t>
      </w:r>
      <w:r>
        <w:rPr>
          <w:rFonts w:eastAsia="DengXian"/>
          <w:lang w:eastAsia="zh-CN"/>
        </w:rPr>
        <w:tab/>
      </w:r>
      <w:r w:rsidRPr="00030B6B">
        <w:rPr>
          <w:rFonts w:eastAsia="DengXian"/>
          <w:lang w:eastAsia="zh-CN"/>
        </w:rPr>
        <w:t>National Institute of Standards and Technology</w:t>
      </w:r>
    </w:p>
    <w:p w14:paraId="211DB805" w14:textId="77777777" w:rsidR="00D42483" w:rsidRDefault="00D42483" w:rsidP="00D42483">
      <w:pPr>
        <w:pStyle w:val="EW"/>
        <w:spacing w:after="120"/>
        <w:rPr>
          <w:rFonts w:eastAsia="DengXian"/>
          <w:lang w:eastAsia="zh-CN"/>
        </w:rPr>
      </w:pPr>
      <w:r>
        <w:rPr>
          <w:rFonts w:eastAsia="DengXian"/>
          <w:lang w:eastAsia="zh-CN"/>
        </w:rPr>
        <w:t>NMS</w:t>
      </w:r>
      <w:r w:rsidRPr="007472E1">
        <w:rPr>
          <w:rFonts w:eastAsia="DengXian"/>
          <w:lang w:eastAsia="zh-CN"/>
        </w:rPr>
        <w:t xml:space="preserve"> </w:t>
      </w:r>
      <w:r>
        <w:rPr>
          <w:rFonts w:eastAsia="DengXian"/>
          <w:lang w:eastAsia="zh-CN"/>
        </w:rPr>
        <w:tab/>
        <w:t>Network Management System</w:t>
      </w:r>
    </w:p>
    <w:p w14:paraId="0C294B39" w14:textId="77777777" w:rsidR="00D42483" w:rsidRDefault="00D42483" w:rsidP="00D42483">
      <w:pPr>
        <w:pStyle w:val="EW"/>
        <w:spacing w:after="120"/>
        <w:rPr>
          <w:lang w:eastAsia="ja-JP"/>
        </w:rPr>
      </w:pPr>
      <w:r>
        <w:rPr>
          <w:lang w:eastAsia="ja-JP"/>
        </w:rPr>
        <w:t>Non-RT RIC</w:t>
      </w:r>
      <w:r>
        <w:rPr>
          <w:lang w:eastAsia="ja-JP"/>
        </w:rPr>
        <w:tab/>
        <w:t>Non-Real-Time RAN Intelligent Controller</w:t>
      </w:r>
    </w:p>
    <w:p w14:paraId="27376E0D" w14:textId="77777777" w:rsidR="00D42483" w:rsidRDefault="00D42483" w:rsidP="00D42483">
      <w:pPr>
        <w:pStyle w:val="EW"/>
        <w:spacing w:after="120"/>
        <w:rPr>
          <w:lang w:eastAsia="ja-JP"/>
        </w:rPr>
      </w:pPr>
      <w:r>
        <w:rPr>
          <w:lang w:eastAsia="ja-JP"/>
        </w:rPr>
        <w:t>NR</w:t>
      </w:r>
      <w:r>
        <w:rPr>
          <w:lang w:eastAsia="ja-JP"/>
        </w:rPr>
        <w:tab/>
        <w:t>5G New Radio</w:t>
      </w:r>
    </w:p>
    <w:p w14:paraId="14859FDF" w14:textId="77777777" w:rsidR="00D42483" w:rsidRDefault="00D42483" w:rsidP="00D42483">
      <w:pPr>
        <w:pStyle w:val="EW"/>
        <w:spacing w:after="120"/>
        <w:rPr>
          <w:rFonts w:eastAsia="DengXian"/>
          <w:lang w:eastAsia="zh-CN"/>
        </w:rPr>
      </w:pPr>
      <w:r>
        <w:rPr>
          <w:lang w:eastAsia="ja-JP"/>
        </w:rPr>
        <w:t>O-Cloud</w:t>
      </w:r>
      <w:r>
        <w:rPr>
          <w:lang w:eastAsia="ja-JP"/>
        </w:rPr>
        <w:tab/>
        <w:t>O-RAN Cloud</w:t>
      </w:r>
    </w:p>
    <w:p w14:paraId="6552FBDC" w14:textId="77777777" w:rsidR="00D42483" w:rsidRDefault="00D42483" w:rsidP="00D42483">
      <w:pPr>
        <w:pStyle w:val="EW"/>
        <w:spacing w:after="120"/>
        <w:rPr>
          <w:lang w:eastAsia="ja-JP"/>
        </w:rPr>
      </w:pPr>
      <w:r>
        <w:rPr>
          <w:lang w:eastAsia="ja-JP"/>
        </w:rPr>
        <w:t>O-CU-CP</w:t>
      </w:r>
      <w:r>
        <w:rPr>
          <w:lang w:eastAsia="ja-JP"/>
        </w:rPr>
        <w:tab/>
        <w:t>O-RAN Central Unit – Control Plane.</w:t>
      </w:r>
    </w:p>
    <w:p w14:paraId="3B951C8F" w14:textId="77777777" w:rsidR="00D42483" w:rsidRDefault="00D42483" w:rsidP="00D42483">
      <w:pPr>
        <w:pStyle w:val="EW"/>
        <w:spacing w:after="120"/>
        <w:rPr>
          <w:lang w:eastAsia="ja-JP"/>
        </w:rPr>
      </w:pPr>
      <w:r>
        <w:rPr>
          <w:lang w:eastAsia="ja-JP"/>
        </w:rPr>
        <w:t>O-CU-UP</w:t>
      </w:r>
      <w:r>
        <w:rPr>
          <w:lang w:eastAsia="ja-JP"/>
        </w:rPr>
        <w:tab/>
        <w:t>O-RAN Central Unit – User Plane</w:t>
      </w:r>
    </w:p>
    <w:p w14:paraId="62757A88" w14:textId="77777777" w:rsidR="00D42483" w:rsidRDefault="00D42483" w:rsidP="00D42483">
      <w:pPr>
        <w:pStyle w:val="EW"/>
        <w:spacing w:after="120"/>
        <w:rPr>
          <w:lang w:eastAsia="ja-JP"/>
        </w:rPr>
      </w:pPr>
      <w:r>
        <w:rPr>
          <w:lang w:eastAsia="ja-JP"/>
        </w:rPr>
        <w:t>O-DU</w:t>
      </w:r>
      <w:r>
        <w:rPr>
          <w:lang w:eastAsia="ja-JP"/>
        </w:rPr>
        <w:tab/>
        <w:t>O-RAN Distributed Unit</w:t>
      </w:r>
    </w:p>
    <w:p w14:paraId="4FEA926A" w14:textId="77777777" w:rsidR="00D42483" w:rsidRDefault="00D42483" w:rsidP="00D42483">
      <w:pPr>
        <w:pStyle w:val="EW"/>
        <w:spacing w:after="120"/>
        <w:rPr>
          <w:lang w:eastAsia="ja-JP"/>
        </w:rPr>
      </w:pPr>
      <w:r>
        <w:rPr>
          <w:lang w:eastAsia="ja-JP"/>
        </w:rPr>
        <w:t>O-</w:t>
      </w:r>
      <w:proofErr w:type="spellStart"/>
      <w:r>
        <w:rPr>
          <w:lang w:eastAsia="ja-JP"/>
        </w:rPr>
        <w:t>eNB</w:t>
      </w:r>
      <w:proofErr w:type="spellEnd"/>
      <w:r>
        <w:rPr>
          <w:lang w:eastAsia="ja-JP"/>
        </w:rPr>
        <w:tab/>
        <w:t xml:space="preserve">O-RAN </w:t>
      </w:r>
      <w:proofErr w:type="spellStart"/>
      <w:r>
        <w:rPr>
          <w:lang w:eastAsia="ja-JP"/>
        </w:rPr>
        <w:t>eNB</w:t>
      </w:r>
      <w:proofErr w:type="spellEnd"/>
    </w:p>
    <w:p w14:paraId="74FFD2A2" w14:textId="77777777" w:rsidR="00D42483" w:rsidRDefault="00D42483" w:rsidP="00D42483">
      <w:pPr>
        <w:pStyle w:val="EW"/>
        <w:spacing w:afterLines="50" w:after="120"/>
        <w:rPr>
          <w:lang w:eastAsia="ja-JP"/>
        </w:rPr>
      </w:pPr>
      <w:r>
        <w:rPr>
          <w:lang w:eastAsia="ja-JP"/>
        </w:rPr>
        <w:t>O-RU</w:t>
      </w:r>
      <w:r>
        <w:rPr>
          <w:lang w:eastAsia="ja-JP"/>
        </w:rPr>
        <w:tab/>
        <w:t>O-RAN Radio Unit</w:t>
      </w:r>
    </w:p>
    <w:p w14:paraId="154080CC" w14:textId="77777777" w:rsidR="00D42483" w:rsidRDefault="00D42483" w:rsidP="00D42483">
      <w:pPr>
        <w:pStyle w:val="EW"/>
        <w:spacing w:after="120"/>
        <w:rPr>
          <w:lang w:eastAsia="ja-JP"/>
        </w:rPr>
      </w:pPr>
      <w:r w:rsidRPr="00B97CEF">
        <w:rPr>
          <w:lang w:eastAsia="ja-JP"/>
        </w:rPr>
        <w:t>OAM</w:t>
      </w:r>
      <w:r w:rsidRPr="00B97CEF">
        <w:rPr>
          <w:lang w:eastAsia="ja-JP"/>
        </w:rPr>
        <w:tab/>
        <w:t>Operations, Administration and Maintenance</w:t>
      </w:r>
    </w:p>
    <w:p w14:paraId="6699D3F8" w14:textId="77777777" w:rsidR="00D42483" w:rsidRDefault="00D42483" w:rsidP="00D42483">
      <w:pPr>
        <w:pStyle w:val="EW"/>
        <w:spacing w:afterLines="50" w:after="120"/>
        <w:rPr>
          <w:lang w:eastAsia="ja-JP"/>
        </w:rPr>
      </w:pPr>
      <w:r>
        <w:rPr>
          <w:lang w:eastAsia="ja-JP"/>
        </w:rPr>
        <w:t>OLT</w:t>
      </w:r>
      <w:r>
        <w:rPr>
          <w:lang w:eastAsia="ja-JP"/>
        </w:rPr>
        <w:tab/>
        <w:t>Optical Line Terminal</w:t>
      </w:r>
    </w:p>
    <w:p w14:paraId="3665C456" w14:textId="77777777" w:rsidR="00D42483" w:rsidRDefault="00D42483" w:rsidP="00D42483">
      <w:pPr>
        <w:pStyle w:val="EW"/>
        <w:spacing w:afterLines="50" w:after="120"/>
        <w:rPr>
          <w:lang w:eastAsia="ja-JP"/>
        </w:rPr>
      </w:pPr>
      <w:r>
        <w:rPr>
          <w:lang w:eastAsia="ja-JP"/>
        </w:rPr>
        <w:t>ONU</w:t>
      </w:r>
      <w:r>
        <w:rPr>
          <w:lang w:eastAsia="ja-JP"/>
        </w:rPr>
        <w:tab/>
        <w:t>Optical Network Unit</w:t>
      </w:r>
    </w:p>
    <w:p w14:paraId="7929D8A7" w14:textId="77777777" w:rsidR="00D42483" w:rsidRDefault="00D42483" w:rsidP="00D42483">
      <w:pPr>
        <w:pStyle w:val="EW"/>
        <w:spacing w:afterLines="50" w:after="120"/>
        <w:rPr>
          <w:lang w:eastAsia="ja-JP"/>
        </w:rPr>
      </w:pPr>
      <w:r>
        <w:rPr>
          <w:lang w:eastAsia="ja-JP"/>
        </w:rPr>
        <w:t>Open FH</w:t>
      </w:r>
      <w:r>
        <w:rPr>
          <w:lang w:eastAsia="ja-JP"/>
        </w:rPr>
        <w:tab/>
        <w:t>Open Fronthaul</w:t>
      </w:r>
    </w:p>
    <w:p w14:paraId="55696E76" w14:textId="77777777" w:rsidR="00D42483" w:rsidRDefault="00D42483" w:rsidP="00D42483">
      <w:pPr>
        <w:pStyle w:val="EW"/>
        <w:spacing w:afterLines="50" w:after="120"/>
        <w:rPr>
          <w:lang w:eastAsia="ja-JP"/>
        </w:rPr>
      </w:pPr>
      <w:r>
        <w:rPr>
          <w:lang w:eastAsia="ja-JP"/>
        </w:rPr>
        <w:t>PDCP</w:t>
      </w:r>
      <w:r>
        <w:rPr>
          <w:lang w:eastAsia="ja-JP"/>
        </w:rPr>
        <w:tab/>
      </w:r>
      <w:r w:rsidRPr="00C310CC">
        <w:rPr>
          <w:lang w:eastAsia="ja-JP"/>
        </w:rPr>
        <w:t>Packet Data Convergence Protocol</w:t>
      </w:r>
    </w:p>
    <w:p w14:paraId="48BF7F01" w14:textId="77777777" w:rsidR="00D42483" w:rsidRDefault="00D42483" w:rsidP="00D42483">
      <w:pPr>
        <w:pStyle w:val="EW"/>
        <w:spacing w:afterLines="50" w:after="120"/>
        <w:rPr>
          <w:lang w:eastAsia="ja-JP"/>
        </w:rPr>
      </w:pPr>
      <w:r>
        <w:rPr>
          <w:lang w:eastAsia="ja-JP"/>
        </w:rPr>
        <w:lastRenderedPageBreak/>
        <w:t>PHY</w:t>
      </w:r>
      <w:r>
        <w:rPr>
          <w:lang w:eastAsia="ja-JP"/>
        </w:rPr>
        <w:tab/>
        <w:t>Phy</w:t>
      </w:r>
      <w:r w:rsidRPr="00A442D1">
        <w:rPr>
          <w:lang w:eastAsia="ja-JP"/>
        </w:rPr>
        <w:t>sical layer</w:t>
      </w:r>
    </w:p>
    <w:p w14:paraId="757836E8" w14:textId="77777777" w:rsidR="00D42483" w:rsidRDefault="00D42483" w:rsidP="00D42483">
      <w:pPr>
        <w:pStyle w:val="EW"/>
        <w:spacing w:afterLines="50" w:after="120"/>
        <w:rPr>
          <w:lang w:eastAsia="ja-JP"/>
        </w:rPr>
      </w:pPr>
      <w:r w:rsidRPr="00405338">
        <w:rPr>
          <w:lang w:eastAsia="ja-JP"/>
        </w:rPr>
        <w:t xml:space="preserve">PKI </w:t>
      </w:r>
      <w:r>
        <w:rPr>
          <w:lang w:eastAsia="ja-JP"/>
        </w:rPr>
        <w:tab/>
      </w:r>
      <w:r w:rsidRPr="00405338">
        <w:rPr>
          <w:lang w:eastAsia="ja-JP"/>
        </w:rPr>
        <w:t>Public Key Infrastructure</w:t>
      </w:r>
    </w:p>
    <w:p w14:paraId="1FDF518D" w14:textId="77777777" w:rsidR="00D42483" w:rsidRDefault="00D42483" w:rsidP="00D42483">
      <w:pPr>
        <w:pStyle w:val="EW"/>
        <w:spacing w:afterLines="50" w:after="120"/>
        <w:rPr>
          <w:lang w:eastAsia="ja-JP"/>
        </w:rPr>
      </w:pPr>
      <w:r w:rsidRPr="007B784E">
        <w:rPr>
          <w:lang w:eastAsia="ja-JP"/>
        </w:rPr>
        <w:t>PKIX</w:t>
      </w:r>
      <w:r w:rsidRPr="007B784E">
        <w:rPr>
          <w:lang w:eastAsia="ja-JP"/>
        </w:rPr>
        <w:tab/>
        <w:t>Public Key Infrastructure (X.509)</w:t>
      </w:r>
    </w:p>
    <w:p w14:paraId="55485E05" w14:textId="77777777" w:rsidR="00D42483" w:rsidRDefault="00D42483" w:rsidP="00D42483">
      <w:pPr>
        <w:pStyle w:val="EW"/>
        <w:spacing w:afterLines="50" w:after="120"/>
        <w:rPr>
          <w:lang w:eastAsia="ja-JP"/>
        </w:rPr>
      </w:pPr>
      <w:r>
        <w:rPr>
          <w:lang w:eastAsia="ja-JP"/>
        </w:rPr>
        <w:t>PM</w:t>
      </w:r>
      <w:r>
        <w:rPr>
          <w:lang w:eastAsia="ja-JP"/>
        </w:rPr>
        <w:tab/>
      </w:r>
      <w:r w:rsidRPr="00DF26BD">
        <w:t>Performance Management</w:t>
      </w:r>
    </w:p>
    <w:p w14:paraId="544BD0D0" w14:textId="77777777" w:rsidR="00D42483" w:rsidRDefault="00D42483" w:rsidP="00D42483">
      <w:pPr>
        <w:pStyle w:val="EW"/>
        <w:spacing w:afterLines="50" w:after="120"/>
        <w:rPr>
          <w:lang w:eastAsia="ja-JP"/>
        </w:rPr>
      </w:pPr>
      <w:r>
        <w:rPr>
          <w:lang w:eastAsia="ja-JP"/>
        </w:rPr>
        <w:t xml:space="preserve">PNF </w:t>
      </w:r>
      <w:r>
        <w:rPr>
          <w:lang w:eastAsia="ja-JP"/>
        </w:rPr>
        <w:tab/>
        <w:t>Physical Network Function</w:t>
      </w:r>
    </w:p>
    <w:p w14:paraId="7B96A416" w14:textId="77777777" w:rsidR="00D42483" w:rsidRDefault="00D42483" w:rsidP="00D42483">
      <w:pPr>
        <w:pStyle w:val="EW"/>
        <w:spacing w:afterLines="50" w:after="120"/>
        <w:rPr>
          <w:lang w:eastAsia="ja-JP"/>
        </w:rPr>
      </w:pPr>
      <w:r>
        <w:rPr>
          <w:lang w:eastAsia="ja-JP"/>
        </w:rPr>
        <w:t>PON</w:t>
      </w:r>
      <w:r>
        <w:rPr>
          <w:lang w:eastAsia="ja-JP"/>
        </w:rPr>
        <w:tab/>
        <w:t>Passive Optical Network</w:t>
      </w:r>
    </w:p>
    <w:p w14:paraId="5D21C8BE" w14:textId="77777777" w:rsidR="00D42483" w:rsidRDefault="00D42483" w:rsidP="00D42483">
      <w:pPr>
        <w:pStyle w:val="EW"/>
        <w:spacing w:afterLines="50" w:after="120"/>
        <w:rPr>
          <w:lang w:eastAsia="ja-JP"/>
        </w:rPr>
      </w:pPr>
      <w:r>
        <w:rPr>
          <w:lang w:eastAsia="ja-JP"/>
        </w:rPr>
        <w:t>PRACH</w:t>
      </w:r>
      <w:r>
        <w:rPr>
          <w:lang w:eastAsia="ja-JP"/>
        </w:rPr>
        <w:tab/>
        <w:t>Physical Random Access Channel</w:t>
      </w:r>
    </w:p>
    <w:p w14:paraId="741EF876" w14:textId="77777777" w:rsidR="00D42483" w:rsidRDefault="00D42483" w:rsidP="00D42483">
      <w:pPr>
        <w:pStyle w:val="EW"/>
        <w:spacing w:afterLines="50" w:after="120"/>
        <w:rPr>
          <w:lang w:eastAsia="ja-JP"/>
        </w:rPr>
      </w:pPr>
      <w:r w:rsidRPr="00A470FD">
        <w:rPr>
          <w:lang w:eastAsia="ja-JP"/>
        </w:rPr>
        <w:t>PTP</w:t>
      </w:r>
      <w:r w:rsidRPr="00A470FD">
        <w:rPr>
          <w:lang w:eastAsia="ja-JP"/>
        </w:rPr>
        <w:tab/>
        <w:t>Precision Time Protocol</w:t>
      </w:r>
    </w:p>
    <w:p w14:paraId="632EC618" w14:textId="77777777" w:rsidR="00D42483" w:rsidRDefault="00D42483" w:rsidP="00D42483">
      <w:pPr>
        <w:pStyle w:val="EW"/>
        <w:spacing w:afterLines="50" w:after="120"/>
        <w:rPr>
          <w:lang w:eastAsia="ja-JP"/>
        </w:rPr>
      </w:pPr>
      <w:bookmarkStart w:id="107" w:name="_Hlk142910025"/>
      <w:r>
        <w:rPr>
          <w:lang w:eastAsia="ja-JP"/>
        </w:rPr>
        <w:t>RAN</w:t>
      </w:r>
      <w:r>
        <w:rPr>
          <w:lang w:eastAsia="ja-JP"/>
        </w:rPr>
        <w:tab/>
        <w:t>Radio Access Network</w:t>
      </w:r>
    </w:p>
    <w:p w14:paraId="1472710C" w14:textId="77777777" w:rsidR="00D42483" w:rsidRDefault="00D42483" w:rsidP="00D42483">
      <w:pPr>
        <w:pStyle w:val="EW"/>
        <w:spacing w:afterLines="50" w:after="120"/>
        <w:rPr>
          <w:lang w:eastAsia="ja-JP"/>
        </w:rPr>
      </w:pPr>
      <w:proofErr w:type="spellStart"/>
      <w:r>
        <w:rPr>
          <w:lang w:eastAsia="ja-JP"/>
        </w:rPr>
        <w:t>rApp</w:t>
      </w:r>
      <w:proofErr w:type="spellEnd"/>
      <w:r>
        <w:rPr>
          <w:lang w:eastAsia="ja-JP"/>
        </w:rPr>
        <w:tab/>
        <w:t>Non-RT RIC Application</w:t>
      </w:r>
    </w:p>
    <w:p w14:paraId="0567832C" w14:textId="77777777" w:rsidR="00D42483" w:rsidRDefault="00D42483" w:rsidP="00D42483">
      <w:pPr>
        <w:pStyle w:val="EW"/>
        <w:spacing w:afterLines="50" w:after="120"/>
        <w:rPr>
          <w:lang w:eastAsia="ja-JP"/>
        </w:rPr>
      </w:pPr>
      <w:r w:rsidRPr="009C7DF7">
        <w:rPr>
          <w:lang w:eastAsia="ja-JP"/>
        </w:rPr>
        <w:t>RIC</w:t>
      </w:r>
      <w:r w:rsidRPr="009C7DF7">
        <w:rPr>
          <w:lang w:eastAsia="ja-JP"/>
        </w:rPr>
        <w:tab/>
        <w:t>RAN Intelligent Controller</w:t>
      </w:r>
    </w:p>
    <w:p w14:paraId="6F1FF018" w14:textId="77777777" w:rsidR="00D42483" w:rsidRDefault="00D42483" w:rsidP="00D42483">
      <w:pPr>
        <w:pStyle w:val="EW"/>
        <w:spacing w:afterLines="50" w:after="120"/>
        <w:rPr>
          <w:lang w:eastAsia="ja-JP"/>
        </w:rPr>
      </w:pPr>
      <w:r>
        <w:rPr>
          <w:lang w:eastAsia="ja-JP"/>
        </w:rPr>
        <w:t>RF</w:t>
      </w:r>
      <w:r>
        <w:rPr>
          <w:lang w:eastAsia="ja-JP"/>
        </w:rPr>
        <w:tab/>
        <w:t>Radio Frequency</w:t>
      </w:r>
    </w:p>
    <w:bookmarkEnd w:id="107"/>
    <w:p w14:paraId="374AC301" w14:textId="77777777" w:rsidR="00D42483" w:rsidRDefault="00D42483" w:rsidP="00D42483">
      <w:pPr>
        <w:pStyle w:val="EW"/>
        <w:spacing w:afterLines="50" w:after="120"/>
        <w:rPr>
          <w:lang w:eastAsia="ja-JP"/>
        </w:rPr>
      </w:pPr>
      <w:r>
        <w:rPr>
          <w:lang w:eastAsia="ja-JP"/>
        </w:rPr>
        <w:t>RLC</w:t>
      </w:r>
      <w:r>
        <w:rPr>
          <w:lang w:eastAsia="ja-JP"/>
        </w:rPr>
        <w:tab/>
      </w:r>
      <w:r w:rsidRPr="0049266A">
        <w:rPr>
          <w:lang w:eastAsia="ja-JP"/>
        </w:rPr>
        <w:t xml:space="preserve">Radio </w:t>
      </w:r>
      <w:r>
        <w:rPr>
          <w:lang w:eastAsia="ja-JP"/>
        </w:rPr>
        <w:t>L</w:t>
      </w:r>
      <w:r w:rsidRPr="0049266A">
        <w:rPr>
          <w:lang w:eastAsia="ja-JP"/>
        </w:rPr>
        <w:t xml:space="preserve">ink </w:t>
      </w:r>
      <w:r>
        <w:rPr>
          <w:lang w:eastAsia="ja-JP"/>
        </w:rPr>
        <w:t>C</w:t>
      </w:r>
      <w:r w:rsidRPr="0049266A">
        <w:rPr>
          <w:lang w:eastAsia="ja-JP"/>
        </w:rPr>
        <w:t>ontrol</w:t>
      </w:r>
    </w:p>
    <w:p w14:paraId="4A27C19F" w14:textId="77777777" w:rsidR="00D42483" w:rsidRDefault="00D42483" w:rsidP="00D42483">
      <w:pPr>
        <w:pStyle w:val="EW"/>
        <w:spacing w:afterLines="50" w:after="120"/>
        <w:rPr>
          <w:lang w:eastAsia="ja-JP"/>
        </w:rPr>
      </w:pPr>
      <w:r>
        <w:rPr>
          <w:lang w:eastAsia="ja-JP"/>
        </w:rPr>
        <w:t>RRC</w:t>
      </w:r>
      <w:r>
        <w:rPr>
          <w:lang w:eastAsia="ja-JP"/>
        </w:rPr>
        <w:tab/>
        <w:t>Radio Resource Control</w:t>
      </w:r>
    </w:p>
    <w:p w14:paraId="723BDCCE" w14:textId="77777777" w:rsidR="00D42483" w:rsidRDefault="00D42483" w:rsidP="00D42483">
      <w:pPr>
        <w:pStyle w:val="EW"/>
        <w:spacing w:afterLines="50" w:after="120"/>
        <w:rPr>
          <w:lang w:eastAsia="ja-JP"/>
        </w:rPr>
      </w:pPr>
      <w:r>
        <w:rPr>
          <w:lang w:eastAsia="ja-JP"/>
        </w:rPr>
        <w:t>RRH</w:t>
      </w:r>
      <w:r>
        <w:rPr>
          <w:lang w:eastAsia="ja-JP"/>
        </w:rPr>
        <w:tab/>
        <w:t>Remote Radio Head</w:t>
      </w:r>
    </w:p>
    <w:p w14:paraId="7D92C830" w14:textId="77777777" w:rsidR="00D42483" w:rsidRDefault="00D42483" w:rsidP="00D42483">
      <w:pPr>
        <w:pStyle w:val="EW"/>
        <w:spacing w:afterLines="50" w:after="120"/>
        <w:rPr>
          <w:lang w:eastAsia="ja-JP"/>
        </w:rPr>
      </w:pPr>
      <w:r>
        <w:rPr>
          <w:lang w:eastAsia="ja-JP"/>
        </w:rPr>
        <w:t>RRU</w:t>
      </w:r>
      <w:r>
        <w:rPr>
          <w:lang w:eastAsia="ja-JP"/>
        </w:rPr>
        <w:tab/>
        <w:t>Remote Radio Unit</w:t>
      </w:r>
    </w:p>
    <w:p w14:paraId="0316D54C" w14:textId="77777777" w:rsidR="00D42483" w:rsidRDefault="00D42483" w:rsidP="00D42483">
      <w:pPr>
        <w:pStyle w:val="EW"/>
        <w:spacing w:afterLines="50" w:after="120"/>
        <w:rPr>
          <w:lang w:eastAsia="ja-JP"/>
        </w:rPr>
      </w:pPr>
      <w:r>
        <w:rPr>
          <w:lang w:eastAsia="ja-JP"/>
        </w:rPr>
        <w:t>RT</w:t>
      </w:r>
      <w:r>
        <w:rPr>
          <w:lang w:eastAsia="ja-JP"/>
        </w:rPr>
        <w:tab/>
        <w:t>Real Time</w:t>
      </w:r>
    </w:p>
    <w:p w14:paraId="1E0181D4" w14:textId="77777777" w:rsidR="00D42483" w:rsidRDefault="00D42483" w:rsidP="00D42483">
      <w:pPr>
        <w:pStyle w:val="EW"/>
        <w:spacing w:afterLines="50" w:after="120"/>
        <w:rPr>
          <w:lang w:eastAsia="ja-JP"/>
        </w:rPr>
      </w:pPr>
      <w:r>
        <w:rPr>
          <w:lang w:eastAsia="ja-JP"/>
        </w:rPr>
        <w:t>RU</w:t>
      </w:r>
      <w:r>
        <w:rPr>
          <w:lang w:eastAsia="ja-JP"/>
        </w:rPr>
        <w:tab/>
        <w:t>Radio Unit</w:t>
      </w:r>
    </w:p>
    <w:p w14:paraId="3ADE64DB" w14:textId="77777777" w:rsidR="00D42483" w:rsidRDefault="00D42483" w:rsidP="00D42483">
      <w:pPr>
        <w:pStyle w:val="EW"/>
        <w:spacing w:afterLines="50" w:after="120"/>
        <w:rPr>
          <w:lang w:eastAsia="ja-JP"/>
        </w:rPr>
      </w:pPr>
      <w:r>
        <w:rPr>
          <w:lang w:eastAsia="ja-JP"/>
        </w:rPr>
        <w:t>SBA</w:t>
      </w:r>
      <w:r>
        <w:rPr>
          <w:lang w:eastAsia="ja-JP"/>
        </w:rPr>
        <w:tab/>
        <w:t>Service Based Architecture</w:t>
      </w:r>
    </w:p>
    <w:p w14:paraId="00CFF0F1" w14:textId="77777777" w:rsidR="00D42483" w:rsidRDefault="00D42483" w:rsidP="00D42483">
      <w:pPr>
        <w:pStyle w:val="EW"/>
        <w:spacing w:afterLines="50" w:after="120"/>
        <w:rPr>
          <w:lang w:eastAsia="ja-JP"/>
        </w:rPr>
      </w:pPr>
      <w:r w:rsidRPr="00DD5B13">
        <w:rPr>
          <w:lang w:eastAsia="ja-JP"/>
        </w:rPr>
        <w:t>SBOM</w:t>
      </w:r>
      <w:r w:rsidRPr="00DD5B13">
        <w:rPr>
          <w:lang w:eastAsia="ja-JP"/>
        </w:rPr>
        <w:tab/>
        <w:t>Software Bill of Materials</w:t>
      </w:r>
    </w:p>
    <w:p w14:paraId="445AF6B0" w14:textId="77777777" w:rsidR="00D42483" w:rsidRDefault="00D42483" w:rsidP="00D42483">
      <w:pPr>
        <w:pStyle w:val="EW"/>
        <w:spacing w:afterLines="50" w:after="120"/>
        <w:rPr>
          <w:lang w:eastAsia="ja-JP"/>
        </w:rPr>
      </w:pPr>
      <w:r>
        <w:rPr>
          <w:lang w:eastAsia="ja-JP"/>
        </w:rPr>
        <w:t>SDAP</w:t>
      </w:r>
      <w:r>
        <w:rPr>
          <w:lang w:eastAsia="ja-JP"/>
        </w:rPr>
        <w:tab/>
      </w:r>
      <w:r w:rsidRPr="004E0408">
        <w:rPr>
          <w:lang w:eastAsia="ja-JP"/>
        </w:rPr>
        <w:t>Service Data Adaptation Protocol</w:t>
      </w:r>
    </w:p>
    <w:p w14:paraId="70B68D0F" w14:textId="77777777" w:rsidR="00D42483" w:rsidRDefault="00D42483" w:rsidP="00D42483">
      <w:pPr>
        <w:pStyle w:val="EW"/>
        <w:spacing w:afterLines="50" w:after="120"/>
        <w:rPr>
          <w:lang w:eastAsia="ja-JP"/>
        </w:rPr>
      </w:pPr>
      <w:r>
        <w:rPr>
          <w:lang w:eastAsia="ja-JP"/>
        </w:rPr>
        <w:t>SME</w:t>
      </w:r>
      <w:r>
        <w:rPr>
          <w:lang w:eastAsia="ja-JP"/>
        </w:rPr>
        <w:tab/>
        <w:t>Service Management and Exposure</w:t>
      </w:r>
    </w:p>
    <w:p w14:paraId="264E7CED" w14:textId="77777777" w:rsidR="00D42483" w:rsidRDefault="00D42483" w:rsidP="00D42483">
      <w:pPr>
        <w:pStyle w:val="EW"/>
        <w:spacing w:afterLines="50" w:after="120"/>
        <w:rPr>
          <w:lang w:eastAsia="ja-JP"/>
        </w:rPr>
      </w:pPr>
      <w:r>
        <w:rPr>
          <w:lang w:eastAsia="ja-JP"/>
        </w:rPr>
        <w:t>SMO</w:t>
      </w:r>
      <w:r>
        <w:rPr>
          <w:lang w:eastAsia="ja-JP"/>
        </w:rPr>
        <w:tab/>
        <w:t>Service Management and Orchestration</w:t>
      </w:r>
    </w:p>
    <w:p w14:paraId="2C1B48F8" w14:textId="77777777" w:rsidR="00D42483" w:rsidRDefault="00D42483" w:rsidP="00D42483">
      <w:pPr>
        <w:pStyle w:val="EW"/>
        <w:spacing w:afterLines="50" w:after="120"/>
        <w:rPr>
          <w:lang w:eastAsia="ja-JP"/>
        </w:rPr>
      </w:pPr>
      <w:r>
        <w:rPr>
          <w:lang w:eastAsia="ja-JP"/>
        </w:rPr>
        <w:t>SMOF</w:t>
      </w:r>
      <w:r>
        <w:rPr>
          <w:lang w:eastAsia="ja-JP"/>
        </w:rPr>
        <w:tab/>
      </w:r>
      <w:r w:rsidRPr="00284A76">
        <w:rPr>
          <w:lang w:eastAsia="ja-JP"/>
        </w:rPr>
        <w:t>Service Management and Orchestration Function</w:t>
      </w:r>
    </w:p>
    <w:p w14:paraId="2DCB26C4" w14:textId="77777777" w:rsidR="00D42483" w:rsidRDefault="00D42483" w:rsidP="00D42483">
      <w:pPr>
        <w:pStyle w:val="EW"/>
        <w:spacing w:afterLines="50" w:after="120"/>
        <w:rPr>
          <w:lang w:eastAsia="ja-JP"/>
        </w:rPr>
      </w:pPr>
      <w:r>
        <w:rPr>
          <w:lang w:eastAsia="ja-JP"/>
        </w:rPr>
        <w:t>SMOS</w:t>
      </w:r>
      <w:r>
        <w:rPr>
          <w:lang w:eastAsia="ja-JP"/>
        </w:rPr>
        <w:tab/>
      </w:r>
      <w:r w:rsidRPr="00284A76">
        <w:rPr>
          <w:lang w:eastAsia="ja-JP"/>
        </w:rPr>
        <w:t>Service Management and Orchestration</w:t>
      </w:r>
      <w:r>
        <w:rPr>
          <w:lang w:eastAsia="ja-JP"/>
        </w:rPr>
        <w:t xml:space="preserve"> Service</w:t>
      </w:r>
    </w:p>
    <w:p w14:paraId="659AEA6B" w14:textId="77777777" w:rsidR="00D42483" w:rsidRDefault="00D42483" w:rsidP="00D42483">
      <w:pPr>
        <w:pStyle w:val="EW"/>
        <w:spacing w:afterLines="50" w:after="120"/>
        <w:rPr>
          <w:lang w:eastAsia="ja-JP"/>
        </w:rPr>
      </w:pPr>
      <w:r w:rsidRPr="000E41E6">
        <w:rPr>
          <w:lang w:eastAsia="ja-JP"/>
        </w:rPr>
        <w:t>SRB</w:t>
      </w:r>
      <w:r w:rsidRPr="000E41E6">
        <w:rPr>
          <w:lang w:eastAsia="ja-JP"/>
        </w:rPr>
        <w:tab/>
      </w:r>
      <w:proofErr w:type="spellStart"/>
      <w:r w:rsidRPr="000E41E6">
        <w:rPr>
          <w:lang w:eastAsia="ja-JP"/>
        </w:rPr>
        <w:t>Signalling</w:t>
      </w:r>
      <w:proofErr w:type="spellEnd"/>
      <w:r w:rsidRPr="000E41E6">
        <w:rPr>
          <w:lang w:eastAsia="ja-JP"/>
        </w:rPr>
        <w:t xml:space="preserve"> Radio Bearer</w:t>
      </w:r>
    </w:p>
    <w:p w14:paraId="031FF413" w14:textId="77777777" w:rsidR="00D42483" w:rsidRDefault="00D42483" w:rsidP="00D42483">
      <w:pPr>
        <w:pStyle w:val="EW"/>
        <w:spacing w:afterLines="50" w:after="120"/>
        <w:rPr>
          <w:lang w:eastAsia="ja-JP"/>
        </w:rPr>
      </w:pPr>
      <w:r w:rsidRPr="003B047D">
        <w:rPr>
          <w:lang w:eastAsia="ja-JP"/>
        </w:rPr>
        <w:t>SSHv2</w:t>
      </w:r>
      <w:r w:rsidRPr="003B047D">
        <w:rPr>
          <w:lang w:eastAsia="ja-JP"/>
        </w:rPr>
        <w:tab/>
        <w:t>Secure Shell 2.0</w:t>
      </w:r>
    </w:p>
    <w:p w14:paraId="7BE33146" w14:textId="77777777" w:rsidR="00D42483" w:rsidRDefault="00D42483" w:rsidP="00D42483">
      <w:pPr>
        <w:pStyle w:val="EW"/>
        <w:spacing w:afterLines="50" w:after="120"/>
        <w:rPr>
          <w:lang w:eastAsia="ja-JP"/>
        </w:rPr>
      </w:pPr>
      <w:r w:rsidRPr="00234C95">
        <w:rPr>
          <w:lang w:eastAsia="ja-JP"/>
        </w:rPr>
        <w:t xml:space="preserve">TLS </w:t>
      </w:r>
      <w:r w:rsidRPr="00234C95">
        <w:rPr>
          <w:lang w:eastAsia="ja-JP"/>
        </w:rPr>
        <w:tab/>
        <w:t>Transport Layer Security</w:t>
      </w:r>
    </w:p>
    <w:p w14:paraId="55E6495C" w14:textId="77777777" w:rsidR="00D42483" w:rsidRDefault="00D42483" w:rsidP="00D42483">
      <w:pPr>
        <w:pStyle w:val="EW"/>
        <w:spacing w:afterLines="50" w:after="120"/>
        <w:rPr>
          <w:lang w:eastAsia="ja-JP"/>
        </w:rPr>
      </w:pPr>
      <w:r>
        <w:rPr>
          <w:lang w:eastAsia="ja-JP"/>
        </w:rPr>
        <w:t>TN</w:t>
      </w:r>
      <w:r>
        <w:rPr>
          <w:lang w:eastAsia="ja-JP"/>
        </w:rPr>
        <w:tab/>
        <w:t>Transport Node</w:t>
      </w:r>
    </w:p>
    <w:p w14:paraId="7E9933CC" w14:textId="77777777" w:rsidR="00D42483" w:rsidRDefault="00D42483" w:rsidP="00D42483">
      <w:pPr>
        <w:pStyle w:val="EW"/>
        <w:spacing w:afterLines="50" w:after="120"/>
        <w:rPr>
          <w:lang w:eastAsia="ja-JP"/>
        </w:rPr>
      </w:pPr>
      <w:r>
        <w:rPr>
          <w:lang w:eastAsia="ja-JP"/>
        </w:rPr>
        <w:t>TR</w:t>
      </w:r>
      <w:r>
        <w:rPr>
          <w:lang w:eastAsia="ja-JP"/>
        </w:rPr>
        <w:tab/>
        <w:t>Technical Report</w:t>
      </w:r>
    </w:p>
    <w:p w14:paraId="56651018" w14:textId="77777777" w:rsidR="00D42483" w:rsidRDefault="00D42483" w:rsidP="00D42483">
      <w:pPr>
        <w:pStyle w:val="EW"/>
        <w:spacing w:afterLines="50" w:after="120"/>
        <w:rPr>
          <w:lang w:eastAsia="ja-JP"/>
        </w:rPr>
      </w:pPr>
      <w:r>
        <w:rPr>
          <w:lang w:eastAsia="ja-JP"/>
        </w:rPr>
        <w:t>TRP</w:t>
      </w:r>
      <w:r>
        <w:rPr>
          <w:lang w:eastAsia="ja-JP"/>
        </w:rPr>
        <w:tab/>
        <w:t>Transmission and Reception Point</w:t>
      </w:r>
    </w:p>
    <w:p w14:paraId="7E2753A3" w14:textId="77777777" w:rsidR="00D42483" w:rsidRDefault="00D42483" w:rsidP="00D42483">
      <w:pPr>
        <w:pStyle w:val="EW"/>
        <w:spacing w:afterLines="50" w:after="120"/>
        <w:rPr>
          <w:lang w:eastAsia="ja-JP"/>
        </w:rPr>
      </w:pPr>
      <w:r>
        <w:rPr>
          <w:lang w:eastAsia="ja-JP"/>
        </w:rPr>
        <w:t>TS</w:t>
      </w:r>
      <w:r>
        <w:rPr>
          <w:lang w:eastAsia="ja-JP"/>
        </w:rPr>
        <w:tab/>
        <w:t>Technical Specification</w:t>
      </w:r>
    </w:p>
    <w:p w14:paraId="45C09C22" w14:textId="77777777" w:rsidR="00D42483" w:rsidRDefault="00D42483" w:rsidP="00D42483">
      <w:pPr>
        <w:pStyle w:val="EW"/>
        <w:spacing w:afterLines="50" w:after="120"/>
        <w:rPr>
          <w:lang w:eastAsia="ja-JP"/>
        </w:rPr>
      </w:pPr>
      <w:r>
        <w:rPr>
          <w:lang w:eastAsia="ja-JP"/>
        </w:rPr>
        <w:t>TU</w:t>
      </w:r>
      <w:r>
        <w:rPr>
          <w:lang w:eastAsia="ja-JP"/>
        </w:rPr>
        <w:tab/>
        <w:t>Transport Unit</w:t>
      </w:r>
    </w:p>
    <w:p w14:paraId="0932B160" w14:textId="77777777" w:rsidR="00D42483" w:rsidRDefault="00D42483" w:rsidP="00D42483">
      <w:pPr>
        <w:pStyle w:val="EW"/>
        <w:spacing w:afterLines="50" w:after="120"/>
        <w:rPr>
          <w:lang w:eastAsia="ja-JP"/>
        </w:rPr>
      </w:pPr>
      <w:bookmarkStart w:id="108" w:name="_Hlk144199619"/>
      <w:r>
        <w:rPr>
          <w:lang w:eastAsia="ja-JP"/>
        </w:rPr>
        <w:t>UE</w:t>
      </w:r>
      <w:r>
        <w:rPr>
          <w:lang w:eastAsia="ja-JP"/>
        </w:rPr>
        <w:tab/>
        <w:t>User Equipment</w:t>
      </w:r>
    </w:p>
    <w:bookmarkEnd w:id="108"/>
    <w:p w14:paraId="78CB6E5D" w14:textId="77777777" w:rsidR="00D42483" w:rsidRDefault="00D42483" w:rsidP="00D42483">
      <w:pPr>
        <w:pStyle w:val="EW"/>
        <w:spacing w:afterLines="50" w:after="120"/>
        <w:rPr>
          <w:lang w:eastAsia="ja-JP"/>
        </w:rPr>
      </w:pPr>
      <w:r>
        <w:rPr>
          <w:lang w:eastAsia="ja-JP"/>
        </w:rPr>
        <w:t>UL</w:t>
      </w:r>
      <w:r>
        <w:rPr>
          <w:lang w:eastAsia="ja-JP"/>
        </w:rPr>
        <w:tab/>
        <w:t>Up Link</w:t>
      </w:r>
    </w:p>
    <w:p w14:paraId="2F55D25C" w14:textId="77777777" w:rsidR="00D42483" w:rsidRDefault="00D42483" w:rsidP="00D42483">
      <w:pPr>
        <w:pStyle w:val="EW"/>
        <w:spacing w:afterLines="50" w:after="120"/>
        <w:rPr>
          <w:lang w:eastAsia="ja-JP"/>
        </w:rPr>
      </w:pPr>
      <w:r w:rsidRPr="002F3B72">
        <w:rPr>
          <w:lang w:eastAsia="ja-JP"/>
        </w:rPr>
        <w:t>UP</w:t>
      </w:r>
      <w:r w:rsidRPr="002F3B72">
        <w:rPr>
          <w:lang w:eastAsia="ja-JP"/>
        </w:rPr>
        <w:tab/>
        <w:t>User Plane</w:t>
      </w:r>
    </w:p>
    <w:p w14:paraId="0A73CE8B" w14:textId="77777777" w:rsidR="00D42483" w:rsidRDefault="00D42483" w:rsidP="00D42483">
      <w:pPr>
        <w:pStyle w:val="EW"/>
        <w:spacing w:afterLines="50" w:after="120"/>
        <w:rPr>
          <w:lang w:eastAsia="ja-JP"/>
        </w:rPr>
      </w:pPr>
      <w:r w:rsidRPr="008A70B5">
        <w:rPr>
          <w:lang w:eastAsia="ja-JP"/>
        </w:rPr>
        <w:t>UPF</w:t>
      </w:r>
      <w:r w:rsidRPr="008A70B5">
        <w:rPr>
          <w:lang w:eastAsia="ja-JP"/>
        </w:rPr>
        <w:tab/>
        <w:t>User Plane Function</w:t>
      </w:r>
    </w:p>
    <w:p w14:paraId="17C76A0A" w14:textId="77777777" w:rsidR="00D42483" w:rsidRDefault="00D42483" w:rsidP="00D42483">
      <w:pPr>
        <w:pStyle w:val="EW"/>
        <w:spacing w:afterLines="50" w:after="120"/>
        <w:rPr>
          <w:lang w:eastAsia="ja-JP"/>
        </w:rPr>
      </w:pPr>
      <w:r>
        <w:rPr>
          <w:lang w:eastAsia="ja-JP"/>
        </w:rPr>
        <w:t>WG</w:t>
      </w:r>
      <w:r>
        <w:rPr>
          <w:lang w:eastAsia="ja-JP"/>
        </w:rPr>
        <w:tab/>
        <w:t>Working Group</w:t>
      </w:r>
    </w:p>
    <w:p w14:paraId="583BB64E" w14:textId="77777777" w:rsidR="00D42483" w:rsidRDefault="00D42483" w:rsidP="00D42483">
      <w:pPr>
        <w:pStyle w:val="EW"/>
        <w:spacing w:afterLines="50" w:after="120"/>
        <w:rPr>
          <w:lang w:eastAsia="ja-JP"/>
        </w:rPr>
      </w:pPr>
      <w:proofErr w:type="spellStart"/>
      <w:r>
        <w:rPr>
          <w:lang w:eastAsia="ja-JP"/>
        </w:rPr>
        <w:lastRenderedPageBreak/>
        <w:t>xApp</w:t>
      </w:r>
      <w:proofErr w:type="spellEnd"/>
      <w:r>
        <w:rPr>
          <w:lang w:eastAsia="ja-JP"/>
        </w:rPr>
        <w:tab/>
        <w:t>Near-RT RIC Application</w:t>
      </w:r>
    </w:p>
    <w:p w14:paraId="05CDC2C7" w14:textId="77777777" w:rsidR="00D42483" w:rsidRDefault="00D42483" w:rsidP="00D42483">
      <w:pPr>
        <w:pStyle w:val="EW"/>
        <w:spacing w:afterLines="50" w:after="120"/>
        <w:rPr>
          <w:lang w:eastAsia="ja-JP"/>
        </w:rPr>
      </w:pPr>
      <w:r>
        <w:rPr>
          <w:lang w:eastAsia="ja-JP"/>
        </w:rPr>
        <w:t>X2AP</w:t>
      </w:r>
      <w:r>
        <w:rPr>
          <w:lang w:eastAsia="ja-JP"/>
        </w:rPr>
        <w:tab/>
        <w:t>X2 Application Protocol</w:t>
      </w:r>
    </w:p>
    <w:p w14:paraId="41B60A1C" w14:textId="77777777" w:rsidR="00D42483" w:rsidRDefault="00D42483" w:rsidP="00D42483">
      <w:pPr>
        <w:pStyle w:val="EW"/>
        <w:spacing w:afterLines="50" w:after="120"/>
        <w:rPr>
          <w:lang w:eastAsia="ja-JP"/>
        </w:rPr>
      </w:pPr>
      <w:proofErr w:type="spellStart"/>
      <w:r>
        <w:rPr>
          <w:lang w:eastAsia="ja-JP"/>
        </w:rPr>
        <w:t>XnAP</w:t>
      </w:r>
      <w:proofErr w:type="spellEnd"/>
      <w:r>
        <w:rPr>
          <w:lang w:eastAsia="ja-JP"/>
        </w:rPr>
        <w:tab/>
      </w:r>
      <w:proofErr w:type="spellStart"/>
      <w:r>
        <w:rPr>
          <w:lang w:eastAsia="ja-JP"/>
        </w:rPr>
        <w:t>Xn</w:t>
      </w:r>
      <w:proofErr w:type="spellEnd"/>
      <w:r>
        <w:rPr>
          <w:lang w:eastAsia="ja-JP"/>
        </w:rPr>
        <w:t xml:space="preserve"> Application Protocol</w:t>
      </w:r>
    </w:p>
    <w:p w14:paraId="7FAEA863" w14:textId="77777777" w:rsidR="00D42483" w:rsidRDefault="00D42483" w:rsidP="00D42483">
      <w:pPr>
        <w:pStyle w:val="EW"/>
        <w:spacing w:afterLines="50" w:after="120"/>
        <w:rPr>
          <w:lang w:eastAsia="ja-JP"/>
        </w:rPr>
      </w:pPr>
      <w:r w:rsidRPr="00A061FA">
        <w:rPr>
          <w:lang w:eastAsia="ja-JP"/>
        </w:rPr>
        <w:t xml:space="preserve">ZTA </w:t>
      </w:r>
      <w:r>
        <w:rPr>
          <w:lang w:eastAsia="ja-JP"/>
        </w:rPr>
        <w:tab/>
      </w:r>
      <w:r w:rsidRPr="00A061FA">
        <w:rPr>
          <w:lang w:eastAsia="ja-JP"/>
        </w:rPr>
        <w:t>Zero Trust Architecture</w:t>
      </w:r>
    </w:p>
    <w:p w14:paraId="7E86196F" w14:textId="08D135AC" w:rsidR="006F12BB" w:rsidRDefault="001A4D49" w:rsidP="006F12BB">
      <w:pPr>
        <w:pStyle w:val="Heading1"/>
      </w:pPr>
      <w:bookmarkStart w:id="109" w:name="_Toc3799772"/>
      <w:bookmarkStart w:id="110" w:name="_Toc3799776"/>
      <w:bookmarkStart w:id="111" w:name="_Toc451533956"/>
      <w:bookmarkStart w:id="112" w:name="_Toc484178391"/>
      <w:bookmarkStart w:id="113" w:name="_Toc484178421"/>
      <w:bookmarkStart w:id="114" w:name="_Toc487532005"/>
      <w:bookmarkStart w:id="115" w:name="_Toc527987203"/>
      <w:bookmarkStart w:id="116" w:name="_Toc529802487"/>
      <w:bookmarkStart w:id="117" w:name="_Toc215326742"/>
      <w:bookmarkEnd w:id="109"/>
      <w:bookmarkEnd w:id="110"/>
      <w:r>
        <w:t>4</w:t>
      </w:r>
      <w:r>
        <w:tab/>
      </w:r>
      <w:bookmarkStart w:id="118" w:name="_Toc451533958"/>
      <w:bookmarkStart w:id="119" w:name="_Toc484178393"/>
      <w:bookmarkStart w:id="120" w:name="_Toc484178423"/>
      <w:bookmarkStart w:id="121" w:name="_Toc487532007"/>
      <w:bookmarkStart w:id="122" w:name="_Toc527987205"/>
      <w:bookmarkStart w:id="123" w:name="_Toc529802489"/>
      <w:bookmarkEnd w:id="111"/>
      <w:bookmarkEnd w:id="112"/>
      <w:bookmarkEnd w:id="113"/>
      <w:bookmarkEnd w:id="114"/>
      <w:bookmarkEnd w:id="115"/>
      <w:bookmarkEnd w:id="116"/>
      <w:r w:rsidR="006F12BB" w:rsidRPr="007527D8">
        <w:t xml:space="preserve">General O-RAN </w:t>
      </w:r>
      <w:r w:rsidR="005D5A66">
        <w:t>a</w:t>
      </w:r>
      <w:r w:rsidR="006F12BB" w:rsidRPr="007527D8">
        <w:t xml:space="preserve">rchitecture </w:t>
      </w:r>
      <w:r w:rsidR="005D5A66">
        <w:t>p</w:t>
      </w:r>
      <w:r w:rsidR="006F12BB" w:rsidRPr="007527D8">
        <w:t>rinciples</w:t>
      </w:r>
      <w:bookmarkEnd w:id="117"/>
      <w:r w:rsidR="006F12BB">
        <w:t xml:space="preserve"> </w:t>
      </w:r>
    </w:p>
    <w:p w14:paraId="798AA8D6" w14:textId="77777777" w:rsidR="006F12BB" w:rsidRPr="002C0597" w:rsidRDefault="006F12BB" w:rsidP="006F12BB">
      <w:pPr>
        <w:rPr>
          <w:lang w:eastAsia="zh-CN"/>
        </w:rPr>
      </w:pPr>
      <w:r w:rsidRPr="002C0597">
        <w:t xml:space="preserve">This clause contains the general O-RAN architecture principles as described below. </w:t>
      </w:r>
    </w:p>
    <w:p w14:paraId="577C2123" w14:textId="77777777" w:rsidR="006F12BB" w:rsidRPr="002C0597" w:rsidRDefault="006F12BB" w:rsidP="0030559A">
      <w:pPr>
        <w:pStyle w:val="B10"/>
        <w:numPr>
          <w:ilvl w:val="0"/>
          <w:numId w:val="2"/>
        </w:numPr>
      </w:pPr>
      <w:r w:rsidRPr="002C0597">
        <w:t>The O-RAN architecture, interface specifications, and terminology shall be consistent with 3GPP architecture, interface specifications, and terminology with additions to accommodate O-RAN specific features.</w:t>
      </w:r>
    </w:p>
    <w:p w14:paraId="50101E3F" w14:textId="77777777" w:rsidR="006F12BB" w:rsidRPr="002C0597" w:rsidRDefault="006F12BB" w:rsidP="0030559A">
      <w:pPr>
        <w:pStyle w:val="B10"/>
        <w:numPr>
          <w:ilvl w:val="0"/>
          <w:numId w:val="2"/>
        </w:numPr>
      </w:pPr>
      <w:r w:rsidRPr="002C0597">
        <w:t>This document represents the O-RAN architecture at the time of its publication and may evolve as deemed appropriate by the O-RAN ALLIANCE.</w:t>
      </w:r>
    </w:p>
    <w:p w14:paraId="15652B42" w14:textId="77777777" w:rsidR="006F12BB" w:rsidRDefault="006F12BB" w:rsidP="0030559A">
      <w:pPr>
        <w:pStyle w:val="B10"/>
        <w:numPr>
          <w:ilvl w:val="0"/>
          <w:numId w:val="2"/>
        </w:numPr>
      </w:pPr>
      <w:r w:rsidRPr="002C0597">
        <w:t xml:space="preserve">The O-RAN architecture includes a logical representation of a Radio Access Network (RAN) which extends the 3GPP specified RAN and consists of logical NFs or logical nodes (as per 3GPP TS 38.300 </w:t>
      </w:r>
      <w:r w:rsidRPr="002C0597">
        <w:fldChar w:fldCharType="begin"/>
      </w:r>
      <w:r w:rsidRPr="002C0597">
        <w:instrText xml:space="preserve"> REF _Ref18541488 \r \h  \* MERGEFORMAT </w:instrText>
      </w:r>
      <w:r w:rsidRPr="002C0597">
        <w:fldChar w:fldCharType="separate"/>
      </w:r>
      <w:r w:rsidRPr="002C0597">
        <w:t>[8]</w:t>
      </w:r>
      <w:r w:rsidRPr="002C0597">
        <w:fldChar w:fldCharType="end"/>
      </w:r>
      <w:r w:rsidRPr="002C0597">
        <w:t xml:space="preserve"> and TR 21.905 </w:t>
      </w:r>
      <w:r w:rsidRPr="002C0597">
        <w:fldChar w:fldCharType="begin"/>
      </w:r>
      <w:r w:rsidRPr="002C0597">
        <w:instrText xml:space="preserve"> REF _Ref161244690 \r \h  \* MERGEFORMAT </w:instrText>
      </w:r>
      <w:r w:rsidRPr="002C0597">
        <w:fldChar w:fldCharType="separate"/>
      </w:r>
      <w:r w:rsidRPr="002C0597">
        <w:t>[i.1]</w:t>
      </w:r>
      <w:r w:rsidRPr="002C0597">
        <w:fldChar w:fldCharType="end"/>
      </w:r>
      <w:r w:rsidRPr="002C0597">
        <w:t xml:space="preserve">). </w:t>
      </w:r>
    </w:p>
    <w:p w14:paraId="65394AAE" w14:textId="77777777" w:rsidR="006F12BB" w:rsidRPr="002C0597" w:rsidRDefault="006F12BB" w:rsidP="006F12BB">
      <w:pPr>
        <w:pStyle w:val="TB1"/>
        <w:numPr>
          <w:ilvl w:val="0"/>
          <w:numId w:val="0"/>
        </w:numPr>
        <w:ind w:left="737" w:hanging="380"/>
        <w:rPr>
          <w:lang w:eastAsia="zh-CN"/>
        </w:rPr>
      </w:pPr>
    </w:p>
    <w:p w14:paraId="61F2EEE5" w14:textId="77777777" w:rsidR="006F12BB" w:rsidRPr="002C0597" w:rsidRDefault="006F12BB" w:rsidP="006F12BB">
      <w:pPr>
        <w:ind w:left="360"/>
        <w:rPr>
          <w:lang w:eastAsia="zh-CN"/>
        </w:rPr>
      </w:pPr>
      <w:r w:rsidRPr="002C0597">
        <w:rPr>
          <w:lang w:eastAsia="zh-CN"/>
        </w:rPr>
        <w:t xml:space="preserve">NOTE: Therefore, the terms O-RAN NFs as well as O-RAN nodes are used interchangeably to refer to some of the logical O-RAN entities, according to the context used in that </w:t>
      </w:r>
      <w:proofErr w:type="gramStart"/>
      <w:r w:rsidRPr="002C0597">
        <w:rPr>
          <w:lang w:eastAsia="zh-CN"/>
        </w:rPr>
        <w:t>particular statement</w:t>
      </w:r>
      <w:proofErr w:type="gramEnd"/>
      <w:r w:rsidRPr="002C0597">
        <w:rPr>
          <w:lang w:eastAsia="zh-CN"/>
        </w:rPr>
        <w:t>. In any case, they always refer to a logical entity and not to a physical or cloudified instantiation of an O-RAN NF or an O-RAN node.</w:t>
      </w:r>
    </w:p>
    <w:p w14:paraId="3FC3A06E" w14:textId="5D04C90C" w:rsidR="006F12BB" w:rsidRDefault="006F12BB" w:rsidP="006F12BB">
      <w:pPr>
        <w:pStyle w:val="Heading1"/>
        <w:rPr>
          <w:lang w:eastAsia="zh-CN"/>
        </w:rPr>
      </w:pPr>
      <w:bookmarkStart w:id="124" w:name="_Toc192695417"/>
      <w:bookmarkStart w:id="125" w:name="_Toc215326743"/>
      <w:r>
        <w:rPr>
          <w:lang w:eastAsia="zh-CN"/>
        </w:rPr>
        <w:t>5</w:t>
      </w:r>
      <w:r>
        <w:rPr>
          <w:lang w:eastAsia="zh-CN"/>
        </w:rPr>
        <w:tab/>
        <w:t xml:space="preserve">O-RAN </w:t>
      </w:r>
      <w:r w:rsidR="005D5A66">
        <w:rPr>
          <w:lang w:eastAsia="zh-CN"/>
        </w:rPr>
        <w:t>a</w:t>
      </w:r>
      <w:r>
        <w:rPr>
          <w:lang w:eastAsia="zh-CN"/>
        </w:rPr>
        <w:t>rchitecture</w:t>
      </w:r>
      <w:bookmarkEnd w:id="124"/>
      <w:bookmarkEnd w:id="125"/>
    </w:p>
    <w:p w14:paraId="4EEE829D" w14:textId="1BA1A8BA" w:rsidR="006F12BB" w:rsidRPr="009A5BF7" w:rsidRDefault="006F12BB" w:rsidP="006F12BB">
      <w:pPr>
        <w:pStyle w:val="Heading2"/>
        <w:rPr>
          <w:lang w:eastAsia="zh-CN"/>
        </w:rPr>
      </w:pPr>
      <w:bookmarkStart w:id="126" w:name="_Toc22145210"/>
      <w:bookmarkStart w:id="127" w:name="_Toc182812637"/>
      <w:bookmarkStart w:id="128" w:name="_Toc192695418"/>
      <w:bookmarkStart w:id="129" w:name="_Toc215326744"/>
      <w:r>
        <w:rPr>
          <w:lang w:eastAsia="zh-CN"/>
        </w:rPr>
        <w:t>5.1</w:t>
      </w:r>
      <w:r>
        <w:rPr>
          <w:lang w:eastAsia="zh-CN"/>
        </w:rPr>
        <w:tab/>
      </w:r>
      <w:r w:rsidRPr="009A5BF7">
        <w:rPr>
          <w:lang w:eastAsia="zh-CN"/>
        </w:rPr>
        <w:t xml:space="preserve">Overall </w:t>
      </w:r>
      <w:r w:rsidR="005D5A66">
        <w:rPr>
          <w:lang w:eastAsia="zh-CN"/>
        </w:rPr>
        <w:t>a</w:t>
      </w:r>
      <w:r w:rsidRPr="009A5BF7">
        <w:rPr>
          <w:lang w:eastAsia="zh-CN"/>
        </w:rPr>
        <w:t>rchitecture of O-RAN</w:t>
      </w:r>
      <w:bookmarkEnd w:id="126"/>
      <w:bookmarkEnd w:id="127"/>
      <w:bookmarkEnd w:id="128"/>
      <w:bookmarkEnd w:id="129"/>
    </w:p>
    <w:p w14:paraId="2F159508" w14:textId="09520227" w:rsidR="006F12BB" w:rsidRPr="00D95C8C" w:rsidRDefault="006F12BB" w:rsidP="006F12BB">
      <w:pPr>
        <w:rPr>
          <w:lang w:eastAsia="zh-CN"/>
        </w:rPr>
      </w:pPr>
      <w:r w:rsidRPr="00D95C8C">
        <w:rPr>
          <w:lang w:eastAsia="zh-CN"/>
        </w:rPr>
        <w:fldChar w:fldCharType="begin"/>
      </w:r>
      <w:r w:rsidRPr="00D95C8C">
        <w:rPr>
          <w:lang w:eastAsia="zh-CN"/>
        </w:rPr>
        <w:instrText xml:space="preserve"> REF _Ref53327442 \h  \* MERGEFORMAT </w:instrText>
      </w:r>
      <w:r w:rsidRPr="00D95C8C">
        <w:rPr>
          <w:lang w:eastAsia="zh-CN"/>
        </w:rPr>
      </w:r>
      <w:r w:rsidRPr="00D95C8C">
        <w:rPr>
          <w:lang w:eastAsia="zh-CN"/>
        </w:rPr>
        <w:fldChar w:fldCharType="separate"/>
      </w:r>
      <w:r w:rsidRPr="00D95C8C">
        <w:rPr>
          <w:lang w:eastAsia="zh-CN"/>
        </w:rPr>
        <w:t>Figure 5.1</w:t>
      </w:r>
      <w:r w:rsidRPr="00D95C8C">
        <w:rPr>
          <w:lang w:eastAsia="zh-CN"/>
        </w:rPr>
        <w:noBreakHyphen/>
        <w:t>1</w:t>
      </w:r>
      <w:r w:rsidRPr="00D95C8C">
        <w:rPr>
          <w:lang w:eastAsia="zh-CN"/>
        </w:rPr>
        <w:fldChar w:fldCharType="end"/>
      </w:r>
      <w:r w:rsidRPr="00D95C8C">
        <w:rPr>
          <w:lang w:eastAsia="zh-CN"/>
        </w:rPr>
        <w:t xml:space="preserve"> below provides a high-level view of </w:t>
      </w:r>
      <w:proofErr w:type="gramStart"/>
      <w:r w:rsidRPr="00D95C8C">
        <w:rPr>
          <w:lang w:eastAsia="zh-CN"/>
        </w:rPr>
        <w:t>the O</w:t>
      </w:r>
      <w:proofErr w:type="gramEnd"/>
      <w:r w:rsidRPr="00D95C8C">
        <w:rPr>
          <w:lang w:eastAsia="zh-CN"/>
        </w:rPr>
        <w:t xml:space="preserve">-RAN architecture.  It shows that the interfaces – A1, O1, Open Fronthaul M-plane and O2 – connecting SMO (Service Management and Orchestration) framework to O-RAN Network Functions and to O-Cloud. As depicted in this figure, the O-Cloud includes the O-Cloud Notification interface </w:t>
      </w:r>
      <w:r w:rsidR="00A66FC8">
        <w:rPr>
          <w:lang w:eastAsia="zh-CN"/>
        </w:rPr>
        <w:t xml:space="preserve">as specified in </w:t>
      </w:r>
      <w:r w:rsidR="00A66FC8" w:rsidRPr="00253BD0">
        <w:t>O-Cloud Notification API Specification for Event Consumers</w:t>
      </w:r>
      <w:r w:rsidR="00A66FC8" w:rsidRPr="00D95C8C">
        <w:rPr>
          <w:lang w:eastAsia="zh-CN"/>
        </w:rPr>
        <w:t xml:space="preserve"> </w:t>
      </w:r>
      <w:r w:rsidRPr="00D95C8C">
        <w:rPr>
          <w:lang w:eastAsia="zh-CN"/>
        </w:rPr>
        <w:fldChar w:fldCharType="begin"/>
      </w:r>
      <w:r w:rsidRPr="00D95C8C">
        <w:rPr>
          <w:lang w:eastAsia="zh-CN"/>
        </w:rPr>
        <w:instrText xml:space="preserve"> REF _Ref118616354 \r \h  \* MERGEFORMAT </w:instrText>
      </w:r>
      <w:r w:rsidRPr="00D95C8C">
        <w:rPr>
          <w:lang w:eastAsia="zh-CN"/>
        </w:rPr>
      </w:r>
      <w:r w:rsidRPr="00D95C8C">
        <w:rPr>
          <w:lang w:eastAsia="zh-CN"/>
        </w:rPr>
        <w:fldChar w:fldCharType="separate"/>
      </w:r>
      <w:r w:rsidRPr="00D95C8C">
        <w:rPr>
          <w:lang w:eastAsia="zh-CN"/>
        </w:rPr>
        <w:t>[28]</w:t>
      </w:r>
      <w:r w:rsidRPr="00D95C8C">
        <w:rPr>
          <w:lang w:eastAsia="zh-CN"/>
        </w:rPr>
        <w:fldChar w:fldCharType="end"/>
      </w:r>
      <w:r w:rsidRPr="00D95C8C">
        <w:rPr>
          <w:lang w:eastAsia="zh-CN"/>
        </w:rPr>
        <w:t xml:space="preserve"> is available for the relevant O-RAN Network Functions (i.e., Near-RT RIC, O-CU-CP, O-CU-UP and O-DU) to receive O-Cloud related notifications.</w:t>
      </w:r>
    </w:p>
    <w:p w14:paraId="6A031F22" w14:textId="77777777" w:rsidR="006F12BB" w:rsidRPr="00D95C8C" w:rsidRDefault="006F12BB" w:rsidP="006F12BB">
      <w:pPr>
        <w:rPr>
          <w:lang w:eastAsia="zh-CN"/>
        </w:rPr>
      </w:pPr>
      <w:r w:rsidRPr="00D95C8C">
        <w:rPr>
          <w:lang w:eastAsia="zh-CN"/>
        </w:rPr>
        <w:fldChar w:fldCharType="begin"/>
      </w:r>
      <w:r w:rsidRPr="00D95C8C">
        <w:rPr>
          <w:lang w:eastAsia="zh-CN"/>
        </w:rPr>
        <w:instrText xml:space="preserve"> REF _Ref53327442 \h  \* MERGEFORMAT </w:instrText>
      </w:r>
      <w:r w:rsidRPr="00D95C8C">
        <w:rPr>
          <w:lang w:eastAsia="zh-CN"/>
        </w:rPr>
      </w:r>
      <w:r w:rsidRPr="00D95C8C">
        <w:rPr>
          <w:lang w:eastAsia="zh-CN"/>
        </w:rPr>
        <w:fldChar w:fldCharType="separate"/>
      </w:r>
      <w:r w:rsidRPr="00D95C8C">
        <w:rPr>
          <w:lang w:eastAsia="zh-CN"/>
        </w:rPr>
        <w:t>Figure 5.1</w:t>
      </w:r>
      <w:r w:rsidRPr="00D95C8C">
        <w:rPr>
          <w:lang w:eastAsia="zh-CN"/>
        </w:rPr>
        <w:noBreakHyphen/>
        <w:t>1</w:t>
      </w:r>
      <w:r w:rsidRPr="00D95C8C">
        <w:rPr>
          <w:lang w:eastAsia="zh-CN"/>
        </w:rPr>
        <w:fldChar w:fldCharType="end"/>
      </w:r>
      <w:r w:rsidRPr="00D95C8C">
        <w:rPr>
          <w:lang w:eastAsia="zh-CN"/>
        </w:rPr>
        <w:t xml:space="preserve"> below also illustrates that the O-RAN Network Functions can be hosted on the O-Cloud or on customized hardware. </w:t>
      </w:r>
    </w:p>
    <w:p w14:paraId="14CE4348" w14:textId="77777777" w:rsidR="006F12BB" w:rsidRPr="00D95C8C" w:rsidRDefault="006F12BB" w:rsidP="006F12BB">
      <w:pPr>
        <w:rPr>
          <w:lang w:eastAsia="zh-CN"/>
        </w:rPr>
      </w:pPr>
      <w:r w:rsidRPr="00D95C8C">
        <w:rPr>
          <w:lang w:eastAsia="zh-CN"/>
        </w:rPr>
        <w:t xml:space="preserve">All O-RAN NFs, except O-RU, are managed via the O1 interface to an authorized SMO framework. </w:t>
      </w:r>
    </w:p>
    <w:p w14:paraId="47F7D229" w14:textId="0E0B097A" w:rsidR="006F12BB" w:rsidRPr="00D95C8C" w:rsidRDefault="006F12BB" w:rsidP="006F12BB">
      <w:pPr>
        <w:rPr>
          <w:lang w:eastAsia="zh-CN"/>
        </w:rPr>
      </w:pPr>
      <w:r w:rsidRPr="00D95C8C">
        <w:rPr>
          <w:lang w:eastAsia="zh-CN"/>
        </w:rPr>
        <w:t>The O1 interface exposes management services for the O-RAN NFs that are managed individually or together, as specified in OAM Architecture</w:t>
      </w:r>
      <w:r w:rsidRPr="00D95C8C">
        <w:rPr>
          <w:lang w:eastAsia="zh-CN"/>
        </w:rPr>
        <w:fldChar w:fldCharType="begin"/>
      </w:r>
      <w:r w:rsidRPr="00D95C8C">
        <w:rPr>
          <w:lang w:eastAsia="zh-CN"/>
        </w:rPr>
        <w:instrText xml:space="preserve"> REF _Ref161471906 \r \h  \* MERGEFORMAT </w:instrText>
      </w:r>
      <w:r w:rsidRPr="00D95C8C">
        <w:rPr>
          <w:lang w:eastAsia="zh-CN"/>
        </w:rPr>
      </w:r>
      <w:r w:rsidRPr="00D95C8C">
        <w:rPr>
          <w:lang w:eastAsia="zh-CN"/>
        </w:rPr>
        <w:fldChar w:fldCharType="separate"/>
      </w:r>
      <w:r w:rsidRPr="00D95C8C">
        <w:rPr>
          <w:lang w:eastAsia="zh-CN"/>
        </w:rPr>
        <w:t>[34]</w:t>
      </w:r>
      <w:r w:rsidRPr="00D95C8C">
        <w:rPr>
          <w:lang w:eastAsia="zh-CN"/>
        </w:rPr>
        <w:fldChar w:fldCharType="end"/>
      </w:r>
      <w:r w:rsidRPr="00D95C8C">
        <w:rPr>
          <w:lang w:eastAsia="zh-CN"/>
        </w:rPr>
        <w:t xml:space="preserve">. </w:t>
      </w:r>
    </w:p>
    <w:p w14:paraId="094640CB" w14:textId="59E86DB1" w:rsidR="006F12BB" w:rsidRPr="00D95C8C" w:rsidRDefault="006F12BB" w:rsidP="006F12BB">
      <w:pPr>
        <w:rPr>
          <w:lang w:eastAsia="zh-CN"/>
        </w:rPr>
      </w:pPr>
      <w:r w:rsidRPr="00D95C8C">
        <w:rPr>
          <w:lang w:eastAsia="zh-CN"/>
        </w:rPr>
        <w:t>The Open Fronthaul M-plane interface, between SMO and O-RU, supports the O-RU management in hybrid mode, as specified in</w:t>
      </w:r>
      <w:r w:rsidR="00A66FC8">
        <w:rPr>
          <w:lang w:eastAsia="zh-CN"/>
        </w:rPr>
        <w:t xml:space="preserve"> </w:t>
      </w:r>
      <w:r w:rsidR="00A66FC8">
        <w:t>Open FH M-Plane</w:t>
      </w:r>
      <w:r w:rsidRPr="00D95C8C">
        <w:rPr>
          <w:lang w:eastAsia="zh-CN"/>
        </w:rPr>
        <w:t xml:space="preserve"> </w:t>
      </w:r>
      <w:r w:rsidRPr="00D95C8C">
        <w:rPr>
          <w:lang w:eastAsia="zh-CN"/>
        </w:rPr>
        <w:fldChar w:fldCharType="begin"/>
      </w:r>
      <w:r w:rsidRPr="00D95C8C">
        <w:rPr>
          <w:lang w:eastAsia="zh-CN"/>
        </w:rPr>
        <w:instrText xml:space="preserve"> REF _Ref118612461 \r \h  \* MERGEFORMAT </w:instrText>
      </w:r>
      <w:r w:rsidRPr="00D95C8C">
        <w:rPr>
          <w:lang w:eastAsia="zh-CN"/>
        </w:rPr>
      </w:r>
      <w:r w:rsidRPr="00D95C8C">
        <w:rPr>
          <w:lang w:eastAsia="zh-CN"/>
        </w:rPr>
        <w:fldChar w:fldCharType="separate"/>
      </w:r>
      <w:r w:rsidRPr="00D95C8C">
        <w:rPr>
          <w:lang w:eastAsia="zh-CN"/>
        </w:rPr>
        <w:t>[24]</w:t>
      </w:r>
      <w:r w:rsidRPr="00D95C8C">
        <w:rPr>
          <w:lang w:eastAsia="zh-CN"/>
        </w:rPr>
        <w:fldChar w:fldCharType="end"/>
      </w:r>
      <w:r w:rsidRPr="00D95C8C">
        <w:rPr>
          <w:lang w:eastAsia="zh-CN"/>
        </w:rPr>
        <w:t xml:space="preserve">. </w:t>
      </w:r>
    </w:p>
    <w:p w14:paraId="673073AD" w14:textId="73810568" w:rsidR="006F12BB" w:rsidRPr="00D95C8C" w:rsidRDefault="006F12BB" w:rsidP="006F12BB">
      <w:pPr>
        <w:rPr>
          <w:lang w:eastAsia="zh-CN"/>
        </w:rPr>
      </w:pPr>
      <w:r w:rsidRPr="00D95C8C">
        <w:rPr>
          <w:lang w:eastAsia="zh-CN"/>
        </w:rPr>
        <w:t>O-RAN NFs instantiated on the O-Cloud may utilize the APIs exposed by the Accelerator Abstraction Layer (AAL) defined in</w:t>
      </w:r>
      <w:r w:rsidR="00A66FC8">
        <w:rPr>
          <w:lang w:eastAsia="zh-CN"/>
        </w:rPr>
        <w:t xml:space="preserve"> </w:t>
      </w:r>
      <w:r w:rsidR="00A66FC8">
        <w:t>AALGAP</w:t>
      </w:r>
      <w:r w:rsidRPr="00D95C8C">
        <w:rPr>
          <w:lang w:eastAsia="zh-CN"/>
        </w:rPr>
        <w:t xml:space="preserve"> </w:t>
      </w:r>
      <w:r w:rsidRPr="00D95C8C">
        <w:rPr>
          <w:lang w:eastAsia="zh-CN"/>
        </w:rPr>
        <w:fldChar w:fldCharType="begin"/>
      </w:r>
      <w:r w:rsidRPr="00D95C8C">
        <w:rPr>
          <w:lang w:eastAsia="zh-CN"/>
        </w:rPr>
        <w:instrText xml:space="preserve"> REF _Ref161471162 \r \h  \* MERGEFORMAT </w:instrText>
      </w:r>
      <w:r w:rsidRPr="00D95C8C">
        <w:rPr>
          <w:lang w:eastAsia="zh-CN"/>
        </w:rPr>
      </w:r>
      <w:r w:rsidRPr="00D95C8C">
        <w:rPr>
          <w:lang w:eastAsia="zh-CN"/>
        </w:rPr>
        <w:fldChar w:fldCharType="separate"/>
      </w:r>
      <w:r w:rsidRPr="00D95C8C">
        <w:rPr>
          <w:lang w:eastAsia="zh-CN"/>
        </w:rPr>
        <w:t>[29]</w:t>
      </w:r>
      <w:r w:rsidRPr="00D95C8C">
        <w:rPr>
          <w:lang w:eastAsia="zh-CN"/>
        </w:rPr>
        <w:fldChar w:fldCharType="end"/>
      </w:r>
      <w:r w:rsidRPr="00D95C8C">
        <w:rPr>
          <w:lang w:eastAsia="zh-CN"/>
        </w:rPr>
        <w:t>.</w:t>
      </w:r>
    </w:p>
    <w:p w14:paraId="48D29C13" w14:textId="4C8275FC" w:rsidR="006F12BB" w:rsidRPr="00D95C8C" w:rsidRDefault="006F12BB" w:rsidP="006F12BB">
      <w:pPr>
        <w:rPr>
          <w:lang w:eastAsia="zh-CN"/>
        </w:rPr>
      </w:pPr>
      <w:r w:rsidRPr="00D95C8C">
        <w:rPr>
          <w:lang w:eastAsia="zh-CN"/>
        </w:rPr>
        <w:t>The Near-RT RIC O-RAN NF in figure below provides RAN</w:t>
      </w:r>
      <w:r w:rsidRPr="00D95C8C">
        <w:rPr>
          <w:b/>
          <w:i/>
          <w:lang w:eastAsia="zh-CN"/>
        </w:rPr>
        <w:t xml:space="preserve"> </w:t>
      </w:r>
      <w:r w:rsidRPr="00D95C8C">
        <w:rPr>
          <w:lang w:eastAsia="zh-CN"/>
        </w:rPr>
        <w:t>analytics information services via the Y1 service interface</w:t>
      </w:r>
      <w:r w:rsidR="00DC7EAE">
        <w:rPr>
          <w:lang w:eastAsia="zh-CN"/>
        </w:rPr>
        <w:t xml:space="preserve"> as specified in </w:t>
      </w:r>
      <w:r w:rsidR="008963BE">
        <w:t>Y1GAP</w:t>
      </w:r>
      <w:r w:rsidR="00DA6718">
        <w:t xml:space="preserve"> </w:t>
      </w:r>
      <w:r w:rsidRPr="00D95C8C">
        <w:rPr>
          <w:lang w:eastAsia="zh-CN"/>
        </w:rPr>
        <w:fldChar w:fldCharType="begin"/>
      </w:r>
      <w:r w:rsidRPr="00D95C8C">
        <w:rPr>
          <w:lang w:eastAsia="zh-CN"/>
        </w:rPr>
        <w:instrText xml:space="preserve"> REF _Ref161472916 \r \h  \* MERGEFORMAT </w:instrText>
      </w:r>
      <w:r w:rsidRPr="00D95C8C">
        <w:rPr>
          <w:lang w:eastAsia="zh-CN"/>
        </w:rPr>
      </w:r>
      <w:r w:rsidRPr="00D95C8C">
        <w:rPr>
          <w:lang w:eastAsia="zh-CN"/>
        </w:rPr>
        <w:fldChar w:fldCharType="separate"/>
      </w:r>
      <w:r w:rsidRPr="00D95C8C">
        <w:rPr>
          <w:lang w:eastAsia="zh-CN"/>
        </w:rPr>
        <w:t>[39]</w:t>
      </w:r>
      <w:r w:rsidRPr="00D95C8C">
        <w:rPr>
          <w:lang w:eastAsia="zh-CN"/>
        </w:rPr>
        <w:fldChar w:fldCharType="end"/>
      </w:r>
      <w:r w:rsidRPr="00D95C8C">
        <w:rPr>
          <w:lang w:eastAsia="zh-CN"/>
        </w:rPr>
        <w:t xml:space="preserve">. These services can be consumed by Y1 consumers after mutual authentication and authorization by subscribing to or requesting the RAN analytics information via the Y1 service interface. Y1 consumers role can be played by entities which are within </w:t>
      </w:r>
      <w:proofErr w:type="gramStart"/>
      <w:r w:rsidRPr="00D95C8C">
        <w:rPr>
          <w:lang w:eastAsia="zh-CN"/>
        </w:rPr>
        <w:t>an</w:t>
      </w:r>
      <w:proofErr w:type="gramEnd"/>
      <w:r w:rsidRPr="00D95C8C">
        <w:rPr>
          <w:lang w:eastAsia="zh-CN"/>
        </w:rPr>
        <w:t xml:space="preserve"> PLMN trusted domain. Y1 consumers outside the PLMN trusted domain may use Y1 services in a secure manner via an exposure function, e.g., as in 3GPP TS 23.501</w:t>
      </w:r>
      <w:r w:rsidR="001F233E">
        <w:rPr>
          <w:lang w:eastAsia="zh-CN"/>
        </w:rPr>
        <w:t xml:space="preserve"> </w:t>
      </w:r>
      <w:r w:rsidR="001F233E">
        <w:rPr>
          <w:lang w:eastAsia="zh-CN"/>
        </w:rPr>
        <w:fldChar w:fldCharType="begin"/>
      </w:r>
      <w:r w:rsidR="001F233E">
        <w:rPr>
          <w:lang w:eastAsia="zh-CN"/>
        </w:rPr>
        <w:instrText xml:space="preserve"> REF _Ref117217186 \r \h </w:instrText>
      </w:r>
      <w:r w:rsidR="001F233E">
        <w:rPr>
          <w:lang w:eastAsia="zh-CN"/>
        </w:rPr>
      </w:r>
      <w:r w:rsidR="001F233E">
        <w:rPr>
          <w:lang w:eastAsia="zh-CN"/>
        </w:rPr>
        <w:fldChar w:fldCharType="separate"/>
      </w:r>
      <w:r w:rsidR="001F233E">
        <w:rPr>
          <w:lang w:eastAsia="zh-CN"/>
        </w:rPr>
        <w:t>[1]</w:t>
      </w:r>
      <w:r w:rsidR="001F233E">
        <w:rPr>
          <w:lang w:eastAsia="zh-CN"/>
        </w:rPr>
        <w:fldChar w:fldCharType="end"/>
      </w:r>
      <w:r w:rsidRPr="00D95C8C">
        <w:rPr>
          <w:lang w:eastAsia="zh-CN"/>
        </w:rPr>
        <w:t xml:space="preserve">, </w:t>
      </w:r>
      <w:r w:rsidR="001F233E">
        <w:rPr>
          <w:lang w:eastAsia="zh-CN"/>
        </w:rPr>
        <w:t>c</w:t>
      </w:r>
      <w:r w:rsidRPr="00D95C8C">
        <w:rPr>
          <w:lang w:eastAsia="zh-CN"/>
        </w:rPr>
        <w:t xml:space="preserve">lause 5.20. The framework for mutual authentication and authorization between Y1 consumers and </w:t>
      </w:r>
      <w:proofErr w:type="gramStart"/>
      <w:r w:rsidRPr="00D95C8C">
        <w:rPr>
          <w:lang w:eastAsia="zh-CN"/>
        </w:rPr>
        <w:t>the Near</w:t>
      </w:r>
      <w:proofErr w:type="gramEnd"/>
      <w:r w:rsidRPr="00D95C8C">
        <w:rPr>
          <w:lang w:eastAsia="zh-CN"/>
        </w:rPr>
        <w:t>-RT RIC is not supported in the present document.</w:t>
      </w:r>
    </w:p>
    <w:p w14:paraId="52BA51C7" w14:textId="506DDFD1" w:rsidR="006F12BB" w:rsidRPr="009A5BF7" w:rsidRDefault="00553F22" w:rsidP="006F12BB">
      <w:pPr>
        <w:pStyle w:val="FL"/>
        <w:rPr>
          <w:lang w:eastAsia="zh-CN"/>
        </w:rPr>
      </w:pPr>
      <w:r>
        <w:rPr>
          <w:noProof/>
          <w:lang w:eastAsia="zh-CN"/>
        </w:rPr>
        <w:lastRenderedPageBreak/>
        <w:drawing>
          <wp:inline distT="0" distB="0" distL="0" distR="0" wp14:anchorId="56BE6577" wp14:editId="527E9813">
            <wp:extent cx="5224175" cy="2340319"/>
            <wp:effectExtent l="0" t="0" r="0" b="3175"/>
            <wp:docPr id="7784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1184" cy="2361378"/>
                    </a:xfrm>
                    <a:prstGeom prst="rect">
                      <a:avLst/>
                    </a:prstGeom>
                    <a:noFill/>
                  </pic:spPr>
                </pic:pic>
              </a:graphicData>
            </a:graphic>
          </wp:inline>
        </w:drawing>
      </w:r>
    </w:p>
    <w:p w14:paraId="50E02711" w14:textId="77777777" w:rsidR="006F12BB" w:rsidRPr="009A5BF7" w:rsidRDefault="006F12BB" w:rsidP="006F12BB">
      <w:pPr>
        <w:pStyle w:val="TF"/>
        <w:rPr>
          <w:lang w:eastAsia="zh-CN"/>
        </w:rPr>
      </w:pPr>
      <w:bookmarkStart w:id="130" w:name="_Ref53327442"/>
      <w:bookmarkStart w:id="131" w:name="_Ref29365834"/>
      <w:r w:rsidRPr="009A5BF7">
        <w:rPr>
          <w:lang w:eastAsia="zh-CN"/>
        </w:rPr>
        <w:t>Figure</w:t>
      </w:r>
      <w:r>
        <w:rPr>
          <w:lang w:eastAsia="zh-CN"/>
        </w:rPr>
        <w:t xml:space="preserve"> 5.1</w:t>
      </w:r>
      <w:r w:rsidRPr="009A5BF7">
        <w:rPr>
          <w:lang w:eastAsia="zh-CN"/>
        </w:rPr>
        <w:noBreakHyphen/>
      </w:r>
      <w:r w:rsidRPr="009A5BF7">
        <w:rPr>
          <w:lang w:eastAsia="zh-CN"/>
        </w:rPr>
        <w:fldChar w:fldCharType="begin" w:fldLock="1"/>
      </w:r>
      <w:r w:rsidRPr="009A5BF7">
        <w:rPr>
          <w:lang w:eastAsia="zh-CN"/>
        </w:rPr>
        <w:instrText xml:space="preserve"> SEQ Figure \* ARABIC \s </w:instrText>
      </w:r>
      <w:r>
        <w:rPr>
          <w:lang w:eastAsia="zh-CN"/>
        </w:rPr>
        <w:instrText>5</w:instrText>
      </w:r>
      <w:r w:rsidRPr="009A5BF7">
        <w:rPr>
          <w:lang w:eastAsia="zh-CN"/>
        </w:rPr>
        <w:instrText xml:space="preserve"> </w:instrText>
      </w:r>
      <w:r w:rsidRPr="009A5BF7">
        <w:rPr>
          <w:lang w:eastAsia="zh-CN"/>
        </w:rPr>
        <w:fldChar w:fldCharType="separate"/>
      </w:r>
      <w:r w:rsidRPr="009A5BF7">
        <w:rPr>
          <w:lang w:eastAsia="zh-CN"/>
        </w:rPr>
        <w:t>1</w:t>
      </w:r>
      <w:r w:rsidRPr="009A5BF7">
        <w:rPr>
          <w:lang w:eastAsia="zh-CN"/>
        </w:rPr>
        <w:fldChar w:fldCharType="end"/>
      </w:r>
      <w:bookmarkEnd w:id="130"/>
      <w:r w:rsidRPr="009A5BF7">
        <w:rPr>
          <w:lang w:eastAsia="zh-CN"/>
        </w:rPr>
        <w:t>: High Level Architecture of O-RAN</w:t>
      </w:r>
    </w:p>
    <w:bookmarkEnd w:id="131"/>
    <w:p w14:paraId="4247A6F8" w14:textId="77777777" w:rsidR="006F12BB" w:rsidRPr="00906B9A" w:rsidRDefault="006F12BB" w:rsidP="006F12BB">
      <w:pPr>
        <w:rPr>
          <w:lang w:eastAsia="zh-CN"/>
        </w:rPr>
      </w:pPr>
      <w:r w:rsidRPr="00906B9A">
        <w:rPr>
          <w:lang w:eastAsia="zh-CN"/>
        </w:rPr>
        <w:t xml:space="preserve">Within the logical architecture of O-RAN, as shown in </w:t>
      </w:r>
      <w:r w:rsidRPr="00906B9A">
        <w:rPr>
          <w:lang w:eastAsia="zh-CN"/>
        </w:rPr>
        <w:fldChar w:fldCharType="begin"/>
      </w:r>
      <w:r w:rsidRPr="00906B9A">
        <w:rPr>
          <w:lang w:eastAsia="zh-CN"/>
        </w:rPr>
        <w:instrText xml:space="preserve"> REF _Ref53327629 \h  \* MERGEFORMAT </w:instrText>
      </w:r>
      <w:r w:rsidRPr="00906B9A">
        <w:rPr>
          <w:lang w:eastAsia="zh-CN"/>
        </w:rPr>
      </w:r>
      <w:r w:rsidRPr="00906B9A">
        <w:rPr>
          <w:lang w:eastAsia="zh-CN"/>
        </w:rPr>
        <w:fldChar w:fldCharType="separate"/>
      </w:r>
      <w:r w:rsidRPr="00906B9A">
        <w:rPr>
          <w:lang w:eastAsia="zh-CN"/>
        </w:rPr>
        <w:t>Figure 5.1</w:t>
      </w:r>
      <w:r w:rsidRPr="00906B9A">
        <w:rPr>
          <w:lang w:eastAsia="zh-CN"/>
        </w:rPr>
        <w:noBreakHyphen/>
        <w:t>2</w:t>
      </w:r>
      <w:r w:rsidRPr="00906B9A">
        <w:rPr>
          <w:lang w:eastAsia="zh-CN"/>
        </w:rPr>
        <w:fldChar w:fldCharType="end"/>
      </w:r>
      <w:r w:rsidRPr="00906B9A">
        <w:rPr>
          <w:lang w:eastAsia="zh-CN"/>
        </w:rPr>
        <w:t xml:space="preserve"> below, the radio side includes Near-RT RIC, O-CU-CP, O-CU-UP, O-DU, and O-RU O-RAN NFs. The E2 interface connects O-</w:t>
      </w:r>
      <w:proofErr w:type="spellStart"/>
      <w:r w:rsidRPr="00906B9A">
        <w:rPr>
          <w:lang w:eastAsia="zh-CN"/>
        </w:rPr>
        <w:t>eNB</w:t>
      </w:r>
      <w:proofErr w:type="spellEnd"/>
      <w:r w:rsidRPr="00906B9A">
        <w:rPr>
          <w:lang w:eastAsia="zh-CN"/>
        </w:rPr>
        <w:t xml:space="preserve"> to Near-RT RIC.  Although not shown in this figure, the O-</w:t>
      </w:r>
      <w:proofErr w:type="spellStart"/>
      <w:r w:rsidRPr="00906B9A">
        <w:rPr>
          <w:lang w:eastAsia="zh-CN"/>
        </w:rPr>
        <w:t>eNB</w:t>
      </w:r>
      <w:proofErr w:type="spellEnd"/>
      <w:r w:rsidRPr="00906B9A">
        <w:rPr>
          <w:lang w:eastAsia="zh-CN"/>
        </w:rPr>
        <w:t xml:space="preserve"> does support O-DU and O-RU O-RAN NFs with an Open Fronthaul interface between them. The Near-RT RIC, in the figure below, supports the Y1 service interface towards Y1 consumers. Y1 consumers, unlike the other network elements shown in this figure, does not denote a logical O-RAN function.</w:t>
      </w:r>
    </w:p>
    <w:p w14:paraId="51DD523B" w14:textId="77777777" w:rsidR="006F12BB" w:rsidRPr="00906B9A" w:rsidRDefault="006F12BB" w:rsidP="006F12BB">
      <w:pPr>
        <w:rPr>
          <w:lang w:eastAsia="zh-CN"/>
        </w:rPr>
      </w:pPr>
      <w:r w:rsidRPr="00906B9A">
        <w:rPr>
          <w:lang w:eastAsia="zh-CN"/>
        </w:rPr>
        <w:t xml:space="preserve">As stated earlier, the management side includes SMO Framework containing a Non-RT-RIC function. The O-Cloud, on the other hand, is a cloud computing platform comprising a collection of physical infrastructure nodes that meet O-RAN requirements to host the relevant O-RAN NFs (such as Near-RT RIC, O-CU-CP, O-CU-UP, and O-DU etc.), the supporting software components (such as Operating System, Virtual Machine Monitor, Container Runtime, etc.) and the appropriate management and orchestration functions. The virtualization of O-RU is not supported in the present document. </w:t>
      </w:r>
    </w:p>
    <w:p w14:paraId="32A88EFB" w14:textId="0D1C36BE" w:rsidR="006F12BB" w:rsidRDefault="006F12BB" w:rsidP="006F12BB">
      <w:pPr>
        <w:rPr>
          <w:lang w:eastAsia="zh-CN"/>
        </w:rPr>
      </w:pPr>
      <w:r w:rsidRPr="00906B9A">
        <w:rPr>
          <w:lang w:eastAsia="zh-CN"/>
        </w:rPr>
        <w:t>As shown in this figure, the O-RU provides the Open Fronthaul M-Plane interface to authorized O-DU in hierarchical mode, or to authorized O-DU and SMO in hybrid mode as specified in</w:t>
      </w:r>
      <w:r w:rsidR="00A66FC8">
        <w:rPr>
          <w:lang w:eastAsia="zh-CN"/>
        </w:rPr>
        <w:t xml:space="preserve"> </w:t>
      </w:r>
      <w:r w:rsidR="00A66FC8">
        <w:t>Open FH M-Plane</w:t>
      </w:r>
      <w:r w:rsidRPr="00906B9A">
        <w:rPr>
          <w:lang w:eastAsia="zh-CN"/>
        </w:rPr>
        <w:t xml:space="preserve"> </w:t>
      </w:r>
      <w:r w:rsidRPr="00906B9A">
        <w:rPr>
          <w:lang w:eastAsia="zh-CN"/>
        </w:rPr>
        <w:fldChar w:fldCharType="begin"/>
      </w:r>
      <w:r w:rsidRPr="00906B9A">
        <w:rPr>
          <w:lang w:eastAsia="zh-CN"/>
        </w:rPr>
        <w:instrText xml:space="preserve"> REF _Ref118612461 \r \h  \* MERGEFORMAT </w:instrText>
      </w:r>
      <w:r w:rsidRPr="00906B9A">
        <w:rPr>
          <w:lang w:eastAsia="zh-CN"/>
        </w:rPr>
      </w:r>
      <w:r w:rsidRPr="00906B9A">
        <w:rPr>
          <w:lang w:eastAsia="zh-CN"/>
        </w:rPr>
        <w:fldChar w:fldCharType="separate"/>
      </w:r>
      <w:r w:rsidRPr="00906B9A">
        <w:rPr>
          <w:lang w:eastAsia="zh-CN"/>
        </w:rPr>
        <w:t>[24]</w:t>
      </w:r>
      <w:r w:rsidRPr="00906B9A">
        <w:rPr>
          <w:lang w:eastAsia="zh-CN"/>
        </w:rPr>
        <w:fldChar w:fldCharType="end"/>
      </w:r>
      <w:r w:rsidRPr="00906B9A">
        <w:rPr>
          <w:lang w:eastAsia="zh-CN"/>
        </w:rPr>
        <w:t xml:space="preserve"> and</w:t>
      </w:r>
      <w:r w:rsidR="008963BE">
        <w:rPr>
          <w:lang w:eastAsia="zh-CN"/>
        </w:rPr>
        <w:t xml:space="preserve"> </w:t>
      </w:r>
      <w:r w:rsidR="008963BE">
        <w:t>OAM Architecture</w:t>
      </w:r>
      <w:r w:rsidRPr="00906B9A">
        <w:rPr>
          <w:lang w:eastAsia="zh-CN"/>
        </w:rPr>
        <w:t xml:space="preserve"> </w:t>
      </w:r>
      <w:r w:rsidRPr="00906B9A">
        <w:rPr>
          <w:lang w:eastAsia="zh-CN"/>
        </w:rPr>
        <w:fldChar w:fldCharType="begin"/>
      </w:r>
      <w:r w:rsidRPr="00906B9A">
        <w:rPr>
          <w:lang w:eastAsia="zh-CN"/>
        </w:rPr>
        <w:instrText xml:space="preserve"> REF _Ref161471906 \r \h  \* MERGEFORMAT </w:instrText>
      </w:r>
      <w:r w:rsidRPr="00906B9A">
        <w:rPr>
          <w:lang w:eastAsia="zh-CN"/>
        </w:rPr>
      </w:r>
      <w:r w:rsidRPr="00906B9A">
        <w:rPr>
          <w:lang w:eastAsia="zh-CN"/>
        </w:rPr>
        <w:fldChar w:fldCharType="separate"/>
      </w:r>
      <w:r w:rsidRPr="00906B9A">
        <w:rPr>
          <w:lang w:eastAsia="zh-CN"/>
        </w:rPr>
        <w:t>[34]</w:t>
      </w:r>
      <w:r w:rsidRPr="00906B9A">
        <w:rPr>
          <w:lang w:eastAsia="zh-CN"/>
        </w:rPr>
        <w:fldChar w:fldCharType="end"/>
      </w:r>
      <w:r w:rsidRPr="00906B9A">
        <w:rPr>
          <w:lang w:eastAsia="zh-CN"/>
        </w:rPr>
        <w:t xml:space="preserve">. </w:t>
      </w:r>
    </w:p>
    <w:p w14:paraId="0781FC18" w14:textId="43F5250E" w:rsidR="006F12BB" w:rsidRDefault="006F12BB" w:rsidP="00D72474">
      <w:pPr>
        <w:ind w:left="270" w:firstLine="14"/>
        <w:rPr>
          <w:lang w:eastAsia="zh-CN"/>
        </w:rPr>
      </w:pPr>
      <w:r w:rsidRPr="00906B9A">
        <w:rPr>
          <w:lang w:eastAsia="zh-CN"/>
        </w:rPr>
        <w:t xml:space="preserve">NOTE: The LLS (O-DU to O-RU interface) specified in </w:t>
      </w:r>
      <w:r w:rsidR="001F233E">
        <w:rPr>
          <w:lang w:eastAsia="zh-CN"/>
        </w:rPr>
        <w:t>c</w:t>
      </w:r>
      <w:r w:rsidRPr="00906B9A">
        <w:rPr>
          <w:lang w:eastAsia="zh-CN"/>
        </w:rPr>
        <w:t xml:space="preserve">lauses </w:t>
      </w:r>
      <w:r w:rsidRPr="00906B9A">
        <w:rPr>
          <w:lang w:eastAsia="zh-CN"/>
        </w:rPr>
        <w:fldChar w:fldCharType="begin"/>
      </w:r>
      <w:r w:rsidRPr="00906B9A">
        <w:rPr>
          <w:lang w:eastAsia="zh-CN"/>
        </w:rPr>
        <w:instrText xml:space="preserve"> REF _Ref40633260 \r \h  \* MERGEFORMAT </w:instrText>
      </w:r>
      <w:r w:rsidRPr="00906B9A">
        <w:rPr>
          <w:lang w:eastAsia="zh-CN"/>
        </w:rPr>
      </w:r>
      <w:r w:rsidRPr="00906B9A">
        <w:rPr>
          <w:lang w:eastAsia="zh-CN"/>
        </w:rPr>
        <w:fldChar w:fldCharType="separate"/>
      </w:r>
      <w:r w:rsidRPr="00906B9A">
        <w:rPr>
          <w:lang w:eastAsia="zh-CN"/>
        </w:rPr>
        <w:t>5.3.5</w:t>
      </w:r>
      <w:r w:rsidRPr="00906B9A">
        <w:rPr>
          <w:lang w:eastAsia="zh-CN"/>
        </w:rPr>
        <w:fldChar w:fldCharType="end"/>
      </w:r>
      <w:r w:rsidRPr="00906B9A">
        <w:rPr>
          <w:lang w:eastAsia="zh-CN"/>
        </w:rPr>
        <w:t xml:space="preserve"> and </w:t>
      </w:r>
      <w:r w:rsidRPr="00906B9A">
        <w:rPr>
          <w:lang w:eastAsia="zh-CN"/>
        </w:rPr>
        <w:fldChar w:fldCharType="begin"/>
      </w:r>
      <w:r w:rsidRPr="00906B9A">
        <w:rPr>
          <w:lang w:eastAsia="zh-CN"/>
        </w:rPr>
        <w:instrText xml:space="preserve"> REF _Ref40633379 \r \h  \* MERGEFORMAT </w:instrText>
      </w:r>
      <w:r w:rsidRPr="00906B9A">
        <w:rPr>
          <w:lang w:eastAsia="zh-CN"/>
        </w:rPr>
      </w:r>
      <w:r w:rsidRPr="00906B9A">
        <w:rPr>
          <w:lang w:eastAsia="zh-CN"/>
        </w:rPr>
        <w:fldChar w:fldCharType="separate"/>
      </w:r>
      <w:r w:rsidRPr="00906B9A">
        <w:rPr>
          <w:lang w:eastAsia="zh-CN"/>
        </w:rPr>
        <w:t>5.3.6</w:t>
      </w:r>
      <w:r w:rsidRPr="00906B9A">
        <w:rPr>
          <w:lang w:eastAsia="zh-CN"/>
        </w:rPr>
        <w:fldChar w:fldCharType="end"/>
      </w:r>
      <w:r w:rsidRPr="00906B9A">
        <w:rPr>
          <w:lang w:eastAsia="zh-CN"/>
        </w:rPr>
        <w:t xml:space="preserve"> (Split Option 7-2x) is the Open Fronthaul interface described in the </w:t>
      </w:r>
      <w:r w:rsidR="00A66FC8">
        <w:t>Open FH CUS-Plane</w:t>
      </w:r>
      <w:r w:rsidRPr="00906B9A">
        <w:rPr>
          <w:lang w:eastAsia="zh-CN"/>
        </w:rPr>
        <w:t xml:space="preserve"> </w:t>
      </w:r>
      <w:r w:rsidRPr="00906B9A">
        <w:rPr>
          <w:lang w:eastAsia="zh-CN"/>
        </w:rPr>
        <w:fldChar w:fldCharType="begin"/>
      </w:r>
      <w:r w:rsidRPr="00906B9A">
        <w:rPr>
          <w:lang w:eastAsia="zh-CN"/>
        </w:rPr>
        <w:instrText xml:space="preserve"> REF _Ref118612195 \r \h  \* MERGEFORMAT </w:instrText>
      </w:r>
      <w:r w:rsidRPr="00906B9A">
        <w:rPr>
          <w:lang w:eastAsia="zh-CN"/>
        </w:rPr>
      </w:r>
      <w:r w:rsidRPr="00906B9A">
        <w:rPr>
          <w:lang w:eastAsia="zh-CN"/>
        </w:rPr>
        <w:fldChar w:fldCharType="separate"/>
      </w:r>
      <w:r w:rsidRPr="00906B9A">
        <w:rPr>
          <w:lang w:eastAsia="zh-CN"/>
        </w:rPr>
        <w:t>[19]</w:t>
      </w:r>
      <w:r w:rsidRPr="00906B9A">
        <w:rPr>
          <w:lang w:eastAsia="zh-CN"/>
        </w:rPr>
        <w:fldChar w:fldCharType="end"/>
      </w:r>
      <w:r w:rsidRPr="00906B9A">
        <w:rPr>
          <w:lang w:eastAsia="zh-CN"/>
        </w:rPr>
        <w:t>. Other LLS options</w:t>
      </w:r>
      <w:r w:rsidR="00A66FC8">
        <w:rPr>
          <w:lang w:eastAsia="zh-CN"/>
        </w:rPr>
        <w:t xml:space="preserve"> specified in </w:t>
      </w:r>
      <w:r w:rsidR="00A66FC8" w:rsidRPr="001663AE">
        <w:t>3GPP TR 38.801</w:t>
      </w:r>
      <w:r w:rsidRPr="00906B9A">
        <w:rPr>
          <w:lang w:eastAsia="zh-CN"/>
        </w:rPr>
        <w:t xml:space="preserve"> </w:t>
      </w:r>
      <w:r w:rsidRPr="00906B9A">
        <w:rPr>
          <w:lang w:eastAsia="zh-CN"/>
        </w:rPr>
        <w:fldChar w:fldCharType="begin"/>
      </w:r>
      <w:r w:rsidRPr="00906B9A">
        <w:rPr>
          <w:lang w:eastAsia="zh-CN"/>
        </w:rPr>
        <w:instrText xml:space="preserve"> REF _Ref161413560 \r \h  \* MERGEFORMAT </w:instrText>
      </w:r>
      <w:r w:rsidRPr="00906B9A">
        <w:rPr>
          <w:lang w:eastAsia="zh-CN"/>
        </w:rPr>
      </w:r>
      <w:r w:rsidRPr="00906B9A">
        <w:rPr>
          <w:lang w:eastAsia="zh-CN"/>
        </w:rPr>
        <w:fldChar w:fldCharType="separate"/>
      </w:r>
      <w:r w:rsidRPr="00906B9A">
        <w:rPr>
          <w:lang w:eastAsia="zh-CN"/>
        </w:rPr>
        <w:t>[i.2]</w:t>
      </w:r>
      <w:r w:rsidRPr="00906B9A">
        <w:rPr>
          <w:lang w:eastAsia="zh-CN"/>
        </w:rPr>
        <w:fldChar w:fldCharType="end"/>
      </w:r>
      <w:r w:rsidRPr="00906B9A">
        <w:rPr>
          <w:lang w:eastAsia="zh-CN"/>
        </w:rPr>
        <w:t xml:space="preserve"> may be considered for reference designs when the relevant interfaces are described in specifications created by related open industry initiatives (e.g., the Small Cell Forum for Split Option 6) or in O-RAN white-box hardware specifications (e.g., Split Option 8).</w:t>
      </w:r>
    </w:p>
    <w:p w14:paraId="4FC5BA22" w14:textId="77777777" w:rsidR="005C5456" w:rsidRPr="00906B9A" w:rsidRDefault="005C5456" w:rsidP="005C5456">
      <w:r>
        <w:t xml:space="preserve">As shown in </w:t>
      </w:r>
      <w:r>
        <w:fldChar w:fldCharType="begin"/>
      </w:r>
      <w:r>
        <w:instrText xml:space="preserve"> REF _Ref53327629 \h </w:instrText>
      </w:r>
      <w:r>
        <w:fldChar w:fldCharType="separate"/>
      </w:r>
      <w:r w:rsidRPr="009A5BF7">
        <w:rPr>
          <w:lang w:eastAsia="zh-CN"/>
        </w:rPr>
        <w:t>Figure</w:t>
      </w:r>
      <w:r>
        <w:rPr>
          <w:lang w:eastAsia="zh-CN"/>
        </w:rPr>
        <w:t xml:space="preserve"> 5.1</w:t>
      </w:r>
      <w:r w:rsidRPr="009A5BF7">
        <w:rPr>
          <w:lang w:eastAsia="zh-CN"/>
        </w:rPr>
        <w:noBreakHyphen/>
        <w:t>2</w:t>
      </w:r>
      <w:r>
        <w:fldChar w:fldCharType="end"/>
      </w:r>
      <w:r>
        <w:t>, O-DU provides D2 interface to connect with peer O-DU for supporting inter O-DU carrier aggregation. The D2 interface includes D2-u and D2-c services.</w:t>
      </w:r>
    </w:p>
    <w:p w14:paraId="3BA8CD5A" w14:textId="77777777" w:rsidR="005C5456" w:rsidRPr="00906B9A" w:rsidRDefault="005C5456" w:rsidP="005C5456">
      <w:pPr>
        <w:rPr>
          <w:lang w:eastAsia="zh-CN"/>
        </w:rPr>
      </w:pPr>
    </w:p>
    <w:p w14:paraId="20B0CE15" w14:textId="22303EA7" w:rsidR="006F12BB" w:rsidRPr="009A5BF7" w:rsidRDefault="00976C3F" w:rsidP="00B63F65">
      <w:pPr>
        <w:pStyle w:val="FL"/>
        <w:rPr>
          <w:lang w:eastAsia="zh-CN"/>
        </w:rPr>
      </w:pPr>
      <w:r>
        <w:rPr>
          <w:noProof/>
          <w:lang w:eastAsia="zh-CN"/>
        </w:rPr>
        <w:lastRenderedPageBreak/>
        <w:drawing>
          <wp:inline distT="0" distB="0" distL="0" distR="0" wp14:anchorId="704220F1" wp14:editId="68FD24ED">
            <wp:extent cx="5651434" cy="3363636"/>
            <wp:effectExtent l="0" t="0" r="6985" b="8255"/>
            <wp:docPr id="129792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4233" cy="3395061"/>
                    </a:xfrm>
                    <a:prstGeom prst="rect">
                      <a:avLst/>
                    </a:prstGeom>
                    <a:noFill/>
                  </pic:spPr>
                </pic:pic>
              </a:graphicData>
            </a:graphic>
          </wp:inline>
        </w:drawing>
      </w:r>
    </w:p>
    <w:p w14:paraId="39DEB94C" w14:textId="77777777" w:rsidR="006F12BB" w:rsidRPr="009A5BF7" w:rsidRDefault="006F12BB" w:rsidP="00B63F65">
      <w:pPr>
        <w:pStyle w:val="TF"/>
        <w:rPr>
          <w:lang w:eastAsia="zh-CN"/>
        </w:rPr>
      </w:pPr>
      <w:bookmarkStart w:id="132" w:name="_Ref53327629"/>
      <w:bookmarkStart w:id="133" w:name="_Ref27499969"/>
      <w:r w:rsidRPr="009A5BF7">
        <w:rPr>
          <w:lang w:eastAsia="zh-CN"/>
        </w:rPr>
        <w:t>Figure</w:t>
      </w:r>
      <w:r>
        <w:rPr>
          <w:lang w:eastAsia="zh-CN"/>
        </w:rPr>
        <w:t xml:space="preserve"> 5.1</w:t>
      </w:r>
      <w:r w:rsidRPr="009A5BF7">
        <w:rPr>
          <w:lang w:eastAsia="zh-CN"/>
        </w:rPr>
        <w:noBreakHyphen/>
      </w:r>
      <w:r w:rsidRPr="009A5BF7">
        <w:rPr>
          <w:lang w:eastAsia="zh-CN"/>
        </w:rPr>
        <w:fldChar w:fldCharType="begin"/>
      </w:r>
      <w:r w:rsidRPr="009A5BF7">
        <w:rPr>
          <w:lang w:eastAsia="zh-CN"/>
        </w:rPr>
        <w:instrText xml:space="preserve"> SEQ Figure \* ARABIC \s </w:instrText>
      </w:r>
      <w:r>
        <w:rPr>
          <w:lang w:eastAsia="zh-CN"/>
        </w:rPr>
        <w:instrText>5</w:instrText>
      </w:r>
      <w:r w:rsidRPr="009A5BF7">
        <w:rPr>
          <w:lang w:eastAsia="zh-CN"/>
        </w:rPr>
        <w:instrText xml:space="preserve"> </w:instrText>
      </w:r>
      <w:r w:rsidRPr="009A5BF7">
        <w:rPr>
          <w:lang w:eastAsia="zh-CN"/>
        </w:rPr>
        <w:fldChar w:fldCharType="separate"/>
      </w:r>
      <w:r w:rsidRPr="009A5BF7">
        <w:rPr>
          <w:lang w:eastAsia="zh-CN"/>
        </w:rPr>
        <w:t>2</w:t>
      </w:r>
      <w:r w:rsidRPr="009A5BF7">
        <w:rPr>
          <w:lang w:eastAsia="zh-CN"/>
        </w:rPr>
        <w:fldChar w:fldCharType="end"/>
      </w:r>
      <w:bookmarkEnd w:id="132"/>
      <w:r w:rsidRPr="009A5BF7">
        <w:rPr>
          <w:lang w:eastAsia="zh-CN"/>
        </w:rPr>
        <w:t>: Logical Architecture of O-RAN</w:t>
      </w:r>
    </w:p>
    <w:bookmarkEnd w:id="133"/>
    <w:p w14:paraId="30775EE5" w14:textId="2E9B6221" w:rsidR="006F12BB" w:rsidRPr="00906B9A" w:rsidRDefault="006F12BB" w:rsidP="006F12BB">
      <w:pPr>
        <w:rPr>
          <w:lang w:eastAsia="zh-CN"/>
        </w:rPr>
      </w:pPr>
      <w:r w:rsidRPr="00906B9A">
        <w:rPr>
          <w:lang w:eastAsia="zh-CN"/>
        </w:rPr>
        <w:t xml:space="preserve">The following figure shows the </w:t>
      </w:r>
      <w:proofErr w:type="spellStart"/>
      <w:r w:rsidRPr="00906B9A">
        <w:rPr>
          <w:lang w:eastAsia="zh-CN"/>
        </w:rPr>
        <w:t>Uu</w:t>
      </w:r>
      <w:proofErr w:type="spellEnd"/>
      <w:r w:rsidRPr="00906B9A">
        <w:rPr>
          <w:lang w:eastAsia="zh-CN"/>
        </w:rPr>
        <w:t xml:space="preserve"> interface between UE and O-RAN NFs as well as between UE and O-</w:t>
      </w:r>
      <w:proofErr w:type="spellStart"/>
      <w:r w:rsidRPr="00906B9A">
        <w:rPr>
          <w:lang w:eastAsia="zh-CN"/>
        </w:rPr>
        <w:t>eNB</w:t>
      </w:r>
      <w:proofErr w:type="spellEnd"/>
      <w:r w:rsidRPr="00906B9A">
        <w:rPr>
          <w:lang w:eastAsia="zh-CN"/>
        </w:rPr>
        <w:t xml:space="preserve">. As shown in </w:t>
      </w:r>
      <w:r w:rsidRPr="00906B9A">
        <w:rPr>
          <w:lang w:eastAsia="zh-CN"/>
        </w:rPr>
        <w:fldChar w:fldCharType="begin"/>
      </w:r>
      <w:r w:rsidRPr="00906B9A">
        <w:rPr>
          <w:lang w:eastAsia="zh-CN"/>
        </w:rPr>
        <w:instrText xml:space="preserve"> REF _Ref53327737 \h  \* MERGEFORMAT </w:instrText>
      </w:r>
      <w:r w:rsidRPr="00906B9A">
        <w:rPr>
          <w:lang w:eastAsia="zh-CN"/>
        </w:rPr>
      </w:r>
      <w:r w:rsidRPr="00906B9A">
        <w:rPr>
          <w:lang w:eastAsia="zh-CN"/>
        </w:rPr>
        <w:fldChar w:fldCharType="separate"/>
      </w:r>
      <w:r w:rsidRPr="00906B9A">
        <w:rPr>
          <w:lang w:eastAsia="zh-CN"/>
        </w:rPr>
        <w:t>Figure 5.1</w:t>
      </w:r>
      <w:r w:rsidRPr="00906B9A">
        <w:rPr>
          <w:lang w:eastAsia="zh-CN"/>
        </w:rPr>
        <w:noBreakHyphen/>
        <w:t>3</w:t>
      </w:r>
      <w:r w:rsidRPr="00906B9A">
        <w:rPr>
          <w:lang w:eastAsia="zh-CN"/>
        </w:rPr>
        <w:fldChar w:fldCharType="end"/>
      </w:r>
      <w:r w:rsidRPr="00906B9A">
        <w:rPr>
          <w:lang w:eastAsia="zh-CN"/>
        </w:rPr>
        <w:t xml:space="preserve"> below, the dotted box denotes all the O-RAN NFs required to support the </w:t>
      </w:r>
      <w:proofErr w:type="spellStart"/>
      <w:r w:rsidRPr="00906B9A">
        <w:rPr>
          <w:lang w:eastAsia="zh-CN"/>
        </w:rPr>
        <w:t>Uu</w:t>
      </w:r>
      <w:proofErr w:type="spellEnd"/>
      <w:r w:rsidRPr="00906B9A">
        <w:rPr>
          <w:lang w:eastAsia="zh-CN"/>
        </w:rPr>
        <w:t xml:space="preserve"> interface for NR. The O-</w:t>
      </w:r>
      <w:proofErr w:type="spellStart"/>
      <w:r w:rsidRPr="00906B9A">
        <w:rPr>
          <w:lang w:eastAsia="zh-CN"/>
        </w:rPr>
        <w:t>eNB</w:t>
      </w:r>
      <w:proofErr w:type="spellEnd"/>
      <w:r w:rsidRPr="00906B9A">
        <w:rPr>
          <w:lang w:eastAsia="zh-CN"/>
        </w:rPr>
        <w:t xml:space="preserve">, on the other hand, terminates the </w:t>
      </w:r>
      <w:proofErr w:type="spellStart"/>
      <w:r w:rsidRPr="00906B9A">
        <w:rPr>
          <w:lang w:eastAsia="zh-CN"/>
        </w:rPr>
        <w:t>Uu</w:t>
      </w:r>
      <w:proofErr w:type="spellEnd"/>
      <w:r w:rsidRPr="00906B9A">
        <w:rPr>
          <w:lang w:eastAsia="zh-CN"/>
        </w:rPr>
        <w:t xml:space="preserve"> interface for LTE. Please refer to </w:t>
      </w:r>
      <w:r w:rsidR="001F233E">
        <w:rPr>
          <w:lang w:eastAsia="zh-CN"/>
        </w:rPr>
        <w:t>c</w:t>
      </w:r>
      <w:r w:rsidRPr="00906B9A">
        <w:rPr>
          <w:lang w:eastAsia="zh-CN"/>
        </w:rPr>
        <w:t xml:space="preserve">lause </w:t>
      </w:r>
      <w:r w:rsidRPr="00906B9A">
        <w:rPr>
          <w:lang w:eastAsia="zh-CN"/>
        </w:rPr>
        <w:fldChar w:fldCharType="begin"/>
      </w:r>
      <w:r w:rsidRPr="00906B9A">
        <w:rPr>
          <w:lang w:eastAsia="zh-CN"/>
        </w:rPr>
        <w:instrText xml:space="preserve"> REF _Ref31614431 \r \h  \* MERGEFORMAT </w:instrText>
      </w:r>
      <w:r w:rsidRPr="00906B9A">
        <w:rPr>
          <w:lang w:eastAsia="zh-CN"/>
        </w:rPr>
      </w:r>
      <w:r w:rsidRPr="00906B9A">
        <w:rPr>
          <w:lang w:eastAsia="zh-CN"/>
        </w:rPr>
        <w:fldChar w:fldCharType="separate"/>
      </w:r>
      <w:r w:rsidRPr="00906B9A">
        <w:rPr>
          <w:lang w:eastAsia="zh-CN"/>
        </w:rPr>
        <w:t>5.4.17</w:t>
      </w:r>
      <w:r w:rsidRPr="00906B9A">
        <w:rPr>
          <w:lang w:eastAsia="zh-CN"/>
        </w:rPr>
        <w:fldChar w:fldCharType="end"/>
      </w:r>
      <w:r w:rsidRPr="00906B9A">
        <w:rPr>
          <w:lang w:eastAsia="zh-CN"/>
        </w:rPr>
        <w:t xml:space="preserve"> for more details.</w:t>
      </w:r>
    </w:p>
    <w:p w14:paraId="6E803933" w14:textId="2FE04B76" w:rsidR="006F12BB" w:rsidRPr="009A5BF7" w:rsidRDefault="008C184A" w:rsidP="006F12BB">
      <w:pPr>
        <w:pStyle w:val="FL"/>
        <w:rPr>
          <w:lang w:eastAsia="zh-CN"/>
        </w:rPr>
      </w:pPr>
      <w:r>
        <w:rPr>
          <w:noProof/>
          <w:lang w:eastAsia="zh-CN"/>
        </w:rPr>
        <w:drawing>
          <wp:inline distT="0" distB="0" distL="0" distR="0" wp14:anchorId="00CD59E3" wp14:editId="0B5F7AF8">
            <wp:extent cx="5658416" cy="3256752"/>
            <wp:effectExtent l="0" t="0" r="0" b="1270"/>
            <wp:docPr id="845468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0164" cy="3275025"/>
                    </a:xfrm>
                    <a:prstGeom prst="rect">
                      <a:avLst/>
                    </a:prstGeom>
                    <a:noFill/>
                  </pic:spPr>
                </pic:pic>
              </a:graphicData>
            </a:graphic>
          </wp:inline>
        </w:drawing>
      </w:r>
    </w:p>
    <w:p w14:paraId="481F5AB4" w14:textId="77777777" w:rsidR="006F12BB" w:rsidRPr="009A5BF7" w:rsidRDefault="006F12BB" w:rsidP="006F12BB">
      <w:pPr>
        <w:pStyle w:val="TF"/>
        <w:rPr>
          <w:lang w:eastAsia="zh-CN"/>
        </w:rPr>
      </w:pPr>
      <w:bookmarkStart w:id="134" w:name="_Ref53327737"/>
      <w:r w:rsidRPr="009A5BF7">
        <w:rPr>
          <w:lang w:eastAsia="zh-CN"/>
        </w:rPr>
        <w:t xml:space="preserve">Figure </w:t>
      </w:r>
      <w:r w:rsidRPr="009A5BF7">
        <w:rPr>
          <w:lang w:eastAsia="zh-CN"/>
        </w:rPr>
        <w:fldChar w:fldCharType="begin"/>
      </w:r>
      <w:r w:rsidRPr="009A5BF7">
        <w:rPr>
          <w:lang w:eastAsia="zh-CN"/>
        </w:rPr>
        <w:instrText xml:space="preserve"> STYLEREF 2 \s </w:instrText>
      </w:r>
      <w:r w:rsidRPr="009A5BF7">
        <w:rPr>
          <w:lang w:eastAsia="zh-CN"/>
        </w:rPr>
        <w:fldChar w:fldCharType="separate"/>
      </w:r>
      <w:r w:rsidRPr="009A5BF7">
        <w:rPr>
          <w:lang w:eastAsia="zh-CN"/>
        </w:rPr>
        <w:t>5.1</w:t>
      </w:r>
      <w:r w:rsidRPr="009A5BF7">
        <w:rPr>
          <w:lang w:eastAsia="zh-CN"/>
        </w:rPr>
        <w:fldChar w:fldCharType="end"/>
      </w:r>
      <w:r w:rsidRPr="009A5BF7">
        <w:rPr>
          <w:lang w:eastAsia="zh-CN"/>
        </w:rPr>
        <w:noBreakHyphen/>
      </w:r>
      <w:r w:rsidRPr="009A5BF7">
        <w:rPr>
          <w:lang w:eastAsia="zh-CN"/>
        </w:rPr>
        <w:fldChar w:fldCharType="begin"/>
      </w:r>
      <w:r w:rsidRPr="009A5BF7">
        <w:rPr>
          <w:lang w:eastAsia="zh-CN"/>
        </w:rPr>
        <w:instrText xml:space="preserve"> SEQ Figure \* ARABIC \s 2 </w:instrText>
      </w:r>
      <w:r w:rsidRPr="009A5BF7">
        <w:rPr>
          <w:lang w:eastAsia="zh-CN"/>
        </w:rPr>
        <w:fldChar w:fldCharType="separate"/>
      </w:r>
      <w:r w:rsidRPr="009A5BF7">
        <w:rPr>
          <w:lang w:eastAsia="zh-CN"/>
        </w:rPr>
        <w:t>3</w:t>
      </w:r>
      <w:r w:rsidRPr="009A5BF7">
        <w:rPr>
          <w:lang w:eastAsia="zh-CN"/>
        </w:rPr>
        <w:fldChar w:fldCharType="end"/>
      </w:r>
      <w:bookmarkEnd w:id="134"/>
      <w:r w:rsidRPr="009A5BF7">
        <w:rPr>
          <w:lang w:eastAsia="zh-CN"/>
        </w:rPr>
        <w:t xml:space="preserve">: </w:t>
      </w:r>
      <w:proofErr w:type="spellStart"/>
      <w:r w:rsidRPr="009A5BF7">
        <w:rPr>
          <w:lang w:eastAsia="zh-CN"/>
        </w:rPr>
        <w:t>Uu</w:t>
      </w:r>
      <w:proofErr w:type="spellEnd"/>
      <w:r w:rsidRPr="009A5BF7">
        <w:rPr>
          <w:lang w:eastAsia="zh-CN"/>
        </w:rPr>
        <w:t xml:space="preserve"> interface for O-RAN Network Functions and O-</w:t>
      </w:r>
      <w:proofErr w:type="spellStart"/>
      <w:r w:rsidRPr="009A5BF7">
        <w:rPr>
          <w:lang w:eastAsia="zh-CN"/>
        </w:rPr>
        <w:t>eNB</w:t>
      </w:r>
      <w:proofErr w:type="spellEnd"/>
    </w:p>
    <w:p w14:paraId="75E78AEC" w14:textId="6621F886" w:rsidR="006F12BB" w:rsidRPr="009A5BF7" w:rsidRDefault="006F12BB" w:rsidP="006F12BB">
      <w:pPr>
        <w:pStyle w:val="Heading2"/>
        <w:rPr>
          <w:lang w:eastAsia="zh-CN"/>
        </w:rPr>
      </w:pPr>
      <w:bookmarkStart w:id="135" w:name="_Toc182812638"/>
      <w:bookmarkStart w:id="136" w:name="_Toc192695419"/>
      <w:bookmarkStart w:id="137" w:name="_Toc215326745"/>
      <w:r>
        <w:rPr>
          <w:lang w:eastAsia="zh-CN"/>
        </w:rPr>
        <w:t>5.2</w:t>
      </w:r>
      <w:r>
        <w:rPr>
          <w:lang w:eastAsia="zh-CN"/>
        </w:rPr>
        <w:tab/>
      </w:r>
      <w:r w:rsidRPr="009A5BF7">
        <w:rPr>
          <w:lang w:eastAsia="zh-CN"/>
        </w:rPr>
        <w:t xml:space="preserve">O-RAN </w:t>
      </w:r>
      <w:r w:rsidR="005D5A66">
        <w:rPr>
          <w:lang w:eastAsia="zh-CN"/>
        </w:rPr>
        <w:t>c</w:t>
      </w:r>
      <w:r w:rsidRPr="009A5BF7">
        <w:rPr>
          <w:lang w:eastAsia="zh-CN"/>
        </w:rPr>
        <w:t xml:space="preserve">ontrol </w:t>
      </w:r>
      <w:r w:rsidR="005D5A66">
        <w:rPr>
          <w:lang w:eastAsia="zh-CN"/>
        </w:rPr>
        <w:t>l</w:t>
      </w:r>
      <w:r w:rsidRPr="009A5BF7">
        <w:rPr>
          <w:lang w:eastAsia="zh-CN"/>
        </w:rPr>
        <w:t>oops</w:t>
      </w:r>
      <w:bookmarkEnd w:id="135"/>
      <w:bookmarkEnd w:id="136"/>
      <w:bookmarkEnd w:id="137"/>
    </w:p>
    <w:p w14:paraId="4EC97047" w14:textId="77777777" w:rsidR="006F12BB" w:rsidRPr="00B53EF8" w:rsidRDefault="006F12BB" w:rsidP="006F12BB">
      <w:pPr>
        <w:rPr>
          <w:lang w:eastAsia="zh-CN"/>
        </w:rPr>
      </w:pPr>
      <w:r w:rsidRPr="00B53EF8">
        <w:rPr>
          <w:lang w:eastAsia="zh-CN"/>
        </w:rPr>
        <w:t>The O-RAN architecture supports at least the following control loops involving different O-RAN functionalities:</w:t>
      </w:r>
    </w:p>
    <w:p w14:paraId="20E5270A" w14:textId="77777777" w:rsidR="006F12BB" w:rsidRPr="00B53EF8" w:rsidRDefault="006F12BB" w:rsidP="006F12BB">
      <w:pPr>
        <w:pStyle w:val="B10"/>
        <w:numPr>
          <w:ilvl w:val="0"/>
          <w:numId w:val="2"/>
        </w:numPr>
        <w:rPr>
          <w:lang w:eastAsia="zh-CN"/>
        </w:rPr>
      </w:pPr>
      <w:r w:rsidRPr="00B53EF8">
        <w:rPr>
          <w:lang w:eastAsia="zh-CN"/>
        </w:rPr>
        <w:lastRenderedPageBreak/>
        <w:t>Non-RT (Non-Real Time) control loops</w:t>
      </w:r>
    </w:p>
    <w:p w14:paraId="12177CE8" w14:textId="77777777" w:rsidR="006F12BB" w:rsidRPr="00B53EF8" w:rsidRDefault="006F12BB" w:rsidP="006F12BB">
      <w:pPr>
        <w:pStyle w:val="B10"/>
        <w:numPr>
          <w:ilvl w:val="0"/>
          <w:numId w:val="2"/>
        </w:numPr>
        <w:rPr>
          <w:lang w:eastAsia="zh-CN"/>
        </w:rPr>
      </w:pPr>
      <w:r w:rsidRPr="00B53EF8">
        <w:rPr>
          <w:lang w:eastAsia="zh-CN"/>
        </w:rPr>
        <w:t>Near-RT (Near-Real Time) control loops</w:t>
      </w:r>
    </w:p>
    <w:p w14:paraId="2A1F94B1" w14:textId="77777777" w:rsidR="006F12BB" w:rsidRPr="00B53EF8" w:rsidRDefault="006F12BB" w:rsidP="006F12BB">
      <w:pPr>
        <w:pStyle w:val="B10"/>
        <w:numPr>
          <w:ilvl w:val="0"/>
          <w:numId w:val="2"/>
        </w:numPr>
        <w:rPr>
          <w:lang w:eastAsia="zh-CN"/>
        </w:rPr>
      </w:pPr>
      <w:r w:rsidRPr="00B53EF8">
        <w:rPr>
          <w:lang w:eastAsia="zh-CN"/>
        </w:rPr>
        <w:t>RT (Real Time) control loops</w:t>
      </w:r>
    </w:p>
    <w:p w14:paraId="18981DEC" w14:textId="77777777" w:rsidR="006F12BB" w:rsidRPr="00B53EF8" w:rsidRDefault="006F12BB" w:rsidP="006F12BB">
      <w:pPr>
        <w:rPr>
          <w:lang w:eastAsia="zh-CN"/>
        </w:rPr>
      </w:pPr>
    </w:p>
    <w:p w14:paraId="1EC0B57D" w14:textId="13B372C5" w:rsidR="006F12BB" w:rsidRPr="009A5BF7" w:rsidRDefault="00823D87" w:rsidP="006F12BB">
      <w:pPr>
        <w:pStyle w:val="FL"/>
        <w:rPr>
          <w:lang w:eastAsia="zh-CN"/>
        </w:rPr>
      </w:pPr>
      <w:r>
        <w:rPr>
          <w:noProof/>
          <w:lang w:eastAsia="zh-CN"/>
        </w:rPr>
        <w:drawing>
          <wp:inline distT="0" distB="0" distL="0" distR="0" wp14:anchorId="2D117970" wp14:editId="48E4C4D2">
            <wp:extent cx="5858803" cy="2833677"/>
            <wp:effectExtent l="0" t="0" r="8890" b="5080"/>
            <wp:docPr id="119331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8803" cy="2833677"/>
                    </a:xfrm>
                    <a:prstGeom prst="rect">
                      <a:avLst/>
                    </a:prstGeom>
                    <a:noFill/>
                  </pic:spPr>
                </pic:pic>
              </a:graphicData>
            </a:graphic>
          </wp:inline>
        </w:drawing>
      </w:r>
    </w:p>
    <w:p w14:paraId="61FF2C36" w14:textId="77777777" w:rsidR="006F12BB" w:rsidRPr="009A5BF7" w:rsidRDefault="006F12BB" w:rsidP="006F12BB">
      <w:pPr>
        <w:pStyle w:val="TF"/>
        <w:rPr>
          <w:lang w:eastAsia="zh-CN"/>
        </w:rPr>
      </w:pPr>
      <w:bookmarkStart w:id="138" w:name="_Ref53327772"/>
      <w:bookmarkStart w:id="139" w:name="_Ref27503438"/>
      <w:r w:rsidRPr="009A5BF7">
        <w:rPr>
          <w:lang w:eastAsia="zh-CN"/>
        </w:rPr>
        <w:t>Figure</w:t>
      </w:r>
      <w:r>
        <w:rPr>
          <w:lang w:eastAsia="zh-CN"/>
        </w:rPr>
        <w:t xml:space="preserve"> 5.2</w:t>
      </w:r>
      <w:r w:rsidRPr="009A5BF7">
        <w:rPr>
          <w:lang w:eastAsia="zh-CN"/>
        </w:rPr>
        <w:noBreakHyphen/>
      </w:r>
      <w:r w:rsidRPr="009A5BF7">
        <w:rPr>
          <w:lang w:eastAsia="zh-CN"/>
        </w:rPr>
        <w:fldChar w:fldCharType="begin"/>
      </w:r>
      <w:r w:rsidRPr="009A5BF7">
        <w:rPr>
          <w:lang w:eastAsia="zh-CN"/>
        </w:rPr>
        <w:instrText xml:space="preserve"> SEQ Figure \* ARABIC \s </w:instrText>
      </w:r>
      <w:r>
        <w:rPr>
          <w:lang w:eastAsia="zh-CN"/>
        </w:rPr>
        <w:instrText>5</w:instrText>
      </w:r>
      <w:r w:rsidRPr="009A5BF7">
        <w:rPr>
          <w:lang w:eastAsia="zh-CN"/>
        </w:rPr>
        <w:instrText xml:space="preserve"> </w:instrText>
      </w:r>
      <w:r w:rsidRPr="009A5BF7">
        <w:rPr>
          <w:lang w:eastAsia="zh-CN"/>
        </w:rPr>
        <w:fldChar w:fldCharType="separate"/>
      </w:r>
      <w:r w:rsidRPr="009A5BF7">
        <w:rPr>
          <w:lang w:eastAsia="zh-CN"/>
        </w:rPr>
        <w:t>1</w:t>
      </w:r>
      <w:r w:rsidRPr="009A5BF7">
        <w:rPr>
          <w:lang w:eastAsia="zh-CN"/>
        </w:rPr>
        <w:fldChar w:fldCharType="end"/>
      </w:r>
      <w:bookmarkEnd w:id="138"/>
      <w:bookmarkEnd w:id="139"/>
      <w:r w:rsidRPr="009A5BF7">
        <w:rPr>
          <w:lang w:eastAsia="zh-CN"/>
        </w:rPr>
        <w:t>: O-RAN Control Loops</w:t>
      </w:r>
    </w:p>
    <w:p w14:paraId="15500F7A" w14:textId="77777777" w:rsidR="006F12BB" w:rsidRPr="006505F3" w:rsidRDefault="006F12BB" w:rsidP="006F12BB">
      <w:pPr>
        <w:rPr>
          <w:lang w:eastAsia="zh-CN"/>
        </w:rPr>
      </w:pPr>
      <w:r w:rsidRPr="006505F3">
        <w:rPr>
          <w:lang w:eastAsia="zh-CN"/>
        </w:rPr>
        <w:t xml:space="preserve">As shown in </w:t>
      </w:r>
      <w:r w:rsidRPr="006505F3">
        <w:rPr>
          <w:lang w:eastAsia="zh-CN"/>
        </w:rPr>
        <w:fldChar w:fldCharType="begin"/>
      </w:r>
      <w:r w:rsidRPr="006505F3">
        <w:rPr>
          <w:lang w:eastAsia="zh-CN"/>
        </w:rPr>
        <w:instrText xml:space="preserve"> REF _Ref53327772 \h  \* MERGEFORMAT </w:instrText>
      </w:r>
      <w:r w:rsidRPr="006505F3">
        <w:rPr>
          <w:lang w:eastAsia="zh-CN"/>
        </w:rPr>
      </w:r>
      <w:r w:rsidRPr="006505F3">
        <w:rPr>
          <w:lang w:eastAsia="zh-CN"/>
        </w:rPr>
        <w:fldChar w:fldCharType="separate"/>
      </w:r>
      <w:r w:rsidRPr="006505F3">
        <w:rPr>
          <w:lang w:eastAsia="zh-CN"/>
        </w:rPr>
        <w:t>Figure 5.2</w:t>
      </w:r>
      <w:r w:rsidRPr="006505F3">
        <w:rPr>
          <w:lang w:eastAsia="zh-CN"/>
        </w:rPr>
        <w:noBreakHyphen/>
        <w:t>1</w:t>
      </w:r>
      <w:r w:rsidRPr="006505F3">
        <w:rPr>
          <w:lang w:eastAsia="zh-CN"/>
        </w:rPr>
        <w:fldChar w:fldCharType="end"/>
      </w:r>
      <w:r w:rsidRPr="006505F3">
        <w:rPr>
          <w:lang w:eastAsia="zh-CN"/>
        </w:rPr>
        <w:t xml:space="preserve"> above, the control loops are defined based on the controlling entity and the architecture shows the other logical entities with which the control loop host interacts.</w:t>
      </w:r>
    </w:p>
    <w:p w14:paraId="3B6E7876" w14:textId="1A5B09B3" w:rsidR="006F12BB" w:rsidRPr="006505F3" w:rsidRDefault="006F12BB" w:rsidP="006F12BB">
      <w:pPr>
        <w:rPr>
          <w:lang w:eastAsia="zh-CN"/>
        </w:rPr>
      </w:pPr>
      <w:r w:rsidRPr="006505F3">
        <w:rPr>
          <w:lang w:eastAsia="zh-CN"/>
        </w:rPr>
        <w:t>Control loops exist at various levels and run simultaneously. Depending on the use case, they may or may not interact with each other. The use cases for the Non-RT and Near-RT control loops and the interaction between the RICs for these use cases are fully defined by O-RAN Use Cases Detailed Specification</w:t>
      </w:r>
      <w:r w:rsidRPr="006505F3" w:rsidDel="004C2E5F">
        <w:rPr>
          <w:lang w:eastAsia="zh-CN"/>
        </w:rPr>
        <w:t xml:space="preserve"> </w:t>
      </w:r>
      <w:r w:rsidRPr="006505F3">
        <w:rPr>
          <w:lang w:eastAsia="zh-CN"/>
        </w:rPr>
        <w:fldChar w:fldCharType="begin"/>
      </w:r>
      <w:r w:rsidRPr="006505F3">
        <w:rPr>
          <w:lang w:eastAsia="zh-CN"/>
        </w:rPr>
        <w:instrText xml:space="preserve"> REF _Ref118595729 \r \h  \* MERGEFORMAT </w:instrText>
      </w:r>
      <w:r w:rsidRPr="006505F3">
        <w:rPr>
          <w:lang w:eastAsia="zh-CN"/>
        </w:rPr>
      </w:r>
      <w:r w:rsidRPr="006505F3">
        <w:rPr>
          <w:lang w:eastAsia="zh-CN"/>
        </w:rPr>
        <w:fldChar w:fldCharType="separate"/>
      </w:r>
      <w:r w:rsidRPr="006505F3">
        <w:rPr>
          <w:lang w:eastAsia="zh-CN"/>
        </w:rPr>
        <w:t>[38]</w:t>
      </w:r>
      <w:r w:rsidRPr="006505F3">
        <w:rPr>
          <w:lang w:eastAsia="zh-CN"/>
        </w:rPr>
        <w:fldChar w:fldCharType="end"/>
      </w:r>
      <w:r w:rsidRPr="006505F3">
        <w:rPr>
          <w:lang w:eastAsia="zh-CN"/>
        </w:rPr>
        <w:t xml:space="preserve">. </w:t>
      </w:r>
      <w:r w:rsidR="008963BE">
        <w:rPr>
          <w:lang w:eastAsia="zh-CN"/>
        </w:rPr>
        <w:t>The</w:t>
      </w:r>
      <w:r w:rsidR="008963BE" w:rsidRPr="006505F3">
        <w:rPr>
          <w:lang w:eastAsia="zh-CN"/>
        </w:rPr>
        <w:t xml:space="preserve"> </w:t>
      </w:r>
      <w:r w:rsidR="00DA5F21" w:rsidRPr="009509A8">
        <w:t>Use Cases Detailed Specification</w:t>
      </w:r>
      <w:r w:rsidR="00DA5F21" w:rsidRPr="006505F3" w:rsidDel="00DA5F21">
        <w:rPr>
          <w:lang w:eastAsia="zh-CN"/>
        </w:rPr>
        <w:t xml:space="preserve"> </w:t>
      </w:r>
      <w:r w:rsidRPr="006505F3">
        <w:rPr>
          <w:lang w:eastAsia="zh-CN"/>
        </w:rPr>
        <w:fldChar w:fldCharType="begin"/>
      </w:r>
      <w:r w:rsidRPr="006505F3">
        <w:rPr>
          <w:lang w:eastAsia="zh-CN"/>
        </w:rPr>
        <w:instrText xml:space="preserve"> REF _Ref118595729 \r \h  \* MERGEFORMAT </w:instrText>
      </w:r>
      <w:r w:rsidRPr="006505F3">
        <w:rPr>
          <w:lang w:eastAsia="zh-CN"/>
        </w:rPr>
      </w:r>
      <w:r w:rsidRPr="006505F3">
        <w:rPr>
          <w:lang w:eastAsia="zh-CN"/>
        </w:rPr>
        <w:fldChar w:fldCharType="separate"/>
      </w:r>
      <w:r w:rsidRPr="006505F3">
        <w:rPr>
          <w:lang w:eastAsia="zh-CN"/>
        </w:rPr>
        <w:t>[38]</w:t>
      </w:r>
      <w:r w:rsidRPr="006505F3">
        <w:rPr>
          <w:lang w:eastAsia="zh-CN"/>
        </w:rPr>
        <w:fldChar w:fldCharType="end"/>
      </w:r>
      <w:r w:rsidRPr="006505F3">
        <w:rPr>
          <w:lang w:eastAsia="zh-CN"/>
        </w:rPr>
        <w:t xml:space="preserve"> also defines relevant interaction for the O-CU-CP and O-DU control loops, responsible for call control and mobility, radio scheduling, HARQ, beamforming etc. along with slower mechanisms involving SMO management interfaces. </w:t>
      </w:r>
      <w:r w:rsidRPr="006505F3">
        <w:rPr>
          <w:lang w:eastAsia="zh-CN"/>
        </w:rPr>
        <w:br/>
        <w:t xml:space="preserve">The timing of these control loops is </w:t>
      </w:r>
      <w:proofErr w:type="gramStart"/>
      <w:r w:rsidRPr="006505F3">
        <w:rPr>
          <w:lang w:eastAsia="zh-CN"/>
        </w:rPr>
        <w:t>use</w:t>
      </w:r>
      <w:proofErr w:type="gramEnd"/>
      <w:r w:rsidRPr="006505F3">
        <w:rPr>
          <w:lang w:eastAsia="zh-CN"/>
        </w:rPr>
        <w:t xml:space="preserve"> </w:t>
      </w:r>
      <w:proofErr w:type="gramStart"/>
      <w:r w:rsidRPr="006505F3">
        <w:rPr>
          <w:lang w:eastAsia="zh-CN"/>
        </w:rPr>
        <w:t>case dependent</w:t>
      </w:r>
      <w:proofErr w:type="gramEnd"/>
      <w:r w:rsidRPr="006505F3">
        <w:rPr>
          <w:lang w:eastAsia="zh-CN"/>
        </w:rPr>
        <w:t xml:space="preserve">. Typical execution time for use cases involving the Non-RT control loops </w:t>
      </w:r>
      <w:proofErr w:type="gramStart"/>
      <w:r w:rsidRPr="006505F3">
        <w:rPr>
          <w:lang w:eastAsia="zh-CN"/>
        </w:rPr>
        <w:t>are</w:t>
      </w:r>
      <w:proofErr w:type="gramEnd"/>
      <w:r w:rsidRPr="006505F3">
        <w:rPr>
          <w:lang w:eastAsia="zh-CN"/>
        </w:rPr>
        <w:t xml:space="preserve"> 1 second or more; Near-RT control loops are in the order of 10 milliseconds or more; control loops in the E2 Nodes can operate below 10 milliseconds. (e.g., O-DU radio scheduling). </w:t>
      </w:r>
    </w:p>
    <w:p w14:paraId="1810291A" w14:textId="77777777" w:rsidR="006F12BB" w:rsidRPr="006505F3" w:rsidRDefault="006F12BB" w:rsidP="006F12BB">
      <w:pPr>
        <w:rPr>
          <w:lang w:eastAsia="zh-CN"/>
        </w:rPr>
      </w:pPr>
      <w:r w:rsidRPr="006505F3">
        <w:rPr>
          <w:lang w:eastAsia="zh-CN"/>
        </w:rPr>
        <w:t>For any specific use case, however, a stable solution would require the loop time in the Non-RT RIC and/or SMO management plane processes to be significantly longer than the loop time for the same use case in the control entities stated above.</w:t>
      </w:r>
    </w:p>
    <w:p w14:paraId="3F0582F1" w14:textId="2856D529" w:rsidR="006F12BB" w:rsidRDefault="006F12BB" w:rsidP="006F12BB">
      <w:pPr>
        <w:pStyle w:val="Heading2"/>
      </w:pPr>
      <w:bookmarkStart w:id="140" w:name="_Toc182812639"/>
      <w:bookmarkStart w:id="141" w:name="_Toc192695420"/>
      <w:bookmarkStart w:id="142" w:name="_Toc215326746"/>
      <w:r>
        <w:t>5.3</w:t>
      </w:r>
      <w:r>
        <w:tab/>
        <w:t xml:space="preserve">Description of O-RAN </w:t>
      </w:r>
      <w:r w:rsidR="005D5A66">
        <w:t>a</w:t>
      </w:r>
      <w:r>
        <w:t xml:space="preserve">rchitecture </w:t>
      </w:r>
      <w:r w:rsidR="00156CFA">
        <w:t>e</w:t>
      </w:r>
      <w:r>
        <w:t>lements</w:t>
      </w:r>
      <w:bookmarkEnd w:id="140"/>
      <w:bookmarkEnd w:id="141"/>
      <w:bookmarkEnd w:id="142"/>
    </w:p>
    <w:p w14:paraId="517D2FBE" w14:textId="1C65B06B" w:rsidR="006F12BB" w:rsidRPr="00AA2C14" w:rsidRDefault="006F12BB" w:rsidP="006F12BB">
      <w:pPr>
        <w:pStyle w:val="Heading3"/>
      </w:pPr>
      <w:bookmarkStart w:id="143" w:name="_Ref40633082"/>
      <w:bookmarkStart w:id="144" w:name="_Ref40633535"/>
      <w:bookmarkStart w:id="145" w:name="_Ref40633776"/>
      <w:bookmarkStart w:id="146" w:name="_Toc182812640"/>
      <w:bookmarkStart w:id="147" w:name="_Toc192695421"/>
      <w:bookmarkStart w:id="148" w:name="_Toc215326747"/>
      <w:r>
        <w:t>5.3.1</w:t>
      </w:r>
      <w:r>
        <w:tab/>
      </w:r>
      <w:r w:rsidRPr="00AA2C14">
        <w:t xml:space="preserve">Service Management and Orchestration </w:t>
      </w:r>
      <w:bookmarkEnd w:id="143"/>
      <w:bookmarkEnd w:id="144"/>
      <w:bookmarkEnd w:id="145"/>
      <w:bookmarkEnd w:id="146"/>
      <w:bookmarkEnd w:id="147"/>
      <w:r w:rsidR="00337F16">
        <w:t>framework</w:t>
      </w:r>
      <w:bookmarkEnd w:id="148"/>
    </w:p>
    <w:p w14:paraId="4A9D5DD8" w14:textId="042DB2F2" w:rsidR="006F12BB" w:rsidRDefault="006F12BB" w:rsidP="006F12BB">
      <w:pPr>
        <w:pStyle w:val="Heading4"/>
        <w:rPr>
          <w:lang w:eastAsia="zh-CN"/>
        </w:rPr>
      </w:pPr>
      <w:r>
        <w:rPr>
          <w:lang w:eastAsia="zh-CN"/>
        </w:rPr>
        <w:t>5.3.1.1</w:t>
      </w:r>
      <w:r>
        <w:rPr>
          <w:lang w:eastAsia="zh-CN"/>
        </w:rPr>
        <w:tab/>
      </w:r>
      <w:r w:rsidR="00900FC5">
        <w:rPr>
          <w:lang w:eastAsia="zh-CN"/>
        </w:rPr>
        <w:t xml:space="preserve">Service Management and Orchestration </w:t>
      </w:r>
      <w:r w:rsidR="00337F16">
        <w:rPr>
          <w:lang w:eastAsia="zh-CN"/>
        </w:rPr>
        <w:t xml:space="preserve">framework </w:t>
      </w:r>
      <w:r w:rsidR="00156CFA">
        <w:rPr>
          <w:lang w:eastAsia="zh-CN"/>
        </w:rPr>
        <w:t>a</w:t>
      </w:r>
      <w:r>
        <w:rPr>
          <w:lang w:eastAsia="zh-CN"/>
        </w:rPr>
        <w:t xml:space="preserve">rchitecture </w:t>
      </w:r>
      <w:r w:rsidR="00156CFA">
        <w:rPr>
          <w:lang w:eastAsia="zh-CN"/>
        </w:rPr>
        <w:t>p</w:t>
      </w:r>
      <w:r>
        <w:rPr>
          <w:lang w:eastAsia="zh-CN"/>
        </w:rPr>
        <w:t>rinciples</w:t>
      </w:r>
    </w:p>
    <w:p w14:paraId="7B1604AB" w14:textId="77777777" w:rsidR="00572570" w:rsidRDefault="00572570" w:rsidP="00572570">
      <w:r>
        <w:t xml:space="preserve">Service Management and Orchestration (SMO) and Service Management and Orchestration framework (SMO framework) have been used interchangeably in this document. </w:t>
      </w:r>
    </w:p>
    <w:p w14:paraId="12260ECC" w14:textId="77777777" w:rsidR="006F12BB" w:rsidRPr="005D6314" w:rsidRDefault="006F12BB" w:rsidP="006F12BB">
      <w:r w:rsidRPr="005D6314">
        <w:t xml:space="preserve">Service Based Architecture (SBA) introduces the roles of service producer and service consumer together with standardized service-based interfaces. These standardized service-based interfaces enable interoperability within the SMO. SBA is not </w:t>
      </w:r>
      <w:r w:rsidRPr="005D6314">
        <w:lastRenderedPageBreak/>
        <w:t xml:space="preserve">concerned with </w:t>
      </w:r>
      <w:proofErr w:type="gramStart"/>
      <w:r w:rsidRPr="005D6314">
        <w:t>the implementation</w:t>
      </w:r>
      <w:proofErr w:type="gramEnd"/>
      <w:r w:rsidRPr="005D6314">
        <w:t>, but it defines logical functions in their service producer and consumer roles. When properly applied the SBA approach can enable the following:</w:t>
      </w:r>
    </w:p>
    <w:p w14:paraId="59126E17" w14:textId="77777777" w:rsidR="006F12BB" w:rsidRPr="005D6314" w:rsidRDefault="006F12BB" w:rsidP="006F12BB">
      <w:pPr>
        <w:pStyle w:val="B10"/>
        <w:numPr>
          <w:ilvl w:val="0"/>
          <w:numId w:val="2"/>
        </w:numPr>
      </w:pPr>
      <w:r w:rsidRPr="005D6314">
        <w:t>Validates produced services with consumer use cases.</w:t>
      </w:r>
    </w:p>
    <w:p w14:paraId="33165B39" w14:textId="77777777" w:rsidR="006F12BB" w:rsidRPr="005D6314" w:rsidRDefault="006F12BB" w:rsidP="006F12BB">
      <w:pPr>
        <w:pStyle w:val="B10"/>
        <w:numPr>
          <w:ilvl w:val="0"/>
          <w:numId w:val="2"/>
        </w:numPr>
      </w:pPr>
      <w:r w:rsidRPr="005D6314">
        <w:t>Identifies service operations with their information model defining semantic behaviour.</w:t>
      </w:r>
    </w:p>
    <w:p w14:paraId="7BB65EA3" w14:textId="77777777" w:rsidR="006F12BB" w:rsidRPr="005D6314" w:rsidRDefault="006F12BB" w:rsidP="006F12BB">
      <w:pPr>
        <w:pStyle w:val="B10"/>
        <w:numPr>
          <w:ilvl w:val="0"/>
          <w:numId w:val="2"/>
        </w:numPr>
      </w:pPr>
      <w:r w:rsidRPr="005D6314">
        <w:t xml:space="preserve">Specifies the API and a data model for a syntactic interface. </w:t>
      </w:r>
    </w:p>
    <w:p w14:paraId="1E59979E" w14:textId="77777777" w:rsidR="006F12BB" w:rsidRDefault="006F12BB" w:rsidP="006F12BB">
      <w:pPr>
        <w:pStyle w:val="B10"/>
        <w:numPr>
          <w:ilvl w:val="0"/>
          <w:numId w:val="2"/>
        </w:numPr>
        <w:rPr>
          <w:lang w:eastAsia="zh-CN"/>
        </w:rPr>
      </w:pPr>
      <w:r w:rsidRPr="005D6314">
        <w:rPr>
          <w:lang w:eastAsia="zh-CN"/>
        </w:rPr>
        <w:t>Identifies common services that can be produced by a single producer such as those that are commonly used by multiple internal consumers (e.g., authentication, authorization, service registration and discovery, data management, etc.).</w:t>
      </w:r>
    </w:p>
    <w:p w14:paraId="67446036" w14:textId="2BBAAEB8" w:rsidR="00EA757A" w:rsidRPr="005D6314" w:rsidRDefault="00194A93" w:rsidP="00274EF4">
      <w:r w:rsidRPr="00194A93">
        <w:t>A service-based SMO architecture is specified in</w:t>
      </w:r>
      <w:r>
        <w:t xml:space="preserve"> </w:t>
      </w:r>
      <w:r w:rsidR="007D1F71">
        <w:t>SMO Architecture</w:t>
      </w:r>
      <w:r w:rsidR="008C0C13">
        <w:t xml:space="preserve"> </w:t>
      </w:r>
      <w:r w:rsidR="008C0C13">
        <w:fldChar w:fldCharType="begin"/>
      </w:r>
      <w:r w:rsidR="008C0C13">
        <w:instrText xml:space="preserve"> REF _Ref213836211 \r \h </w:instrText>
      </w:r>
      <w:r w:rsidR="005952DD">
        <w:instrText xml:space="preserve"> \* MERGEFORMAT </w:instrText>
      </w:r>
      <w:r w:rsidR="008C0C13">
        <w:fldChar w:fldCharType="separate"/>
      </w:r>
      <w:r w:rsidR="008C0C13">
        <w:t>[42]</w:t>
      </w:r>
      <w:r w:rsidR="008C0C13">
        <w:fldChar w:fldCharType="end"/>
      </w:r>
      <w:r w:rsidR="008C0C13">
        <w:t>.</w:t>
      </w:r>
    </w:p>
    <w:p w14:paraId="6E1A3A60" w14:textId="77777777" w:rsidR="006F12BB" w:rsidRDefault="006F12BB" w:rsidP="006F12BB">
      <w:pPr>
        <w:pStyle w:val="Heading4"/>
        <w:rPr>
          <w:lang w:eastAsia="zh-CN"/>
        </w:rPr>
      </w:pPr>
      <w:r>
        <w:rPr>
          <w:lang w:eastAsia="zh-CN"/>
        </w:rPr>
        <w:t>5.3.1.2</w:t>
      </w:r>
      <w:r>
        <w:rPr>
          <w:lang w:eastAsia="zh-CN"/>
        </w:rPr>
        <w:tab/>
        <w:t>SMO Services (SMOSs)</w:t>
      </w:r>
    </w:p>
    <w:p w14:paraId="7F3E54A1" w14:textId="77777777" w:rsidR="006F12BB" w:rsidRPr="007C408F" w:rsidRDefault="006F12BB" w:rsidP="006F12BB">
      <w:pPr>
        <w:pStyle w:val="Heading5"/>
        <w:rPr>
          <w:lang w:eastAsia="zh-CN"/>
        </w:rPr>
      </w:pPr>
      <w:r>
        <w:rPr>
          <w:lang w:eastAsia="zh-CN"/>
        </w:rPr>
        <w:t>5.3.1.2.1</w:t>
      </w:r>
      <w:r>
        <w:rPr>
          <w:lang w:eastAsia="zh-CN"/>
        </w:rPr>
        <w:tab/>
        <w:t xml:space="preserve">Introduction </w:t>
      </w:r>
      <w:r w:rsidRPr="0045376D">
        <w:rPr>
          <w:lang w:eastAsia="zh-CN"/>
        </w:rPr>
        <w:t xml:space="preserve">to SMO </w:t>
      </w:r>
      <w:r>
        <w:rPr>
          <w:lang w:eastAsia="zh-CN"/>
        </w:rPr>
        <w:t>Services</w:t>
      </w:r>
    </w:p>
    <w:p w14:paraId="1541AA17" w14:textId="40EB3389" w:rsidR="006F12BB" w:rsidRPr="00E256D1" w:rsidRDefault="006F12BB" w:rsidP="006F12BB">
      <w:pPr>
        <w:rPr>
          <w:lang w:eastAsia="zh-CN"/>
        </w:rPr>
      </w:pPr>
      <w:r w:rsidRPr="00E256D1">
        <w:rPr>
          <w:lang w:eastAsia="zh-CN"/>
        </w:rPr>
        <w:t>In the O-RAN architecture, SMO is responsible for RAN domain management. Following the SBA principles above, the SMO Services produced by the SMO are defined. A SMOF implementation can produce and/or consume any combinations of one or more SMOSs, provided that the SMOF complies with the O-RAN specifications of the interfaces exposing the SMOSs.</w:t>
      </w:r>
    </w:p>
    <w:p w14:paraId="1326E2BD" w14:textId="1D03A4A2" w:rsidR="006F12BB" w:rsidRPr="00E256D1" w:rsidRDefault="00253094" w:rsidP="006F12BB">
      <w:pPr>
        <w:rPr>
          <w:lang w:val="en-IE"/>
        </w:rPr>
      </w:pPr>
      <w:r>
        <w:rPr>
          <w:lang w:val="en-IE"/>
        </w:rPr>
        <w:t>T</w:t>
      </w:r>
      <w:r w:rsidR="006F12BB" w:rsidRPr="00E256D1">
        <w:rPr>
          <w:lang w:val="en-IE"/>
        </w:rPr>
        <w:t>he definition of SMOFs is in general</w:t>
      </w:r>
      <w:r w:rsidR="006F12BB" w:rsidRPr="00E256D1">
        <w:rPr>
          <w:lang w:val="en-IE" w:eastAsia="zh-CN"/>
        </w:rPr>
        <w:t xml:space="preserve"> </w:t>
      </w:r>
      <w:r w:rsidR="006F12BB" w:rsidRPr="00E256D1">
        <w:rPr>
          <w:lang w:val="en-IE"/>
        </w:rPr>
        <w:t>not in scope of the O-RAN specifications, as the interoperable functional behaviour of SMOFs is specified via the SMOS Producer/Consumer roles.</w:t>
      </w:r>
    </w:p>
    <w:p w14:paraId="55D530D8" w14:textId="2FCF95AC" w:rsidR="006F12BB" w:rsidRPr="00E256D1" w:rsidRDefault="006F12BB" w:rsidP="006F12BB">
      <w:pPr>
        <w:rPr>
          <w:lang w:val="en-IE"/>
        </w:rPr>
      </w:pPr>
      <w:r w:rsidRPr="00E256D1">
        <w:rPr>
          <w:lang w:val="en-IE"/>
        </w:rPr>
        <w:t xml:space="preserve">The SMO Services produced by the SMO </w:t>
      </w:r>
      <w:r w:rsidR="008055E9" w:rsidRPr="008055E9">
        <w:rPr>
          <w:lang w:val="en-IE"/>
        </w:rPr>
        <w:t>include those listed below</w:t>
      </w:r>
      <w:r w:rsidR="008055E9">
        <w:rPr>
          <w:lang w:val="en-IE"/>
        </w:rPr>
        <w:t>.</w:t>
      </w:r>
    </w:p>
    <w:p w14:paraId="2322B18C" w14:textId="08F28839" w:rsidR="006F12BB" w:rsidRPr="00CE1C09" w:rsidRDefault="006F12BB" w:rsidP="00815FF1">
      <w:pPr>
        <w:pStyle w:val="B10"/>
        <w:numPr>
          <w:ilvl w:val="0"/>
          <w:numId w:val="2"/>
        </w:numPr>
      </w:pPr>
      <w:r w:rsidRPr="00E97BDC">
        <w:t>RAN NF OAM SMO</w:t>
      </w:r>
      <w:r w:rsidR="00FC73FA">
        <w:t>S</w:t>
      </w:r>
      <w:r w:rsidRPr="00E97BDC">
        <w:t xml:space="preserve"> </w:t>
      </w:r>
    </w:p>
    <w:p w14:paraId="0501FE1D" w14:textId="77777777" w:rsidR="006F12BB" w:rsidRPr="00E97BDC" w:rsidRDefault="006F12BB" w:rsidP="006F12BB">
      <w:pPr>
        <w:pStyle w:val="B10"/>
        <w:numPr>
          <w:ilvl w:val="0"/>
          <w:numId w:val="2"/>
        </w:numPr>
      </w:pPr>
      <w:r w:rsidRPr="00E97BDC">
        <w:t xml:space="preserve">Network Functions Orchestration (NFO) SMOS </w:t>
      </w:r>
    </w:p>
    <w:p w14:paraId="387E3F21" w14:textId="77777777" w:rsidR="006F12BB" w:rsidRPr="00E97BDC" w:rsidRDefault="006F12BB" w:rsidP="006F12BB">
      <w:pPr>
        <w:pStyle w:val="B10"/>
        <w:numPr>
          <w:ilvl w:val="0"/>
          <w:numId w:val="2"/>
        </w:numPr>
      </w:pPr>
      <w:r w:rsidRPr="00E97BDC">
        <w:t xml:space="preserve">Federated O-Cloud Orchestration and Management (FOCOM) SMOS </w:t>
      </w:r>
    </w:p>
    <w:p w14:paraId="5E48AF5A" w14:textId="77777777" w:rsidR="006F12BB" w:rsidRPr="00E97BDC" w:rsidRDefault="006F12BB" w:rsidP="006F12BB">
      <w:pPr>
        <w:pStyle w:val="B10"/>
        <w:numPr>
          <w:ilvl w:val="0"/>
          <w:numId w:val="2"/>
        </w:numPr>
      </w:pPr>
      <w:r w:rsidRPr="00E97BDC">
        <w:t xml:space="preserve">Service Management and Exposure (SME) SMOS </w:t>
      </w:r>
    </w:p>
    <w:p w14:paraId="257BEBC9" w14:textId="77777777" w:rsidR="006F12BB" w:rsidRPr="00E97BDC" w:rsidRDefault="006F12BB" w:rsidP="006F12BB">
      <w:pPr>
        <w:pStyle w:val="B10"/>
        <w:numPr>
          <w:ilvl w:val="0"/>
          <w:numId w:val="2"/>
        </w:numPr>
      </w:pPr>
      <w:r w:rsidRPr="00E97BDC">
        <w:t xml:space="preserve">Data Management and Exposure (DME) SMOS </w:t>
      </w:r>
    </w:p>
    <w:p w14:paraId="1E113A90" w14:textId="77777777" w:rsidR="006F12BB" w:rsidRPr="00E97BDC" w:rsidRDefault="006F12BB" w:rsidP="006F12BB">
      <w:pPr>
        <w:pStyle w:val="B10"/>
        <w:numPr>
          <w:ilvl w:val="0"/>
          <w:numId w:val="2"/>
        </w:numPr>
      </w:pPr>
      <w:r w:rsidRPr="00E97BDC">
        <w:t xml:space="preserve">Topology Exposure and Inventory Management (TE&amp;IV) SMOS </w:t>
      </w:r>
    </w:p>
    <w:p w14:paraId="1600772A" w14:textId="77777777" w:rsidR="006F12BB" w:rsidRPr="00E97BDC" w:rsidRDefault="006F12BB" w:rsidP="006F12BB">
      <w:pPr>
        <w:pStyle w:val="B10"/>
        <w:numPr>
          <w:ilvl w:val="0"/>
          <w:numId w:val="2"/>
        </w:numPr>
      </w:pPr>
      <w:r w:rsidRPr="00E97BDC">
        <w:t>RAN Analytics SMOS</w:t>
      </w:r>
    </w:p>
    <w:p w14:paraId="2AE8395C" w14:textId="5F7AAC0A" w:rsidR="006F12BB" w:rsidRPr="00E97BDC" w:rsidRDefault="006F12BB" w:rsidP="006F12BB">
      <w:pPr>
        <w:pStyle w:val="B10"/>
        <w:numPr>
          <w:ilvl w:val="0"/>
          <w:numId w:val="2"/>
        </w:numPr>
      </w:pPr>
      <w:r w:rsidRPr="00E97BDC">
        <w:t xml:space="preserve">Service </w:t>
      </w:r>
      <w:r w:rsidR="00FE6EFC">
        <w:t>and Slice</w:t>
      </w:r>
      <w:r w:rsidR="00FE6EFC" w:rsidRPr="00E97BDC">
        <w:t xml:space="preserve"> </w:t>
      </w:r>
      <w:r w:rsidRPr="00E97BDC">
        <w:t xml:space="preserve">Subnet Orchestration </w:t>
      </w:r>
      <w:r w:rsidR="0063765A">
        <w:t xml:space="preserve">(SO) </w:t>
      </w:r>
      <w:r w:rsidRPr="00E97BDC">
        <w:t>SMOS</w:t>
      </w:r>
    </w:p>
    <w:p w14:paraId="29ED539E" w14:textId="04C05D6B" w:rsidR="006F12BB" w:rsidRPr="00E97BDC" w:rsidRDefault="006F12BB" w:rsidP="006F12BB">
      <w:pPr>
        <w:pStyle w:val="B10"/>
        <w:numPr>
          <w:ilvl w:val="0"/>
          <w:numId w:val="2"/>
        </w:numPr>
      </w:pPr>
      <w:r w:rsidRPr="00E97BDC">
        <w:t xml:space="preserve">Service </w:t>
      </w:r>
      <w:r w:rsidR="00FE6EFC">
        <w:t xml:space="preserve">and </w:t>
      </w:r>
      <w:r w:rsidR="00313E9B">
        <w:t>Slice</w:t>
      </w:r>
      <w:r w:rsidR="00313E9B" w:rsidRPr="00E97BDC">
        <w:t xml:space="preserve"> </w:t>
      </w:r>
      <w:r w:rsidRPr="00E97BDC">
        <w:t xml:space="preserve">Subnet Assurance </w:t>
      </w:r>
      <w:r w:rsidR="0063765A">
        <w:t xml:space="preserve">(SA) </w:t>
      </w:r>
      <w:r w:rsidRPr="00E97BDC">
        <w:t>SMOS</w:t>
      </w:r>
    </w:p>
    <w:p w14:paraId="10AD9C08" w14:textId="77777777" w:rsidR="006F12BB" w:rsidRPr="00E97BDC" w:rsidRDefault="006F12BB" w:rsidP="006F12BB">
      <w:pPr>
        <w:pStyle w:val="B10"/>
        <w:numPr>
          <w:ilvl w:val="0"/>
          <w:numId w:val="2"/>
        </w:numPr>
      </w:pPr>
      <w:r w:rsidRPr="00E97BDC">
        <w:t xml:space="preserve">AI/ML workflow (AIMLWF) SMOS </w:t>
      </w:r>
    </w:p>
    <w:p w14:paraId="6F47AB41" w14:textId="77777777" w:rsidR="006F12BB" w:rsidRPr="00E97BDC" w:rsidRDefault="006F12BB" w:rsidP="006F12BB">
      <w:pPr>
        <w:pStyle w:val="B10"/>
        <w:numPr>
          <w:ilvl w:val="0"/>
          <w:numId w:val="2"/>
        </w:numPr>
      </w:pPr>
      <w:proofErr w:type="spellStart"/>
      <w:r w:rsidRPr="00E97BDC">
        <w:t>rApp</w:t>
      </w:r>
      <w:proofErr w:type="spellEnd"/>
      <w:r w:rsidRPr="00E97BDC">
        <w:t xml:space="preserve"> Management SMOS </w:t>
      </w:r>
    </w:p>
    <w:p w14:paraId="2B81E057" w14:textId="261927A5" w:rsidR="006F12BB" w:rsidRPr="00E97BDC" w:rsidRDefault="006F12BB" w:rsidP="006F12BB">
      <w:pPr>
        <w:pStyle w:val="B10"/>
        <w:numPr>
          <w:ilvl w:val="0"/>
          <w:numId w:val="2"/>
        </w:numPr>
      </w:pPr>
      <w:r w:rsidRPr="00E97BDC">
        <w:t xml:space="preserve">A1 </w:t>
      </w:r>
      <w:r w:rsidR="006E498A">
        <w:t>R</w:t>
      </w:r>
      <w:r>
        <w:t xml:space="preserve">elated </w:t>
      </w:r>
      <w:r w:rsidRPr="00E97BDC">
        <w:t xml:space="preserve">SMOS </w:t>
      </w:r>
    </w:p>
    <w:p w14:paraId="308829AC" w14:textId="1CC9B763" w:rsidR="006F12BB" w:rsidRPr="00E97BDC" w:rsidRDefault="006F12BB" w:rsidP="006F12BB">
      <w:pPr>
        <w:pStyle w:val="B10"/>
        <w:numPr>
          <w:ilvl w:val="0"/>
          <w:numId w:val="2"/>
        </w:numPr>
      </w:pPr>
      <w:r w:rsidRPr="00E97BDC">
        <w:t xml:space="preserve">Software </w:t>
      </w:r>
      <w:r w:rsidR="006E498A">
        <w:t>P</w:t>
      </w:r>
      <w:r w:rsidRPr="00E97BDC">
        <w:t xml:space="preserve">ackage </w:t>
      </w:r>
      <w:r w:rsidR="006E498A">
        <w:t>O</w:t>
      </w:r>
      <w:r w:rsidRPr="00E97BDC">
        <w:t>nboarding SMOS</w:t>
      </w:r>
    </w:p>
    <w:p w14:paraId="72B36A92" w14:textId="018D14EE" w:rsidR="006F12BB" w:rsidRDefault="006F12BB" w:rsidP="006F12BB">
      <w:pPr>
        <w:pStyle w:val="B10"/>
        <w:numPr>
          <w:ilvl w:val="0"/>
          <w:numId w:val="2"/>
        </w:numPr>
      </w:pPr>
      <w:r w:rsidRPr="00E97BDC">
        <w:t>Policy Management and Information (PMI)</w:t>
      </w:r>
      <w:r w:rsidR="00B21E88">
        <w:t xml:space="preserve"> SMOS</w:t>
      </w:r>
    </w:p>
    <w:p w14:paraId="4D657D72" w14:textId="02496B60" w:rsidR="00885C51" w:rsidRPr="00357AB6" w:rsidRDefault="00885C51" w:rsidP="006F12BB">
      <w:pPr>
        <w:rPr>
          <w:lang w:eastAsia="zh-CN"/>
        </w:rPr>
      </w:pPr>
      <w:r w:rsidRPr="00885C51">
        <w:rPr>
          <w:lang w:eastAsia="zh-CN"/>
        </w:rPr>
        <w:t xml:space="preserve">A representative overview of the SMO architecture is provided in </w:t>
      </w:r>
      <w:r w:rsidR="00382B6F" w:rsidRPr="00357AB6">
        <w:rPr>
          <w:lang w:eastAsia="zh-CN"/>
        </w:rPr>
        <w:fldChar w:fldCharType="begin"/>
      </w:r>
      <w:r w:rsidR="00382B6F" w:rsidRPr="00357AB6">
        <w:rPr>
          <w:lang w:eastAsia="zh-CN"/>
        </w:rPr>
        <w:instrText xml:space="preserve"> REF _Ref180036105 \h  \* MERGEFORMAT </w:instrText>
      </w:r>
      <w:r w:rsidR="00382B6F" w:rsidRPr="00357AB6">
        <w:rPr>
          <w:lang w:eastAsia="zh-CN"/>
        </w:rPr>
      </w:r>
      <w:r w:rsidR="00382B6F" w:rsidRPr="00357AB6">
        <w:rPr>
          <w:lang w:eastAsia="zh-CN"/>
        </w:rPr>
        <w:fldChar w:fldCharType="separate"/>
      </w:r>
      <w:r w:rsidR="00382B6F">
        <w:rPr>
          <w:lang w:eastAsia="zh-CN"/>
        </w:rPr>
        <w:t>Figure 5.3.1.2.1-1</w:t>
      </w:r>
      <w:r w:rsidR="00382B6F" w:rsidRPr="00357AB6">
        <w:rPr>
          <w:lang w:eastAsia="zh-CN"/>
        </w:rPr>
        <w:fldChar w:fldCharType="end"/>
      </w:r>
      <w:r w:rsidR="00E666F9">
        <w:rPr>
          <w:lang w:eastAsia="zh-CN"/>
        </w:rPr>
        <w:t xml:space="preserve"> </w:t>
      </w:r>
      <w:r w:rsidRPr="00885C51">
        <w:rPr>
          <w:lang w:eastAsia="zh-CN"/>
        </w:rPr>
        <w:t xml:space="preserve">below. Descriptions of the capabilities of each SMOS, and a representation of the SMOSs in a service-based SMO architecture diagram, are provided in </w:t>
      </w:r>
      <w:r>
        <w:rPr>
          <w:lang w:eastAsia="zh-CN"/>
        </w:rPr>
        <w:t xml:space="preserve">SMO Architecture </w:t>
      </w:r>
      <w:r>
        <w:rPr>
          <w:lang w:eastAsia="zh-CN"/>
        </w:rPr>
        <w:fldChar w:fldCharType="begin"/>
      </w:r>
      <w:r>
        <w:rPr>
          <w:lang w:eastAsia="zh-CN"/>
        </w:rPr>
        <w:instrText xml:space="preserve"> REF _Ref213836211 \r \h </w:instrText>
      </w:r>
      <w:r>
        <w:rPr>
          <w:lang w:eastAsia="zh-CN"/>
        </w:rPr>
      </w:r>
      <w:r>
        <w:rPr>
          <w:lang w:eastAsia="zh-CN"/>
        </w:rPr>
        <w:fldChar w:fldCharType="separate"/>
      </w:r>
      <w:r>
        <w:rPr>
          <w:lang w:eastAsia="zh-CN"/>
        </w:rPr>
        <w:t>[42]</w:t>
      </w:r>
      <w:r>
        <w:rPr>
          <w:lang w:eastAsia="zh-CN"/>
        </w:rPr>
        <w:fldChar w:fldCharType="end"/>
      </w:r>
      <w:r w:rsidRPr="00885C51">
        <w:rPr>
          <w:lang w:eastAsia="zh-CN"/>
        </w:rPr>
        <w:t xml:space="preserve">. SMO communication with other O-RAN architectural elements, with external service consumers and/or producers, and with external data consumers and/or producers, is also described in </w:t>
      </w:r>
      <w:r>
        <w:rPr>
          <w:lang w:eastAsia="zh-CN"/>
        </w:rPr>
        <w:t>SMO Architecture</w:t>
      </w:r>
      <w:r w:rsidRPr="00885C51">
        <w:rPr>
          <w:lang w:eastAsia="zh-CN"/>
        </w:rPr>
        <w:t xml:space="preserve"> </w:t>
      </w:r>
      <w:r>
        <w:rPr>
          <w:lang w:eastAsia="zh-CN"/>
        </w:rPr>
        <w:fldChar w:fldCharType="begin"/>
      </w:r>
      <w:r>
        <w:rPr>
          <w:lang w:eastAsia="zh-CN"/>
        </w:rPr>
        <w:instrText xml:space="preserve"> REF _Ref213836211 \r \h </w:instrText>
      </w:r>
      <w:r>
        <w:rPr>
          <w:lang w:eastAsia="zh-CN"/>
        </w:rPr>
      </w:r>
      <w:r>
        <w:rPr>
          <w:lang w:eastAsia="zh-CN"/>
        </w:rPr>
        <w:fldChar w:fldCharType="separate"/>
      </w:r>
      <w:r>
        <w:rPr>
          <w:lang w:eastAsia="zh-CN"/>
        </w:rPr>
        <w:t>[42]</w:t>
      </w:r>
      <w:r>
        <w:rPr>
          <w:lang w:eastAsia="zh-CN"/>
        </w:rPr>
        <w:fldChar w:fldCharType="end"/>
      </w:r>
      <w:r w:rsidRPr="00885C51">
        <w:rPr>
          <w:lang w:eastAsia="zh-CN"/>
        </w:rPr>
        <w:t>.</w:t>
      </w:r>
    </w:p>
    <w:p w14:paraId="4B629F9E" w14:textId="1F3916F1" w:rsidR="006F12BB" w:rsidRDefault="00EB7188" w:rsidP="006F12BB">
      <w:pPr>
        <w:pStyle w:val="FL"/>
        <w:rPr>
          <w:lang w:val="en-IE"/>
        </w:rPr>
      </w:pPr>
      <w:r>
        <w:rPr>
          <w:noProof/>
          <w:lang w:eastAsia="zh-CN"/>
        </w:rPr>
        <w:lastRenderedPageBreak/>
        <w:drawing>
          <wp:inline distT="0" distB="0" distL="0" distR="0" wp14:anchorId="7C1B7BEE" wp14:editId="1820BEF9">
            <wp:extent cx="4044950" cy="3040903"/>
            <wp:effectExtent l="0" t="0" r="0" b="7620"/>
            <wp:docPr id="1391752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2199" cy="3053870"/>
                    </a:xfrm>
                    <a:prstGeom prst="rect">
                      <a:avLst/>
                    </a:prstGeom>
                    <a:noFill/>
                  </pic:spPr>
                </pic:pic>
              </a:graphicData>
            </a:graphic>
          </wp:inline>
        </w:drawing>
      </w:r>
    </w:p>
    <w:p w14:paraId="21925974" w14:textId="50725399" w:rsidR="006F12BB" w:rsidRPr="00815FF1" w:rsidRDefault="006F12BB" w:rsidP="006F12BB">
      <w:pPr>
        <w:pStyle w:val="Caption"/>
        <w:jc w:val="center"/>
        <w:rPr>
          <w:rFonts w:ascii="Arial" w:hAnsi="Arial" w:cs="Arial"/>
        </w:rPr>
      </w:pPr>
      <w:bookmarkStart w:id="149" w:name="_Ref180036105"/>
      <w:r w:rsidRPr="00815FF1">
        <w:rPr>
          <w:rFonts w:ascii="Arial" w:hAnsi="Arial" w:cs="Arial"/>
        </w:rPr>
        <w:t>Figure 5.3</w:t>
      </w:r>
      <w:r w:rsidR="00AA6182" w:rsidRPr="00815FF1">
        <w:rPr>
          <w:rFonts w:ascii="Arial" w:hAnsi="Arial" w:cs="Arial"/>
        </w:rPr>
        <w:t>.1.2.1</w:t>
      </w:r>
      <w:r w:rsidRPr="00815FF1">
        <w:rPr>
          <w:rFonts w:ascii="Arial" w:hAnsi="Arial" w:cs="Arial"/>
        </w:rPr>
        <w:t>-</w:t>
      </w:r>
      <w:r w:rsidRPr="00815FF1">
        <w:rPr>
          <w:rFonts w:ascii="Arial" w:hAnsi="Arial" w:cs="Arial"/>
        </w:rPr>
        <w:fldChar w:fldCharType="begin"/>
      </w:r>
      <w:r w:rsidRPr="00815FF1">
        <w:rPr>
          <w:rFonts w:ascii="Arial" w:hAnsi="Arial" w:cs="Arial"/>
        </w:rPr>
        <w:instrText xml:space="preserve"> SEQ Figure \* ARABIC \s 5 </w:instrText>
      </w:r>
      <w:r w:rsidRPr="00815FF1">
        <w:rPr>
          <w:rFonts w:ascii="Arial" w:hAnsi="Arial" w:cs="Arial"/>
        </w:rPr>
        <w:fldChar w:fldCharType="separate"/>
      </w:r>
      <w:r w:rsidRPr="00815FF1">
        <w:rPr>
          <w:rFonts w:ascii="Arial" w:hAnsi="Arial" w:cs="Arial"/>
          <w:noProof/>
        </w:rPr>
        <w:t>1</w:t>
      </w:r>
      <w:r w:rsidRPr="00815FF1">
        <w:rPr>
          <w:rFonts w:ascii="Arial" w:hAnsi="Arial" w:cs="Arial"/>
          <w:noProof/>
        </w:rPr>
        <w:fldChar w:fldCharType="end"/>
      </w:r>
      <w:bookmarkEnd w:id="149"/>
      <w:r w:rsidRPr="00815FF1">
        <w:rPr>
          <w:rFonts w:ascii="Arial" w:hAnsi="Arial" w:cs="Arial"/>
        </w:rPr>
        <w:t xml:space="preserve">: SMO </w:t>
      </w:r>
      <w:r w:rsidR="002F009E" w:rsidRPr="00815FF1">
        <w:rPr>
          <w:rFonts w:ascii="Arial" w:hAnsi="Arial" w:cs="Arial"/>
        </w:rPr>
        <w:t>architecture overview</w:t>
      </w:r>
    </w:p>
    <w:p w14:paraId="067E7496" w14:textId="1189FA22" w:rsidR="006F12BB" w:rsidRDefault="006F12BB" w:rsidP="006F12BB">
      <w:pPr>
        <w:pStyle w:val="Heading5"/>
        <w:rPr>
          <w:lang w:eastAsia="zh-CN"/>
        </w:rPr>
      </w:pPr>
      <w:r>
        <w:rPr>
          <w:lang w:eastAsia="zh-CN"/>
        </w:rPr>
        <w:t>5.3.1.2.2</w:t>
      </w:r>
      <w:r>
        <w:rPr>
          <w:lang w:eastAsia="zh-CN"/>
        </w:rPr>
        <w:tab/>
      </w:r>
      <w:r w:rsidR="00C6667B">
        <w:rPr>
          <w:lang w:eastAsia="zh-CN"/>
        </w:rPr>
        <w:t xml:space="preserve">Service Management and Orchestration framework </w:t>
      </w:r>
      <w:r>
        <w:rPr>
          <w:lang w:eastAsia="zh-CN"/>
        </w:rPr>
        <w:t xml:space="preserve">in the O-RAN </w:t>
      </w:r>
      <w:r w:rsidR="00156CFA">
        <w:rPr>
          <w:lang w:eastAsia="zh-CN"/>
        </w:rPr>
        <w:t>a</w:t>
      </w:r>
      <w:r>
        <w:rPr>
          <w:lang w:eastAsia="zh-CN"/>
        </w:rPr>
        <w:t>rchitecture</w:t>
      </w:r>
    </w:p>
    <w:p w14:paraId="6021ABB7" w14:textId="51A363BA" w:rsidR="005952DD" w:rsidRPr="00357AB6" w:rsidRDefault="006F12BB" w:rsidP="00274EF4">
      <w:r w:rsidRPr="00357AB6">
        <w:t>The SMO consumes services offered by other O-RAN architecture elements through four key southbound interfaces:</w:t>
      </w:r>
    </w:p>
    <w:p w14:paraId="38D06BA8" w14:textId="6AFB480E" w:rsidR="006F12BB" w:rsidRDefault="006739D0" w:rsidP="006F12BB">
      <w:pPr>
        <w:pStyle w:val="B10"/>
        <w:numPr>
          <w:ilvl w:val="0"/>
          <w:numId w:val="2"/>
        </w:numPr>
      </w:pPr>
      <w:r w:rsidRPr="006739D0">
        <w:t>The A1 interface, which provides A1 policy management, A1 enrichment information and A1 ML model management between SMO and the Near-RT RIC to support RAN optimization.</w:t>
      </w:r>
    </w:p>
    <w:p w14:paraId="2EBECFC5" w14:textId="45081F1F" w:rsidR="006F12BB" w:rsidRDefault="00206AB0" w:rsidP="006F12BB">
      <w:pPr>
        <w:pStyle w:val="B10"/>
        <w:numPr>
          <w:ilvl w:val="0"/>
          <w:numId w:val="2"/>
        </w:numPr>
      </w:pPr>
      <w:r>
        <w:t xml:space="preserve">The </w:t>
      </w:r>
      <w:r w:rsidR="006F12BB" w:rsidRPr="006F3686">
        <w:t xml:space="preserve">O1 </w:t>
      </w:r>
      <w:r>
        <w:t>i</w:t>
      </w:r>
      <w:r w:rsidR="006F12BB" w:rsidRPr="006F3686">
        <w:t>nterface</w:t>
      </w:r>
      <w:r>
        <w:t>, which</w:t>
      </w:r>
      <w:r w:rsidR="006F12BB" w:rsidRPr="006F3686">
        <w:t xml:space="preserve"> provides SMO FCAPS support either directly or indirectly between the SMO and the O-RAN Network Functions.</w:t>
      </w:r>
    </w:p>
    <w:p w14:paraId="693573D5" w14:textId="77777777" w:rsidR="006F12BB" w:rsidRPr="007B027E" w:rsidRDefault="006F12BB" w:rsidP="006F12BB">
      <w:pPr>
        <w:pStyle w:val="B10"/>
        <w:numPr>
          <w:ilvl w:val="0"/>
          <w:numId w:val="2"/>
        </w:numPr>
      </w:pPr>
      <w:r w:rsidRPr="007B027E">
        <w:t>In the hierarchical model, SMO FCAPS support information over O1 to the O-DU which uses the Open FH M-Plane interface to manage the O-RU.</w:t>
      </w:r>
    </w:p>
    <w:p w14:paraId="42A9A638" w14:textId="77777777" w:rsidR="006F12BB" w:rsidRPr="00896C81" w:rsidRDefault="006F12BB" w:rsidP="006F12BB">
      <w:pPr>
        <w:pStyle w:val="B10"/>
        <w:numPr>
          <w:ilvl w:val="0"/>
          <w:numId w:val="2"/>
        </w:numPr>
      </w:pPr>
      <w:r w:rsidRPr="00DF544A">
        <w:t>In the hybrid model, SMO provides FCAPS support information over Open FH M-Plane interface between the SMO and the O-RU and over O1 to the O-DU which uses the Open FH M-Plane interface to manage the O-RU.</w:t>
      </w:r>
    </w:p>
    <w:p w14:paraId="015A8525" w14:textId="639EC09A" w:rsidR="006F12BB" w:rsidRDefault="006F12BB" w:rsidP="006F12BB">
      <w:pPr>
        <w:pStyle w:val="B10"/>
        <w:numPr>
          <w:ilvl w:val="0"/>
          <w:numId w:val="2"/>
        </w:numPr>
      </w:pPr>
      <w:r w:rsidRPr="00A9454A">
        <w:t xml:space="preserve">O2 </w:t>
      </w:r>
      <w:r w:rsidR="005D00B9">
        <w:t>i</w:t>
      </w:r>
      <w:r w:rsidRPr="00A9454A">
        <w:t xml:space="preserve">nterface between the SMO and the O-Cloud to provide </w:t>
      </w:r>
      <w:r>
        <w:t xml:space="preserve">O-Cloud </w:t>
      </w:r>
      <w:r w:rsidRPr="00A9454A">
        <w:t xml:space="preserve">resource </w:t>
      </w:r>
      <w:r>
        <w:t xml:space="preserve">management </w:t>
      </w:r>
      <w:r w:rsidRPr="00A9454A">
        <w:t>and workload management.</w:t>
      </w:r>
    </w:p>
    <w:p w14:paraId="08B284E8" w14:textId="77777777" w:rsidR="006F12BB" w:rsidRDefault="006F12BB" w:rsidP="006F12BB">
      <w:pPr>
        <w:pStyle w:val="Heading5"/>
        <w:rPr>
          <w:lang w:eastAsia="zh-CN"/>
        </w:rPr>
      </w:pPr>
      <w:r>
        <w:rPr>
          <w:lang w:eastAsia="zh-CN"/>
        </w:rPr>
        <w:t>5.3.1.2.3</w:t>
      </w:r>
      <w:r>
        <w:rPr>
          <w:lang w:eastAsia="zh-CN"/>
        </w:rPr>
        <w:tab/>
      </w:r>
      <w:proofErr w:type="gramStart"/>
      <w:r>
        <w:rPr>
          <w:lang w:eastAsia="zh-CN"/>
        </w:rPr>
        <w:t>Non-RT RIC</w:t>
      </w:r>
      <w:proofErr w:type="gramEnd"/>
    </w:p>
    <w:p w14:paraId="74C7FFE7" w14:textId="77777777" w:rsidR="003A5343" w:rsidRPr="003A5343" w:rsidRDefault="003A5343" w:rsidP="003A5343">
      <w:r w:rsidRPr="003A5343">
        <w:t xml:space="preserve">The Non-RT RIC supports intelligent RAN optimization control loops through </w:t>
      </w:r>
      <w:proofErr w:type="spellStart"/>
      <w:r w:rsidRPr="003A5343">
        <w:t>rApps</w:t>
      </w:r>
      <w:proofErr w:type="spellEnd"/>
      <w:r w:rsidRPr="003A5343">
        <w:t xml:space="preserve"> with intervals greater than 1 second. </w:t>
      </w:r>
    </w:p>
    <w:p w14:paraId="43A16F0E" w14:textId="77777777" w:rsidR="006F12BB" w:rsidRPr="003E290E" w:rsidRDefault="006F12BB" w:rsidP="006F12BB">
      <w:r w:rsidRPr="003E290E">
        <w:t>Non-RT RIC is the functionality internal to the SMO that supports intelligent RAN optimization by:</w:t>
      </w:r>
    </w:p>
    <w:p w14:paraId="232E48F6" w14:textId="78ADDF79" w:rsidR="006F12BB" w:rsidRPr="00871FCE" w:rsidRDefault="006F12BB" w:rsidP="006F12BB">
      <w:pPr>
        <w:pStyle w:val="B10"/>
        <w:numPr>
          <w:ilvl w:val="0"/>
          <w:numId w:val="2"/>
        </w:numPr>
      </w:pPr>
      <w:r w:rsidRPr="00871FCE">
        <w:t xml:space="preserve">enabling </w:t>
      </w:r>
      <w:r w:rsidR="00152E6C">
        <w:t>the</w:t>
      </w:r>
      <w:r w:rsidR="00152E6C" w:rsidRPr="00871FCE">
        <w:t xml:space="preserve"> </w:t>
      </w:r>
      <w:r w:rsidRPr="00871FCE">
        <w:t>A1-</w:t>
      </w:r>
      <w:r w:rsidR="00152E6C">
        <w:t>R</w:t>
      </w:r>
      <w:r w:rsidRPr="00871FCE">
        <w:t>elated SMOS to provide policy-based guidance over the A1 interface</w:t>
      </w:r>
    </w:p>
    <w:p w14:paraId="41B1D17F" w14:textId="10B8688C" w:rsidR="006F12BB" w:rsidRPr="00871FCE" w:rsidRDefault="006F12BB" w:rsidP="006F12BB">
      <w:pPr>
        <w:pStyle w:val="B10"/>
        <w:numPr>
          <w:ilvl w:val="0"/>
          <w:numId w:val="2"/>
        </w:numPr>
      </w:pPr>
      <w:r w:rsidRPr="00871FCE">
        <w:t xml:space="preserve">enabling </w:t>
      </w:r>
      <w:r w:rsidR="00004976">
        <w:t>the</w:t>
      </w:r>
      <w:r w:rsidR="00004976" w:rsidRPr="00871FCE">
        <w:t xml:space="preserve"> </w:t>
      </w:r>
      <w:r w:rsidRPr="00871FCE">
        <w:t>A1-</w:t>
      </w:r>
      <w:r w:rsidR="00004976">
        <w:t>R</w:t>
      </w:r>
      <w:r w:rsidR="00004976" w:rsidRPr="00871FCE">
        <w:t xml:space="preserve">elated </w:t>
      </w:r>
      <w:r w:rsidRPr="00871FCE">
        <w:t>SMOS to provide enrichment information over the A1 interface</w:t>
      </w:r>
    </w:p>
    <w:p w14:paraId="5DBEBD97" w14:textId="55EC19B2" w:rsidR="006F12BB" w:rsidRPr="00871FCE" w:rsidRDefault="006F12BB" w:rsidP="006F12BB">
      <w:pPr>
        <w:pStyle w:val="B10"/>
        <w:numPr>
          <w:ilvl w:val="0"/>
          <w:numId w:val="2"/>
        </w:numPr>
      </w:pPr>
      <w:r w:rsidRPr="00871FCE">
        <w:t xml:space="preserve">enabling </w:t>
      </w:r>
      <w:r w:rsidR="00004976">
        <w:t>the</w:t>
      </w:r>
      <w:r w:rsidR="00004976" w:rsidRPr="00871FCE">
        <w:t xml:space="preserve"> </w:t>
      </w:r>
      <w:r w:rsidRPr="00871FCE">
        <w:t>A1-</w:t>
      </w:r>
      <w:r w:rsidR="00004976">
        <w:t>R</w:t>
      </w:r>
      <w:r w:rsidR="00004976" w:rsidRPr="00871FCE">
        <w:t xml:space="preserve">elated </w:t>
      </w:r>
      <w:r w:rsidRPr="00871FCE">
        <w:t>SMOS to provide ML model management over the A1 interface</w:t>
      </w:r>
    </w:p>
    <w:p w14:paraId="2E29AA88" w14:textId="6C4AFFD2" w:rsidR="006F12BB" w:rsidRPr="0040649A" w:rsidRDefault="006F12BB" w:rsidP="005237A4">
      <w:pPr>
        <w:pStyle w:val="B10"/>
        <w:numPr>
          <w:ilvl w:val="0"/>
          <w:numId w:val="2"/>
        </w:numPr>
      </w:pPr>
      <w:r w:rsidRPr="00871FCE">
        <w:t xml:space="preserve">enabling RAN optimization actions through </w:t>
      </w:r>
      <w:r w:rsidR="00E036B0">
        <w:t xml:space="preserve">the </w:t>
      </w:r>
      <w:r w:rsidRPr="00871FCE">
        <w:t>RAN NF OAM SMOS over O1 and Open FH M-Plane interfaces, and</w:t>
      </w:r>
      <w:r w:rsidR="001F3C2A">
        <w:t xml:space="preserve"> the</w:t>
      </w:r>
      <w:r w:rsidRPr="00871FCE">
        <w:t xml:space="preserve"> NFO and FOCOM SMOS</w:t>
      </w:r>
      <w:r>
        <w:t>s</w:t>
      </w:r>
      <w:r w:rsidRPr="00871FCE">
        <w:t xml:space="preserve"> over O2 interface </w:t>
      </w:r>
    </w:p>
    <w:p w14:paraId="422C69C0" w14:textId="318FD938" w:rsidR="00810456" w:rsidRPr="005237A4" w:rsidRDefault="00810456" w:rsidP="006F12BB">
      <w:pPr>
        <w:rPr>
          <w:lang w:val="en-GB"/>
        </w:rPr>
      </w:pPr>
      <w:r w:rsidRPr="00916BE6">
        <w:rPr>
          <w:lang w:val="en-GB"/>
        </w:rPr>
        <w:t xml:space="preserve">The </w:t>
      </w:r>
      <w:proofErr w:type="spellStart"/>
      <w:r w:rsidRPr="00916BE6">
        <w:rPr>
          <w:lang w:val="en-GB"/>
        </w:rPr>
        <w:t>rApps</w:t>
      </w:r>
      <w:proofErr w:type="spellEnd"/>
      <w:r w:rsidRPr="00916BE6">
        <w:rPr>
          <w:lang w:val="en-GB"/>
        </w:rPr>
        <w:t xml:space="preserve"> can be producers </w:t>
      </w:r>
      <w:r>
        <w:rPr>
          <w:lang w:val="en-GB"/>
        </w:rPr>
        <w:t>and/</w:t>
      </w:r>
      <w:r w:rsidRPr="00916BE6">
        <w:rPr>
          <w:lang w:val="en-GB"/>
        </w:rPr>
        <w:t xml:space="preserve">or consumers of R1 services, as shown in </w:t>
      </w:r>
      <w:r w:rsidR="005827E2">
        <w:rPr>
          <w:lang w:val="en-GB"/>
        </w:rPr>
        <w:fldChar w:fldCharType="begin"/>
      </w:r>
      <w:r w:rsidR="005827E2">
        <w:rPr>
          <w:lang w:val="en-GB"/>
        </w:rPr>
        <w:instrText xml:space="preserve"> REF _Ref180036105 \h </w:instrText>
      </w:r>
      <w:r w:rsidR="005827E2">
        <w:rPr>
          <w:lang w:val="en-GB"/>
        </w:rPr>
      </w:r>
      <w:r w:rsidR="005827E2">
        <w:rPr>
          <w:lang w:val="en-GB"/>
        </w:rPr>
        <w:fldChar w:fldCharType="separate"/>
      </w:r>
      <w:r w:rsidR="001518A8">
        <w:t>Figure 5.3.1.2.1-</w:t>
      </w:r>
      <w:r w:rsidR="001518A8">
        <w:rPr>
          <w:noProof/>
        </w:rPr>
        <w:t>1</w:t>
      </w:r>
      <w:r w:rsidR="005827E2">
        <w:rPr>
          <w:lang w:val="en-GB"/>
        </w:rPr>
        <w:fldChar w:fldCharType="end"/>
      </w:r>
      <w:r w:rsidRPr="00916BE6">
        <w:rPr>
          <w:lang w:val="en-GB"/>
        </w:rPr>
        <w:t>. For more information on R1 services and the R1 interface refer to Non-RT RIC Architecture</w:t>
      </w:r>
      <w:r w:rsidR="00933E8C">
        <w:rPr>
          <w:lang w:val="en-GB"/>
        </w:rPr>
        <w:t xml:space="preserve"> </w:t>
      </w:r>
      <w:r w:rsidR="00933E8C">
        <w:rPr>
          <w:lang w:val="en-GB"/>
        </w:rPr>
        <w:fldChar w:fldCharType="begin"/>
      </w:r>
      <w:r w:rsidR="00933E8C">
        <w:rPr>
          <w:lang w:val="en-GB"/>
        </w:rPr>
        <w:instrText xml:space="preserve"> REF _Ref118596000 \r \h </w:instrText>
      </w:r>
      <w:r w:rsidR="00933E8C">
        <w:rPr>
          <w:lang w:val="en-GB"/>
        </w:rPr>
      </w:r>
      <w:r w:rsidR="00933E8C">
        <w:rPr>
          <w:lang w:val="en-GB"/>
        </w:rPr>
        <w:fldChar w:fldCharType="separate"/>
      </w:r>
      <w:r w:rsidR="00933E8C">
        <w:rPr>
          <w:lang w:val="en-GB"/>
        </w:rPr>
        <w:t>[27]</w:t>
      </w:r>
      <w:r w:rsidR="00933E8C">
        <w:rPr>
          <w:lang w:val="en-GB"/>
        </w:rPr>
        <w:fldChar w:fldCharType="end"/>
      </w:r>
      <w:r w:rsidRPr="00916BE6">
        <w:rPr>
          <w:lang w:val="en-GB"/>
        </w:rPr>
        <w:t>.</w:t>
      </w:r>
    </w:p>
    <w:p w14:paraId="4086F20C" w14:textId="77777777" w:rsidR="006F12BB" w:rsidRDefault="006F12BB" w:rsidP="006F12BB">
      <w:pPr>
        <w:pStyle w:val="Heading5"/>
        <w:rPr>
          <w:lang w:eastAsia="zh-CN"/>
        </w:rPr>
      </w:pPr>
      <w:r>
        <w:rPr>
          <w:lang w:eastAsia="zh-CN"/>
        </w:rPr>
        <w:lastRenderedPageBreak/>
        <w:t>5.3.1.2.4</w:t>
      </w:r>
      <w:r>
        <w:rPr>
          <w:lang w:eastAsia="zh-CN"/>
        </w:rPr>
        <w:tab/>
      </w:r>
      <w:r w:rsidRPr="00ED0143">
        <w:rPr>
          <w:lang w:eastAsia="zh-CN"/>
        </w:rPr>
        <w:t xml:space="preserve">SMO capabilities extensions </w:t>
      </w:r>
      <w:bookmarkStart w:id="150" w:name="_Hlk27746144"/>
    </w:p>
    <w:p w14:paraId="76F1C291" w14:textId="3434CC47" w:rsidR="006F12BB" w:rsidRDefault="006F12BB" w:rsidP="00815FF1">
      <w:r w:rsidRPr="003E290E">
        <w:t xml:space="preserve">As a flexible extension mechanism, the SMO allows delivery of aspects of RAN management and orchestration functionality via </w:t>
      </w:r>
      <w:proofErr w:type="spellStart"/>
      <w:r w:rsidRPr="003E290E">
        <w:t>rApps</w:t>
      </w:r>
      <w:proofErr w:type="spellEnd"/>
      <w:r w:rsidRPr="003E290E">
        <w:t>.</w:t>
      </w:r>
      <w:bookmarkEnd w:id="150"/>
    </w:p>
    <w:p w14:paraId="4468E045" w14:textId="0695FF8C" w:rsidR="002B63F4" w:rsidRDefault="002B63F4" w:rsidP="001359C5">
      <w:pPr>
        <w:pStyle w:val="Heading5"/>
      </w:pPr>
      <w:r>
        <w:t>5.3.1.2.5</w:t>
      </w:r>
      <w:r>
        <w:tab/>
        <w:t>V</w:t>
      </w:r>
      <w:r w:rsidR="00244ABB">
        <w:t>oid</w:t>
      </w:r>
    </w:p>
    <w:p w14:paraId="33C222E5" w14:textId="77777777" w:rsidR="006F12BB" w:rsidRDefault="006F12BB" w:rsidP="006F12BB">
      <w:pPr>
        <w:pStyle w:val="Heading3"/>
      </w:pPr>
      <w:bookmarkStart w:id="151" w:name="_Ref84941186"/>
      <w:bookmarkStart w:id="152" w:name="_Toc182812641"/>
      <w:bookmarkStart w:id="153" w:name="_Toc192695422"/>
      <w:bookmarkStart w:id="154" w:name="_Toc215326748"/>
      <w:r>
        <w:t>5.3.2</w:t>
      </w:r>
      <w:r>
        <w:tab/>
        <w:t>Near-RT RIC</w:t>
      </w:r>
      <w:bookmarkEnd w:id="151"/>
      <w:bookmarkEnd w:id="152"/>
      <w:bookmarkEnd w:id="153"/>
      <w:bookmarkEnd w:id="154"/>
    </w:p>
    <w:p w14:paraId="39C18C86" w14:textId="77777777" w:rsidR="006F12BB" w:rsidRPr="003E290E" w:rsidRDefault="006F12BB" w:rsidP="006F12BB">
      <w:pPr>
        <w:spacing w:after="120"/>
        <w:jc w:val="both"/>
      </w:pPr>
      <w:r w:rsidRPr="003E290E">
        <w:rPr>
          <w:lang w:eastAsia="ja-JP"/>
        </w:rPr>
        <w:t xml:space="preserve">Near-RT RIC is an O-RAN NF that enables near real-time control and optimization of services and resources of E2 Nodes via fine-grained data collection and actions over the E2 interface with control loops in the order of 10 ms-1s. </w:t>
      </w:r>
      <w:r w:rsidRPr="003E290E">
        <w:t xml:space="preserve">The Near-RT RIC hosts one or more </w:t>
      </w:r>
      <w:proofErr w:type="spellStart"/>
      <w:r w:rsidRPr="003E290E">
        <w:t>xApps</w:t>
      </w:r>
      <w:proofErr w:type="spellEnd"/>
      <w:r w:rsidRPr="003E290E">
        <w:t xml:space="preserve"> that use E2 interface to collect near real-time information (e.g., on a UE basis or a Cell basis) and provide value added services. The Near-RT RIC control over the E2 Nodes is steered via the policies and the enrichment data provided via A1 from the Non-RT RIC. Based on the available data, the Near-RT RIC generates the RAN analytics information and exposes it via Y1 interface. </w:t>
      </w:r>
    </w:p>
    <w:p w14:paraId="5138C8A5" w14:textId="1947804D" w:rsidR="006F12BB" w:rsidRPr="003E290E" w:rsidRDefault="006F12BB" w:rsidP="006F12BB">
      <w:r w:rsidRPr="003E290E">
        <w:t>The functional enhancement provided by the Near-RT RIC and the E2 Node is subject to the capability of the E2 Node exposed over the E2 interface by means of the E2</w:t>
      </w:r>
      <w:r w:rsidR="00A66FC8">
        <w:t>SM</w:t>
      </w:r>
      <w:r w:rsidRPr="003E290E">
        <w:t xml:space="preserve"> </w:t>
      </w:r>
      <w:r w:rsidRPr="003E290E">
        <w:fldChar w:fldCharType="begin"/>
      </w:r>
      <w:r w:rsidRPr="003E290E">
        <w:instrText xml:space="preserve"> REF _Ref118596538 \r \h  \* MERGEFORMAT </w:instrText>
      </w:r>
      <w:r w:rsidRPr="003E290E">
        <w:fldChar w:fldCharType="separate"/>
      </w:r>
      <w:r w:rsidRPr="003E290E">
        <w:t>[25]</w:t>
      </w:r>
      <w:r w:rsidRPr="003E290E">
        <w:fldChar w:fldCharType="end"/>
      </w:r>
      <w:r w:rsidRPr="003E290E">
        <w:t xml:space="preserve">, in order to support the use cases described in </w:t>
      </w:r>
      <w:r w:rsidR="00DA5F21" w:rsidRPr="009509A8">
        <w:t>Use Cases Detailed Specification</w:t>
      </w:r>
      <w:r w:rsidRPr="003E290E">
        <w:t xml:space="preserve"> </w:t>
      </w:r>
      <w:r w:rsidRPr="003E290E">
        <w:fldChar w:fldCharType="begin"/>
      </w:r>
      <w:r w:rsidRPr="003E290E">
        <w:instrText xml:space="preserve"> REF _Ref118595729 \r \h  \* MERGEFORMAT </w:instrText>
      </w:r>
      <w:r w:rsidRPr="003E290E">
        <w:fldChar w:fldCharType="separate"/>
      </w:r>
      <w:r w:rsidRPr="003E290E">
        <w:t>[38]</w:t>
      </w:r>
      <w:r w:rsidRPr="003E290E">
        <w:fldChar w:fldCharType="end"/>
      </w:r>
      <w:r w:rsidRPr="003E290E">
        <w:t>. The E2 service model describes the functions in the E2 Node which may be controlled by the Near-RT RIC and the related procedures. For a function exposed in the E2</w:t>
      </w:r>
      <w:r w:rsidR="00A66FC8">
        <w:t>SM</w:t>
      </w:r>
      <w:r w:rsidRPr="003E290E">
        <w:t xml:space="preserve"> </w:t>
      </w:r>
      <w:r w:rsidRPr="003E290E">
        <w:fldChar w:fldCharType="begin"/>
      </w:r>
      <w:r w:rsidRPr="003E290E">
        <w:instrText xml:space="preserve"> REF _Ref118596538 \r \h  \* MERGEFORMAT </w:instrText>
      </w:r>
      <w:r w:rsidRPr="003E290E">
        <w:fldChar w:fldCharType="separate"/>
      </w:r>
      <w:r w:rsidRPr="003E290E">
        <w:t>[25]</w:t>
      </w:r>
      <w:r w:rsidRPr="003E290E">
        <w:fldChar w:fldCharType="end"/>
      </w:r>
      <w:r w:rsidRPr="003E290E">
        <w:t>, the Near-RT RIC may e.g., monitor, override, or control via policies the behavior of E2 Node.</w:t>
      </w:r>
    </w:p>
    <w:p w14:paraId="0A76453A" w14:textId="77777777" w:rsidR="006F12BB" w:rsidRPr="003E290E" w:rsidRDefault="006F12BB" w:rsidP="006F12BB">
      <w:r w:rsidRPr="003E290E">
        <w:t>In the event of a Near-RT RIC failure, the E2 Node shall be able to provide services but there may be an impact to certain optimization capabilities that are provided by the Near-RT RIC.</w:t>
      </w:r>
    </w:p>
    <w:p w14:paraId="764A6908" w14:textId="6510E554" w:rsidR="006F12BB" w:rsidRPr="003E290E" w:rsidRDefault="006F12BB" w:rsidP="006F12BB">
      <w:r w:rsidRPr="003E290E">
        <w:t xml:space="preserve">The Near-RT RIC is composed of a Near-RT RIC platform and one or more </w:t>
      </w:r>
      <w:proofErr w:type="spellStart"/>
      <w:r w:rsidRPr="003E290E">
        <w:t>xApps</w:t>
      </w:r>
      <w:proofErr w:type="spellEnd"/>
      <w:r w:rsidR="00A66FC8">
        <w:t xml:space="preserve"> as specified in Near-RT RIC Architecture</w:t>
      </w:r>
      <w:r w:rsidRPr="003E290E">
        <w:t xml:space="preserve"> </w:t>
      </w:r>
      <w:r w:rsidRPr="003E290E">
        <w:fldChar w:fldCharType="begin"/>
      </w:r>
      <w:r w:rsidRPr="003E290E">
        <w:instrText xml:space="preserve"> REF _Ref161408511 \r \h  \* MERGEFORMAT </w:instrText>
      </w:r>
      <w:r w:rsidRPr="003E290E">
        <w:fldChar w:fldCharType="separate"/>
      </w:r>
      <w:r w:rsidRPr="003E290E">
        <w:t>[26]</w:t>
      </w:r>
      <w:r w:rsidRPr="003E290E">
        <w:fldChar w:fldCharType="end"/>
      </w:r>
      <w:r w:rsidRPr="003E290E">
        <w:t xml:space="preserve"> and their capabilities are exposed as services. Both the Near-RT RIC platform and an </w:t>
      </w:r>
      <w:proofErr w:type="spellStart"/>
      <w:r w:rsidRPr="003E290E">
        <w:t>xApp</w:t>
      </w:r>
      <w:proofErr w:type="spellEnd"/>
      <w:r w:rsidRPr="003E290E">
        <w:t xml:space="preserve"> can be a service producer and/or a service consumer, and these services can be accessed via the set of Near-RT RIC APIs as illustrated in </w:t>
      </w:r>
      <w:r w:rsidRPr="003E290E">
        <w:fldChar w:fldCharType="begin"/>
      </w:r>
      <w:r w:rsidRPr="003E290E">
        <w:instrText xml:space="preserve"> REF _Ref150148399 \h  \* MERGEFORMAT </w:instrText>
      </w:r>
      <w:r w:rsidRPr="003E290E">
        <w:fldChar w:fldCharType="separate"/>
      </w:r>
      <w:r w:rsidR="003E6E5C">
        <w:t xml:space="preserve">Figure </w:t>
      </w:r>
      <w:r w:rsidR="003E6E5C">
        <w:rPr>
          <w:noProof/>
        </w:rPr>
        <w:t>5.3.2</w:t>
      </w:r>
      <w:r w:rsidR="003E6E5C">
        <w:rPr>
          <w:noProof/>
        </w:rPr>
        <w:noBreakHyphen/>
        <w:t>1</w:t>
      </w:r>
      <w:r w:rsidRPr="003E290E">
        <w:fldChar w:fldCharType="end"/>
      </w:r>
      <w:r w:rsidRPr="003E290E">
        <w:t>.</w:t>
      </w:r>
    </w:p>
    <w:p w14:paraId="1FAC4322" w14:textId="77777777" w:rsidR="006F12BB" w:rsidRDefault="006F12BB" w:rsidP="006F12BB">
      <w:pPr>
        <w:pStyle w:val="FL"/>
      </w:pPr>
      <w:r>
        <w:rPr>
          <w:noProof/>
        </w:rPr>
        <w:drawing>
          <wp:inline distT="0" distB="0" distL="0" distR="0" wp14:anchorId="73D42323" wp14:editId="2C54F3AC">
            <wp:extent cx="3042991" cy="2464032"/>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5739" cy="2482452"/>
                    </a:xfrm>
                    <a:prstGeom prst="rect">
                      <a:avLst/>
                    </a:prstGeom>
                    <a:noFill/>
                  </pic:spPr>
                </pic:pic>
              </a:graphicData>
            </a:graphic>
          </wp:inline>
        </w:drawing>
      </w:r>
    </w:p>
    <w:p w14:paraId="2E982022" w14:textId="6711D07A" w:rsidR="006F12BB" w:rsidRDefault="006F12BB" w:rsidP="006F12BB">
      <w:pPr>
        <w:pStyle w:val="TF"/>
      </w:pPr>
      <w:bookmarkStart w:id="155" w:name="_Ref150148399"/>
      <w:r>
        <w:t>Figure 5.3</w:t>
      </w:r>
      <w:r w:rsidR="003E6E5C">
        <w:t>.2</w:t>
      </w:r>
      <w:r>
        <w:noBreakHyphen/>
      </w:r>
      <w:r>
        <w:fldChar w:fldCharType="begin"/>
      </w:r>
      <w:r>
        <w:instrText xml:space="preserve"> SEQ Figure \* ARABIC \s 5 </w:instrText>
      </w:r>
      <w:r>
        <w:fldChar w:fldCharType="separate"/>
      </w:r>
      <w:r w:rsidR="003E6E5C">
        <w:rPr>
          <w:noProof/>
        </w:rPr>
        <w:t>1</w:t>
      </w:r>
      <w:r>
        <w:rPr>
          <w:noProof/>
        </w:rPr>
        <w:fldChar w:fldCharType="end"/>
      </w:r>
      <w:bookmarkEnd w:id="155"/>
      <w:r>
        <w:t xml:space="preserve">: </w:t>
      </w:r>
      <w:r>
        <w:rPr>
          <w:rFonts w:hint="eastAsia"/>
        </w:rPr>
        <w:t xml:space="preserve">Service-based representation </w:t>
      </w:r>
      <w:r>
        <w:t>of</w:t>
      </w:r>
      <w:r>
        <w:rPr>
          <w:rFonts w:hint="eastAsia"/>
        </w:rPr>
        <w:t xml:space="preserve"> Near-RT RIC</w:t>
      </w:r>
      <w:r w:rsidR="00A66FC8">
        <w:t xml:space="preserve"> as specified in Near-RT RIC Architecture</w:t>
      </w:r>
      <w:r>
        <w:t xml:space="preserve"> </w:t>
      </w:r>
      <w:r>
        <w:fldChar w:fldCharType="begin"/>
      </w:r>
      <w:r>
        <w:instrText xml:space="preserve"> REF _Ref161408511 \r \h </w:instrText>
      </w:r>
      <w:r>
        <w:fldChar w:fldCharType="separate"/>
      </w:r>
      <w:r>
        <w:t>[26]</w:t>
      </w:r>
      <w:r>
        <w:fldChar w:fldCharType="end"/>
      </w:r>
    </w:p>
    <w:p w14:paraId="1D157558" w14:textId="77777777" w:rsidR="006F12BB" w:rsidRDefault="006F12BB" w:rsidP="006F12BB">
      <w:pPr>
        <w:pStyle w:val="Heading3"/>
      </w:pPr>
      <w:bookmarkStart w:id="156" w:name="_Ref40633175"/>
      <w:bookmarkStart w:id="157" w:name="_Toc182812642"/>
      <w:bookmarkStart w:id="158" w:name="_Toc192695423"/>
      <w:bookmarkStart w:id="159" w:name="_Toc215326749"/>
      <w:r>
        <w:t>5.3.3</w:t>
      </w:r>
      <w:r>
        <w:tab/>
        <w:t>O-CU-CP</w:t>
      </w:r>
      <w:bookmarkEnd w:id="156"/>
      <w:bookmarkEnd w:id="157"/>
      <w:bookmarkEnd w:id="158"/>
      <w:bookmarkEnd w:id="159"/>
    </w:p>
    <w:p w14:paraId="5B438543" w14:textId="212F2545" w:rsidR="006F12BB" w:rsidRPr="003E290E" w:rsidRDefault="006F12BB" w:rsidP="006F12BB">
      <w:r w:rsidRPr="003E290E">
        <w:t xml:space="preserve">The O-CU-CP terminates the NG-c, X2-c, </w:t>
      </w:r>
      <w:proofErr w:type="spellStart"/>
      <w:r w:rsidRPr="003E290E">
        <w:t>Xn</w:t>
      </w:r>
      <w:proofErr w:type="spellEnd"/>
      <w:r w:rsidRPr="003E290E">
        <w:t>-c, F1-c, and E1 interfaces as well as the RRC and PDCP (for SRB) protocols towards the UE as specified in</w:t>
      </w:r>
      <w:r w:rsidR="00906E87">
        <w:t xml:space="preserve"> </w:t>
      </w:r>
      <w:r w:rsidR="00906E87" w:rsidRPr="002B15AA">
        <w:t>3GPP TS 38.401</w:t>
      </w:r>
      <w:r w:rsidRPr="003E290E">
        <w:t xml:space="preserve"> </w:t>
      </w:r>
      <w:r w:rsidRPr="003E290E">
        <w:fldChar w:fldCharType="begin"/>
      </w:r>
      <w:r w:rsidRPr="003E290E">
        <w:instrText xml:space="preserve"> REF _Ref20966386 \r \h  \* MERGEFORMAT </w:instrText>
      </w:r>
      <w:r w:rsidRPr="003E290E">
        <w:fldChar w:fldCharType="separate"/>
      </w:r>
      <w:r w:rsidRPr="003E290E">
        <w:t>[10]</w:t>
      </w:r>
      <w:r w:rsidRPr="003E290E">
        <w:fldChar w:fldCharType="end"/>
      </w:r>
      <w:r w:rsidRPr="003E290E">
        <w:t>.</w:t>
      </w:r>
      <w:r w:rsidRPr="003E290E">
        <w:rPr>
          <w:color w:val="FF0000"/>
        </w:rPr>
        <w:t xml:space="preserve"> </w:t>
      </w:r>
    </w:p>
    <w:p w14:paraId="485C4271" w14:textId="2A4DA5D2" w:rsidR="006F12BB" w:rsidRPr="003E290E" w:rsidRDefault="006F12BB" w:rsidP="006F12BB">
      <w:r w:rsidRPr="003E290E">
        <w:t xml:space="preserve">The O-CU-CP terminates E2 interface to Near-RT RIC as specified in </w:t>
      </w:r>
      <w:r w:rsidR="00A66FC8">
        <w:t>E</w:t>
      </w:r>
      <w:r w:rsidR="00D51A3B">
        <w:t>2</w:t>
      </w:r>
      <w:r w:rsidR="00A66FC8">
        <w:t xml:space="preserve">GAP </w:t>
      </w:r>
      <w:r w:rsidRPr="003E290E">
        <w:fldChar w:fldCharType="begin"/>
      </w:r>
      <w:r w:rsidRPr="003E290E">
        <w:instrText xml:space="preserve"> REF _Ref161390763 \r \h  \* MERGEFORMAT </w:instrText>
      </w:r>
      <w:r w:rsidRPr="003E290E">
        <w:fldChar w:fldCharType="separate"/>
      </w:r>
      <w:r w:rsidRPr="003E290E">
        <w:t>[22]</w:t>
      </w:r>
      <w:r w:rsidRPr="003E290E">
        <w:fldChar w:fldCharType="end"/>
      </w:r>
      <w:r w:rsidRPr="003E290E">
        <w:t xml:space="preserve">. </w:t>
      </w:r>
    </w:p>
    <w:p w14:paraId="166DC07F" w14:textId="6BCCE72C" w:rsidR="006F12BB" w:rsidRPr="003E290E" w:rsidRDefault="006F12BB" w:rsidP="006F12BB">
      <w:pPr>
        <w:rPr>
          <w:color w:val="0000FF"/>
        </w:rPr>
      </w:pPr>
      <w:r w:rsidRPr="003E290E">
        <w:t xml:space="preserve">The O-CU-CP is managed via O1 interface by the SMO as specified in </w:t>
      </w:r>
      <w:r w:rsidR="008963BE">
        <w:t>OAM Architecture</w:t>
      </w:r>
      <w:r w:rsidR="008963BE" w:rsidRPr="003E290E">
        <w:t xml:space="preserve"> </w:t>
      </w:r>
      <w:r w:rsidRPr="003E290E">
        <w:fldChar w:fldCharType="begin"/>
      </w:r>
      <w:r w:rsidRPr="003E290E">
        <w:instrText xml:space="preserve"> REF _Ref161471906 \r \h  \* MERGEFORMAT </w:instrText>
      </w:r>
      <w:r w:rsidRPr="003E290E">
        <w:fldChar w:fldCharType="separate"/>
      </w:r>
      <w:r w:rsidRPr="003E290E">
        <w:t>[34]</w:t>
      </w:r>
      <w:r w:rsidRPr="003E290E">
        <w:fldChar w:fldCharType="end"/>
      </w:r>
      <w:r w:rsidRPr="003E290E">
        <w:rPr>
          <w:color w:val="0000FF"/>
        </w:rPr>
        <w:t>.</w:t>
      </w:r>
    </w:p>
    <w:p w14:paraId="0B7E7AA4" w14:textId="6323EDDB" w:rsidR="006F12BB" w:rsidRPr="003E290E" w:rsidRDefault="006F12BB" w:rsidP="006F12BB">
      <w:r w:rsidRPr="003E290E">
        <w:t>The O-CU-CP terminates NG-c interface to 5GC as specified in</w:t>
      </w:r>
      <w:r w:rsidR="009F6152">
        <w:t xml:space="preserve"> </w:t>
      </w:r>
      <w:r w:rsidR="009F6152" w:rsidRPr="00EE68F2">
        <w:t>3GPP TS 38.300</w:t>
      </w:r>
      <w:r w:rsidRPr="003E290E">
        <w:t xml:space="preserve"> </w:t>
      </w:r>
      <w:r w:rsidRPr="003E290E">
        <w:fldChar w:fldCharType="begin"/>
      </w:r>
      <w:r w:rsidRPr="003E290E">
        <w:instrText xml:space="preserve"> REF _Ref18541488 \r \h  \* MERGEFORMAT </w:instrText>
      </w:r>
      <w:r w:rsidRPr="003E290E">
        <w:fldChar w:fldCharType="separate"/>
      </w:r>
      <w:r w:rsidRPr="003E290E">
        <w:t>[8]</w:t>
      </w:r>
      <w:r w:rsidRPr="003E290E">
        <w:fldChar w:fldCharType="end"/>
      </w:r>
      <w:r w:rsidRPr="003E290E">
        <w:t>.</w:t>
      </w:r>
    </w:p>
    <w:p w14:paraId="0E33A964" w14:textId="5B742B36" w:rsidR="006F12BB" w:rsidRPr="003E290E" w:rsidRDefault="006F12BB" w:rsidP="006F12BB">
      <w:r w:rsidRPr="003E290E">
        <w:lastRenderedPageBreak/>
        <w:t>The O-CU-CP terminates X2-c interface to O-</w:t>
      </w:r>
      <w:proofErr w:type="spellStart"/>
      <w:r w:rsidRPr="003E290E">
        <w:t>eNB</w:t>
      </w:r>
      <w:proofErr w:type="spellEnd"/>
      <w:r w:rsidRPr="003E290E">
        <w:t xml:space="preserve"> (in case O-</w:t>
      </w:r>
      <w:proofErr w:type="spellStart"/>
      <w:r w:rsidRPr="003E290E">
        <w:t>eNB</w:t>
      </w:r>
      <w:proofErr w:type="spellEnd"/>
      <w:r w:rsidRPr="003E290E">
        <w:t xml:space="preserve"> is an O-RAN </w:t>
      </w:r>
      <w:proofErr w:type="spellStart"/>
      <w:r w:rsidRPr="003E290E">
        <w:t>eNB</w:t>
      </w:r>
      <w:proofErr w:type="spellEnd"/>
      <w:r w:rsidRPr="003E290E">
        <w:t xml:space="preserve">), </w:t>
      </w:r>
      <w:proofErr w:type="spellStart"/>
      <w:r w:rsidRPr="003E290E">
        <w:t>eNB</w:t>
      </w:r>
      <w:proofErr w:type="spellEnd"/>
      <w:r w:rsidRPr="003E290E">
        <w:t xml:space="preserve">, or to </w:t>
      </w:r>
      <w:proofErr w:type="spellStart"/>
      <w:r w:rsidRPr="003E290E">
        <w:t>en-gNB</w:t>
      </w:r>
      <w:proofErr w:type="spellEnd"/>
      <w:r w:rsidRPr="003E290E">
        <w:t xml:space="preserve"> in EN-DC as specified in</w:t>
      </w:r>
      <w:r w:rsidR="004E60BE">
        <w:t xml:space="preserve"> </w:t>
      </w:r>
      <w:r w:rsidR="004E60BE">
        <w:rPr>
          <w:rFonts w:eastAsia="Times New Roman"/>
        </w:rPr>
        <w:t>3GPP TS 36.420</w:t>
      </w:r>
      <w:r w:rsidRPr="003E290E">
        <w:t xml:space="preserve"> </w:t>
      </w:r>
      <w:r w:rsidRPr="003E290E">
        <w:fldChar w:fldCharType="begin"/>
      </w:r>
      <w:r w:rsidRPr="003E290E">
        <w:instrText xml:space="preserve"> REF _Ref161245521 \r \h  \* MERGEFORMAT </w:instrText>
      </w:r>
      <w:r w:rsidRPr="003E290E">
        <w:fldChar w:fldCharType="separate"/>
      </w:r>
      <w:r w:rsidRPr="003E290E">
        <w:t>[6]</w:t>
      </w:r>
      <w:r w:rsidRPr="003E290E">
        <w:fldChar w:fldCharType="end"/>
      </w:r>
      <w:r w:rsidRPr="003E290E">
        <w:t xml:space="preserve"> and </w:t>
      </w:r>
      <w:r w:rsidR="006D5F8B" w:rsidRPr="00EE68F2">
        <w:t xml:space="preserve">3GPP TS 38.300 </w:t>
      </w:r>
      <w:r w:rsidRPr="003E290E">
        <w:fldChar w:fldCharType="begin"/>
      </w:r>
      <w:r w:rsidRPr="003E290E">
        <w:instrText xml:space="preserve"> REF _Ref18541488 \r \h  \* MERGEFORMAT </w:instrText>
      </w:r>
      <w:r w:rsidRPr="003E290E">
        <w:fldChar w:fldCharType="separate"/>
      </w:r>
      <w:r w:rsidRPr="003E290E">
        <w:t>[8]</w:t>
      </w:r>
      <w:r w:rsidRPr="003E290E">
        <w:fldChar w:fldCharType="end"/>
      </w:r>
      <w:r w:rsidRPr="003E290E">
        <w:t>.</w:t>
      </w:r>
    </w:p>
    <w:p w14:paraId="6EF62390" w14:textId="3177D59A" w:rsidR="006F12BB" w:rsidRPr="003E290E" w:rsidRDefault="006F12BB" w:rsidP="006F12BB">
      <w:r w:rsidRPr="003E290E">
        <w:t xml:space="preserve">The O-CU-CP terminates </w:t>
      </w:r>
      <w:proofErr w:type="spellStart"/>
      <w:r w:rsidRPr="003E290E">
        <w:t>Xn</w:t>
      </w:r>
      <w:proofErr w:type="spellEnd"/>
      <w:r w:rsidRPr="003E290E">
        <w:t>-c to O-CU-UP, O-</w:t>
      </w:r>
      <w:proofErr w:type="spellStart"/>
      <w:r w:rsidRPr="003E290E">
        <w:t>eNB</w:t>
      </w:r>
      <w:proofErr w:type="spellEnd"/>
      <w:r w:rsidRPr="003E290E">
        <w:t xml:space="preserve"> (in case O-</w:t>
      </w:r>
      <w:proofErr w:type="spellStart"/>
      <w:r w:rsidRPr="003E290E">
        <w:t>eNB</w:t>
      </w:r>
      <w:proofErr w:type="spellEnd"/>
      <w:r w:rsidRPr="003E290E">
        <w:t xml:space="preserve"> is an O-RAN ng-</w:t>
      </w:r>
      <w:proofErr w:type="spellStart"/>
      <w:r w:rsidRPr="003E290E">
        <w:t>eNB</w:t>
      </w:r>
      <w:proofErr w:type="spellEnd"/>
      <w:r w:rsidRPr="003E290E">
        <w:t xml:space="preserve">), </w:t>
      </w:r>
      <w:proofErr w:type="spellStart"/>
      <w:r w:rsidRPr="003E290E">
        <w:t>gNB</w:t>
      </w:r>
      <w:proofErr w:type="spellEnd"/>
      <w:r w:rsidRPr="003E290E">
        <w:t>, or to ng-</w:t>
      </w:r>
      <w:proofErr w:type="spellStart"/>
      <w:r w:rsidRPr="003E290E">
        <w:t>eNB</w:t>
      </w:r>
      <w:proofErr w:type="spellEnd"/>
      <w:r w:rsidRPr="003E290E">
        <w:t xml:space="preserve"> as specified in</w:t>
      </w:r>
      <w:r w:rsidR="007D414D">
        <w:t xml:space="preserve"> </w:t>
      </w:r>
      <w:r w:rsidR="007D414D" w:rsidRPr="00EE68F2">
        <w:t xml:space="preserve">3GPP TS 38.300 </w:t>
      </w:r>
      <w:r w:rsidRPr="003E290E">
        <w:fldChar w:fldCharType="begin"/>
      </w:r>
      <w:r w:rsidRPr="003E290E">
        <w:instrText xml:space="preserve"> REF _Ref18541488 \r \h  \* MERGEFORMAT </w:instrText>
      </w:r>
      <w:r w:rsidRPr="003E290E">
        <w:fldChar w:fldCharType="separate"/>
      </w:r>
      <w:r w:rsidRPr="003E290E">
        <w:t>[8]</w:t>
      </w:r>
      <w:r w:rsidRPr="003E290E">
        <w:fldChar w:fldCharType="end"/>
      </w:r>
      <w:r w:rsidRPr="003E290E">
        <w:t xml:space="preserve"> and </w:t>
      </w:r>
      <w:r w:rsidR="00B70B12">
        <w:t xml:space="preserve">3GPP </w:t>
      </w:r>
      <w:r w:rsidR="00B70B12">
        <w:rPr>
          <w:rFonts w:eastAsia="Times New Roman"/>
        </w:rPr>
        <w:t xml:space="preserve">TS 38.420 </w:t>
      </w:r>
      <w:r w:rsidRPr="003E290E">
        <w:fldChar w:fldCharType="begin"/>
      </w:r>
      <w:r w:rsidRPr="003E290E">
        <w:instrText xml:space="preserve"> REF _Ref20996706 \r \h  \* MERGEFORMAT </w:instrText>
      </w:r>
      <w:r w:rsidRPr="003E290E">
        <w:fldChar w:fldCharType="separate"/>
      </w:r>
      <w:r w:rsidRPr="003E290E">
        <w:t>[12]</w:t>
      </w:r>
      <w:r w:rsidRPr="003E290E">
        <w:fldChar w:fldCharType="end"/>
      </w:r>
      <w:r w:rsidRPr="003E290E">
        <w:t>.</w:t>
      </w:r>
    </w:p>
    <w:p w14:paraId="73BF3B07" w14:textId="77777777" w:rsidR="006F12BB" w:rsidRDefault="006F12BB" w:rsidP="006F12BB">
      <w:pPr>
        <w:pStyle w:val="Heading3"/>
      </w:pPr>
      <w:bookmarkStart w:id="160" w:name="_Ref40633211"/>
      <w:bookmarkStart w:id="161" w:name="_Toc182812643"/>
      <w:bookmarkStart w:id="162" w:name="_Toc192695424"/>
      <w:bookmarkStart w:id="163" w:name="_Toc215326750"/>
      <w:r>
        <w:t>5.3.4</w:t>
      </w:r>
      <w:r>
        <w:tab/>
        <w:t>O-CU-UP</w:t>
      </w:r>
      <w:bookmarkEnd w:id="160"/>
      <w:bookmarkEnd w:id="161"/>
      <w:bookmarkEnd w:id="162"/>
      <w:bookmarkEnd w:id="163"/>
    </w:p>
    <w:p w14:paraId="0A487528" w14:textId="7B313C50" w:rsidR="006F12BB" w:rsidRPr="00CA0076" w:rsidRDefault="006F12BB" w:rsidP="006F12BB">
      <w:r w:rsidRPr="00CA0076">
        <w:t xml:space="preserve">The O-CU-UP terminates the NG-u, X2-u, S1-u, </w:t>
      </w:r>
      <w:proofErr w:type="spellStart"/>
      <w:r w:rsidRPr="00CA0076">
        <w:t>Xn</w:t>
      </w:r>
      <w:proofErr w:type="spellEnd"/>
      <w:r w:rsidRPr="00CA0076">
        <w:t>-u, F1-u, and E1 interfaces as well as the PDCP and SDAP protocols towards the UE as specified in</w:t>
      </w:r>
      <w:r w:rsidR="001E23CA">
        <w:t xml:space="preserve"> </w:t>
      </w:r>
      <w:r w:rsidR="001E23CA" w:rsidRPr="002B15AA">
        <w:t>3GPP TS 38.401</w:t>
      </w:r>
      <w:r w:rsidRPr="00CA0076">
        <w:t xml:space="preserve"> </w:t>
      </w:r>
      <w:r w:rsidRPr="00CA0076">
        <w:fldChar w:fldCharType="begin"/>
      </w:r>
      <w:r w:rsidRPr="00CA0076">
        <w:instrText xml:space="preserve"> REF _Ref20966386 \r \h  \* MERGEFORMAT </w:instrText>
      </w:r>
      <w:r w:rsidRPr="00CA0076">
        <w:fldChar w:fldCharType="separate"/>
      </w:r>
      <w:r w:rsidRPr="00CA0076">
        <w:t>[10]</w:t>
      </w:r>
      <w:r w:rsidRPr="00CA0076">
        <w:fldChar w:fldCharType="end"/>
      </w:r>
      <w:r w:rsidRPr="00CA0076">
        <w:t xml:space="preserve">. </w:t>
      </w:r>
    </w:p>
    <w:p w14:paraId="18C32B84" w14:textId="195C8525" w:rsidR="006F12BB" w:rsidRPr="00CA0076" w:rsidRDefault="006F12BB" w:rsidP="006F12BB">
      <w:r w:rsidRPr="00CA0076">
        <w:t>The O-CU-UP terminates E2 interface to Near-RT RIC as specified in</w:t>
      </w:r>
      <w:r w:rsidR="00A66FC8">
        <w:t xml:space="preserve"> E</w:t>
      </w:r>
      <w:r w:rsidR="00D51A3B">
        <w:t>2</w:t>
      </w:r>
      <w:r w:rsidR="00A66FC8">
        <w:t>GAP</w:t>
      </w:r>
      <w:r w:rsidRPr="00CA0076">
        <w:t xml:space="preserve"> </w:t>
      </w:r>
      <w:r w:rsidRPr="00CA0076">
        <w:fldChar w:fldCharType="begin"/>
      </w:r>
      <w:r w:rsidRPr="00CA0076">
        <w:instrText xml:space="preserve"> REF _Ref161390763 \r \h  \* MERGEFORMAT </w:instrText>
      </w:r>
      <w:r w:rsidRPr="00CA0076">
        <w:fldChar w:fldCharType="separate"/>
      </w:r>
      <w:r w:rsidRPr="00CA0076">
        <w:t>[22]</w:t>
      </w:r>
      <w:r w:rsidRPr="00CA0076">
        <w:fldChar w:fldCharType="end"/>
      </w:r>
      <w:r w:rsidRPr="00CA0076">
        <w:t>.</w:t>
      </w:r>
    </w:p>
    <w:p w14:paraId="12693256" w14:textId="24420E91" w:rsidR="006F12BB" w:rsidRPr="00CA0076" w:rsidRDefault="006F12BB" w:rsidP="006F12BB">
      <w:r w:rsidRPr="00CA0076">
        <w:t>The O-CU-UP is managed via O1 interface by the SMO as specified in</w:t>
      </w:r>
      <w:r w:rsidR="008963BE">
        <w:t xml:space="preserve"> OAM Architecture</w:t>
      </w:r>
      <w:r w:rsidRPr="00CA0076">
        <w:t xml:space="preserve"> </w:t>
      </w:r>
      <w:r w:rsidRPr="00CA0076">
        <w:fldChar w:fldCharType="begin"/>
      </w:r>
      <w:r w:rsidRPr="00CA0076">
        <w:instrText xml:space="preserve"> REF _Ref161471906 \r \h  \* MERGEFORMAT </w:instrText>
      </w:r>
      <w:r w:rsidRPr="00CA0076">
        <w:fldChar w:fldCharType="separate"/>
      </w:r>
      <w:r w:rsidRPr="00CA0076">
        <w:t>[34]</w:t>
      </w:r>
      <w:r w:rsidRPr="00CA0076">
        <w:fldChar w:fldCharType="end"/>
      </w:r>
      <w:r w:rsidRPr="00CA0076">
        <w:t>.</w:t>
      </w:r>
    </w:p>
    <w:p w14:paraId="68BCB660" w14:textId="086EBD7D" w:rsidR="006F12BB" w:rsidRPr="00CA0076" w:rsidRDefault="006F12BB" w:rsidP="006F12BB">
      <w:r w:rsidRPr="00CA0076">
        <w:t>The O-CU-UP terminates NG-u interface to 5GC as specified in</w:t>
      </w:r>
      <w:r w:rsidR="00D50C76">
        <w:t xml:space="preserve"> </w:t>
      </w:r>
      <w:r w:rsidR="00D50C76" w:rsidRPr="00EE68F2">
        <w:t xml:space="preserve">3GPP TS 38.300 </w:t>
      </w:r>
      <w:r w:rsidRPr="00CA0076">
        <w:fldChar w:fldCharType="begin"/>
      </w:r>
      <w:r w:rsidRPr="00CA0076">
        <w:instrText xml:space="preserve"> REF _Ref18541488 \r \h  \* MERGEFORMAT </w:instrText>
      </w:r>
      <w:r w:rsidRPr="00CA0076">
        <w:fldChar w:fldCharType="separate"/>
      </w:r>
      <w:r w:rsidRPr="00CA0076">
        <w:t>[8]</w:t>
      </w:r>
      <w:r w:rsidRPr="00CA0076">
        <w:fldChar w:fldCharType="end"/>
      </w:r>
      <w:r w:rsidRPr="00CA0076">
        <w:t>.</w:t>
      </w:r>
    </w:p>
    <w:p w14:paraId="2AAD765D" w14:textId="5D4A4365" w:rsidR="006F12BB" w:rsidRPr="00CA0076" w:rsidRDefault="006F12BB" w:rsidP="006F12BB">
      <w:r w:rsidRPr="00CA0076">
        <w:t>The O-CU-UP terminates X2-u interface to O-</w:t>
      </w:r>
      <w:proofErr w:type="spellStart"/>
      <w:r w:rsidRPr="00CA0076">
        <w:t>eNB</w:t>
      </w:r>
      <w:proofErr w:type="spellEnd"/>
      <w:r w:rsidRPr="00CA0076">
        <w:t xml:space="preserve"> (in case O-</w:t>
      </w:r>
      <w:proofErr w:type="spellStart"/>
      <w:r w:rsidRPr="00CA0076">
        <w:t>eNB</w:t>
      </w:r>
      <w:proofErr w:type="spellEnd"/>
      <w:r w:rsidRPr="00CA0076">
        <w:t xml:space="preserve"> is an O-RAN </w:t>
      </w:r>
      <w:proofErr w:type="spellStart"/>
      <w:r w:rsidRPr="00CA0076">
        <w:t>eNB</w:t>
      </w:r>
      <w:proofErr w:type="spellEnd"/>
      <w:r w:rsidRPr="00CA0076">
        <w:t xml:space="preserve">), </w:t>
      </w:r>
      <w:proofErr w:type="spellStart"/>
      <w:r w:rsidRPr="00CA0076">
        <w:t>eNB</w:t>
      </w:r>
      <w:proofErr w:type="spellEnd"/>
      <w:r w:rsidRPr="00CA0076">
        <w:t xml:space="preserve">, or to </w:t>
      </w:r>
      <w:proofErr w:type="spellStart"/>
      <w:r w:rsidRPr="00CA0076">
        <w:t>en-gNB</w:t>
      </w:r>
      <w:proofErr w:type="spellEnd"/>
      <w:r w:rsidRPr="00CA0076">
        <w:t xml:space="preserve"> in EN-DC as specified in</w:t>
      </w:r>
      <w:r w:rsidR="00792FC5">
        <w:t xml:space="preserve"> </w:t>
      </w:r>
      <w:r w:rsidR="00792FC5">
        <w:rPr>
          <w:rFonts w:eastAsia="Times New Roman"/>
        </w:rPr>
        <w:t>3GPP TS 36.420</w:t>
      </w:r>
      <w:r w:rsidRPr="00CA0076">
        <w:t xml:space="preserve"> </w:t>
      </w:r>
      <w:r w:rsidRPr="00CA0076">
        <w:fldChar w:fldCharType="begin"/>
      </w:r>
      <w:r w:rsidRPr="00CA0076">
        <w:instrText xml:space="preserve"> REF _Ref161245521 \r \h  \* MERGEFORMAT </w:instrText>
      </w:r>
      <w:r w:rsidRPr="00CA0076">
        <w:fldChar w:fldCharType="separate"/>
      </w:r>
      <w:r w:rsidRPr="00CA0076">
        <w:t>[6]</w:t>
      </w:r>
      <w:r w:rsidRPr="00CA0076">
        <w:fldChar w:fldCharType="end"/>
      </w:r>
      <w:r w:rsidRPr="00CA0076">
        <w:t xml:space="preserve"> and</w:t>
      </w:r>
      <w:r w:rsidR="0099730F">
        <w:t xml:space="preserve"> </w:t>
      </w:r>
      <w:r w:rsidR="0099730F" w:rsidRPr="00EE68F2">
        <w:t xml:space="preserve">3GPP TS 38.300 </w:t>
      </w:r>
      <w:r w:rsidRPr="00CA0076">
        <w:fldChar w:fldCharType="begin"/>
      </w:r>
      <w:r w:rsidRPr="00CA0076">
        <w:instrText xml:space="preserve"> REF _Ref18541488 \r \h  \* MERGEFORMAT </w:instrText>
      </w:r>
      <w:r w:rsidRPr="00CA0076">
        <w:fldChar w:fldCharType="separate"/>
      </w:r>
      <w:r w:rsidRPr="00CA0076">
        <w:t>[8]</w:t>
      </w:r>
      <w:r w:rsidRPr="00CA0076">
        <w:fldChar w:fldCharType="end"/>
      </w:r>
      <w:r w:rsidRPr="00CA0076">
        <w:t>.</w:t>
      </w:r>
    </w:p>
    <w:p w14:paraId="5BA2A06E" w14:textId="05085A5A" w:rsidR="006F12BB" w:rsidRPr="00CA0076" w:rsidRDefault="006F12BB" w:rsidP="006F12BB">
      <w:r w:rsidRPr="00CA0076">
        <w:t xml:space="preserve">The O-CU-UP terminates </w:t>
      </w:r>
      <w:proofErr w:type="spellStart"/>
      <w:r w:rsidRPr="00CA0076">
        <w:t>Xn</w:t>
      </w:r>
      <w:proofErr w:type="spellEnd"/>
      <w:r w:rsidRPr="00CA0076">
        <w:t>-u to O-CU-UP, O-</w:t>
      </w:r>
      <w:proofErr w:type="spellStart"/>
      <w:r w:rsidRPr="00CA0076">
        <w:t>eNB</w:t>
      </w:r>
      <w:proofErr w:type="spellEnd"/>
      <w:r w:rsidRPr="00CA0076">
        <w:t xml:space="preserve"> (in case O-</w:t>
      </w:r>
      <w:proofErr w:type="spellStart"/>
      <w:r w:rsidRPr="00CA0076">
        <w:t>eNB</w:t>
      </w:r>
      <w:proofErr w:type="spellEnd"/>
      <w:r w:rsidRPr="00CA0076">
        <w:t xml:space="preserve"> is an O-RAN ng-</w:t>
      </w:r>
      <w:proofErr w:type="spellStart"/>
      <w:r w:rsidRPr="00CA0076">
        <w:t>eNB</w:t>
      </w:r>
      <w:proofErr w:type="spellEnd"/>
      <w:r w:rsidRPr="00CA0076">
        <w:t xml:space="preserve">), </w:t>
      </w:r>
      <w:proofErr w:type="spellStart"/>
      <w:r w:rsidRPr="00CA0076">
        <w:t>gNB</w:t>
      </w:r>
      <w:proofErr w:type="spellEnd"/>
      <w:r w:rsidRPr="00CA0076">
        <w:t>, or to ng-</w:t>
      </w:r>
      <w:proofErr w:type="spellStart"/>
      <w:r w:rsidRPr="00CA0076">
        <w:t>eNB</w:t>
      </w:r>
      <w:proofErr w:type="spellEnd"/>
      <w:r w:rsidRPr="00CA0076">
        <w:t xml:space="preserve"> as specified in</w:t>
      </w:r>
      <w:r w:rsidR="00E0118B">
        <w:t xml:space="preserve"> </w:t>
      </w:r>
      <w:r w:rsidR="00E0118B" w:rsidRPr="00EE68F2">
        <w:t xml:space="preserve">3GPP TS 38.300 </w:t>
      </w:r>
      <w:r w:rsidRPr="00CA0076">
        <w:fldChar w:fldCharType="begin"/>
      </w:r>
      <w:r w:rsidRPr="00CA0076">
        <w:instrText xml:space="preserve"> REF _Ref18541488 \r \h  \* MERGEFORMAT </w:instrText>
      </w:r>
      <w:r w:rsidRPr="00CA0076">
        <w:fldChar w:fldCharType="separate"/>
      </w:r>
      <w:r w:rsidRPr="00CA0076">
        <w:t>[8]</w:t>
      </w:r>
      <w:r w:rsidRPr="00CA0076">
        <w:fldChar w:fldCharType="end"/>
      </w:r>
      <w:r w:rsidRPr="00CA0076">
        <w:t xml:space="preserve"> and</w:t>
      </w:r>
      <w:r w:rsidR="00B70B12">
        <w:t xml:space="preserve"> 3GPP </w:t>
      </w:r>
      <w:r w:rsidR="00B70B12">
        <w:rPr>
          <w:rFonts w:eastAsia="Times New Roman"/>
        </w:rPr>
        <w:t>TS 38.420</w:t>
      </w:r>
      <w:r w:rsidRPr="00CA0076">
        <w:t xml:space="preserve"> </w:t>
      </w:r>
      <w:r w:rsidRPr="00CA0076">
        <w:fldChar w:fldCharType="begin"/>
      </w:r>
      <w:r w:rsidRPr="00CA0076">
        <w:instrText xml:space="preserve"> REF _Ref20996706 \r \h  \* MERGEFORMAT </w:instrText>
      </w:r>
      <w:r w:rsidRPr="00CA0076">
        <w:fldChar w:fldCharType="separate"/>
      </w:r>
      <w:r w:rsidRPr="00CA0076">
        <w:t>[12]</w:t>
      </w:r>
      <w:r w:rsidRPr="00CA0076">
        <w:fldChar w:fldCharType="end"/>
      </w:r>
      <w:r w:rsidRPr="00CA0076">
        <w:t>.</w:t>
      </w:r>
    </w:p>
    <w:p w14:paraId="08F18337" w14:textId="77777777" w:rsidR="006F12BB" w:rsidRDefault="006F12BB" w:rsidP="006F12BB">
      <w:pPr>
        <w:pStyle w:val="Heading3"/>
      </w:pPr>
      <w:bookmarkStart w:id="164" w:name="_Ref40633260"/>
      <w:bookmarkStart w:id="165" w:name="_Toc182812644"/>
      <w:bookmarkStart w:id="166" w:name="_Toc192695425"/>
      <w:bookmarkStart w:id="167" w:name="_Toc215326751"/>
      <w:r>
        <w:t>5.3.5</w:t>
      </w:r>
      <w:r>
        <w:tab/>
        <w:t>O-DU</w:t>
      </w:r>
      <w:bookmarkEnd w:id="164"/>
      <w:bookmarkEnd w:id="165"/>
      <w:bookmarkEnd w:id="166"/>
      <w:bookmarkEnd w:id="167"/>
    </w:p>
    <w:p w14:paraId="344393FF" w14:textId="77777777" w:rsidR="006F12BB" w:rsidRPr="004575A8" w:rsidRDefault="006F12BB" w:rsidP="006F12BB">
      <w:r w:rsidRPr="004575A8">
        <w:t xml:space="preserve">The O-DU is an O-RAN NF in </w:t>
      </w:r>
      <w:proofErr w:type="gramStart"/>
      <w:r w:rsidRPr="004575A8">
        <w:t>the O</w:t>
      </w:r>
      <w:proofErr w:type="gramEnd"/>
      <w:r w:rsidRPr="004575A8">
        <w:t xml:space="preserve">-RAN Architecture. An O-DU, combined with one or more O-RU(s) connected to it, supports and is fully compatible with the functions of a </w:t>
      </w:r>
      <w:proofErr w:type="spellStart"/>
      <w:r w:rsidRPr="004575A8">
        <w:t>gNB</w:t>
      </w:r>
      <w:proofErr w:type="spellEnd"/>
      <w:r w:rsidRPr="004575A8">
        <w:t xml:space="preserve">-DU as defined by 3GPP TS 38.401 </w:t>
      </w:r>
      <w:r w:rsidRPr="004575A8">
        <w:fldChar w:fldCharType="begin"/>
      </w:r>
      <w:r w:rsidRPr="004575A8">
        <w:instrText xml:space="preserve"> REF _Ref20966386 \r \h  \* MERGEFORMAT </w:instrText>
      </w:r>
      <w:r w:rsidRPr="004575A8">
        <w:fldChar w:fldCharType="separate"/>
      </w:r>
      <w:r w:rsidRPr="004575A8">
        <w:t>[10]</w:t>
      </w:r>
      <w:r w:rsidRPr="004575A8">
        <w:fldChar w:fldCharType="end"/>
      </w:r>
      <w:r w:rsidRPr="004575A8">
        <w:t xml:space="preserve">. </w:t>
      </w:r>
    </w:p>
    <w:p w14:paraId="1F916E43" w14:textId="77777777" w:rsidR="006F12BB" w:rsidRPr="004575A8" w:rsidRDefault="006F12BB" w:rsidP="006F12BB">
      <w:r w:rsidRPr="004575A8">
        <w:t>The O-DU may be implemented either by virtualized or non-virtualized methods.</w:t>
      </w:r>
    </w:p>
    <w:p w14:paraId="293FC4E7" w14:textId="1A104FE0" w:rsidR="006F12BB" w:rsidRPr="004575A8" w:rsidRDefault="006F12BB" w:rsidP="006F12BB">
      <w:pPr>
        <w:rPr>
          <w:lang w:eastAsia="ja-JP"/>
        </w:rPr>
      </w:pPr>
      <w:r w:rsidRPr="004575A8">
        <w:t xml:space="preserve">The O-DU terminates the E2 and the F1 interface (according to the principles described in </w:t>
      </w:r>
      <w:r w:rsidR="001F233E">
        <w:t>c</w:t>
      </w:r>
      <w:r w:rsidRPr="004575A8">
        <w:t xml:space="preserve">lause </w:t>
      </w:r>
      <w:r w:rsidRPr="004575A8">
        <w:fldChar w:fldCharType="begin"/>
      </w:r>
      <w:r w:rsidRPr="004575A8">
        <w:instrText xml:space="preserve"> REF _Ref29965113 \r \h  \* MERGEFORMAT </w:instrText>
      </w:r>
      <w:r w:rsidRPr="004575A8">
        <w:fldChar w:fldCharType="separate"/>
      </w:r>
      <w:r w:rsidRPr="004575A8">
        <w:t>5.4.9</w:t>
      </w:r>
      <w:r w:rsidRPr="004575A8">
        <w:fldChar w:fldCharType="end"/>
      </w:r>
      <w:r w:rsidRPr="004575A8">
        <w:t xml:space="preserve">), and the Open Fronthaul interface (also known as </w:t>
      </w:r>
      <w:r w:rsidRPr="004575A8">
        <w:rPr>
          <w:lang w:eastAsia="ja-JP"/>
        </w:rPr>
        <w:t>LLS interface</w:t>
      </w:r>
      <w:r w:rsidR="00A66FC8">
        <w:rPr>
          <w:lang w:eastAsia="ja-JP"/>
        </w:rPr>
        <w:t xml:space="preserve"> as specified in </w:t>
      </w:r>
      <w:r w:rsidR="00A66FC8">
        <w:t>Open FH CUS-Plane</w:t>
      </w:r>
      <w:r w:rsidRPr="004575A8">
        <w:rPr>
          <w:lang w:eastAsia="ja-JP"/>
        </w:rPr>
        <w:t xml:space="preserve"> </w:t>
      </w:r>
      <w:r w:rsidRPr="004575A8">
        <w:rPr>
          <w:lang w:eastAsia="ja-JP"/>
        </w:rPr>
        <w:fldChar w:fldCharType="begin"/>
      </w:r>
      <w:r w:rsidRPr="004575A8">
        <w:rPr>
          <w:lang w:eastAsia="ja-JP"/>
        </w:rPr>
        <w:instrText xml:space="preserve"> REF _Ref118612195 \r \h  \* MERGEFORMAT </w:instrText>
      </w:r>
      <w:r w:rsidRPr="004575A8">
        <w:rPr>
          <w:lang w:eastAsia="ja-JP"/>
        </w:rPr>
      </w:r>
      <w:r w:rsidRPr="004575A8">
        <w:rPr>
          <w:lang w:eastAsia="ja-JP"/>
        </w:rPr>
        <w:fldChar w:fldCharType="separate"/>
      </w:r>
      <w:r w:rsidRPr="004575A8">
        <w:rPr>
          <w:lang w:eastAsia="ja-JP"/>
        </w:rPr>
        <w:t>[19]</w:t>
      </w:r>
      <w:r w:rsidRPr="004575A8">
        <w:rPr>
          <w:lang w:eastAsia="ja-JP"/>
        </w:rPr>
        <w:fldChar w:fldCharType="end"/>
      </w:r>
      <w:r w:rsidRPr="004575A8">
        <w:rPr>
          <w:lang w:eastAsia="ja-JP"/>
        </w:rPr>
        <w:t xml:space="preserve">) as well as the </w:t>
      </w:r>
      <w:r w:rsidRPr="004575A8">
        <w:t>RLC, MAC, and High-PHY functions of the radio interface towards the UE</w:t>
      </w:r>
      <w:r w:rsidRPr="004575A8">
        <w:rPr>
          <w:lang w:eastAsia="ja-JP"/>
        </w:rPr>
        <w:t>.</w:t>
      </w:r>
    </w:p>
    <w:p w14:paraId="0E718D1D" w14:textId="5C0C85E1" w:rsidR="006F12BB" w:rsidRPr="004575A8" w:rsidRDefault="006F12BB" w:rsidP="006F12BB">
      <w:pPr>
        <w:rPr>
          <w:lang w:eastAsia="ja-JP"/>
        </w:rPr>
      </w:pPr>
      <w:r w:rsidRPr="004575A8">
        <w:t xml:space="preserve">The O-DU is managed via O1 interface by the SMO as specified in </w:t>
      </w:r>
      <w:r w:rsidR="008963BE">
        <w:t>OAM Architecture</w:t>
      </w:r>
      <w:r w:rsidR="008963BE" w:rsidRPr="004575A8">
        <w:t xml:space="preserve"> </w:t>
      </w:r>
      <w:r w:rsidRPr="004575A8">
        <w:fldChar w:fldCharType="begin"/>
      </w:r>
      <w:r w:rsidRPr="004575A8">
        <w:instrText xml:space="preserve"> REF _Ref161471906 \r \h  \* MERGEFORMAT </w:instrText>
      </w:r>
      <w:r w:rsidRPr="004575A8">
        <w:fldChar w:fldCharType="separate"/>
      </w:r>
      <w:r w:rsidRPr="004575A8">
        <w:t>[34]</w:t>
      </w:r>
      <w:r w:rsidRPr="004575A8">
        <w:fldChar w:fldCharType="end"/>
      </w:r>
      <w:r w:rsidRPr="004575A8">
        <w:t>.</w:t>
      </w:r>
      <w:r w:rsidRPr="004575A8">
        <w:rPr>
          <w:lang w:eastAsia="ja-JP"/>
        </w:rPr>
        <w:t xml:space="preserve"> </w:t>
      </w:r>
    </w:p>
    <w:p w14:paraId="353F580B" w14:textId="7C039904" w:rsidR="006F12BB" w:rsidRDefault="006F12BB" w:rsidP="006F12BB">
      <w:pPr>
        <w:rPr>
          <w:lang w:eastAsia="ja-JP"/>
        </w:rPr>
      </w:pPr>
      <w:r w:rsidRPr="004575A8">
        <w:rPr>
          <w:lang w:eastAsia="ja-JP"/>
        </w:rPr>
        <w:t>The O-DU terminates the Open Fronthaul M-Plane interface, towards the O-RU, to support O-RU management either in hierarchical model or hybrid model, as specified in</w:t>
      </w:r>
      <w:r w:rsidR="00A66FC8">
        <w:rPr>
          <w:lang w:eastAsia="ja-JP"/>
        </w:rPr>
        <w:t xml:space="preserve"> </w:t>
      </w:r>
      <w:r w:rsidR="00A66FC8">
        <w:t>Open FH M-Plane</w:t>
      </w:r>
      <w:r w:rsidRPr="004575A8">
        <w:rPr>
          <w:lang w:eastAsia="ja-JP"/>
        </w:rPr>
        <w:t xml:space="preserve"> </w:t>
      </w:r>
      <w:r w:rsidRPr="004575A8">
        <w:rPr>
          <w:lang w:eastAsia="ja-JP"/>
        </w:rPr>
        <w:fldChar w:fldCharType="begin"/>
      </w:r>
      <w:r w:rsidRPr="004575A8">
        <w:rPr>
          <w:lang w:eastAsia="ja-JP"/>
        </w:rPr>
        <w:instrText xml:space="preserve"> REF _Ref118612461 \r \h  \* MERGEFORMAT </w:instrText>
      </w:r>
      <w:r w:rsidRPr="004575A8">
        <w:rPr>
          <w:lang w:eastAsia="ja-JP"/>
        </w:rPr>
      </w:r>
      <w:r w:rsidRPr="004575A8">
        <w:rPr>
          <w:lang w:eastAsia="ja-JP"/>
        </w:rPr>
        <w:fldChar w:fldCharType="separate"/>
      </w:r>
      <w:r w:rsidRPr="004575A8">
        <w:rPr>
          <w:lang w:eastAsia="ja-JP"/>
        </w:rPr>
        <w:t>[24]</w:t>
      </w:r>
      <w:r w:rsidRPr="004575A8">
        <w:rPr>
          <w:lang w:eastAsia="ja-JP"/>
        </w:rPr>
        <w:fldChar w:fldCharType="end"/>
      </w:r>
      <w:r w:rsidRPr="004575A8">
        <w:rPr>
          <w:lang w:eastAsia="ja-JP"/>
        </w:rPr>
        <w:t>.</w:t>
      </w:r>
    </w:p>
    <w:p w14:paraId="0A38529F" w14:textId="4041E46B" w:rsidR="005165DE" w:rsidRPr="004575A8" w:rsidRDefault="005165DE" w:rsidP="00C4014B">
      <w:pPr>
        <w:pStyle w:val="NO"/>
        <w:ind w:left="1" w:firstLine="0"/>
      </w:pPr>
      <w:r w:rsidRPr="00EE5AFB">
        <w:t>The O-DU terminates the D2 interface</w:t>
      </w:r>
      <w:r w:rsidR="008963BE">
        <w:t xml:space="preserve"> as specified in D2GAP</w:t>
      </w:r>
      <w:r w:rsidRPr="00EE5AFB">
        <w:t xml:space="preserve"> </w:t>
      </w:r>
      <w:r w:rsidR="0028259F">
        <w:fldChar w:fldCharType="begin"/>
      </w:r>
      <w:r w:rsidR="0028259F">
        <w:instrText xml:space="preserve"> REF _Ref193118915 \r \h </w:instrText>
      </w:r>
      <w:r w:rsidR="0028259F">
        <w:fldChar w:fldCharType="separate"/>
      </w:r>
      <w:r w:rsidR="0028259F">
        <w:t>[40]</w:t>
      </w:r>
      <w:r w:rsidR="0028259F">
        <w:fldChar w:fldCharType="end"/>
      </w:r>
      <w:r w:rsidR="0028259F">
        <w:t xml:space="preserve"> </w:t>
      </w:r>
      <w:r w:rsidRPr="00EE5AFB">
        <w:t xml:space="preserve">towards a peer O-DU, to support the inter O-DU </w:t>
      </w:r>
      <w:r>
        <w:t xml:space="preserve">NR </w:t>
      </w:r>
      <w:r w:rsidRPr="00EE5AFB">
        <w:t>carrier aggregation across O-DUs</w:t>
      </w:r>
      <w:r>
        <w:t xml:space="preserve"> connected to same O-CU-CP</w:t>
      </w:r>
      <w:r w:rsidRPr="00EE5AFB">
        <w:t xml:space="preserve">. </w:t>
      </w:r>
    </w:p>
    <w:p w14:paraId="5A2174E9" w14:textId="7EA25E7F" w:rsidR="006F12BB" w:rsidRPr="004575A8" w:rsidRDefault="006F12BB" w:rsidP="006F12BB">
      <w:pPr>
        <w:rPr>
          <w:lang w:eastAsia="ja-JP"/>
        </w:rPr>
      </w:pPr>
      <w:r w:rsidRPr="004575A8">
        <w:rPr>
          <w:lang w:eastAsia="ja-JP"/>
        </w:rPr>
        <w:t xml:space="preserve">The O-DU may support CTI to a TN to control UL bandwidth allocation to TUs for UL LLS traffic on shared point-to-multipoint transport network (TN is a PON OLT or DOCSIS CMTS, TU is a PON ONU or DOCSIS Cable Modem). The CTI is specified in </w:t>
      </w:r>
      <w:r w:rsidR="00A66FC8">
        <w:rPr>
          <w:lang w:eastAsia="ja-JP"/>
        </w:rPr>
        <w:t xml:space="preserve">CTI </w:t>
      </w:r>
      <w:r w:rsidR="00462FDB">
        <w:rPr>
          <w:lang w:eastAsia="ja-JP"/>
        </w:rPr>
        <w:t xml:space="preserve">Control </w:t>
      </w:r>
      <w:r w:rsidRPr="004575A8">
        <w:rPr>
          <w:lang w:eastAsia="ja-JP"/>
        </w:rPr>
        <w:fldChar w:fldCharType="begin"/>
      </w:r>
      <w:r w:rsidRPr="004575A8">
        <w:rPr>
          <w:lang w:eastAsia="ja-JP"/>
        </w:rPr>
        <w:instrText xml:space="preserve"> REF _Ref118611825 \r \h  \* MERGEFORMAT </w:instrText>
      </w:r>
      <w:r w:rsidRPr="004575A8">
        <w:rPr>
          <w:lang w:eastAsia="ja-JP"/>
        </w:rPr>
      </w:r>
      <w:r w:rsidRPr="004575A8">
        <w:rPr>
          <w:lang w:eastAsia="ja-JP"/>
        </w:rPr>
        <w:fldChar w:fldCharType="separate"/>
      </w:r>
      <w:r w:rsidRPr="004575A8">
        <w:rPr>
          <w:lang w:eastAsia="ja-JP"/>
        </w:rPr>
        <w:t>[20]</w:t>
      </w:r>
      <w:r w:rsidRPr="004575A8">
        <w:rPr>
          <w:lang w:eastAsia="ja-JP"/>
        </w:rPr>
        <w:fldChar w:fldCharType="end"/>
      </w:r>
      <w:r w:rsidRPr="004575A8">
        <w:rPr>
          <w:lang w:eastAsia="ja-JP"/>
        </w:rPr>
        <w:t xml:space="preserve"> </w:t>
      </w:r>
      <w:r w:rsidRPr="004575A8">
        <w:t xml:space="preserve">and </w:t>
      </w:r>
      <w:r w:rsidR="00A66FC8">
        <w:t xml:space="preserve">CTI </w:t>
      </w:r>
      <w:r w:rsidR="00D51A3B">
        <w:t>Management</w:t>
      </w:r>
      <w:r w:rsidR="00A66FC8">
        <w:t xml:space="preserve"> </w:t>
      </w:r>
      <w:r w:rsidRPr="004575A8">
        <w:fldChar w:fldCharType="begin"/>
      </w:r>
      <w:r w:rsidRPr="004575A8">
        <w:instrText xml:space="preserve"> REF _Ref118611840 \r \h  \* MERGEFORMAT </w:instrText>
      </w:r>
      <w:r w:rsidRPr="004575A8">
        <w:fldChar w:fldCharType="separate"/>
      </w:r>
      <w:r w:rsidRPr="004575A8">
        <w:t>[21]</w:t>
      </w:r>
      <w:r w:rsidRPr="004575A8">
        <w:fldChar w:fldCharType="end"/>
      </w:r>
      <w:r w:rsidRPr="004575A8">
        <w:t xml:space="preserve">. An informative overview of the </w:t>
      </w:r>
      <w:r w:rsidRPr="004575A8">
        <w:rPr>
          <w:lang w:eastAsia="ja-JP"/>
        </w:rPr>
        <w:t xml:space="preserve">CTI is shown in Annex A. </w:t>
      </w:r>
    </w:p>
    <w:p w14:paraId="508F0375" w14:textId="77777777" w:rsidR="006F12BB" w:rsidRDefault="006F12BB" w:rsidP="006F12BB">
      <w:pPr>
        <w:pStyle w:val="Heading3"/>
      </w:pPr>
      <w:bookmarkStart w:id="168" w:name="_Toc42757347"/>
      <w:bookmarkStart w:id="169" w:name="_Toc45007119"/>
      <w:bookmarkStart w:id="170" w:name="_Toc45090615"/>
      <w:bookmarkStart w:id="171" w:name="_Toc40636686"/>
      <w:bookmarkStart w:id="172" w:name="_Toc41545380"/>
      <w:bookmarkStart w:id="173" w:name="_Toc42757348"/>
      <w:bookmarkStart w:id="174" w:name="_Toc45007120"/>
      <w:bookmarkStart w:id="175" w:name="_Toc45090616"/>
      <w:bookmarkStart w:id="176" w:name="_Ref40633379"/>
      <w:bookmarkStart w:id="177" w:name="_Toc182812645"/>
      <w:bookmarkStart w:id="178" w:name="_Toc192695426"/>
      <w:bookmarkStart w:id="179" w:name="_Toc215326752"/>
      <w:bookmarkEnd w:id="168"/>
      <w:bookmarkEnd w:id="169"/>
      <w:bookmarkEnd w:id="170"/>
      <w:bookmarkEnd w:id="171"/>
      <w:bookmarkEnd w:id="172"/>
      <w:bookmarkEnd w:id="173"/>
      <w:bookmarkEnd w:id="174"/>
      <w:bookmarkEnd w:id="175"/>
      <w:r>
        <w:t>5.3.6</w:t>
      </w:r>
      <w:r>
        <w:tab/>
        <w:t>O-RU</w:t>
      </w:r>
      <w:bookmarkEnd w:id="176"/>
      <w:bookmarkEnd w:id="177"/>
      <w:bookmarkEnd w:id="178"/>
      <w:bookmarkEnd w:id="179"/>
    </w:p>
    <w:p w14:paraId="1984802A" w14:textId="0B12C620" w:rsidR="006F12BB" w:rsidRPr="004575A8" w:rsidRDefault="006F12BB" w:rsidP="006F12BB">
      <w:pPr>
        <w:rPr>
          <w:lang w:eastAsia="ja-JP"/>
        </w:rPr>
      </w:pPr>
      <w:r w:rsidRPr="004575A8">
        <w:t xml:space="preserve">The O-RU terminates the Open Fronthaul interface (also known as </w:t>
      </w:r>
      <w:r w:rsidRPr="004575A8">
        <w:rPr>
          <w:lang w:eastAsia="ja-JP"/>
        </w:rPr>
        <w:t>LLS interface</w:t>
      </w:r>
      <w:r w:rsidR="00A66FC8">
        <w:rPr>
          <w:lang w:eastAsia="ja-JP"/>
        </w:rPr>
        <w:t xml:space="preserve"> as specified in </w:t>
      </w:r>
      <w:r w:rsidR="00A66FC8">
        <w:t>Open FH CUS-Plane</w:t>
      </w:r>
      <w:r w:rsidRPr="004575A8">
        <w:rPr>
          <w:lang w:eastAsia="ja-JP"/>
        </w:rPr>
        <w:t xml:space="preserve"> </w:t>
      </w:r>
      <w:r w:rsidRPr="004575A8">
        <w:rPr>
          <w:lang w:eastAsia="ja-JP"/>
        </w:rPr>
        <w:fldChar w:fldCharType="begin"/>
      </w:r>
      <w:r w:rsidRPr="004575A8">
        <w:rPr>
          <w:lang w:eastAsia="ja-JP"/>
        </w:rPr>
        <w:instrText xml:space="preserve"> REF _Ref118612195 \r \h  \* MERGEFORMAT </w:instrText>
      </w:r>
      <w:r w:rsidRPr="004575A8">
        <w:rPr>
          <w:lang w:eastAsia="ja-JP"/>
        </w:rPr>
      </w:r>
      <w:r w:rsidRPr="004575A8">
        <w:rPr>
          <w:lang w:eastAsia="ja-JP"/>
        </w:rPr>
        <w:fldChar w:fldCharType="separate"/>
      </w:r>
      <w:r w:rsidRPr="004575A8">
        <w:rPr>
          <w:lang w:eastAsia="ja-JP"/>
        </w:rPr>
        <w:t>[19]</w:t>
      </w:r>
      <w:r w:rsidRPr="004575A8">
        <w:rPr>
          <w:lang w:eastAsia="ja-JP"/>
        </w:rPr>
        <w:fldChar w:fldCharType="end"/>
      </w:r>
      <w:r w:rsidRPr="004575A8">
        <w:rPr>
          <w:lang w:eastAsia="ja-JP"/>
        </w:rPr>
        <w:t xml:space="preserve">) as well as Low-PHY functions </w:t>
      </w:r>
      <w:r w:rsidRPr="004575A8">
        <w:t>of the radio interface towards the UE</w:t>
      </w:r>
      <w:r w:rsidRPr="004575A8">
        <w:rPr>
          <w:lang w:eastAsia="ja-JP"/>
        </w:rPr>
        <w:t>. This is deployed as a PNF.</w:t>
      </w:r>
    </w:p>
    <w:p w14:paraId="0B358AE0" w14:textId="7E655FEE" w:rsidR="006F12BB" w:rsidRPr="004575A8" w:rsidRDefault="006F12BB" w:rsidP="006F12BB">
      <w:r w:rsidRPr="004575A8">
        <w:t>The O-RU terminates the Open Fronthaul M-Plane interface towards the O-DU and SMO as specified in</w:t>
      </w:r>
      <w:r w:rsidR="00A66FC8">
        <w:t xml:space="preserve"> Open FH M-Plane</w:t>
      </w:r>
      <w:r w:rsidRPr="004575A8">
        <w:t xml:space="preserve"> </w:t>
      </w:r>
      <w:r w:rsidRPr="004575A8">
        <w:fldChar w:fldCharType="begin"/>
      </w:r>
      <w:r w:rsidRPr="004575A8">
        <w:instrText xml:space="preserve"> REF _Ref118612461 \r \h  \* MERGEFORMAT </w:instrText>
      </w:r>
      <w:r w:rsidRPr="004575A8">
        <w:fldChar w:fldCharType="separate"/>
      </w:r>
      <w:r w:rsidRPr="004575A8">
        <w:t>[24]</w:t>
      </w:r>
      <w:r w:rsidRPr="004575A8">
        <w:fldChar w:fldCharType="end"/>
      </w:r>
      <w:r w:rsidRPr="004575A8">
        <w:t>.</w:t>
      </w:r>
    </w:p>
    <w:p w14:paraId="201D6F05" w14:textId="77777777" w:rsidR="006F12BB" w:rsidRPr="004133E4" w:rsidRDefault="006F12BB" w:rsidP="006F12BB">
      <w:pPr>
        <w:pStyle w:val="Heading3"/>
      </w:pPr>
      <w:bookmarkStart w:id="180" w:name="_Toc42757350"/>
      <w:bookmarkStart w:id="181" w:name="_Toc45007122"/>
      <w:bookmarkStart w:id="182" w:name="_Toc45090618"/>
      <w:bookmarkStart w:id="183" w:name="_Toc40636688"/>
      <w:bookmarkStart w:id="184" w:name="_Toc41545382"/>
      <w:bookmarkStart w:id="185" w:name="_Toc42757351"/>
      <w:bookmarkStart w:id="186" w:name="_Toc45007123"/>
      <w:bookmarkStart w:id="187" w:name="_Toc45090619"/>
      <w:bookmarkStart w:id="188" w:name="_Ref40632726"/>
      <w:bookmarkStart w:id="189" w:name="_Ref40633308"/>
      <w:bookmarkStart w:id="190" w:name="_Toc182812646"/>
      <w:bookmarkStart w:id="191" w:name="_Toc192695427"/>
      <w:bookmarkStart w:id="192" w:name="_Toc215326753"/>
      <w:bookmarkEnd w:id="180"/>
      <w:bookmarkEnd w:id="181"/>
      <w:bookmarkEnd w:id="182"/>
      <w:bookmarkEnd w:id="183"/>
      <w:bookmarkEnd w:id="184"/>
      <w:bookmarkEnd w:id="185"/>
      <w:bookmarkEnd w:id="186"/>
      <w:bookmarkEnd w:id="187"/>
      <w:r>
        <w:t>5.3.7</w:t>
      </w:r>
      <w:r>
        <w:tab/>
      </w:r>
      <w:r w:rsidRPr="001B2AE1">
        <w:t>O-</w:t>
      </w:r>
      <w:proofErr w:type="spellStart"/>
      <w:r w:rsidRPr="001B2AE1">
        <w:t>eNB</w:t>
      </w:r>
      <w:bookmarkEnd w:id="188"/>
      <w:bookmarkEnd w:id="189"/>
      <w:bookmarkEnd w:id="190"/>
      <w:bookmarkEnd w:id="191"/>
      <w:bookmarkEnd w:id="192"/>
      <w:proofErr w:type="spellEnd"/>
    </w:p>
    <w:p w14:paraId="2438DCC6" w14:textId="29875666" w:rsidR="006F12BB" w:rsidRPr="00492109" w:rsidRDefault="006F12BB" w:rsidP="006F12BB">
      <w:r w:rsidRPr="00492109">
        <w:t>In case O-</w:t>
      </w:r>
      <w:proofErr w:type="spellStart"/>
      <w:r w:rsidRPr="00492109">
        <w:t>eNB</w:t>
      </w:r>
      <w:proofErr w:type="spellEnd"/>
      <w:r w:rsidRPr="00492109">
        <w:t xml:space="preserve"> is an O-RAN O-</w:t>
      </w:r>
      <w:proofErr w:type="spellStart"/>
      <w:r w:rsidRPr="00492109">
        <w:t>eNB</w:t>
      </w:r>
      <w:proofErr w:type="spellEnd"/>
      <w:r w:rsidRPr="00492109">
        <w:t>, O-</w:t>
      </w:r>
      <w:proofErr w:type="spellStart"/>
      <w:r w:rsidRPr="00492109">
        <w:t>eNB</w:t>
      </w:r>
      <w:proofErr w:type="spellEnd"/>
      <w:r w:rsidRPr="00492109">
        <w:t xml:space="preserve"> terminates the S1, X2, O1 and E2 interfaces as well as the RRC, PDCP, RLC, MAC, and PHY layers of the LTE-</w:t>
      </w:r>
      <w:proofErr w:type="spellStart"/>
      <w:r w:rsidRPr="00492109">
        <w:t>Uu</w:t>
      </w:r>
      <w:proofErr w:type="spellEnd"/>
      <w:r w:rsidRPr="00492109">
        <w:t xml:space="preserve"> radio interface towards the UE as specified in </w:t>
      </w:r>
      <w:r w:rsidR="007B7EB3" w:rsidRPr="00EE68F2">
        <w:t xml:space="preserve">3GPP TS </w:t>
      </w:r>
      <w:r w:rsidR="00B860D7">
        <w:rPr>
          <w:lang w:eastAsia="ja-JP"/>
        </w:rPr>
        <w:t xml:space="preserve">36.401 </w:t>
      </w:r>
      <w:r w:rsidRPr="00492109">
        <w:fldChar w:fldCharType="begin"/>
      </w:r>
      <w:r w:rsidRPr="00492109">
        <w:instrText xml:space="preserve"> REF _Ref21076754 \r \h  \* MERGEFORMAT </w:instrText>
      </w:r>
      <w:r w:rsidRPr="00492109">
        <w:fldChar w:fldCharType="separate"/>
      </w:r>
      <w:r w:rsidRPr="00492109">
        <w:t>[4]</w:t>
      </w:r>
      <w:r w:rsidRPr="00492109">
        <w:fldChar w:fldCharType="end"/>
      </w:r>
      <w:r w:rsidRPr="00492109">
        <w:t>. In case O-</w:t>
      </w:r>
      <w:proofErr w:type="spellStart"/>
      <w:r w:rsidRPr="00492109">
        <w:t>eNB</w:t>
      </w:r>
      <w:proofErr w:type="spellEnd"/>
      <w:r w:rsidRPr="00492109">
        <w:t xml:space="preserve"> is an O-RAN ng-</w:t>
      </w:r>
      <w:proofErr w:type="spellStart"/>
      <w:r w:rsidRPr="00492109">
        <w:t>eNB</w:t>
      </w:r>
      <w:proofErr w:type="spellEnd"/>
      <w:r w:rsidRPr="00492109">
        <w:t>, O-</w:t>
      </w:r>
      <w:proofErr w:type="spellStart"/>
      <w:r w:rsidRPr="00492109">
        <w:t>eNB</w:t>
      </w:r>
      <w:proofErr w:type="spellEnd"/>
      <w:r w:rsidRPr="00492109">
        <w:t xml:space="preserve"> terminates the NG, </w:t>
      </w:r>
      <w:proofErr w:type="spellStart"/>
      <w:r w:rsidRPr="00492109">
        <w:t>Xn</w:t>
      </w:r>
      <w:proofErr w:type="spellEnd"/>
      <w:r w:rsidRPr="00492109">
        <w:t>, O1, and E2 interfaces as well as the RRC, SDAP, NR PDCP, RLC, MAC, and PHY layers of the LTE-</w:t>
      </w:r>
      <w:proofErr w:type="spellStart"/>
      <w:r w:rsidRPr="00492109">
        <w:t>Uu</w:t>
      </w:r>
      <w:proofErr w:type="spellEnd"/>
      <w:r w:rsidRPr="00492109">
        <w:t xml:space="preserve"> radio interface towards the UE as specified in</w:t>
      </w:r>
      <w:r w:rsidR="00811D7A">
        <w:t xml:space="preserve"> </w:t>
      </w:r>
      <w:r w:rsidR="00811D7A" w:rsidRPr="002B15AA">
        <w:t>3GPP TS 38.401</w:t>
      </w:r>
      <w:r w:rsidRPr="00492109">
        <w:t xml:space="preserve"> </w:t>
      </w:r>
      <w:r w:rsidRPr="00492109">
        <w:fldChar w:fldCharType="begin"/>
      </w:r>
      <w:r w:rsidRPr="00492109">
        <w:instrText xml:space="preserve"> REF _Ref20966386 \r \h  \* MERGEFORMAT </w:instrText>
      </w:r>
      <w:r w:rsidRPr="00492109">
        <w:fldChar w:fldCharType="separate"/>
      </w:r>
      <w:r w:rsidRPr="00492109">
        <w:t>[10]</w:t>
      </w:r>
      <w:r w:rsidRPr="00492109">
        <w:fldChar w:fldCharType="end"/>
      </w:r>
      <w:r w:rsidRPr="00492109">
        <w:t xml:space="preserve">. </w:t>
      </w:r>
    </w:p>
    <w:p w14:paraId="347A561F" w14:textId="77777777" w:rsidR="006F12BB" w:rsidRPr="00492109" w:rsidRDefault="006F12BB" w:rsidP="006F12BB">
      <w:r w:rsidRPr="00492109">
        <w:lastRenderedPageBreak/>
        <w:t>In case O-</w:t>
      </w:r>
      <w:proofErr w:type="spellStart"/>
      <w:r w:rsidRPr="00492109">
        <w:t>eNB</w:t>
      </w:r>
      <w:proofErr w:type="spellEnd"/>
      <w:r w:rsidRPr="00492109">
        <w:t xml:space="preserve"> is an O-RAN ng-</w:t>
      </w:r>
      <w:proofErr w:type="spellStart"/>
      <w:r w:rsidRPr="00492109">
        <w:t>eNB</w:t>
      </w:r>
      <w:proofErr w:type="spellEnd"/>
      <w:r w:rsidRPr="00492109">
        <w:t>,</w:t>
      </w:r>
    </w:p>
    <w:p w14:paraId="5446B3F5" w14:textId="2347E4F7" w:rsidR="006F12BB" w:rsidRDefault="006F12BB" w:rsidP="006F12BB">
      <w:pPr>
        <w:pStyle w:val="B10"/>
        <w:numPr>
          <w:ilvl w:val="0"/>
          <w:numId w:val="2"/>
        </w:numPr>
      </w:pPr>
      <w:r>
        <w:t>the O-</w:t>
      </w:r>
      <w:proofErr w:type="spellStart"/>
      <w:r>
        <w:t>eNB</w:t>
      </w:r>
      <w:proofErr w:type="spellEnd"/>
      <w:r>
        <w:t xml:space="preserve"> terminates E2 interface to Near-RT RIC as specified in</w:t>
      </w:r>
      <w:r w:rsidR="00A66FC8">
        <w:t xml:space="preserve"> E</w:t>
      </w:r>
      <w:r w:rsidR="00D51A3B">
        <w:t>2</w:t>
      </w:r>
      <w:r w:rsidR="00A66FC8">
        <w:t>GAP</w:t>
      </w:r>
      <w:r>
        <w:t xml:space="preserve"> </w:t>
      </w:r>
      <w:r>
        <w:fldChar w:fldCharType="begin"/>
      </w:r>
      <w:r>
        <w:instrText xml:space="preserve"> REF _Ref161390763 \r \h </w:instrText>
      </w:r>
      <w:r>
        <w:fldChar w:fldCharType="separate"/>
      </w:r>
      <w:r>
        <w:t>[22]</w:t>
      </w:r>
      <w:r>
        <w:fldChar w:fldCharType="end"/>
      </w:r>
      <w:r>
        <w:t>.</w:t>
      </w:r>
    </w:p>
    <w:p w14:paraId="3772AFE5" w14:textId="12ABDF96" w:rsidR="006F12BB" w:rsidRDefault="006F12BB" w:rsidP="006F12BB">
      <w:pPr>
        <w:pStyle w:val="B10"/>
        <w:numPr>
          <w:ilvl w:val="0"/>
          <w:numId w:val="2"/>
        </w:numPr>
      </w:pPr>
      <w:r>
        <w:t>the O-</w:t>
      </w:r>
      <w:proofErr w:type="spellStart"/>
      <w:r>
        <w:t>eNB</w:t>
      </w:r>
      <w:proofErr w:type="spellEnd"/>
      <w:r>
        <w:t xml:space="preserve"> is managed via</w:t>
      </w:r>
      <w:r w:rsidRPr="00597A3B">
        <w:t xml:space="preserve"> </w:t>
      </w:r>
      <w:r>
        <w:t xml:space="preserve">O1 interface by the SMO as specified in </w:t>
      </w:r>
      <w:r w:rsidR="008963BE">
        <w:t xml:space="preserve">OAM Architecture </w:t>
      </w:r>
      <w:r>
        <w:fldChar w:fldCharType="begin"/>
      </w:r>
      <w:r>
        <w:instrText xml:space="preserve"> REF _Ref161471906 \r \h </w:instrText>
      </w:r>
      <w:r>
        <w:fldChar w:fldCharType="separate"/>
      </w:r>
      <w:r>
        <w:t>[34]</w:t>
      </w:r>
      <w:r>
        <w:fldChar w:fldCharType="end"/>
      </w:r>
      <w:r>
        <w:t>.</w:t>
      </w:r>
    </w:p>
    <w:p w14:paraId="45D2C1A1" w14:textId="7FCDE4AD" w:rsidR="006F12BB" w:rsidRDefault="006F12BB" w:rsidP="006F12BB">
      <w:pPr>
        <w:pStyle w:val="B10"/>
        <w:numPr>
          <w:ilvl w:val="0"/>
          <w:numId w:val="2"/>
        </w:numPr>
      </w:pPr>
      <w:r>
        <w:t>the O-</w:t>
      </w:r>
      <w:proofErr w:type="spellStart"/>
      <w:r>
        <w:t>eNB</w:t>
      </w:r>
      <w:proofErr w:type="spellEnd"/>
      <w:r>
        <w:t xml:space="preserve"> terminates NG interface to 5GC as specified in </w:t>
      </w:r>
      <w:r w:rsidR="007D414D" w:rsidRPr="00EE68F2">
        <w:t xml:space="preserve">3GPP TS 38.300 </w:t>
      </w:r>
      <w:r>
        <w:fldChar w:fldCharType="begin"/>
      </w:r>
      <w:r>
        <w:instrText xml:space="preserve"> REF _Ref18541488 \r \h </w:instrText>
      </w:r>
      <w:r>
        <w:fldChar w:fldCharType="separate"/>
      </w:r>
      <w:r>
        <w:t>[8]</w:t>
      </w:r>
      <w:r>
        <w:fldChar w:fldCharType="end"/>
      </w:r>
      <w:r>
        <w:t>.</w:t>
      </w:r>
    </w:p>
    <w:p w14:paraId="415B045F" w14:textId="2E0EB577" w:rsidR="006F12BB" w:rsidRDefault="006F12BB" w:rsidP="006F12BB">
      <w:pPr>
        <w:pStyle w:val="B10"/>
        <w:numPr>
          <w:ilvl w:val="0"/>
          <w:numId w:val="2"/>
        </w:numPr>
      </w:pPr>
      <w:r>
        <w:t>the O-</w:t>
      </w:r>
      <w:proofErr w:type="spellStart"/>
      <w:r>
        <w:t>eNB</w:t>
      </w:r>
      <w:proofErr w:type="spellEnd"/>
      <w:r>
        <w:t xml:space="preserve"> terminates </w:t>
      </w:r>
      <w:proofErr w:type="spellStart"/>
      <w:r>
        <w:t>Xn</w:t>
      </w:r>
      <w:proofErr w:type="spellEnd"/>
      <w:r>
        <w:t xml:space="preserve"> interface to O-</w:t>
      </w:r>
      <w:proofErr w:type="spellStart"/>
      <w:r>
        <w:t>eNB</w:t>
      </w:r>
      <w:proofErr w:type="spellEnd"/>
      <w:r>
        <w:t xml:space="preserve">, </w:t>
      </w:r>
      <w:proofErr w:type="spellStart"/>
      <w:r>
        <w:t>gNB</w:t>
      </w:r>
      <w:proofErr w:type="spellEnd"/>
      <w:r>
        <w:t>, ng-</w:t>
      </w:r>
      <w:proofErr w:type="spellStart"/>
      <w:r>
        <w:t>eNB</w:t>
      </w:r>
      <w:proofErr w:type="spellEnd"/>
      <w:r>
        <w:t xml:space="preserve">, or O-CU-CP/O-CU-UP as specified in </w:t>
      </w:r>
      <w:r w:rsidR="009D14F9" w:rsidRPr="00EE68F2">
        <w:t>3GPP TS 38.300</w:t>
      </w:r>
      <w:r w:rsidR="009D14F9">
        <w:t xml:space="preserve"> </w:t>
      </w:r>
      <w:r>
        <w:fldChar w:fldCharType="begin"/>
      </w:r>
      <w:r>
        <w:instrText xml:space="preserve"> REF _Ref18541488 \r \h </w:instrText>
      </w:r>
      <w:r>
        <w:fldChar w:fldCharType="separate"/>
      </w:r>
      <w:r>
        <w:t>[8]</w:t>
      </w:r>
      <w:r>
        <w:fldChar w:fldCharType="end"/>
      </w:r>
      <w:r>
        <w:t xml:space="preserve"> and</w:t>
      </w:r>
      <w:r w:rsidR="00E615FC">
        <w:t xml:space="preserve"> 3GPP TS 38.420</w:t>
      </w:r>
      <w:r>
        <w:t xml:space="preserve"> </w:t>
      </w:r>
      <w:r>
        <w:fldChar w:fldCharType="begin"/>
      </w:r>
      <w:r>
        <w:instrText xml:space="preserve"> REF _Ref20996706 \r \h </w:instrText>
      </w:r>
      <w:r>
        <w:fldChar w:fldCharType="separate"/>
      </w:r>
      <w:r>
        <w:t>[12]</w:t>
      </w:r>
      <w:r>
        <w:fldChar w:fldCharType="end"/>
      </w:r>
      <w:r>
        <w:t>.</w:t>
      </w:r>
    </w:p>
    <w:p w14:paraId="5BC383E8" w14:textId="77777777" w:rsidR="006F12BB" w:rsidRPr="00B2513A" w:rsidRDefault="006F12BB" w:rsidP="006F12BB">
      <w:r w:rsidRPr="00B2513A">
        <w:t>In case O-</w:t>
      </w:r>
      <w:proofErr w:type="spellStart"/>
      <w:r w:rsidRPr="00B2513A">
        <w:t>eNB</w:t>
      </w:r>
      <w:proofErr w:type="spellEnd"/>
      <w:r w:rsidRPr="00B2513A">
        <w:t xml:space="preserve"> is an O-RAN </w:t>
      </w:r>
      <w:proofErr w:type="spellStart"/>
      <w:r w:rsidRPr="00B2513A">
        <w:t>eNB</w:t>
      </w:r>
      <w:proofErr w:type="spellEnd"/>
      <w:r w:rsidRPr="00B2513A">
        <w:t>,</w:t>
      </w:r>
    </w:p>
    <w:p w14:paraId="76A83B7C" w14:textId="1B1A89D7" w:rsidR="006F12BB" w:rsidRDefault="006F12BB" w:rsidP="006F12BB">
      <w:pPr>
        <w:pStyle w:val="B10"/>
        <w:numPr>
          <w:ilvl w:val="0"/>
          <w:numId w:val="2"/>
        </w:numPr>
      </w:pPr>
      <w:r>
        <w:t>the O-</w:t>
      </w:r>
      <w:proofErr w:type="spellStart"/>
      <w:r>
        <w:t>eNB</w:t>
      </w:r>
      <w:proofErr w:type="spellEnd"/>
      <w:r>
        <w:t xml:space="preserve"> terminates E2 interface to Near-RT RIC as specified in</w:t>
      </w:r>
      <w:r w:rsidR="00A66FC8">
        <w:t xml:space="preserve"> E</w:t>
      </w:r>
      <w:r w:rsidR="00D51A3B">
        <w:t>2</w:t>
      </w:r>
      <w:r w:rsidR="00A66FC8">
        <w:t>GAP</w:t>
      </w:r>
      <w:r>
        <w:t xml:space="preserve"> </w:t>
      </w:r>
      <w:r>
        <w:fldChar w:fldCharType="begin"/>
      </w:r>
      <w:r>
        <w:instrText xml:space="preserve"> REF _Ref161390763 \r \h </w:instrText>
      </w:r>
      <w:r>
        <w:fldChar w:fldCharType="separate"/>
      </w:r>
      <w:r>
        <w:t>[22]</w:t>
      </w:r>
      <w:r>
        <w:fldChar w:fldCharType="end"/>
      </w:r>
      <w:r>
        <w:t>.</w:t>
      </w:r>
    </w:p>
    <w:p w14:paraId="2EFF0CF1" w14:textId="3C8B0D2E" w:rsidR="006F12BB" w:rsidRDefault="006F12BB" w:rsidP="006F12BB">
      <w:pPr>
        <w:pStyle w:val="B10"/>
        <w:numPr>
          <w:ilvl w:val="0"/>
          <w:numId w:val="2"/>
        </w:numPr>
      </w:pPr>
      <w:r>
        <w:t>the O-</w:t>
      </w:r>
      <w:proofErr w:type="spellStart"/>
      <w:r>
        <w:t>eNB</w:t>
      </w:r>
      <w:proofErr w:type="spellEnd"/>
      <w:r>
        <w:t xml:space="preserve"> is managed via</w:t>
      </w:r>
      <w:r w:rsidRPr="00597A3B">
        <w:t xml:space="preserve"> </w:t>
      </w:r>
      <w:r>
        <w:t xml:space="preserve">O1 interface by the SMO as specified in </w:t>
      </w:r>
      <w:r w:rsidR="008963BE">
        <w:t xml:space="preserve">OAM Architecture </w:t>
      </w:r>
      <w:r>
        <w:fldChar w:fldCharType="begin"/>
      </w:r>
      <w:r>
        <w:instrText xml:space="preserve"> REF _Ref161471906 \r \h </w:instrText>
      </w:r>
      <w:r>
        <w:fldChar w:fldCharType="separate"/>
      </w:r>
      <w:r>
        <w:t>[34]</w:t>
      </w:r>
      <w:r>
        <w:fldChar w:fldCharType="end"/>
      </w:r>
      <w:r>
        <w:t>.</w:t>
      </w:r>
    </w:p>
    <w:p w14:paraId="09A04E00" w14:textId="57475837" w:rsidR="006F12BB" w:rsidRDefault="006F12BB" w:rsidP="006F12BB">
      <w:pPr>
        <w:pStyle w:val="B10"/>
        <w:numPr>
          <w:ilvl w:val="0"/>
          <w:numId w:val="2"/>
        </w:numPr>
      </w:pPr>
      <w:r>
        <w:t>the O-</w:t>
      </w:r>
      <w:proofErr w:type="spellStart"/>
      <w:r>
        <w:t>eNB</w:t>
      </w:r>
      <w:proofErr w:type="spellEnd"/>
      <w:r>
        <w:t xml:space="preserve"> terminates S1 interface to EPC as specified in </w:t>
      </w:r>
      <w:r w:rsidR="008F7B51" w:rsidRPr="00EE68F2">
        <w:t xml:space="preserve">3GPP TS </w:t>
      </w:r>
      <w:r w:rsidR="00AA3D94">
        <w:rPr>
          <w:lang w:eastAsia="ja-JP"/>
        </w:rPr>
        <w:t>36.401</w:t>
      </w:r>
      <w:r w:rsidR="00E5091D">
        <w:rPr>
          <w:lang w:eastAsia="ja-JP"/>
        </w:rPr>
        <w:t xml:space="preserve"> </w:t>
      </w:r>
      <w:r>
        <w:fldChar w:fldCharType="begin"/>
      </w:r>
      <w:r>
        <w:instrText xml:space="preserve"> REF _Ref21076754 \r \h </w:instrText>
      </w:r>
      <w:r>
        <w:fldChar w:fldCharType="separate"/>
      </w:r>
      <w:r>
        <w:t>[4]</w:t>
      </w:r>
      <w:r>
        <w:fldChar w:fldCharType="end"/>
      </w:r>
      <w:r>
        <w:t>.</w:t>
      </w:r>
    </w:p>
    <w:p w14:paraId="65DCFE4F" w14:textId="7D0885F7" w:rsidR="006F12BB" w:rsidRDefault="006F12BB" w:rsidP="006F12BB">
      <w:pPr>
        <w:pStyle w:val="B10"/>
        <w:numPr>
          <w:ilvl w:val="0"/>
          <w:numId w:val="2"/>
        </w:numPr>
      </w:pPr>
      <w:r>
        <w:t>the O-</w:t>
      </w:r>
      <w:proofErr w:type="spellStart"/>
      <w:r>
        <w:t>eNB</w:t>
      </w:r>
      <w:proofErr w:type="spellEnd"/>
      <w:r>
        <w:t xml:space="preserve"> terminates X2 interface to O-</w:t>
      </w:r>
      <w:proofErr w:type="spellStart"/>
      <w:r>
        <w:t>eNB</w:t>
      </w:r>
      <w:proofErr w:type="spellEnd"/>
      <w:r>
        <w:t xml:space="preserve">, </w:t>
      </w:r>
      <w:proofErr w:type="spellStart"/>
      <w:r>
        <w:t>eNB</w:t>
      </w:r>
      <w:proofErr w:type="spellEnd"/>
      <w:r>
        <w:t xml:space="preserve">, </w:t>
      </w:r>
      <w:proofErr w:type="spellStart"/>
      <w:r>
        <w:t>en-gNB</w:t>
      </w:r>
      <w:proofErr w:type="spellEnd"/>
      <w:r>
        <w:t>, or O-CU-CP/O-CU-UP as specified in</w:t>
      </w:r>
      <w:r w:rsidR="00DB6927">
        <w:t xml:space="preserve"> </w:t>
      </w:r>
      <w:r w:rsidR="00DB6927" w:rsidRPr="00EE68F2">
        <w:t xml:space="preserve">3GPP TS </w:t>
      </w:r>
      <w:r w:rsidR="007D63CD">
        <w:rPr>
          <w:lang w:eastAsia="ja-JP"/>
        </w:rPr>
        <w:t xml:space="preserve">36.401 </w:t>
      </w:r>
      <w:r>
        <w:fldChar w:fldCharType="begin"/>
      </w:r>
      <w:r>
        <w:instrText xml:space="preserve"> REF _Ref21076754 \r \h </w:instrText>
      </w:r>
      <w:r>
        <w:fldChar w:fldCharType="separate"/>
      </w:r>
      <w:r>
        <w:t>[4]</w:t>
      </w:r>
      <w:r>
        <w:fldChar w:fldCharType="end"/>
      </w:r>
      <w:r>
        <w:t xml:space="preserve"> and</w:t>
      </w:r>
      <w:r w:rsidR="00E615FC">
        <w:t xml:space="preserve"> 3GPP TS 38.420</w:t>
      </w:r>
      <w:r>
        <w:t xml:space="preserve"> </w:t>
      </w:r>
      <w:r>
        <w:fldChar w:fldCharType="begin"/>
      </w:r>
      <w:r>
        <w:instrText xml:space="preserve"> REF _Ref20996706 \r \h </w:instrText>
      </w:r>
      <w:r>
        <w:fldChar w:fldCharType="separate"/>
      </w:r>
      <w:r>
        <w:t>[12]</w:t>
      </w:r>
      <w:r>
        <w:fldChar w:fldCharType="end"/>
      </w:r>
      <w:r>
        <w:t>.</w:t>
      </w:r>
    </w:p>
    <w:p w14:paraId="6A151242" w14:textId="5227920A" w:rsidR="006F12BB" w:rsidRPr="00B2513A" w:rsidRDefault="006F12BB" w:rsidP="006F12BB">
      <w:r w:rsidRPr="00B2513A">
        <w:rPr>
          <w:lang w:eastAsia="zh-CN"/>
        </w:rPr>
        <w:t>The O-</w:t>
      </w:r>
      <w:proofErr w:type="spellStart"/>
      <w:r w:rsidRPr="00B2513A">
        <w:rPr>
          <w:lang w:eastAsia="zh-CN"/>
        </w:rPr>
        <w:t>eNB</w:t>
      </w:r>
      <w:proofErr w:type="spellEnd"/>
      <w:r w:rsidRPr="00B2513A">
        <w:rPr>
          <w:lang w:eastAsia="zh-CN"/>
        </w:rPr>
        <w:t xml:space="preserve"> supports O-DU and O-RU O-RAN NFs with an Open Fronthaul interface between them as specified in</w:t>
      </w:r>
      <w:r w:rsidR="00A66FC8">
        <w:rPr>
          <w:lang w:eastAsia="zh-CN"/>
        </w:rPr>
        <w:t xml:space="preserve"> </w:t>
      </w:r>
      <w:r w:rsidR="00A66FC8">
        <w:t>Open FH CUS-Plane</w:t>
      </w:r>
      <w:r w:rsidRPr="00B2513A">
        <w:rPr>
          <w:lang w:eastAsia="zh-CN"/>
        </w:rPr>
        <w:t xml:space="preserve"> </w:t>
      </w:r>
      <w:r w:rsidRPr="00B2513A">
        <w:rPr>
          <w:lang w:eastAsia="zh-CN"/>
        </w:rPr>
        <w:fldChar w:fldCharType="begin"/>
      </w:r>
      <w:r w:rsidRPr="00B2513A">
        <w:rPr>
          <w:lang w:eastAsia="zh-CN"/>
        </w:rPr>
        <w:instrText xml:space="preserve"> REF _Ref118612195 \r \h  \* MERGEFORMAT </w:instrText>
      </w:r>
      <w:r w:rsidRPr="00B2513A">
        <w:rPr>
          <w:lang w:eastAsia="zh-CN"/>
        </w:rPr>
      </w:r>
      <w:r w:rsidRPr="00B2513A">
        <w:rPr>
          <w:lang w:eastAsia="zh-CN"/>
        </w:rPr>
        <w:fldChar w:fldCharType="separate"/>
      </w:r>
      <w:r w:rsidRPr="00B2513A">
        <w:rPr>
          <w:lang w:eastAsia="zh-CN"/>
        </w:rPr>
        <w:t>[19]</w:t>
      </w:r>
      <w:r w:rsidRPr="00B2513A">
        <w:rPr>
          <w:lang w:eastAsia="zh-CN"/>
        </w:rPr>
        <w:fldChar w:fldCharType="end"/>
      </w:r>
      <w:r w:rsidRPr="00B2513A">
        <w:rPr>
          <w:lang w:eastAsia="zh-CN"/>
        </w:rPr>
        <w:t xml:space="preserve"> and</w:t>
      </w:r>
      <w:r w:rsidR="00A66FC8">
        <w:rPr>
          <w:lang w:eastAsia="zh-CN"/>
        </w:rPr>
        <w:t xml:space="preserve"> </w:t>
      </w:r>
      <w:r w:rsidR="00A66FC8">
        <w:t>Open FH M-Plane</w:t>
      </w:r>
      <w:r w:rsidRPr="00B2513A">
        <w:rPr>
          <w:lang w:eastAsia="zh-CN"/>
        </w:rPr>
        <w:t xml:space="preserve"> </w:t>
      </w:r>
      <w:r w:rsidRPr="00B2513A">
        <w:rPr>
          <w:lang w:eastAsia="zh-CN"/>
        </w:rPr>
        <w:fldChar w:fldCharType="begin"/>
      </w:r>
      <w:r w:rsidRPr="00B2513A">
        <w:rPr>
          <w:lang w:eastAsia="zh-CN"/>
        </w:rPr>
        <w:instrText xml:space="preserve"> REF _Ref118612461 \r \h  \* MERGEFORMAT </w:instrText>
      </w:r>
      <w:r w:rsidRPr="00B2513A">
        <w:rPr>
          <w:lang w:eastAsia="zh-CN"/>
        </w:rPr>
      </w:r>
      <w:r w:rsidRPr="00B2513A">
        <w:rPr>
          <w:lang w:eastAsia="zh-CN"/>
        </w:rPr>
        <w:fldChar w:fldCharType="separate"/>
      </w:r>
      <w:r w:rsidRPr="00B2513A">
        <w:rPr>
          <w:lang w:eastAsia="zh-CN"/>
        </w:rPr>
        <w:t>[24]</w:t>
      </w:r>
      <w:r w:rsidRPr="00B2513A">
        <w:rPr>
          <w:lang w:eastAsia="zh-CN"/>
        </w:rPr>
        <w:fldChar w:fldCharType="end"/>
      </w:r>
      <w:r w:rsidRPr="00B2513A">
        <w:rPr>
          <w:lang w:eastAsia="zh-CN"/>
        </w:rPr>
        <w:t>.</w:t>
      </w:r>
    </w:p>
    <w:p w14:paraId="456A6DF4" w14:textId="77777777" w:rsidR="006F12BB" w:rsidRPr="004133E4" w:rsidRDefault="006F12BB" w:rsidP="006F12BB">
      <w:pPr>
        <w:pStyle w:val="Heading3"/>
      </w:pPr>
      <w:bookmarkStart w:id="193" w:name="_Toc182812647"/>
      <w:bookmarkStart w:id="194" w:name="_Toc192695428"/>
      <w:bookmarkStart w:id="195" w:name="_Toc215326754"/>
      <w:r>
        <w:t>5.3.8</w:t>
      </w:r>
      <w:r>
        <w:tab/>
      </w:r>
      <w:r w:rsidRPr="001B2AE1">
        <w:t>O-</w:t>
      </w:r>
      <w:r>
        <w:t>Cloud</w:t>
      </w:r>
      <w:bookmarkEnd w:id="193"/>
      <w:bookmarkEnd w:id="194"/>
      <w:bookmarkEnd w:id="195"/>
    </w:p>
    <w:p w14:paraId="1F090CC6" w14:textId="77777777" w:rsidR="006F12BB" w:rsidRPr="00B2513A" w:rsidRDefault="006F12BB" w:rsidP="006F12BB">
      <w:pPr>
        <w:spacing w:after="120"/>
        <w:jc w:val="both"/>
      </w:pPr>
      <w:r w:rsidRPr="00B2513A">
        <w:t xml:space="preserve">O-Cloud is a cloud computing platform comprising a collection of physical infrastructure nodes that meet O-RAN requirements to host the relevant O-RAN NFs (i.e., Near-RT RIC, O-CU-CP, O-CU-UP, and O-DU), the supporting software components (such as Operating System, Virtual Machine Monitor, Container Runtime, etc.), and the appropriate management and orchestration functions which satisfy the following criteria: </w:t>
      </w:r>
    </w:p>
    <w:p w14:paraId="393BC752" w14:textId="77777777" w:rsidR="006F12BB" w:rsidRPr="00242F22" w:rsidRDefault="006F12BB" w:rsidP="006F12BB">
      <w:pPr>
        <w:pStyle w:val="B10"/>
        <w:numPr>
          <w:ilvl w:val="0"/>
          <w:numId w:val="2"/>
        </w:numPr>
      </w:pPr>
      <w:r>
        <w:t>Exposes</w:t>
      </w:r>
      <w:r w:rsidRPr="00784574">
        <w:t xml:space="preserve"> the O-RAN O</w:t>
      </w:r>
      <w:r>
        <w:t>2</w:t>
      </w:r>
      <w:r w:rsidRPr="00784574">
        <w:t xml:space="preserve"> interface for cloud and workload management to provide functions such as infrastructure discovery, registration, software lifecycle management, workload lifecycle management, fault management, performance management, and configuration management.</w:t>
      </w:r>
    </w:p>
    <w:p w14:paraId="455A61E4" w14:textId="77777777" w:rsidR="006F12BB" w:rsidRPr="004F34C0" w:rsidRDefault="006F12BB" w:rsidP="006F12BB">
      <w:pPr>
        <w:pStyle w:val="B10"/>
        <w:numPr>
          <w:ilvl w:val="0"/>
          <w:numId w:val="2"/>
        </w:numPr>
      </w:pPr>
      <w:r>
        <w:t>Exposes</w:t>
      </w:r>
      <w:r w:rsidRPr="00784574">
        <w:t xml:space="preserve"> O-RAN AAL API towards the hosted O-RAN workloads for hardware accelerator management</w:t>
      </w:r>
      <w:r>
        <w:t>.</w:t>
      </w:r>
    </w:p>
    <w:p w14:paraId="376A3E25" w14:textId="77777777" w:rsidR="006F12BB" w:rsidRPr="00242F22" w:rsidRDefault="006F12BB" w:rsidP="006F12BB">
      <w:pPr>
        <w:pStyle w:val="B10"/>
        <w:numPr>
          <w:ilvl w:val="0"/>
          <w:numId w:val="2"/>
        </w:numPr>
      </w:pPr>
      <w:r>
        <w:t>Exposes</w:t>
      </w:r>
      <w:r w:rsidRPr="0027314D">
        <w:t xml:space="preserve"> O-Cloud Notification interface towards the hosted O-RAN workloads </w:t>
      </w:r>
      <w:proofErr w:type="gramStart"/>
      <w:r w:rsidRPr="0027314D">
        <w:t>in order to</w:t>
      </w:r>
      <w:proofErr w:type="gramEnd"/>
      <w:r w:rsidRPr="0027314D">
        <w:t xml:space="preserve"> notify the workloads of critical notifications (e.g., PTP synchronization states).</w:t>
      </w:r>
    </w:p>
    <w:p w14:paraId="01DEF4E0" w14:textId="77777777" w:rsidR="006F12BB" w:rsidRPr="009A5BF7" w:rsidRDefault="006F12BB" w:rsidP="006F12BB">
      <w:pPr>
        <w:pStyle w:val="B10"/>
        <w:numPr>
          <w:ilvl w:val="0"/>
          <w:numId w:val="2"/>
        </w:numPr>
      </w:pPr>
      <w:r>
        <w:t>The virtualization of the O-RU is not supported in the present document.</w:t>
      </w:r>
    </w:p>
    <w:p w14:paraId="6164EA46" w14:textId="2B9E83E5" w:rsidR="006F12BB" w:rsidRPr="007C6BAF" w:rsidRDefault="006F12BB" w:rsidP="006F12BB">
      <w:pPr>
        <w:pStyle w:val="Heading2"/>
        <w:rPr>
          <w:lang w:eastAsia="zh-CN"/>
        </w:rPr>
      </w:pPr>
      <w:bookmarkStart w:id="196" w:name="_Toc182812648"/>
      <w:bookmarkStart w:id="197" w:name="_Toc192695429"/>
      <w:bookmarkStart w:id="198" w:name="_Toc215326755"/>
      <w:r>
        <w:rPr>
          <w:lang w:eastAsia="zh-CN"/>
        </w:rPr>
        <w:t>5.4</w:t>
      </w:r>
      <w:r>
        <w:rPr>
          <w:lang w:eastAsia="zh-CN"/>
        </w:rPr>
        <w:tab/>
      </w:r>
      <w:r w:rsidRPr="007C6BAF">
        <w:rPr>
          <w:lang w:eastAsia="zh-CN"/>
        </w:rPr>
        <w:t xml:space="preserve">Relevant </w:t>
      </w:r>
      <w:r w:rsidR="00E1140D">
        <w:rPr>
          <w:lang w:eastAsia="zh-CN"/>
        </w:rPr>
        <w:t>i</w:t>
      </w:r>
      <w:r w:rsidRPr="007C6BAF">
        <w:rPr>
          <w:lang w:eastAsia="zh-CN"/>
        </w:rPr>
        <w:t xml:space="preserve">nterfaces in O-RAN </w:t>
      </w:r>
      <w:r w:rsidR="00E1140D">
        <w:rPr>
          <w:lang w:eastAsia="zh-CN"/>
        </w:rPr>
        <w:t>a</w:t>
      </w:r>
      <w:r w:rsidRPr="007C6BAF">
        <w:rPr>
          <w:lang w:eastAsia="zh-CN"/>
        </w:rPr>
        <w:t>rchitecture</w:t>
      </w:r>
      <w:bookmarkEnd w:id="196"/>
      <w:bookmarkEnd w:id="197"/>
      <w:bookmarkEnd w:id="198"/>
    </w:p>
    <w:p w14:paraId="777C6269" w14:textId="26DF235C" w:rsidR="006F12BB" w:rsidRPr="007C6BAF" w:rsidRDefault="006F12BB" w:rsidP="006F12BB">
      <w:pPr>
        <w:pStyle w:val="Heading3"/>
        <w:rPr>
          <w:lang w:eastAsia="zh-CN"/>
        </w:rPr>
      </w:pPr>
      <w:bookmarkStart w:id="199" w:name="_Toc182812649"/>
      <w:bookmarkStart w:id="200" w:name="_Toc192695430"/>
      <w:bookmarkStart w:id="201" w:name="_Toc215326756"/>
      <w:r>
        <w:rPr>
          <w:lang w:eastAsia="zh-CN"/>
        </w:rPr>
        <w:t>5.4.1</w:t>
      </w:r>
      <w:r>
        <w:rPr>
          <w:lang w:eastAsia="zh-CN"/>
        </w:rPr>
        <w:tab/>
      </w:r>
      <w:r w:rsidRPr="007C6BAF">
        <w:rPr>
          <w:lang w:eastAsia="zh-CN"/>
        </w:rPr>
        <w:t xml:space="preserve">Introduction to </w:t>
      </w:r>
      <w:r w:rsidR="00E1140D">
        <w:rPr>
          <w:lang w:eastAsia="zh-CN"/>
        </w:rPr>
        <w:t>r</w:t>
      </w:r>
      <w:r w:rsidRPr="007C6BAF">
        <w:rPr>
          <w:lang w:eastAsia="zh-CN"/>
        </w:rPr>
        <w:t xml:space="preserve">elevant </w:t>
      </w:r>
      <w:r w:rsidR="00E1140D">
        <w:rPr>
          <w:lang w:eastAsia="zh-CN"/>
        </w:rPr>
        <w:t>i</w:t>
      </w:r>
      <w:r w:rsidRPr="007C6BAF">
        <w:rPr>
          <w:lang w:eastAsia="zh-CN"/>
        </w:rPr>
        <w:t xml:space="preserve">nterfaces in O-RAN </w:t>
      </w:r>
      <w:r w:rsidR="00E1140D">
        <w:rPr>
          <w:lang w:eastAsia="zh-CN"/>
        </w:rPr>
        <w:t>a</w:t>
      </w:r>
      <w:r w:rsidRPr="007C6BAF">
        <w:rPr>
          <w:lang w:eastAsia="zh-CN"/>
        </w:rPr>
        <w:t>rchitecture</w:t>
      </w:r>
      <w:bookmarkEnd w:id="199"/>
      <w:bookmarkEnd w:id="200"/>
      <w:bookmarkEnd w:id="201"/>
    </w:p>
    <w:p w14:paraId="79D844F6" w14:textId="77777777" w:rsidR="006F12BB" w:rsidRPr="007C6BAF" w:rsidRDefault="006F12BB" w:rsidP="006F12BB">
      <w:pPr>
        <w:rPr>
          <w:lang w:eastAsia="zh-CN"/>
        </w:rPr>
      </w:pPr>
      <w:r w:rsidRPr="007C6BAF">
        <w:rPr>
          <w:lang w:eastAsia="zh-CN"/>
        </w:rPr>
        <w:t>The following interfaces are defined and maintained by O-RAN:</w:t>
      </w:r>
    </w:p>
    <w:p w14:paraId="78DA8414" w14:textId="77777777" w:rsidR="006F12BB" w:rsidRPr="007C6BAF" w:rsidRDefault="006F12BB" w:rsidP="006F12BB">
      <w:pPr>
        <w:pStyle w:val="B10"/>
        <w:numPr>
          <w:ilvl w:val="0"/>
          <w:numId w:val="2"/>
        </w:numPr>
        <w:rPr>
          <w:lang w:eastAsia="zh-CN"/>
        </w:rPr>
      </w:pPr>
      <w:r w:rsidRPr="007C6BAF">
        <w:rPr>
          <w:lang w:eastAsia="zh-CN"/>
        </w:rPr>
        <w:t>A1 interface</w:t>
      </w:r>
    </w:p>
    <w:p w14:paraId="7209F710" w14:textId="77777777" w:rsidR="006F12BB" w:rsidRPr="007C6BAF" w:rsidRDefault="006F12BB" w:rsidP="006F12BB">
      <w:pPr>
        <w:pStyle w:val="B10"/>
        <w:numPr>
          <w:ilvl w:val="0"/>
          <w:numId w:val="2"/>
        </w:numPr>
        <w:rPr>
          <w:lang w:eastAsia="zh-CN"/>
        </w:rPr>
      </w:pPr>
      <w:r w:rsidRPr="007C6BAF">
        <w:rPr>
          <w:lang w:eastAsia="zh-CN"/>
        </w:rPr>
        <w:t xml:space="preserve">O1 interface </w:t>
      </w:r>
    </w:p>
    <w:p w14:paraId="03580E23" w14:textId="77777777" w:rsidR="006F12BB" w:rsidRPr="007C6BAF" w:rsidRDefault="006F12BB" w:rsidP="006F12BB">
      <w:pPr>
        <w:pStyle w:val="B10"/>
        <w:numPr>
          <w:ilvl w:val="0"/>
          <w:numId w:val="2"/>
        </w:numPr>
        <w:rPr>
          <w:lang w:eastAsia="zh-CN"/>
        </w:rPr>
      </w:pPr>
      <w:r w:rsidRPr="007C6BAF">
        <w:rPr>
          <w:lang w:eastAsia="zh-CN"/>
        </w:rPr>
        <w:t xml:space="preserve">O2 interface </w:t>
      </w:r>
    </w:p>
    <w:p w14:paraId="642308CA" w14:textId="77777777" w:rsidR="006F12BB" w:rsidRPr="007C6BAF" w:rsidRDefault="006F12BB" w:rsidP="006F12BB">
      <w:pPr>
        <w:pStyle w:val="B10"/>
        <w:numPr>
          <w:ilvl w:val="0"/>
          <w:numId w:val="2"/>
        </w:numPr>
        <w:rPr>
          <w:lang w:eastAsia="zh-CN"/>
        </w:rPr>
      </w:pPr>
      <w:r w:rsidRPr="007C6BAF">
        <w:rPr>
          <w:lang w:eastAsia="zh-CN"/>
        </w:rPr>
        <w:t>E2 interface</w:t>
      </w:r>
    </w:p>
    <w:p w14:paraId="2F151070" w14:textId="77777777" w:rsidR="006F12BB" w:rsidRPr="007C6BAF" w:rsidRDefault="006F12BB" w:rsidP="006F12BB">
      <w:pPr>
        <w:pStyle w:val="B10"/>
        <w:numPr>
          <w:ilvl w:val="0"/>
          <w:numId w:val="2"/>
        </w:numPr>
        <w:rPr>
          <w:lang w:eastAsia="zh-CN"/>
        </w:rPr>
      </w:pPr>
      <w:r w:rsidRPr="007C6BAF">
        <w:rPr>
          <w:lang w:eastAsia="zh-CN"/>
        </w:rPr>
        <w:t xml:space="preserve">Y1 interface </w:t>
      </w:r>
    </w:p>
    <w:p w14:paraId="56247779" w14:textId="77777777" w:rsidR="006F12BB" w:rsidRPr="007C6BAF" w:rsidRDefault="006F12BB" w:rsidP="006F12BB">
      <w:pPr>
        <w:pStyle w:val="B10"/>
        <w:numPr>
          <w:ilvl w:val="0"/>
          <w:numId w:val="2"/>
        </w:numPr>
        <w:rPr>
          <w:lang w:eastAsia="zh-CN"/>
        </w:rPr>
      </w:pPr>
      <w:r w:rsidRPr="007C6BAF">
        <w:rPr>
          <w:lang w:eastAsia="zh-CN"/>
        </w:rPr>
        <w:t>O-Cloud Notification interface</w:t>
      </w:r>
    </w:p>
    <w:p w14:paraId="50082E2E" w14:textId="77777777" w:rsidR="006F12BB" w:rsidRPr="007C6BAF" w:rsidRDefault="006F12BB" w:rsidP="006F12BB">
      <w:pPr>
        <w:pStyle w:val="B10"/>
        <w:numPr>
          <w:ilvl w:val="0"/>
          <w:numId w:val="2"/>
        </w:numPr>
        <w:rPr>
          <w:lang w:eastAsia="zh-CN"/>
        </w:rPr>
      </w:pPr>
      <w:r w:rsidRPr="007C6BAF">
        <w:rPr>
          <w:lang w:eastAsia="zh-CN"/>
        </w:rPr>
        <w:lastRenderedPageBreak/>
        <w:t>Open Fronthaul interface</w:t>
      </w:r>
    </w:p>
    <w:p w14:paraId="64E070A7" w14:textId="77777777" w:rsidR="006F12BB" w:rsidRPr="007C6BAF" w:rsidRDefault="006F12BB" w:rsidP="006F12BB">
      <w:pPr>
        <w:pStyle w:val="B10"/>
        <w:numPr>
          <w:ilvl w:val="0"/>
          <w:numId w:val="2"/>
        </w:numPr>
        <w:rPr>
          <w:lang w:eastAsia="zh-CN"/>
        </w:rPr>
      </w:pPr>
      <w:r w:rsidRPr="007C6BAF">
        <w:rPr>
          <w:lang w:eastAsia="zh-CN"/>
        </w:rPr>
        <w:t>R1 interface</w:t>
      </w:r>
    </w:p>
    <w:p w14:paraId="114E9D9F" w14:textId="77777777" w:rsidR="006F12BB" w:rsidRDefault="006F12BB" w:rsidP="006F12BB">
      <w:pPr>
        <w:pStyle w:val="B10"/>
        <w:numPr>
          <w:ilvl w:val="0"/>
          <w:numId w:val="2"/>
        </w:numPr>
        <w:rPr>
          <w:lang w:eastAsia="zh-CN"/>
        </w:rPr>
      </w:pPr>
      <w:r w:rsidRPr="007C6BAF">
        <w:rPr>
          <w:lang w:eastAsia="zh-CN"/>
        </w:rPr>
        <w:t>Near-RT RIC APIs</w:t>
      </w:r>
    </w:p>
    <w:p w14:paraId="04BDE014" w14:textId="0A471813" w:rsidR="009B741D" w:rsidRDefault="006D7EB9" w:rsidP="006F12BB">
      <w:pPr>
        <w:pStyle w:val="B10"/>
        <w:numPr>
          <w:ilvl w:val="0"/>
          <w:numId w:val="2"/>
        </w:numPr>
        <w:rPr>
          <w:lang w:eastAsia="zh-CN"/>
        </w:rPr>
      </w:pPr>
      <w:r>
        <w:rPr>
          <w:lang w:eastAsia="zh-CN"/>
        </w:rPr>
        <w:t>CTI (Cooperative Transport Interface)</w:t>
      </w:r>
    </w:p>
    <w:p w14:paraId="3EF8D153" w14:textId="1F36B6DF" w:rsidR="00930A5C" w:rsidRDefault="00930A5C" w:rsidP="006F12BB">
      <w:pPr>
        <w:pStyle w:val="B10"/>
        <w:numPr>
          <w:ilvl w:val="0"/>
          <w:numId w:val="2"/>
        </w:numPr>
        <w:rPr>
          <w:lang w:eastAsia="zh-CN"/>
        </w:rPr>
      </w:pPr>
      <w:r>
        <w:rPr>
          <w:lang w:eastAsia="zh-CN"/>
        </w:rPr>
        <w:t>D2 interface</w:t>
      </w:r>
    </w:p>
    <w:p w14:paraId="1001A645" w14:textId="77777777" w:rsidR="006F12BB" w:rsidRPr="009012C2" w:rsidRDefault="006F12BB" w:rsidP="006F12BB">
      <w:pPr>
        <w:pStyle w:val="TB1"/>
        <w:numPr>
          <w:ilvl w:val="0"/>
          <w:numId w:val="0"/>
        </w:numPr>
        <w:ind w:left="737" w:hanging="380"/>
        <w:rPr>
          <w:lang w:eastAsia="zh-CN"/>
        </w:rPr>
      </w:pPr>
    </w:p>
    <w:p w14:paraId="2A545FD0" w14:textId="77777777" w:rsidR="006F12BB" w:rsidRPr="007C6BAF" w:rsidRDefault="006F12BB" w:rsidP="006F12BB">
      <w:pPr>
        <w:rPr>
          <w:lang w:eastAsia="zh-CN"/>
        </w:rPr>
      </w:pPr>
      <w:r w:rsidRPr="007C6BAF">
        <w:rPr>
          <w:lang w:eastAsia="zh-CN"/>
        </w:rPr>
        <w:t>The following interfaces are defined and maintained by 3GPP, but seen also as part of the O-RAN architecture:</w:t>
      </w:r>
    </w:p>
    <w:p w14:paraId="01EC71A1" w14:textId="77777777" w:rsidR="006F12BB" w:rsidRPr="007C6BAF" w:rsidRDefault="006F12BB" w:rsidP="006F12BB">
      <w:pPr>
        <w:pStyle w:val="B10"/>
        <w:numPr>
          <w:ilvl w:val="0"/>
          <w:numId w:val="2"/>
        </w:numPr>
        <w:rPr>
          <w:lang w:eastAsia="zh-CN"/>
        </w:rPr>
      </w:pPr>
      <w:r w:rsidRPr="007C6BAF">
        <w:rPr>
          <w:lang w:eastAsia="zh-CN"/>
        </w:rPr>
        <w:t>E1 interface</w:t>
      </w:r>
    </w:p>
    <w:p w14:paraId="66CFD067" w14:textId="77777777" w:rsidR="006F12BB" w:rsidRPr="007C6BAF" w:rsidRDefault="006F12BB" w:rsidP="006F12BB">
      <w:pPr>
        <w:pStyle w:val="B10"/>
        <w:numPr>
          <w:ilvl w:val="0"/>
          <w:numId w:val="2"/>
        </w:numPr>
        <w:rPr>
          <w:lang w:eastAsia="zh-CN"/>
        </w:rPr>
      </w:pPr>
      <w:r w:rsidRPr="007C6BAF">
        <w:rPr>
          <w:lang w:eastAsia="zh-CN"/>
        </w:rPr>
        <w:t>F1-c interface</w:t>
      </w:r>
    </w:p>
    <w:p w14:paraId="4D7AF1FC" w14:textId="77777777" w:rsidR="006F12BB" w:rsidRPr="007C6BAF" w:rsidRDefault="006F12BB" w:rsidP="006F12BB">
      <w:pPr>
        <w:pStyle w:val="B10"/>
        <w:numPr>
          <w:ilvl w:val="0"/>
          <w:numId w:val="2"/>
        </w:numPr>
        <w:rPr>
          <w:lang w:eastAsia="zh-CN"/>
        </w:rPr>
      </w:pPr>
      <w:r w:rsidRPr="007C6BAF">
        <w:rPr>
          <w:lang w:eastAsia="zh-CN"/>
        </w:rPr>
        <w:t>F1-u interface</w:t>
      </w:r>
    </w:p>
    <w:p w14:paraId="00A236FA" w14:textId="77777777" w:rsidR="006F12BB" w:rsidRPr="007C6BAF" w:rsidRDefault="006F12BB" w:rsidP="006F12BB">
      <w:pPr>
        <w:pStyle w:val="B10"/>
        <w:numPr>
          <w:ilvl w:val="0"/>
          <w:numId w:val="2"/>
        </w:numPr>
        <w:rPr>
          <w:lang w:eastAsia="zh-CN"/>
        </w:rPr>
      </w:pPr>
      <w:r w:rsidRPr="007C6BAF">
        <w:rPr>
          <w:lang w:eastAsia="zh-CN"/>
        </w:rPr>
        <w:t>NG-c interface</w:t>
      </w:r>
    </w:p>
    <w:p w14:paraId="6A23D3E8" w14:textId="77777777" w:rsidR="006F12BB" w:rsidRPr="007C6BAF" w:rsidRDefault="006F12BB" w:rsidP="006F12BB">
      <w:pPr>
        <w:pStyle w:val="B10"/>
        <w:numPr>
          <w:ilvl w:val="0"/>
          <w:numId w:val="2"/>
        </w:numPr>
        <w:rPr>
          <w:lang w:eastAsia="zh-CN"/>
        </w:rPr>
      </w:pPr>
      <w:r w:rsidRPr="007C6BAF">
        <w:rPr>
          <w:lang w:eastAsia="zh-CN"/>
        </w:rPr>
        <w:t>NG-u interface</w:t>
      </w:r>
    </w:p>
    <w:p w14:paraId="7B85693C" w14:textId="77777777" w:rsidR="006F12BB" w:rsidRPr="007C6BAF" w:rsidRDefault="006F12BB" w:rsidP="006F12BB">
      <w:pPr>
        <w:pStyle w:val="B10"/>
        <w:numPr>
          <w:ilvl w:val="0"/>
          <w:numId w:val="2"/>
        </w:numPr>
        <w:rPr>
          <w:lang w:eastAsia="zh-CN"/>
        </w:rPr>
      </w:pPr>
      <w:r w:rsidRPr="007C6BAF">
        <w:rPr>
          <w:lang w:eastAsia="zh-CN"/>
        </w:rPr>
        <w:t>X2-c interface</w:t>
      </w:r>
    </w:p>
    <w:p w14:paraId="48231510" w14:textId="77777777" w:rsidR="006F12BB" w:rsidRPr="007C6BAF" w:rsidRDefault="006F12BB" w:rsidP="006F12BB">
      <w:pPr>
        <w:pStyle w:val="B10"/>
        <w:numPr>
          <w:ilvl w:val="0"/>
          <w:numId w:val="2"/>
        </w:numPr>
        <w:rPr>
          <w:lang w:eastAsia="zh-CN"/>
        </w:rPr>
      </w:pPr>
      <w:r w:rsidRPr="007C6BAF">
        <w:rPr>
          <w:lang w:eastAsia="zh-CN"/>
        </w:rPr>
        <w:t>X2-u interface</w:t>
      </w:r>
    </w:p>
    <w:p w14:paraId="04EBE0CE" w14:textId="77777777" w:rsidR="006F12BB" w:rsidRPr="007C6BAF" w:rsidRDefault="006F12BB" w:rsidP="006F12BB">
      <w:pPr>
        <w:pStyle w:val="B10"/>
        <w:numPr>
          <w:ilvl w:val="0"/>
          <w:numId w:val="2"/>
        </w:numPr>
        <w:rPr>
          <w:lang w:eastAsia="zh-CN"/>
        </w:rPr>
      </w:pPr>
      <w:proofErr w:type="spellStart"/>
      <w:r w:rsidRPr="007C6BAF">
        <w:rPr>
          <w:lang w:eastAsia="zh-CN"/>
        </w:rPr>
        <w:t>Xn</w:t>
      </w:r>
      <w:proofErr w:type="spellEnd"/>
      <w:r w:rsidRPr="007C6BAF">
        <w:rPr>
          <w:lang w:eastAsia="zh-CN"/>
        </w:rPr>
        <w:t>-c interface</w:t>
      </w:r>
    </w:p>
    <w:p w14:paraId="681BF814" w14:textId="77777777" w:rsidR="006F12BB" w:rsidRPr="007C6BAF" w:rsidRDefault="006F12BB" w:rsidP="006F12BB">
      <w:pPr>
        <w:pStyle w:val="B10"/>
        <w:numPr>
          <w:ilvl w:val="0"/>
          <w:numId w:val="2"/>
        </w:numPr>
        <w:rPr>
          <w:lang w:eastAsia="zh-CN"/>
        </w:rPr>
      </w:pPr>
      <w:proofErr w:type="spellStart"/>
      <w:r w:rsidRPr="007C6BAF">
        <w:rPr>
          <w:lang w:eastAsia="zh-CN"/>
        </w:rPr>
        <w:t>Xn</w:t>
      </w:r>
      <w:proofErr w:type="spellEnd"/>
      <w:r w:rsidRPr="007C6BAF">
        <w:rPr>
          <w:lang w:eastAsia="zh-CN"/>
        </w:rPr>
        <w:t>-u interface</w:t>
      </w:r>
    </w:p>
    <w:p w14:paraId="14090EC7" w14:textId="77777777" w:rsidR="006F12BB" w:rsidRDefault="006F12BB" w:rsidP="006F12BB">
      <w:pPr>
        <w:pStyle w:val="B10"/>
        <w:numPr>
          <w:ilvl w:val="0"/>
          <w:numId w:val="2"/>
        </w:numPr>
        <w:rPr>
          <w:lang w:eastAsia="zh-CN"/>
        </w:rPr>
      </w:pPr>
      <w:proofErr w:type="spellStart"/>
      <w:r w:rsidRPr="007C6BAF">
        <w:rPr>
          <w:lang w:eastAsia="zh-CN"/>
        </w:rPr>
        <w:t>Uu</w:t>
      </w:r>
      <w:proofErr w:type="spellEnd"/>
      <w:r w:rsidRPr="007C6BAF">
        <w:rPr>
          <w:lang w:eastAsia="zh-CN"/>
        </w:rPr>
        <w:t xml:space="preserve"> interface</w:t>
      </w:r>
    </w:p>
    <w:p w14:paraId="3A88B745" w14:textId="77777777" w:rsidR="006F12BB" w:rsidRPr="009012C2" w:rsidRDefault="006F12BB" w:rsidP="006F12BB">
      <w:pPr>
        <w:pStyle w:val="TB1"/>
        <w:numPr>
          <w:ilvl w:val="0"/>
          <w:numId w:val="0"/>
        </w:numPr>
        <w:ind w:left="737" w:hanging="380"/>
        <w:rPr>
          <w:lang w:eastAsia="zh-CN"/>
        </w:rPr>
      </w:pPr>
    </w:p>
    <w:p w14:paraId="29EB96C7" w14:textId="77777777" w:rsidR="006F12BB" w:rsidRPr="007C6BAF" w:rsidRDefault="006F12BB" w:rsidP="006F12BB">
      <w:pPr>
        <w:rPr>
          <w:lang w:eastAsia="zh-CN"/>
        </w:rPr>
      </w:pPr>
      <w:r w:rsidRPr="007C6BAF">
        <w:rPr>
          <w:lang w:eastAsia="zh-CN"/>
        </w:rPr>
        <w:t>Following clauses describe the termination points of O-RAN defined interfaces and 3GPP interfaces adopted by O-RAN.</w:t>
      </w:r>
    </w:p>
    <w:p w14:paraId="4E04196C" w14:textId="595C5790" w:rsidR="006F12BB" w:rsidRPr="007C6BAF" w:rsidRDefault="006F12BB" w:rsidP="006F12BB">
      <w:pPr>
        <w:pStyle w:val="Heading3"/>
        <w:rPr>
          <w:lang w:eastAsia="zh-CN"/>
        </w:rPr>
      </w:pPr>
      <w:bookmarkStart w:id="202" w:name="_Toc22145212"/>
      <w:bookmarkStart w:id="203" w:name="_Toc182812650"/>
      <w:bookmarkStart w:id="204" w:name="_Toc192695431"/>
      <w:bookmarkStart w:id="205" w:name="_Toc215326757"/>
      <w:r>
        <w:rPr>
          <w:lang w:eastAsia="zh-CN"/>
        </w:rPr>
        <w:t>5.4.2</w:t>
      </w:r>
      <w:r>
        <w:rPr>
          <w:lang w:eastAsia="zh-CN"/>
        </w:rPr>
        <w:tab/>
      </w:r>
      <w:r w:rsidRPr="007C6BAF">
        <w:rPr>
          <w:lang w:eastAsia="zh-CN"/>
        </w:rPr>
        <w:t xml:space="preserve">A1 </w:t>
      </w:r>
      <w:r w:rsidR="00E1140D">
        <w:rPr>
          <w:lang w:eastAsia="zh-CN"/>
        </w:rPr>
        <w:t>i</w:t>
      </w:r>
      <w:r w:rsidRPr="007C6BAF">
        <w:rPr>
          <w:lang w:eastAsia="zh-CN"/>
        </w:rPr>
        <w:t>nterface</w:t>
      </w:r>
      <w:bookmarkEnd w:id="202"/>
      <w:bookmarkEnd w:id="203"/>
      <w:bookmarkEnd w:id="204"/>
      <w:bookmarkEnd w:id="205"/>
    </w:p>
    <w:p w14:paraId="0E5028DE" w14:textId="21134B80" w:rsidR="006F12BB" w:rsidRPr="00007D00" w:rsidRDefault="006F12BB" w:rsidP="006F12BB">
      <w:pPr>
        <w:rPr>
          <w:lang w:eastAsia="zh-CN"/>
        </w:rPr>
      </w:pPr>
      <w:r w:rsidRPr="00007D00">
        <w:rPr>
          <w:lang w:eastAsia="zh-CN"/>
        </w:rPr>
        <w:t>A1 interface is between Non-RT-RIC and the Near-RT RIC</w:t>
      </w:r>
      <w:r w:rsidR="00605054">
        <w:rPr>
          <w:lang w:eastAsia="zh-CN"/>
        </w:rPr>
        <w:t xml:space="preserve"> as specified in A1GAP</w:t>
      </w:r>
      <w:r w:rsidRPr="00007D00">
        <w:rPr>
          <w:lang w:eastAsia="zh-CN"/>
        </w:rPr>
        <w:t xml:space="preserve"> </w:t>
      </w:r>
      <w:r w:rsidRPr="00007D00">
        <w:rPr>
          <w:lang w:eastAsia="zh-CN"/>
        </w:rPr>
        <w:fldChar w:fldCharType="begin"/>
      </w:r>
      <w:r w:rsidRPr="00007D00">
        <w:rPr>
          <w:lang w:eastAsia="zh-CN"/>
        </w:rPr>
        <w:instrText xml:space="preserve"> REF _Ref118596212 \r \h  \* MERGEFORMAT </w:instrText>
      </w:r>
      <w:r w:rsidRPr="00007D00">
        <w:rPr>
          <w:lang w:eastAsia="zh-CN"/>
        </w:rPr>
      </w:r>
      <w:r w:rsidRPr="00007D00">
        <w:rPr>
          <w:lang w:eastAsia="zh-CN"/>
        </w:rPr>
        <w:fldChar w:fldCharType="separate"/>
      </w:r>
      <w:r w:rsidRPr="00007D00">
        <w:rPr>
          <w:lang w:eastAsia="zh-CN"/>
        </w:rPr>
        <w:t>[18]</w:t>
      </w:r>
      <w:r w:rsidRPr="00007D00">
        <w:rPr>
          <w:lang w:eastAsia="zh-CN"/>
        </w:rPr>
        <w:fldChar w:fldCharType="end"/>
      </w:r>
      <w:r w:rsidRPr="00007D00">
        <w:rPr>
          <w:lang w:eastAsia="zh-CN"/>
        </w:rPr>
        <w:t>.</w:t>
      </w:r>
    </w:p>
    <w:p w14:paraId="343C7DF4" w14:textId="5A190683" w:rsidR="006F12BB" w:rsidRPr="00007D00" w:rsidRDefault="006F12BB" w:rsidP="006F12BB">
      <w:pPr>
        <w:rPr>
          <w:lang w:eastAsia="zh-CN"/>
        </w:rPr>
      </w:pPr>
      <w:r w:rsidRPr="00007D00">
        <w:rPr>
          <w:lang w:eastAsia="zh-CN"/>
        </w:rPr>
        <w:t>A1 is the interface between the Non-RT RIC in SMO and the Near-RT RIC function O-RAN NF. A1 interface supports three types of services as defined in</w:t>
      </w:r>
      <w:r w:rsidR="00B81663">
        <w:rPr>
          <w:lang w:eastAsia="zh-CN"/>
        </w:rPr>
        <w:t xml:space="preserve"> A1GAP</w:t>
      </w:r>
      <w:r w:rsidRPr="00007D00">
        <w:rPr>
          <w:lang w:eastAsia="zh-CN"/>
        </w:rPr>
        <w:t xml:space="preserve"> </w:t>
      </w:r>
      <w:r w:rsidRPr="00007D00">
        <w:rPr>
          <w:lang w:eastAsia="zh-CN"/>
        </w:rPr>
        <w:fldChar w:fldCharType="begin"/>
      </w:r>
      <w:r w:rsidRPr="00007D00">
        <w:rPr>
          <w:lang w:eastAsia="zh-CN"/>
        </w:rPr>
        <w:instrText xml:space="preserve"> REF _Ref118596212 \r \h  \* MERGEFORMAT </w:instrText>
      </w:r>
      <w:r w:rsidRPr="00007D00">
        <w:rPr>
          <w:lang w:eastAsia="zh-CN"/>
        </w:rPr>
      </w:r>
      <w:r w:rsidRPr="00007D00">
        <w:rPr>
          <w:lang w:eastAsia="zh-CN"/>
        </w:rPr>
        <w:fldChar w:fldCharType="separate"/>
      </w:r>
      <w:r w:rsidRPr="00007D00">
        <w:rPr>
          <w:lang w:eastAsia="zh-CN"/>
        </w:rPr>
        <w:t>[18]</w:t>
      </w:r>
      <w:r w:rsidRPr="00007D00">
        <w:rPr>
          <w:lang w:eastAsia="zh-CN"/>
        </w:rPr>
        <w:fldChar w:fldCharType="end"/>
      </w:r>
      <w:r w:rsidRPr="00007D00">
        <w:rPr>
          <w:lang w:eastAsia="zh-CN"/>
        </w:rPr>
        <w:t>:</w:t>
      </w:r>
    </w:p>
    <w:p w14:paraId="0FB8C10D" w14:textId="77777777" w:rsidR="006F12BB" w:rsidRPr="007C6BAF" w:rsidRDefault="006F12BB" w:rsidP="006F12BB">
      <w:pPr>
        <w:pStyle w:val="B10"/>
        <w:numPr>
          <w:ilvl w:val="0"/>
          <w:numId w:val="2"/>
        </w:numPr>
        <w:rPr>
          <w:lang w:eastAsia="zh-CN"/>
        </w:rPr>
      </w:pPr>
      <w:r w:rsidRPr="007C6BAF">
        <w:rPr>
          <w:lang w:eastAsia="zh-CN"/>
        </w:rPr>
        <w:t>Policy Management Service</w:t>
      </w:r>
    </w:p>
    <w:p w14:paraId="3DD2C72C" w14:textId="77777777" w:rsidR="006F12BB" w:rsidRPr="007C6BAF" w:rsidRDefault="006F12BB" w:rsidP="006F12BB">
      <w:pPr>
        <w:pStyle w:val="B10"/>
        <w:numPr>
          <w:ilvl w:val="0"/>
          <w:numId w:val="2"/>
        </w:numPr>
        <w:rPr>
          <w:lang w:eastAsia="zh-CN"/>
        </w:rPr>
      </w:pPr>
      <w:r w:rsidRPr="007C6BAF">
        <w:rPr>
          <w:lang w:eastAsia="zh-CN"/>
        </w:rPr>
        <w:t>Enrichment Information Service</w:t>
      </w:r>
    </w:p>
    <w:p w14:paraId="5A2FA658" w14:textId="77777777" w:rsidR="006F12BB" w:rsidRPr="009012C2" w:rsidRDefault="006F12BB" w:rsidP="006F12BB">
      <w:pPr>
        <w:pStyle w:val="B10"/>
        <w:numPr>
          <w:ilvl w:val="0"/>
          <w:numId w:val="2"/>
        </w:numPr>
        <w:rPr>
          <w:lang w:eastAsia="zh-CN"/>
        </w:rPr>
      </w:pPr>
      <w:r w:rsidRPr="007C6BAF">
        <w:rPr>
          <w:lang w:eastAsia="zh-CN"/>
        </w:rPr>
        <w:t>ML Model Management Service</w:t>
      </w:r>
    </w:p>
    <w:p w14:paraId="710D631F" w14:textId="3706F2EF" w:rsidR="006F12BB" w:rsidRPr="00007D00" w:rsidRDefault="006F12BB" w:rsidP="006F12BB">
      <w:pPr>
        <w:rPr>
          <w:lang w:eastAsia="zh-CN"/>
        </w:rPr>
      </w:pPr>
      <w:r w:rsidRPr="00007D00">
        <w:rPr>
          <w:lang w:eastAsia="zh-CN"/>
        </w:rPr>
        <w:t>A1 policies have the following characteristics compared to persistent configuration</w:t>
      </w:r>
      <w:r w:rsidR="00B81663">
        <w:rPr>
          <w:lang w:eastAsia="zh-CN"/>
        </w:rPr>
        <w:t xml:space="preserve"> as specified in A1GAP</w:t>
      </w:r>
      <w:r w:rsidRPr="00007D00">
        <w:rPr>
          <w:lang w:eastAsia="zh-CN"/>
        </w:rPr>
        <w:t xml:space="preserve"> </w:t>
      </w:r>
      <w:r w:rsidRPr="00007D00">
        <w:rPr>
          <w:lang w:eastAsia="zh-CN"/>
        </w:rPr>
        <w:fldChar w:fldCharType="begin"/>
      </w:r>
      <w:r w:rsidRPr="00007D00">
        <w:rPr>
          <w:lang w:eastAsia="zh-CN"/>
        </w:rPr>
        <w:instrText xml:space="preserve"> REF _Ref118596212 \r \h  \* MERGEFORMAT </w:instrText>
      </w:r>
      <w:r w:rsidRPr="00007D00">
        <w:rPr>
          <w:lang w:eastAsia="zh-CN"/>
        </w:rPr>
      </w:r>
      <w:r w:rsidRPr="00007D00">
        <w:rPr>
          <w:lang w:eastAsia="zh-CN"/>
        </w:rPr>
        <w:fldChar w:fldCharType="separate"/>
      </w:r>
      <w:r w:rsidRPr="00007D00">
        <w:rPr>
          <w:lang w:eastAsia="zh-CN"/>
        </w:rPr>
        <w:t>[18]</w:t>
      </w:r>
      <w:r w:rsidRPr="00007D00">
        <w:rPr>
          <w:lang w:eastAsia="zh-CN"/>
        </w:rPr>
        <w:fldChar w:fldCharType="end"/>
      </w:r>
      <w:r w:rsidR="00B81663">
        <w:rPr>
          <w:lang w:eastAsia="zh-CN"/>
        </w:rPr>
        <w:t xml:space="preserve"> and</w:t>
      </w:r>
      <w:r w:rsidR="00A66FC8">
        <w:rPr>
          <w:lang w:eastAsia="zh-CN"/>
        </w:rPr>
        <w:t xml:space="preserve"> </w:t>
      </w:r>
      <w:r w:rsidR="00A66FC8" w:rsidRPr="009509A8">
        <w:t>Use Cases Detailed Specification</w:t>
      </w:r>
      <w:r w:rsidRPr="00007D00">
        <w:rPr>
          <w:lang w:eastAsia="zh-CN"/>
        </w:rPr>
        <w:t xml:space="preserve"> </w:t>
      </w:r>
      <w:r w:rsidRPr="00007D00">
        <w:rPr>
          <w:lang w:eastAsia="zh-CN"/>
        </w:rPr>
        <w:fldChar w:fldCharType="begin"/>
      </w:r>
      <w:r w:rsidRPr="00007D00">
        <w:rPr>
          <w:lang w:eastAsia="zh-CN"/>
        </w:rPr>
        <w:instrText xml:space="preserve"> REF _Ref118595729 \r \h  \* MERGEFORMAT </w:instrText>
      </w:r>
      <w:r w:rsidRPr="00007D00">
        <w:rPr>
          <w:lang w:eastAsia="zh-CN"/>
        </w:rPr>
      </w:r>
      <w:r w:rsidRPr="00007D00">
        <w:rPr>
          <w:lang w:eastAsia="zh-CN"/>
        </w:rPr>
        <w:fldChar w:fldCharType="separate"/>
      </w:r>
      <w:r w:rsidRPr="00007D00">
        <w:rPr>
          <w:lang w:eastAsia="zh-CN"/>
        </w:rPr>
        <w:t>[38]</w:t>
      </w:r>
      <w:r w:rsidRPr="00007D00">
        <w:rPr>
          <w:lang w:eastAsia="zh-CN"/>
        </w:rPr>
        <w:fldChar w:fldCharType="end"/>
      </w:r>
      <w:r w:rsidRPr="00007D00">
        <w:rPr>
          <w:lang w:eastAsia="zh-CN"/>
        </w:rPr>
        <w:t xml:space="preserve">. A1 policies, </w:t>
      </w:r>
    </w:p>
    <w:p w14:paraId="29A07E58" w14:textId="77777777" w:rsidR="006F12BB" w:rsidRPr="007C6BAF" w:rsidRDefault="006F12BB" w:rsidP="006F12BB">
      <w:pPr>
        <w:pStyle w:val="B10"/>
        <w:numPr>
          <w:ilvl w:val="0"/>
          <w:numId w:val="2"/>
        </w:numPr>
        <w:rPr>
          <w:lang w:eastAsia="zh-CN"/>
        </w:rPr>
      </w:pPr>
      <w:r w:rsidRPr="007C6BAF">
        <w:rPr>
          <w:lang w:eastAsia="zh-CN"/>
        </w:rPr>
        <w:t xml:space="preserve">are not critical to </w:t>
      </w:r>
      <w:proofErr w:type="gramStart"/>
      <w:r w:rsidRPr="007C6BAF">
        <w:rPr>
          <w:lang w:eastAsia="zh-CN"/>
        </w:rPr>
        <w:t>traffic;</w:t>
      </w:r>
      <w:proofErr w:type="gramEnd"/>
    </w:p>
    <w:p w14:paraId="0D1BC6F8" w14:textId="77777777" w:rsidR="006F12BB" w:rsidRPr="007C6BAF" w:rsidRDefault="006F12BB" w:rsidP="006F12BB">
      <w:pPr>
        <w:pStyle w:val="B10"/>
        <w:numPr>
          <w:ilvl w:val="0"/>
          <w:numId w:val="2"/>
        </w:numPr>
        <w:rPr>
          <w:lang w:eastAsia="zh-CN"/>
        </w:rPr>
      </w:pPr>
      <w:r w:rsidRPr="007C6BAF">
        <w:rPr>
          <w:lang w:eastAsia="zh-CN"/>
        </w:rPr>
        <w:t xml:space="preserve">have temporary </w:t>
      </w:r>
      <w:proofErr w:type="gramStart"/>
      <w:r w:rsidRPr="007C6BAF">
        <w:rPr>
          <w:lang w:eastAsia="zh-CN"/>
        </w:rPr>
        <w:t>validity;</w:t>
      </w:r>
      <w:proofErr w:type="gramEnd"/>
    </w:p>
    <w:p w14:paraId="7DACD921" w14:textId="77777777" w:rsidR="006F12BB" w:rsidRPr="007C6BAF" w:rsidRDefault="006F12BB" w:rsidP="006F12BB">
      <w:pPr>
        <w:pStyle w:val="B10"/>
        <w:numPr>
          <w:ilvl w:val="0"/>
          <w:numId w:val="2"/>
        </w:numPr>
        <w:rPr>
          <w:lang w:eastAsia="zh-CN"/>
        </w:rPr>
      </w:pPr>
      <w:r w:rsidRPr="007C6BAF">
        <w:rPr>
          <w:lang w:eastAsia="zh-CN"/>
        </w:rPr>
        <w:t xml:space="preserve">may handle individual UE or dynamically defined groups of </w:t>
      </w:r>
      <w:proofErr w:type="gramStart"/>
      <w:r w:rsidRPr="007C6BAF">
        <w:rPr>
          <w:lang w:eastAsia="zh-CN"/>
        </w:rPr>
        <w:t>UEs;</w:t>
      </w:r>
      <w:proofErr w:type="gramEnd"/>
    </w:p>
    <w:p w14:paraId="6B12BA4D" w14:textId="77777777" w:rsidR="006F12BB" w:rsidRPr="007C6BAF" w:rsidRDefault="006F12BB" w:rsidP="006F12BB">
      <w:pPr>
        <w:pStyle w:val="B10"/>
        <w:numPr>
          <w:ilvl w:val="0"/>
          <w:numId w:val="2"/>
        </w:numPr>
        <w:rPr>
          <w:lang w:eastAsia="zh-CN"/>
        </w:rPr>
      </w:pPr>
      <w:r w:rsidRPr="007C6BAF">
        <w:rPr>
          <w:lang w:eastAsia="zh-CN"/>
        </w:rPr>
        <w:t xml:space="preserve">act within and take precedence over the </w:t>
      </w:r>
      <w:proofErr w:type="gramStart"/>
      <w:r w:rsidRPr="007C6BAF">
        <w:rPr>
          <w:lang w:eastAsia="zh-CN"/>
        </w:rPr>
        <w:t>configuration;</w:t>
      </w:r>
      <w:proofErr w:type="gramEnd"/>
    </w:p>
    <w:p w14:paraId="48820ACB" w14:textId="77777777" w:rsidR="006F12BB" w:rsidRPr="007C6BAF" w:rsidRDefault="006F12BB" w:rsidP="006F12BB">
      <w:pPr>
        <w:pStyle w:val="B10"/>
        <w:numPr>
          <w:ilvl w:val="0"/>
          <w:numId w:val="2"/>
        </w:numPr>
        <w:rPr>
          <w:lang w:eastAsia="zh-CN"/>
        </w:rPr>
      </w:pPr>
      <w:r w:rsidRPr="007C6BAF">
        <w:rPr>
          <w:lang w:eastAsia="zh-CN"/>
        </w:rPr>
        <w:t>are non-persistent, i.e., do not survive a restart of the Near-RT RIC.</w:t>
      </w:r>
    </w:p>
    <w:p w14:paraId="3FE4DA19" w14:textId="469812AB" w:rsidR="006F12BB" w:rsidRPr="007C6BAF" w:rsidRDefault="006F12BB" w:rsidP="006F12BB">
      <w:pPr>
        <w:pStyle w:val="Heading3"/>
        <w:rPr>
          <w:lang w:eastAsia="zh-CN"/>
        </w:rPr>
      </w:pPr>
      <w:bookmarkStart w:id="206" w:name="_Toc22145213"/>
      <w:bookmarkStart w:id="207" w:name="_Ref118649378"/>
      <w:bookmarkStart w:id="208" w:name="_Toc182812651"/>
      <w:bookmarkStart w:id="209" w:name="_Toc192695432"/>
      <w:bookmarkStart w:id="210" w:name="_Toc215326758"/>
      <w:r>
        <w:rPr>
          <w:lang w:eastAsia="zh-CN"/>
        </w:rPr>
        <w:lastRenderedPageBreak/>
        <w:t>5.4.3</w:t>
      </w:r>
      <w:r>
        <w:rPr>
          <w:lang w:eastAsia="zh-CN"/>
        </w:rPr>
        <w:tab/>
      </w:r>
      <w:r w:rsidRPr="007C6BAF">
        <w:rPr>
          <w:lang w:eastAsia="zh-CN"/>
        </w:rPr>
        <w:t xml:space="preserve">O1 </w:t>
      </w:r>
      <w:r w:rsidR="00E1140D">
        <w:rPr>
          <w:lang w:eastAsia="zh-CN"/>
        </w:rPr>
        <w:t>i</w:t>
      </w:r>
      <w:r w:rsidRPr="007C6BAF">
        <w:rPr>
          <w:lang w:eastAsia="zh-CN"/>
        </w:rPr>
        <w:t>nterface</w:t>
      </w:r>
      <w:bookmarkEnd w:id="206"/>
      <w:bookmarkEnd w:id="207"/>
      <w:bookmarkEnd w:id="208"/>
      <w:bookmarkEnd w:id="209"/>
      <w:bookmarkEnd w:id="210"/>
    </w:p>
    <w:p w14:paraId="498FCE71" w14:textId="3BC9ADE0" w:rsidR="006F12BB" w:rsidRPr="007C6BAF" w:rsidRDefault="006F12BB" w:rsidP="006F12BB">
      <w:pPr>
        <w:rPr>
          <w:lang w:eastAsia="zh-CN"/>
        </w:rPr>
      </w:pPr>
      <w:r w:rsidRPr="007C6BAF">
        <w:rPr>
          <w:lang w:eastAsia="zh-CN"/>
        </w:rPr>
        <w:t>The O1 interface is used by SMO for the management of the O-RAN NFs as defined in</w:t>
      </w:r>
      <w:r w:rsidR="008963BE">
        <w:rPr>
          <w:lang w:eastAsia="zh-CN"/>
        </w:rPr>
        <w:t xml:space="preserve"> </w:t>
      </w:r>
      <w:r w:rsidR="008963BE">
        <w:t>OAM Architecture</w:t>
      </w:r>
      <w:r w:rsidRPr="007C6BAF">
        <w:rPr>
          <w:lang w:eastAsia="zh-CN"/>
        </w:rPr>
        <w:t xml:space="preserve"> </w:t>
      </w:r>
      <w:r w:rsidRPr="007C6BAF">
        <w:rPr>
          <w:lang w:eastAsia="zh-CN"/>
        </w:rPr>
        <w:fldChar w:fldCharType="begin"/>
      </w:r>
      <w:r w:rsidRPr="007C6BAF">
        <w:rPr>
          <w:lang w:eastAsia="zh-CN"/>
        </w:rPr>
        <w:instrText xml:space="preserve"> REF _Ref161471906 \r \h </w:instrText>
      </w:r>
      <w:r w:rsidRPr="007C6BAF">
        <w:rPr>
          <w:lang w:eastAsia="zh-CN"/>
        </w:rPr>
      </w:r>
      <w:r w:rsidRPr="007C6BAF">
        <w:rPr>
          <w:lang w:eastAsia="zh-CN"/>
        </w:rPr>
        <w:fldChar w:fldCharType="separate"/>
      </w:r>
      <w:r w:rsidRPr="007C6BAF">
        <w:rPr>
          <w:lang w:eastAsia="zh-CN"/>
        </w:rPr>
        <w:t>[34]</w:t>
      </w:r>
      <w:r w:rsidRPr="007C6BAF">
        <w:rPr>
          <w:lang w:eastAsia="zh-CN"/>
        </w:rPr>
        <w:fldChar w:fldCharType="end"/>
      </w:r>
      <w:r w:rsidRPr="007C6BAF">
        <w:rPr>
          <w:lang w:eastAsia="zh-CN"/>
        </w:rPr>
        <w:t xml:space="preserve"> and</w:t>
      </w:r>
      <w:r w:rsidR="008963BE">
        <w:rPr>
          <w:lang w:eastAsia="zh-CN"/>
        </w:rPr>
        <w:t xml:space="preserve"> </w:t>
      </w:r>
      <w:r w:rsidR="008963BE">
        <w:t>OAM Inte</w:t>
      </w:r>
      <w:r w:rsidR="00245B11">
        <w:t>r</w:t>
      </w:r>
      <w:r w:rsidR="008963BE">
        <w:t>face</w:t>
      </w:r>
      <w:r w:rsidRPr="007C6BAF">
        <w:rPr>
          <w:lang w:eastAsia="zh-CN"/>
        </w:rPr>
        <w:t xml:space="preserve"> </w:t>
      </w:r>
      <w:r w:rsidRPr="007C6BAF">
        <w:rPr>
          <w:lang w:eastAsia="zh-CN"/>
        </w:rPr>
        <w:fldChar w:fldCharType="begin"/>
      </w:r>
      <w:r w:rsidRPr="007C6BAF">
        <w:rPr>
          <w:lang w:eastAsia="zh-CN"/>
        </w:rPr>
        <w:instrText xml:space="preserve"> REF _Ref118619947 \r \h </w:instrText>
      </w:r>
      <w:r w:rsidRPr="007C6BAF">
        <w:rPr>
          <w:lang w:eastAsia="zh-CN"/>
        </w:rPr>
      </w:r>
      <w:r w:rsidRPr="007C6BAF">
        <w:rPr>
          <w:lang w:eastAsia="zh-CN"/>
        </w:rPr>
        <w:fldChar w:fldCharType="separate"/>
      </w:r>
      <w:r w:rsidRPr="007C6BAF">
        <w:rPr>
          <w:lang w:eastAsia="zh-CN"/>
        </w:rPr>
        <w:t>[31]</w:t>
      </w:r>
      <w:r w:rsidRPr="007C6BAF">
        <w:rPr>
          <w:lang w:eastAsia="zh-CN"/>
        </w:rPr>
        <w:fldChar w:fldCharType="end"/>
      </w:r>
      <w:r w:rsidRPr="007C6BAF">
        <w:rPr>
          <w:lang w:eastAsia="zh-CN"/>
        </w:rPr>
        <w:t>.</w:t>
      </w:r>
    </w:p>
    <w:p w14:paraId="2CEFAB54" w14:textId="5310FE6A" w:rsidR="006F12BB" w:rsidRPr="007C6BAF" w:rsidRDefault="006F12BB" w:rsidP="006F12BB">
      <w:pPr>
        <w:pStyle w:val="Heading3"/>
        <w:rPr>
          <w:lang w:eastAsia="zh-CN"/>
        </w:rPr>
      </w:pPr>
      <w:bookmarkStart w:id="211" w:name="_Toc22145214"/>
      <w:bookmarkStart w:id="212" w:name="_Toc182812652"/>
      <w:bookmarkStart w:id="213" w:name="_Toc192695433"/>
      <w:bookmarkStart w:id="214" w:name="_Toc215326759"/>
      <w:r>
        <w:rPr>
          <w:lang w:eastAsia="zh-CN"/>
        </w:rPr>
        <w:t>5.4.4</w:t>
      </w:r>
      <w:r>
        <w:rPr>
          <w:lang w:eastAsia="zh-CN"/>
        </w:rPr>
        <w:tab/>
      </w:r>
      <w:r w:rsidRPr="007C6BAF">
        <w:rPr>
          <w:lang w:eastAsia="zh-CN"/>
        </w:rPr>
        <w:t xml:space="preserve">O2 </w:t>
      </w:r>
      <w:r w:rsidR="00E1140D">
        <w:rPr>
          <w:lang w:eastAsia="zh-CN"/>
        </w:rPr>
        <w:t>i</w:t>
      </w:r>
      <w:r w:rsidRPr="007C6BAF">
        <w:rPr>
          <w:lang w:eastAsia="zh-CN"/>
        </w:rPr>
        <w:t>nterface</w:t>
      </w:r>
      <w:bookmarkEnd w:id="211"/>
      <w:bookmarkEnd w:id="212"/>
      <w:bookmarkEnd w:id="213"/>
      <w:bookmarkEnd w:id="214"/>
    </w:p>
    <w:p w14:paraId="018C8D09" w14:textId="547FA08A" w:rsidR="006F12BB" w:rsidRPr="007C6BAF" w:rsidRDefault="006F12BB" w:rsidP="006F12BB">
      <w:pPr>
        <w:rPr>
          <w:lang w:eastAsia="zh-CN"/>
        </w:rPr>
      </w:pPr>
      <w:r w:rsidRPr="007C6BAF">
        <w:rPr>
          <w:lang w:eastAsia="zh-CN"/>
        </w:rPr>
        <w:t>The O2 interface is between the SMO and O-Cloud as introduced in</w:t>
      </w:r>
      <w:r w:rsidR="00B87BB8">
        <w:rPr>
          <w:lang w:eastAsia="zh-CN"/>
        </w:rPr>
        <w:t xml:space="preserve"> O2GAP</w:t>
      </w:r>
      <w:r w:rsidRPr="007C6BAF">
        <w:rPr>
          <w:lang w:eastAsia="zh-CN"/>
        </w:rPr>
        <w:t xml:space="preserve"> </w:t>
      </w:r>
      <w:r w:rsidRPr="007C6BAF">
        <w:rPr>
          <w:lang w:eastAsia="zh-CN"/>
        </w:rPr>
        <w:fldChar w:fldCharType="begin"/>
      </w:r>
      <w:r w:rsidRPr="007C6BAF">
        <w:rPr>
          <w:lang w:eastAsia="zh-CN"/>
        </w:rPr>
        <w:instrText xml:space="preserve"> REF _Ref161471617 \r \h </w:instrText>
      </w:r>
      <w:r w:rsidRPr="007C6BAF">
        <w:rPr>
          <w:lang w:eastAsia="zh-CN"/>
        </w:rPr>
      </w:r>
      <w:r w:rsidRPr="007C6BAF">
        <w:rPr>
          <w:lang w:eastAsia="zh-CN"/>
        </w:rPr>
        <w:fldChar w:fldCharType="separate"/>
      </w:r>
      <w:r w:rsidRPr="007C6BAF">
        <w:rPr>
          <w:lang w:eastAsia="zh-CN"/>
        </w:rPr>
        <w:t>[33]</w:t>
      </w:r>
      <w:r w:rsidRPr="007C6BAF">
        <w:rPr>
          <w:lang w:eastAsia="zh-CN"/>
        </w:rPr>
        <w:fldChar w:fldCharType="end"/>
      </w:r>
      <w:r w:rsidRPr="007C6BAF">
        <w:rPr>
          <w:lang w:eastAsia="zh-CN"/>
        </w:rPr>
        <w:t>. The O2 interface provides two categories of services – O2 deployment management services (O2dms) and O2 infrastructure management services (O2ims).</w:t>
      </w:r>
    </w:p>
    <w:p w14:paraId="080B4BBE" w14:textId="4DFD0F9C" w:rsidR="006F12BB" w:rsidRPr="007C6BAF" w:rsidRDefault="006F12BB" w:rsidP="006F12BB">
      <w:pPr>
        <w:pStyle w:val="Heading3"/>
        <w:rPr>
          <w:lang w:eastAsia="zh-CN"/>
        </w:rPr>
      </w:pPr>
      <w:bookmarkStart w:id="215" w:name="_Toc182812653"/>
      <w:bookmarkStart w:id="216" w:name="_Toc192695434"/>
      <w:bookmarkStart w:id="217" w:name="_Toc215326760"/>
      <w:r>
        <w:rPr>
          <w:lang w:eastAsia="zh-CN"/>
        </w:rPr>
        <w:t>5.4.5</w:t>
      </w:r>
      <w:r>
        <w:rPr>
          <w:lang w:eastAsia="zh-CN"/>
        </w:rPr>
        <w:tab/>
      </w:r>
      <w:r w:rsidRPr="007C6BAF">
        <w:rPr>
          <w:lang w:eastAsia="zh-CN"/>
        </w:rPr>
        <w:t xml:space="preserve">E2 </w:t>
      </w:r>
      <w:r w:rsidR="00E1140D">
        <w:rPr>
          <w:lang w:eastAsia="zh-CN"/>
        </w:rPr>
        <w:t>i</w:t>
      </w:r>
      <w:r w:rsidRPr="007C6BAF">
        <w:rPr>
          <w:lang w:eastAsia="zh-CN"/>
        </w:rPr>
        <w:t>nterface</w:t>
      </w:r>
      <w:bookmarkEnd w:id="215"/>
      <w:bookmarkEnd w:id="216"/>
      <w:bookmarkEnd w:id="217"/>
    </w:p>
    <w:p w14:paraId="346577B7" w14:textId="3EAAB9A4" w:rsidR="006F12BB" w:rsidRPr="007C6BAF" w:rsidRDefault="006F12BB" w:rsidP="006F12BB">
      <w:pPr>
        <w:rPr>
          <w:lang w:eastAsia="zh-CN"/>
        </w:rPr>
      </w:pPr>
      <w:r w:rsidRPr="007C6BAF">
        <w:rPr>
          <w:lang w:eastAsia="zh-CN"/>
        </w:rPr>
        <w:t>E2 is a logical interface connecting the Near-RT RIC with an E2 Node as defined in</w:t>
      </w:r>
      <w:r w:rsidR="00A66FC8">
        <w:rPr>
          <w:lang w:eastAsia="zh-CN"/>
        </w:rPr>
        <w:t xml:space="preserve"> </w:t>
      </w:r>
      <w:r w:rsidR="00A66FC8">
        <w:t>E</w:t>
      </w:r>
      <w:r w:rsidR="00D51A3B">
        <w:t>2</w:t>
      </w:r>
      <w:r w:rsidR="00A66FC8">
        <w:t>GAP</w:t>
      </w:r>
      <w:r w:rsidRPr="007C6BAF">
        <w:rPr>
          <w:lang w:eastAsia="zh-CN"/>
        </w:rPr>
        <w:t xml:space="preserve"> </w:t>
      </w:r>
      <w:r w:rsidRPr="007C6BAF">
        <w:rPr>
          <w:lang w:eastAsia="zh-CN"/>
        </w:rPr>
        <w:fldChar w:fldCharType="begin"/>
      </w:r>
      <w:r w:rsidRPr="007C6BAF">
        <w:rPr>
          <w:lang w:eastAsia="zh-CN"/>
        </w:rPr>
        <w:instrText xml:space="preserve"> REF _Ref161390763 \r \h </w:instrText>
      </w:r>
      <w:r w:rsidRPr="007C6BAF">
        <w:rPr>
          <w:lang w:eastAsia="zh-CN"/>
        </w:rPr>
      </w:r>
      <w:r w:rsidRPr="007C6BAF">
        <w:rPr>
          <w:lang w:eastAsia="zh-CN"/>
        </w:rPr>
        <w:fldChar w:fldCharType="separate"/>
      </w:r>
      <w:r w:rsidRPr="007C6BAF">
        <w:rPr>
          <w:lang w:eastAsia="zh-CN"/>
        </w:rPr>
        <w:t>[22]</w:t>
      </w:r>
      <w:r w:rsidRPr="007C6BAF">
        <w:rPr>
          <w:lang w:eastAsia="zh-CN"/>
        </w:rPr>
        <w:fldChar w:fldCharType="end"/>
      </w:r>
      <w:r w:rsidRPr="007C6BAF">
        <w:rPr>
          <w:lang w:eastAsia="zh-CN"/>
        </w:rPr>
        <w:t>.</w:t>
      </w:r>
      <w:r w:rsidRPr="007C6BAF">
        <w:rPr>
          <w:lang w:eastAsia="zh-CN"/>
        </w:rPr>
        <w:tab/>
      </w:r>
    </w:p>
    <w:p w14:paraId="33AE7598" w14:textId="77777777" w:rsidR="006F12BB" w:rsidRPr="007C6BAF" w:rsidRDefault="006F12BB" w:rsidP="006F12BB">
      <w:pPr>
        <w:pStyle w:val="B10"/>
        <w:numPr>
          <w:ilvl w:val="0"/>
          <w:numId w:val="2"/>
        </w:numPr>
        <w:rPr>
          <w:lang w:eastAsia="zh-CN"/>
        </w:rPr>
      </w:pPr>
      <w:r w:rsidRPr="007C6BAF">
        <w:rPr>
          <w:lang w:eastAsia="zh-CN"/>
        </w:rPr>
        <w:t>An E2 Node is connected to only one Near-RT RIC.</w:t>
      </w:r>
    </w:p>
    <w:p w14:paraId="46E21CB3" w14:textId="77777777" w:rsidR="006F12BB" w:rsidRPr="007C6BAF" w:rsidRDefault="006F12BB" w:rsidP="006F12BB">
      <w:pPr>
        <w:pStyle w:val="B10"/>
        <w:numPr>
          <w:ilvl w:val="0"/>
          <w:numId w:val="2"/>
        </w:numPr>
        <w:rPr>
          <w:lang w:eastAsia="zh-CN"/>
        </w:rPr>
      </w:pPr>
      <w:r w:rsidRPr="007C6BAF">
        <w:rPr>
          <w:lang w:eastAsia="zh-CN"/>
        </w:rPr>
        <w:t>A Near-RT RIC can be connected to multiple E2 Nodes.</w:t>
      </w:r>
    </w:p>
    <w:p w14:paraId="6B73E45E" w14:textId="24520F21" w:rsidR="006F12BB" w:rsidRPr="007C6BAF" w:rsidRDefault="006F12BB" w:rsidP="006F12BB">
      <w:pPr>
        <w:rPr>
          <w:lang w:eastAsia="zh-CN"/>
        </w:rPr>
      </w:pPr>
      <w:r w:rsidRPr="007C6BAF">
        <w:rPr>
          <w:lang w:eastAsia="zh-CN"/>
        </w:rPr>
        <w:t>The E2 interface is a control plane interface that provides support for Near-RT RIC Services using E2 Application Protocol and E2 Services Models</w:t>
      </w:r>
      <w:r w:rsidR="00A66FC8">
        <w:rPr>
          <w:lang w:eastAsia="zh-CN"/>
        </w:rPr>
        <w:t xml:space="preserve"> as specified in </w:t>
      </w:r>
      <w:r w:rsidR="00A66FC8">
        <w:t>E</w:t>
      </w:r>
      <w:r w:rsidR="00D51A3B">
        <w:t>2</w:t>
      </w:r>
      <w:r w:rsidR="00A66FC8">
        <w:t>GAP</w:t>
      </w:r>
      <w:r w:rsidRPr="007C6BAF">
        <w:rPr>
          <w:lang w:eastAsia="zh-CN"/>
        </w:rPr>
        <w:t xml:space="preserve"> </w:t>
      </w:r>
      <w:r w:rsidRPr="007C6BAF">
        <w:rPr>
          <w:lang w:eastAsia="zh-CN"/>
        </w:rPr>
        <w:fldChar w:fldCharType="begin"/>
      </w:r>
      <w:r w:rsidRPr="007C6BAF">
        <w:rPr>
          <w:lang w:eastAsia="zh-CN"/>
        </w:rPr>
        <w:instrText xml:space="preserve"> REF _Ref161390763 \r \h </w:instrText>
      </w:r>
      <w:r w:rsidRPr="007C6BAF">
        <w:rPr>
          <w:lang w:eastAsia="zh-CN"/>
        </w:rPr>
      </w:r>
      <w:r w:rsidRPr="007C6BAF">
        <w:rPr>
          <w:lang w:eastAsia="zh-CN"/>
        </w:rPr>
        <w:fldChar w:fldCharType="separate"/>
      </w:r>
      <w:r w:rsidRPr="007C6BAF">
        <w:rPr>
          <w:lang w:eastAsia="zh-CN"/>
        </w:rPr>
        <w:t>[22]</w:t>
      </w:r>
      <w:r w:rsidRPr="007C6BAF">
        <w:rPr>
          <w:lang w:eastAsia="zh-CN"/>
        </w:rPr>
        <w:fldChar w:fldCharType="end"/>
      </w:r>
      <w:r w:rsidRPr="007C6BAF">
        <w:rPr>
          <w:lang w:eastAsia="zh-CN"/>
        </w:rPr>
        <w:t>.</w:t>
      </w:r>
    </w:p>
    <w:p w14:paraId="580CCA81" w14:textId="004CAB1E" w:rsidR="006F12BB" w:rsidRPr="007C6BAF" w:rsidRDefault="006F12BB" w:rsidP="006F12BB">
      <w:pPr>
        <w:pStyle w:val="Heading3"/>
        <w:rPr>
          <w:lang w:eastAsia="zh-CN"/>
        </w:rPr>
      </w:pPr>
      <w:bookmarkStart w:id="218" w:name="_Toc182812654"/>
      <w:bookmarkStart w:id="219" w:name="_Toc192695435"/>
      <w:bookmarkStart w:id="220" w:name="_Toc215326761"/>
      <w:bookmarkStart w:id="221" w:name="_Toc22145216"/>
      <w:r>
        <w:rPr>
          <w:lang w:eastAsia="zh-CN"/>
        </w:rPr>
        <w:t>5.4.6</w:t>
      </w:r>
      <w:r>
        <w:rPr>
          <w:lang w:eastAsia="zh-CN"/>
        </w:rPr>
        <w:tab/>
      </w:r>
      <w:r w:rsidRPr="007C6BAF">
        <w:rPr>
          <w:lang w:eastAsia="zh-CN"/>
        </w:rPr>
        <w:t xml:space="preserve">O-Cloud Notification </w:t>
      </w:r>
      <w:r w:rsidR="004F3B50">
        <w:rPr>
          <w:lang w:eastAsia="zh-CN"/>
        </w:rPr>
        <w:t>i</w:t>
      </w:r>
      <w:r w:rsidRPr="007C6BAF">
        <w:rPr>
          <w:lang w:eastAsia="zh-CN"/>
        </w:rPr>
        <w:t>nterface</w:t>
      </w:r>
      <w:bookmarkEnd w:id="218"/>
      <w:bookmarkEnd w:id="219"/>
      <w:bookmarkEnd w:id="220"/>
    </w:p>
    <w:p w14:paraId="7DC1A77A" w14:textId="77777777" w:rsidR="006F12BB" w:rsidRPr="007C6BAF" w:rsidRDefault="006F12BB" w:rsidP="006F12BB">
      <w:pPr>
        <w:rPr>
          <w:lang w:eastAsia="zh-CN"/>
        </w:rPr>
      </w:pPr>
      <w:r w:rsidRPr="007C6BAF">
        <w:rPr>
          <w:lang w:eastAsia="zh-CN"/>
        </w:rPr>
        <w:t xml:space="preserve">The O-Cloud Notification interface allows event </w:t>
      </w:r>
      <w:proofErr w:type="gramStart"/>
      <w:r w:rsidRPr="007C6BAF">
        <w:rPr>
          <w:lang w:eastAsia="zh-CN"/>
        </w:rPr>
        <w:t>consumer</w:t>
      </w:r>
      <w:proofErr w:type="gramEnd"/>
      <w:r w:rsidRPr="007C6BAF">
        <w:rPr>
          <w:lang w:eastAsia="zh-CN"/>
        </w:rPr>
        <w:t xml:space="preserve"> such as an O-DU deployed on O-Cloud to subscribe to events/status from the O-Cloud. The cloud infrastructure will provide event </w:t>
      </w:r>
      <w:proofErr w:type="gramStart"/>
      <w:r w:rsidRPr="007C6BAF">
        <w:rPr>
          <w:lang w:eastAsia="zh-CN"/>
        </w:rPr>
        <w:t>producer</w:t>
      </w:r>
      <w:proofErr w:type="gramEnd"/>
      <w:r w:rsidRPr="007C6BAF">
        <w:rPr>
          <w:lang w:eastAsia="zh-CN"/>
        </w:rPr>
        <w:t xml:space="preserve"> to enable cloud workloads to receive events/status that might be known only to the infrastructure.  </w:t>
      </w:r>
    </w:p>
    <w:p w14:paraId="0942F3C0" w14:textId="184D5067" w:rsidR="006F12BB" w:rsidRPr="007C6BAF" w:rsidRDefault="006F12BB" w:rsidP="006F12BB">
      <w:pPr>
        <w:pStyle w:val="Heading3"/>
        <w:rPr>
          <w:lang w:eastAsia="zh-CN"/>
        </w:rPr>
      </w:pPr>
      <w:bookmarkStart w:id="222" w:name="_Toc182812655"/>
      <w:bookmarkStart w:id="223" w:name="_Toc192695436"/>
      <w:bookmarkStart w:id="224" w:name="_Toc215326762"/>
      <w:r>
        <w:rPr>
          <w:lang w:eastAsia="zh-CN"/>
        </w:rPr>
        <w:t>5.4.7</w:t>
      </w:r>
      <w:r>
        <w:rPr>
          <w:lang w:eastAsia="zh-CN"/>
        </w:rPr>
        <w:tab/>
      </w:r>
      <w:r w:rsidRPr="007C6BAF">
        <w:rPr>
          <w:lang w:eastAsia="zh-CN"/>
        </w:rPr>
        <w:t xml:space="preserve">Open Fronthaul </w:t>
      </w:r>
      <w:r w:rsidR="008D2D25">
        <w:rPr>
          <w:lang w:eastAsia="zh-CN"/>
        </w:rPr>
        <w:t>i</w:t>
      </w:r>
      <w:r w:rsidRPr="007C6BAF">
        <w:rPr>
          <w:lang w:eastAsia="zh-CN"/>
        </w:rPr>
        <w:t>nterface</w:t>
      </w:r>
      <w:bookmarkEnd w:id="221"/>
      <w:bookmarkEnd w:id="222"/>
      <w:bookmarkEnd w:id="223"/>
      <w:bookmarkEnd w:id="224"/>
    </w:p>
    <w:p w14:paraId="688DCD1C" w14:textId="72478011" w:rsidR="006F12BB" w:rsidRPr="007C6BAF" w:rsidRDefault="006F12BB" w:rsidP="006F12BB">
      <w:pPr>
        <w:rPr>
          <w:lang w:eastAsia="zh-CN"/>
        </w:rPr>
      </w:pPr>
      <w:r w:rsidRPr="007C6BAF">
        <w:rPr>
          <w:lang w:eastAsia="zh-CN"/>
        </w:rPr>
        <w:t xml:space="preserve">The Open FH (Fronthaul) </w:t>
      </w:r>
      <w:r w:rsidR="004F3B50">
        <w:rPr>
          <w:lang w:eastAsia="zh-CN"/>
        </w:rPr>
        <w:t>i</w:t>
      </w:r>
      <w:r w:rsidRPr="007C6BAF">
        <w:rPr>
          <w:lang w:eastAsia="zh-CN"/>
        </w:rPr>
        <w:t>nterface is between O-DU and O-RU logical nodes</w:t>
      </w:r>
      <w:r w:rsidR="00A66FC8">
        <w:rPr>
          <w:lang w:eastAsia="zh-CN"/>
        </w:rPr>
        <w:t xml:space="preserve"> as specified in </w:t>
      </w:r>
      <w:r w:rsidR="00A66FC8">
        <w:t>Open FH CUS-Plane</w:t>
      </w:r>
      <w:r w:rsidRPr="007C6BAF">
        <w:rPr>
          <w:lang w:eastAsia="zh-CN"/>
        </w:rPr>
        <w:t xml:space="preserve"> </w:t>
      </w:r>
      <w:r w:rsidRPr="007C6BAF">
        <w:rPr>
          <w:lang w:eastAsia="zh-CN"/>
        </w:rPr>
        <w:fldChar w:fldCharType="begin"/>
      </w:r>
      <w:r w:rsidRPr="007C6BAF">
        <w:rPr>
          <w:lang w:eastAsia="zh-CN"/>
        </w:rPr>
        <w:instrText xml:space="preserve"> REF _Ref118612195 \r \h </w:instrText>
      </w:r>
      <w:r w:rsidRPr="007C6BAF">
        <w:rPr>
          <w:lang w:eastAsia="zh-CN"/>
        </w:rPr>
      </w:r>
      <w:r w:rsidRPr="007C6BAF">
        <w:rPr>
          <w:lang w:eastAsia="zh-CN"/>
        </w:rPr>
        <w:fldChar w:fldCharType="separate"/>
      </w:r>
      <w:r w:rsidRPr="007C6BAF">
        <w:rPr>
          <w:lang w:eastAsia="zh-CN"/>
        </w:rPr>
        <w:t>[19]</w:t>
      </w:r>
      <w:r w:rsidRPr="007C6BAF">
        <w:rPr>
          <w:lang w:eastAsia="zh-CN"/>
        </w:rPr>
        <w:fldChar w:fldCharType="end"/>
      </w:r>
      <w:r w:rsidR="00A66FC8">
        <w:rPr>
          <w:lang w:eastAsia="zh-CN"/>
        </w:rPr>
        <w:t xml:space="preserve"> and </w:t>
      </w:r>
      <w:r w:rsidR="00A66FC8">
        <w:t>Open FH M-Plane</w:t>
      </w:r>
      <w:r w:rsidRPr="007C6BAF">
        <w:rPr>
          <w:lang w:eastAsia="zh-CN"/>
        </w:rPr>
        <w:t xml:space="preserve"> </w:t>
      </w:r>
      <w:r w:rsidRPr="007C6BAF">
        <w:rPr>
          <w:lang w:eastAsia="zh-CN"/>
        </w:rPr>
        <w:fldChar w:fldCharType="begin"/>
      </w:r>
      <w:r w:rsidRPr="007C6BAF">
        <w:rPr>
          <w:lang w:eastAsia="zh-CN"/>
        </w:rPr>
        <w:instrText xml:space="preserve"> REF _Ref118612461 \r \h </w:instrText>
      </w:r>
      <w:r w:rsidRPr="007C6BAF">
        <w:rPr>
          <w:lang w:eastAsia="zh-CN"/>
        </w:rPr>
      </w:r>
      <w:r w:rsidRPr="007C6BAF">
        <w:rPr>
          <w:lang w:eastAsia="zh-CN"/>
        </w:rPr>
        <w:fldChar w:fldCharType="separate"/>
      </w:r>
      <w:r w:rsidRPr="007C6BAF">
        <w:rPr>
          <w:lang w:eastAsia="zh-CN"/>
        </w:rPr>
        <w:t>[24]</w:t>
      </w:r>
      <w:r w:rsidRPr="007C6BAF">
        <w:rPr>
          <w:lang w:eastAsia="zh-CN"/>
        </w:rPr>
        <w:fldChar w:fldCharType="end"/>
      </w:r>
      <w:r w:rsidRPr="007C6BAF">
        <w:rPr>
          <w:lang w:eastAsia="zh-CN"/>
        </w:rPr>
        <w:t xml:space="preserve">. The Open FH </w:t>
      </w:r>
      <w:r w:rsidR="004F3B50">
        <w:rPr>
          <w:lang w:eastAsia="zh-CN"/>
        </w:rPr>
        <w:t>i</w:t>
      </w:r>
      <w:r w:rsidRPr="007C6BAF">
        <w:rPr>
          <w:lang w:eastAsia="zh-CN"/>
        </w:rPr>
        <w:t>nterface includes the CUS (Control User Synchronization) Plane and M (Management) Plane. In hybrid mode, the Open FH M-Plane interface connects the O-RU to the SMO for FCAPS functionality.</w:t>
      </w:r>
    </w:p>
    <w:p w14:paraId="2302AC80" w14:textId="20A9EF10" w:rsidR="006F12BB" w:rsidRPr="007C6BAF" w:rsidRDefault="006F12BB" w:rsidP="006F12BB">
      <w:pPr>
        <w:pStyle w:val="Heading3"/>
        <w:rPr>
          <w:lang w:eastAsia="zh-CN"/>
        </w:rPr>
      </w:pPr>
      <w:bookmarkStart w:id="225" w:name="_Toc22145217"/>
      <w:bookmarkStart w:id="226" w:name="_Toc182812656"/>
      <w:bookmarkStart w:id="227" w:name="_Toc192695437"/>
      <w:bookmarkStart w:id="228" w:name="_Toc215326763"/>
      <w:r>
        <w:rPr>
          <w:lang w:eastAsia="zh-CN"/>
        </w:rPr>
        <w:t>5.4.8</w:t>
      </w:r>
      <w:r>
        <w:rPr>
          <w:lang w:eastAsia="zh-CN"/>
        </w:rPr>
        <w:tab/>
      </w:r>
      <w:r w:rsidRPr="007C6BAF">
        <w:rPr>
          <w:lang w:eastAsia="zh-CN"/>
        </w:rPr>
        <w:t xml:space="preserve">E1 </w:t>
      </w:r>
      <w:r w:rsidR="00202B5C">
        <w:rPr>
          <w:lang w:eastAsia="zh-CN"/>
        </w:rPr>
        <w:t>i</w:t>
      </w:r>
      <w:r w:rsidRPr="007C6BAF">
        <w:rPr>
          <w:lang w:eastAsia="zh-CN"/>
        </w:rPr>
        <w:t>nterface</w:t>
      </w:r>
      <w:bookmarkEnd w:id="225"/>
      <w:bookmarkEnd w:id="226"/>
      <w:bookmarkEnd w:id="227"/>
      <w:bookmarkEnd w:id="228"/>
    </w:p>
    <w:p w14:paraId="38A0719C" w14:textId="63C9F5FD" w:rsidR="006F12BB" w:rsidRPr="007C6BAF" w:rsidRDefault="006F12BB" w:rsidP="006F12BB">
      <w:pPr>
        <w:rPr>
          <w:lang w:eastAsia="zh-CN"/>
        </w:rPr>
      </w:pPr>
      <w:r w:rsidRPr="007C6BAF">
        <w:rPr>
          <w:lang w:eastAsia="zh-CN"/>
        </w:rPr>
        <w:t xml:space="preserve">The E1 interface, as defined by 3GPP, is between the </w:t>
      </w:r>
      <w:proofErr w:type="spellStart"/>
      <w:r w:rsidRPr="007C6BAF">
        <w:rPr>
          <w:lang w:eastAsia="zh-CN"/>
        </w:rPr>
        <w:t>gNB</w:t>
      </w:r>
      <w:proofErr w:type="spellEnd"/>
      <w:r w:rsidRPr="007C6BAF">
        <w:rPr>
          <w:lang w:eastAsia="zh-CN"/>
        </w:rPr>
        <w:t xml:space="preserve">-CU-CP and </w:t>
      </w:r>
      <w:proofErr w:type="spellStart"/>
      <w:r w:rsidRPr="007C6BAF">
        <w:rPr>
          <w:lang w:eastAsia="zh-CN"/>
        </w:rPr>
        <w:t>gNB</w:t>
      </w:r>
      <w:proofErr w:type="spellEnd"/>
      <w:r w:rsidRPr="007C6BAF">
        <w:rPr>
          <w:lang w:eastAsia="zh-CN"/>
        </w:rPr>
        <w:t xml:space="preserve">-CU-UP logical nodes </w:t>
      </w:r>
      <w:r w:rsidR="00811D7A">
        <w:rPr>
          <w:lang w:eastAsia="zh-CN"/>
        </w:rPr>
        <w:t xml:space="preserve">as specified in </w:t>
      </w:r>
      <w:r w:rsidR="00811D7A" w:rsidRPr="002B15AA">
        <w:t>3GPP TS 38.401</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00811D7A">
        <w:rPr>
          <w:lang w:eastAsia="zh-CN"/>
        </w:rPr>
        <w:t xml:space="preserve"> and </w:t>
      </w:r>
      <w:r w:rsidR="00F13B72">
        <w:t>3GPP TS 38.460</w:t>
      </w:r>
      <w:r w:rsidRPr="007C6BAF">
        <w:rPr>
          <w:lang w:eastAsia="zh-CN"/>
        </w:rPr>
        <w:t xml:space="preserve"> </w:t>
      </w:r>
      <w:r w:rsidRPr="007C6BAF">
        <w:rPr>
          <w:lang w:eastAsia="zh-CN"/>
        </w:rPr>
        <w:fldChar w:fldCharType="begin"/>
      </w:r>
      <w:r w:rsidRPr="007C6BAF">
        <w:rPr>
          <w:lang w:eastAsia="zh-CN"/>
        </w:rPr>
        <w:instrText xml:space="preserve"> REF _Ref20966405 \r \h </w:instrText>
      </w:r>
      <w:r w:rsidRPr="007C6BAF">
        <w:rPr>
          <w:lang w:eastAsia="zh-CN"/>
        </w:rPr>
      </w:r>
      <w:r w:rsidRPr="007C6BAF">
        <w:rPr>
          <w:lang w:eastAsia="zh-CN"/>
        </w:rPr>
        <w:fldChar w:fldCharType="separate"/>
      </w:r>
      <w:r w:rsidRPr="007C6BAF">
        <w:rPr>
          <w:lang w:eastAsia="zh-CN"/>
        </w:rPr>
        <w:t>[14]</w:t>
      </w:r>
      <w:r w:rsidRPr="007C6BAF">
        <w:rPr>
          <w:lang w:eastAsia="zh-CN"/>
        </w:rPr>
        <w:fldChar w:fldCharType="end"/>
      </w:r>
      <w:r w:rsidRPr="007C6BAF">
        <w:rPr>
          <w:lang w:eastAsia="zh-CN"/>
        </w:rPr>
        <w:t>. In O-RAN, it reuses the principles and protocol stack defined by 3GPP but is adopted between the O-CU-CP and the O-CU-UP logical nodes.</w:t>
      </w:r>
    </w:p>
    <w:p w14:paraId="7E332F9B" w14:textId="3244F6C8" w:rsidR="006F12BB" w:rsidRPr="007C6BAF" w:rsidRDefault="006F12BB" w:rsidP="006F12BB">
      <w:pPr>
        <w:pStyle w:val="Heading3"/>
        <w:rPr>
          <w:lang w:eastAsia="zh-CN"/>
        </w:rPr>
      </w:pPr>
      <w:bookmarkStart w:id="229" w:name="_Toc22145218"/>
      <w:bookmarkStart w:id="230" w:name="_Ref29965113"/>
      <w:bookmarkStart w:id="231" w:name="_Toc182812657"/>
      <w:bookmarkStart w:id="232" w:name="_Toc192695438"/>
      <w:bookmarkStart w:id="233" w:name="_Toc215326764"/>
      <w:r>
        <w:rPr>
          <w:lang w:eastAsia="zh-CN"/>
        </w:rPr>
        <w:t>5.4.9</w:t>
      </w:r>
      <w:r>
        <w:rPr>
          <w:lang w:eastAsia="zh-CN"/>
        </w:rPr>
        <w:tab/>
      </w:r>
      <w:r w:rsidRPr="007C6BAF">
        <w:rPr>
          <w:lang w:eastAsia="zh-CN"/>
        </w:rPr>
        <w:t xml:space="preserve">F1-c </w:t>
      </w:r>
      <w:r w:rsidR="00202B5C">
        <w:rPr>
          <w:lang w:eastAsia="zh-CN"/>
        </w:rPr>
        <w:t>i</w:t>
      </w:r>
      <w:r w:rsidRPr="007C6BAF">
        <w:rPr>
          <w:lang w:eastAsia="zh-CN"/>
        </w:rPr>
        <w:t>nterface</w:t>
      </w:r>
      <w:bookmarkEnd w:id="229"/>
      <w:bookmarkEnd w:id="230"/>
      <w:bookmarkEnd w:id="231"/>
      <w:bookmarkEnd w:id="232"/>
      <w:bookmarkEnd w:id="233"/>
    </w:p>
    <w:p w14:paraId="0CB64785" w14:textId="1C892EB5" w:rsidR="006F12BB" w:rsidRPr="007C6BAF" w:rsidRDefault="006F12BB" w:rsidP="006F12BB">
      <w:pPr>
        <w:rPr>
          <w:lang w:eastAsia="zh-CN"/>
        </w:rPr>
      </w:pPr>
      <w:r w:rsidRPr="007C6BAF">
        <w:rPr>
          <w:lang w:eastAsia="zh-CN"/>
        </w:rPr>
        <w:t xml:space="preserve">The F1-c interface, as defined by 3GPP, is between the </w:t>
      </w:r>
      <w:proofErr w:type="spellStart"/>
      <w:r w:rsidRPr="007C6BAF">
        <w:rPr>
          <w:lang w:eastAsia="zh-CN"/>
        </w:rPr>
        <w:t>gNB</w:t>
      </w:r>
      <w:proofErr w:type="spellEnd"/>
      <w:r w:rsidRPr="007C6BAF">
        <w:rPr>
          <w:lang w:eastAsia="zh-CN"/>
        </w:rPr>
        <w:t xml:space="preserve">-CU-CP and </w:t>
      </w:r>
      <w:proofErr w:type="spellStart"/>
      <w:r w:rsidRPr="007C6BAF">
        <w:rPr>
          <w:lang w:eastAsia="zh-CN"/>
        </w:rPr>
        <w:t>gNB</w:t>
      </w:r>
      <w:proofErr w:type="spellEnd"/>
      <w:r w:rsidRPr="007C6BAF">
        <w:rPr>
          <w:lang w:eastAsia="zh-CN"/>
        </w:rPr>
        <w:t>-DU logical nodes</w:t>
      </w:r>
      <w:r w:rsidR="00AB6097">
        <w:rPr>
          <w:lang w:eastAsia="zh-CN"/>
        </w:rPr>
        <w:t xml:space="preserve"> as specified in </w:t>
      </w:r>
      <w:r w:rsidR="00AB6097" w:rsidRPr="002B15AA">
        <w:t>3GPP TS 38.401</w:t>
      </w:r>
      <w:r w:rsidRPr="007C6BAF">
        <w:rPr>
          <w:lang w:eastAsia="zh-CN"/>
        </w:rPr>
        <w:t xml:space="preserve"> </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00572680">
        <w:rPr>
          <w:lang w:eastAsia="zh-CN"/>
        </w:rPr>
        <w:t xml:space="preserve"> and</w:t>
      </w:r>
      <w:r w:rsidR="00A00BF3">
        <w:rPr>
          <w:lang w:eastAsia="zh-CN"/>
        </w:rPr>
        <w:t xml:space="preserve"> </w:t>
      </w:r>
      <w:r w:rsidR="00A00BF3" w:rsidRPr="00FF178A">
        <w:rPr>
          <w:rFonts w:eastAsia="MS Mincho"/>
          <w:lang w:eastAsia="ja-JP"/>
        </w:rPr>
        <w:t>3GPP TS 38.470</w:t>
      </w:r>
      <w:r w:rsidR="00393736">
        <w:rPr>
          <w:rFonts w:eastAsia="MS Mincho"/>
          <w:lang w:eastAsia="ja-JP"/>
        </w:rPr>
        <w:t xml:space="preserve"> </w:t>
      </w:r>
      <w:r w:rsidRPr="007C6BAF">
        <w:rPr>
          <w:lang w:eastAsia="zh-CN"/>
        </w:rPr>
        <w:fldChar w:fldCharType="begin"/>
      </w:r>
      <w:r w:rsidRPr="007C6BAF">
        <w:rPr>
          <w:lang w:eastAsia="zh-CN"/>
        </w:rPr>
        <w:instrText xml:space="preserve"> REF _Ref20966432 \r \h </w:instrText>
      </w:r>
      <w:r w:rsidRPr="007C6BAF">
        <w:rPr>
          <w:lang w:eastAsia="zh-CN"/>
        </w:rPr>
      </w:r>
      <w:r w:rsidRPr="007C6BAF">
        <w:rPr>
          <w:lang w:eastAsia="zh-CN"/>
        </w:rPr>
        <w:fldChar w:fldCharType="separate"/>
      </w:r>
      <w:r w:rsidRPr="007C6BAF">
        <w:rPr>
          <w:lang w:eastAsia="zh-CN"/>
        </w:rPr>
        <w:t>[16]</w:t>
      </w:r>
      <w:r w:rsidRPr="007C6BAF">
        <w:rPr>
          <w:lang w:eastAsia="zh-CN"/>
        </w:rPr>
        <w:fldChar w:fldCharType="end"/>
      </w:r>
      <w:r w:rsidRPr="007C6BAF">
        <w:rPr>
          <w:lang w:eastAsia="zh-CN"/>
        </w:rPr>
        <w:t>. In O-RAN, it reuses the principles and protocol stack defined by 3GPP but is adopted between the O-CU-CP and the O-DU logical nodes, as well as for the definition of interoperability profile specifications.</w:t>
      </w:r>
    </w:p>
    <w:p w14:paraId="47E276AF" w14:textId="1ABC1274" w:rsidR="006F12BB" w:rsidRPr="007C6BAF" w:rsidRDefault="006F12BB" w:rsidP="006F12BB">
      <w:pPr>
        <w:pStyle w:val="Heading3"/>
        <w:rPr>
          <w:lang w:eastAsia="zh-CN"/>
        </w:rPr>
      </w:pPr>
      <w:bookmarkStart w:id="234" w:name="_Toc182812658"/>
      <w:bookmarkStart w:id="235" w:name="_Toc192695439"/>
      <w:bookmarkStart w:id="236" w:name="_Toc215326765"/>
      <w:r>
        <w:rPr>
          <w:lang w:eastAsia="zh-CN"/>
        </w:rPr>
        <w:t>5.4.10</w:t>
      </w:r>
      <w:r>
        <w:rPr>
          <w:lang w:eastAsia="zh-CN"/>
        </w:rPr>
        <w:tab/>
      </w:r>
      <w:r w:rsidRPr="007C6BAF">
        <w:rPr>
          <w:lang w:eastAsia="zh-CN"/>
        </w:rPr>
        <w:t xml:space="preserve">F1-u </w:t>
      </w:r>
      <w:r w:rsidR="00293434">
        <w:rPr>
          <w:lang w:eastAsia="zh-CN"/>
        </w:rPr>
        <w:t>i</w:t>
      </w:r>
      <w:r w:rsidRPr="007C6BAF">
        <w:rPr>
          <w:lang w:eastAsia="zh-CN"/>
        </w:rPr>
        <w:t>nterface</w:t>
      </w:r>
      <w:bookmarkEnd w:id="234"/>
      <w:bookmarkEnd w:id="235"/>
      <w:bookmarkEnd w:id="236"/>
    </w:p>
    <w:p w14:paraId="55EFE859" w14:textId="6E30CEA0" w:rsidR="006F12BB" w:rsidRPr="007C6BAF" w:rsidRDefault="006F12BB" w:rsidP="006F12BB">
      <w:pPr>
        <w:rPr>
          <w:lang w:eastAsia="zh-CN"/>
        </w:rPr>
      </w:pPr>
      <w:r w:rsidRPr="007C6BAF">
        <w:rPr>
          <w:lang w:eastAsia="zh-CN"/>
        </w:rPr>
        <w:t xml:space="preserve">The F1-u interface, as defined by 3GPP, is between the </w:t>
      </w:r>
      <w:proofErr w:type="spellStart"/>
      <w:r w:rsidRPr="007C6BAF">
        <w:rPr>
          <w:lang w:eastAsia="zh-CN"/>
        </w:rPr>
        <w:t>gNB</w:t>
      </w:r>
      <w:proofErr w:type="spellEnd"/>
      <w:r w:rsidRPr="007C6BAF">
        <w:rPr>
          <w:lang w:eastAsia="zh-CN"/>
        </w:rPr>
        <w:t xml:space="preserve">-CU-UP and </w:t>
      </w:r>
      <w:proofErr w:type="spellStart"/>
      <w:r w:rsidRPr="007C6BAF">
        <w:rPr>
          <w:lang w:eastAsia="zh-CN"/>
        </w:rPr>
        <w:t>gNB</w:t>
      </w:r>
      <w:proofErr w:type="spellEnd"/>
      <w:r w:rsidRPr="007C6BAF">
        <w:rPr>
          <w:lang w:eastAsia="zh-CN"/>
        </w:rPr>
        <w:t>-DU logical nodes</w:t>
      </w:r>
      <w:r w:rsidR="00572680">
        <w:rPr>
          <w:lang w:eastAsia="zh-CN"/>
        </w:rPr>
        <w:t xml:space="preserve"> as specified in </w:t>
      </w:r>
      <w:r w:rsidR="00572680" w:rsidRPr="002B15AA">
        <w:t>3GPP TS 38.401</w:t>
      </w:r>
      <w:r w:rsidRPr="007C6BAF">
        <w:rPr>
          <w:lang w:eastAsia="zh-CN"/>
        </w:rPr>
        <w:t xml:space="preserve"> </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00572680">
        <w:rPr>
          <w:lang w:eastAsia="zh-CN"/>
        </w:rPr>
        <w:t xml:space="preserve"> and</w:t>
      </w:r>
      <w:r w:rsidR="00393736">
        <w:rPr>
          <w:lang w:eastAsia="zh-CN"/>
        </w:rPr>
        <w:t xml:space="preserve"> </w:t>
      </w:r>
      <w:r w:rsidR="00393736" w:rsidRPr="00FF178A">
        <w:rPr>
          <w:rFonts w:eastAsia="MS Mincho"/>
          <w:lang w:eastAsia="ja-JP"/>
        </w:rPr>
        <w:t>3GPP TS 38.470</w:t>
      </w:r>
      <w:r w:rsidRPr="007C6BAF">
        <w:rPr>
          <w:lang w:eastAsia="zh-CN"/>
        </w:rPr>
        <w:t xml:space="preserve"> </w:t>
      </w:r>
      <w:r w:rsidRPr="007C6BAF">
        <w:rPr>
          <w:lang w:eastAsia="zh-CN"/>
        </w:rPr>
        <w:fldChar w:fldCharType="begin"/>
      </w:r>
      <w:r w:rsidRPr="007C6BAF">
        <w:rPr>
          <w:lang w:eastAsia="zh-CN"/>
        </w:rPr>
        <w:instrText xml:space="preserve"> REF _Ref20966432 \r \h </w:instrText>
      </w:r>
      <w:r w:rsidRPr="007C6BAF">
        <w:rPr>
          <w:lang w:eastAsia="zh-CN"/>
        </w:rPr>
      </w:r>
      <w:r w:rsidRPr="007C6BAF">
        <w:rPr>
          <w:lang w:eastAsia="zh-CN"/>
        </w:rPr>
        <w:fldChar w:fldCharType="separate"/>
      </w:r>
      <w:r w:rsidRPr="007C6BAF">
        <w:rPr>
          <w:lang w:eastAsia="zh-CN"/>
        </w:rPr>
        <w:t>[16]</w:t>
      </w:r>
      <w:r w:rsidRPr="007C6BAF">
        <w:rPr>
          <w:lang w:eastAsia="zh-CN"/>
        </w:rPr>
        <w:fldChar w:fldCharType="end"/>
      </w:r>
      <w:r w:rsidRPr="007C6BAF">
        <w:rPr>
          <w:lang w:eastAsia="zh-CN"/>
        </w:rPr>
        <w:fldChar w:fldCharType="begin"/>
      </w:r>
      <w:r w:rsidRPr="007C6BAF">
        <w:rPr>
          <w:lang w:eastAsia="zh-CN"/>
        </w:rPr>
        <w:instrText xml:space="preserve"> REF _Ref20966432 \r \h </w:instrText>
      </w:r>
      <w:r w:rsidRPr="007C6BAF">
        <w:rPr>
          <w:lang w:eastAsia="zh-CN"/>
        </w:rPr>
      </w:r>
      <w:r w:rsidRPr="007C6BAF">
        <w:rPr>
          <w:lang w:val="en-GB" w:eastAsia="zh-CN"/>
        </w:rPr>
        <w:fldChar w:fldCharType="separate"/>
      </w:r>
      <w:r w:rsidRPr="007C6BAF">
        <w:rPr>
          <w:lang w:eastAsia="zh-CN"/>
        </w:rPr>
        <w:fldChar w:fldCharType="end"/>
      </w:r>
      <w:bookmarkStart w:id="237" w:name="_Toc22145219"/>
      <w:r w:rsidRPr="007C6BAF">
        <w:rPr>
          <w:lang w:eastAsia="zh-CN"/>
        </w:rPr>
        <w:t>. In O-RAN, it reuses the principles and protocol stack defined by 3GPP but is adopted between the O-CU-UP and the O-DU logical nodes, as well as for the definition of interoperability profile specifications.</w:t>
      </w:r>
    </w:p>
    <w:p w14:paraId="6FB170D3" w14:textId="3C1C9DAB" w:rsidR="006F12BB" w:rsidRPr="007C6BAF" w:rsidRDefault="006F12BB" w:rsidP="006F12BB">
      <w:pPr>
        <w:pStyle w:val="Heading3"/>
        <w:rPr>
          <w:lang w:eastAsia="zh-CN"/>
        </w:rPr>
      </w:pPr>
      <w:bookmarkStart w:id="238" w:name="_Toc182812659"/>
      <w:bookmarkStart w:id="239" w:name="_Toc192695440"/>
      <w:bookmarkStart w:id="240" w:name="_Toc215326766"/>
      <w:r>
        <w:rPr>
          <w:lang w:eastAsia="zh-CN"/>
        </w:rPr>
        <w:lastRenderedPageBreak/>
        <w:t>5.4.11</w:t>
      </w:r>
      <w:r>
        <w:rPr>
          <w:lang w:eastAsia="zh-CN"/>
        </w:rPr>
        <w:tab/>
      </w:r>
      <w:r w:rsidRPr="007C6BAF">
        <w:rPr>
          <w:lang w:eastAsia="zh-CN"/>
        </w:rPr>
        <w:t xml:space="preserve">NG-c </w:t>
      </w:r>
      <w:r w:rsidR="00202B5C">
        <w:rPr>
          <w:lang w:eastAsia="zh-CN"/>
        </w:rPr>
        <w:t>i</w:t>
      </w:r>
      <w:r w:rsidRPr="007C6BAF">
        <w:rPr>
          <w:lang w:eastAsia="zh-CN"/>
        </w:rPr>
        <w:t>nterface</w:t>
      </w:r>
      <w:bookmarkEnd w:id="237"/>
      <w:bookmarkEnd w:id="238"/>
      <w:bookmarkEnd w:id="239"/>
      <w:bookmarkEnd w:id="240"/>
    </w:p>
    <w:p w14:paraId="05424E56" w14:textId="2E32F266" w:rsidR="006F12BB" w:rsidRPr="007C6BAF" w:rsidRDefault="006F12BB" w:rsidP="006F12BB">
      <w:pPr>
        <w:rPr>
          <w:lang w:eastAsia="zh-CN"/>
        </w:rPr>
      </w:pPr>
      <w:r w:rsidRPr="007C6BAF">
        <w:rPr>
          <w:lang w:eastAsia="zh-CN"/>
        </w:rPr>
        <w:t xml:space="preserve">The NG-c interface, as defined by 3GPP, is between the </w:t>
      </w:r>
      <w:proofErr w:type="spellStart"/>
      <w:r w:rsidRPr="007C6BAF">
        <w:rPr>
          <w:lang w:eastAsia="zh-CN"/>
        </w:rPr>
        <w:t>gNB</w:t>
      </w:r>
      <w:proofErr w:type="spellEnd"/>
      <w:r w:rsidRPr="007C6BAF">
        <w:rPr>
          <w:lang w:eastAsia="zh-CN"/>
        </w:rPr>
        <w:t>-CU-CP and the AMF in the 5GC</w:t>
      </w:r>
      <w:r w:rsidR="00846D4E">
        <w:rPr>
          <w:lang w:eastAsia="zh-CN"/>
        </w:rPr>
        <w:t xml:space="preserve"> </w:t>
      </w:r>
      <w:r w:rsidR="00E11A83">
        <w:rPr>
          <w:lang w:eastAsia="zh-CN"/>
        </w:rPr>
        <w:t>as specified in</w:t>
      </w:r>
      <w:r w:rsidR="00846D4E">
        <w:rPr>
          <w:lang w:eastAsia="zh-CN"/>
        </w:rPr>
        <w:t xml:space="preserve"> </w:t>
      </w:r>
      <w:r w:rsidR="00846D4E" w:rsidRPr="00EE68F2">
        <w:t>3GPP TS 38.300</w:t>
      </w:r>
      <w:r w:rsidR="002D47CF">
        <w:rPr>
          <w:lang w:eastAsia="zh-CN"/>
        </w:rPr>
        <w:t xml:space="preserve">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It is also </w:t>
      </w:r>
      <w:proofErr w:type="gramStart"/>
      <w:r w:rsidRPr="007C6BAF">
        <w:rPr>
          <w:lang w:eastAsia="zh-CN"/>
        </w:rPr>
        <w:t>referred</w:t>
      </w:r>
      <w:proofErr w:type="gramEnd"/>
      <w:r w:rsidRPr="007C6BAF">
        <w:rPr>
          <w:lang w:eastAsia="zh-CN"/>
        </w:rPr>
        <w:t xml:space="preserve"> as N2 in</w:t>
      </w:r>
      <w:r w:rsidR="002D47CF">
        <w:rPr>
          <w:lang w:eastAsia="zh-CN"/>
        </w:rPr>
        <w:t xml:space="preserve"> </w:t>
      </w:r>
      <w:r w:rsidR="002D47CF"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In O-RAN, it reuses the principles and protocol stack defined by 3GPP but is adopted between the O-CU-CP and the 5GC.</w:t>
      </w:r>
    </w:p>
    <w:p w14:paraId="5BC3DA22" w14:textId="30D9856F" w:rsidR="006F12BB" w:rsidRPr="007C6BAF" w:rsidRDefault="006F12BB" w:rsidP="006F12BB">
      <w:pPr>
        <w:pStyle w:val="Heading3"/>
        <w:rPr>
          <w:lang w:eastAsia="zh-CN"/>
        </w:rPr>
      </w:pPr>
      <w:bookmarkStart w:id="241" w:name="_Toc18536661"/>
      <w:bookmarkStart w:id="242" w:name="_Toc22145220"/>
      <w:bookmarkStart w:id="243" w:name="_Toc182812660"/>
      <w:bookmarkStart w:id="244" w:name="_Toc192695441"/>
      <w:bookmarkStart w:id="245" w:name="_Toc215326767"/>
      <w:bookmarkEnd w:id="241"/>
      <w:r>
        <w:rPr>
          <w:lang w:eastAsia="zh-CN"/>
        </w:rPr>
        <w:t>5.4.12</w:t>
      </w:r>
      <w:r>
        <w:rPr>
          <w:lang w:eastAsia="zh-CN"/>
        </w:rPr>
        <w:tab/>
      </w:r>
      <w:r w:rsidRPr="007C6BAF">
        <w:rPr>
          <w:lang w:eastAsia="zh-CN"/>
        </w:rPr>
        <w:t xml:space="preserve">NG-u </w:t>
      </w:r>
      <w:r w:rsidR="00202B5C">
        <w:rPr>
          <w:lang w:eastAsia="zh-CN"/>
        </w:rPr>
        <w:t>i</w:t>
      </w:r>
      <w:r w:rsidRPr="007C6BAF">
        <w:rPr>
          <w:lang w:eastAsia="zh-CN"/>
        </w:rPr>
        <w:t>nterface</w:t>
      </w:r>
      <w:bookmarkEnd w:id="242"/>
      <w:bookmarkEnd w:id="243"/>
      <w:bookmarkEnd w:id="244"/>
      <w:bookmarkEnd w:id="245"/>
    </w:p>
    <w:p w14:paraId="03944098" w14:textId="4A0FBCA2" w:rsidR="006F12BB" w:rsidRPr="007C6BAF" w:rsidRDefault="006F12BB" w:rsidP="006F12BB">
      <w:pPr>
        <w:rPr>
          <w:lang w:eastAsia="zh-CN"/>
        </w:rPr>
      </w:pPr>
      <w:r w:rsidRPr="007C6BAF">
        <w:rPr>
          <w:lang w:eastAsia="zh-CN"/>
        </w:rPr>
        <w:t xml:space="preserve">The NG-u interface, as defined by 3GPP, is between the </w:t>
      </w:r>
      <w:proofErr w:type="spellStart"/>
      <w:r w:rsidRPr="007C6BAF">
        <w:rPr>
          <w:lang w:eastAsia="zh-CN"/>
        </w:rPr>
        <w:t>gNB</w:t>
      </w:r>
      <w:proofErr w:type="spellEnd"/>
      <w:r w:rsidRPr="007C6BAF">
        <w:rPr>
          <w:lang w:eastAsia="zh-CN"/>
        </w:rPr>
        <w:t>-CU-UP and the UPF in the 5GC</w:t>
      </w:r>
      <w:r w:rsidR="005F61F8">
        <w:rPr>
          <w:lang w:eastAsia="zh-CN"/>
        </w:rPr>
        <w:t xml:space="preserve"> a</w:t>
      </w:r>
      <w:r w:rsidR="00084AB7">
        <w:rPr>
          <w:lang w:eastAsia="zh-CN"/>
        </w:rPr>
        <w:t xml:space="preserve">s specified in </w:t>
      </w:r>
      <w:r w:rsidR="00084AB7" w:rsidRPr="00EE68F2">
        <w:t>3GPP TS 38.300</w:t>
      </w:r>
      <w:r w:rsidR="003D4803">
        <w:t xml:space="preserve">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It is also </w:t>
      </w:r>
      <w:proofErr w:type="gramStart"/>
      <w:r w:rsidRPr="007C6BAF">
        <w:rPr>
          <w:lang w:eastAsia="zh-CN"/>
        </w:rPr>
        <w:t>referred</w:t>
      </w:r>
      <w:proofErr w:type="gramEnd"/>
      <w:r w:rsidRPr="007C6BAF">
        <w:rPr>
          <w:lang w:eastAsia="zh-CN"/>
        </w:rPr>
        <w:t xml:space="preserve"> as N3 in</w:t>
      </w:r>
      <w:r w:rsidR="003D4803">
        <w:rPr>
          <w:lang w:eastAsia="zh-CN"/>
        </w:rPr>
        <w:t xml:space="preserve"> </w:t>
      </w:r>
      <w:r w:rsidR="003D4803"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In O-RAN, it reuses the principles and protocol stack defined by 3GPP but is adopted between the O-CU-UP and the 5GC.</w:t>
      </w:r>
    </w:p>
    <w:p w14:paraId="697EAC75" w14:textId="23E0C4C6" w:rsidR="006F12BB" w:rsidRPr="007C6BAF" w:rsidRDefault="006F12BB" w:rsidP="006F12BB">
      <w:pPr>
        <w:pStyle w:val="Heading3"/>
        <w:rPr>
          <w:lang w:eastAsia="zh-CN"/>
        </w:rPr>
      </w:pPr>
      <w:bookmarkStart w:id="246" w:name="_Toc22145221"/>
      <w:bookmarkStart w:id="247" w:name="_Toc182812661"/>
      <w:bookmarkStart w:id="248" w:name="_Toc192695442"/>
      <w:bookmarkStart w:id="249" w:name="_Toc215326768"/>
      <w:r>
        <w:rPr>
          <w:lang w:eastAsia="zh-CN"/>
        </w:rPr>
        <w:t>5.4.13</w:t>
      </w:r>
      <w:r>
        <w:rPr>
          <w:lang w:eastAsia="zh-CN"/>
        </w:rPr>
        <w:tab/>
      </w:r>
      <w:r w:rsidRPr="007C6BAF">
        <w:rPr>
          <w:lang w:eastAsia="zh-CN"/>
        </w:rPr>
        <w:t xml:space="preserve">X2-c </w:t>
      </w:r>
      <w:r w:rsidR="00202B5C">
        <w:rPr>
          <w:lang w:eastAsia="zh-CN"/>
        </w:rPr>
        <w:t>i</w:t>
      </w:r>
      <w:r w:rsidRPr="007C6BAF">
        <w:rPr>
          <w:lang w:eastAsia="zh-CN"/>
        </w:rPr>
        <w:t>nterface</w:t>
      </w:r>
      <w:bookmarkEnd w:id="246"/>
      <w:bookmarkEnd w:id="247"/>
      <w:bookmarkEnd w:id="248"/>
      <w:bookmarkEnd w:id="249"/>
    </w:p>
    <w:p w14:paraId="3BAAE8E9" w14:textId="58C46D37" w:rsidR="006F12BB" w:rsidRPr="007C6BAF" w:rsidRDefault="006F12BB" w:rsidP="006F12BB">
      <w:pPr>
        <w:rPr>
          <w:lang w:eastAsia="zh-CN"/>
        </w:rPr>
      </w:pPr>
      <w:r w:rsidRPr="007C6BAF">
        <w:rPr>
          <w:lang w:eastAsia="zh-CN"/>
        </w:rPr>
        <w:t xml:space="preserve">The X2-c interface is defined in 3GPP for transmitting control plane information between </w:t>
      </w:r>
      <w:proofErr w:type="spellStart"/>
      <w:r w:rsidRPr="007C6BAF">
        <w:rPr>
          <w:lang w:eastAsia="zh-CN"/>
        </w:rPr>
        <w:t>eNBs</w:t>
      </w:r>
      <w:proofErr w:type="spellEnd"/>
      <w:r w:rsidRPr="007C6BAF">
        <w:rPr>
          <w:lang w:eastAsia="zh-CN"/>
        </w:rPr>
        <w:t xml:space="preserve"> or between </w:t>
      </w:r>
      <w:proofErr w:type="spellStart"/>
      <w:r w:rsidRPr="007C6BAF">
        <w:rPr>
          <w:lang w:eastAsia="zh-CN"/>
        </w:rPr>
        <w:t>eNB</w:t>
      </w:r>
      <w:proofErr w:type="spellEnd"/>
      <w:r w:rsidRPr="007C6BAF">
        <w:rPr>
          <w:lang w:eastAsia="zh-CN"/>
        </w:rPr>
        <w:t xml:space="preserve"> and </w:t>
      </w:r>
      <w:proofErr w:type="spellStart"/>
      <w:r w:rsidRPr="007C6BAF">
        <w:rPr>
          <w:lang w:eastAsia="zh-CN"/>
        </w:rPr>
        <w:t>en-gNB</w:t>
      </w:r>
      <w:proofErr w:type="spellEnd"/>
      <w:r w:rsidRPr="007C6BAF">
        <w:rPr>
          <w:lang w:eastAsia="zh-CN"/>
        </w:rPr>
        <w:t xml:space="preserve"> in EN-DC as specified in</w:t>
      </w:r>
      <w:r w:rsidR="00792FC5">
        <w:rPr>
          <w:lang w:eastAsia="zh-CN"/>
        </w:rPr>
        <w:t xml:space="preserve"> </w:t>
      </w:r>
      <w:r w:rsidR="00792FC5">
        <w:rPr>
          <w:rFonts w:eastAsia="Times New Roman"/>
        </w:rPr>
        <w:t>3GPP TS 36.420</w:t>
      </w:r>
      <w:r w:rsidRPr="007C6BAF">
        <w:rPr>
          <w:lang w:eastAsia="zh-CN"/>
        </w:rPr>
        <w:t xml:space="preserve"> </w:t>
      </w:r>
      <w:r w:rsidRPr="007C6BAF">
        <w:rPr>
          <w:lang w:eastAsia="zh-CN"/>
        </w:rPr>
        <w:fldChar w:fldCharType="begin"/>
      </w:r>
      <w:r w:rsidRPr="007C6BAF">
        <w:rPr>
          <w:lang w:eastAsia="zh-CN"/>
        </w:rPr>
        <w:instrText xml:space="preserve"> REF _Ref161245521 \r \h </w:instrText>
      </w:r>
      <w:r w:rsidRPr="007C6BAF">
        <w:rPr>
          <w:lang w:eastAsia="zh-CN"/>
        </w:rPr>
      </w:r>
      <w:r w:rsidRPr="007C6BAF">
        <w:rPr>
          <w:lang w:eastAsia="zh-CN"/>
        </w:rPr>
        <w:fldChar w:fldCharType="separate"/>
      </w:r>
      <w:r w:rsidRPr="007C6BAF">
        <w:rPr>
          <w:lang w:eastAsia="zh-CN"/>
        </w:rPr>
        <w:t>[6]</w:t>
      </w:r>
      <w:r w:rsidRPr="007C6BAF">
        <w:rPr>
          <w:lang w:eastAsia="zh-CN"/>
        </w:rPr>
        <w:fldChar w:fldCharType="end"/>
      </w:r>
      <w:r w:rsidRPr="007C6BAF">
        <w:rPr>
          <w:lang w:eastAsia="zh-CN"/>
        </w:rPr>
        <w:t xml:space="preserve"> and</w:t>
      </w:r>
      <w:r w:rsidR="001444A6">
        <w:rPr>
          <w:lang w:eastAsia="zh-CN"/>
        </w:rPr>
        <w:t xml:space="preserve"> </w:t>
      </w:r>
      <w:r w:rsidR="001444A6"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In O-RAN, it reuses the principles and protocol stack defined by 3GPP but is adopted for the definition of interoperability profile specifications.</w:t>
      </w:r>
    </w:p>
    <w:p w14:paraId="26B5F568" w14:textId="00E9A46B" w:rsidR="006F12BB" w:rsidRPr="007C6BAF" w:rsidRDefault="006F12BB" w:rsidP="006F12BB">
      <w:pPr>
        <w:pStyle w:val="Heading3"/>
        <w:rPr>
          <w:lang w:eastAsia="zh-CN"/>
        </w:rPr>
      </w:pPr>
      <w:bookmarkStart w:id="250" w:name="_Toc182812662"/>
      <w:bookmarkStart w:id="251" w:name="_Toc192695443"/>
      <w:bookmarkStart w:id="252" w:name="_Toc215326769"/>
      <w:r>
        <w:rPr>
          <w:lang w:eastAsia="zh-CN"/>
        </w:rPr>
        <w:t>5.4.14</w:t>
      </w:r>
      <w:r>
        <w:rPr>
          <w:lang w:eastAsia="zh-CN"/>
        </w:rPr>
        <w:tab/>
      </w:r>
      <w:r w:rsidRPr="007C6BAF">
        <w:rPr>
          <w:lang w:eastAsia="zh-CN"/>
        </w:rPr>
        <w:t xml:space="preserve">X2-u </w:t>
      </w:r>
      <w:r w:rsidR="00202B5C">
        <w:rPr>
          <w:lang w:eastAsia="zh-CN"/>
        </w:rPr>
        <w:t>i</w:t>
      </w:r>
      <w:r w:rsidRPr="007C6BAF">
        <w:rPr>
          <w:lang w:eastAsia="zh-CN"/>
        </w:rPr>
        <w:t>nterface</w:t>
      </w:r>
      <w:bookmarkEnd w:id="250"/>
      <w:bookmarkEnd w:id="251"/>
      <w:bookmarkEnd w:id="252"/>
    </w:p>
    <w:p w14:paraId="2D946A8D" w14:textId="029EB312" w:rsidR="006F12BB" w:rsidRPr="007C6BAF" w:rsidRDefault="006F12BB" w:rsidP="006F12BB">
      <w:pPr>
        <w:rPr>
          <w:lang w:eastAsia="zh-CN"/>
        </w:rPr>
      </w:pPr>
      <w:r w:rsidRPr="007C6BAF">
        <w:rPr>
          <w:lang w:eastAsia="zh-CN"/>
        </w:rPr>
        <w:t xml:space="preserve">The X2-u interface is defined in 3GPP for transmitting user plane information between </w:t>
      </w:r>
      <w:proofErr w:type="spellStart"/>
      <w:r w:rsidRPr="007C6BAF">
        <w:rPr>
          <w:lang w:eastAsia="zh-CN"/>
        </w:rPr>
        <w:t>eNBs</w:t>
      </w:r>
      <w:proofErr w:type="spellEnd"/>
      <w:r w:rsidRPr="007C6BAF">
        <w:rPr>
          <w:lang w:eastAsia="zh-CN"/>
        </w:rPr>
        <w:t xml:space="preserve"> or between </w:t>
      </w:r>
      <w:proofErr w:type="spellStart"/>
      <w:r w:rsidRPr="007C6BAF">
        <w:rPr>
          <w:lang w:eastAsia="zh-CN"/>
        </w:rPr>
        <w:t>eNB</w:t>
      </w:r>
      <w:proofErr w:type="spellEnd"/>
      <w:r w:rsidRPr="007C6BAF">
        <w:rPr>
          <w:lang w:eastAsia="zh-CN"/>
        </w:rPr>
        <w:t xml:space="preserve"> and </w:t>
      </w:r>
      <w:proofErr w:type="spellStart"/>
      <w:r w:rsidRPr="007C6BAF">
        <w:rPr>
          <w:lang w:eastAsia="zh-CN"/>
        </w:rPr>
        <w:t>en-gNB</w:t>
      </w:r>
      <w:proofErr w:type="spellEnd"/>
      <w:r w:rsidRPr="007C6BAF">
        <w:rPr>
          <w:lang w:eastAsia="zh-CN"/>
        </w:rPr>
        <w:t xml:space="preserve"> in EN-DC as specified in</w:t>
      </w:r>
      <w:r w:rsidR="001E155D">
        <w:rPr>
          <w:lang w:eastAsia="zh-CN"/>
        </w:rPr>
        <w:t xml:space="preserve"> </w:t>
      </w:r>
      <w:r w:rsidR="001E155D">
        <w:rPr>
          <w:rFonts w:eastAsia="Times New Roman"/>
        </w:rPr>
        <w:t>3GPP TS 36.420</w:t>
      </w:r>
      <w:r w:rsidRPr="007C6BAF">
        <w:rPr>
          <w:lang w:eastAsia="zh-CN"/>
        </w:rPr>
        <w:t xml:space="preserve"> </w:t>
      </w:r>
      <w:r w:rsidRPr="007C6BAF">
        <w:rPr>
          <w:lang w:eastAsia="zh-CN"/>
        </w:rPr>
        <w:fldChar w:fldCharType="begin"/>
      </w:r>
      <w:r w:rsidRPr="007C6BAF">
        <w:rPr>
          <w:lang w:eastAsia="zh-CN"/>
        </w:rPr>
        <w:instrText xml:space="preserve"> REF _Ref161245521 \r \h </w:instrText>
      </w:r>
      <w:r w:rsidRPr="007C6BAF">
        <w:rPr>
          <w:lang w:eastAsia="zh-CN"/>
        </w:rPr>
      </w:r>
      <w:r w:rsidRPr="007C6BAF">
        <w:rPr>
          <w:lang w:eastAsia="zh-CN"/>
        </w:rPr>
        <w:fldChar w:fldCharType="separate"/>
      </w:r>
      <w:r w:rsidRPr="007C6BAF">
        <w:rPr>
          <w:lang w:eastAsia="zh-CN"/>
        </w:rPr>
        <w:t>[6]</w:t>
      </w:r>
      <w:r w:rsidRPr="007C6BAF">
        <w:rPr>
          <w:lang w:eastAsia="zh-CN"/>
        </w:rPr>
        <w:fldChar w:fldCharType="end"/>
      </w:r>
      <w:r w:rsidRPr="007C6BAF">
        <w:rPr>
          <w:lang w:eastAsia="zh-CN"/>
        </w:rPr>
        <w:t xml:space="preserve"> and</w:t>
      </w:r>
      <w:r w:rsidR="002C5EC9">
        <w:rPr>
          <w:lang w:eastAsia="zh-CN"/>
        </w:rPr>
        <w:t xml:space="preserve"> </w:t>
      </w:r>
      <w:r w:rsidR="002C5EC9"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bookmarkStart w:id="253" w:name="_Toc22145222"/>
      <w:r w:rsidRPr="007C6BAF">
        <w:rPr>
          <w:lang w:eastAsia="zh-CN"/>
        </w:rPr>
        <w:t>.  In O-RAN, it reuses the principles and protocol stack defined by 3GPP but is adopted for the definition of interoperability profile specifications.</w:t>
      </w:r>
    </w:p>
    <w:p w14:paraId="31C87FE9" w14:textId="1E555119" w:rsidR="006F12BB" w:rsidRPr="007C6BAF" w:rsidRDefault="006F12BB" w:rsidP="006F12BB">
      <w:pPr>
        <w:pStyle w:val="Heading3"/>
        <w:rPr>
          <w:lang w:eastAsia="zh-CN"/>
        </w:rPr>
      </w:pPr>
      <w:bookmarkStart w:id="254" w:name="_Toc182812663"/>
      <w:bookmarkStart w:id="255" w:name="_Toc192695444"/>
      <w:bookmarkStart w:id="256" w:name="_Toc215326770"/>
      <w:r>
        <w:rPr>
          <w:lang w:eastAsia="zh-CN"/>
        </w:rPr>
        <w:t>5.4.15</w:t>
      </w:r>
      <w:r>
        <w:rPr>
          <w:lang w:eastAsia="zh-CN"/>
        </w:rPr>
        <w:tab/>
      </w:r>
      <w:proofErr w:type="spellStart"/>
      <w:r w:rsidRPr="007C6BAF">
        <w:rPr>
          <w:lang w:eastAsia="zh-CN"/>
        </w:rPr>
        <w:t>Xn</w:t>
      </w:r>
      <w:proofErr w:type="spellEnd"/>
      <w:r w:rsidRPr="007C6BAF">
        <w:rPr>
          <w:lang w:eastAsia="zh-CN"/>
        </w:rPr>
        <w:t xml:space="preserve">-c </w:t>
      </w:r>
      <w:r w:rsidR="00202B5C">
        <w:rPr>
          <w:lang w:eastAsia="zh-CN"/>
        </w:rPr>
        <w:t>i</w:t>
      </w:r>
      <w:r w:rsidRPr="007C6BAF">
        <w:rPr>
          <w:lang w:eastAsia="zh-CN"/>
        </w:rPr>
        <w:t>nterface</w:t>
      </w:r>
      <w:bookmarkEnd w:id="253"/>
      <w:bookmarkEnd w:id="254"/>
      <w:bookmarkEnd w:id="255"/>
      <w:bookmarkEnd w:id="256"/>
    </w:p>
    <w:p w14:paraId="73DFDB91" w14:textId="7FE6D47A" w:rsidR="006F12BB" w:rsidRPr="007C6BAF" w:rsidRDefault="006F12BB" w:rsidP="006F12BB">
      <w:pPr>
        <w:rPr>
          <w:lang w:eastAsia="zh-CN"/>
        </w:rPr>
      </w:pPr>
      <w:r w:rsidRPr="007C6BAF">
        <w:rPr>
          <w:lang w:eastAsia="zh-CN"/>
        </w:rPr>
        <w:t xml:space="preserve">The </w:t>
      </w:r>
      <w:proofErr w:type="spellStart"/>
      <w:r w:rsidRPr="007C6BAF">
        <w:rPr>
          <w:lang w:eastAsia="zh-CN"/>
        </w:rPr>
        <w:t>Xn</w:t>
      </w:r>
      <w:proofErr w:type="spellEnd"/>
      <w:r w:rsidRPr="007C6BAF">
        <w:rPr>
          <w:lang w:eastAsia="zh-CN"/>
        </w:rPr>
        <w:t xml:space="preserve">-c interface is defined in 3GPP for transmitting control plane information between </w:t>
      </w:r>
      <w:proofErr w:type="spellStart"/>
      <w:r w:rsidRPr="007C6BAF">
        <w:rPr>
          <w:lang w:eastAsia="zh-CN"/>
        </w:rPr>
        <w:t>gNBs</w:t>
      </w:r>
      <w:proofErr w:type="spellEnd"/>
      <w:r w:rsidRPr="007C6BAF">
        <w:rPr>
          <w:lang w:eastAsia="zh-CN"/>
        </w:rPr>
        <w:t>, ng-</w:t>
      </w:r>
      <w:proofErr w:type="spellStart"/>
      <w:r w:rsidRPr="007C6BAF">
        <w:rPr>
          <w:lang w:eastAsia="zh-CN"/>
        </w:rPr>
        <w:t>eNBs</w:t>
      </w:r>
      <w:proofErr w:type="spellEnd"/>
      <w:r w:rsidRPr="007C6BAF">
        <w:rPr>
          <w:lang w:eastAsia="zh-CN"/>
        </w:rPr>
        <w:t xml:space="preserve"> or between ng-</w:t>
      </w:r>
      <w:proofErr w:type="spellStart"/>
      <w:r w:rsidRPr="007C6BAF">
        <w:rPr>
          <w:lang w:eastAsia="zh-CN"/>
        </w:rPr>
        <w:t>eNB</w:t>
      </w:r>
      <w:proofErr w:type="spellEnd"/>
      <w:r w:rsidRPr="007C6BAF">
        <w:rPr>
          <w:lang w:eastAsia="zh-CN"/>
        </w:rPr>
        <w:t xml:space="preserve"> and </w:t>
      </w:r>
      <w:proofErr w:type="spellStart"/>
      <w:r w:rsidRPr="007C6BAF">
        <w:rPr>
          <w:lang w:eastAsia="zh-CN"/>
        </w:rPr>
        <w:t>gNB</w:t>
      </w:r>
      <w:proofErr w:type="spellEnd"/>
      <w:r w:rsidRPr="007C6BAF">
        <w:rPr>
          <w:lang w:eastAsia="zh-CN"/>
        </w:rPr>
        <w:t xml:space="preserve"> as specified in</w:t>
      </w:r>
      <w:r w:rsidR="002C5EC9">
        <w:rPr>
          <w:lang w:eastAsia="zh-CN"/>
        </w:rPr>
        <w:t xml:space="preserve"> </w:t>
      </w:r>
      <w:r w:rsidR="002C5EC9"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and</w:t>
      </w:r>
      <w:r w:rsidR="0066580C">
        <w:rPr>
          <w:lang w:eastAsia="zh-CN"/>
        </w:rPr>
        <w:t xml:space="preserve"> </w:t>
      </w:r>
      <w:r w:rsidR="00A63673">
        <w:t xml:space="preserve">3GPP </w:t>
      </w:r>
      <w:r w:rsidR="00A63673">
        <w:rPr>
          <w:rFonts w:eastAsia="Times New Roman"/>
        </w:rPr>
        <w:t>TS 38.420</w:t>
      </w:r>
      <w:r w:rsidRPr="007C6BAF">
        <w:rPr>
          <w:lang w:eastAsia="zh-CN"/>
        </w:rPr>
        <w:t xml:space="preserve"> </w:t>
      </w:r>
      <w:r w:rsidRPr="007C6BAF">
        <w:rPr>
          <w:lang w:eastAsia="zh-CN"/>
        </w:rPr>
        <w:fldChar w:fldCharType="begin"/>
      </w:r>
      <w:r w:rsidRPr="007C6BAF">
        <w:rPr>
          <w:lang w:eastAsia="zh-CN"/>
        </w:rPr>
        <w:instrText xml:space="preserve"> REF _Ref20996706 \r \h </w:instrText>
      </w:r>
      <w:r w:rsidRPr="007C6BAF">
        <w:rPr>
          <w:lang w:eastAsia="zh-CN"/>
        </w:rPr>
      </w:r>
      <w:r w:rsidRPr="007C6BAF">
        <w:rPr>
          <w:lang w:eastAsia="zh-CN"/>
        </w:rPr>
        <w:fldChar w:fldCharType="separate"/>
      </w:r>
      <w:r w:rsidRPr="007C6BAF">
        <w:rPr>
          <w:lang w:eastAsia="zh-CN"/>
        </w:rPr>
        <w:t>[12]</w:t>
      </w:r>
      <w:r w:rsidRPr="007C6BAF">
        <w:rPr>
          <w:lang w:eastAsia="zh-CN"/>
        </w:rPr>
        <w:fldChar w:fldCharType="end"/>
      </w:r>
      <w:r w:rsidRPr="007C6BAF">
        <w:rPr>
          <w:lang w:eastAsia="zh-CN"/>
        </w:rPr>
        <w:t>. In O-RAN, it reuses the principles and protocol stack defined by 3GPP but is adopted for the definition of interoperability profile specifications.</w:t>
      </w:r>
    </w:p>
    <w:p w14:paraId="6DF74647" w14:textId="4A14F6B6" w:rsidR="006F12BB" w:rsidRPr="007C6BAF" w:rsidRDefault="006F12BB" w:rsidP="006F12BB">
      <w:pPr>
        <w:pStyle w:val="Heading3"/>
        <w:rPr>
          <w:lang w:eastAsia="zh-CN"/>
        </w:rPr>
      </w:pPr>
      <w:bookmarkStart w:id="257" w:name="_Toc182812664"/>
      <w:bookmarkStart w:id="258" w:name="_Toc192695445"/>
      <w:bookmarkStart w:id="259" w:name="_Toc215326771"/>
      <w:bookmarkStart w:id="260" w:name="_Ref21574885"/>
      <w:bookmarkStart w:id="261" w:name="_Toc22145223"/>
      <w:r>
        <w:rPr>
          <w:lang w:eastAsia="zh-CN"/>
        </w:rPr>
        <w:t>5.4.16</w:t>
      </w:r>
      <w:r>
        <w:rPr>
          <w:lang w:eastAsia="zh-CN"/>
        </w:rPr>
        <w:tab/>
      </w:r>
      <w:proofErr w:type="spellStart"/>
      <w:r w:rsidRPr="007C6BAF">
        <w:rPr>
          <w:lang w:eastAsia="zh-CN"/>
        </w:rPr>
        <w:t>Xn</w:t>
      </w:r>
      <w:proofErr w:type="spellEnd"/>
      <w:r w:rsidRPr="007C6BAF">
        <w:rPr>
          <w:lang w:eastAsia="zh-CN"/>
        </w:rPr>
        <w:t xml:space="preserve">-u </w:t>
      </w:r>
      <w:r w:rsidR="00202B5C">
        <w:rPr>
          <w:lang w:eastAsia="zh-CN"/>
        </w:rPr>
        <w:t>i</w:t>
      </w:r>
      <w:r w:rsidRPr="007C6BAF">
        <w:rPr>
          <w:lang w:eastAsia="zh-CN"/>
        </w:rPr>
        <w:t>nterface</w:t>
      </w:r>
      <w:bookmarkEnd w:id="257"/>
      <w:bookmarkEnd w:id="258"/>
      <w:bookmarkEnd w:id="259"/>
    </w:p>
    <w:p w14:paraId="425014B1" w14:textId="55723CC9" w:rsidR="006F12BB" w:rsidRPr="007C6BAF" w:rsidRDefault="006F12BB" w:rsidP="006F12BB">
      <w:pPr>
        <w:rPr>
          <w:lang w:eastAsia="zh-CN"/>
        </w:rPr>
      </w:pPr>
      <w:r w:rsidRPr="007C6BAF">
        <w:rPr>
          <w:lang w:eastAsia="zh-CN"/>
        </w:rPr>
        <w:t xml:space="preserve">The </w:t>
      </w:r>
      <w:proofErr w:type="spellStart"/>
      <w:r w:rsidRPr="007C6BAF">
        <w:rPr>
          <w:lang w:eastAsia="zh-CN"/>
        </w:rPr>
        <w:t>Xn</w:t>
      </w:r>
      <w:proofErr w:type="spellEnd"/>
      <w:r w:rsidRPr="007C6BAF">
        <w:rPr>
          <w:lang w:eastAsia="zh-CN"/>
        </w:rPr>
        <w:t xml:space="preserve">-u interface is defined in 3GPP for transmitting user plane information between </w:t>
      </w:r>
      <w:proofErr w:type="spellStart"/>
      <w:r w:rsidRPr="007C6BAF">
        <w:rPr>
          <w:lang w:eastAsia="zh-CN"/>
        </w:rPr>
        <w:t>gNBs</w:t>
      </w:r>
      <w:proofErr w:type="spellEnd"/>
      <w:r w:rsidRPr="007C6BAF">
        <w:rPr>
          <w:lang w:eastAsia="zh-CN"/>
        </w:rPr>
        <w:t>, ng-</w:t>
      </w:r>
      <w:proofErr w:type="spellStart"/>
      <w:r w:rsidRPr="007C6BAF">
        <w:rPr>
          <w:lang w:eastAsia="zh-CN"/>
        </w:rPr>
        <w:t>eNBs</w:t>
      </w:r>
      <w:proofErr w:type="spellEnd"/>
      <w:r w:rsidRPr="007C6BAF">
        <w:rPr>
          <w:lang w:eastAsia="zh-CN"/>
        </w:rPr>
        <w:t xml:space="preserve"> or between ng-</w:t>
      </w:r>
      <w:proofErr w:type="spellStart"/>
      <w:r w:rsidRPr="007C6BAF">
        <w:rPr>
          <w:lang w:eastAsia="zh-CN"/>
        </w:rPr>
        <w:t>eNB</w:t>
      </w:r>
      <w:proofErr w:type="spellEnd"/>
      <w:r w:rsidRPr="007C6BAF">
        <w:rPr>
          <w:lang w:eastAsia="zh-CN"/>
        </w:rPr>
        <w:t xml:space="preserve"> and </w:t>
      </w:r>
      <w:proofErr w:type="spellStart"/>
      <w:r w:rsidRPr="007C6BAF">
        <w:rPr>
          <w:lang w:eastAsia="zh-CN"/>
        </w:rPr>
        <w:t>gNB</w:t>
      </w:r>
      <w:proofErr w:type="spellEnd"/>
      <w:r w:rsidRPr="007C6BAF">
        <w:rPr>
          <w:lang w:eastAsia="zh-CN"/>
        </w:rPr>
        <w:t xml:space="preserve"> as specified in</w:t>
      </w:r>
      <w:r w:rsidR="005B07B9">
        <w:rPr>
          <w:lang w:eastAsia="zh-CN"/>
        </w:rPr>
        <w:t xml:space="preserve"> </w:t>
      </w:r>
      <w:r w:rsidR="005B07B9"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and </w:t>
      </w:r>
      <w:r w:rsidR="00934D20">
        <w:t xml:space="preserve">3GPP </w:t>
      </w:r>
      <w:r w:rsidR="00934D20">
        <w:rPr>
          <w:rFonts w:eastAsia="Times New Roman"/>
        </w:rPr>
        <w:t>TS 38.420</w:t>
      </w:r>
      <w:r w:rsidR="00934D20">
        <w:t xml:space="preserve"> </w:t>
      </w:r>
      <w:r w:rsidRPr="007C6BAF">
        <w:rPr>
          <w:lang w:eastAsia="zh-CN"/>
        </w:rPr>
        <w:fldChar w:fldCharType="begin"/>
      </w:r>
      <w:r w:rsidRPr="007C6BAF">
        <w:rPr>
          <w:lang w:eastAsia="zh-CN"/>
        </w:rPr>
        <w:instrText xml:space="preserve"> REF _Ref20996706 \r \h </w:instrText>
      </w:r>
      <w:r w:rsidRPr="007C6BAF">
        <w:rPr>
          <w:lang w:eastAsia="zh-CN"/>
        </w:rPr>
      </w:r>
      <w:r w:rsidRPr="007C6BAF">
        <w:rPr>
          <w:lang w:eastAsia="zh-CN"/>
        </w:rPr>
        <w:fldChar w:fldCharType="separate"/>
      </w:r>
      <w:r w:rsidRPr="007C6BAF">
        <w:rPr>
          <w:lang w:eastAsia="zh-CN"/>
        </w:rPr>
        <w:t>[12]</w:t>
      </w:r>
      <w:r w:rsidRPr="007C6BAF">
        <w:rPr>
          <w:lang w:eastAsia="zh-CN"/>
        </w:rPr>
        <w:fldChar w:fldCharType="end"/>
      </w:r>
      <w:r w:rsidRPr="007C6BAF">
        <w:rPr>
          <w:lang w:eastAsia="zh-CN"/>
        </w:rPr>
        <w:t>. In O-RAN, it reuses the principles and protocol stack defined by 3GPP but is adopted for the definition of interoperability profile specifications.</w:t>
      </w:r>
    </w:p>
    <w:p w14:paraId="1536B0BB" w14:textId="2149862A" w:rsidR="006F12BB" w:rsidRPr="007C6BAF" w:rsidRDefault="006F12BB" w:rsidP="006F12BB">
      <w:pPr>
        <w:pStyle w:val="Heading3"/>
        <w:rPr>
          <w:lang w:eastAsia="zh-CN"/>
        </w:rPr>
      </w:pPr>
      <w:bookmarkStart w:id="262" w:name="_Ref31614431"/>
      <w:bookmarkStart w:id="263" w:name="_Toc182812665"/>
      <w:bookmarkStart w:id="264" w:name="_Toc192695446"/>
      <w:bookmarkStart w:id="265" w:name="_Toc215326772"/>
      <w:r>
        <w:rPr>
          <w:lang w:eastAsia="zh-CN"/>
        </w:rPr>
        <w:t>5.4.17</w:t>
      </w:r>
      <w:r>
        <w:rPr>
          <w:lang w:eastAsia="zh-CN"/>
        </w:rPr>
        <w:tab/>
      </w:r>
      <w:proofErr w:type="spellStart"/>
      <w:r w:rsidRPr="007C6BAF">
        <w:rPr>
          <w:lang w:eastAsia="zh-CN"/>
        </w:rPr>
        <w:t>Uu</w:t>
      </w:r>
      <w:proofErr w:type="spellEnd"/>
      <w:r w:rsidRPr="007C6BAF">
        <w:rPr>
          <w:lang w:eastAsia="zh-CN"/>
        </w:rPr>
        <w:t xml:space="preserve"> </w:t>
      </w:r>
      <w:r w:rsidR="00202B5C">
        <w:rPr>
          <w:lang w:eastAsia="zh-CN"/>
        </w:rPr>
        <w:t>i</w:t>
      </w:r>
      <w:r w:rsidRPr="007C6BAF">
        <w:rPr>
          <w:lang w:eastAsia="zh-CN"/>
        </w:rPr>
        <w:t>nterface</w:t>
      </w:r>
      <w:bookmarkEnd w:id="260"/>
      <w:bookmarkEnd w:id="261"/>
      <w:bookmarkEnd w:id="262"/>
      <w:bookmarkEnd w:id="263"/>
      <w:bookmarkEnd w:id="264"/>
      <w:bookmarkEnd w:id="265"/>
    </w:p>
    <w:p w14:paraId="6E26B505" w14:textId="7ED50D94" w:rsidR="006F12BB" w:rsidRPr="007C6BAF" w:rsidRDefault="006F12BB" w:rsidP="006F12BB">
      <w:pPr>
        <w:rPr>
          <w:lang w:eastAsia="zh-CN"/>
        </w:rPr>
      </w:pPr>
      <w:r w:rsidRPr="007C6BAF">
        <w:rPr>
          <w:lang w:eastAsia="zh-CN"/>
        </w:rPr>
        <w:t xml:space="preserve">The UE to </w:t>
      </w:r>
      <w:proofErr w:type="spellStart"/>
      <w:r w:rsidRPr="007C6BAF">
        <w:rPr>
          <w:lang w:eastAsia="zh-CN"/>
        </w:rPr>
        <w:t>eNB</w:t>
      </w:r>
      <w:proofErr w:type="spellEnd"/>
      <w:r w:rsidRPr="007C6BAF">
        <w:rPr>
          <w:lang w:eastAsia="zh-CN"/>
        </w:rPr>
        <w:t>/</w:t>
      </w:r>
      <w:proofErr w:type="spellStart"/>
      <w:r w:rsidRPr="007C6BAF">
        <w:rPr>
          <w:lang w:eastAsia="zh-CN"/>
        </w:rPr>
        <w:t>gNB</w:t>
      </w:r>
      <w:proofErr w:type="spellEnd"/>
      <w:r w:rsidRPr="007C6BAF">
        <w:rPr>
          <w:lang w:eastAsia="zh-CN"/>
        </w:rPr>
        <w:t xml:space="preserve"> interface in 3GPP is denoted as the </w:t>
      </w:r>
      <w:proofErr w:type="spellStart"/>
      <w:r w:rsidRPr="007C6BAF">
        <w:rPr>
          <w:lang w:eastAsia="zh-CN"/>
        </w:rPr>
        <w:t>Uu</w:t>
      </w:r>
      <w:proofErr w:type="spellEnd"/>
      <w:r w:rsidRPr="007C6BAF">
        <w:rPr>
          <w:lang w:eastAsia="zh-CN"/>
        </w:rPr>
        <w:t xml:space="preserve"> interface. The </w:t>
      </w:r>
      <w:proofErr w:type="spellStart"/>
      <w:r w:rsidRPr="007C6BAF">
        <w:rPr>
          <w:lang w:eastAsia="zh-CN"/>
        </w:rPr>
        <w:t>Uu</w:t>
      </w:r>
      <w:proofErr w:type="spellEnd"/>
      <w:r w:rsidRPr="007C6BAF">
        <w:rPr>
          <w:lang w:eastAsia="zh-CN"/>
        </w:rPr>
        <w:t xml:space="preserve"> is a complete protocol stack from L1 to L3 and as such, seen as a whole, it terminates in the NG-RAN. If the NG-RAN is decomposed, different protocols terminate at different reference points and none of them </w:t>
      </w:r>
      <w:proofErr w:type="gramStart"/>
      <w:r w:rsidRPr="007C6BAF">
        <w:rPr>
          <w:lang w:eastAsia="zh-CN"/>
        </w:rPr>
        <w:t>has</w:t>
      </w:r>
      <w:proofErr w:type="gramEnd"/>
      <w:r w:rsidRPr="007C6BAF">
        <w:rPr>
          <w:lang w:eastAsia="zh-CN"/>
        </w:rPr>
        <w:t xml:space="preserve"> been defined by O-RAN. Since the </w:t>
      </w:r>
      <w:proofErr w:type="spellStart"/>
      <w:r w:rsidRPr="007C6BAF">
        <w:rPr>
          <w:lang w:eastAsia="zh-CN"/>
        </w:rPr>
        <w:t>Uu</w:t>
      </w:r>
      <w:proofErr w:type="spellEnd"/>
      <w:r w:rsidRPr="007C6BAF">
        <w:rPr>
          <w:lang w:eastAsia="zh-CN"/>
        </w:rPr>
        <w:t xml:space="preserve"> messages still flow from the UE to the intended </w:t>
      </w:r>
      <w:proofErr w:type="spellStart"/>
      <w:r w:rsidRPr="007C6BAF">
        <w:rPr>
          <w:lang w:eastAsia="zh-CN"/>
        </w:rPr>
        <w:t>eNB</w:t>
      </w:r>
      <w:proofErr w:type="spellEnd"/>
      <w:r w:rsidRPr="007C6BAF">
        <w:rPr>
          <w:lang w:eastAsia="zh-CN"/>
        </w:rPr>
        <w:t>/</w:t>
      </w:r>
      <w:proofErr w:type="spellStart"/>
      <w:r w:rsidRPr="007C6BAF">
        <w:rPr>
          <w:lang w:eastAsia="zh-CN"/>
        </w:rPr>
        <w:t>gNB</w:t>
      </w:r>
      <w:proofErr w:type="spellEnd"/>
      <w:r w:rsidRPr="007C6BAF">
        <w:rPr>
          <w:lang w:eastAsia="zh-CN"/>
        </w:rPr>
        <w:t xml:space="preserve"> managed function, it is not shown in the O-RAN architecture as a separate interface to a specific managed function. For more information on the </w:t>
      </w:r>
      <w:proofErr w:type="spellStart"/>
      <w:r w:rsidRPr="007C6BAF">
        <w:rPr>
          <w:lang w:eastAsia="zh-CN"/>
        </w:rPr>
        <w:t>Uu</w:t>
      </w:r>
      <w:proofErr w:type="spellEnd"/>
      <w:r w:rsidRPr="007C6BAF">
        <w:rPr>
          <w:lang w:eastAsia="zh-CN"/>
        </w:rPr>
        <w:t xml:space="preserve"> interface between the UE and the NG-RAN, please refer to </w:t>
      </w:r>
      <w:r w:rsidR="001F233E">
        <w:rPr>
          <w:lang w:eastAsia="zh-CN"/>
        </w:rPr>
        <w:t>c</w:t>
      </w:r>
      <w:r w:rsidRPr="007C6BAF">
        <w:rPr>
          <w:lang w:eastAsia="zh-CN"/>
        </w:rPr>
        <w:t xml:space="preserve">lauses 5.2 and 5.3 of </w:t>
      </w:r>
      <w:r w:rsidR="00E90439" w:rsidRPr="002B15AA">
        <w:t>3GPP TS 38.401</w:t>
      </w:r>
      <w:r w:rsidR="00E90439">
        <w:t xml:space="preserve"> </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Pr="007C6BAF">
        <w:rPr>
          <w:lang w:eastAsia="zh-CN"/>
        </w:rPr>
        <w:t>.</w:t>
      </w:r>
    </w:p>
    <w:p w14:paraId="5DFB7EC5" w14:textId="732EA604" w:rsidR="006F12BB" w:rsidRPr="007C6BAF" w:rsidRDefault="006F12BB" w:rsidP="006F12BB">
      <w:pPr>
        <w:pStyle w:val="Heading3"/>
        <w:rPr>
          <w:lang w:eastAsia="zh-CN"/>
        </w:rPr>
      </w:pPr>
      <w:bookmarkStart w:id="266" w:name="_Toc215326773"/>
      <w:bookmarkStart w:id="267" w:name="_Toc182812666"/>
      <w:bookmarkStart w:id="268" w:name="_Toc192695447"/>
      <w:r>
        <w:rPr>
          <w:lang w:eastAsia="zh-CN"/>
        </w:rPr>
        <w:t>5.4.18</w:t>
      </w:r>
      <w:r>
        <w:rPr>
          <w:lang w:eastAsia="zh-CN"/>
        </w:rPr>
        <w:tab/>
      </w:r>
      <w:r w:rsidRPr="007C6BAF">
        <w:rPr>
          <w:lang w:eastAsia="zh-CN"/>
        </w:rPr>
        <w:t>CTI</w:t>
      </w:r>
      <w:bookmarkEnd w:id="266"/>
      <w:r w:rsidRPr="007C6BAF">
        <w:rPr>
          <w:lang w:eastAsia="zh-CN"/>
        </w:rPr>
        <w:t xml:space="preserve"> </w:t>
      </w:r>
      <w:bookmarkEnd w:id="267"/>
      <w:bookmarkEnd w:id="268"/>
    </w:p>
    <w:p w14:paraId="143B3272" w14:textId="2302D1A2" w:rsidR="006F12BB" w:rsidRPr="007C6BAF" w:rsidRDefault="006F12BB" w:rsidP="006F12BB">
      <w:pPr>
        <w:rPr>
          <w:lang w:eastAsia="zh-CN"/>
        </w:rPr>
      </w:pPr>
      <w:r w:rsidRPr="007C6BAF">
        <w:rPr>
          <w:lang w:eastAsia="zh-CN"/>
        </w:rPr>
        <w:t>Interface between the O-DU and TN to dynamically control bandwidth allocations to TUs when using a shared point-to-multipoint transport network. The CTI is specified in</w:t>
      </w:r>
      <w:r w:rsidR="00A66FC8">
        <w:rPr>
          <w:lang w:eastAsia="zh-CN"/>
        </w:rPr>
        <w:t xml:space="preserve"> CTI </w:t>
      </w:r>
      <w:r w:rsidR="00462FDB">
        <w:rPr>
          <w:lang w:eastAsia="zh-CN"/>
        </w:rPr>
        <w:t>Control</w:t>
      </w:r>
      <w:r w:rsidR="00462FDB" w:rsidRPr="007C6BAF">
        <w:rPr>
          <w:lang w:eastAsia="zh-CN"/>
        </w:rPr>
        <w:t xml:space="preserve"> </w:t>
      </w:r>
      <w:r w:rsidRPr="007C6BAF">
        <w:rPr>
          <w:lang w:eastAsia="zh-CN"/>
        </w:rPr>
        <w:fldChar w:fldCharType="begin"/>
      </w:r>
      <w:r w:rsidRPr="007C6BAF">
        <w:rPr>
          <w:lang w:eastAsia="zh-CN"/>
        </w:rPr>
        <w:instrText xml:space="preserve"> REF _Ref118611825 \r \h </w:instrText>
      </w:r>
      <w:r w:rsidRPr="007C6BAF">
        <w:rPr>
          <w:lang w:eastAsia="zh-CN"/>
        </w:rPr>
      </w:r>
      <w:r w:rsidRPr="007C6BAF">
        <w:rPr>
          <w:lang w:eastAsia="zh-CN"/>
        </w:rPr>
        <w:fldChar w:fldCharType="separate"/>
      </w:r>
      <w:r w:rsidRPr="007C6BAF">
        <w:rPr>
          <w:lang w:eastAsia="zh-CN"/>
        </w:rPr>
        <w:t>[20]</w:t>
      </w:r>
      <w:r w:rsidRPr="007C6BAF">
        <w:rPr>
          <w:lang w:eastAsia="zh-CN"/>
        </w:rPr>
        <w:fldChar w:fldCharType="end"/>
      </w:r>
      <w:r w:rsidRPr="007C6BAF">
        <w:rPr>
          <w:lang w:eastAsia="zh-CN"/>
        </w:rPr>
        <w:t xml:space="preserve"> and</w:t>
      </w:r>
      <w:r w:rsidR="00A66FC8">
        <w:rPr>
          <w:lang w:eastAsia="zh-CN"/>
        </w:rPr>
        <w:t xml:space="preserve"> CTI Management</w:t>
      </w:r>
      <w:r w:rsidRPr="007C6BAF">
        <w:rPr>
          <w:lang w:eastAsia="zh-CN"/>
        </w:rPr>
        <w:t xml:space="preserve"> </w:t>
      </w:r>
      <w:r w:rsidRPr="007C6BAF">
        <w:rPr>
          <w:lang w:eastAsia="zh-CN"/>
        </w:rPr>
        <w:fldChar w:fldCharType="begin"/>
      </w:r>
      <w:r w:rsidRPr="007C6BAF">
        <w:rPr>
          <w:lang w:eastAsia="zh-CN"/>
        </w:rPr>
        <w:instrText xml:space="preserve"> REF _Ref118611840 \r \h </w:instrText>
      </w:r>
      <w:r w:rsidRPr="007C6BAF">
        <w:rPr>
          <w:lang w:eastAsia="zh-CN"/>
        </w:rPr>
      </w:r>
      <w:r w:rsidRPr="007C6BAF">
        <w:rPr>
          <w:lang w:eastAsia="zh-CN"/>
        </w:rPr>
        <w:fldChar w:fldCharType="separate"/>
      </w:r>
      <w:r w:rsidRPr="007C6BAF">
        <w:rPr>
          <w:lang w:eastAsia="zh-CN"/>
        </w:rPr>
        <w:t>[21]</w:t>
      </w:r>
      <w:r w:rsidRPr="007C6BAF">
        <w:rPr>
          <w:lang w:eastAsia="zh-CN"/>
        </w:rPr>
        <w:fldChar w:fldCharType="end"/>
      </w:r>
      <w:r w:rsidRPr="007C6BAF">
        <w:rPr>
          <w:lang w:eastAsia="zh-CN"/>
        </w:rPr>
        <w:t>.</w:t>
      </w:r>
    </w:p>
    <w:p w14:paraId="3E0B01F3" w14:textId="1CACB38E" w:rsidR="006F12BB" w:rsidRPr="007C6BAF" w:rsidRDefault="006F12BB" w:rsidP="006F12BB">
      <w:pPr>
        <w:pStyle w:val="Heading3"/>
        <w:rPr>
          <w:lang w:eastAsia="zh-CN"/>
        </w:rPr>
      </w:pPr>
      <w:bookmarkStart w:id="269" w:name="_Toc182812667"/>
      <w:bookmarkStart w:id="270" w:name="_Toc192695448"/>
      <w:bookmarkStart w:id="271" w:name="_Toc215326774"/>
      <w:r>
        <w:rPr>
          <w:lang w:eastAsia="zh-CN"/>
        </w:rPr>
        <w:t>5.4.19</w:t>
      </w:r>
      <w:r>
        <w:rPr>
          <w:lang w:eastAsia="zh-CN"/>
        </w:rPr>
        <w:tab/>
      </w:r>
      <w:r w:rsidRPr="007C6BAF">
        <w:rPr>
          <w:lang w:eastAsia="zh-CN"/>
        </w:rPr>
        <w:t xml:space="preserve">Y1 </w:t>
      </w:r>
      <w:r w:rsidR="009049AE">
        <w:rPr>
          <w:lang w:eastAsia="zh-CN"/>
        </w:rPr>
        <w:t>i</w:t>
      </w:r>
      <w:r w:rsidRPr="007C6BAF">
        <w:rPr>
          <w:lang w:eastAsia="zh-CN"/>
        </w:rPr>
        <w:t>nterface</w:t>
      </w:r>
      <w:bookmarkEnd w:id="269"/>
      <w:bookmarkEnd w:id="270"/>
      <w:bookmarkEnd w:id="271"/>
    </w:p>
    <w:p w14:paraId="4756AC81" w14:textId="0EE96734" w:rsidR="006F12BB" w:rsidRPr="007C6BAF" w:rsidRDefault="006F12BB" w:rsidP="006F12BB">
      <w:pPr>
        <w:rPr>
          <w:lang w:eastAsia="zh-CN"/>
        </w:rPr>
      </w:pPr>
      <w:r w:rsidRPr="007C6BAF">
        <w:rPr>
          <w:rFonts w:hint="eastAsia"/>
          <w:lang w:eastAsia="zh-CN"/>
        </w:rPr>
        <w:t>Y1</w:t>
      </w:r>
      <w:r w:rsidRPr="007C6BAF">
        <w:rPr>
          <w:lang w:eastAsia="zh-CN"/>
        </w:rPr>
        <w:t xml:space="preserve"> service</w:t>
      </w:r>
      <w:r w:rsidRPr="007C6BAF">
        <w:rPr>
          <w:rFonts w:hint="eastAsia"/>
          <w:lang w:eastAsia="zh-CN"/>
        </w:rPr>
        <w:t xml:space="preserve"> interface</w:t>
      </w:r>
      <w:r w:rsidR="008963BE">
        <w:rPr>
          <w:lang w:eastAsia="zh-CN"/>
        </w:rPr>
        <w:t xml:space="preserve"> as specified in Y1GAP</w:t>
      </w:r>
      <w:r w:rsidRPr="007C6BAF">
        <w:rPr>
          <w:rFonts w:hint="eastAsia"/>
          <w:lang w:eastAsia="zh-CN"/>
        </w:rPr>
        <w:t xml:space="preserve"> </w:t>
      </w:r>
      <w:r w:rsidRPr="007C6BAF">
        <w:rPr>
          <w:lang w:eastAsia="zh-CN"/>
        </w:rPr>
        <w:fldChar w:fldCharType="begin"/>
      </w:r>
      <w:r w:rsidRPr="007C6BAF">
        <w:rPr>
          <w:lang w:eastAsia="zh-CN"/>
        </w:rPr>
        <w:instrText xml:space="preserve"> </w:instrText>
      </w:r>
      <w:r w:rsidRPr="007C6BAF">
        <w:rPr>
          <w:rFonts w:hint="eastAsia"/>
          <w:lang w:eastAsia="zh-CN"/>
        </w:rPr>
        <w:instrText>REF _Ref161472916 \r \h</w:instrText>
      </w:r>
      <w:r w:rsidRPr="007C6BAF">
        <w:rPr>
          <w:lang w:eastAsia="zh-CN"/>
        </w:rPr>
        <w:instrText xml:space="preserve"> </w:instrText>
      </w:r>
      <w:r w:rsidRPr="007C6BAF">
        <w:rPr>
          <w:lang w:eastAsia="zh-CN"/>
        </w:rPr>
      </w:r>
      <w:r w:rsidRPr="007C6BAF">
        <w:rPr>
          <w:lang w:eastAsia="zh-CN"/>
        </w:rPr>
        <w:fldChar w:fldCharType="separate"/>
      </w:r>
      <w:r w:rsidRPr="007C6BAF">
        <w:rPr>
          <w:lang w:eastAsia="zh-CN"/>
        </w:rPr>
        <w:t>[39]</w:t>
      </w:r>
      <w:r w:rsidRPr="007C6BAF">
        <w:rPr>
          <w:lang w:eastAsia="zh-CN"/>
        </w:rPr>
        <w:fldChar w:fldCharType="end"/>
      </w:r>
      <w:r w:rsidRPr="007C6BAF">
        <w:rPr>
          <w:lang w:eastAsia="zh-CN"/>
        </w:rPr>
        <w:t xml:space="preserve"> </w:t>
      </w:r>
      <w:r w:rsidRPr="007C6BAF">
        <w:rPr>
          <w:rFonts w:hint="eastAsia"/>
          <w:lang w:eastAsia="zh-CN"/>
        </w:rPr>
        <w:t xml:space="preserve">allows the Y1 consumers to subscribe or request the RAN analytics information provided by Near-RT RIC. </w:t>
      </w:r>
    </w:p>
    <w:p w14:paraId="6324B9E9" w14:textId="28710E34" w:rsidR="006F12BB" w:rsidRPr="007C6BAF" w:rsidRDefault="006F12BB" w:rsidP="006F12BB">
      <w:pPr>
        <w:pStyle w:val="Heading3"/>
        <w:rPr>
          <w:lang w:eastAsia="zh-CN"/>
        </w:rPr>
      </w:pPr>
      <w:bookmarkStart w:id="272" w:name="_Toc182812668"/>
      <w:bookmarkStart w:id="273" w:name="_Toc192695449"/>
      <w:bookmarkStart w:id="274" w:name="_Toc215326775"/>
      <w:r>
        <w:rPr>
          <w:lang w:eastAsia="zh-CN"/>
        </w:rPr>
        <w:lastRenderedPageBreak/>
        <w:t>5.4.20</w:t>
      </w:r>
      <w:r>
        <w:rPr>
          <w:lang w:eastAsia="zh-CN"/>
        </w:rPr>
        <w:tab/>
      </w:r>
      <w:r w:rsidRPr="007C6BAF">
        <w:rPr>
          <w:lang w:eastAsia="zh-CN"/>
        </w:rPr>
        <w:t xml:space="preserve">R1 </w:t>
      </w:r>
      <w:r w:rsidR="009049AE">
        <w:rPr>
          <w:lang w:eastAsia="zh-CN"/>
        </w:rPr>
        <w:t>i</w:t>
      </w:r>
      <w:r w:rsidRPr="007C6BAF">
        <w:rPr>
          <w:lang w:eastAsia="zh-CN"/>
        </w:rPr>
        <w:t>nterface</w:t>
      </w:r>
      <w:bookmarkEnd w:id="272"/>
      <w:bookmarkEnd w:id="273"/>
      <w:bookmarkEnd w:id="274"/>
    </w:p>
    <w:p w14:paraId="12FD12D0" w14:textId="1A92DD96" w:rsidR="006F12BB" w:rsidRPr="007C6BAF" w:rsidRDefault="006F12BB" w:rsidP="006F12BB">
      <w:pPr>
        <w:rPr>
          <w:lang w:eastAsia="zh-CN"/>
        </w:rPr>
      </w:pPr>
      <w:r w:rsidRPr="007C6BAF">
        <w:rPr>
          <w:lang w:eastAsia="zh-CN"/>
        </w:rPr>
        <w:t xml:space="preserve">The R1 interface is a service-based interface between the </w:t>
      </w:r>
      <w:proofErr w:type="spellStart"/>
      <w:r w:rsidRPr="007C6BAF">
        <w:rPr>
          <w:lang w:eastAsia="zh-CN"/>
        </w:rPr>
        <w:t>rApps</w:t>
      </w:r>
      <w:proofErr w:type="spellEnd"/>
      <w:r w:rsidRPr="007C6BAF">
        <w:rPr>
          <w:lang w:eastAsia="zh-CN"/>
        </w:rPr>
        <w:t xml:space="preserve"> and the Non-RT RIC framework via which R1 services can be produced and consumed as specified in Non-RT RIC Architecture </w:t>
      </w:r>
      <w:r w:rsidRPr="007C6BAF">
        <w:rPr>
          <w:lang w:eastAsia="zh-CN"/>
        </w:rPr>
        <w:fldChar w:fldCharType="begin"/>
      </w:r>
      <w:r w:rsidRPr="007C6BAF">
        <w:rPr>
          <w:lang w:eastAsia="zh-CN"/>
        </w:rPr>
        <w:instrText xml:space="preserve"> REF _Ref118596000 \r \h </w:instrText>
      </w:r>
      <w:r w:rsidRPr="007C6BAF">
        <w:rPr>
          <w:lang w:eastAsia="zh-CN"/>
        </w:rPr>
      </w:r>
      <w:r w:rsidRPr="007C6BAF">
        <w:rPr>
          <w:lang w:eastAsia="zh-CN"/>
        </w:rPr>
        <w:fldChar w:fldCharType="separate"/>
      </w:r>
      <w:r w:rsidRPr="007C6BAF">
        <w:rPr>
          <w:lang w:eastAsia="zh-CN"/>
        </w:rPr>
        <w:t>[27]</w:t>
      </w:r>
      <w:r w:rsidRPr="007C6BAF">
        <w:rPr>
          <w:lang w:eastAsia="zh-CN"/>
        </w:rPr>
        <w:fldChar w:fldCharType="end"/>
      </w:r>
      <w:r w:rsidRPr="007C6BAF">
        <w:rPr>
          <w:lang w:eastAsia="zh-CN"/>
        </w:rPr>
        <w:t>.</w:t>
      </w:r>
    </w:p>
    <w:p w14:paraId="11C77002" w14:textId="0F4B92EB" w:rsidR="006F12BB" w:rsidRPr="007C6BAF" w:rsidRDefault="006F12BB" w:rsidP="006F12BB">
      <w:pPr>
        <w:rPr>
          <w:lang w:eastAsia="zh-CN"/>
        </w:rPr>
      </w:pPr>
      <w:r w:rsidRPr="007C6BAF">
        <w:rPr>
          <w:lang w:eastAsia="zh-CN"/>
        </w:rPr>
        <w:t xml:space="preserve">The producers of R1 services can be part of the Non-RT RIC and/or the SMO Framework. R1 services are specified in R1GAP </w:t>
      </w:r>
      <w:r w:rsidRPr="007C6BAF">
        <w:rPr>
          <w:lang w:eastAsia="zh-CN"/>
        </w:rPr>
        <w:fldChar w:fldCharType="begin"/>
      </w:r>
      <w:r w:rsidRPr="007C6BAF">
        <w:rPr>
          <w:lang w:eastAsia="zh-CN"/>
        </w:rPr>
        <w:instrText xml:space="preserve"> REF _Ref161472113 \r \h </w:instrText>
      </w:r>
      <w:r w:rsidRPr="007C6BAF">
        <w:rPr>
          <w:lang w:eastAsia="zh-CN"/>
        </w:rPr>
      </w:r>
      <w:r w:rsidRPr="007C6BAF">
        <w:rPr>
          <w:lang w:eastAsia="zh-CN"/>
        </w:rPr>
        <w:fldChar w:fldCharType="separate"/>
      </w:r>
      <w:r w:rsidRPr="007C6BAF">
        <w:rPr>
          <w:lang w:eastAsia="zh-CN"/>
        </w:rPr>
        <w:t>[35]</w:t>
      </w:r>
      <w:r w:rsidRPr="007C6BAF">
        <w:rPr>
          <w:lang w:eastAsia="zh-CN"/>
        </w:rPr>
        <w:fldChar w:fldCharType="end"/>
      </w:r>
      <w:r w:rsidRPr="007C6BAF">
        <w:rPr>
          <w:lang w:eastAsia="zh-CN"/>
        </w:rPr>
        <w:t>.</w:t>
      </w:r>
    </w:p>
    <w:p w14:paraId="2B20CA47" w14:textId="77777777" w:rsidR="006F12BB" w:rsidRPr="007C6BAF" w:rsidRDefault="006F12BB" w:rsidP="006F12BB">
      <w:pPr>
        <w:pStyle w:val="Heading3"/>
        <w:rPr>
          <w:lang w:eastAsia="zh-CN"/>
        </w:rPr>
      </w:pPr>
      <w:bookmarkStart w:id="275" w:name="_Toc182812669"/>
      <w:bookmarkStart w:id="276" w:name="_Toc192695450"/>
      <w:bookmarkStart w:id="277" w:name="_Toc215326776"/>
      <w:r>
        <w:rPr>
          <w:lang w:eastAsia="zh-CN"/>
        </w:rPr>
        <w:t>5.4.21</w:t>
      </w:r>
      <w:r>
        <w:rPr>
          <w:lang w:eastAsia="zh-CN"/>
        </w:rPr>
        <w:tab/>
      </w:r>
      <w:r w:rsidRPr="007C6BAF">
        <w:rPr>
          <w:lang w:eastAsia="zh-CN"/>
        </w:rPr>
        <w:t>Near-RT RIC APIs</w:t>
      </w:r>
      <w:bookmarkEnd w:id="275"/>
      <w:bookmarkEnd w:id="276"/>
      <w:bookmarkEnd w:id="277"/>
    </w:p>
    <w:p w14:paraId="23FCDF8F" w14:textId="61500986" w:rsidR="006F12BB" w:rsidRDefault="006F12BB" w:rsidP="006F12BB">
      <w:pPr>
        <w:rPr>
          <w:lang w:eastAsia="zh-CN"/>
        </w:rPr>
      </w:pPr>
      <w:r w:rsidRPr="007C6BAF">
        <w:rPr>
          <w:lang w:eastAsia="zh-CN"/>
        </w:rPr>
        <w:t xml:space="preserve">The Near-RT RIC APIs are a set of service-based interfaces that can be produced and consumed by the Near-RT RIC Platform and </w:t>
      </w:r>
      <w:proofErr w:type="spellStart"/>
      <w:r w:rsidRPr="007C6BAF">
        <w:rPr>
          <w:lang w:eastAsia="zh-CN"/>
        </w:rPr>
        <w:t>xApps</w:t>
      </w:r>
      <w:proofErr w:type="spellEnd"/>
      <w:r w:rsidRPr="007C6BAF">
        <w:rPr>
          <w:lang w:eastAsia="zh-CN"/>
        </w:rPr>
        <w:t xml:space="preserve"> as specified in Near-RT RIC Architecture </w:t>
      </w:r>
      <w:r w:rsidRPr="007C6BAF">
        <w:rPr>
          <w:lang w:eastAsia="zh-CN"/>
        </w:rPr>
        <w:fldChar w:fldCharType="begin"/>
      </w:r>
      <w:r w:rsidRPr="007C6BAF">
        <w:rPr>
          <w:lang w:eastAsia="zh-CN"/>
        </w:rPr>
        <w:instrText xml:space="preserve"> REF _Ref161408511 \r \h </w:instrText>
      </w:r>
      <w:r w:rsidRPr="007C6BAF">
        <w:rPr>
          <w:lang w:eastAsia="zh-CN"/>
        </w:rPr>
      </w:r>
      <w:r w:rsidRPr="007C6BAF">
        <w:rPr>
          <w:lang w:eastAsia="zh-CN"/>
        </w:rPr>
        <w:fldChar w:fldCharType="separate"/>
      </w:r>
      <w:r w:rsidRPr="007C6BAF">
        <w:rPr>
          <w:lang w:eastAsia="zh-CN"/>
        </w:rPr>
        <w:t>[26]</w:t>
      </w:r>
      <w:r w:rsidRPr="007C6BAF">
        <w:rPr>
          <w:lang w:eastAsia="zh-CN"/>
        </w:rPr>
        <w:fldChar w:fldCharType="end"/>
      </w:r>
      <w:r w:rsidRPr="007C6BAF">
        <w:rPr>
          <w:lang w:eastAsia="zh-CN"/>
        </w:rPr>
        <w:t>.</w:t>
      </w:r>
    </w:p>
    <w:p w14:paraId="2F713604" w14:textId="19BA6D32" w:rsidR="00930A5C" w:rsidRDefault="00930A5C" w:rsidP="00930A5C">
      <w:pPr>
        <w:pStyle w:val="Heading3"/>
        <w:rPr>
          <w:lang w:eastAsia="zh-CN"/>
        </w:rPr>
      </w:pPr>
      <w:bookmarkStart w:id="278" w:name="_Toc215326777"/>
      <w:r>
        <w:rPr>
          <w:lang w:eastAsia="zh-CN"/>
        </w:rPr>
        <w:t>5.4.22</w:t>
      </w:r>
      <w:r>
        <w:rPr>
          <w:lang w:eastAsia="zh-CN"/>
        </w:rPr>
        <w:tab/>
        <w:t>D2 interface</w:t>
      </w:r>
      <w:bookmarkEnd w:id="278"/>
    </w:p>
    <w:p w14:paraId="46130A7D" w14:textId="7E05FD84" w:rsidR="00930A5C" w:rsidRPr="00C4014B" w:rsidRDefault="00930A5C" w:rsidP="00C4014B">
      <w:pPr>
        <w:pStyle w:val="NO"/>
        <w:ind w:left="0" w:firstLine="0"/>
        <w:rPr>
          <w:lang w:val="en-GB" w:eastAsia="zh-CN"/>
        </w:rPr>
      </w:pPr>
      <w:r w:rsidRPr="00D0319C">
        <w:t xml:space="preserve">The D2 </w:t>
      </w:r>
      <w:r>
        <w:t>i</w:t>
      </w:r>
      <w:r w:rsidRPr="00D0319C">
        <w:t>nterface is between</w:t>
      </w:r>
      <w:r>
        <w:t xml:space="preserve"> two </w:t>
      </w:r>
      <w:r w:rsidRPr="00D0319C">
        <w:t>O-DU nodes</w:t>
      </w:r>
      <w:r>
        <w:t xml:space="preserve"> connected to the same O-CU-CP</w:t>
      </w:r>
      <w:r w:rsidRPr="00D0319C">
        <w:t xml:space="preserve">. </w:t>
      </w:r>
      <w:r>
        <w:t xml:space="preserve">O-CU-UP for both the O-DUs can be same or different. One O-DU can be connected to multiple O-DUs. D2 interface is used for supporting inter O-DU NR carrier aggregation across O-DUs. An O-DU can be a </w:t>
      </w:r>
      <w:proofErr w:type="spellStart"/>
      <w:r>
        <w:t>PCell</w:t>
      </w:r>
      <w:proofErr w:type="spellEnd"/>
      <w:r>
        <w:t xml:space="preserve"> O-DU for a particular UE and a </w:t>
      </w:r>
      <w:proofErr w:type="spellStart"/>
      <w:r>
        <w:t>SCell</w:t>
      </w:r>
      <w:proofErr w:type="spellEnd"/>
      <w:r>
        <w:t xml:space="preserve"> O-DU for another UE at the same time. </w:t>
      </w:r>
    </w:p>
    <w:p w14:paraId="37193BA7" w14:textId="737986C2" w:rsidR="006F12BB" w:rsidRDefault="006F12BB" w:rsidP="006F12BB">
      <w:pPr>
        <w:pStyle w:val="Heading2"/>
      </w:pPr>
      <w:bookmarkStart w:id="279" w:name="_Toc182812670"/>
      <w:bookmarkStart w:id="280" w:name="_Toc192695451"/>
      <w:bookmarkStart w:id="281" w:name="_Toc215326778"/>
      <w:r>
        <w:t>5.5</w:t>
      </w:r>
      <w:r>
        <w:tab/>
        <w:t xml:space="preserve">UE </w:t>
      </w:r>
      <w:r w:rsidR="009049AE">
        <w:t>a</w:t>
      </w:r>
      <w:r>
        <w:t xml:space="preserve">ssociated </w:t>
      </w:r>
      <w:r w:rsidR="009049AE">
        <w:t>i</w:t>
      </w:r>
      <w:r>
        <w:t xml:space="preserve">dentifiers </w:t>
      </w:r>
      <w:r w:rsidR="009049AE">
        <w:t>u</w:t>
      </w:r>
      <w:r>
        <w:t>sed in O-RAN</w:t>
      </w:r>
      <w:bookmarkEnd w:id="279"/>
      <w:bookmarkEnd w:id="280"/>
      <w:bookmarkEnd w:id="281"/>
    </w:p>
    <w:p w14:paraId="5E12532D" w14:textId="4E76D25D" w:rsidR="006F12BB" w:rsidRDefault="006F12BB" w:rsidP="006F12BB">
      <w:r>
        <w:t>As described earlier (</w:t>
      </w:r>
      <w:r w:rsidR="001F233E">
        <w:t>c</w:t>
      </w:r>
      <w:r>
        <w:t xml:space="preserve">lauses </w:t>
      </w:r>
      <w:r>
        <w:fldChar w:fldCharType="begin"/>
      </w:r>
      <w:r>
        <w:instrText xml:space="preserve"> REF _Ref40633082 \r \h </w:instrText>
      </w:r>
      <w:r>
        <w:fldChar w:fldCharType="separate"/>
      </w:r>
      <w:r>
        <w:t>5.3.1</w:t>
      </w:r>
      <w:r>
        <w:fldChar w:fldCharType="end"/>
      </w:r>
      <w:r>
        <w:t xml:space="preserve"> and </w:t>
      </w:r>
      <w:r>
        <w:fldChar w:fldCharType="begin"/>
      </w:r>
      <w:r>
        <w:instrText xml:space="preserve"> REF _Ref84941186 \r \h </w:instrText>
      </w:r>
      <w:r>
        <w:fldChar w:fldCharType="separate"/>
      </w:r>
      <w:r>
        <w:t>5.3.2</w:t>
      </w:r>
      <w:r>
        <w:fldChar w:fldCharType="end"/>
      </w:r>
      <w:r>
        <w:t xml:space="preserve">), the Non-RT RIC and Near-RT RIC enable intelligent RAN optimization via A1, O1 and E2 interfaces respectively. </w:t>
      </w:r>
    </w:p>
    <w:p w14:paraId="000DD991" w14:textId="77777777" w:rsidR="006F12BB" w:rsidRDefault="006F12BB" w:rsidP="006F12BB">
      <w:r>
        <w:t xml:space="preserve">To support intelligent RAN optimization, the Non-RT RIC with </w:t>
      </w:r>
      <w:proofErr w:type="spellStart"/>
      <w:r>
        <w:t>rApps</w:t>
      </w:r>
      <w:proofErr w:type="spellEnd"/>
      <w:r>
        <w:t xml:space="preserve"> and Near-RT RIC with </w:t>
      </w:r>
      <w:proofErr w:type="spellStart"/>
      <w:r>
        <w:t>xApps</w:t>
      </w:r>
      <w:proofErr w:type="spellEnd"/>
      <w:r>
        <w:t xml:space="preserve"> utilize the knowledge of different UE associated events reported by the O-RAN NFs (excluding O-RU) over E2 and O1 interfaces. Both the Non-RT RIC and Near-RT RIC may need to correlate different UE associated events reported by the O-RAN functions for the same UE. </w:t>
      </w:r>
      <w:proofErr w:type="gramStart"/>
      <w:r>
        <w:t>In order to</w:t>
      </w:r>
      <w:proofErr w:type="gramEnd"/>
      <w:r>
        <w:t xml:space="preserve"> facilitate this correlation task, the reporting O-RAN NF </w:t>
      </w:r>
      <w:r w:rsidRPr="007531E4">
        <w:t>includes a set</w:t>
      </w:r>
      <w:r>
        <w:t xml:space="preserve"> of UE associated identifiers with any report containing UE specific information. </w:t>
      </w:r>
    </w:p>
    <w:p w14:paraId="3C67B314" w14:textId="441496C4" w:rsidR="006F12BB" w:rsidRDefault="006F12BB" w:rsidP="00637296">
      <w:r>
        <w:t xml:space="preserve">The </w:t>
      </w:r>
      <w:r>
        <w:fldChar w:fldCharType="begin"/>
      </w:r>
      <w:r>
        <w:instrText xml:space="preserve"> REF _Ref84941373 \h </w:instrText>
      </w:r>
      <w:r>
        <w:fldChar w:fldCharType="separate"/>
      </w:r>
      <w:r>
        <w:t xml:space="preserve">Table </w:t>
      </w:r>
      <w:r>
        <w:rPr>
          <w:noProof/>
        </w:rPr>
        <w:t>5.5</w:t>
      </w:r>
      <w:r>
        <w:noBreakHyphen/>
      </w:r>
      <w:r>
        <w:rPr>
          <w:noProof/>
        </w:rPr>
        <w:t>1</w:t>
      </w:r>
      <w:r>
        <w:fldChar w:fldCharType="end"/>
      </w:r>
      <w:r w:rsidRPr="00741F8C">
        <w:t xml:space="preserve"> </w:t>
      </w:r>
      <w:r w:rsidRPr="009649D5">
        <w:t>below</w:t>
      </w:r>
      <w:r>
        <w:t xml:space="preserve"> shows the set of UE associated identifiers to be reported by any O-RAN NF (excluding O-RU) over O1 and E2 interfaces for any UE associated information.</w:t>
      </w:r>
    </w:p>
    <w:p w14:paraId="4FF3711D" w14:textId="1314F4BD" w:rsidR="003E6E5C" w:rsidRDefault="003E6E5C" w:rsidP="006A753E">
      <w:pPr>
        <w:pStyle w:val="TH"/>
      </w:pPr>
      <w:r>
        <w:lastRenderedPageBreak/>
        <w:t>Table 5.5-</w:t>
      </w:r>
      <w:r>
        <w:fldChar w:fldCharType="begin"/>
      </w:r>
      <w:r>
        <w:instrText xml:space="preserve"> SEQ Table \* ARABIC </w:instrText>
      </w:r>
      <w:r>
        <w:fldChar w:fldCharType="separate"/>
      </w:r>
      <w:r>
        <w:rPr>
          <w:noProof/>
        </w:rPr>
        <w:t>1</w:t>
      </w:r>
      <w:r>
        <w:fldChar w:fldCharType="end"/>
      </w:r>
      <w:r>
        <w:t xml:space="preserve">: UE </w:t>
      </w:r>
      <w:r w:rsidR="002F275B">
        <w:t>a</w:t>
      </w:r>
      <w:r>
        <w:t xml:space="preserve">ssociate </w:t>
      </w:r>
      <w:r w:rsidR="002F275B">
        <w:t>i</w:t>
      </w:r>
      <w:r>
        <w:t>dentifiers used in O-RAN</w:t>
      </w:r>
    </w:p>
    <w:tbl>
      <w:tblPr>
        <w:tblStyle w:val="TableGrid"/>
        <w:tblW w:w="0" w:type="auto"/>
        <w:tblLook w:val="04A0" w:firstRow="1" w:lastRow="0" w:firstColumn="1" w:lastColumn="0" w:noHBand="0" w:noVBand="1"/>
      </w:tblPr>
      <w:tblGrid>
        <w:gridCol w:w="2695"/>
        <w:gridCol w:w="2429"/>
        <w:gridCol w:w="4505"/>
      </w:tblGrid>
      <w:tr w:rsidR="006F12BB" w14:paraId="013DCF15" w14:textId="77777777" w:rsidTr="00A303A6">
        <w:tc>
          <w:tcPr>
            <w:tcW w:w="2695" w:type="dxa"/>
            <w:shd w:val="clear" w:color="auto" w:fill="E7E6E6" w:themeFill="background2"/>
          </w:tcPr>
          <w:p w14:paraId="714DCC8C" w14:textId="77777777" w:rsidR="006F12BB" w:rsidRDefault="006F12BB" w:rsidP="00413622">
            <w:pPr>
              <w:pStyle w:val="TAH"/>
              <w:jc w:val="left"/>
            </w:pPr>
            <w:r>
              <w:t>UE associated identifier</w:t>
            </w:r>
          </w:p>
        </w:tc>
        <w:tc>
          <w:tcPr>
            <w:tcW w:w="2429" w:type="dxa"/>
            <w:shd w:val="clear" w:color="auto" w:fill="E7E6E6" w:themeFill="background2"/>
          </w:tcPr>
          <w:p w14:paraId="50ACFF3C" w14:textId="77777777" w:rsidR="006F12BB" w:rsidDel="00091235" w:rsidRDefault="006F12BB" w:rsidP="00413622">
            <w:pPr>
              <w:pStyle w:val="TAH"/>
              <w:jc w:val="left"/>
            </w:pPr>
            <w:r>
              <w:t>Reference Specification</w:t>
            </w:r>
          </w:p>
        </w:tc>
        <w:tc>
          <w:tcPr>
            <w:tcW w:w="4505" w:type="dxa"/>
            <w:shd w:val="clear" w:color="auto" w:fill="E7E6E6" w:themeFill="background2"/>
          </w:tcPr>
          <w:p w14:paraId="17C87BB0" w14:textId="77777777" w:rsidR="006F12BB" w:rsidRDefault="006F12BB" w:rsidP="00413622">
            <w:pPr>
              <w:pStyle w:val="TAH"/>
              <w:jc w:val="left"/>
            </w:pPr>
            <w:r>
              <w:t>Comments</w:t>
            </w:r>
          </w:p>
        </w:tc>
      </w:tr>
      <w:tr w:rsidR="006F12BB" w14:paraId="511EA6CF" w14:textId="77777777" w:rsidTr="00A303A6">
        <w:tc>
          <w:tcPr>
            <w:tcW w:w="2695" w:type="dxa"/>
          </w:tcPr>
          <w:p w14:paraId="3B3DF853" w14:textId="77777777" w:rsidR="006F12BB" w:rsidRPr="00CB529B" w:rsidRDefault="006F12BB" w:rsidP="00413622">
            <w:pPr>
              <w:pStyle w:val="TAL"/>
            </w:pPr>
            <w:r w:rsidRPr="00CB529B">
              <w:t xml:space="preserve">AMF UE NGAP ID </w:t>
            </w:r>
          </w:p>
        </w:tc>
        <w:tc>
          <w:tcPr>
            <w:tcW w:w="2429" w:type="dxa"/>
          </w:tcPr>
          <w:p w14:paraId="536C5B9F" w14:textId="77777777" w:rsidR="006F12BB" w:rsidRDefault="006F12BB" w:rsidP="00413622">
            <w:pPr>
              <w:pStyle w:val="TAL"/>
            </w:pPr>
            <w:r>
              <w:t xml:space="preserve">3GPP TS 38.413 </w:t>
            </w:r>
            <w:r>
              <w:fldChar w:fldCharType="begin"/>
            </w:r>
            <w:r>
              <w:instrText xml:space="preserve"> REF _Ref161267369 \r \h </w:instrText>
            </w:r>
            <w:r>
              <w:fldChar w:fldCharType="separate"/>
            </w:r>
            <w:r>
              <w:t>[11]</w:t>
            </w:r>
            <w:r>
              <w:fldChar w:fldCharType="end"/>
            </w:r>
          </w:p>
        </w:tc>
        <w:tc>
          <w:tcPr>
            <w:tcW w:w="4505" w:type="dxa"/>
          </w:tcPr>
          <w:p w14:paraId="7F03D566" w14:textId="77777777" w:rsidR="006F12BB" w:rsidRDefault="006F12BB" w:rsidP="00413622">
            <w:pPr>
              <w:pStyle w:val="TAL"/>
            </w:pPr>
            <w:r>
              <w:t>Reported by O-CU-CP and O-</w:t>
            </w:r>
            <w:proofErr w:type="spellStart"/>
            <w:r>
              <w:t>eNB</w:t>
            </w:r>
            <w:proofErr w:type="spellEnd"/>
            <w:r>
              <w:t xml:space="preserve"> for UEs connected to 5GC.</w:t>
            </w:r>
          </w:p>
        </w:tc>
      </w:tr>
      <w:tr w:rsidR="006F12BB" w14:paraId="1C8379D0" w14:textId="77777777" w:rsidTr="00A303A6">
        <w:tc>
          <w:tcPr>
            <w:tcW w:w="2695" w:type="dxa"/>
          </w:tcPr>
          <w:p w14:paraId="1FF23DAD" w14:textId="77777777" w:rsidR="006F12BB" w:rsidRDefault="006F12BB" w:rsidP="00413622">
            <w:pPr>
              <w:pStyle w:val="TAL"/>
            </w:pPr>
            <w:r w:rsidRPr="00091235">
              <w:t xml:space="preserve">GUAMI </w:t>
            </w:r>
          </w:p>
        </w:tc>
        <w:tc>
          <w:tcPr>
            <w:tcW w:w="2429" w:type="dxa"/>
          </w:tcPr>
          <w:p w14:paraId="2B34CD99" w14:textId="77777777" w:rsidR="006F12BB" w:rsidRDefault="006F12BB" w:rsidP="00413622">
            <w:pPr>
              <w:pStyle w:val="TAL"/>
            </w:pPr>
            <w:r>
              <w:t xml:space="preserve">3GPP TS 38.413 </w:t>
            </w:r>
            <w:r>
              <w:fldChar w:fldCharType="begin"/>
            </w:r>
            <w:r>
              <w:instrText xml:space="preserve"> REF _Ref161267369 \r \h </w:instrText>
            </w:r>
            <w:r>
              <w:fldChar w:fldCharType="separate"/>
            </w:r>
            <w:r>
              <w:t>[11]</w:t>
            </w:r>
            <w:r>
              <w:fldChar w:fldCharType="end"/>
            </w:r>
          </w:p>
        </w:tc>
        <w:tc>
          <w:tcPr>
            <w:tcW w:w="4505" w:type="dxa"/>
          </w:tcPr>
          <w:p w14:paraId="23C01F74" w14:textId="77777777" w:rsidR="006F12BB" w:rsidRDefault="006F12BB" w:rsidP="00413622">
            <w:pPr>
              <w:pStyle w:val="TAL"/>
            </w:pPr>
            <w:r>
              <w:t>R</w:t>
            </w:r>
            <w:r w:rsidRPr="00091235">
              <w:t>eported by O-CU-CP and O-</w:t>
            </w:r>
            <w:proofErr w:type="spellStart"/>
            <w:r w:rsidRPr="00091235">
              <w:t>eNB</w:t>
            </w:r>
            <w:proofErr w:type="spellEnd"/>
            <w:r w:rsidRPr="00091235">
              <w:t xml:space="preserve"> for UEs connected to 5GC</w:t>
            </w:r>
            <w:r>
              <w:t>.</w:t>
            </w:r>
          </w:p>
        </w:tc>
      </w:tr>
      <w:tr w:rsidR="006F12BB" w14:paraId="6B4BEA27" w14:textId="77777777" w:rsidTr="00A303A6">
        <w:tc>
          <w:tcPr>
            <w:tcW w:w="2695" w:type="dxa"/>
          </w:tcPr>
          <w:p w14:paraId="7AE4DDC7" w14:textId="77777777" w:rsidR="006F12BB" w:rsidRDefault="006F12BB" w:rsidP="00413622">
            <w:pPr>
              <w:pStyle w:val="TAL"/>
            </w:pPr>
            <w:r>
              <w:t>MME UE S1AP ID</w:t>
            </w:r>
          </w:p>
        </w:tc>
        <w:tc>
          <w:tcPr>
            <w:tcW w:w="2429" w:type="dxa"/>
          </w:tcPr>
          <w:p w14:paraId="391D047E" w14:textId="77777777" w:rsidR="006F12BB" w:rsidRDefault="006F12BB" w:rsidP="00413622">
            <w:pPr>
              <w:pStyle w:val="TAL"/>
            </w:pPr>
            <w:r>
              <w:t xml:space="preserve">3GPP TS 36.413 </w:t>
            </w:r>
            <w:r>
              <w:fldChar w:fldCharType="begin"/>
            </w:r>
            <w:r>
              <w:instrText xml:space="preserve"> REF _Ref161245422 \r \h </w:instrText>
            </w:r>
            <w:r>
              <w:fldChar w:fldCharType="separate"/>
            </w:r>
            <w:r>
              <w:t>[5]</w:t>
            </w:r>
            <w:r>
              <w:fldChar w:fldCharType="end"/>
            </w:r>
          </w:p>
        </w:tc>
        <w:tc>
          <w:tcPr>
            <w:tcW w:w="4505" w:type="dxa"/>
          </w:tcPr>
          <w:p w14:paraId="29423083" w14:textId="77777777" w:rsidR="006F12BB" w:rsidRDefault="006F12BB" w:rsidP="00413622">
            <w:pPr>
              <w:pStyle w:val="TAL"/>
            </w:pPr>
            <w:r>
              <w:t>Reported by O-</w:t>
            </w:r>
            <w:proofErr w:type="spellStart"/>
            <w:r>
              <w:t>eNB</w:t>
            </w:r>
            <w:proofErr w:type="spellEnd"/>
            <w:r>
              <w:t xml:space="preserve"> for UEs connected to EPC.</w:t>
            </w:r>
          </w:p>
        </w:tc>
      </w:tr>
      <w:tr w:rsidR="006F12BB" w14:paraId="3760E21F" w14:textId="77777777" w:rsidTr="00A303A6">
        <w:tc>
          <w:tcPr>
            <w:tcW w:w="2695" w:type="dxa"/>
          </w:tcPr>
          <w:p w14:paraId="5A62CED4" w14:textId="77777777" w:rsidR="006F12BB" w:rsidRDefault="006F12BB" w:rsidP="00413622">
            <w:pPr>
              <w:pStyle w:val="TAL"/>
            </w:pPr>
            <w:r>
              <w:t xml:space="preserve">GUMMEI </w:t>
            </w:r>
          </w:p>
        </w:tc>
        <w:tc>
          <w:tcPr>
            <w:tcW w:w="2429" w:type="dxa"/>
          </w:tcPr>
          <w:p w14:paraId="1BA5942D" w14:textId="77777777" w:rsidR="006F12BB" w:rsidRDefault="006F12BB" w:rsidP="00413622">
            <w:pPr>
              <w:pStyle w:val="TAL"/>
            </w:pPr>
            <w:r>
              <w:t xml:space="preserve">3GPP TS 36.413 </w:t>
            </w:r>
            <w:r>
              <w:fldChar w:fldCharType="begin"/>
            </w:r>
            <w:r>
              <w:instrText xml:space="preserve"> REF _Ref161245422 \r \h </w:instrText>
            </w:r>
            <w:r>
              <w:fldChar w:fldCharType="separate"/>
            </w:r>
            <w:r>
              <w:t>[5]</w:t>
            </w:r>
            <w:r>
              <w:fldChar w:fldCharType="end"/>
            </w:r>
          </w:p>
        </w:tc>
        <w:tc>
          <w:tcPr>
            <w:tcW w:w="4505" w:type="dxa"/>
          </w:tcPr>
          <w:p w14:paraId="3A32512C" w14:textId="77777777" w:rsidR="006F12BB" w:rsidRDefault="006F12BB" w:rsidP="00413622">
            <w:pPr>
              <w:pStyle w:val="TAL"/>
            </w:pPr>
            <w:r>
              <w:t>Reported by O-</w:t>
            </w:r>
            <w:proofErr w:type="spellStart"/>
            <w:r>
              <w:t>eNB</w:t>
            </w:r>
            <w:proofErr w:type="spellEnd"/>
            <w:r>
              <w:t xml:space="preserve"> for UEs connected to EPC.</w:t>
            </w:r>
          </w:p>
        </w:tc>
      </w:tr>
      <w:tr w:rsidR="006F12BB" w14:paraId="7F962231" w14:textId="77777777" w:rsidTr="00A303A6">
        <w:tc>
          <w:tcPr>
            <w:tcW w:w="2695" w:type="dxa"/>
          </w:tcPr>
          <w:p w14:paraId="1ACF90A3" w14:textId="77777777" w:rsidR="006F12BB" w:rsidRDefault="006F12BB" w:rsidP="00413622">
            <w:pPr>
              <w:pStyle w:val="TAL"/>
            </w:pPr>
            <w:proofErr w:type="spellStart"/>
            <w:r>
              <w:t>gNB</w:t>
            </w:r>
            <w:proofErr w:type="spellEnd"/>
            <w:r>
              <w:t>-CU UE F1AP ID</w:t>
            </w:r>
          </w:p>
        </w:tc>
        <w:tc>
          <w:tcPr>
            <w:tcW w:w="2429" w:type="dxa"/>
          </w:tcPr>
          <w:p w14:paraId="27EC7ABC" w14:textId="77777777" w:rsidR="006F12BB" w:rsidRDefault="006F12BB" w:rsidP="00413622">
            <w:pPr>
              <w:pStyle w:val="TAL"/>
            </w:pPr>
            <w:r>
              <w:t xml:space="preserve">3GPP TS 38.473 </w:t>
            </w:r>
            <w:r>
              <w:fldChar w:fldCharType="begin"/>
            </w:r>
            <w:r>
              <w:instrText xml:space="preserve"> REF _Ref161310487 \r \h </w:instrText>
            </w:r>
            <w:r>
              <w:fldChar w:fldCharType="separate"/>
            </w:r>
            <w:r>
              <w:t>[17]</w:t>
            </w:r>
            <w:r>
              <w:fldChar w:fldCharType="end"/>
            </w:r>
          </w:p>
        </w:tc>
        <w:tc>
          <w:tcPr>
            <w:tcW w:w="4505" w:type="dxa"/>
          </w:tcPr>
          <w:p w14:paraId="362D36A5" w14:textId="77777777" w:rsidR="006F12BB" w:rsidRDefault="006F12BB" w:rsidP="00413622">
            <w:pPr>
              <w:pStyle w:val="TAL"/>
            </w:pPr>
            <w:r>
              <w:t>Reported by O-CU-CP and O-DU.</w:t>
            </w:r>
          </w:p>
        </w:tc>
      </w:tr>
      <w:tr w:rsidR="006F12BB" w14:paraId="0ED84203" w14:textId="77777777" w:rsidTr="00A303A6">
        <w:tc>
          <w:tcPr>
            <w:tcW w:w="2695" w:type="dxa"/>
          </w:tcPr>
          <w:p w14:paraId="3DAAB23A" w14:textId="77777777" w:rsidR="006F12BB" w:rsidRDefault="006F12BB" w:rsidP="00413622">
            <w:pPr>
              <w:pStyle w:val="TAL"/>
            </w:pPr>
            <w:proofErr w:type="spellStart"/>
            <w:r w:rsidRPr="00885353">
              <w:t>gNB</w:t>
            </w:r>
            <w:proofErr w:type="spellEnd"/>
            <w:r w:rsidRPr="00885353">
              <w:t>-CU-CP UE E1AP ID</w:t>
            </w:r>
          </w:p>
        </w:tc>
        <w:tc>
          <w:tcPr>
            <w:tcW w:w="2429" w:type="dxa"/>
          </w:tcPr>
          <w:p w14:paraId="588441CC" w14:textId="77777777" w:rsidR="006F12BB" w:rsidRPr="00091235" w:rsidRDefault="006F12BB" w:rsidP="00413622">
            <w:pPr>
              <w:pStyle w:val="TAL"/>
            </w:pPr>
            <w:r>
              <w:t xml:space="preserve">3GPP TS 38.463 </w:t>
            </w:r>
            <w:r>
              <w:fldChar w:fldCharType="begin"/>
            </w:r>
            <w:r>
              <w:instrText xml:space="preserve"> REF _Ref161268890 \r \h </w:instrText>
            </w:r>
            <w:r>
              <w:fldChar w:fldCharType="separate"/>
            </w:r>
            <w:r>
              <w:t>[15]</w:t>
            </w:r>
            <w:r>
              <w:fldChar w:fldCharType="end"/>
            </w:r>
          </w:p>
        </w:tc>
        <w:tc>
          <w:tcPr>
            <w:tcW w:w="4505" w:type="dxa"/>
          </w:tcPr>
          <w:p w14:paraId="64DD0A12" w14:textId="77777777" w:rsidR="006F12BB" w:rsidRDefault="006F12BB" w:rsidP="00413622">
            <w:pPr>
              <w:pStyle w:val="TAL"/>
            </w:pPr>
            <w:r>
              <w:t>Reported by O-CU-CP and O-CU-UP.</w:t>
            </w:r>
          </w:p>
        </w:tc>
      </w:tr>
      <w:tr w:rsidR="006F12BB" w14:paraId="1D2A5A09" w14:textId="77777777" w:rsidTr="00A303A6">
        <w:tc>
          <w:tcPr>
            <w:tcW w:w="2695" w:type="dxa"/>
          </w:tcPr>
          <w:p w14:paraId="19692F08" w14:textId="77777777" w:rsidR="006F12BB" w:rsidRDefault="006F12BB" w:rsidP="00413622">
            <w:pPr>
              <w:pStyle w:val="TAL"/>
            </w:pPr>
            <w:r w:rsidRPr="00AF159A">
              <w:t>RAN UE ID</w:t>
            </w:r>
          </w:p>
        </w:tc>
        <w:tc>
          <w:tcPr>
            <w:tcW w:w="2429" w:type="dxa"/>
          </w:tcPr>
          <w:p w14:paraId="733DF363" w14:textId="77777777" w:rsidR="006F12BB" w:rsidRDefault="006F12BB" w:rsidP="00413622">
            <w:pPr>
              <w:pStyle w:val="TAL"/>
            </w:pPr>
            <w:r>
              <w:t xml:space="preserve">3GPP TS 38.473 </w:t>
            </w:r>
            <w:r>
              <w:fldChar w:fldCharType="begin"/>
            </w:r>
            <w:r>
              <w:instrText xml:space="preserve"> REF _Ref161310487 \r \h </w:instrText>
            </w:r>
            <w:r>
              <w:fldChar w:fldCharType="separate"/>
            </w:r>
            <w:r>
              <w:t>[17]</w:t>
            </w:r>
            <w:r>
              <w:fldChar w:fldCharType="end"/>
            </w:r>
          </w:p>
          <w:p w14:paraId="2AAF009F" w14:textId="77777777" w:rsidR="006F12BB" w:rsidRPr="00091235" w:rsidRDefault="006F12BB" w:rsidP="00413622">
            <w:pPr>
              <w:pStyle w:val="TAL"/>
            </w:pPr>
            <w:r>
              <w:t xml:space="preserve">3GPP TS 38.463 </w:t>
            </w:r>
            <w:r>
              <w:fldChar w:fldCharType="begin"/>
            </w:r>
            <w:r>
              <w:instrText xml:space="preserve"> REF _Ref161268890 \r \h </w:instrText>
            </w:r>
            <w:r>
              <w:fldChar w:fldCharType="separate"/>
            </w:r>
            <w:r>
              <w:t>[15]</w:t>
            </w:r>
            <w:r>
              <w:fldChar w:fldCharType="end"/>
            </w:r>
          </w:p>
        </w:tc>
        <w:tc>
          <w:tcPr>
            <w:tcW w:w="4505" w:type="dxa"/>
          </w:tcPr>
          <w:p w14:paraId="16B79DB8" w14:textId="77777777" w:rsidR="006F12BB" w:rsidRDefault="006F12BB" w:rsidP="00413622">
            <w:pPr>
              <w:pStyle w:val="TAL"/>
            </w:pPr>
            <w:r>
              <w:t>Reported by O-CU-CP, O-CU-UP and O-DU when available/allocated.</w:t>
            </w:r>
          </w:p>
        </w:tc>
      </w:tr>
      <w:tr w:rsidR="006F12BB" w14:paraId="6CE15C68" w14:textId="77777777" w:rsidTr="00A303A6">
        <w:tc>
          <w:tcPr>
            <w:tcW w:w="2695" w:type="dxa"/>
          </w:tcPr>
          <w:p w14:paraId="7CCCDBF7" w14:textId="77777777" w:rsidR="006F12BB" w:rsidRDefault="006F12BB" w:rsidP="00413622">
            <w:pPr>
              <w:pStyle w:val="TAL"/>
            </w:pPr>
            <w:r>
              <w:t xml:space="preserve">M-NG-RAN node UE </w:t>
            </w:r>
            <w:proofErr w:type="spellStart"/>
            <w:r>
              <w:t>XnAP</w:t>
            </w:r>
            <w:proofErr w:type="spellEnd"/>
            <w:r>
              <w:t xml:space="preserve"> ID </w:t>
            </w:r>
          </w:p>
        </w:tc>
        <w:tc>
          <w:tcPr>
            <w:tcW w:w="2429" w:type="dxa"/>
          </w:tcPr>
          <w:p w14:paraId="5A1F849F" w14:textId="77777777" w:rsidR="006F12BB" w:rsidRPr="007948DB" w:rsidRDefault="006F12BB" w:rsidP="00413622">
            <w:pPr>
              <w:pStyle w:val="TAL"/>
            </w:pPr>
            <w:r>
              <w:t xml:space="preserve">3GPP TS 38.423 </w:t>
            </w:r>
            <w:r>
              <w:fldChar w:fldCharType="begin"/>
            </w:r>
            <w:r>
              <w:instrText xml:space="preserve"> REF _Ref161268268 \r \h </w:instrText>
            </w:r>
            <w:r>
              <w:fldChar w:fldCharType="separate"/>
            </w:r>
            <w:r>
              <w:t>[13]</w:t>
            </w:r>
            <w:r>
              <w:fldChar w:fldCharType="end"/>
            </w:r>
          </w:p>
        </w:tc>
        <w:tc>
          <w:tcPr>
            <w:tcW w:w="4505" w:type="dxa"/>
          </w:tcPr>
          <w:p w14:paraId="062FA533" w14:textId="77777777" w:rsidR="006F12BB" w:rsidRDefault="006F12BB" w:rsidP="00413622">
            <w:pPr>
              <w:pStyle w:val="TAL"/>
            </w:pPr>
            <w:r w:rsidRPr="007948DB">
              <w:t>Identifier reported when the UE operate</w:t>
            </w:r>
            <w:r>
              <w:t>s</w:t>
            </w:r>
            <w:r w:rsidRPr="007948DB">
              <w:t xml:space="preserve"> in DC with 5GC</w:t>
            </w:r>
            <w:r>
              <w:t>. Reported by O-CU-CP and O-</w:t>
            </w:r>
            <w:proofErr w:type="spellStart"/>
            <w:r>
              <w:t>eNB</w:t>
            </w:r>
            <w:proofErr w:type="spellEnd"/>
            <w:r>
              <w:t>.</w:t>
            </w:r>
          </w:p>
        </w:tc>
      </w:tr>
      <w:tr w:rsidR="006F12BB" w14:paraId="3DF947E7" w14:textId="77777777" w:rsidTr="00A303A6">
        <w:tc>
          <w:tcPr>
            <w:tcW w:w="2695" w:type="dxa"/>
          </w:tcPr>
          <w:p w14:paraId="1CA2FB8B" w14:textId="77777777" w:rsidR="006F12BB" w:rsidRDefault="006F12BB" w:rsidP="00413622">
            <w:pPr>
              <w:pStyle w:val="TAL"/>
            </w:pPr>
            <w:r>
              <w:t>Global NG-RAN Node ID</w:t>
            </w:r>
          </w:p>
          <w:p w14:paraId="3398BD6B" w14:textId="77777777" w:rsidR="006F12BB" w:rsidRDefault="006F12BB" w:rsidP="00413622">
            <w:pPr>
              <w:pStyle w:val="TAL"/>
            </w:pPr>
          </w:p>
        </w:tc>
        <w:tc>
          <w:tcPr>
            <w:tcW w:w="2429" w:type="dxa"/>
          </w:tcPr>
          <w:p w14:paraId="05A77503" w14:textId="77777777" w:rsidR="006F12BB" w:rsidRPr="007948DB" w:rsidRDefault="006F12BB" w:rsidP="00413622">
            <w:pPr>
              <w:pStyle w:val="TAL"/>
            </w:pPr>
            <w:r>
              <w:t xml:space="preserve">3GPP TS 38.423 </w:t>
            </w:r>
            <w:r>
              <w:fldChar w:fldCharType="begin"/>
            </w:r>
            <w:r>
              <w:instrText xml:space="preserve"> REF _Ref161268268 \r \h </w:instrText>
            </w:r>
            <w:r>
              <w:fldChar w:fldCharType="separate"/>
            </w:r>
            <w:r>
              <w:t>[13]</w:t>
            </w:r>
            <w:r>
              <w:fldChar w:fldCharType="end"/>
            </w:r>
          </w:p>
        </w:tc>
        <w:tc>
          <w:tcPr>
            <w:tcW w:w="4505" w:type="dxa"/>
          </w:tcPr>
          <w:p w14:paraId="04409DFB" w14:textId="77777777" w:rsidR="006F12BB" w:rsidRDefault="006F12BB" w:rsidP="00413622">
            <w:pPr>
              <w:pStyle w:val="TAL"/>
            </w:pPr>
            <w:r w:rsidRPr="007948DB">
              <w:t>Identifier reported when the UE operate</w:t>
            </w:r>
            <w:r>
              <w:t>s</w:t>
            </w:r>
            <w:r w:rsidRPr="007948DB">
              <w:t xml:space="preserve"> in DC with 5GC</w:t>
            </w:r>
            <w:r>
              <w:t xml:space="preserve">. Identifies the peer </w:t>
            </w:r>
            <w:proofErr w:type="spellStart"/>
            <w:r>
              <w:t>gNB</w:t>
            </w:r>
            <w:proofErr w:type="spellEnd"/>
            <w:r>
              <w:t>/ng-</w:t>
            </w:r>
            <w:proofErr w:type="spellStart"/>
            <w:r>
              <w:t>eNB</w:t>
            </w:r>
            <w:proofErr w:type="spellEnd"/>
            <w:r>
              <w:t xml:space="preserve"> and is reported in conjunction with the M-NG-RAN node UE </w:t>
            </w:r>
            <w:proofErr w:type="spellStart"/>
            <w:r>
              <w:t>XnAP</w:t>
            </w:r>
            <w:proofErr w:type="spellEnd"/>
            <w:r>
              <w:t xml:space="preserve"> ID to ensure that the UE can be uniquely identified over </w:t>
            </w:r>
            <w:proofErr w:type="spellStart"/>
            <w:r>
              <w:t>Xn</w:t>
            </w:r>
            <w:proofErr w:type="spellEnd"/>
            <w:r>
              <w:t xml:space="preserve"> interface. Reported by O-</w:t>
            </w:r>
            <w:proofErr w:type="spellStart"/>
            <w:r>
              <w:t>eNB</w:t>
            </w:r>
            <w:proofErr w:type="spellEnd"/>
            <w:r>
              <w:t xml:space="preserve"> and O-CU-CP.</w:t>
            </w:r>
          </w:p>
        </w:tc>
      </w:tr>
      <w:tr w:rsidR="006F12BB" w14:paraId="4AB21E38" w14:textId="77777777" w:rsidTr="00A303A6">
        <w:tc>
          <w:tcPr>
            <w:tcW w:w="2695" w:type="dxa"/>
          </w:tcPr>
          <w:p w14:paraId="1F4838B8" w14:textId="77777777" w:rsidR="006F12BB" w:rsidRDefault="006F12BB" w:rsidP="00413622">
            <w:pPr>
              <w:pStyle w:val="TAL"/>
            </w:pPr>
            <w:proofErr w:type="spellStart"/>
            <w:r>
              <w:t>MeNB</w:t>
            </w:r>
            <w:proofErr w:type="spellEnd"/>
            <w:r>
              <w:t xml:space="preserve"> UE X2AP ID</w:t>
            </w:r>
          </w:p>
        </w:tc>
        <w:tc>
          <w:tcPr>
            <w:tcW w:w="2429" w:type="dxa"/>
          </w:tcPr>
          <w:p w14:paraId="30B4AF7B" w14:textId="77777777" w:rsidR="006F12BB" w:rsidRDefault="006F12BB" w:rsidP="00413622">
            <w:pPr>
              <w:pStyle w:val="TAL"/>
            </w:pPr>
            <w:r>
              <w:t xml:space="preserve">3GPP TS 36.423 </w:t>
            </w:r>
            <w:r>
              <w:fldChar w:fldCharType="begin"/>
            </w:r>
            <w:r>
              <w:instrText xml:space="preserve"> REF _Ref161245714 \r \h </w:instrText>
            </w:r>
            <w:r>
              <w:fldChar w:fldCharType="separate"/>
            </w:r>
            <w:r>
              <w:t>[7]</w:t>
            </w:r>
            <w:r>
              <w:fldChar w:fldCharType="end"/>
            </w:r>
          </w:p>
        </w:tc>
        <w:tc>
          <w:tcPr>
            <w:tcW w:w="4505" w:type="dxa"/>
          </w:tcPr>
          <w:p w14:paraId="1EBCC3D9" w14:textId="77777777" w:rsidR="006F12BB" w:rsidRDefault="006F12BB" w:rsidP="00413622">
            <w:pPr>
              <w:pStyle w:val="TAL"/>
            </w:pPr>
            <w:r>
              <w:t xml:space="preserve">Identifier reported when the UE </w:t>
            </w:r>
            <w:proofErr w:type="gramStart"/>
            <w:r>
              <w:t>operate</w:t>
            </w:r>
            <w:proofErr w:type="gramEnd"/>
            <w:r>
              <w:t xml:space="preserve"> in DC with EPC. Reported by O-CU-CP and O-</w:t>
            </w:r>
            <w:proofErr w:type="spellStart"/>
            <w:r>
              <w:t>eNB</w:t>
            </w:r>
            <w:proofErr w:type="spellEnd"/>
            <w:r>
              <w:t>.</w:t>
            </w:r>
          </w:p>
        </w:tc>
      </w:tr>
      <w:tr w:rsidR="006F12BB" w14:paraId="6043019F" w14:textId="77777777" w:rsidTr="00A303A6">
        <w:tc>
          <w:tcPr>
            <w:tcW w:w="2695" w:type="dxa"/>
          </w:tcPr>
          <w:p w14:paraId="2E3E21A3" w14:textId="77777777" w:rsidR="006F12BB" w:rsidRDefault="006F12BB" w:rsidP="00413622">
            <w:pPr>
              <w:pStyle w:val="TAL"/>
            </w:pPr>
            <w:r>
              <w:t xml:space="preserve">Global </w:t>
            </w:r>
            <w:proofErr w:type="spellStart"/>
            <w:r>
              <w:t>eNB</w:t>
            </w:r>
            <w:proofErr w:type="spellEnd"/>
            <w:r>
              <w:t xml:space="preserve"> ID</w:t>
            </w:r>
          </w:p>
        </w:tc>
        <w:tc>
          <w:tcPr>
            <w:tcW w:w="2429" w:type="dxa"/>
          </w:tcPr>
          <w:p w14:paraId="209D3525" w14:textId="77777777" w:rsidR="006F12BB" w:rsidRDefault="006F12BB" w:rsidP="00413622">
            <w:pPr>
              <w:pStyle w:val="TAL"/>
            </w:pPr>
            <w:r>
              <w:t xml:space="preserve">3GPP TS 36.423 </w:t>
            </w:r>
            <w:r>
              <w:fldChar w:fldCharType="begin"/>
            </w:r>
            <w:r>
              <w:instrText xml:space="preserve"> REF _Ref161245714 \r \h </w:instrText>
            </w:r>
            <w:r>
              <w:fldChar w:fldCharType="separate"/>
            </w:r>
            <w:r>
              <w:t>[7]</w:t>
            </w:r>
            <w:r>
              <w:fldChar w:fldCharType="end"/>
            </w:r>
          </w:p>
        </w:tc>
        <w:tc>
          <w:tcPr>
            <w:tcW w:w="4505" w:type="dxa"/>
          </w:tcPr>
          <w:p w14:paraId="4A0C987E" w14:textId="77777777" w:rsidR="006F12BB" w:rsidRDefault="006F12BB" w:rsidP="00413622">
            <w:pPr>
              <w:pStyle w:val="TAL"/>
            </w:pPr>
            <w:r>
              <w:t xml:space="preserve">Identifier reported when the UE </w:t>
            </w:r>
            <w:proofErr w:type="gramStart"/>
            <w:r>
              <w:t>operate</w:t>
            </w:r>
            <w:proofErr w:type="gramEnd"/>
            <w:r>
              <w:t xml:space="preserve"> in DC with EPC. Identifies the peer </w:t>
            </w:r>
            <w:proofErr w:type="spellStart"/>
            <w:r>
              <w:t>eNB</w:t>
            </w:r>
            <w:proofErr w:type="spellEnd"/>
            <w:r>
              <w:t xml:space="preserve"> and is reported in conjunction with the </w:t>
            </w:r>
            <w:proofErr w:type="spellStart"/>
            <w:r>
              <w:t>MeNB</w:t>
            </w:r>
            <w:proofErr w:type="spellEnd"/>
            <w:r>
              <w:t xml:space="preserve"> UE X2AP ID to ensure that the UE can be uniquely identified over X2 interface. Reported by O-CU-CP and O-</w:t>
            </w:r>
            <w:proofErr w:type="spellStart"/>
            <w:r>
              <w:t>eNB</w:t>
            </w:r>
            <w:proofErr w:type="spellEnd"/>
            <w:r>
              <w:t>.</w:t>
            </w:r>
          </w:p>
        </w:tc>
      </w:tr>
      <w:tr w:rsidR="006F12BB" w14:paraId="789EAEDF" w14:textId="77777777" w:rsidTr="00A303A6">
        <w:tc>
          <w:tcPr>
            <w:tcW w:w="2695" w:type="dxa"/>
          </w:tcPr>
          <w:p w14:paraId="05A22787" w14:textId="77777777" w:rsidR="006F12BB" w:rsidRDefault="006F12BB" w:rsidP="00413622">
            <w:pPr>
              <w:pStyle w:val="TAL"/>
            </w:pPr>
            <w:r>
              <w:t>C-RNTI (Cell Radio Network Temporary Identifier)</w:t>
            </w:r>
          </w:p>
        </w:tc>
        <w:tc>
          <w:tcPr>
            <w:tcW w:w="2429" w:type="dxa"/>
          </w:tcPr>
          <w:p w14:paraId="38D315B3" w14:textId="77777777" w:rsidR="006F12BB" w:rsidRDefault="006F12BB" w:rsidP="00413622">
            <w:pPr>
              <w:pStyle w:val="TAL"/>
            </w:pPr>
            <w:r>
              <w:t xml:space="preserve">3GPP TS 38.331 </w:t>
            </w:r>
            <w:r>
              <w:fldChar w:fldCharType="begin"/>
            </w:r>
            <w:r>
              <w:instrText xml:space="preserve"> REF _Ref161265881 \r \h </w:instrText>
            </w:r>
            <w:r>
              <w:fldChar w:fldCharType="separate"/>
            </w:r>
            <w:r>
              <w:t>[9]</w:t>
            </w:r>
            <w:r>
              <w:fldChar w:fldCharType="end"/>
            </w:r>
          </w:p>
        </w:tc>
        <w:tc>
          <w:tcPr>
            <w:tcW w:w="4505" w:type="dxa"/>
          </w:tcPr>
          <w:p w14:paraId="14F43B96" w14:textId="77777777" w:rsidR="006F12BB" w:rsidRDefault="006F12BB" w:rsidP="00413622">
            <w:pPr>
              <w:pStyle w:val="TAL"/>
            </w:pPr>
            <w:r>
              <w:t>Optionally reported by O-CU-CP, O-DU and O-</w:t>
            </w:r>
            <w:proofErr w:type="spellStart"/>
            <w:r>
              <w:t>eNB</w:t>
            </w:r>
            <w:proofErr w:type="spellEnd"/>
            <w:r>
              <w:t>.</w:t>
            </w:r>
          </w:p>
        </w:tc>
      </w:tr>
    </w:tbl>
    <w:p w14:paraId="7F525618" w14:textId="77777777" w:rsidR="003E6E5C" w:rsidRDefault="003E6E5C" w:rsidP="00637296">
      <w:pPr>
        <w:pStyle w:val="TH"/>
      </w:pPr>
    </w:p>
    <w:p w14:paraId="0D05BF8A" w14:textId="77777777" w:rsidR="006F12BB" w:rsidRPr="00AB6A34" w:rsidRDefault="006F12BB" w:rsidP="006F12BB">
      <w:r>
        <w:t xml:space="preserve">Additionally, the Non-RT RIC and Near-RT RIC may initiate messages towards the O-RAN NFs which are associated with specific UEs. In such cases, the Non-RT RIC and Near RT RIC </w:t>
      </w:r>
      <w:r w:rsidRPr="009649D5">
        <w:t>may</w:t>
      </w:r>
      <w:r>
        <w:t xml:space="preserve"> include one or more of the UE associated identifiers specified </w:t>
      </w:r>
      <w:r w:rsidRPr="00235821">
        <w:t xml:space="preserve">in the </w:t>
      </w:r>
      <w:r>
        <w:fldChar w:fldCharType="begin"/>
      </w:r>
      <w:r>
        <w:instrText xml:space="preserve"> REF _Ref84941373 \h </w:instrText>
      </w:r>
      <w:r>
        <w:fldChar w:fldCharType="separate"/>
      </w:r>
      <w:r>
        <w:t xml:space="preserve">Table </w:t>
      </w:r>
      <w:r>
        <w:rPr>
          <w:noProof/>
        </w:rPr>
        <w:t>5.5</w:t>
      </w:r>
      <w:r>
        <w:noBreakHyphen/>
      </w:r>
      <w:r>
        <w:rPr>
          <w:noProof/>
        </w:rPr>
        <w:t>1</w:t>
      </w:r>
      <w:r>
        <w:fldChar w:fldCharType="end"/>
      </w:r>
      <w:r>
        <w:t xml:space="preserve"> </w:t>
      </w:r>
      <w:r w:rsidRPr="00235821">
        <w:t xml:space="preserve">above </w:t>
      </w:r>
      <w:r>
        <w:t>with any UE associated messages over A1 and E2 interface for identification of the UE in the O-RAN NFs.</w:t>
      </w:r>
    </w:p>
    <w:p w14:paraId="3091CCDA" w14:textId="0E71EB85" w:rsidR="006F12BB" w:rsidRDefault="006F12BB" w:rsidP="006F12BB">
      <w:pPr>
        <w:pStyle w:val="Heading2"/>
      </w:pPr>
      <w:bookmarkStart w:id="282" w:name="_Toc182812671"/>
      <w:bookmarkStart w:id="283" w:name="_Toc192695452"/>
      <w:bookmarkStart w:id="284" w:name="_Toc215326779"/>
      <w:r>
        <w:t>5.6</w:t>
      </w:r>
      <w:r>
        <w:tab/>
      </w:r>
      <w:r w:rsidRPr="003E0618">
        <w:t xml:space="preserve">O-RAN </w:t>
      </w:r>
      <w:r w:rsidR="005E1F41">
        <w:t>s</w:t>
      </w:r>
      <w:r w:rsidRPr="003E0618">
        <w:t xml:space="preserve">ecurity </w:t>
      </w:r>
      <w:r w:rsidR="005E1F41">
        <w:t>a</w:t>
      </w:r>
      <w:r w:rsidRPr="003E0618">
        <w:t>rchitecture</w:t>
      </w:r>
      <w:bookmarkEnd w:id="282"/>
      <w:bookmarkEnd w:id="283"/>
      <w:bookmarkEnd w:id="284"/>
    </w:p>
    <w:p w14:paraId="646C981E" w14:textId="77777777" w:rsidR="006F12BB" w:rsidRDefault="006F12BB" w:rsidP="006F12BB">
      <w:r w:rsidRPr="00A42A4C">
        <w:t>The goal</w:t>
      </w:r>
      <w:r>
        <w:t>s</w:t>
      </w:r>
      <w:r w:rsidRPr="00A42A4C">
        <w:t xml:space="preserve"> of the O-RAN ALLIANCE </w:t>
      </w:r>
      <w:r>
        <w:t>are</w:t>
      </w:r>
      <w:r w:rsidRPr="00A42A4C">
        <w:t xml:space="preserve"> to achieve a secure, open, and interoperable RAN. Building upon security advancements from the 3GPP and IETF standards development organizations, the O-RAN ALLIANCE specif</w:t>
      </w:r>
      <w:r>
        <w:t>ies</w:t>
      </w:r>
      <w:r w:rsidRPr="00A42A4C">
        <w:t xml:space="preserve"> an O-RAN security architecture </w:t>
      </w:r>
      <w:r>
        <w:t>with the goal to enable</w:t>
      </w:r>
      <w:r w:rsidRPr="00A42A4C">
        <w:t xml:space="preserve"> 5G CSP</w:t>
      </w:r>
      <w:r>
        <w:t>s</w:t>
      </w:r>
      <w:r w:rsidRPr="00A42A4C">
        <w:t xml:space="preserve"> (</w:t>
      </w:r>
      <w:r>
        <w:t>C</w:t>
      </w:r>
      <w:r w:rsidRPr="00A42A4C">
        <w:t xml:space="preserve">ommunication </w:t>
      </w:r>
      <w:r>
        <w:t>S</w:t>
      </w:r>
      <w:r w:rsidRPr="00A42A4C">
        <w:t xml:space="preserve">ervice </w:t>
      </w:r>
      <w:r>
        <w:t>P</w:t>
      </w:r>
      <w:r w:rsidRPr="00A42A4C">
        <w:t>rovider) to deploy and operate O-RAN with the same</w:t>
      </w:r>
      <w:r>
        <w:t>, or higher</w:t>
      </w:r>
      <w:r w:rsidRPr="00A42A4C">
        <w:t xml:space="preserve"> level of confidence as a 3GPP-specified RAN. The O-RAN ALLIANCE is strengthening O-RAN’s security posture by</w:t>
      </w:r>
      <w:r>
        <w:t xml:space="preserve"> specifying security requirements and security controls that mitigate</w:t>
      </w:r>
      <w:r w:rsidRPr="00A42A4C">
        <w:t xml:space="preserve"> risk across its attack surface while pursuing the goals of </w:t>
      </w:r>
      <w:r w:rsidRPr="00EB7223">
        <w:t>a ZTA</w:t>
      </w:r>
      <w:r>
        <w:t xml:space="preserve"> (Z</w:t>
      </w:r>
      <w:r w:rsidRPr="00A42A4C">
        <w:t>ero-</w:t>
      </w:r>
      <w:r>
        <w:t>T</w:t>
      </w:r>
      <w:r w:rsidRPr="00A42A4C">
        <w:t xml:space="preserve">rust </w:t>
      </w:r>
      <w:r>
        <w:t>A</w:t>
      </w:r>
      <w:r w:rsidRPr="00A42A4C">
        <w:t>rchitecture</w:t>
      </w:r>
      <w:r>
        <w:t>)</w:t>
      </w:r>
      <w:r w:rsidRPr="00A42A4C">
        <w:t>.</w:t>
      </w:r>
    </w:p>
    <w:p w14:paraId="35149755" w14:textId="77777777" w:rsidR="006F12BB" w:rsidRDefault="006F12BB" w:rsidP="006F12BB">
      <w:r>
        <w:t xml:space="preserve">The O-RAN security architecture is specified in the following two O-RAN Technical Specifications:  </w:t>
      </w:r>
    </w:p>
    <w:p w14:paraId="71FE68F3" w14:textId="77777777" w:rsidR="006F12BB" w:rsidRPr="00206899" w:rsidRDefault="006F12BB" w:rsidP="006F12BB">
      <w:pPr>
        <w:pStyle w:val="B10"/>
        <w:numPr>
          <w:ilvl w:val="0"/>
          <w:numId w:val="2"/>
        </w:numPr>
        <w:rPr>
          <w:b/>
        </w:rPr>
      </w:pPr>
      <w:r w:rsidRPr="00206899">
        <w:t>Security Protocols Specifications</w:t>
      </w:r>
      <w:r>
        <w:t xml:space="preserve"> </w:t>
      </w:r>
      <w:r>
        <w:fldChar w:fldCharType="begin"/>
      </w:r>
      <w:r>
        <w:instrText xml:space="preserve"> REF _Ref118595290 \r \h </w:instrText>
      </w:r>
      <w:r>
        <w:fldChar w:fldCharType="separate"/>
      </w:r>
      <w:r>
        <w:t>[36]</w:t>
      </w:r>
      <w:r>
        <w:fldChar w:fldCharType="end"/>
      </w:r>
    </w:p>
    <w:p w14:paraId="480D20A6" w14:textId="77777777" w:rsidR="006F12BB" w:rsidRPr="00AA60F5" w:rsidRDefault="006F12BB" w:rsidP="006F12BB">
      <w:pPr>
        <w:pStyle w:val="B10"/>
        <w:numPr>
          <w:ilvl w:val="0"/>
          <w:numId w:val="2"/>
        </w:numPr>
      </w:pPr>
      <w:r w:rsidRPr="00206899">
        <w:t>Security Requirements and Controls Specifications</w:t>
      </w:r>
      <w:r>
        <w:t xml:space="preserve"> </w:t>
      </w:r>
      <w:r>
        <w:fldChar w:fldCharType="begin"/>
      </w:r>
      <w:r>
        <w:instrText xml:space="preserve"> REF _Ref118595341 \r \h </w:instrText>
      </w:r>
      <w:r>
        <w:fldChar w:fldCharType="separate"/>
      </w:r>
      <w:r>
        <w:t>[37]</w:t>
      </w:r>
      <w:r>
        <w:fldChar w:fldCharType="end"/>
      </w:r>
    </w:p>
    <w:p w14:paraId="3AAA4936" w14:textId="3DDDE76F" w:rsidR="006F12BB" w:rsidRPr="00691D02" w:rsidRDefault="006F12BB" w:rsidP="006F12BB">
      <w:r w:rsidRPr="00691D02">
        <w:t>The above TSs</w:t>
      </w:r>
      <w:r w:rsidR="008963BE">
        <w:t xml:space="preserve">, </w:t>
      </w:r>
      <w:r w:rsidR="008963BE" w:rsidRPr="006D15CA">
        <w:t>Security Protocols Specifications</w:t>
      </w:r>
      <w:r w:rsidRPr="00691D02">
        <w:t xml:space="preserve"> </w:t>
      </w:r>
      <w:r>
        <w:fldChar w:fldCharType="begin"/>
      </w:r>
      <w:r>
        <w:instrText xml:space="preserve"> REF _Ref118595290 \r \h </w:instrText>
      </w:r>
      <w:r>
        <w:fldChar w:fldCharType="separate"/>
      </w:r>
      <w:r>
        <w:t>[36]</w:t>
      </w:r>
      <w:r>
        <w:fldChar w:fldCharType="end"/>
      </w:r>
      <w:r>
        <w:t xml:space="preserve"> </w:t>
      </w:r>
      <w:r w:rsidRPr="00691D02">
        <w:t>and</w:t>
      </w:r>
      <w:r w:rsidR="008963BE">
        <w:t xml:space="preserve"> </w:t>
      </w:r>
      <w:r w:rsidR="008963BE" w:rsidRPr="00206899">
        <w:t>Security Requirements and Controls Specifications</w:t>
      </w:r>
      <w:r w:rsidRPr="00691D02">
        <w:t xml:space="preserve"> </w:t>
      </w:r>
      <w:r>
        <w:fldChar w:fldCharType="begin"/>
      </w:r>
      <w:r>
        <w:instrText xml:space="preserve"> REF _Ref118595341 \r \h </w:instrText>
      </w:r>
      <w:r>
        <w:fldChar w:fldCharType="separate"/>
      </w:r>
      <w:r>
        <w:t>[37]</w:t>
      </w:r>
      <w:r>
        <w:fldChar w:fldCharType="end"/>
      </w:r>
      <w:r w:rsidR="008963BE">
        <w:t>,</w:t>
      </w:r>
      <w:r w:rsidRPr="00691D02">
        <w:t xml:space="preserve"> include specifications for configuration and cipher suites with use of the following security protocols on O-RAN interfaces to ensure confidentiality, integrity, availability, and authenticity: SSHv2 (Secure Shell 2.0), TLS 1.2 and 1.3, DTLS (</w:t>
      </w:r>
      <w:r w:rsidRPr="00D66E84">
        <w:t>Datagram Transport Layer Security</w:t>
      </w:r>
      <w:r>
        <w:t>)</w:t>
      </w:r>
      <w:r w:rsidRPr="00691D02">
        <w:t xml:space="preserve"> 1.2, IPsec (Internet Protocol Security), OAuth 2.0, CMPv2, IEEE 802.1X, and NETCONF (Network </w:t>
      </w:r>
      <w:r w:rsidRPr="00410B2D">
        <w:t>Configuration Protocol</w:t>
      </w:r>
      <w:r>
        <w:t>)</w:t>
      </w:r>
      <w:r w:rsidRPr="00691D02">
        <w:t xml:space="preserve"> over Secure Transport. </w:t>
      </w:r>
    </w:p>
    <w:p w14:paraId="31C76C58" w14:textId="3D4F1DF5" w:rsidR="006F12BB" w:rsidRPr="00691D02" w:rsidRDefault="006F12BB" w:rsidP="006F12BB">
      <w:r w:rsidRPr="00691D02">
        <w:t>O-RAN has also provided requirements for SBOM (Software Bill of Materials) in</w:t>
      </w:r>
      <w:r>
        <w:t xml:space="preserve"> </w:t>
      </w:r>
      <w:r w:rsidR="008963BE" w:rsidRPr="00206899">
        <w:t>Security Requirements and Controls Specifications</w:t>
      </w:r>
      <w:r w:rsidR="008963BE">
        <w:t xml:space="preserve"> </w:t>
      </w:r>
      <w:r>
        <w:fldChar w:fldCharType="begin"/>
      </w:r>
      <w:r>
        <w:instrText xml:space="preserve"> REF _Ref118595341 \r \h </w:instrText>
      </w:r>
      <w:r>
        <w:fldChar w:fldCharType="separate"/>
      </w:r>
      <w:r>
        <w:t>[37]</w:t>
      </w:r>
      <w:r>
        <w:fldChar w:fldCharType="end"/>
      </w:r>
      <w:r w:rsidRPr="00691D02">
        <w:t>.</w:t>
      </w:r>
    </w:p>
    <w:p w14:paraId="4A9429A2" w14:textId="77777777" w:rsidR="006F12BB" w:rsidRPr="00691D02" w:rsidRDefault="006F12BB" w:rsidP="006F12BB">
      <w:r>
        <w:lastRenderedPageBreak/>
        <w:t xml:space="preserve">The test cases to verify proper security implementation of O-RAN security architecture </w:t>
      </w:r>
      <w:proofErr w:type="gramStart"/>
      <w:r>
        <w:t>is</w:t>
      </w:r>
      <w:proofErr w:type="gramEnd"/>
      <w:r>
        <w:t xml:space="preserve"> specified in the O-RAN Technical Specification:</w:t>
      </w:r>
    </w:p>
    <w:p w14:paraId="310E1880" w14:textId="77777777" w:rsidR="006F12BB" w:rsidRPr="00AA60F5" w:rsidRDefault="006F12BB" w:rsidP="006F12BB">
      <w:pPr>
        <w:pStyle w:val="B10"/>
        <w:numPr>
          <w:ilvl w:val="0"/>
          <w:numId w:val="2"/>
        </w:numPr>
      </w:pPr>
      <w:r w:rsidRPr="00691D02">
        <w:t xml:space="preserve">O-RAN Security Tests Specifications </w:t>
      </w:r>
      <w:r>
        <w:fldChar w:fldCharType="begin"/>
      </w:r>
      <w:r>
        <w:instrText xml:space="preserve"> REF _Ref161471517 \r \h </w:instrText>
      </w:r>
      <w:r>
        <w:fldChar w:fldCharType="separate"/>
      </w:r>
      <w:r>
        <w:t>[32]</w:t>
      </w:r>
      <w:r>
        <w:fldChar w:fldCharType="end"/>
      </w:r>
    </w:p>
    <w:p w14:paraId="04CEA884" w14:textId="77777777" w:rsidR="006F12BB" w:rsidRDefault="006F12BB" w:rsidP="006F12BB">
      <w:r>
        <w:t>The threats to the O-RAN architecture and the risk assessment are documented in the TR:</w:t>
      </w:r>
    </w:p>
    <w:p w14:paraId="07238468" w14:textId="77777777" w:rsidR="006F12BB" w:rsidRPr="00691D02" w:rsidRDefault="006F12BB" w:rsidP="006F12BB">
      <w:pPr>
        <w:pStyle w:val="B10"/>
        <w:numPr>
          <w:ilvl w:val="0"/>
          <w:numId w:val="2"/>
        </w:numPr>
      </w:pPr>
      <w:r w:rsidRPr="00691D02">
        <w:t xml:space="preserve">O-RAN Security Threat </w:t>
      </w:r>
      <w:proofErr w:type="spellStart"/>
      <w:r w:rsidRPr="00691D02">
        <w:t>Modeling</w:t>
      </w:r>
      <w:proofErr w:type="spellEnd"/>
      <w:r w:rsidRPr="00691D02">
        <w:t xml:space="preserve"> and Risk Assessment </w:t>
      </w:r>
      <w:r>
        <w:fldChar w:fldCharType="begin"/>
      </w:r>
      <w:r>
        <w:instrText xml:space="preserve"> REF _Ref161414619 \r \h </w:instrText>
      </w:r>
      <w:r>
        <w:fldChar w:fldCharType="separate"/>
      </w:r>
      <w:r>
        <w:t>[i.4]</w:t>
      </w:r>
      <w:r>
        <w:fldChar w:fldCharType="end"/>
      </w:r>
    </w:p>
    <w:p w14:paraId="789B42F3" w14:textId="14312A14" w:rsidR="006F12BB" w:rsidRPr="00AA60F5" w:rsidRDefault="006F12BB" w:rsidP="006F12BB">
      <w:pPr>
        <w:rPr>
          <w:lang w:eastAsia="x-none"/>
        </w:rPr>
      </w:pPr>
      <w:r>
        <w:t xml:space="preserve">The security threat modeling and risk analysis is used to derive the security requirements and security controls in the Security Requirements and Controls Specifications </w:t>
      </w:r>
      <w:r>
        <w:fldChar w:fldCharType="begin"/>
      </w:r>
      <w:r>
        <w:instrText xml:space="preserve"> REF _Ref118595341 \r \h </w:instrText>
      </w:r>
      <w:r>
        <w:fldChar w:fldCharType="separate"/>
      </w:r>
      <w:r>
        <w:t>[37]</w:t>
      </w:r>
      <w:r>
        <w:fldChar w:fldCharType="end"/>
      </w:r>
      <w:r>
        <w:t xml:space="preserve">. </w:t>
      </w:r>
      <w:r w:rsidRPr="00AA60F5">
        <w:t xml:space="preserve">The </w:t>
      </w:r>
      <w:r w:rsidRPr="00691D02">
        <w:t>O-RAN Security Threat Modeling and Risk Assessment</w:t>
      </w:r>
      <w:r w:rsidRPr="00AA60F5">
        <w:t xml:space="preserve"> </w:t>
      </w:r>
      <w:r>
        <w:fldChar w:fldCharType="begin"/>
      </w:r>
      <w:r>
        <w:instrText xml:space="preserve"> REF _Ref161414619 \r \h </w:instrText>
      </w:r>
      <w:r>
        <w:fldChar w:fldCharType="separate"/>
      </w:r>
      <w:r>
        <w:t>[i.4]</w:t>
      </w:r>
      <w:r>
        <w:fldChar w:fldCharType="end"/>
      </w:r>
      <w:r w:rsidRPr="00AA60F5">
        <w:t xml:space="preserve"> considers external and internal threats to achieve a ZTA.  In addition, security analysis TRs are maintained for O</w:t>
      </w:r>
      <w:r w:rsidRPr="00AA60F5">
        <w:rPr>
          <w:lang w:eastAsia="x-none"/>
        </w:rPr>
        <w:t xml:space="preserve">-RAN NFs and features.  These TRs help to </w:t>
      </w:r>
      <w:proofErr w:type="gramStart"/>
      <w:r w:rsidRPr="00AA60F5">
        <w:rPr>
          <w:lang w:eastAsia="x-none"/>
        </w:rPr>
        <w:t>drive</w:t>
      </w:r>
      <w:proofErr w:type="gramEnd"/>
      <w:r w:rsidRPr="00AA60F5">
        <w:rPr>
          <w:lang w:eastAsia="x-none"/>
        </w:rPr>
        <w:t xml:space="preserve"> the requirements in the O-RAN security specifications. </w:t>
      </w:r>
    </w:p>
    <w:p w14:paraId="5F16CF88" w14:textId="3410273B" w:rsidR="006F12BB" w:rsidRPr="007C6BAF" w:rsidRDefault="006F12BB" w:rsidP="006F12BB">
      <w:pPr>
        <w:ind w:left="270" w:firstLine="14"/>
      </w:pPr>
      <w:r w:rsidRPr="00795361">
        <w:rPr>
          <w:lang w:eastAsia="x-none"/>
        </w:rPr>
        <w:t xml:space="preserve">NOTE: </w:t>
      </w:r>
      <w:r w:rsidRPr="00AA60F5">
        <w:rPr>
          <w:lang w:eastAsia="x-none"/>
        </w:rPr>
        <w:t>Internal and external threats are considered in a ZTA, as defined in NIST SP 800-207</w:t>
      </w:r>
      <w:r>
        <w:rPr>
          <w:lang w:eastAsia="x-none"/>
        </w:rPr>
        <w:t xml:space="preserve"> </w:t>
      </w:r>
      <w:r>
        <w:rPr>
          <w:lang w:eastAsia="x-none"/>
        </w:rPr>
        <w:fldChar w:fldCharType="begin"/>
      </w:r>
      <w:r>
        <w:rPr>
          <w:lang w:eastAsia="x-none"/>
        </w:rPr>
        <w:instrText xml:space="preserve"> REF _Ref118594552 \r \h </w:instrText>
      </w:r>
      <w:r>
        <w:rPr>
          <w:lang w:eastAsia="x-none"/>
        </w:rPr>
      </w:r>
      <w:r>
        <w:rPr>
          <w:lang w:eastAsia="x-none"/>
        </w:rPr>
        <w:fldChar w:fldCharType="separate"/>
      </w:r>
      <w:r>
        <w:rPr>
          <w:lang w:eastAsia="x-none"/>
        </w:rPr>
        <w:t>[i.6]</w:t>
      </w:r>
      <w:r>
        <w:rPr>
          <w:lang w:eastAsia="x-none"/>
        </w:rPr>
        <w:fldChar w:fldCharType="end"/>
      </w:r>
      <w:r w:rsidRPr="00AA60F5">
        <w:rPr>
          <w:lang w:eastAsia="x-none"/>
        </w:rPr>
        <w:t xml:space="preserve">.  </w:t>
      </w:r>
      <w:r w:rsidRPr="00795361">
        <w:rPr>
          <w:lang w:eastAsia="x-none"/>
        </w:rPr>
        <w:t>Achieving a ZTA is an incremental</w:t>
      </w:r>
      <w:r w:rsidRPr="00AA60F5">
        <w:t xml:space="preserve"> process, as identified by the United States Department of Homeland Security’s Cybersecurity and Infrastructure Security Agency</w:t>
      </w:r>
      <w:r w:rsidR="00A36C8B">
        <w:t xml:space="preserve"> in Zero Trust Maturity Model</w:t>
      </w:r>
      <w:r w:rsidRPr="00AA60F5">
        <w:t xml:space="preserve"> </w:t>
      </w:r>
      <w:r>
        <w:fldChar w:fldCharType="begin"/>
      </w:r>
      <w:r>
        <w:instrText xml:space="preserve"> REF _Ref147662708 \r \h </w:instrText>
      </w:r>
      <w:r>
        <w:fldChar w:fldCharType="separate"/>
      </w:r>
      <w:r>
        <w:t>[i.7]</w:t>
      </w:r>
      <w:r>
        <w:fldChar w:fldCharType="end"/>
      </w:r>
      <w:r w:rsidRPr="00AA60F5">
        <w:t>.  The O-RAN ALLIANCE is continuing to pursue a ZTA as the O-RAN architecture, threats, and controls evolve.</w:t>
      </w:r>
    </w:p>
    <w:p w14:paraId="09248D1F" w14:textId="43650D4E" w:rsidR="006F12BB" w:rsidRDefault="006F12BB" w:rsidP="001C3065">
      <w:pPr>
        <w:pStyle w:val="Heading1"/>
      </w:pPr>
      <w:bookmarkStart w:id="285" w:name="_Toc22145231"/>
      <w:bookmarkStart w:id="286" w:name="_Toc182812672"/>
      <w:bookmarkStart w:id="287" w:name="_Toc192695453"/>
      <w:bookmarkStart w:id="288" w:name="_Toc215326780"/>
      <w:r>
        <w:t>6</w:t>
      </w:r>
      <w:r>
        <w:tab/>
        <w:t xml:space="preserve">O-RAN Information Model (IM) </w:t>
      </w:r>
      <w:r w:rsidR="005E1F41">
        <w:t>p</w:t>
      </w:r>
      <w:r>
        <w:t>rinciples</w:t>
      </w:r>
      <w:bookmarkEnd w:id="285"/>
      <w:bookmarkEnd w:id="286"/>
      <w:bookmarkEnd w:id="287"/>
      <w:bookmarkEnd w:id="288"/>
    </w:p>
    <w:p w14:paraId="5A468346" w14:textId="3A68FAAA" w:rsidR="006F12BB" w:rsidRDefault="006F12BB" w:rsidP="006F12BB">
      <w:r>
        <w:t xml:space="preserve">O-RAN shall align its Information Model (IM) with 3GPP to the extent possible. The additional O-RAN extensions to its IM and DMs (Data Model) are described </w:t>
      </w:r>
      <w:r w:rsidRPr="009C4114">
        <w:t>in</w:t>
      </w:r>
      <w:r w:rsidR="008963BE">
        <w:t xml:space="preserve"> </w:t>
      </w:r>
      <w:r w:rsidR="008963BE" w:rsidRPr="008C10B1">
        <w:t>O-RAN Information Model and Data Models Specification</w:t>
      </w:r>
      <w:r>
        <w:t xml:space="preserve"> </w:t>
      </w:r>
      <w:r>
        <w:fldChar w:fldCharType="begin"/>
      </w:r>
      <w:r>
        <w:instrText xml:space="preserve"> REF _Ref118595477 \r \h </w:instrText>
      </w:r>
      <w:r>
        <w:fldChar w:fldCharType="separate"/>
      </w:r>
      <w:r>
        <w:t>[30]</w:t>
      </w:r>
      <w:r>
        <w:fldChar w:fldCharType="end"/>
      </w:r>
      <w:r>
        <w:t>.</w:t>
      </w:r>
    </w:p>
    <w:p w14:paraId="65CD1013" w14:textId="22E8200D" w:rsidR="008C1BD9" w:rsidRPr="00963B3B" w:rsidRDefault="008C1BD9" w:rsidP="001C3065">
      <w:pPr>
        <w:pStyle w:val="Heading8"/>
      </w:pPr>
      <w:bookmarkStart w:id="289" w:name="_Toc192695454"/>
      <w:bookmarkStart w:id="290" w:name="_Toc215326781"/>
      <w:bookmarkEnd w:id="118"/>
      <w:bookmarkEnd w:id="119"/>
      <w:bookmarkEnd w:id="120"/>
      <w:bookmarkEnd w:id="121"/>
      <w:bookmarkEnd w:id="122"/>
      <w:bookmarkEnd w:id="123"/>
      <w:r>
        <w:t xml:space="preserve">Annex </w:t>
      </w:r>
      <w:r w:rsidRPr="00EF7CDE">
        <w:t>(informative)</w:t>
      </w:r>
      <w:r>
        <w:t xml:space="preserve">: Implementation </w:t>
      </w:r>
      <w:r w:rsidR="005E1F41">
        <w:t>o</w:t>
      </w:r>
      <w:r>
        <w:t xml:space="preserve">ptions of O-RAN </w:t>
      </w:r>
      <w:r w:rsidR="005E1F41">
        <w:t>f</w:t>
      </w:r>
      <w:r>
        <w:t xml:space="preserve">unctions and </w:t>
      </w:r>
      <w:proofErr w:type="spellStart"/>
      <w:r w:rsidR="005E1F41">
        <w:t>n</w:t>
      </w:r>
      <w:r>
        <w:t>ework</w:t>
      </w:r>
      <w:proofErr w:type="spellEnd"/>
      <w:r>
        <w:t xml:space="preserve"> </w:t>
      </w:r>
      <w:r w:rsidR="005E1F41">
        <w:t>e</w:t>
      </w:r>
      <w:r>
        <w:t>lements</w:t>
      </w:r>
      <w:bookmarkEnd w:id="289"/>
      <w:bookmarkEnd w:id="290"/>
    </w:p>
    <w:p w14:paraId="06EE9255" w14:textId="49687454" w:rsidR="008C1BD9" w:rsidRPr="00286492" w:rsidRDefault="008C1BD9" w:rsidP="008C1BD9">
      <w:pPr>
        <w:pStyle w:val="Heading2"/>
      </w:pPr>
      <w:bookmarkStart w:id="291" w:name="_Toc192695455"/>
      <w:bookmarkStart w:id="292" w:name="_Toc215326782"/>
      <w:r w:rsidRPr="00286492">
        <w:t>A.1</w:t>
      </w:r>
      <w:r w:rsidRPr="00286492">
        <w:tab/>
      </w:r>
      <w:r>
        <w:t xml:space="preserve">Shared </w:t>
      </w:r>
      <w:r w:rsidR="005E1F41">
        <w:t>c</w:t>
      </w:r>
      <w:r>
        <w:t>ell</w:t>
      </w:r>
      <w:bookmarkEnd w:id="291"/>
      <w:bookmarkEnd w:id="292"/>
    </w:p>
    <w:p w14:paraId="097069CD" w14:textId="18C76CE1" w:rsidR="008C1BD9" w:rsidRDefault="008C1BD9" w:rsidP="008C1BD9">
      <w:r>
        <w:t>Shared cell</w:t>
      </w:r>
      <w:r w:rsidR="00D51A3B">
        <w:t>,</w:t>
      </w:r>
      <w:r w:rsidR="00A66FC8">
        <w:t xml:space="preserve"> as specified in Open FH CUS-Plane</w:t>
      </w:r>
      <w:r>
        <w:t xml:space="preserve"> </w:t>
      </w:r>
      <w:r>
        <w:fldChar w:fldCharType="begin"/>
      </w:r>
      <w:r>
        <w:instrText xml:space="preserve"> REF _Ref118612195 \r \h </w:instrText>
      </w:r>
      <w:r>
        <w:fldChar w:fldCharType="separate"/>
      </w:r>
      <w:r>
        <w:t>[19]</w:t>
      </w:r>
      <w:r>
        <w:fldChar w:fldCharType="end"/>
      </w:r>
      <w:r w:rsidR="00D51A3B">
        <w:t>,</w:t>
      </w:r>
      <w:r>
        <w:t xml:space="preserve"> is defined as the operation for the same cell by several O-RUs with one or multiple component carriers. It can be deployed in either FHM (Fronthaul Multiplexer) or Cascade mode as described below.</w:t>
      </w:r>
    </w:p>
    <w:p w14:paraId="38978350" w14:textId="77777777" w:rsidR="008C1BD9" w:rsidRDefault="008C1BD9" w:rsidP="008C1BD9">
      <w:r>
        <w:t xml:space="preserve">In FHM mode, the shared cell may be realized by placing an FHM function between an O-DU and several O-RUs that may have one or multiple component carriers from these O-RUs. FHM function may be modelled as an O-RU with LLS Fronthaul support (same as normal O-RU) along with the copy and combine function (additional to normal O-RU), but without radio transmission/reception capability. The </w:t>
      </w:r>
      <w:r>
        <w:fldChar w:fldCharType="begin"/>
      </w:r>
      <w:r>
        <w:instrText xml:space="preserve"> REF _Ref54932876 \h </w:instrText>
      </w:r>
      <w:r>
        <w:fldChar w:fldCharType="separate"/>
      </w:r>
      <w:r>
        <w:t>Figure A.1-</w:t>
      </w:r>
      <w:r>
        <w:rPr>
          <w:noProof/>
        </w:rPr>
        <w:t>1</w:t>
      </w:r>
      <w:r>
        <w:fldChar w:fldCharType="end"/>
      </w:r>
      <w:r>
        <w:t xml:space="preserve"> below shows how each O-RU can be used for either operating in the same cell (Single Cell Scenario) or in different cells (Multiple Cells Scenario) by configuring the FHM function.</w:t>
      </w:r>
    </w:p>
    <w:p w14:paraId="2795637D" w14:textId="77777777" w:rsidR="008C1BD9" w:rsidRDefault="008C1BD9" w:rsidP="008C1BD9">
      <w:pPr>
        <w:pStyle w:val="FL"/>
      </w:pPr>
      <w:r>
        <w:rPr>
          <w:noProof/>
          <w:lang w:eastAsia="ja-JP"/>
        </w:rPr>
        <w:lastRenderedPageBreak/>
        <w:drawing>
          <wp:inline distT="0" distB="0" distL="0" distR="0" wp14:anchorId="6B53C155" wp14:editId="2E8BEBE0">
            <wp:extent cx="5929457" cy="2740696"/>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3697" cy="2761145"/>
                    </a:xfrm>
                    <a:prstGeom prst="rect">
                      <a:avLst/>
                    </a:prstGeom>
                    <a:noFill/>
                  </pic:spPr>
                </pic:pic>
              </a:graphicData>
            </a:graphic>
          </wp:inline>
        </w:drawing>
      </w:r>
    </w:p>
    <w:p w14:paraId="29167A91" w14:textId="77777777" w:rsidR="008C1BD9" w:rsidRDefault="008C1BD9" w:rsidP="008C1BD9">
      <w:pPr>
        <w:pStyle w:val="Caption"/>
        <w:jc w:val="center"/>
      </w:pPr>
      <w:bookmarkStart w:id="293" w:name="_Ref54932876"/>
      <w:r>
        <w:t>Figure A.1-</w:t>
      </w:r>
      <w:r>
        <w:fldChar w:fldCharType="begin"/>
      </w:r>
      <w:r>
        <w:instrText xml:space="preserve"> SEQ Figure_A.1 \* ARABIC </w:instrText>
      </w:r>
      <w:r>
        <w:fldChar w:fldCharType="separate"/>
      </w:r>
      <w:r>
        <w:rPr>
          <w:noProof/>
        </w:rPr>
        <w:t>1</w:t>
      </w:r>
      <w:r>
        <w:rPr>
          <w:noProof/>
        </w:rPr>
        <w:fldChar w:fldCharType="end"/>
      </w:r>
      <w:bookmarkEnd w:id="293"/>
      <w:r>
        <w:t>: Shared cell deployment using FHM mode</w:t>
      </w:r>
    </w:p>
    <w:p w14:paraId="5E68E371" w14:textId="77777777" w:rsidR="008C1BD9" w:rsidRDefault="008C1BD9" w:rsidP="008C1BD9">
      <w:r>
        <w:t>In Cascade mode, the s</w:t>
      </w:r>
      <w:r w:rsidRPr="00074D73">
        <w:t xml:space="preserve">hared cell is realized by several O-RUs cascaded in chain. In this case, one or more O-RUs are inserted between the O-DU and the O-RU. The O-RUs in the </w:t>
      </w:r>
      <w:proofErr w:type="gramStart"/>
      <w:r w:rsidRPr="00074D73">
        <w:t>cascaded</w:t>
      </w:r>
      <w:proofErr w:type="gramEnd"/>
      <w:r w:rsidRPr="00074D73">
        <w:t xml:space="preserve"> chain except for the last O-RU support Copy and Combine function. </w:t>
      </w:r>
      <w:r>
        <w:fldChar w:fldCharType="begin"/>
      </w:r>
      <w:r>
        <w:instrText xml:space="preserve"> REF _Ref54813018 \h </w:instrText>
      </w:r>
      <w:r>
        <w:fldChar w:fldCharType="separate"/>
      </w:r>
      <w:r>
        <w:t>Figure A.1-</w:t>
      </w:r>
      <w:r>
        <w:rPr>
          <w:noProof/>
        </w:rPr>
        <w:t>2</w:t>
      </w:r>
      <w:r>
        <w:fldChar w:fldCharType="end"/>
      </w:r>
      <w:r>
        <w:t xml:space="preserve"> below shows </w:t>
      </w:r>
      <w:proofErr w:type="gramStart"/>
      <w:r>
        <w:t>an</w:t>
      </w:r>
      <w:proofErr w:type="gramEnd"/>
      <w:r>
        <w:t xml:space="preserve"> implementation of Cascade mode shared cell. </w:t>
      </w:r>
    </w:p>
    <w:p w14:paraId="78EA4CED" w14:textId="77777777" w:rsidR="008C1BD9" w:rsidRDefault="008C1BD9" w:rsidP="008C1BD9">
      <w:pPr>
        <w:pStyle w:val="FL"/>
      </w:pPr>
      <w:r>
        <w:rPr>
          <w:noProof/>
        </w:rPr>
        <w:drawing>
          <wp:inline distT="0" distB="0" distL="0" distR="0" wp14:anchorId="5BB4CC09" wp14:editId="42044D89">
            <wp:extent cx="1427893" cy="32258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7893" cy="3225800"/>
                    </a:xfrm>
                    <a:prstGeom prst="rect">
                      <a:avLst/>
                    </a:prstGeom>
                    <a:noFill/>
                  </pic:spPr>
                </pic:pic>
              </a:graphicData>
            </a:graphic>
          </wp:inline>
        </w:drawing>
      </w:r>
    </w:p>
    <w:p w14:paraId="4F9608FF" w14:textId="77777777" w:rsidR="008C1BD9" w:rsidRPr="00156BAC" w:rsidRDefault="008C1BD9" w:rsidP="008C1BD9">
      <w:pPr>
        <w:pStyle w:val="Caption"/>
        <w:jc w:val="center"/>
      </w:pPr>
      <w:bookmarkStart w:id="294" w:name="_Ref54813018"/>
      <w:r>
        <w:t>Figure A.1-</w:t>
      </w:r>
      <w:r>
        <w:fldChar w:fldCharType="begin"/>
      </w:r>
      <w:r>
        <w:instrText xml:space="preserve"> SEQ Figure_A.1 \* ARABIC </w:instrText>
      </w:r>
      <w:r>
        <w:fldChar w:fldCharType="separate"/>
      </w:r>
      <w:r>
        <w:rPr>
          <w:noProof/>
        </w:rPr>
        <w:t>2</w:t>
      </w:r>
      <w:r>
        <w:rPr>
          <w:noProof/>
        </w:rPr>
        <w:fldChar w:fldCharType="end"/>
      </w:r>
      <w:bookmarkEnd w:id="294"/>
      <w:r>
        <w:t xml:space="preserve">: </w:t>
      </w:r>
      <w:r w:rsidRPr="00985F0D">
        <w:t>Shared cell deployment using Cascade mode</w:t>
      </w:r>
    </w:p>
    <w:p w14:paraId="49E403DD" w14:textId="77777777" w:rsidR="008C1BD9" w:rsidRDefault="008C1BD9" w:rsidP="008C1BD9">
      <w:r>
        <w:t>The Cascade mode, as described above, is implemented within the O-RU.</w:t>
      </w:r>
    </w:p>
    <w:p w14:paraId="4B751E56" w14:textId="1B4A72DD" w:rsidR="008C1BD9" w:rsidRDefault="008C1BD9" w:rsidP="008C1BD9">
      <w:r>
        <w:t>Please refer to</w:t>
      </w:r>
      <w:r w:rsidR="00A66FC8">
        <w:t xml:space="preserve"> Open FH CUS-Plane</w:t>
      </w:r>
      <w:r>
        <w:t xml:space="preserve"> </w:t>
      </w:r>
      <w:r>
        <w:fldChar w:fldCharType="begin"/>
      </w:r>
      <w:r>
        <w:instrText xml:space="preserve"> REF _Ref118612195 \r \h </w:instrText>
      </w:r>
      <w:r>
        <w:fldChar w:fldCharType="separate"/>
      </w:r>
      <w:r>
        <w:t>[19]</w:t>
      </w:r>
      <w:r>
        <w:fldChar w:fldCharType="end"/>
      </w:r>
      <w:r>
        <w:t xml:space="preserve"> for additional information. </w:t>
      </w:r>
    </w:p>
    <w:p w14:paraId="6719960B" w14:textId="2505E1EF" w:rsidR="008C1BD9" w:rsidRDefault="008C1BD9" w:rsidP="008C1BD9">
      <w:pPr>
        <w:pStyle w:val="Heading2"/>
      </w:pPr>
      <w:bookmarkStart w:id="295" w:name="_Toc192695456"/>
      <w:bookmarkStart w:id="296" w:name="_Toc215326783"/>
      <w:r w:rsidRPr="00286492">
        <w:t>A.</w:t>
      </w:r>
      <w:r>
        <w:t>2</w:t>
      </w:r>
      <w:r w:rsidRPr="00286492">
        <w:tab/>
      </w:r>
      <w:r w:rsidRPr="0071460C">
        <w:t xml:space="preserve">FHGW </w:t>
      </w:r>
      <w:r w:rsidR="005E1F41">
        <w:t>f</w:t>
      </w:r>
      <w:r w:rsidRPr="0071460C">
        <w:t>unction</w:t>
      </w:r>
      <w:bookmarkEnd w:id="295"/>
      <w:bookmarkEnd w:id="296"/>
    </w:p>
    <w:p w14:paraId="5B9E04CD" w14:textId="77777777" w:rsidR="008C1BD9" w:rsidRDefault="008C1BD9" w:rsidP="008C1BD9">
      <w:r>
        <w:t>The FHGW (Fronthaul Gateway) function may be placed between the O-DU and RU/RRU (Radio Unit / Remote Radio Unit) with the following O-RAN specified interfaces:</w:t>
      </w:r>
    </w:p>
    <w:p w14:paraId="582B2063" w14:textId="77777777" w:rsidR="008C1BD9" w:rsidRDefault="008C1BD9" w:rsidP="008C1BD9">
      <w:pPr>
        <w:pStyle w:val="B10"/>
        <w:numPr>
          <w:ilvl w:val="0"/>
          <w:numId w:val="2"/>
        </w:numPr>
      </w:pPr>
      <w:r w:rsidRPr="00D22A80">
        <w:lastRenderedPageBreak/>
        <w:t xml:space="preserve">The interface between </w:t>
      </w:r>
      <w:r>
        <w:t>O-DU and FHGW function is Open Fronthaul (Option 7-2x).</w:t>
      </w:r>
    </w:p>
    <w:p w14:paraId="09864FBC" w14:textId="26379202" w:rsidR="008C1BD9" w:rsidRDefault="008C1BD9" w:rsidP="008C1BD9">
      <w:pPr>
        <w:pStyle w:val="B10"/>
        <w:numPr>
          <w:ilvl w:val="0"/>
          <w:numId w:val="2"/>
        </w:numPr>
      </w:pPr>
      <w:r>
        <w:t xml:space="preserve">The interface between FHGW function and RU/RRU is </w:t>
      </w:r>
      <w:r w:rsidRPr="0023128D">
        <w:t xml:space="preserve">subject to reference implementation </w:t>
      </w:r>
      <w:r>
        <w:t>developed</w:t>
      </w:r>
      <w:r w:rsidRPr="003C101C">
        <w:t xml:space="preserve"> by </w:t>
      </w:r>
      <w:r>
        <w:t>any relevant</w:t>
      </w:r>
      <w:r w:rsidRPr="003C101C">
        <w:t xml:space="preserve"> O-RAN WG (e.g., WG7)</w:t>
      </w:r>
      <w:r>
        <w:t xml:space="preserve"> as</w:t>
      </w:r>
      <w:r w:rsidRPr="003C101C">
        <w:t xml:space="preserve"> </w:t>
      </w:r>
      <w:r>
        <w:t>described</w:t>
      </w:r>
      <w:r w:rsidRPr="0065617A">
        <w:t xml:space="preserve"> in</w:t>
      </w:r>
      <w:r w:rsidR="00A66FC8">
        <w:t xml:space="preserve"> </w:t>
      </w:r>
      <w:r w:rsidR="00A66FC8" w:rsidRPr="006C173E">
        <w:t xml:space="preserve">Hardware Reference Design Specification for Indoor Picocell </w:t>
      </w:r>
      <w:r w:rsidR="00FF5D98">
        <w:t>(</w:t>
      </w:r>
      <w:r w:rsidR="00A66FC8" w:rsidRPr="006C173E">
        <w:t>FR1</w:t>
      </w:r>
      <w:r w:rsidR="00FF5D98">
        <w:t>)</w:t>
      </w:r>
      <w:r w:rsidR="00A66FC8" w:rsidRPr="006C173E">
        <w:t xml:space="preserve"> with Split Architecture Option</w:t>
      </w:r>
      <w:r w:rsidR="00A66FC8">
        <w:t xml:space="preserve"> 8</w:t>
      </w:r>
      <w:r>
        <w:t xml:space="preserve"> </w:t>
      </w:r>
      <w:r>
        <w:fldChar w:fldCharType="begin"/>
      </w:r>
      <w:r>
        <w:instrText xml:space="preserve"> REF _Ref118616447 \r \h </w:instrText>
      </w:r>
      <w:r>
        <w:fldChar w:fldCharType="separate"/>
      </w:r>
      <w:r>
        <w:t>[23]</w:t>
      </w:r>
      <w:r>
        <w:fldChar w:fldCharType="end"/>
      </w:r>
      <w:r>
        <w:t>.</w:t>
      </w:r>
    </w:p>
    <w:p w14:paraId="00AD83A4" w14:textId="77777777" w:rsidR="008C1BD9" w:rsidRDefault="008C1BD9" w:rsidP="008C1BD9">
      <w:pPr>
        <w:pStyle w:val="B10"/>
        <w:numPr>
          <w:ilvl w:val="0"/>
          <w:numId w:val="2"/>
        </w:numPr>
      </w:pPr>
      <w:r w:rsidRPr="00A27384">
        <w:t>The interface between FHGW</w:t>
      </w:r>
      <w:r>
        <w:t xml:space="preserve"> function</w:t>
      </w:r>
      <w:r w:rsidRPr="00A27384">
        <w:t xml:space="preserve"> and RU/RRU </w:t>
      </w:r>
      <w:r>
        <w:t>does</w:t>
      </w:r>
      <w:r w:rsidRPr="00A27384">
        <w:t xml:space="preserve"> not support Open Fronthaul (Option 7</w:t>
      </w:r>
      <w:r>
        <w:t>-</w:t>
      </w:r>
      <w:r w:rsidRPr="00A27384">
        <w:t>2x)</w:t>
      </w:r>
      <w:r>
        <w:t>.</w:t>
      </w:r>
    </w:p>
    <w:p w14:paraId="1B9FE1BA" w14:textId="77777777" w:rsidR="008C1BD9" w:rsidRPr="003C101C" w:rsidRDefault="008C1BD9" w:rsidP="008C1BD9">
      <w:pPr>
        <w:pStyle w:val="B10"/>
        <w:numPr>
          <w:ilvl w:val="0"/>
          <w:numId w:val="2"/>
        </w:numPr>
      </w:pPr>
      <w:r w:rsidRPr="00A27384">
        <w:t>The</w:t>
      </w:r>
      <w:r>
        <w:t xml:space="preserve"> FHGW function may be packaged with other functions (such as Ethernet switching) in a physical product, as considered within WG7.</w:t>
      </w:r>
    </w:p>
    <w:p w14:paraId="5FA36A6C" w14:textId="77777777" w:rsidR="008C1BD9" w:rsidRDefault="008C1BD9" w:rsidP="008C1BD9">
      <w:pPr>
        <w:pStyle w:val="ListParagraph"/>
      </w:pPr>
    </w:p>
    <w:p w14:paraId="1B368C03" w14:textId="77777777" w:rsidR="008C1BD9" w:rsidRDefault="008C1BD9" w:rsidP="008C1BD9">
      <w:r>
        <w:t xml:space="preserve">The </w:t>
      </w:r>
      <w:r>
        <w:fldChar w:fldCharType="begin"/>
      </w:r>
      <w:r>
        <w:instrText xml:space="preserve"> REF _Ref54807879 \h </w:instrText>
      </w:r>
      <w:r>
        <w:fldChar w:fldCharType="separate"/>
      </w:r>
      <w:r>
        <w:t>Figure A.2-</w:t>
      </w:r>
      <w:r>
        <w:rPr>
          <w:noProof/>
        </w:rPr>
        <w:t>1</w:t>
      </w:r>
      <w:r>
        <w:fldChar w:fldCharType="end"/>
      </w:r>
      <w:r>
        <w:t xml:space="preserve"> below depicts the deployment of the FHGW function using O-RAN specified interfaces. </w:t>
      </w:r>
    </w:p>
    <w:p w14:paraId="16A617EC" w14:textId="77777777" w:rsidR="008C1BD9" w:rsidRDefault="008C1BD9" w:rsidP="008C1BD9">
      <w:pPr>
        <w:pStyle w:val="FL"/>
      </w:pPr>
      <w:r>
        <w:rPr>
          <w:noProof/>
        </w:rPr>
        <w:drawing>
          <wp:inline distT="0" distB="0" distL="0" distR="0" wp14:anchorId="3A1F598F" wp14:editId="5FBBA627">
            <wp:extent cx="2192655" cy="1868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07773" cy="1881715"/>
                    </a:xfrm>
                    <a:prstGeom prst="rect">
                      <a:avLst/>
                    </a:prstGeom>
                    <a:noFill/>
                  </pic:spPr>
                </pic:pic>
              </a:graphicData>
            </a:graphic>
          </wp:inline>
        </w:drawing>
      </w:r>
    </w:p>
    <w:p w14:paraId="7CF0817D" w14:textId="77777777" w:rsidR="008C1BD9" w:rsidRDefault="008C1BD9" w:rsidP="008C1BD9">
      <w:pPr>
        <w:pStyle w:val="TF"/>
      </w:pPr>
      <w:bookmarkStart w:id="297" w:name="_Ref54807879"/>
      <w:r>
        <w:t>Figure A.2-</w:t>
      </w:r>
      <w:r>
        <w:fldChar w:fldCharType="begin"/>
      </w:r>
      <w:r>
        <w:instrText xml:space="preserve"> SEQ Figure_A.2 \* ARABIC </w:instrText>
      </w:r>
      <w:r>
        <w:fldChar w:fldCharType="separate"/>
      </w:r>
      <w:r>
        <w:rPr>
          <w:noProof/>
        </w:rPr>
        <w:t>1</w:t>
      </w:r>
      <w:r>
        <w:rPr>
          <w:noProof/>
        </w:rPr>
        <w:fldChar w:fldCharType="end"/>
      </w:r>
      <w:bookmarkEnd w:id="297"/>
      <w:r>
        <w:t xml:space="preserve">: </w:t>
      </w:r>
      <w:r w:rsidRPr="00B23CCB">
        <w:t>Deployment of O-DU and RU/RRU using FHGW function</w:t>
      </w:r>
    </w:p>
    <w:p w14:paraId="31A48090" w14:textId="77777777" w:rsidR="008C1BD9" w:rsidRDefault="008C1BD9" w:rsidP="008C1BD9">
      <w:pPr>
        <w:pStyle w:val="Heading2"/>
      </w:pPr>
      <w:bookmarkStart w:id="298" w:name="_Toc192695457"/>
      <w:bookmarkStart w:id="299" w:name="_Toc215326784"/>
      <w:r w:rsidRPr="00286492">
        <w:t>A.</w:t>
      </w:r>
      <w:r>
        <w:t>3</w:t>
      </w:r>
      <w:r w:rsidRPr="00286492">
        <w:tab/>
      </w:r>
      <w:r>
        <w:t>Near-RT RIC</w:t>
      </w:r>
      <w:bookmarkEnd w:id="298"/>
      <w:bookmarkEnd w:id="299"/>
    </w:p>
    <w:p w14:paraId="0EE4DA60" w14:textId="77777777" w:rsidR="008C1BD9" w:rsidRDefault="008C1BD9" w:rsidP="008C1BD9">
      <w:r>
        <w:t xml:space="preserve">The Near-RT RIC </w:t>
      </w:r>
      <w:r w:rsidRPr="00DB231E">
        <w:t xml:space="preserve">can control multiple E2 </w:t>
      </w:r>
      <w:r>
        <w:t>N</w:t>
      </w:r>
      <w:r w:rsidRPr="00DB231E">
        <w:t xml:space="preserve">odes or can control a single E2 </w:t>
      </w:r>
      <w:r>
        <w:t>N</w:t>
      </w:r>
      <w:r w:rsidRPr="00DB231E">
        <w:t>ode</w:t>
      </w:r>
      <w:r>
        <w:t>. The following figures show two implementation options of Near-RT RIC.</w:t>
      </w:r>
    </w:p>
    <w:p w14:paraId="7C9A41FA" w14:textId="77777777" w:rsidR="008C1BD9" w:rsidRDefault="008C1BD9" w:rsidP="008C1BD9"/>
    <w:p w14:paraId="44E2215C" w14:textId="2C855549" w:rsidR="008C1BD9" w:rsidRDefault="003C351B" w:rsidP="008C1BD9">
      <w:pPr>
        <w:pStyle w:val="FL"/>
      </w:pPr>
      <w:r>
        <w:rPr>
          <w:noProof/>
        </w:rPr>
        <w:drawing>
          <wp:inline distT="0" distB="0" distL="0" distR="0" wp14:anchorId="73A60649" wp14:editId="3526DA27">
            <wp:extent cx="5979910" cy="2075291"/>
            <wp:effectExtent l="0" t="0" r="0" b="0"/>
            <wp:docPr id="263007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72797" cy="2107527"/>
                    </a:xfrm>
                    <a:prstGeom prst="rect">
                      <a:avLst/>
                    </a:prstGeom>
                    <a:noFill/>
                  </pic:spPr>
                </pic:pic>
              </a:graphicData>
            </a:graphic>
          </wp:inline>
        </w:drawing>
      </w:r>
    </w:p>
    <w:p w14:paraId="3226A4E8" w14:textId="77777777" w:rsidR="008C1BD9" w:rsidRPr="00FA435E" w:rsidRDefault="008C1BD9" w:rsidP="008C1BD9">
      <w:pPr>
        <w:pStyle w:val="TF"/>
      </w:pPr>
      <w:r>
        <w:t>Figure A.3-</w:t>
      </w:r>
      <w:r>
        <w:fldChar w:fldCharType="begin"/>
      </w:r>
      <w:r>
        <w:instrText xml:space="preserve"> SEQ Figure_A.3 \* ARABIC </w:instrText>
      </w:r>
      <w:r>
        <w:fldChar w:fldCharType="separate"/>
      </w:r>
      <w:r>
        <w:rPr>
          <w:noProof/>
        </w:rPr>
        <w:t>1</w:t>
      </w:r>
      <w:r>
        <w:rPr>
          <w:noProof/>
        </w:rPr>
        <w:fldChar w:fldCharType="end"/>
      </w:r>
      <w:r>
        <w:t xml:space="preserve">: </w:t>
      </w:r>
      <w:r w:rsidRPr="0032154E">
        <w:t>Centralized Near-RT RIC Serving 4G and 5G Simultaneously</w:t>
      </w:r>
    </w:p>
    <w:p w14:paraId="0F9133FF" w14:textId="77777777" w:rsidR="008C1BD9" w:rsidRPr="00E21F34" w:rsidRDefault="008C1BD9" w:rsidP="008C1BD9"/>
    <w:p w14:paraId="50847DB3" w14:textId="716D23A3" w:rsidR="008C1BD9" w:rsidRDefault="002A08CC" w:rsidP="008C1BD9">
      <w:pPr>
        <w:pStyle w:val="FL"/>
      </w:pPr>
      <w:r>
        <w:rPr>
          <w:noProof/>
        </w:rPr>
        <w:lastRenderedPageBreak/>
        <w:drawing>
          <wp:inline distT="0" distB="0" distL="0" distR="0" wp14:anchorId="3C93417E" wp14:editId="0886C456">
            <wp:extent cx="5774104" cy="2329732"/>
            <wp:effectExtent l="0" t="0" r="0" b="0"/>
            <wp:docPr id="1285174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9148" cy="2343871"/>
                    </a:xfrm>
                    <a:prstGeom prst="rect">
                      <a:avLst/>
                    </a:prstGeom>
                    <a:noFill/>
                  </pic:spPr>
                </pic:pic>
              </a:graphicData>
            </a:graphic>
          </wp:inline>
        </w:drawing>
      </w:r>
    </w:p>
    <w:p w14:paraId="292C4347" w14:textId="5E2265B6" w:rsidR="008C1BD9" w:rsidRPr="00E83110" w:rsidRDefault="008C1BD9" w:rsidP="00537134">
      <w:pPr>
        <w:pStyle w:val="TF"/>
      </w:pPr>
      <w:r>
        <w:t>Figure A.3-</w:t>
      </w:r>
      <w:r>
        <w:rPr>
          <w:b w:val="0"/>
        </w:rPr>
        <w:fldChar w:fldCharType="begin"/>
      </w:r>
      <w:r>
        <w:instrText xml:space="preserve"> SEQ Figure_A.3 \* ARABIC </w:instrText>
      </w:r>
      <w:r>
        <w:rPr>
          <w:b w:val="0"/>
        </w:rPr>
        <w:fldChar w:fldCharType="separate"/>
      </w:r>
      <w:r>
        <w:rPr>
          <w:noProof/>
        </w:rPr>
        <w:t>2</w:t>
      </w:r>
      <w:r>
        <w:rPr>
          <w:b w:val="0"/>
          <w:noProof/>
        </w:rPr>
        <w:fldChar w:fldCharType="end"/>
      </w:r>
      <w:r>
        <w:t>: Distributed Near-RT RIC</w:t>
      </w:r>
    </w:p>
    <w:p w14:paraId="221DBB3C" w14:textId="77777777" w:rsidR="008C1BD9" w:rsidRDefault="008C1BD9" w:rsidP="008C1BD9">
      <w:pPr>
        <w:pStyle w:val="Heading2"/>
      </w:pPr>
      <w:bookmarkStart w:id="300" w:name="_Toc192695458"/>
      <w:bookmarkStart w:id="301" w:name="_Toc215326785"/>
      <w:r w:rsidRPr="00286492">
        <w:t>A.</w:t>
      </w:r>
      <w:r>
        <w:t>4</w:t>
      </w:r>
      <w:r w:rsidRPr="00286492">
        <w:tab/>
      </w:r>
      <w:r>
        <w:t>Near-RT RIC</w:t>
      </w:r>
      <w:r w:rsidRPr="00433DFE">
        <w:t>, O-CU-CP, O-CU-UP, O-DU, and O-RU</w:t>
      </w:r>
      <w:bookmarkEnd w:id="300"/>
      <w:bookmarkEnd w:id="301"/>
    </w:p>
    <w:p w14:paraId="69A4A85D" w14:textId="77777777" w:rsidR="008C1BD9" w:rsidRPr="001B4B78" w:rsidRDefault="008C1BD9" w:rsidP="008C1BD9">
      <w:r w:rsidRPr="001B4B78">
        <w:t xml:space="preserve">Although the O-RAN architecture specifies the O-RAN NFs Near-RT RIC, O-CU-CP, O-CU-UP, O-DU and O-RU as separate O-RAN architecture elements, it is possible in the implementation to </w:t>
      </w:r>
      <w:proofErr w:type="spellStart"/>
      <w:r w:rsidRPr="001B4B78">
        <w:t>aggreagate</w:t>
      </w:r>
      <w:proofErr w:type="spellEnd"/>
      <w:r w:rsidRPr="001B4B78">
        <w:t xml:space="preserve"> some or all of these O-RAN NFs, and thus collapsing some of the internal interfaces, e.g., F1-c, F1-u, E1, and E2. At least the following implementation options are possible:</w:t>
      </w:r>
    </w:p>
    <w:p w14:paraId="6CDBE122" w14:textId="77777777" w:rsidR="008C1BD9" w:rsidRPr="001B4B78" w:rsidRDefault="008C1BD9" w:rsidP="008C1BD9">
      <w:pPr>
        <w:pStyle w:val="B10"/>
        <w:numPr>
          <w:ilvl w:val="0"/>
          <w:numId w:val="2"/>
        </w:numPr>
      </w:pPr>
      <w:r w:rsidRPr="001B4B78">
        <w:t>Disaggregated O-RAN NFs as per O-RAN architecture</w:t>
      </w:r>
    </w:p>
    <w:p w14:paraId="4A58BE07" w14:textId="77777777" w:rsidR="008C1BD9" w:rsidRPr="001B4B78" w:rsidRDefault="008C1BD9" w:rsidP="008C1BD9">
      <w:pPr>
        <w:pStyle w:val="B10"/>
        <w:numPr>
          <w:ilvl w:val="0"/>
          <w:numId w:val="2"/>
        </w:numPr>
      </w:pPr>
      <w:r w:rsidRPr="001B4B78">
        <w:t>Aggregate O-CU-CP and O-CU-UP</w:t>
      </w:r>
    </w:p>
    <w:p w14:paraId="497EE2F1" w14:textId="77777777" w:rsidR="008C1BD9" w:rsidRPr="001B4B78" w:rsidRDefault="008C1BD9" w:rsidP="008C1BD9">
      <w:pPr>
        <w:pStyle w:val="B10"/>
        <w:numPr>
          <w:ilvl w:val="0"/>
          <w:numId w:val="2"/>
        </w:numPr>
      </w:pPr>
      <w:r w:rsidRPr="001B4B78">
        <w:t>Aggregate O-CU-CP, O-CU-UP, and O-DU</w:t>
      </w:r>
    </w:p>
    <w:p w14:paraId="23D50D92" w14:textId="77777777" w:rsidR="008C1BD9" w:rsidRPr="001B4B78" w:rsidRDefault="008C1BD9" w:rsidP="008C1BD9">
      <w:pPr>
        <w:pStyle w:val="B10"/>
        <w:numPr>
          <w:ilvl w:val="0"/>
          <w:numId w:val="2"/>
        </w:numPr>
      </w:pPr>
      <w:r w:rsidRPr="001B4B78">
        <w:t>Aggregate Near-RT RIC, O-CU-CP, and O-CU-UP</w:t>
      </w:r>
    </w:p>
    <w:p w14:paraId="3F766199" w14:textId="77777777" w:rsidR="008C1BD9" w:rsidRPr="001B4B78" w:rsidRDefault="008C1BD9" w:rsidP="008C1BD9">
      <w:pPr>
        <w:pStyle w:val="B10"/>
        <w:numPr>
          <w:ilvl w:val="0"/>
          <w:numId w:val="2"/>
        </w:numPr>
      </w:pPr>
      <w:r w:rsidRPr="001B4B78">
        <w:t>Aggregate O-CU-CP, O-CU-UP, O-DU, and O-RU</w:t>
      </w:r>
    </w:p>
    <w:p w14:paraId="3B8AEFF7" w14:textId="77777777" w:rsidR="008C1BD9" w:rsidRPr="001B4B78" w:rsidRDefault="008C1BD9" w:rsidP="008C1BD9">
      <w:pPr>
        <w:pStyle w:val="B10"/>
        <w:numPr>
          <w:ilvl w:val="0"/>
          <w:numId w:val="2"/>
        </w:numPr>
      </w:pPr>
      <w:r w:rsidRPr="001B4B78">
        <w:t>Aggregate O-DU and O-RU</w:t>
      </w:r>
    </w:p>
    <w:p w14:paraId="5C24B836" w14:textId="77777777" w:rsidR="008C1BD9" w:rsidRPr="001B4B78" w:rsidRDefault="008C1BD9" w:rsidP="008C1BD9">
      <w:pPr>
        <w:pStyle w:val="B10"/>
        <w:numPr>
          <w:ilvl w:val="0"/>
          <w:numId w:val="2"/>
        </w:numPr>
      </w:pPr>
      <w:r w:rsidRPr="001B4B78">
        <w:t>Aggregate Near-RT RIC, O-CU-CP, O-CU-UP, O-DU, and O-RU</w:t>
      </w:r>
    </w:p>
    <w:p w14:paraId="07BBD586" w14:textId="77777777" w:rsidR="008C1BD9" w:rsidRDefault="008C1BD9" w:rsidP="008C1BD9"/>
    <w:p w14:paraId="4BFB2A5B" w14:textId="73B97AE9" w:rsidR="008C1BD9" w:rsidRPr="001B4B78" w:rsidRDefault="008C1BD9" w:rsidP="008C1BD9">
      <w:r w:rsidRPr="001B4B78">
        <w:t>Aggregation of O-RAN NFs is supported by the O-RAN specified interfaces O1 and E2. For the O1 interface, the aggregated O-RAN NFs will be managed as separate Managed Functions belonging to a single Managed Element as specified in</w:t>
      </w:r>
      <w:r w:rsidR="008963BE">
        <w:t xml:space="preserve"> OAM Architecture</w:t>
      </w:r>
      <w:r w:rsidRPr="001B4B78">
        <w:t xml:space="preserve"> </w:t>
      </w:r>
      <w:r w:rsidRPr="001B4B78">
        <w:fldChar w:fldCharType="begin"/>
      </w:r>
      <w:r w:rsidRPr="001B4B78">
        <w:instrText xml:space="preserve"> REF _Ref161471906 \r \h </w:instrText>
      </w:r>
      <w:r w:rsidRPr="001B4B78">
        <w:fldChar w:fldCharType="separate"/>
      </w:r>
      <w:r w:rsidRPr="001B4B78">
        <w:t>[34]</w:t>
      </w:r>
      <w:r w:rsidRPr="001B4B78">
        <w:fldChar w:fldCharType="end"/>
      </w:r>
      <w:r w:rsidRPr="001B4B78">
        <w:t>. For the E2 interface the aggregated O-RAN NFs can be exposed as part of the E2 Service Model towards the Near-RT RIC (see Annex A in</w:t>
      </w:r>
      <w:r w:rsidR="00A66FC8">
        <w:t xml:space="preserve"> E</w:t>
      </w:r>
      <w:r w:rsidR="00D51A3B">
        <w:t>2</w:t>
      </w:r>
      <w:r w:rsidR="00A66FC8">
        <w:t>GAP</w:t>
      </w:r>
      <w:r w:rsidRPr="001B4B78">
        <w:t xml:space="preserve"> </w:t>
      </w:r>
      <w:r w:rsidRPr="001B4B78">
        <w:fldChar w:fldCharType="begin"/>
      </w:r>
      <w:r w:rsidRPr="001B4B78">
        <w:instrText xml:space="preserve"> REF _Ref161390763 \r \h </w:instrText>
      </w:r>
      <w:r w:rsidRPr="001B4B78">
        <w:fldChar w:fldCharType="separate"/>
      </w:r>
      <w:r w:rsidRPr="001B4B78">
        <w:t>[22]</w:t>
      </w:r>
      <w:r w:rsidRPr="001B4B78">
        <w:fldChar w:fldCharType="end"/>
      </w:r>
      <w:r w:rsidRPr="001B4B78">
        <w:t xml:space="preserve">). </w:t>
      </w:r>
    </w:p>
    <w:p w14:paraId="7D94B321" w14:textId="77777777" w:rsidR="008C1BD9" w:rsidRPr="001B4B78" w:rsidRDefault="008C1BD9" w:rsidP="008C1BD9">
      <w:bookmarkStart w:id="302" w:name="_Hlk142908587"/>
      <w:r w:rsidRPr="001B4B78">
        <w:t xml:space="preserve">Please see the figures (i.e., </w:t>
      </w:r>
      <w:r w:rsidRPr="001B4B78">
        <w:fldChar w:fldCharType="begin"/>
      </w:r>
      <w:r w:rsidRPr="001B4B78">
        <w:instrText xml:space="preserve"> REF _Ref54817296 \h </w:instrText>
      </w:r>
      <w:r w:rsidRPr="001B4B78">
        <w:fldChar w:fldCharType="separate"/>
      </w:r>
      <w:r w:rsidRPr="001B4B78">
        <w:t>Figure A.4-1</w:t>
      </w:r>
      <w:r w:rsidRPr="001B4B78">
        <w:fldChar w:fldCharType="end"/>
      </w:r>
      <w:r w:rsidRPr="001B4B78">
        <w:t xml:space="preserve"> through </w:t>
      </w:r>
      <w:r w:rsidRPr="001B4B78">
        <w:fldChar w:fldCharType="begin"/>
      </w:r>
      <w:r w:rsidRPr="001B4B78">
        <w:instrText xml:space="preserve"> REF _Ref54817311 \h </w:instrText>
      </w:r>
      <w:r w:rsidRPr="001B4B78">
        <w:fldChar w:fldCharType="separate"/>
      </w:r>
      <w:r w:rsidRPr="001B4B78">
        <w:t>Figure A.4-7</w:t>
      </w:r>
      <w:r w:rsidRPr="001B4B78">
        <w:fldChar w:fldCharType="end"/>
      </w:r>
      <w:r w:rsidRPr="001B4B78">
        <w:t>) below.</w:t>
      </w:r>
    </w:p>
    <w:bookmarkEnd w:id="302"/>
    <w:p w14:paraId="4CA90388" w14:textId="77777777" w:rsidR="008C1BD9" w:rsidRPr="001B4B78" w:rsidRDefault="008C1BD9" w:rsidP="008C1BD9"/>
    <w:p w14:paraId="0AF94CB4" w14:textId="7C542139" w:rsidR="008C1BD9" w:rsidRPr="001B4B78" w:rsidRDefault="003229DA" w:rsidP="008C1BD9">
      <w:pPr>
        <w:pStyle w:val="FL"/>
      </w:pPr>
      <w:r>
        <w:rPr>
          <w:noProof/>
        </w:rPr>
        <w:lastRenderedPageBreak/>
        <w:drawing>
          <wp:inline distT="0" distB="0" distL="0" distR="0" wp14:anchorId="5B0ABCAF" wp14:editId="3C75A6A4">
            <wp:extent cx="5835899" cy="3473426"/>
            <wp:effectExtent l="0" t="0" r="0" b="0"/>
            <wp:docPr id="1363055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7537" cy="3522016"/>
                    </a:xfrm>
                    <a:prstGeom prst="rect">
                      <a:avLst/>
                    </a:prstGeom>
                    <a:noFill/>
                  </pic:spPr>
                </pic:pic>
              </a:graphicData>
            </a:graphic>
          </wp:inline>
        </w:drawing>
      </w:r>
    </w:p>
    <w:p w14:paraId="19005622" w14:textId="77777777" w:rsidR="008C1BD9" w:rsidRDefault="008C1BD9" w:rsidP="008C1BD9">
      <w:pPr>
        <w:pStyle w:val="TF"/>
      </w:pPr>
      <w:bookmarkStart w:id="303" w:name="_Ref54817296"/>
      <w:r w:rsidRPr="001B4B78">
        <w:t>Figure A.4-</w:t>
      </w:r>
      <w:r w:rsidRPr="001B4B78">
        <w:fldChar w:fldCharType="begin"/>
      </w:r>
      <w:r w:rsidRPr="001B4B78">
        <w:instrText xml:space="preserve"> SEQ Figure_A.4 \* ARABIC </w:instrText>
      </w:r>
      <w:r w:rsidRPr="001B4B78">
        <w:fldChar w:fldCharType="separate"/>
      </w:r>
      <w:r w:rsidRPr="001B4B78">
        <w:t>1</w:t>
      </w:r>
      <w:r w:rsidRPr="001B4B78">
        <w:fldChar w:fldCharType="end"/>
      </w:r>
      <w:bookmarkEnd w:id="303"/>
      <w:r w:rsidRPr="001B4B78">
        <w:t>: Disaggregated O-RAN Network Functions</w:t>
      </w:r>
    </w:p>
    <w:p w14:paraId="3CF5076E" w14:textId="77777777" w:rsidR="008C1BD9" w:rsidRPr="001B4B78" w:rsidRDefault="008C1BD9" w:rsidP="008C1BD9">
      <w:pPr>
        <w:jc w:val="center"/>
        <w:rPr>
          <w:b/>
          <w:bCs/>
        </w:rPr>
      </w:pPr>
    </w:p>
    <w:p w14:paraId="1F2ADFD4" w14:textId="7753E7A4" w:rsidR="008C1BD9" w:rsidRPr="001B4B78" w:rsidRDefault="006020C2" w:rsidP="008C1BD9">
      <w:pPr>
        <w:pStyle w:val="FL"/>
      </w:pPr>
      <w:r>
        <w:rPr>
          <w:noProof/>
        </w:rPr>
        <w:drawing>
          <wp:inline distT="0" distB="0" distL="0" distR="0" wp14:anchorId="03AB7B2B" wp14:editId="3AA08E08">
            <wp:extent cx="6040862" cy="3617844"/>
            <wp:effectExtent l="0" t="0" r="0" b="1905"/>
            <wp:docPr id="1548785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8393" cy="3634332"/>
                    </a:xfrm>
                    <a:prstGeom prst="rect">
                      <a:avLst/>
                    </a:prstGeom>
                    <a:noFill/>
                  </pic:spPr>
                </pic:pic>
              </a:graphicData>
            </a:graphic>
          </wp:inline>
        </w:drawing>
      </w:r>
    </w:p>
    <w:p w14:paraId="4AD98BD3" w14:textId="77777777" w:rsidR="008C1BD9"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2</w:t>
      </w:r>
      <w:r w:rsidRPr="001B4B78">
        <w:fldChar w:fldCharType="end"/>
      </w:r>
      <w:r w:rsidRPr="001B4B78">
        <w:t>: Aggregated O-CU-CP and O-CU-UP</w:t>
      </w:r>
    </w:p>
    <w:p w14:paraId="16D60641" w14:textId="77777777" w:rsidR="008C1BD9" w:rsidRPr="001B4B78" w:rsidRDefault="008C1BD9" w:rsidP="008C1BD9">
      <w:pPr>
        <w:jc w:val="center"/>
        <w:rPr>
          <w:b/>
          <w:bCs/>
        </w:rPr>
      </w:pPr>
    </w:p>
    <w:p w14:paraId="2BBAB4F8" w14:textId="0B12140C" w:rsidR="008C1BD9" w:rsidRPr="001B4B78" w:rsidRDefault="0074130E" w:rsidP="008C1BD9">
      <w:pPr>
        <w:pStyle w:val="FL"/>
      </w:pPr>
      <w:r>
        <w:rPr>
          <w:noProof/>
        </w:rPr>
        <w:lastRenderedPageBreak/>
        <w:drawing>
          <wp:inline distT="0" distB="0" distL="0" distR="0" wp14:anchorId="19475DEB" wp14:editId="77315541">
            <wp:extent cx="5749290" cy="3443223"/>
            <wp:effectExtent l="0" t="0" r="3810" b="5080"/>
            <wp:docPr id="153364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87466" cy="3466087"/>
                    </a:xfrm>
                    <a:prstGeom prst="rect">
                      <a:avLst/>
                    </a:prstGeom>
                    <a:noFill/>
                  </pic:spPr>
                </pic:pic>
              </a:graphicData>
            </a:graphic>
          </wp:inline>
        </w:drawing>
      </w:r>
    </w:p>
    <w:p w14:paraId="34BD6144" w14:textId="77777777" w:rsidR="008C1BD9"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3</w:t>
      </w:r>
      <w:r w:rsidRPr="001B4B78">
        <w:fldChar w:fldCharType="end"/>
      </w:r>
      <w:r w:rsidRPr="001B4B78">
        <w:t>: Aggregated O-CU-CP, O-CU-UP, and O-DU</w:t>
      </w:r>
    </w:p>
    <w:p w14:paraId="60493901" w14:textId="77777777" w:rsidR="008C1BD9" w:rsidRPr="001B4B78" w:rsidRDefault="008C1BD9" w:rsidP="008C1BD9">
      <w:pPr>
        <w:jc w:val="center"/>
        <w:rPr>
          <w:b/>
          <w:bCs/>
        </w:rPr>
      </w:pPr>
    </w:p>
    <w:p w14:paraId="741CCA41" w14:textId="4CFD3228" w:rsidR="008C1BD9" w:rsidRPr="001B4B78" w:rsidRDefault="00753D74" w:rsidP="008C1BD9">
      <w:pPr>
        <w:pStyle w:val="FL"/>
      </w:pPr>
      <w:r>
        <w:rPr>
          <w:noProof/>
        </w:rPr>
        <w:drawing>
          <wp:inline distT="0" distB="0" distL="0" distR="0" wp14:anchorId="6927B34C" wp14:editId="605D5276">
            <wp:extent cx="6305606" cy="3716034"/>
            <wp:effectExtent l="0" t="0" r="0" b="0"/>
            <wp:docPr id="882010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34235" cy="3732906"/>
                    </a:xfrm>
                    <a:prstGeom prst="rect">
                      <a:avLst/>
                    </a:prstGeom>
                    <a:noFill/>
                  </pic:spPr>
                </pic:pic>
              </a:graphicData>
            </a:graphic>
          </wp:inline>
        </w:drawing>
      </w:r>
    </w:p>
    <w:p w14:paraId="0F88193A" w14:textId="77777777" w:rsidR="008C1BD9" w:rsidRPr="001B4B78"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4</w:t>
      </w:r>
      <w:r w:rsidRPr="001B4B78">
        <w:fldChar w:fldCharType="end"/>
      </w:r>
      <w:r w:rsidRPr="001B4B78">
        <w:t>: Aggregated Near-RT RIC, O-CU-CP, and O-CU-UP</w:t>
      </w:r>
    </w:p>
    <w:p w14:paraId="733C720D" w14:textId="77777777" w:rsidR="008C1BD9" w:rsidRPr="001B4B78" w:rsidRDefault="008C1BD9" w:rsidP="008C1BD9"/>
    <w:p w14:paraId="70F04E76" w14:textId="0B5E9510" w:rsidR="008C1BD9" w:rsidRPr="001B4B78" w:rsidRDefault="002C1E66" w:rsidP="008C1BD9">
      <w:pPr>
        <w:pStyle w:val="FL"/>
      </w:pPr>
      <w:r>
        <w:rPr>
          <w:noProof/>
        </w:rPr>
        <w:lastRenderedPageBreak/>
        <w:drawing>
          <wp:inline distT="0" distB="0" distL="0" distR="0" wp14:anchorId="3A96C97F" wp14:editId="035148AA">
            <wp:extent cx="6153620" cy="3635531"/>
            <wp:effectExtent l="0" t="0" r="0" b="3175"/>
            <wp:docPr id="680817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6453" cy="3649020"/>
                    </a:xfrm>
                    <a:prstGeom prst="rect">
                      <a:avLst/>
                    </a:prstGeom>
                    <a:noFill/>
                  </pic:spPr>
                </pic:pic>
              </a:graphicData>
            </a:graphic>
          </wp:inline>
        </w:drawing>
      </w:r>
    </w:p>
    <w:p w14:paraId="4DFEFAE1" w14:textId="77777777" w:rsidR="008C1BD9" w:rsidRPr="001B4B78"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5</w:t>
      </w:r>
      <w:r w:rsidRPr="001B4B78">
        <w:fldChar w:fldCharType="end"/>
      </w:r>
      <w:r w:rsidRPr="001B4B78">
        <w:t>: Aggregated O-CU-CP, O-CU-UP, O-DU, and O-RU</w:t>
      </w:r>
    </w:p>
    <w:p w14:paraId="49EB66E0" w14:textId="77777777" w:rsidR="008C1BD9" w:rsidRPr="001B4B78" w:rsidRDefault="008C1BD9" w:rsidP="008C1BD9"/>
    <w:p w14:paraId="66D670BF" w14:textId="0ACF73BC" w:rsidR="008C1BD9" w:rsidRPr="001B4B78" w:rsidRDefault="00D14550" w:rsidP="008C1BD9">
      <w:pPr>
        <w:pStyle w:val="FL"/>
      </w:pPr>
      <w:r>
        <w:rPr>
          <w:noProof/>
        </w:rPr>
        <w:drawing>
          <wp:inline distT="0" distB="0" distL="0" distR="0" wp14:anchorId="6A9D3CDE" wp14:editId="3D871C31">
            <wp:extent cx="5994041" cy="3558588"/>
            <wp:effectExtent l="0" t="0" r="6985" b="3810"/>
            <wp:docPr id="711208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15611" cy="3571394"/>
                    </a:xfrm>
                    <a:prstGeom prst="rect">
                      <a:avLst/>
                    </a:prstGeom>
                    <a:noFill/>
                  </pic:spPr>
                </pic:pic>
              </a:graphicData>
            </a:graphic>
          </wp:inline>
        </w:drawing>
      </w:r>
    </w:p>
    <w:p w14:paraId="4BB03344" w14:textId="77777777" w:rsidR="008C1BD9" w:rsidRPr="001B4B78"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6</w:t>
      </w:r>
      <w:r w:rsidRPr="001B4B78">
        <w:fldChar w:fldCharType="end"/>
      </w:r>
      <w:r w:rsidRPr="001B4B78">
        <w:t>: Aggregated O-DU and O-RU</w:t>
      </w:r>
    </w:p>
    <w:p w14:paraId="41AB966A" w14:textId="77777777" w:rsidR="008C1BD9" w:rsidRPr="001B4B78" w:rsidRDefault="008C1BD9" w:rsidP="008C1BD9"/>
    <w:p w14:paraId="6EB62AC2" w14:textId="1A7E74D1" w:rsidR="008C1BD9" w:rsidRPr="001B4B78" w:rsidRDefault="000E0007" w:rsidP="008C1BD9">
      <w:pPr>
        <w:pStyle w:val="FL"/>
      </w:pPr>
      <w:r>
        <w:rPr>
          <w:noProof/>
        </w:rPr>
        <w:lastRenderedPageBreak/>
        <w:drawing>
          <wp:inline distT="0" distB="0" distL="0" distR="0" wp14:anchorId="44A938C6" wp14:editId="0C5F4282">
            <wp:extent cx="6162344" cy="3669854"/>
            <wp:effectExtent l="0" t="0" r="0" b="6985"/>
            <wp:docPr id="653003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82599" cy="3681917"/>
                    </a:xfrm>
                    <a:prstGeom prst="rect">
                      <a:avLst/>
                    </a:prstGeom>
                    <a:noFill/>
                  </pic:spPr>
                </pic:pic>
              </a:graphicData>
            </a:graphic>
          </wp:inline>
        </w:drawing>
      </w:r>
    </w:p>
    <w:p w14:paraId="5D9354E7" w14:textId="77777777" w:rsidR="008C1BD9" w:rsidRPr="001B4B78" w:rsidRDefault="008C1BD9" w:rsidP="008C1BD9">
      <w:pPr>
        <w:pStyle w:val="TF"/>
      </w:pPr>
      <w:bookmarkStart w:id="304" w:name="_Ref54817311"/>
      <w:r w:rsidRPr="001B4B78">
        <w:t>Figure A.4-</w:t>
      </w:r>
      <w:r w:rsidRPr="001B4B78">
        <w:fldChar w:fldCharType="begin"/>
      </w:r>
      <w:r w:rsidRPr="001B4B78">
        <w:instrText xml:space="preserve"> SEQ Figure_A.4 \* ARABIC </w:instrText>
      </w:r>
      <w:r w:rsidRPr="001B4B78">
        <w:fldChar w:fldCharType="separate"/>
      </w:r>
      <w:r w:rsidRPr="001B4B78">
        <w:t>7</w:t>
      </w:r>
      <w:r w:rsidRPr="001B4B78">
        <w:fldChar w:fldCharType="end"/>
      </w:r>
      <w:bookmarkEnd w:id="304"/>
      <w:r w:rsidRPr="001B4B78">
        <w:t>: Aggregated Near-RT RIC, O-CU-CP, O-CU-UP, O-DU, and O-RU</w:t>
      </w:r>
    </w:p>
    <w:p w14:paraId="782D08A4" w14:textId="7208464E" w:rsidR="008C1BD9" w:rsidRDefault="008C1BD9" w:rsidP="008C1BD9">
      <w:pPr>
        <w:pStyle w:val="Heading2"/>
      </w:pPr>
      <w:bookmarkStart w:id="305" w:name="_Toc192695459"/>
      <w:bookmarkStart w:id="306" w:name="_Toc215326786"/>
      <w:r>
        <w:t>A.5</w:t>
      </w:r>
      <w:r>
        <w:tab/>
      </w:r>
      <w:r w:rsidRPr="00A702D4">
        <w:t xml:space="preserve">Cooperative </w:t>
      </w:r>
      <w:r w:rsidR="00375CA3">
        <w:t>t</w:t>
      </w:r>
      <w:r w:rsidRPr="00A702D4">
        <w:t>ransport</w:t>
      </w:r>
      <w:bookmarkEnd w:id="305"/>
      <w:bookmarkEnd w:id="306"/>
    </w:p>
    <w:p w14:paraId="72B17CE7" w14:textId="59DEDE2B" w:rsidR="008C1BD9" w:rsidRPr="005F315D" w:rsidRDefault="008C1BD9" w:rsidP="008C1BD9">
      <w:r w:rsidRPr="005F315D">
        <w:t>To enhance the resource utilization and reduce the latency of UL LLS traffic when using a shared point-to-multipoint transport network requiring resource allocation (such as PON or DOCSIS),</w:t>
      </w:r>
      <w:r w:rsidRPr="005F315D" w:rsidDel="00D966C8">
        <w:t xml:space="preserve"> </w:t>
      </w:r>
      <w:r w:rsidRPr="005F315D">
        <w:t>the O-RAN architecture supports a cooperative transport feature. The cooperative transport feature is based on the O-DU’s knowledge of the expected uplink LLS traffic from a given O-RU which is provided to the associated (PON or DOCSIS) TN in the transport network. This enables the TN to dynamically allocate the correct bandwidth over the shared transport network to the TU that is used by the O-RU. The CTI signaling is described in</w:t>
      </w:r>
      <w:r w:rsidR="00A66FC8">
        <w:t xml:space="preserve"> CTI </w:t>
      </w:r>
      <w:r w:rsidR="00462FDB">
        <w:t>Control</w:t>
      </w:r>
      <w:r w:rsidR="00462FDB" w:rsidRPr="005F315D">
        <w:t xml:space="preserve"> </w:t>
      </w:r>
      <w:r w:rsidRPr="005F315D">
        <w:fldChar w:fldCharType="begin"/>
      </w:r>
      <w:r w:rsidRPr="005F315D">
        <w:instrText xml:space="preserve"> REF _Ref118611825 \r \h </w:instrText>
      </w:r>
      <w:r w:rsidRPr="005F315D">
        <w:fldChar w:fldCharType="separate"/>
      </w:r>
      <w:r w:rsidRPr="005F315D">
        <w:t>[20]</w:t>
      </w:r>
      <w:r w:rsidRPr="005F315D">
        <w:fldChar w:fldCharType="end"/>
      </w:r>
      <w:r w:rsidRPr="005F315D">
        <w:t>. To support the CTI, the O-DU is configured over the O1 interface with CTI client specific configuration as described in</w:t>
      </w:r>
      <w:r w:rsidR="00A66FC8">
        <w:t xml:space="preserve"> CTI Management</w:t>
      </w:r>
      <w:r w:rsidRPr="005F315D">
        <w:t xml:space="preserve"> </w:t>
      </w:r>
      <w:r w:rsidRPr="005F315D">
        <w:fldChar w:fldCharType="begin"/>
      </w:r>
      <w:r w:rsidRPr="005F315D">
        <w:instrText xml:space="preserve"> REF _Ref118611840 \r \h </w:instrText>
      </w:r>
      <w:r w:rsidRPr="005F315D">
        <w:fldChar w:fldCharType="separate"/>
      </w:r>
      <w:r w:rsidRPr="005F315D">
        <w:t>[21]</w:t>
      </w:r>
      <w:r w:rsidRPr="005F315D">
        <w:fldChar w:fldCharType="end"/>
      </w:r>
      <w:r w:rsidRPr="005F315D">
        <w:t>. When there are intermediate nodes between the O-DU and the TN, they will forward the CTI messages transparently but will not participate in CTI interactions.</w:t>
      </w:r>
    </w:p>
    <w:p w14:paraId="1E11978A" w14:textId="028D4CC6" w:rsidR="008C1BD9" w:rsidRDefault="008C1BD9" w:rsidP="008C1BD9">
      <w:r w:rsidRPr="005F315D">
        <w:t xml:space="preserve">A simplified architecture of the CTI is shown in figure A.5-1 below. The SMO, O-DU and O1 interface shown in this figure are part of the O-RAN Architecture (please see </w:t>
      </w:r>
      <w:r w:rsidR="001F233E">
        <w:t>c</w:t>
      </w:r>
      <w:r w:rsidRPr="005F315D">
        <w:t xml:space="preserve">lauses </w:t>
      </w:r>
      <w:r w:rsidRPr="005F315D">
        <w:fldChar w:fldCharType="begin"/>
      </w:r>
      <w:r w:rsidRPr="005F315D">
        <w:instrText xml:space="preserve"> REF _Ref40633082 \r \h </w:instrText>
      </w:r>
      <w:r w:rsidRPr="005F315D">
        <w:fldChar w:fldCharType="separate"/>
      </w:r>
      <w:r w:rsidRPr="005F315D">
        <w:t>5.3.1</w:t>
      </w:r>
      <w:r w:rsidRPr="005F315D">
        <w:fldChar w:fldCharType="end"/>
      </w:r>
      <w:r w:rsidRPr="005F315D">
        <w:t xml:space="preserve">, </w:t>
      </w:r>
      <w:r w:rsidRPr="005F315D">
        <w:fldChar w:fldCharType="begin"/>
      </w:r>
      <w:r w:rsidRPr="005F315D">
        <w:instrText xml:space="preserve"> REF _Ref40633260 \r \h </w:instrText>
      </w:r>
      <w:r w:rsidRPr="005F315D">
        <w:fldChar w:fldCharType="separate"/>
      </w:r>
      <w:r w:rsidRPr="005F315D">
        <w:t>5.3.5</w:t>
      </w:r>
      <w:r w:rsidRPr="005F315D">
        <w:fldChar w:fldCharType="end"/>
      </w:r>
      <w:r w:rsidRPr="005F315D">
        <w:t xml:space="preserve">, and </w:t>
      </w:r>
      <w:r w:rsidRPr="005F315D">
        <w:fldChar w:fldCharType="begin"/>
      </w:r>
      <w:r w:rsidRPr="005F315D">
        <w:instrText xml:space="preserve"> REF _Ref118649378 \r \h </w:instrText>
      </w:r>
      <w:r w:rsidRPr="005F315D">
        <w:fldChar w:fldCharType="separate"/>
      </w:r>
      <w:r w:rsidRPr="005F315D">
        <w:t>5.4.3</w:t>
      </w:r>
      <w:r w:rsidRPr="005F315D">
        <w:fldChar w:fldCharType="end"/>
      </w:r>
      <w:r w:rsidRPr="005F315D">
        <w:t xml:space="preserve">, respectively), whereas the TN and Transport OAM, are the components of the transport network. For detailed </w:t>
      </w:r>
      <w:proofErr w:type="gramStart"/>
      <w:r w:rsidRPr="005F315D">
        <w:t>specification</w:t>
      </w:r>
      <w:proofErr w:type="gramEnd"/>
      <w:r w:rsidRPr="005F315D">
        <w:t xml:space="preserve"> and </w:t>
      </w:r>
      <w:proofErr w:type="gramStart"/>
      <w:r w:rsidRPr="005F315D">
        <w:t>reference</w:t>
      </w:r>
      <w:proofErr w:type="gramEnd"/>
      <w:r w:rsidRPr="005F315D">
        <w:t xml:space="preserve"> architecture, please see</w:t>
      </w:r>
      <w:r w:rsidR="00A66FC8">
        <w:t xml:space="preserve"> CTI </w:t>
      </w:r>
      <w:r w:rsidR="00462FDB">
        <w:t>Control</w:t>
      </w:r>
      <w:r w:rsidR="00462FDB" w:rsidRPr="005F315D">
        <w:t xml:space="preserve"> </w:t>
      </w:r>
      <w:r w:rsidRPr="005F315D">
        <w:fldChar w:fldCharType="begin"/>
      </w:r>
      <w:r w:rsidRPr="005F315D">
        <w:instrText xml:space="preserve"> REF _Ref118611825 \r \h </w:instrText>
      </w:r>
      <w:r w:rsidRPr="005F315D">
        <w:fldChar w:fldCharType="separate"/>
      </w:r>
      <w:r w:rsidRPr="005F315D">
        <w:t>[20]</w:t>
      </w:r>
      <w:r w:rsidRPr="005F315D">
        <w:fldChar w:fldCharType="end"/>
      </w:r>
      <w:r w:rsidRPr="005F315D">
        <w:t xml:space="preserve"> and</w:t>
      </w:r>
      <w:r w:rsidR="00A66FC8">
        <w:t xml:space="preserve"> CTI Management</w:t>
      </w:r>
      <w:r w:rsidRPr="005F315D">
        <w:t xml:space="preserve"> </w:t>
      </w:r>
      <w:r w:rsidRPr="005F315D">
        <w:fldChar w:fldCharType="begin"/>
      </w:r>
      <w:r w:rsidRPr="005F315D">
        <w:instrText xml:space="preserve"> REF _Ref118611840 \r \h </w:instrText>
      </w:r>
      <w:r w:rsidRPr="005F315D">
        <w:fldChar w:fldCharType="separate"/>
      </w:r>
      <w:r w:rsidRPr="005F315D">
        <w:t>[21]</w:t>
      </w:r>
      <w:r w:rsidRPr="005F315D">
        <w:fldChar w:fldCharType="end"/>
      </w:r>
      <w:r w:rsidRPr="005F315D">
        <w:t xml:space="preserve">. </w:t>
      </w:r>
    </w:p>
    <w:p w14:paraId="23EF5915" w14:textId="77777777" w:rsidR="008C1BD9" w:rsidRPr="005F315D" w:rsidRDefault="008C1BD9" w:rsidP="008C1BD9"/>
    <w:p w14:paraId="30394D34" w14:textId="6059645D" w:rsidR="008C1BD9" w:rsidRPr="005F315D" w:rsidRDefault="005F54A8" w:rsidP="008C1BD9">
      <w:pPr>
        <w:pStyle w:val="FL"/>
      </w:pPr>
      <w:r>
        <w:rPr>
          <w:noProof/>
        </w:rPr>
        <w:lastRenderedPageBreak/>
        <w:drawing>
          <wp:inline distT="0" distB="0" distL="0" distR="0" wp14:anchorId="7256885F" wp14:editId="788D5DCD">
            <wp:extent cx="5382862" cy="1820849"/>
            <wp:effectExtent l="0" t="0" r="8890" b="8255"/>
            <wp:docPr id="956958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57945" cy="1846247"/>
                    </a:xfrm>
                    <a:prstGeom prst="rect">
                      <a:avLst/>
                    </a:prstGeom>
                    <a:noFill/>
                  </pic:spPr>
                </pic:pic>
              </a:graphicData>
            </a:graphic>
          </wp:inline>
        </w:drawing>
      </w:r>
    </w:p>
    <w:p w14:paraId="21537DD0" w14:textId="77777777" w:rsidR="008C1BD9" w:rsidRDefault="008C1BD9" w:rsidP="008C1BD9">
      <w:pPr>
        <w:pStyle w:val="TF"/>
      </w:pPr>
      <w:r w:rsidRPr="005F315D">
        <w:t>A.5-</w:t>
      </w:r>
      <w:r w:rsidRPr="005F315D">
        <w:fldChar w:fldCharType="begin"/>
      </w:r>
      <w:r w:rsidRPr="005F315D">
        <w:instrText xml:space="preserve"> SEQ A.5- \* ARABIC </w:instrText>
      </w:r>
      <w:r w:rsidRPr="005F315D">
        <w:fldChar w:fldCharType="separate"/>
      </w:r>
      <w:r w:rsidRPr="005F315D">
        <w:t>1</w:t>
      </w:r>
      <w:r w:rsidRPr="005F315D">
        <w:fldChar w:fldCharType="end"/>
      </w:r>
      <w:r w:rsidRPr="005F315D">
        <w:t>: Simplified CTI Architecture</w:t>
      </w:r>
    </w:p>
    <w:p w14:paraId="4417A1FE" w14:textId="1CBF8315" w:rsidR="00795808" w:rsidRPr="005F315D" w:rsidRDefault="00795808" w:rsidP="00C4014B">
      <w:pPr>
        <w:pStyle w:val="Heading2"/>
      </w:pPr>
      <w:bookmarkStart w:id="307" w:name="_Toc215326787"/>
      <w:r>
        <w:t>A.6</w:t>
      </w:r>
      <w:r>
        <w:tab/>
        <w:t xml:space="preserve">Inter O-DU </w:t>
      </w:r>
      <w:r w:rsidR="0030539A">
        <w:t>Carrier Aggregation</w:t>
      </w:r>
      <w:r w:rsidR="00012D0C">
        <w:t xml:space="preserve"> (CA</w:t>
      </w:r>
      <w:r w:rsidR="0030539A">
        <w:t>)</w:t>
      </w:r>
      <w:bookmarkEnd w:id="307"/>
    </w:p>
    <w:p w14:paraId="1A7F370A" w14:textId="4977E900" w:rsidR="00940975" w:rsidRPr="00B07E60" w:rsidRDefault="00940975" w:rsidP="00940975">
      <w:r w:rsidRPr="00B07E60">
        <w:t xml:space="preserve">The D2 interface </w:t>
      </w:r>
      <w:r>
        <w:t xml:space="preserve">is </w:t>
      </w:r>
      <w:r w:rsidRPr="00B07E60">
        <w:t xml:space="preserve">used for supporting carrier aggregation across cells </w:t>
      </w:r>
      <w:r>
        <w:t>configured</w:t>
      </w:r>
      <w:r w:rsidRPr="00B07E60">
        <w:t xml:space="preserve"> in the different O-</w:t>
      </w:r>
      <w:r>
        <w:t xml:space="preserve">DUs </w:t>
      </w:r>
      <w:r w:rsidRPr="00C4014B">
        <w:t>as specified in D2</w:t>
      </w:r>
      <w:r w:rsidR="008963BE">
        <w:t>GAP</w:t>
      </w:r>
      <w:r w:rsidRPr="00C4014B">
        <w:t xml:space="preserve"> </w:t>
      </w:r>
      <w:r>
        <w:fldChar w:fldCharType="begin"/>
      </w:r>
      <w:r>
        <w:instrText xml:space="preserve"> REF _Ref193118915 \r \h </w:instrText>
      </w:r>
      <w:r>
        <w:fldChar w:fldCharType="separate"/>
      </w:r>
      <w:r>
        <w:t>[40]</w:t>
      </w:r>
      <w:r>
        <w:fldChar w:fldCharType="end"/>
      </w:r>
      <w:r w:rsidRPr="00C4014B">
        <w:t>.</w:t>
      </w:r>
      <w:r>
        <w:t xml:space="preserve"> In the present document, DL CA is supported by the D2 interface that includes D2-c and D2-u.</w:t>
      </w:r>
    </w:p>
    <w:p w14:paraId="1B0E57B3" w14:textId="3DC6ADE4" w:rsidR="008C1BD9" w:rsidRDefault="005E5B0B" w:rsidP="001F762A">
      <w:pPr>
        <w:pStyle w:val="FL"/>
      </w:pPr>
      <w:r>
        <w:rPr>
          <w:noProof/>
        </w:rPr>
        <w:drawing>
          <wp:inline distT="0" distB="0" distL="0" distR="0" wp14:anchorId="0C365784" wp14:editId="70D96A5F">
            <wp:extent cx="4805282" cy="2063750"/>
            <wp:effectExtent l="0" t="0" r="0" b="0"/>
            <wp:docPr id="41853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42779" cy="2079854"/>
                    </a:xfrm>
                    <a:prstGeom prst="rect">
                      <a:avLst/>
                    </a:prstGeom>
                    <a:noFill/>
                  </pic:spPr>
                </pic:pic>
              </a:graphicData>
            </a:graphic>
          </wp:inline>
        </w:drawing>
      </w:r>
    </w:p>
    <w:p w14:paraId="430B1811" w14:textId="754CBADF" w:rsidR="004C1163" w:rsidRDefault="004C1163" w:rsidP="004C1163">
      <w:pPr>
        <w:pStyle w:val="TF"/>
      </w:pPr>
      <w:r w:rsidRPr="005F315D">
        <w:t>A.</w:t>
      </w:r>
      <w:r>
        <w:t>6</w:t>
      </w:r>
      <w:r w:rsidRPr="005F315D">
        <w:t>-</w:t>
      </w:r>
      <w:r w:rsidRPr="005F315D">
        <w:fldChar w:fldCharType="begin"/>
      </w:r>
      <w:r w:rsidRPr="005F315D">
        <w:instrText xml:space="preserve"> SEQ A.</w:instrText>
      </w:r>
      <w:r>
        <w:instrText>6</w:instrText>
      </w:r>
      <w:r w:rsidRPr="005F315D">
        <w:instrText xml:space="preserve">- \* ARABIC </w:instrText>
      </w:r>
      <w:r w:rsidRPr="005F315D">
        <w:fldChar w:fldCharType="separate"/>
      </w:r>
      <w:r w:rsidRPr="005F315D">
        <w:t>1</w:t>
      </w:r>
      <w:r w:rsidRPr="005F315D">
        <w:fldChar w:fldCharType="end"/>
      </w:r>
      <w:r w:rsidRPr="005F315D">
        <w:t xml:space="preserve">: </w:t>
      </w:r>
      <w:r w:rsidR="00E95D07">
        <w:t>Inter O-DU CA</w:t>
      </w:r>
    </w:p>
    <w:p w14:paraId="10473E47" w14:textId="77777777" w:rsidR="008C1BD9" w:rsidRPr="00C62615" w:rsidRDefault="008C1BD9" w:rsidP="001C3065">
      <w:pPr>
        <w:pStyle w:val="Heading8"/>
      </w:pPr>
      <w:bookmarkStart w:id="308" w:name="_Toc192695460"/>
      <w:bookmarkStart w:id="309" w:name="_Toc215326788"/>
      <w:r>
        <w:lastRenderedPageBreak/>
        <w:t xml:space="preserve">Annex </w:t>
      </w:r>
      <w:r w:rsidRPr="00EF7CDE">
        <w:t>(informative)</w:t>
      </w:r>
      <w:r>
        <w:t>:</w:t>
      </w:r>
      <w:r>
        <w:br/>
        <w:t>Change history</w:t>
      </w:r>
      <w:bookmarkEnd w:id="308"/>
      <w:bookmarkEnd w:id="309"/>
    </w:p>
    <w:tbl>
      <w:tblPr>
        <w:tblStyle w:val="TableGrid"/>
        <w:tblW w:w="10165" w:type="dxa"/>
        <w:tblLook w:val="04A0" w:firstRow="1" w:lastRow="0" w:firstColumn="1" w:lastColumn="0" w:noHBand="0" w:noVBand="1"/>
      </w:tblPr>
      <w:tblGrid>
        <w:gridCol w:w="1254"/>
        <w:gridCol w:w="1017"/>
        <w:gridCol w:w="7894"/>
      </w:tblGrid>
      <w:tr w:rsidR="008C1BD9" w14:paraId="02C49DB6" w14:textId="77777777" w:rsidTr="00EC3CCE">
        <w:tc>
          <w:tcPr>
            <w:tcW w:w="1254" w:type="dxa"/>
            <w:shd w:val="clear" w:color="auto" w:fill="F2F2F2" w:themeFill="background1" w:themeFillShade="F2"/>
          </w:tcPr>
          <w:p w14:paraId="182CF1E0" w14:textId="77777777" w:rsidR="008C1BD9" w:rsidRPr="00CE63C1" w:rsidRDefault="008C1BD9" w:rsidP="00413622">
            <w:pPr>
              <w:pStyle w:val="TAH"/>
              <w:jc w:val="left"/>
              <w:rPr>
                <w:b w:val="0"/>
                <w:bCs/>
              </w:rPr>
            </w:pPr>
            <w:r w:rsidRPr="00CE63C1">
              <w:rPr>
                <w:rStyle w:val="Strong"/>
              </w:rPr>
              <w:t>Date</w:t>
            </w:r>
          </w:p>
        </w:tc>
        <w:tc>
          <w:tcPr>
            <w:tcW w:w="1017" w:type="dxa"/>
            <w:shd w:val="clear" w:color="auto" w:fill="F2F2F2" w:themeFill="background1" w:themeFillShade="F2"/>
          </w:tcPr>
          <w:p w14:paraId="0F47EE2D" w14:textId="77777777" w:rsidR="008C1BD9" w:rsidRPr="00CE63C1" w:rsidRDefault="008C1BD9" w:rsidP="00413622">
            <w:pPr>
              <w:pStyle w:val="TAH"/>
              <w:jc w:val="left"/>
              <w:rPr>
                <w:b w:val="0"/>
                <w:bCs/>
              </w:rPr>
            </w:pPr>
            <w:r w:rsidRPr="00CE63C1">
              <w:rPr>
                <w:rStyle w:val="Strong"/>
              </w:rPr>
              <w:t>Revision</w:t>
            </w:r>
          </w:p>
        </w:tc>
        <w:tc>
          <w:tcPr>
            <w:tcW w:w="7894" w:type="dxa"/>
            <w:shd w:val="clear" w:color="auto" w:fill="F2F2F2" w:themeFill="background1" w:themeFillShade="F2"/>
          </w:tcPr>
          <w:p w14:paraId="5588F8FB" w14:textId="77777777" w:rsidR="008C1BD9" w:rsidRPr="00CE63C1" w:rsidRDefault="008C1BD9" w:rsidP="00413622">
            <w:pPr>
              <w:pStyle w:val="TAH"/>
              <w:jc w:val="left"/>
              <w:rPr>
                <w:b w:val="0"/>
                <w:bCs/>
              </w:rPr>
            </w:pPr>
            <w:r w:rsidRPr="00CE63C1">
              <w:rPr>
                <w:rStyle w:val="Strong"/>
              </w:rPr>
              <w:t>Description</w:t>
            </w:r>
          </w:p>
        </w:tc>
      </w:tr>
      <w:tr w:rsidR="008C1BD9" w14:paraId="2F2CFBA8" w14:textId="77777777" w:rsidTr="00EC3CCE">
        <w:tc>
          <w:tcPr>
            <w:tcW w:w="1254" w:type="dxa"/>
          </w:tcPr>
          <w:p w14:paraId="4BE31181" w14:textId="77777777" w:rsidR="008C1BD9" w:rsidRDefault="008C1BD9" w:rsidP="00413622">
            <w:pPr>
              <w:pStyle w:val="TAL"/>
            </w:pPr>
            <w:r w:rsidRPr="00360077">
              <w:t>2020.01.16</w:t>
            </w:r>
          </w:p>
        </w:tc>
        <w:tc>
          <w:tcPr>
            <w:tcW w:w="1017" w:type="dxa"/>
          </w:tcPr>
          <w:p w14:paraId="61235928" w14:textId="77777777" w:rsidR="008C1BD9" w:rsidRDefault="008C1BD9" w:rsidP="00413622">
            <w:pPr>
              <w:pStyle w:val="TAL"/>
            </w:pPr>
            <w:r w:rsidRPr="00360077">
              <w:t>01.00</w:t>
            </w:r>
          </w:p>
        </w:tc>
        <w:tc>
          <w:tcPr>
            <w:tcW w:w="7894" w:type="dxa"/>
          </w:tcPr>
          <w:p w14:paraId="24203577"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 xml:space="preserve">First version with an overall architecture of O-RAN. </w:t>
            </w:r>
          </w:p>
          <w:p w14:paraId="02AFD938"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Describe O-RAN architecture elements and relevant interfaces.</w:t>
            </w:r>
          </w:p>
        </w:tc>
      </w:tr>
      <w:tr w:rsidR="008C1BD9" w14:paraId="54480DC3" w14:textId="77777777" w:rsidTr="00EC3CCE">
        <w:tc>
          <w:tcPr>
            <w:tcW w:w="1254" w:type="dxa"/>
          </w:tcPr>
          <w:p w14:paraId="6BBF2C5B" w14:textId="77777777" w:rsidR="008C1BD9" w:rsidRDefault="008C1BD9" w:rsidP="00413622">
            <w:pPr>
              <w:pStyle w:val="TAL"/>
            </w:pPr>
            <w:r w:rsidRPr="00360077">
              <w:t>2020.10.30</w:t>
            </w:r>
          </w:p>
        </w:tc>
        <w:tc>
          <w:tcPr>
            <w:tcW w:w="1017" w:type="dxa"/>
          </w:tcPr>
          <w:p w14:paraId="2015851D" w14:textId="77777777" w:rsidR="008C1BD9" w:rsidRDefault="008C1BD9" w:rsidP="00413622">
            <w:pPr>
              <w:pStyle w:val="TAL"/>
            </w:pPr>
            <w:r w:rsidRPr="00360077">
              <w:t>02.00</w:t>
            </w:r>
          </w:p>
        </w:tc>
        <w:tc>
          <w:tcPr>
            <w:tcW w:w="7894" w:type="dxa"/>
          </w:tcPr>
          <w:p w14:paraId="74A06C4B" w14:textId="77777777"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Introduce new implementation options by bundling O-RAN logical functions.</w:t>
            </w:r>
          </w:p>
          <w:p w14:paraId="49677361"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Clarify</w:t>
            </w:r>
            <w:r>
              <w:t xml:space="preserve"> the O-RAN position</w:t>
            </w:r>
            <w:r w:rsidRPr="00A83575">
              <w:t xml:space="preserve"> that OFH (7-2x) is the interface between O-DU and O-RU. </w:t>
            </w:r>
          </w:p>
          <w:p w14:paraId="20C22D14"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360077">
              <w:t>Add a new principle that architecture may evolve as deemed appropriate by the O-RAN community.</w:t>
            </w:r>
          </w:p>
        </w:tc>
      </w:tr>
      <w:tr w:rsidR="008C1BD9" w14:paraId="621CB388" w14:textId="77777777" w:rsidTr="00EC3CCE">
        <w:tc>
          <w:tcPr>
            <w:tcW w:w="1254" w:type="dxa"/>
          </w:tcPr>
          <w:p w14:paraId="6B44E633" w14:textId="77777777" w:rsidR="008C1BD9" w:rsidRDefault="008C1BD9" w:rsidP="00413622">
            <w:pPr>
              <w:pStyle w:val="TAL"/>
            </w:pPr>
            <w:r w:rsidRPr="00360077">
              <w:t>2020.11.25</w:t>
            </w:r>
          </w:p>
        </w:tc>
        <w:tc>
          <w:tcPr>
            <w:tcW w:w="1017" w:type="dxa"/>
          </w:tcPr>
          <w:p w14:paraId="4D40361A" w14:textId="77777777" w:rsidR="008C1BD9" w:rsidRDefault="008C1BD9" w:rsidP="00413622">
            <w:pPr>
              <w:pStyle w:val="TAL"/>
            </w:pPr>
            <w:r w:rsidRPr="00360077">
              <w:t>03.00</w:t>
            </w:r>
          </w:p>
        </w:tc>
        <w:tc>
          <w:tcPr>
            <w:tcW w:w="7894" w:type="dxa"/>
          </w:tcPr>
          <w:p w14:paraId="33685BC9" w14:textId="77777777"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I</w:t>
            </w:r>
            <w:r w:rsidRPr="00411C58">
              <w:t>ntroduce</w:t>
            </w:r>
            <w:r>
              <w:t xml:space="preserve"> </w:t>
            </w:r>
            <w:r w:rsidRPr="00411C58">
              <w:t xml:space="preserve">functional architecture of Non-RT RIC with description of </w:t>
            </w:r>
            <w:proofErr w:type="spellStart"/>
            <w:r w:rsidRPr="00411C58">
              <w:t>rApps</w:t>
            </w:r>
            <w:proofErr w:type="spellEnd"/>
            <w:r w:rsidRPr="00411C58">
              <w:t xml:space="preserve">, R1 interface, and Non-RT RIC </w:t>
            </w:r>
            <w:r>
              <w:t>f</w:t>
            </w:r>
            <w:r w:rsidRPr="00411C58">
              <w:t xml:space="preserve">ramework. </w:t>
            </w:r>
          </w:p>
          <w:p w14:paraId="45960DC7" w14:textId="77777777"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Add</w:t>
            </w:r>
            <w:r w:rsidRPr="00411C58">
              <w:t xml:space="preserve"> implementation options of FHM and FHGW function</w:t>
            </w:r>
            <w:r>
              <w:t>s</w:t>
            </w:r>
            <w:r w:rsidRPr="00411C58">
              <w:t>.</w:t>
            </w:r>
          </w:p>
          <w:p w14:paraId="289B6A61" w14:textId="77777777"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R</w:t>
            </w:r>
            <w:r w:rsidRPr="00411C58">
              <w:t>emov</w:t>
            </w:r>
            <w:r>
              <w:t>e</w:t>
            </w:r>
            <w:r w:rsidRPr="00411C58">
              <w:t xml:space="preserve"> </w:t>
            </w:r>
            <w:r>
              <w:t xml:space="preserve">the </w:t>
            </w:r>
            <w:r w:rsidRPr="00411C58">
              <w:t>optional</w:t>
            </w:r>
            <w:r>
              <w:t>ity</w:t>
            </w:r>
            <w:r w:rsidRPr="00411C58">
              <w:t xml:space="preserve"> </w:t>
            </w:r>
            <w:r>
              <w:t>of</w:t>
            </w:r>
            <w:r w:rsidRPr="00411C58">
              <w:t xml:space="preserve"> SMO to support </w:t>
            </w:r>
            <w:r>
              <w:t>OFH</w:t>
            </w:r>
            <w:r w:rsidRPr="00411C58">
              <w:t xml:space="preserve"> M-Plane interface towards O-RU</w:t>
            </w:r>
            <w:r>
              <w:t>.</w:t>
            </w:r>
          </w:p>
          <w:p w14:paraId="6D4CD1F8" w14:textId="6E220E4D"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 xml:space="preserve">Add </w:t>
            </w:r>
            <w:r w:rsidRPr="00411C58">
              <w:t xml:space="preserve">definition of </w:t>
            </w:r>
            <w:r w:rsidR="003A0B71">
              <w:t>"</w:t>
            </w:r>
            <w:r w:rsidRPr="00411C58">
              <w:t>Managed Application</w:t>
            </w:r>
            <w:r w:rsidR="003A0B71">
              <w:t>"</w:t>
            </w:r>
            <w:r>
              <w:t>.</w:t>
            </w:r>
          </w:p>
          <w:p w14:paraId="372002EB"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360077">
              <w:t>Add ‘legends’ to the architecture figures.</w:t>
            </w:r>
          </w:p>
        </w:tc>
      </w:tr>
      <w:tr w:rsidR="008C1BD9" w14:paraId="572D3D62" w14:textId="77777777" w:rsidTr="00EC3CCE">
        <w:tc>
          <w:tcPr>
            <w:tcW w:w="1254" w:type="dxa"/>
          </w:tcPr>
          <w:p w14:paraId="02205129" w14:textId="77777777" w:rsidR="008C1BD9" w:rsidRDefault="008C1BD9" w:rsidP="00413622">
            <w:pPr>
              <w:pStyle w:val="TAL"/>
            </w:pPr>
            <w:r w:rsidRPr="00360077">
              <w:t>2021.03.18</w:t>
            </w:r>
          </w:p>
        </w:tc>
        <w:tc>
          <w:tcPr>
            <w:tcW w:w="1017" w:type="dxa"/>
          </w:tcPr>
          <w:p w14:paraId="2CD642D3" w14:textId="77777777" w:rsidR="008C1BD9" w:rsidRDefault="008C1BD9" w:rsidP="00413622">
            <w:pPr>
              <w:pStyle w:val="TAL"/>
            </w:pPr>
            <w:r w:rsidRPr="00360077">
              <w:t>04.00</w:t>
            </w:r>
          </w:p>
        </w:tc>
        <w:tc>
          <w:tcPr>
            <w:tcW w:w="7894" w:type="dxa"/>
          </w:tcPr>
          <w:p w14:paraId="32CE6396"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E</w:t>
            </w:r>
            <w:r w:rsidRPr="009B7064">
              <w:t xml:space="preserve">nhance O-RAN control loops by making their execution times and interactions dependent on use cases. </w:t>
            </w:r>
          </w:p>
          <w:p w14:paraId="32CF2E2F"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 xml:space="preserve">Explain that the </w:t>
            </w:r>
            <w:r w:rsidRPr="009B7064">
              <w:t xml:space="preserve">execution times of </w:t>
            </w:r>
            <w:r>
              <w:t>N</w:t>
            </w:r>
            <w:r w:rsidRPr="009B7064">
              <w:t xml:space="preserve">on-RT and Near-RT control loops may overlap as dictated by use cases. </w:t>
            </w:r>
          </w:p>
          <w:p w14:paraId="512B9FD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Designate</w:t>
            </w:r>
            <w:r w:rsidRPr="009B7064">
              <w:t xml:space="preserve"> the O1 interface between SMO and</w:t>
            </w:r>
            <w:r>
              <w:t xml:space="preserve"> </w:t>
            </w:r>
            <w:r w:rsidRPr="009B7064">
              <w:t>O-RU as</w:t>
            </w:r>
            <w:r>
              <w:t xml:space="preserve"> a topic</w:t>
            </w:r>
            <w:r w:rsidRPr="009B7064">
              <w:t xml:space="preserve"> </w:t>
            </w:r>
            <w:r>
              <w:t>for future study.</w:t>
            </w:r>
          </w:p>
          <w:p w14:paraId="11A08C26"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360077">
              <w:t>Use two colors (i.e., green for O-RAN and black for 3GPP) for the logical interfaces in the architecture figures.</w:t>
            </w:r>
          </w:p>
        </w:tc>
      </w:tr>
      <w:tr w:rsidR="008C1BD9" w14:paraId="6B3D77AD" w14:textId="77777777" w:rsidTr="00EC3CCE">
        <w:tc>
          <w:tcPr>
            <w:tcW w:w="1254" w:type="dxa"/>
          </w:tcPr>
          <w:p w14:paraId="7D98BF8D" w14:textId="77777777" w:rsidR="008C1BD9" w:rsidRDefault="008C1BD9" w:rsidP="00413622">
            <w:pPr>
              <w:pStyle w:val="TAL"/>
            </w:pPr>
            <w:r w:rsidRPr="00360077">
              <w:t>2021.07.16</w:t>
            </w:r>
          </w:p>
        </w:tc>
        <w:tc>
          <w:tcPr>
            <w:tcW w:w="1017" w:type="dxa"/>
          </w:tcPr>
          <w:p w14:paraId="67F97417" w14:textId="77777777" w:rsidR="008C1BD9" w:rsidRDefault="008C1BD9" w:rsidP="00413622">
            <w:pPr>
              <w:pStyle w:val="TAL"/>
            </w:pPr>
            <w:r w:rsidRPr="00360077">
              <w:t>05.00</w:t>
            </w:r>
          </w:p>
        </w:tc>
        <w:tc>
          <w:tcPr>
            <w:tcW w:w="7894" w:type="dxa"/>
          </w:tcPr>
          <w:p w14:paraId="67E77789"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w:t>
            </w:r>
            <w:r w:rsidRPr="004F02AE">
              <w:rPr>
                <w:rFonts w:cs="Arial"/>
                <w:szCs w:val="18"/>
              </w:rPr>
              <w:t>laborat</w:t>
            </w:r>
            <w:r>
              <w:rPr>
                <w:rFonts w:cs="Arial"/>
                <w:szCs w:val="18"/>
              </w:rPr>
              <w:t>e</w:t>
            </w:r>
            <w:r w:rsidRPr="004F02AE">
              <w:rPr>
                <w:rFonts w:cs="Arial"/>
                <w:szCs w:val="18"/>
              </w:rPr>
              <w:t xml:space="preserve"> the relationship between </w:t>
            </w:r>
            <w:proofErr w:type="spellStart"/>
            <w:r w:rsidRPr="004F02AE">
              <w:rPr>
                <w:rFonts w:cs="Arial"/>
                <w:szCs w:val="18"/>
              </w:rPr>
              <w:t>rApps</w:t>
            </w:r>
            <w:proofErr w:type="spellEnd"/>
            <w:r w:rsidRPr="004F02AE">
              <w:rPr>
                <w:rFonts w:cs="Arial"/>
                <w:szCs w:val="18"/>
              </w:rPr>
              <w:t>, R1 interface, Non-RT RIC framework</w:t>
            </w:r>
            <w:r>
              <w:rPr>
                <w:rFonts w:cs="Arial"/>
                <w:szCs w:val="18"/>
              </w:rPr>
              <w:t>,</w:t>
            </w:r>
            <w:r w:rsidRPr="004F02AE">
              <w:rPr>
                <w:rFonts w:cs="Arial"/>
                <w:szCs w:val="18"/>
              </w:rPr>
              <w:t xml:space="preserve"> and SMO framework</w:t>
            </w:r>
            <w:r>
              <w:rPr>
                <w:rFonts w:cs="Arial"/>
                <w:szCs w:val="18"/>
              </w:rPr>
              <w:t xml:space="preserve"> within Non-RT RIC functional architecture.</w:t>
            </w:r>
          </w:p>
          <w:p w14:paraId="35E1B32A" w14:textId="69CD1B72"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I</w:t>
            </w:r>
            <w:r w:rsidRPr="004F02AE">
              <w:rPr>
                <w:rFonts w:cs="Arial"/>
                <w:szCs w:val="18"/>
              </w:rPr>
              <w:t>ntroduce</w:t>
            </w:r>
            <w:r>
              <w:rPr>
                <w:rFonts w:cs="Arial"/>
                <w:szCs w:val="18"/>
              </w:rPr>
              <w:t xml:space="preserve"> </w:t>
            </w:r>
            <w:r w:rsidRPr="004F02AE">
              <w:rPr>
                <w:rFonts w:cs="Arial"/>
                <w:szCs w:val="18"/>
              </w:rPr>
              <w:t xml:space="preserve">the concept of </w:t>
            </w:r>
            <w:r w:rsidR="007B0D01">
              <w:rPr>
                <w:rFonts w:cs="Arial"/>
                <w:szCs w:val="18"/>
              </w:rPr>
              <w:t>'</w:t>
            </w:r>
            <w:r w:rsidRPr="004F02AE">
              <w:rPr>
                <w:rFonts w:cs="Arial"/>
                <w:szCs w:val="18"/>
              </w:rPr>
              <w:t>anchored</w:t>
            </w:r>
            <w:r w:rsidR="007B0D01">
              <w:rPr>
                <w:rFonts w:cs="Arial"/>
                <w:szCs w:val="18"/>
              </w:rPr>
              <w:t>'</w:t>
            </w:r>
            <w:r w:rsidRPr="004F02AE">
              <w:rPr>
                <w:rFonts w:cs="Arial"/>
                <w:szCs w:val="18"/>
              </w:rPr>
              <w:t xml:space="preserve"> vs. </w:t>
            </w:r>
            <w:r w:rsidR="007B0D01">
              <w:rPr>
                <w:rFonts w:cs="Arial"/>
                <w:szCs w:val="18"/>
              </w:rPr>
              <w:t>'</w:t>
            </w:r>
            <w:r w:rsidRPr="004F02AE">
              <w:rPr>
                <w:rFonts w:cs="Arial"/>
                <w:szCs w:val="18"/>
              </w:rPr>
              <w:t>non-anchored</w:t>
            </w:r>
            <w:r w:rsidR="007B0D01">
              <w:rPr>
                <w:rFonts w:cs="Arial"/>
                <w:szCs w:val="18"/>
              </w:rPr>
              <w:t>'</w:t>
            </w:r>
            <w:r w:rsidRPr="004F02AE">
              <w:rPr>
                <w:rFonts w:cs="Arial"/>
                <w:szCs w:val="18"/>
              </w:rPr>
              <w:t xml:space="preserve"> functionality within SMO and Non-RT RIC frameworks. </w:t>
            </w:r>
          </w:p>
          <w:p w14:paraId="2EA3176B" w14:textId="0FD03715"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Provide</w:t>
            </w:r>
            <w:r w:rsidRPr="004F02AE">
              <w:rPr>
                <w:rFonts w:cs="Arial"/>
                <w:szCs w:val="18"/>
              </w:rPr>
              <w:t xml:space="preserve"> a high-level view of </w:t>
            </w:r>
            <w:r w:rsidR="007B0D01">
              <w:rPr>
                <w:rFonts w:cs="Arial"/>
                <w:szCs w:val="18"/>
              </w:rPr>
              <w:t>'</w:t>
            </w:r>
            <w:r w:rsidRPr="004F02AE">
              <w:rPr>
                <w:rFonts w:cs="Arial"/>
                <w:szCs w:val="18"/>
              </w:rPr>
              <w:t>functions</w:t>
            </w:r>
            <w:r w:rsidR="007B0D01">
              <w:rPr>
                <w:rFonts w:cs="Arial"/>
                <w:szCs w:val="18"/>
              </w:rPr>
              <w:t>'</w:t>
            </w:r>
            <w:r w:rsidRPr="004F02AE">
              <w:rPr>
                <w:rFonts w:cs="Arial"/>
                <w:szCs w:val="18"/>
              </w:rPr>
              <w:t xml:space="preserve"> required to enable the capabilities of </w:t>
            </w:r>
            <w:proofErr w:type="spellStart"/>
            <w:r w:rsidRPr="004F02AE">
              <w:rPr>
                <w:rFonts w:cs="Arial"/>
                <w:szCs w:val="18"/>
              </w:rPr>
              <w:t>rApps</w:t>
            </w:r>
            <w:proofErr w:type="spellEnd"/>
            <w:r w:rsidRPr="004F02AE">
              <w:rPr>
                <w:rFonts w:cs="Arial"/>
                <w:szCs w:val="18"/>
              </w:rPr>
              <w:t xml:space="preserve">. </w:t>
            </w:r>
          </w:p>
          <w:p w14:paraId="41C63073"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Pr>
                <w:rFonts w:cs="Arial"/>
                <w:szCs w:val="18"/>
              </w:rPr>
              <w:t>Add</w:t>
            </w:r>
            <w:r w:rsidRPr="004F02AE">
              <w:rPr>
                <w:rFonts w:cs="Arial"/>
                <w:szCs w:val="18"/>
              </w:rPr>
              <w:t xml:space="preserve"> </w:t>
            </w:r>
            <w:r>
              <w:rPr>
                <w:rFonts w:cs="Arial"/>
                <w:szCs w:val="18"/>
              </w:rPr>
              <w:t xml:space="preserve">a </w:t>
            </w:r>
            <w:r w:rsidRPr="004F02AE">
              <w:rPr>
                <w:rFonts w:cs="Arial"/>
                <w:szCs w:val="18"/>
              </w:rPr>
              <w:t xml:space="preserve">CTI </w:t>
            </w:r>
            <w:r>
              <w:rPr>
                <w:rFonts w:cs="Arial"/>
                <w:szCs w:val="18"/>
              </w:rPr>
              <w:t>clause and</w:t>
            </w:r>
            <w:r w:rsidRPr="004F02AE">
              <w:rPr>
                <w:rFonts w:cs="Arial"/>
                <w:szCs w:val="18"/>
              </w:rPr>
              <w:t xml:space="preserve"> a</w:t>
            </w:r>
            <w:r>
              <w:rPr>
                <w:rFonts w:cs="Arial"/>
                <w:szCs w:val="18"/>
              </w:rPr>
              <w:t xml:space="preserve">n Annex clause containing a </w:t>
            </w:r>
            <w:r w:rsidRPr="004F02AE">
              <w:rPr>
                <w:rFonts w:cs="Arial"/>
                <w:szCs w:val="18"/>
              </w:rPr>
              <w:t xml:space="preserve">simple </w:t>
            </w:r>
            <w:r>
              <w:rPr>
                <w:rFonts w:cs="Arial"/>
                <w:szCs w:val="18"/>
              </w:rPr>
              <w:t xml:space="preserve">CTI </w:t>
            </w:r>
            <w:r w:rsidRPr="004F02AE">
              <w:rPr>
                <w:rFonts w:cs="Arial"/>
                <w:szCs w:val="18"/>
              </w:rPr>
              <w:t>implementation</w:t>
            </w:r>
            <w:r>
              <w:rPr>
                <w:rFonts w:cs="Arial"/>
                <w:szCs w:val="18"/>
              </w:rPr>
              <w:t>.</w:t>
            </w:r>
          </w:p>
        </w:tc>
      </w:tr>
      <w:tr w:rsidR="008C1BD9" w14:paraId="2AE82666" w14:textId="77777777" w:rsidTr="00EC3CCE">
        <w:tc>
          <w:tcPr>
            <w:tcW w:w="1254" w:type="dxa"/>
          </w:tcPr>
          <w:p w14:paraId="30252820" w14:textId="77777777" w:rsidR="008C1BD9" w:rsidRPr="00360077" w:rsidRDefault="008C1BD9" w:rsidP="00413622">
            <w:pPr>
              <w:pStyle w:val="TAL"/>
            </w:pPr>
            <w:r w:rsidRPr="00360077">
              <w:t>2021.11.18</w:t>
            </w:r>
          </w:p>
        </w:tc>
        <w:tc>
          <w:tcPr>
            <w:tcW w:w="1017" w:type="dxa"/>
          </w:tcPr>
          <w:p w14:paraId="1C812C45" w14:textId="77777777" w:rsidR="008C1BD9" w:rsidRPr="00360077" w:rsidRDefault="008C1BD9" w:rsidP="00413622">
            <w:pPr>
              <w:pStyle w:val="TAL"/>
            </w:pPr>
            <w:r w:rsidRPr="00360077">
              <w:t>06.00</w:t>
            </w:r>
          </w:p>
        </w:tc>
        <w:tc>
          <w:tcPr>
            <w:tcW w:w="7894" w:type="dxa"/>
          </w:tcPr>
          <w:p w14:paraId="228C01F9" w14:textId="77777777"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A83575">
              <w:rPr>
                <w:rFonts w:cs="Arial"/>
                <w:szCs w:val="18"/>
              </w:rPr>
              <w:t xml:space="preserve">Clarify how R1 interface works between </w:t>
            </w:r>
            <w:proofErr w:type="spellStart"/>
            <w:r w:rsidRPr="00A83575">
              <w:rPr>
                <w:rFonts w:cs="Arial"/>
                <w:szCs w:val="18"/>
              </w:rPr>
              <w:t>rApps</w:t>
            </w:r>
            <w:proofErr w:type="spellEnd"/>
            <w:r w:rsidRPr="00A83575">
              <w:rPr>
                <w:rFonts w:cs="Arial"/>
                <w:szCs w:val="18"/>
              </w:rPr>
              <w:t xml:space="preserve"> and O-RAN logical functions.</w:t>
            </w:r>
          </w:p>
          <w:p w14:paraId="70347C0E" w14:textId="77F64C45"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Extend the</w:t>
            </w:r>
            <w:r w:rsidRPr="00A83575">
              <w:rPr>
                <w:rFonts w:cs="Arial"/>
                <w:szCs w:val="18"/>
              </w:rPr>
              <w:t xml:space="preserve"> </w:t>
            </w:r>
            <w:r w:rsidR="007B0D01">
              <w:rPr>
                <w:rFonts w:cs="Arial"/>
                <w:szCs w:val="18"/>
              </w:rPr>
              <w:t>"</w:t>
            </w:r>
            <w:r w:rsidRPr="00A83575">
              <w:rPr>
                <w:rFonts w:cs="Arial"/>
                <w:szCs w:val="18"/>
              </w:rPr>
              <w:t>OFH M-Plane</w:t>
            </w:r>
            <w:r w:rsidR="007B0D01">
              <w:rPr>
                <w:rFonts w:cs="Arial"/>
                <w:szCs w:val="18"/>
              </w:rPr>
              <w:t>"</w:t>
            </w:r>
            <w:r>
              <w:rPr>
                <w:rFonts w:cs="Arial"/>
                <w:szCs w:val="18"/>
              </w:rPr>
              <w:t xml:space="preserve"> </w:t>
            </w:r>
            <w:r w:rsidRPr="00A83575">
              <w:rPr>
                <w:rFonts w:cs="Arial"/>
                <w:szCs w:val="18"/>
              </w:rPr>
              <w:t>interface between SMO and O-RU.</w:t>
            </w:r>
          </w:p>
          <w:p w14:paraId="288813AF" w14:textId="205BD975"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w:t>
            </w:r>
            <w:r w:rsidRPr="00A83575">
              <w:rPr>
                <w:rFonts w:cs="Arial"/>
                <w:szCs w:val="18"/>
              </w:rPr>
              <w:t xml:space="preserve"> </w:t>
            </w:r>
            <w:r w:rsidR="007B0D01">
              <w:rPr>
                <w:rFonts w:cs="Arial"/>
                <w:szCs w:val="18"/>
              </w:rPr>
              <w:t>'</w:t>
            </w:r>
            <w:r w:rsidRPr="00D128AA">
              <w:rPr>
                <w:rFonts w:cs="Arial"/>
                <w:szCs w:val="18"/>
              </w:rPr>
              <w:t>UE Associated Identifiers Used in O-RAN</w:t>
            </w:r>
            <w:r w:rsidR="007B0D01">
              <w:rPr>
                <w:rFonts w:cs="Arial"/>
                <w:szCs w:val="18"/>
              </w:rPr>
              <w:t>'</w:t>
            </w:r>
            <w:r w:rsidRPr="00A83575">
              <w:rPr>
                <w:rFonts w:cs="Arial"/>
                <w:szCs w:val="18"/>
              </w:rPr>
              <w:t xml:space="preserve"> </w:t>
            </w:r>
            <w:r>
              <w:rPr>
                <w:rFonts w:cs="Arial"/>
                <w:szCs w:val="18"/>
              </w:rPr>
              <w:t xml:space="preserve">clause </w:t>
            </w:r>
            <w:r w:rsidRPr="00A83575">
              <w:rPr>
                <w:rFonts w:cs="Arial"/>
                <w:szCs w:val="18"/>
              </w:rPr>
              <w:t>for correlating UE identities.</w:t>
            </w:r>
          </w:p>
          <w:p w14:paraId="0767D7F3" w14:textId="14A06C8D"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A83575">
              <w:rPr>
                <w:rFonts w:cs="Arial"/>
                <w:szCs w:val="18"/>
              </w:rPr>
              <w:t xml:space="preserve">Introduce </w:t>
            </w:r>
            <w:r w:rsidR="007B0D01">
              <w:rPr>
                <w:rFonts w:cs="Arial"/>
                <w:szCs w:val="18"/>
              </w:rPr>
              <w:t>"</w:t>
            </w:r>
            <w:r w:rsidRPr="00A83575">
              <w:rPr>
                <w:rFonts w:cs="Arial"/>
                <w:szCs w:val="18"/>
              </w:rPr>
              <w:t>O-Cloud Notification</w:t>
            </w:r>
            <w:r w:rsidR="007B0D01">
              <w:rPr>
                <w:rFonts w:cs="Arial"/>
                <w:szCs w:val="18"/>
              </w:rPr>
              <w:t>"</w:t>
            </w:r>
            <w:r>
              <w:rPr>
                <w:rFonts w:cs="Arial"/>
                <w:szCs w:val="18"/>
              </w:rPr>
              <w:t xml:space="preserve"> </w:t>
            </w:r>
            <w:r w:rsidRPr="00A83575">
              <w:rPr>
                <w:rFonts w:cs="Arial"/>
                <w:szCs w:val="18"/>
              </w:rPr>
              <w:t xml:space="preserve">interface between O-RAN functions and O-Cloud. </w:t>
            </w:r>
          </w:p>
          <w:p w14:paraId="35D441AC" w14:textId="0535A7FA"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D015EB">
              <w:rPr>
                <w:rFonts w:cs="Arial"/>
                <w:szCs w:val="18"/>
              </w:rPr>
              <w:t xml:space="preserve">Add </w:t>
            </w:r>
            <w:r w:rsidR="003A0B71">
              <w:rPr>
                <w:rFonts w:cs="Arial"/>
                <w:szCs w:val="18"/>
              </w:rPr>
              <w:t>"</w:t>
            </w:r>
            <w:r w:rsidRPr="00D015EB">
              <w:rPr>
                <w:rFonts w:cs="Arial"/>
                <w:szCs w:val="18"/>
              </w:rPr>
              <w:t>O-RAN Security Architecture</w:t>
            </w:r>
            <w:r w:rsidR="003A0B71">
              <w:rPr>
                <w:rFonts w:cs="Arial"/>
                <w:szCs w:val="18"/>
              </w:rPr>
              <w:t>"</w:t>
            </w:r>
            <w:r w:rsidRPr="00D015EB">
              <w:rPr>
                <w:rFonts w:cs="Arial"/>
                <w:szCs w:val="18"/>
              </w:rPr>
              <w:t xml:space="preserve"> clause consisting of </w:t>
            </w:r>
            <w:r w:rsidR="00DB5E8D">
              <w:rPr>
                <w:rFonts w:cs="Arial"/>
                <w:szCs w:val="18"/>
              </w:rPr>
              <w:t>'</w:t>
            </w:r>
            <w:r w:rsidRPr="00D015EB">
              <w:rPr>
                <w:rFonts w:cs="Arial"/>
                <w:szCs w:val="18"/>
              </w:rPr>
              <w:t>Threat Analysis</w:t>
            </w:r>
            <w:r w:rsidR="00DB5E8D">
              <w:rPr>
                <w:rFonts w:cs="Arial"/>
                <w:szCs w:val="18"/>
              </w:rPr>
              <w:t>'</w:t>
            </w:r>
            <w:r w:rsidRPr="00D015EB">
              <w:rPr>
                <w:rFonts w:cs="Arial"/>
                <w:szCs w:val="18"/>
              </w:rPr>
              <w:t xml:space="preserve">, </w:t>
            </w:r>
            <w:r w:rsidR="00DB5E8D">
              <w:rPr>
                <w:rFonts w:cs="Arial"/>
                <w:szCs w:val="18"/>
              </w:rPr>
              <w:t>'</w:t>
            </w:r>
            <w:r w:rsidRPr="00D015EB">
              <w:rPr>
                <w:rFonts w:cs="Arial"/>
                <w:szCs w:val="18"/>
              </w:rPr>
              <w:t>Attac</w:t>
            </w:r>
            <w:r w:rsidR="00DB5E8D">
              <w:rPr>
                <w:rFonts w:cs="Arial"/>
                <w:szCs w:val="18"/>
              </w:rPr>
              <w:t>k</w:t>
            </w:r>
            <w:r w:rsidRPr="00D015EB">
              <w:rPr>
                <w:rFonts w:cs="Arial"/>
                <w:szCs w:val="18"/>
              </w:rPr>
              <w:t xml:space="preserve"> Surfaces</w:t>
            </w:r>
            <w:r w:rsidR="00DB5E8D">
              <w:rPr>
                <w:rFonts w:cs="Arial"/>
                <w:szCs w:val="18"/>
              </w:rPr>
              <w:t>'</w:t>
            </w:r>
            <w:r w:rsidRPr="00D015EB">
              <w:rPr>
                <w:rFonts w:cs="Arial"/>
                <w:szCs w:val="18"/>
              </w:rPr>
              <w:t xml:space="preserve">, and </w:t>
            </w:r>
            <w:r w:rsidR="007B0D01">
              <w:rPr>
                <w:rFonts w:cs="Arial"/>
                <w:szCs w:val="18"/>
              </w:rPr>
              <w:t>'</w:t>
            </w:r>
            <w:r w:rsidRPr="00D015EB">
              <w:rPr>
                <w:rFonts w:cs="Arial"/>
                <w:szCs w:val="18"/>
              </w:rPr>
              <w:t>Security Protocols</w:t>
            </w:r>
            <w:r w:rsidR="007B0D01">
              <w:rPr>
                <w:rFonts w:cs="Arial"/>
                <w:szCs w:val="18"/>
              </w:rPr>
              <w:t>'</w:t>
            </w:r>
            <w:r w:rsidRPr="00D015EB">
              <w:rPr>
                <w:rFonts w:cs="Arial"/>
                <w:szCs w:val="18"/>
              </w:rPr>
              <w:t>.</w:t>
            </w:r>
          </w:p>
        </w:tc>
      </w:tr>
      <w:tr w:rsidR="008C1BD9" w14:paraId="5A93B579" w14:textId="77777777" w:rsidTr="00EC3CCE">
        <w:tc>
          <w:tcPr>
            <w:tcW w:w="1254" w:type="dxa"/>
          </w:tcPr>
          <w:p w14:paraId="2715D266" w14:textId="77777777" w:rsidR="008C1BD9" w:rsidRPr="00360077" w:rsidRDefault="008C1BD9" w:rsidP="00413622">
            <w:pPr>
              <w:pStyle w:val="TAL"/>
            </w:pPr>
            <w:r w:rsidRPr="00360077">
              <w:t>2022.10.21</w:t>
            </w:r>
          </w:p>
        </w:tc>
        <w:tc>
          <w:tcPr>
            <w:tcW w:w="1017" w:type="dxa"/>
          </w:tcPr>
          <w:p w14:paraId="0B356781" w14:textId="77777777" w:rsidR="008C1BD9" w:rsidRPr="00360077" w:rsidRDefault="008C1BD9" w:rsidP="00413622">
            <w:pPr>
              <w:pStyle w:val="TAL"/>
            </w:pPr>
            <w:r w:rsidRPr="00360077">
              <w:t>07.00</w:t>
            </w:r>
          </w:p>
        </w:tc>
        <w:tc>
          <w:tcPr>
            <w:tcW w:w="7894" w:type="dxa"/>
          </w:tcPr>
          <w:p w14:paraId="1AD0682D" w14:textId="26566A51"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w:t>
            </w:r>
            <w:r w:rsidRPr="00356F7F">
              <w:rPr>
                <w:rFonts w:cs="Arial"/>
                <w:szCs w:val="18"/>
              </w:rPr>
              <w:t xml:space="preserve"> the concept of SBA as part of </w:t>
            </w:r>
            <w:r>
              <w:rPr>
                <w:rFonts w:cs="Arial"/>
                <w:szCs w:val="18"/>
              </w:rPr>
              <w:t xml:space="preserve">the </w:t>
            </w:r>
            <w:r w:rsidR="00DB5E8D">
              <w:rPr>
                <w:rFonts w:cs="Arial"/>
                <w:szCs w:val="18"/>
              </w:rPr>
              <w:t>"</w:t>
            </w:r>
            <w:r w:rsidRPr="00356F7F">
              <w:rPr>
                <w:rFonts w:cs="Arial"/>
                <w:szCs w:val="18"/>
              </w:rPr>
              <w:t>SMO Architecture Principles</w:t>
            </w:r>
            <w:r w:rsidR="00DB5E8D">
              <w:rPr>
                <w:rFonts w:cs="Arial"/>
                <w:szCs w:val="18"/>
              </w:rPr>
              <w:t>"</w:t>
            </w:r>
            <w:r>
              <w:rPr>
                <w:rFonts w:cs="Arial"/>
                <w:szCs w:val="18"/>
              </w:rPr>
              <w:t xml:space="preserve"> clause</w:t>
            </w:r>
            <w:r w:rsidRPr="00356F7F">
              <w:rPr>
                <w:rFonts w:cs="Arial"/>
                <w:szCs w:val="18"/>
              </w:rPr>
              <w:t xml:space="preserve">. </w:t>
            </w:r>
          </w:p>
          <w:p w14:paraId="4839558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360077">
              <w:rPr>
                <w:rFonts w:cs="Arial"/>
                <w:szCs w:val="18"/>
              </w:rPr>
              <w:t>Implement changes (i.e., new legal statement in cover page, revised foot note, and deletion of annex ZZZ) to be compliant with the new IPR policy of O-RAN ALLIANCE.</w:t>
            </w:r>
          </w:p>
        </w:tc>
      </w:tr>
      <w:tr w:rsidR="008C1BD9" w14:paraId="273A96AC" w14:textId="77777777" w:rsidTr="00EC3CCE">
        <w:tc>
          <w:tcPr>
            <w:tcW w:w="1254" w:type="dxa"/>
          </w:tcPr>
          <w:p w14:paraId="6FA5C616" w14:textId="77777777" w:rsidR="008C1BD9" w:rsidRPr="00360077" w:rsidRDefault="008C1BD9" w:rsidP="00413622">
            <w:pPr>
              <w:pStyle w:val="TAL"/>
              <w:keepLines w:val="0"/>
            </w:pPr>
            <w:r w:rsidRPr="00360077">
              <w:t>2022.11.17</w:t>
            </w:r>
          </w:p>
        </w:tc>
        <w:tc>
          <w:tcPr>
            <w:tcW w:w="1017" w:type="dxa"/>
          </w:tcPr>
          <w:p w14:paraId="45AD1FBF" w14:textId="77777777" w:rsidR="008C1BD9" w:rsidRPr="00360077" w:rsidRDefault="008C1BD9" w:rsidP="00413622">
            <w:pPr>
              <w:pStyle w:val="TAL"/>
              <w:keepLines w:val="0"/>
            </w:pPr>
            <w:r w:rsidRPr="00360077">
              <w:t>08.00</w:t>
            </w:r>
          </w:p>
        </w:tc>
        <w:tc>
          <w:tcPr>
            <w:tcW w:w="7894" w:type="dxa"/>
          </w:tcPr>
          <w:p w14:paraId="1DA7AFA4"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Introduce</w:t>
            </w:r>
            <w:r w:rsidRPr="000D16E4">
              <w:rPr>
                <w:rFonts w:cs="Arial"/>
                <w:szCs w:val="18"/>
              </w:rPr>
              <w:t xml:space="preserve"> </w:t>
            </w:r>
            <w:r>
              <w:rPr>
                <w:rFonts w:cs="Arial"/>
                <w:szCs w:val="18"/>
              </w:rPr>
              <w:t>new</w:t>
            </w:r>
            <w:r w:rsidRPr="000D16E4">
              <w:rPr>
                <w:rFonts w:cs="Arial"/>
                <w:szCs w:val="18"/>
              </w:rPr>
              <w:t xml:space="preserve"> Y1 interface for exposing RAN analytics </w:t>
            </w:r>
            <w:r>
              <w:rPr>
                <w:rFonts w:cs="Arial"/>
                <w:szCs w:val="18"/>
              </w:rPr>
              <w:t>information</w:t>
            </w:r>
            <w:r w:rsidRPr="000D16E4">
              <w:rPr>
                <w:rFonts w:cs="Arial"/>
                <w:szCs w:val="18"/>
              </w:rPr>
              <w:t xml:space="preserve"> to internal and/or external functions. </w:t>
            </w:r>
          </w:p>
          <w:p w14:paraId="4509E478"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w:t>
            </w:r>
            <w:r w:rsidRPr="000D16E4">
              <w:rPr>
                <w:rFonts w:cs="Arial"/>
                <w:szCs w:val="18"/>
              </w:rPr>
              <w:t>e</w:t>
            </w:r>
            <w:r>
              <w:rPr>
                <w:rFonts w:cs="Arial"/>
                <w:szCs w:val="18"/>
              </w:rPr>
              <w:t xml:space="preserve">move </w:t>
            </w:r>
            <w:r w:rsidRPr="000D16E4">
              <w:rPr>
                <w:rFonts w:cs="Arial"/>
                <w:szCs w:val="18"/>
              </w:rPr>
              <w:t xml:space="preserve">all references to future work items (e.g., O1 interface between SMO and O-RU, planned security enhancements etc.) to align with </w:t>
            </w:r>
            <w:r>
              <w:rPr>
                <w:rFonts w:cs="Arial"/>
                <w:szCs w:val="18"/>
              </w:rPr>
              <w:t xml:space="preserve">the </w:t>
            </w:r>
            <w:r w:rsidRPr="000D16E4">
              <w:rPr>
                <w:rFonts w:cs="Arial"/>
                <w:szCs w:val="18"/>
              </w:rPr>
              <w:t xml:space="preserve">O-RAN drafting rules. </w:t>
            </w:r>
          </w:p>
          <w:p w14:paraId="278EAAC9"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360077">
              <w:rPr>
                <w:rFonts w:cs="Arial"/>
                <w:szCs w:val="18"/>
              </w:rPr>
              <w:t>Add C-RNTI to UE identifier so that it can be optionally reported by O-CU-CP, O-DU, and O-</w:t>
            </w:r>
            <w:proofErr w:type="spellStart"/>
            <w:r w:rsidRPr="00360077">
              <w:rPr>
                <w:rFonts w:cs="Arial"/>
                <w:szCs w:val="18"/>
              </w:rPr>
              <w:t>eNB</w:t>
            </w:r>
            <w:proofErr w:type="spellEnd"/>
            <w:r w:rsidRPr="00360077">
              <w:rPr>
                <w:rFonts w:cs="Arial"/>
                <w:szCs w:val="18"/>
              </w:rPr>
              <w:t>.</w:t>
            </w:r>
          </w:p>
        </w:tc>
      </w:tr>
      <w:tr w:rsidR="008C1BD9" w14:paraId="3CD82398" w14:textId="77777777" w:rsidTr="00EC3CCE">
        <w:tc>
          <w:tcPr>
            <w:tcW w:w="1254" w:type="dxa"/>
          </w:tcPr>
          <w:p w14:paraId="0DB2FA10" w14:textId="77777777" w:rsidR="008C1BD9" w:rsidRPr="00360077" w:rsidRDefault="008C1BD9" w:rsidP="00413622">
            <w:pPr>
              <w:rPr>
                <w:rFonts w:ascii="Arial" w:hAnsi="Arial" w:cs="Arial"/>
                <w:sz w:val="18"/>
                <w:szCs w:val="18"/>
              </w:rPr>
            </w:pPr>
            <w:r w:rsidRPr="00360077">
              <w:rPr>
                <w:rFonts w:ascii="Arial" w:hAnsi="Arial" w:cs="Arial"/>
                <w:sz w:val="18"/>
                <w:szCs w:val="18"/>
              </w:rPr>
              <w:t>2023.03.25</w:t>
            </w:r>
          </w:p>
        </w:tc>
        <w:tc>
          <w:tcPr>
            <w:tcW w:w="1017" w:type="dxa"/>
          </w:tcPr>
          <w:p w14:paraId="262FE66B" w14:textId="77777777" w:rsidR="008C1BD9" w:rsidRPr="00360077" w:rsidRDefault="008C1BD9" w:rsidP="00413622">
            <w:pPr>
              <w:rPr>
                <w:rFonts w:ascii="Arial" w:hAnsi="Arial" w:cs="Arial"/>
                <w:sz w:val="18"/>
                <w:szCs w:val="18"/>
              </w:rPr>
            </w:pPr>
            <w:r w:rsidRPr="00360077">
              <w:rPr>
                <w:rFonts w:ascii="Arial" w:hAnsi="Arial" w:cs="Arial"/>
                <w:sz w:val="18"/>
                <w:szCs w:val="18"/>
              </w:rPr>
              <w:t>09.00</w:t>
            </w:r>
          </w:p>
        </w:tc>
        <w:tc>
          <w:tcPr>
            <w:tcW w:w="7894" w:type="dxa"/>
          </w:tcPr>
          <w:p w14:paraId="16A76FF7"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w:t>
            </w:r>
            <w:r w:rsidRPr="005C3854">
              <w:rPr>
                <w:rFonts w:cs="Arial"/>
                <w:szCs w:val="18"/>
              </w:rPr>
              <w:t>lucidate the role of Y1 consumers within or outside the PLMN trust domain</w:t>
            </w:r>
            <w:r>
              <w:rPr>
                <w:rFonts w:cs="Arial"/>
                <w:szCs w:val="18"/>
              </w:rPr>
              <w:t>.</w:t>
            </w:r>
          </w:p>
          <w:p w14:paraId="307F0915"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C</w:t>
            </w:r>
            <w:r w:rsidRPr="005C3854">
              <w:rPr>
                <w:rFonts w:cs="Arial"/>
                <w:szCs w:val="18"/>
              </w:rPr>
              <w:t>larif</w:t>
            </w:r>
            <w:r>
              <w:rPr>
                <w:rFonts w:cs="Arial"/>
                <w:szCs w:val="18"/>
              </w:rPr>
              <w:t>y</w:t>
            </w:r>
            <w:r w:rsidRPr="005C3854">
              <w:rPr>
                <w:rFonts w:cs="Arial"/>
                <w:szCs w:val="18"/>
              </w:rPr>
              <w:t xml:space="preserve"> that the Y1 consumers box depicted in</w:t>
            </w:r>
            <w:r>
              <w:rPr>
                <w:rFonts w:cs="Arial"/>
                <w:szCs w:val="18"/>
              </w:rPr>
              <w:t xml:space="preserve"> </w:t>
            </w:r>
            <w:r w:rsidRPr="005C3854">
              <w:rPr>
                <w:rFonts w:cs="Arial"/>
                <w:szCs w:val="18"/>
              </w:rPr>
              <w:t xml:space="preserve">figures </w:t>
            </w:r>
            <w:r>
              <w:rPr>
                <w:rFonts w:cs="Arial"/>
                <w:szCs w:val="18"/>
              </w:rPr>
              <w:t>is not</w:t>
            </w:r>
            <w:r w:rsidRPr="005C3854">
              <w:rPr>
                <w:rFonts w:cs="Arial"/>
                <w:szCs w:val="18"/>
              </w:rPr>
              <w:t xml:space="preserve"> a logical O-RAN function. </w:t>
            </w:r>
          </w:p>
          <w:p w14:paraId="148C46DE" w14:textId="51A1F525"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definitions of</w:t>
            </w:r>
            <w:r w:rsidRPr="005C3854">
              <w:rPr>
                <w:rFonts w:cs="Arial"/>
                <w:szCs w:val="18"/>
              </w:rPr>
              <w:t xml:space="preserve"> </w:t>
            </w:r>
            <w:r w:rsidR="00994BDE">
              <w:rPr>
                <w:rFonts w:cs="Arial"/>
                <w:szCs w:val="18"/>
              </w:rPr>
              <w:t>"</w:t>
            </w:r>
            <w:r w:rsidRPr="005C3854">
              <w:rPr>
                <w:rFonts w:cs="Arial"/>
                <w:szCs w:val="18"/>
              </w:rPr>
              <w:t>Y1</w:t>
            </w:r>
            <w:r w:rsidR="00994BDE">
              <w:rPr>
                <w:rFonts w:cs="Arial"/>
                <w:szCs w:val="18"/>
              </w:rPr>
              <w:t>"</w:t>
            </w:r>
            <w:r>
              <w:rPr>
                <w:rFonts w:cs="Arial"/>
                <w:szCs w:val="18"/>
              </w:rPr>
              <w:t xml:space="preserve">, </w:t>
            </w:r>
            <w:r w:rsidR="00994BDE">
              <w:rPr>
                <w:rFonts w:cs="Arial"/>
                <w:szCs w:val="18"/>
              </w:rPr>
              <w:t>"</w:t>
            </w:r>
            <w:r w:rsidRPr="005C3854">
              <w:rPr>
                <w:rFonts w:cs="Arial"/>
                <w:szCs w:val="18"/>
              </w:rPr>
              <w:t>Y1 consumers</w:t>
            </w:r>
            <w:r w:rsidR="00994BDE">
              <w:rPr>
                <w:rFonts w:cs="Arial"/>
                <w:szCs w:val="18"/>
              </w:rPr>
              <w:t>"</w:t>
            </w:r>
            <w:r w:rsidRPr="005C3854">
              <w:rPr>
                <w:rFonts w:cs="Arial"/>
                <w:szCs w:val="18"/>
              </w:rPr>
              <w:t>,</w:t>
            </w:r>
            <w:r>
              <w:rPr>
                <w:rFonts w:cs="Arial"/>
                <w:szCs w:val="18"/>
              </w:rPr>
              <w:t xml:space="preserve"> </w:t>
            </w:r>
            <w:r w:rsidR="00994BDE">
              <w:rPr>
                <w:rFonts w:cs="Arial"/>
                <w:szCs w:val="18"/>
              </w:rPr>
              <w:t>"</w:t>
            </w:r>
            <w:r w:rsidRPr="005C3854">
              <w:rPr>
                <w:rFonts w:cs="Arial"/>
                <w:szCs w:val="18"/>
              </w:rPr>
              <w:t>SMO External Interface</w:t>
            </w:r>
            <w:r w:rsidR="00994BDE">
              <w:rPr>
                <w:rFonts w:cs="Arial"/>
                <w:szCs w:val="18"/>
              </w:rPr>
              <w:t>"</w:t>
            </w:r>
            <w:r w:rsidRPr="005C3854">
              <w:rPr>
                <w:rFonts w:cs="Arial"/>
                <w:szCs w:val="18"/>
              </w:rPr>
              <w:t xml:space="preserve">, </w:t>
            </w:r>
            <w:r w:rsidR="00994BDE">
              <w:rPr>
                <w:rFonts w:cs="Arial"/>
                <w:szCs w:val="18"/>
              </w:rPr>
              <w:t>"</w:t>
            </w:r>
            <w:r w:rsidRPr="005C3854">
              <w:rPr>
                <w:rFonts w:cs="Arial"/>
                <w:szCs w:val="18"/>
              </w:rPr>
              <w:t>SMO External System</w:t>
            </w:r>
            <w:r w:rsidR="00994BDE">
              <w:rPr>
                <w:rFonts w:cs="Arial"/>
                <w:szCs w:val="18"/>
              </w:rPr>
              <w:t>"</w:t>
            </w:r>
            <w:r w:rsidRPr="005C3854">
              <w:rPr>
                <w:rFonts w:cs="Arial"/>
                <w:szCs w:val="18"/>
              </w:rPr>
              <w:t xml:space="preserve">, </w:t>
            </w:r>
            <w:r w:rsidR="00994BDE">
              <w:rPr>
                <w:rFonts w:cs="Arial"/>
                <w:szCs w:val="18"/>
              </w:rPr>
              <w:t>"</w:t>
            </w:r>
            <w:r w:rsidRPr="005C3854">
              <w:rPr>
                <w:rFonts w:cs="Arial"/>
                <w:szCs w:val="18"/>
              </w:rPr>
              <w:t>SMOFs</w:t>
            </w:r>
            <w:r w:rsidR="00994BDE">
              <w:rPr>
                <w:rFonts w:cs="Arial"/>
                <w:szCs w:val="18"/>
              </w:rPr>
              <w:t>"</w:t>
            </w:r>
            <w:r w:rsidRPr="005C3854">
              <w:rPr>
                <w:rFonts w:cs="Arial"/>
                <w:szCs w:val="18"/>
              </w:rPr>
              <w:t xml:space="preserve">, and </w:t>
            </w:r>
            <w:r w:rsidR="00994BDE">
              <w:rPr>
                <w:rFonts w:cs="Arial"/>
                <w:szCs w:val="18"/>
              </w:rPr>
              <w:t>"</w:t>
            </w:r>
            <w:r w:rsidRPr="005C3854">
              <w:rPr>
                <w:rFonts w:cs="Arial"/>
                <w:szCs w:val="18"/>
              </w:rPr>
              <w:t>SMOS</w:t>
            </w:r>
            <w:r w:rsidR="00994BDE">
              <w:rPr>
                <w:rFonts w:cs="Arial"/>
                <w:szCs w:val="18"/>
              </w:rPr>
              <w:t>"</w:t>
            </w:r>
            <w:r w:rsidRPr="005C3854">
              <w:rPr>
                <w:rFonts w:cs="Arial"/>
                <w:szCs w:val="18"/>
              </w:rPr>
              <w:t xml:space="preserve">. </w:t>
            </w:r>
          </w:p>
          <w:p w14:paraId="64877D20"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Enhance the </w:t>
            </w:r>
            <w:r w:rsidRPr="005C3854">
              <w:rPr>
                <w:rFonts w:cs="Arial"/>
                <w:szCs w:val="18"/>
              </w:rPr>
              <w:t>description of O-DU to align it with</w:t>
            </w:r>
            <w:r>
              <w:rPr>
                <w:rFonts w:cs="Arial"/>
                <w:szCs w:val="18"/>
              </w:rPr>
              <w:t xml:space="preserve"> the</w:t>
            </w:r>
            <w:r w:rsidRPr="005C3854">
              <w:rPr>
                <w:rFonts w:cs="Arial"/>
                <w:szCs w:val="18"/>
              </w:rPr>
              <w:t xml:space="preserve"> </w:t>
            </w:r>
            <w:proofErr w:type="spellStart"/>
            <w:r w:rsidRPr="005C3854">
              <w:rPr>
                <w:rFonts w:cs="Arial"/>
                <w:szCs w:val="18"/>
              </w:rPr>
              <w:t>gNB</w:t>
            </w:r>
            <w:proofErr w:type="spellEnd"/>
            <w:r w:rsidRPr="005C3854">
              <w:rPr>
                <w:rFonts w:cs="Arial"/>
                <w:szCs w:val="18"/>
              </w:rPr>
              <w:t>-DU of 3GPP.</w:t>
            </w:r>
          </w:p>
        </w:tc>
      </w:tr>
      <w:tr w:rsidR="008C1BD9" w14:paraId="6C2AFC5F" w14:textId="77777777" w:rsidTr="00EC3CCE">
        <w:tc>
          <w:tcPr>
            <w:tcW w:w="1254" w:type="dxa"/>
          </w:tcPr>
          <w:p w14:paraId="4ADA586F" w14:textId="77777777" w:rsidR="008C1BD9" w:rsidRPr="00360077" w:rsidRDefault="008C1BD9" w:rsidP="00413622">
            <w:pPr>
              <w:pStyle w:val="TAL"/>
            </w:pPr>
            <w:r w:rsidRPr="00360077">
              <w:lastRenderedPageBreak/>
              <w:t>2023.07.27</w:t>
            </w:r>
          </w:p>
        </w:tc>
        <w:tc>
          <w:tcPr>
            <w:tcW w:w="1017" w:type="dxa"/>
          </w:tcPr>
          <w:p w14:paraId="357F687A" w14:textId="77777777" w:rsidR="008C1BD9" w:rsidRPr="00360077" w:rsidRDefault="008C1BD9" w:rsidP="00413622">
            <w:pPr>
              <w:pStyle w:val="TAL"/>
            </w:pPr>
            <w:r w:rsidRPr="00360077">
              <w:t>10.00</w:t>
            </w:r>
          </w:p>
        </w:tc>
        <w:tc>
          <w:tcPr>
            <w:tcW w:w="7894" w:type="dxa"/>
          </w:tcPr>
          <w:p w14:paraId="73D7D51A"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w:t>
            </w:r>
            <w:r w:rsidRPr="0070280A">
              <w:rPr>
                <w:rFonts w:cs="Arial"/>
                <w:szCs w:val="18"/>
              </w:rPr>
              <w:t>liminate</w:t>
            </w:r>
            <w:r>
              <w:rPr>
                <w:rFonts w:cs="Arial"/>
                <w:szCs w:val="18"/>
              </w:rPr>
              <w:t xml:space="preserve"> terminology</w:t>
            </w:r>
            <w:r w:rsidRPr="0070280A">
              <w:rPr>
                <w:rFonts w:cs="Arial"/>
                <w:szCs w:val="18"/>
              </w:rPr>
              <w:t xml:space="preserve"> inconsistencies between O-RAN</w:t>
            </w:r>
            <w:r>
              <w:rPr>
                <w:rFonts w:cs="Arial"/>
                <w:szCs w:val="18"/>
              </w:rPr>
              <w:t xml:space="preserve"> </w:t>
            </w:r>
            <w:r w:rsidRPr="0070280A">
              <w:rPr>
                <w:rFonts w:cs="Arial"/>
                <w:szCs w:val="18"/>
              </w:rPr>
              <w:t xml:space="preserve">NF, O-RAN function, and O-RAN node. </w:t>
            </w:r>
          </w:p>
          <w:p w14:paraId="3A173CE8" w14:textId="396806EB"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Clarify</w:t>
            </w:r>
            <w:r w:rsidRPr="0070280A">
              <w:rPr>
                <w:rFonts w:cs="Arial"/>
                <w:szCs w:val="18"/>
              </w:rPr>
              <w:t xml:space="preserve"> </w:t>
            </w:r>
            <w:r>
              <w:rPr>
                <w:rFonts w:cs="Arial"/>
                <w:szCs w:val="18"/>
              </w:rPr>
              <w:t xml:space="preserve">that </w:t>
            </w:r>
            <w:r w:rsidR="001162FA">
              <w:rPr>
                <w:rFonts w:cs="Arial"/>
                <w:szCs w:val="18"/>
              </w:rPr>
              <w:t>"</w:t>
            </w:r>
            <w:r w:rsidRPr="0070280A">
              <w:rPr>
                <w:rFonts w:cs="Arial"/>
                <w:szCs w:val="18"/>
              </w:rPr>
              <w:t>O-RAN NF</w:t>
            </w:r>
            <w:r>
              <w:rPr>
                <w:rFonts w:cs="Arial"/>
                <w:szCs w:val="18"/>
              </w:rPr>
              <w:t>”</w:t>
            </w:r>
            <w:r w:rsidRPr="0070280A">
              <w:rPr>
                <w:rFonts w:cs="Arial"/>
                <w:szCs w:val="18"/>
              </w:rPr>
              <w:t xml:space="preserve"> and </w:t>
            </w:r>
            <w:r w:rsidR="001162FA">
              <w:rPr>
                <w:rFonts w:cs="Arial"/>
                <w:szCs w:val="18"/>
              </w:rPr>
              <w:t>"</w:t>
            </w:r>
            <w:r w:rsidRPr="0070280A">
              <w:rPr>
                <w:rFonts w:cs="Arial"/>
                <w:szCs w:val="18"/>
              </w:rPr>
              <w:t>O-RAN node</w:t>
            </w:r>
            <w:r w:rsidR="001162FA">
              <w:rPr>
                <w:rFonts w:cs="Arial"/>
                <w:szCs w:val="18"/>
              </w:rPr>
              <w:t>"</w:t>
            </w:r>
            <w:r w:rsidRPr="0070280A">
              <w:rPr>
                <w:rFonts w:cs="Arial"/>
                <w:szCs w:val="18"/>
              </w:rPr>
              <w:t xml:space="preserve"> can be used interchangeably to denote an O-RAN logical entity, according to the context being described. </w:t>
            </w:r>
          </w:p>
          <w:p w14:paraId="288870DE" w14:textId="764B9660"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definition of</w:t>
            </w:r>
            <w:r w:rsidRPr="0070280A">
              <w:rPr>
                <w:rFonts w:cs="Arial"/>
                <w:szCs w:val="18"/>
              </w:rPr>
              <w:t xml:space="preserve"> </w:t>
            </w:r>
            <w:r w:rsidR="00994BDE">
              <w:rPr>
                <w:rFonts w:cs="Arial"/>
                <w:szCs w:val="18"/>
              </w:rPr>
              <w:t>"</w:t>
            </w:r>
            <w:r w:rsidRPr="0070280A">
              <w:rPr>
                <w:rFonts w:cs="Arial"/>
                <w:szCs w:val="18"/>
              </w:rPr>
              <w:t>Cloudified NF</w:t>
            </w:r>
            <w:r w:rsidR="00994BDE">
              <w:rPr>
                <w:rFonts w:cs="Arial"/>
                <w:szCs w:val="18"/>
              </w:rPr>
              <w:t>"</w:t>
            </w:r>
            <w:r w:rsidRPr="0070280A">
              <w:rPr>
                <w:rFonts w:cs="Arial"/>
                <w:szCs w:val="18"/>
              </w:rPr>
              <w:t xml:space="preserve">. </w:t>
            </w:r>
          </w:p>
          <w:p w14:paraId="155EAD4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Update</w:t>
            </w:r>
            <w:r w:rsidRPr="0070280A">
              <w:rPr>
                <w:rFonts w:cs="Arial"/>
                <w:szCs w:val="18"/>
              </w:rPr>
              <w:t xml:space="preserve"> O-</w:t>
            </w:r>
            <w:proofErr w:type="spellStart"/>
            <w:r w:rsidRPr="0070280A">
              <w:rPr>
                <w:rFonts w:cs="Arial"/>
                <w:szCs w:val="18"/>
              </w:rPr>
              <w:t>eNB</w:t>
            </w:r>
            <w:proofErr w:type="spellEnd"/>
            <w:r w:rsidRPr="0070280A">
              <w:rPr>
                <w:rFonts w:cs="Arial"/>
                <w:szCs w:val="18"/>
              </w:rPr>
              <w:t xml:space="preserve"> clause to be consistent with the description of other O-RAN nodes.</w:t>
            </w:r>
          </w:p>
        </w:tc>
      </w:tr>
      <w:tr w:rsidR="008C1BD9" w14:paraId="5402F73B" w14:textId="77777777" w:rsidTr="00EC3CCE">
        <w:tc>
          <w:tcPr>
            <w:tcW w:w="1254" w:type="dxa"/>
          </w:tcPr>
          <w:p w14:paraId="4820B874" w14:textId="77777777" w:rsidR="008C1BD9" w:rsidRPr="00360077" w:rsidRDefault="008C1BD9" w:rsidP="00413622">
            <w:pPr>
              <w:pStyle w:val="TAL"/>
            </w:pPr>
            <w:r>
              <w:t>2023.11.21</w:t>
            </w:r>
          </w:p>
        </w:tc>
        <w:tc>
          <w:tcPr>
            <w:tcW w:w="1017" w:type="dxa"/>
          </w:tcPr>
          <w:p w14:paraId="2A51225E" w14:textId="77777777" w:rsidR="008C1BD9" w:rsidRPr="00360077" w:rsidRDefault="008C1BD9" w:rsidP="00413622">
            <w:pPr>
              <w:pStyle w:val="TAL"/>
            </w:pPr>
            <w:r>
              <w:t>11.00</w:t>
            </w:r>
          </w:p>
        </w:tc>
        <w:tc>
          <w:tcPr>
            <w:tcW w:w="7894" w:type="dxa"/>
          </w:tcPr>
          <w:p w14:paraId="05A03D07" w14:textId="5B5A292F"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Clarify</w:t>
            </w:r>
            <w:r w:rsidRPr="008A4CFF">
              <w:rPr>
                <w:rFonts w:cs="Arial"/>
                <w:szCs w:val="18"/>
              </w:rPr>
              <w:t xml:space="preserve"> that O-RAN NF has </w:t>
            </w:r>
            <w:r w:rsidR="001A6359">
              <w:rPr>
                <w:rFonts w:cs="Arial"/>
                <w:szCs w:val="18"/>
              </w:rPr>
              <w:t>"</w:t>
            </w:r>
            <w:r w:rsidRPr="008A4CFF">
              <w:rPr>
                <w:rFonts w:cs="Arial"/>
                <w:szCs w:val="18"/>
              </w:rPr>
              <w:t>O-RAN defined behaviors and interfaces</w:t>
            </w:r>
            <w:r w:rsidR="001A6359">
              <w:rPr>
                <w:rFonts w:cs="Arial"/>
                <w:szCs w:val="18"/>
              </w:rPr>
              <w:t>"</w:t>
            </w:r>
            <w:r w:rsidRPr="008A4CFF">
              <w:rPr>
                <w:rFonts w:cs="Arial"/>
                <w:szCs w:val="18"/>
              </w:rPr>
              <w:t xml:space="preserve"> but </w:t>
            </w:r>
            <w:r w:rsidR="001A6359">
              <w:rPr>
                <w:rFonts w:cs="Arial"/>
                <w:szCs w:val="18"/>
              </w:rPr>
              <w:t>"</w:t>
            </w:r>
            <w:r w:rsidRPr="008A4CFF">
              <w:rPr>
                <w:rFonts w:cs="Arial"/>
                <w:szCs w:val="18"/>
              </w:rPr>
              <w:t>can also inherit and/or extend</w:t>
            </w:r>
            <w:r w:rsidR="001A6359">
              <w:rPr>
                <w:rFonts w:cs="Arial"/>
                <w:szCs w:val="18"/>
              </w:rPr>
              <w:t>"</w:t>
            </w:r>
            <w:r w:rsidRPr="008A4CFF">
              <w:rPr>
                <w:rFonts w:cs="Arial"/>
                <w:szCs w:val="18"/>
              </w:rPr>
              <w:t xml:space="preserve"> a 3GPP Network Function. </w:t>
            </w:r>
          </w:p>
          <w:p w14:paraId="6F51F6F4" w14:textId="48872E34"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Remove</w:t>
            </w:r>
            <w:r w:rsidRPr="008A4CFF">
              <w:rPr>
                <w:rFonts w:cs="Arial"/>
                <w:szCs w:val="18"/>
              </w:rPr>
              <w:t xml:space="preserve"> </w:t>
            </w:r>
            <w:r w:rsidR="001162FA">
              <w:rPr>
                <w:rFonts w:cs="Arial"/>
                <w:szCs w:val="18"/>
              </w:rPr>
              <w:t>"</w:t>
            </w:r>
            <w:r w:rsidRPr="008A4CFF">
              <w:rPr>
                <w:rFonts w:cs="Arial"/>
                <w:szCs w:val="18"/>
              </w:rPr>
              <w:t>Cloudified NF</w:t>
            </w:r>
            <w:r w:rsidR="001162FA">
              <w:rPr>
                <w:rFonts w:cs="Arial"/>
                <w:szCs w:val="18"/>
              </w:rPr>
              <w:t>"</w:t>
            </w:r>
            <w:r w:rsidRPr="008A4CFF">
              <w:rPr>
                <w:rFonts w:cs="Arial"/>
                <w:szCs w:val="18"/>
              </w:rPr>
              <w:t xml:space="preserve"> definition </w:t>
            </w:r>
            <w:r>
              <w:rPr>
                <w:rFonts w:cs="Arial"/>
                <w:szCs w:val="18"/>
              </w:rPr>
              <w:t>that addresses</w:t>
            </w:r>
            <w:r w:rsidRPr="008A4CFF">
              <w:rPr>
                <w:rFonts w:cs="Arial"/>
                <w:szCs w:val="18"/>
              </w:rPr>
              <w:t xml:space="preserve"> deployment aspects to keep the focus of this document on logical network view. </w:t>
            </w:r>
          </w:p>
          <w:p w14:paraId="367BDE6F" w14:textId="1219B51E"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w:t>
            </w:r>
            <w:r w:rsidRPr="008A4CFF">
              <w:rPr>
                <w:rFonts w:cs="Arial"/>
                <w:szCs w:val="18"/>
              </w:rPr>
              <w:t xml:space="preserve">R1 interface and Near-RT RIC APIs to </w:t>
            </w:r>
            <w:r w:rsidR="001162FA">
              <w:rPr>
                <w:rFonts w:cs="Arial"/>
                <w:szCs w:val="18"/>
              </w:rPr>
              <w:t>"</w:t>
            </w:r>
            <w:r w:rsidRPr="008A4CFF">
              <w:rPr>
                <w:rFonts w:cs="Arial"/>
                <w:szCs w:val="18"/>
              </w:rPr>
              <w:t>Relevant Interfaces in O-RAN Architecture</w:t>
            </w:r>
            <w:r w:rsidR="001162FA">
              <w:rPr>
                <w:rFonts w:cs="Arial"/>
                <w:szCs w:val="18"/>
              </w:rPr>
              <w:t>"</w:t>
            </w:r>
            <w:r w:rsidRPr="008A4CFF">
              <w:rPr>
                <w:rFonts w:cs="Arial"/>
                <w:szCs w:val="18"/>
              </w:rPr>
              <w:t xml:space="preserve"> clause. </w:t>
            </w:r>
          </w:p>
          <w:p w14:paraId="49112276"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text and figure to describe service-base representation of Near-RT architecture.</w:t>
            </w:r>
          </w:p>
          <w:p w14:paraId="3163F66A" w14:textId="3CBE3735"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Simplify </w:t>
            </w:r>
            <w:r w:rsidR="00CA028C">
              <w:rPr>
                <w:rFonts w:cs="Arial"/>
                <w:szCs w:val="18"/>
              </w:rPr>
              <w:t>"</w:t>
            </w:r>
            <w:r>
              <w:rPr>
                <w:rFonts w:cs="Arial"/>
                <w:szCs w:val="18"/>
              </w:rPr>
              <w:t xml:space="preserve">O-RAN </w:t>
            </w:r>
            <w:r w:rsidRPr="008A4CFF">
              <w:rPr>
                <w:rFonts w:cs="Arial"/>
                <w:szCs w:val="18"/>
              </w:rPr>
              <w:t>Security Architecture</w:t>
            </w:r>
            <w:r w:rsidR="00CA028C">
              <w:rPr>
                <w:rFonts w:cs="Arial"/>
                <w:szCs w:val="18"/>
              </w:rPr>
              <w:t>"</w:t>
            </w:r>
            <w:r w:rsidRPr="008A4CFF">
              <w:rPr>
                <w:rFonts w:cs="Arial"/>
                <w:szCs w:val="18"/>
              </w:rPr>
              <w:t xml:space="preserve"> clause by removing informative </w:t>
            </w:r>
            <w:r>
              <w:rPr>
                <w:rFonts w:cs="Arial"/>
                <w:szCs w:val="18"/>
              </w:rPr>
              <w:t>content</w:t>
            </w:r>
            <w:r w:rsidRPr="008A4CFF">
              <w:rPr>
                <w:rFonts w:cs="Arial"/>
                <w:szCs w:val="18"/>
              </w:rPr>
              <w:t xml:space="preserve"> and referring to relevant WG11 specifications</w:t>
            </w:r>
            <w:r>
              <w:rPr>
                <w:rFonts w:cs="Arial"/>
                <w:szCs w:val="18"/>
              </w:rPr>
              <w:t>.</w:t>
            </w:r>
          </w:p>
          <w:p w14:paraId="62F10969"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AE65FB">
              <w:rPr>
                <w:rFonts w:cs="Arial"/>
                <w:szCs w:val="18"/>
              </w:rPr>
              <w:t>Update relevant clauses to add testability, clarify that O-RAN does not conflict with 3GPP, and align with OAM architecture by representing O1 as a management service.</w:t>
            </w:r>
          </w:p>
        </w:tc>
      </w:tr>
      <w:tr w:rsidR="008C1BD9" w14:paraId="03D59017" w14:textId="77777777" w:rsidTr="00EC3CCE">
        <w:tc>
          <w:tcPr>
            <w:tcW w:w="1254" w:type="dxa"/>
          </w:tcPr>
          <w:p w14:paraId="10D37677" w14:textId="77777777" w:rsidR="008C1BD9" w:rsidRDefault="008C1BD9" w:rsidP="00413622">
            <w:pPr>
              <w:pStyle w:val="TAL"/>
            </w:pPr>
            <w:r>
              <w:t>2024.03.29</w:t>
            </w:r>
          </w:p>
        </w:tc>
        <w:tc>
          <w:tcPr>
            <w:tcW w:w="1017" w:type="dxa"/>
          </w:tcPr>
          <w:p w14:paraId="1B747984" w14:textId="77777777" w:rsidR="008C1BD9" w:rsidRDefault="008C1BD9" w:rsidP="00413622">
            <w:pPr>
              <w:pStyle w:val="TAL"/>
            </w:pPr>
            <w:r>
              <w:t>12.00</w:t>
            </w:r>
          </w:p>
        </w:tc>
        <w:tc>
          <w:tcPr>
            <w:tcW w:w="7894" w:type="dxa"/>
          </w:tcPr>
          <w:p w14:paraId="5E667EF7" w14:textId="77777777"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 xml:space="preserve">Revise the definitions of O-Cloud, Near-RT RIC, Near-RT RIC APIs, Near-RT RIC platform, </w:t>
            </w:r>
            <w:proofErr w:type="spellStart"/>
            <w:r w:rsidRPr="001A7A00">
              <w:rPr>
                <w:rFonts w:cs="Arial"/>
                <w:szCs w:val="18"/>
              </w:rPr>
              <w:t>xApp</w:t>
            </w:r>
            <w:proofErr w:type="spellEnd"/>
            <w:r w:rsidRPr="001A7A00">
              <w:rPr>
                <w:rFonts w:cs="Arial"/>
                <w:szCs w:val="18"/>
              </w:rPr>
              <w:t xml:space="preserve">, Non-RT RIC, Non-RT RIC Framework, and </w:t>
            </w:r>
            <w:proofErr w:type="spellStart"/>
            <w:r w:rsidRPr="001A7A00">
              <w:rPr>
                <w:rFonts w:cs="Arial"/>
                <w:szCs w:val="18"/>
              </w:rPr>
              <w:t>rApp</w:t>
            </w:r>
            <w:proofErr w:type="spellEnd"/>
            <w:r w:rsidRPr="001A7A00">
              <w:rPr>
                <w:rFonts w:cs="Arial"/>
                <w:szCs w:val="18"/>
              </w:rPr>
              <w:t xml:space="preserve"> to align with ODR (O-RAN Drafting Rules).</w:t>
            </w:r>
          </w:p>
          <w:p w14:paraId="1D21A48C" w14:textId="2F94E553"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 xml:space="preserve">Move all TR references to </w:t>
            </w:r>
            <w:r w:rsidR="001A6359">
              <w:rPr>
                <w:rFonts w:cs="Arial"/>
                <w:szCs w:val="18"/>
              </w:rPr>
              <w:t>"</w:t>
            </w:r>
            <w:r w:rsidRPr="001A7A00">
              <w:rPr>
                <w:rFonts w:cs="Arial"/>
                <w:szCs w:val="18"/>
              </w:rPr>
              <w:t>Informative Reference</w:t>
            </w:r>
            <w:r w:rsidR="001A6359">
              <w:rPr>
                <w:rFonts w:cs="Arial"/>
                <w:szCs w:val="18"/>
              </w:rPr>
              <w:t>"</w:t>
            </w:r>
            <w:r w:rsidRPr="001A7A00">
              <w:rPr>
                <w:rFonts w:cs="Arial"/>
                <w:szCs w:val="18"/>
              </w:rPr>
              <w:t xml:space="preserve"> clause.</w:t>
            </w:r>
          </w:p>
          <w:p w14:paraId="2EB24808" w14:textId="77777777"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Add overlooked references and acronyms to their respective clauses.</w:t>
            </w:r>
          </w:p>
          <w:p w14:paraId="08822517" w14:textId="48D65F7B"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 xml:space="preserve">Change O1 related </w:t>
            </w:r>
            <w:r w:rsidR="001162FA">
              <w:rPr>
                <w:rFonts w:cs="Arial"/>
                <w:szCs w:val="18"/>
              </w:rPr>
              <w:t>"</w:t>
            </w:r>
            <w:r w:rsidRPr="001A7A00">
              <w:rPr>
                <w:rFonts w:cs="Arial"/>
                <w:szCs w:val="18"/>
              </w:rPr>
              <w:t>shall</w:t>
            </w:r>
            <w:r w:rsidR="001162FA">
              <w:rPr>
                <w:rFonts w:cs="Arial"/>
                <w:szCs w:val="18"/>
              </w:rPr>
              <w:t>"</w:t>
            </w:r>
            <w:r w:rsidRPr="001A7A00">
              <w:rPr>
                <w:rFonts w:cs="Arial"/>
                <w:szCs w:val="18"/>
              </w:rPr>
              <w:t xml:space="preserve"> statements to </w:t>
            </w:r>
            <w:r w:rsidR="001162FA">
              <w:rPr>
                <w:rFonts w:cs="Arial"/>
                <w:szCs w:val="18"/>
              </w:rPr>
              <w:t>"</w:t>
            </w:r>
            <w:r w:rsidRPr="001A7A00">
              <w:rPr>
                <w:rFonts w:cs="Arial"/>
                <w:szCs w:val="18"/>
              </w:rPr>
              <w:t>is</w:t>
            </w:r>
            <w:r w:rsidR="001162FA">
              <w:rPr>
                <w:rFonts w:cs="Arial"/>
                <w:szCs w:val="18"/>
              </w:rPr>
              <w:t>"</w:t>
            </w:r>
            <w:r w:rsidRPr="001A7A00">
              <w:rPr>
                <w:rFonts w:cs="Arial"/>
                <w:szCs w:val="18"/>
              </w:rPr>
              <w:t xml:space="preserve"> statements to be consistent with current </w:t>
            </w:r>
            <w:r w:rsidR="001162FA">
              <w:rPr>
                <w:rFonts w:cs="Arial"/>
                <w:szCs w:val="18"/>
              </w:rPr>
              <w:t>"</w:t>
            </w:r>
            <w:r w:rsidRPr="001A7A00">
              <w:rPr>
                <w:rFonts w:cs="Arial"/>
                <w:szCs w:val="18"/>
              </w:rPr>
              <w:t>Architecture Description</w:t>
            </w:r>
            <w:r w:rsidR="001162FA">
              <w:rPr>
                <w:rFonts w:cs="Arial"/>
                <w:szCs w:val="18"/>
              </w:rPr>
              <w:t>"</w:t>
            </w:r>
            <w:r w:rsidRPr="001A7A00">
              <w:rPr>
                <w:rFonts w:cs="Arial"/>
                <w:szCs w:val="18"/>
              </w:rPr>
              <w:t>.</w:t>
            </w:r>
          </w:p>
        </w:tc>
      </w:tr>
      <w:tr w:rsidR="008C1BD9" w14:paraId="7564CFDC" w14:textId="77777777" w:rsidTr="00EC3CCE">
        <w:tc>
          <w:tcPr>
            <w:tcW w:w="1254" w:type="dxa"/>
          </w:tcPr>
          <w:p w14:paraId="330586B1" w14:textId="77777777" w:rsidR="008C1BD9" w:rsidRDefault="008C1BD9" w:rsidP="00413622">
            <w:pPr>
              <w:pStyle w:val="TAL"/>
            </w:pPr>
            <w:r>
              <w:t>2024.12.02</w:t>
            </w:r>
          </w:p>
        </w:tc>
        <w:tc>
          <w:tcPr>
            <w:tcW w:w="1017" w:type="dxa"/>
          </w:tcPr>
          <w:p w14:paraId="760D00F3" w14:textId="77777777" w:rsidR="008C1BD9" w:rsidRDefault="008C1BD9" w:rsidP="00413622">
            <w:pPr>
              <w:pStyle w:val="TAL"/>
            </w:pPr>
            <w:r>
              <w:t>13.00</w:t>
            </w:r>
          </w:p>
        </w:tc>
        <w:tc>
          <w:tcPr>
            <w:tcW w:w="7894" w:type="dxa"/>
          </w:tcPr>
          <w:p w14:paraId="6BEA6382"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Release 18 as the default 3GPP reference. </w:t>
            </w:r>
          </w:p>
          <w:p w14:paraId="19F86E89" w14:textId="7184E833"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Include high-level concepts of Decouple</w:t>
            </w:r>
            <w:r w:rsidR="008D721C">
              <w:rPr>
                <w:rFonts w:cs="Arial"/>
                <w:szCs w:val="18"/>
              </w:rPr>
              <w:t>d</w:t>
            </w:r>
            <w:r>
              <w:rPr>
                <w:rFonts w:cs="Arial"/>
                <w:szCs w:val="18"/>
              </w:rPr>
              <w:t xml:space="preserve"> SMO TR.</w:t>
            </w:r>
          </w:p>
          <w:p w14:paraId="6AB53E6E"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Remove RRM terminology to avoid potential conflict with 3GPP specifications.</w:t>
            </w:r>
          </w:p>
          <w:p w14:paraId="4628F8C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Clarify </w:t>
            </w:r>
            <w:r w:rsidRPr="00E96B98">
              <w:rPr>
                <w:rFonts w:cs="Arial"/>
                <w:szCs w:val="18"/>
              </w:rPr>
              <w:t xml:space="preserve">SMO southbound interfaces </w:t>
            </w:r>
            <w:r>
              <w:rPr>
                <w:rFonts w:cs="Arial"/>
                <w:szCs w:val="18"/>
              </w:rPr>
              <w:t xml:space="preserve">for </w:t>
            </w:r>
            <w:r w:rsidRPr="00E96B98">
              <w:rPr>
                <w:rFonts w:cs="Arial"/>
                <w:szCs w:val="18"/>
              </w:rPr>
              <w:t>FCAPS</w:t>
            </w:r>
            <w:r>
              <w:rPr>
                <w:rFonts w:cs="Arial"/>
                <w:szCs w:val="18"/>
              </w:rPr>
              <w:t xml:space="preserve"> support</w:t>
            </w:r>
            <w:r w:rsidRPr="00E96B98">
              <w:rPr>
                <w:rFonts w:cs="Arial"/>
                <w:szCs w:val="18"/>
              </w:rPr>
              <w:t xml:space="preserve"> in both hierarchical and hybrid </w:t>
            </w:r>
            <w:r>
              <w:rPr>
                <w:rFonts w:cs="Arial"/>
                <w:szCs w:val="18"/>
              </w:rPr>
              <w:t>models.</w:t>
            </w:r>
          </w:p>
          <w:p w14:paraId="2CDD8719" w14:textId="77777777" w:rsidR="008C1BD9" w:rsidRPr="00DF0D6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Include the example of </w:t>
            </w:r>
            <w:r>
              <w:rPr>
                <w:lang w:val="en-IE"/>
              </w:rPr>
              <w:t xml:space="preserve">Non-RT RIC SMOF consisting of </w:t>
            </w:r>
            <w:proofErr w:type="spellStart"/>
            <w:r>
              <w:rPr>
                <w:lang w:val="en-IE"/>
              </w:rPr>
              <w:t>rApps</w:t>
            </w:r>
            <w:proofErr w:type="spellEnd"/>
            <w:r>
              <w:rPr>
                <w:lang w:val="en-IE"/>
              </w:rPr>
              <w:t xml:space="preserve"> and A1 related SMOSs.</w:t>
            </w:r>
          </w:p>
          <w:p w14:paraId="49948D84"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State that the O2 interface has deployment and infrastructure management services.</w:t>
            </w:r>
          </w:p>
          <w:p w14:paraId="6305ED13" w14:textId="77777777"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“Non-RT RIC” sub-clause within clause “5.3.1 SMO (Service Management and Orchestration)”.</w:t>
            </w:r>
          </w:p>
        </w:tc>
      </w:tr>
      <w:tr w:rsidR="008D721C" w14:paraId="428EB6B3" w14:textId="77777777" w:rsidTr="00EC3CCE">
        <w:tc>
          <w:tcPr>
            <w:tcW w:w="1254" w:type="dxa"/>
          </w:tcPr>
          <w:p w14:paraId="6559F434" w14:textId="7D560D3E" w:rsidR="008D721C" w:rsidRDefault="008D721C" w:rsidP="008D721C">
            <w:pPr>
              <w:pStyle w:val="TAL"/>
            </w:pPr>
            <w:r>
              <w:t>2025.03.30</w:t>
            </w:r>
          </w:p>
        </w:tc>
        <w:tc>
          <w:tcPr>
            <w:tcW w:w="1017" w:type="dxa"/>
          </w:tcPr>
          <w:p w14:paraId="46FA48BB" w14:textId="4AEEA609" w:rsidR="008D721C" w:rsidRDefault="008D721C" w:rsidP="008D721C">
            <w:pPr>
              <w:pStyle w:val="TAL"/>
            </w:pPr>
            <w:r>
              <w:t>14.00</w:t>
            </w:r>
          </w:p>
        </w:tc>
        <w:tc>
          <w:tcPr>
            <w:tcW w:w="7894" w:type="dxa"/>
          </w:tcPr>
          <w:p w14:paraId="12CD11BF" w14:textId="77777777" w:rsidR="008D721C" w:rsidRDefault="008D721C" w:rsidP="008D721C">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D2 interface.</w:t>
            </w:r>
          </w:p>
          <w:p w14:paraId="359F22B8" w14:textId="3B6B40BE" w:rsidR="008D721C" w:rsidRDefault="008D721C" w:rsidP="008D721C">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w:t>
            </w:r>
            <w:r w:rsidR="00BE7778">
              <w:rPr>
                <w:rFonts w:cs="Arial"/>
                <w:szCs w:val="18"/>
              </w:rPr>
              <w:t xml:space="preserve">a </w:t>
            </w:r>
            <w:r>
              <w:rPr>
                <w:rFonts w:cs="Arial"/>
                <w:szCs w:val="18"/>
              </w:rPr>
              <w:t>description of SMOS Communication and R1 services.</w:t>
            </w:r>
          </w:p>
          <w:p w14:paraId="0AC4FF9C" w14:textId="1A5ED0C8" w:rsidR="008D721C" w:rsidRDefault="008D721C" w:rsidP="008D721C">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Make editorial changes to align with ODR (O-RAN Document Drafting Rules).</w:t>
            </w:r>
          </w:p>
        </w:tc>
      </w:tr>
      <w:tr w:rsidR="007F51F8" w14:paraId="21BDFAB2" w14:textId="77777777" w:rsidTr="00EC3CCE">
        <w:tc>
          <w:tcPr>
            <w:tcW w:w="1254" w:type="dxa"/>
          </w:tcPr>
          <w:p w14:paraId="79FB5D0C" w14:textId="1102A9A3" w:rsidR="007F51F8" w:rsidRDefault="007F51F8" w:rsidP="007F51F8">
            <w:pPr>
              <w:pStyle w:val="TAL"/>
            </w:pPr>
            <w:r>
              <w:t>2025.07.</w:t>
            </w:r>
            <w:r w:rsidR="00E20F8B">
              <w:t>25</w:t>
            </w:r>
          </w:p>
        </w:tc>
        <w:tc>
          <w:tcPr>
            <w:tcW w:w="1017" w:type="dxa"/>
          </w:tcPr>
          <w:p w14:paraId="3B2D86A7" w14:textId="656A7003" w:rsidR="007F51F8" w:rsidRDefault="007F51F8" w:rsidP="007F51F8">
            <w:pPr>
              <w:pStyle w:val="TAL"/>
            </w:pPr>
            <w:r>
              <w:t>1</w:t>
            </w:r>
            <w:r w:rsidR="00E20F8B">
              <w:t>5</w:t>
            </w:r>
            <w:r>
              <w:t>.00</w:t>
            </w:r>
          </w:p>
        </w:tc>
        <w:tc>
          <w:tcPr>
            <w:tcW w:w="7894" w:type="dxa"/>
          </w:tcPr>
          <w:p w14:paraId="162A3A2F" w14:textId="4A53EC64" w:rsidR="007F51F8" w:rsidRDefault="007F51F8"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definition of “R1 Services”. </w:t>
            </w:r>
          </w:p>
          <w:p w14:paraId="4853261C" w14:textId="77777777" w:rsidR="007F51F8" w:rsidRDefault="007F51F8"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Show “R1 interface” and “R1 Termination” in SBA representation of SMOSs.</w:t>
            </w:r>
          </w:p>
          <w:p w14:paraId="61D77D26" w14:textId="260B5390" w:rsidR="007F51F8" w:rsidRDefault="00CD1A27"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State “SMO” and “SMO framework” are used interchangeably. </w:t>
            </w:r>
            <w:r w:rsidR="007F51F8">
              <w:rPr>
                <w:rFonts w:cs="Arial"/>
                <w:szCs w:val="18"/>
              </w:rPr>
              <w:t>Change “Service Management and Orchestration Framework” to “Service Management and Orchestration framework”.</w:t>
            </w:r>
          </w:p>
          <w:p w14:paraId="24A0CBB8" w14:textId="77777777" w:rsidR="007F51F8" w:rsidRDefault="007F51F8"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support for SMO consumption of external service/data producers.</w:t>
            </w:r>
          </w:p>
          <w:p w14:paraId="1CB2F5EF" w14:textId="77777777" w:rsidR="002171D5" w:rsidRDefault="003A62FE"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Remove “</w:t>
            </w:r>
            <w:r w:rsidRPr="003F5D93">
              <w:rPr>
                <w:rFonts w:cs="Arial"/>
                <w:szCs w:val="18"/>
              </w:rPr>
              <w:t xml:space="preserve">3GPP MDA </w:t>
            </w:r>
            <w:proofErr w:type="spellStart"/>
            <w:r w:rsidRPr="003F5D93">
              <w:rPr>
                <w:rFonts w:cs="Arial"/>
                <w:szCs w:val="18"/>
              </w:rPr>
              <w:t>MnS</w:t>
            </w:r>
            <w:proofErr w:type="spellEnd"/>
            <w:r>
              <w:rPr>
                <w:rFonts w:cs="Arial"/>
                <w:szCs w:val="18"/>
              </w:rPr>
              <w:t xml:space="preserve"> </w:t>
            </w:r>
            <w:r w:rsidRPr="003F5D93">
              <w:rPr>
                <w:rFonts w:cs="Arial"/>
                <w:szCs w:val="18"/>
              </w:rPr>
              <w:t>(3GPP TS 28.104)</w:t>
            </w:r>
            <w:r>
              <w:rPr>
                <w:rFonts w:cs="Arial"/>
                <w:szCs w:val="18"/>
              </w:rPr>
              <w:t>” from the “</w:t>
            </w:r>
            <w:r>
              <w:t>Figure 5.3.1.2.1-</w:t>
            </w:r>
            <w:r>
              <w:fldChar w:fldCharType="begin"/>
            </w:r>
            <w:r>
              <w:instrText xml:space="preserve"> SEQ Figure \* ARABIC \s 5 </w:instrText>
            </w:r>
            <w:r>
              <w:fldChar w:fldCharType="separate"/>
            </w:r>
            <w:r>
              <w:rPr>
                <w:noProof/>
              </w:rPr>
              <w:t>1</w:t>
            </w:r>
            <w:r>
              <w:rPr>
                <w:noProof/>
              </w:rPr>
              <w:fldChar w:fldCharType="end"/>
            </w:r>
            <w:r>
              <w:t xml:space="preserve">: </w:t>
            </w:r>
            <w:r w:rsidRPr="003F5D93">
              <w:rPr>
                <w:rFonts w:cs="Arial"/>
                <w:szCs w:val="18"/>
              </w:rPr>
              <w:t>SMOSs in the SMO SBA representation</w:t>
            </w:r>
            <w:r>
              <w:rPr>
                <w:rFonts w:cs="Arial"/>
                <w:szCs w:val="18"/>
              </w:rPr>
              <w:t>”.</w:t>
            </w:r>
          </w:p>
          <w:p w14:paraId="661F07C7" w14:textId="77777777" w:rsidR="004C5F66" w:rsidRDefault="004C5F66"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Correct </w:t>
            </w:r>
            <w:r w:rsidR="009F3B14">
              <w:rPr>
                <w:rFonts w:cs="Arial"/>
                <w:szCs w:val="18"/>
              </w:rPr>
              <w:t xml:space="preserve">“Service &amp; Subnet Slice” to “Service </w:t>
            </w:r>
            <w:r w:rsidR="00E91D45">
              <w:rPr>
                <w:rFonts w:cs="Arial"/>
                <w:szCs w:val="18"/>
              </w:rPr>
              <w:t xml:space="preserve">and </w:t>
            </w:r>
            <w:r w:rsidR="00304C21">
              <w:rPr>
                <w:rFonts w:cs="Arial"/>
                <w:szCs w:val="18"/>
              </w:rPr>
              <w:t xml:space="preserve">Slice Subnet” or “Service &amp; Slice </w:t>
            </w:r>
            <w:r w:rsidR="00BE727F">
              <w:rPr>
                <w:rFonts w:cs="Arial"/>
                <w:szCs w:val="18"/>
              </w:rPr>
              <w:t>Subnet”.</w:t>
            </w:r>
          </w:p>
          <w:p w14:paraId="5C9380B8" w14:textId="56B74CC1" w:rsidR="0037383D" w:rsidRDefault="0037383D"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Make editorial change</w:t>
            </w:r>
            <w:r w:rsidR="00F16FDE">
              <w:rPr>
                <w:rFonts w:cs="Arial"/>
                <w:szCs w:val="18"/>
              </w:rPr>
              <w:t>s</w:t>
            </w:r>
            <w:r>
              <w:rPr>
                <w:rFonts w:cs="Arial"/>
                <w:szCs w:val="18"/>
              </w:rPr>
              <w:t xml:space="preserve"> to align with the recent </w:t>
            </w:r>
            <w:r w:rsidR="00F16FDE">
              <w:rPr>
                <w:rFonts w:cs="Arial"/>
                <w:szCs w:val="18"/>
              </w:rPr>
              <w:t xml:space="preserve">TS Template v05. </w:t>
            </w:r>
          </w:p>
        </w:tc>
      </w:tr>
      <w:tr w:rsidR="0022496C" w14:paraId="76F8FBB7" w14:textId="77777777" w:rsidTr="00EC3CCE">
        <w:tc>
          <w:tcPr>
            <w:tcW w:w="1254" w:type="dxa"/>
          </w:tcPr>
          <w:p w14:paraId="6526BA66" w14:textId="003FB9C9" w:rsidR="0022496C" w:rsidRDefault="0022496C" w:rsidP="0022496C">
            <w:pPr>
              <w:pStyle w:val="TAL"/>
            </w:pPr>
            <w:r>
              <w:t>2025.1</w:t>
            </w:r>
            <w:r w:rsidR="00B76D60">
              <w:t>2.03</w:t>
            </w:r>
          </w:p>
        </w:tc>
        <w:tc>
          <w:tcPr>
            <w:tcW w:w="1017" w:type="dxa"/>
          </w:tcPr>
          <w:p w14:paraId="19C9C96D" w14:textId="3B5B828A" w:rsidR="0022496C" w:rsidRDefault="0022496C" w:rsidP="0022496C">
            <w:pPr>
              <w:pStyle w:val="TAL"/>
            </w:pPr>
            <w:r>
              <w:t>16.00</w:t>
            </w:r>
          </w:p>
        </w:tc>
        <w:tc>
          <w:tcPr>
            <w:tcW w:w="7894" w:type="dxa"/>
          </w:tcPr>
          <w:p w14:paraId="6C831CFD" w14:textId="77777777" w:rsidR="0022496C" w:rsidRPr="0022496C" w:rsidRDefault="0022496C" w:rsidP="0022496C">
            <w:pPr>
              <w:pStyle w:val="TB1"/>
              <w:tabs>
                <w:tab w:val="left" w:pos="320"/>
              </w:tabs>
              <w:overflowPunct w:val="0"/>
              <w:autoSpaceDE w:val="0"/>
              <w:autoSpaceDN w:val="0"/>
              <w:adjustRightInd w:val="0"/>
              <w:spacing w:line="240" w:lineRule="auto"/>
              <w:ind w:left="320" w:hanging="270"/>
              <w:textAlignment w:val="baseline"/>
              <w:rPr>
                <w:rFonts w:cs="Arial"/>
                <w:szCs w:val="18"/>
              </w:rPr>
            </w:pPr>
            <w:r w:rsidRPr="007865B5">
              <w:rPr>
                <w:rFonts w:cs="Arial"/>
                <w:szCs w:val="18"/>
              </w:rPr>
              <w:t xml:space="preserve">Add </w:t>
            </w:r>
            <w:r w:rsidRPr="007865B5">
              <w:rPr>
                <w:noProof/>
              </w:rPr>
              <w:t>CTI in the list of O-RAN defined interfaces in clause 5.4.1.</w:t>
            </w:r>
          </w:p>
          <w:p w14:paraId="0A0B8C8B" w14:textId="77777777" w:rsidR="0022496C" w:rsidRDefault="0022496C" w:rsidP="0022496C">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Replace “</w:t>
            </w:r>
            <w:r>
              <w:t>Figure 5.3.1.2.1-</w:t>
            </w:r>
            <w:r>
              <w:fldChar w:fldCharType="begin"/>
            </w:r>
            <w:r>
              <w:instrText xml:space="preserve"> SEQ Figure \* ARABIC \s 5 </w:instrText>
            </w:r>
            <w:r>
              <w:fldChar w:fldCharType="separate"/>
            </w:r>
            <w:r>
              <w:rPr>
                <w:noProof/>
              </w:rPr>
              <w:t>1</w:t>
            </w:r>
            <w:r>
              <w:rPr>
                <w:noProof/>
              </w:rPr>
              <w:fldChar w:fldCharType="end"/>
            </w:r>
            <w:r>
              <w:t xml:space="preserve">: </w:t>
            </w:r>
            <w:r w:rsidRPr="003F5D93">
              <w:rPr>
                <w:rFonts w:cs="Arial"/>
                <w:szCs w:val="18"/>
              </w:rPr>
              <w:t>SMOSs in the SMO SBA representation</w:t>
            </w:r>
            <w:r>
              <w:rPr>
                <w:rFonts w:cs="Arial"/>
                <w:szCs w:val="18"/>
              </w:rPr>
              <w:t>” with “</w:t>
            </w:r>
            <w:r>
              <w:t>Figure 5.3.1.2.1-</w:t>
            </w:r>
            <w:r>
              <w:fldChar w:fldCharType="begin"/>
            </w:r>
            <w:r>
              <w:instrText xml:space="preserve"> SEQ Figure \* ARABIC \s 5 </w:instrText>
            </w:r>
            <w:r>
              <w:fldChar w:fldCharType="separate"/>
            </w:r>
            <w:r>
              <w:rPr>
                <w:noProof/>
              </w:rPr>
              <w:t>1</w:t>
            </w:r>
            <w:r>
              <w:rPr>
                <w:noProof/>
              </w:rPr>
              <w:fldChar w:fldCharType="end"/>
            </w:r>
            <w:r>
              <w:t xml:space="preserve">: </w:t>
            </w:r>
            <w:r>
              <w:rPr>
                <w:rFonts w:cs="Arial"/>
                <w:szCs w:val="18"/>
              </w:rPr>
              <w:t xml:space="preserve">SMO architecture overview”. </w:t>
            </w:r>
          </w:p>
          <w:p w14:paraId="78E6843E" w14:textId="77777777" w:rsidR="0022496C" w:rsidRPr="0022496C" w:rsidRDefault="0022496C" w:rsidP="0022496C">
            <w:pPr>
              <w:pStyle w:val="TB1"/>
              <w:tabs>
                <w:tab w:val="left" w:pos="320"/>
              </w:tabs>
              <w:overflowPunct w:val="0"/>
              <w:autoSpaceDE w:val="0"/>
              <w:autoSpaceDN w:val="0"/>
              <w:adjustRightInd w:val="0"/>
              <w:spacing w:line="240" w:lineRule="auto"/>
              <w:ind w:left="320" w:hanging="270"/>
              <w:textAlignment w:val="baseline"/>
              <w:rPr>
                <w:rFonts w:cs="Arial"/>
                <w:szCs w:val="18"/>
              </w:rPr>
            </w:pPr>
            <w:r>
              <w:rPr>
                <w:lang w:eastAsia="zh-CN"/>
              </w:rPr>
              <w:t>Update text in clause 5.3.1</w:t>
            </w:r>
            <w:r w:rsidRPr="00D74B18" w:rsidDel="00B570BF">
              <w:rPr>
                <w:lang w:eastAsia="zh-CN"/>
              </w:rPr>
              <w:t xml:space="preserve"> </w:t>
            </w:r>
            <w:r>
              <w:rPr>
                <w:lang w:eastAsia="zh-CN"/>
              </w:rPr>
              <w:t>to align with the “SMO architecture overview” figure.</w:t>
            </w:r>
          </w:p>
          <w:p w14:paraId="6D41236D" w14:textId="1C49126A" w:rsidR="0022496C" w:rsidRDefault="0022496C" w:rsidP="0022496C">
            <w:pPr>
              <w:pStyle w:val="TB1"/>
              <w:tabs>
                <w:tab w:val="left" w:pos="320"/>
              </w:tabs>
              <w:overflowPunct w:val="0"/>
              <w:autoSpaceDE w:val="0"/>
              <w:autoSpaceDN w:val="0"/>
              <w:adjustRightInd w:val="0"/>
              <w:spacing w:line="240" w:lineRule="auto"/>
              <w:ind w:left="320" w:hanging="270"/>
              <w:textAlignment w:val="baseline"/>
              <w:rPr>
                <w:rFonts w:cs="Arial"/>
                <w:szCs w:val="18"/>
              </w:rPr>
            </w:pPr>
            <w:r>
              <w:rPr>
                <w:lang w:eastAsia="zh-CN"/>
              </w:rPr>
              <w:t xml:space="preserve">Remove the content of clause </w:t>
            </w:r>
            <w:r>
              <w:rPr>
                <w:rFonts w:cs="Arial"/>
                <w:szCs w:val="18"/>
              </w:rPr>
              <w:t>5.3.1.2.5 and mark it as “Void”.</w:t>
            </w:r>
          </w:p>
        </w:tc>
      </w:tr>
    </w:tbl>
    <w:p w14:paraId="56468B1D" w14:textId="77777777" w:rsidR="008C1BD9" w:rsidRPr="00C22EC7" w:rsidRDefault="008C1BD9" w:rsidP="008C1BD9"/>
    <w:p w14:paraId="589E24B0" w14:textId="50E46170" w:rsidR="0036183C" w:rsidRPr="00610719" w:rsidRDefault="0036183C" w:rsidP="00F813AD"/>
    <w:sectPr w:rsidR="0036183C" w:rsidRPr="00610719" w:rsidSect="00672214">
      <w:headerReference w:type="default" r:id="rId29"/>
      <w:footerReference w:type="default" r:id="rId30"/>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8539D" w14:textId="77777777" w:rsidR="000C5B34" w:rsidRDefault="000C5B34">
      <w:r>
        <w:separator/>
      </w:r>
    </w:p>
    <w:p w14:paraId="4E5C9596" w14:textId="77777777" w:rsidR="000C5B34" w:rsidRDefault="000C5B34"/>
  </w:endnote>
  <w:endnote w:type="continuationSeparator" w:id="0">
    <w:p w14:paraId="41414DBE" w14:textId="77777777" w:rsidR="000C5B34" w:rsidRDefault="000C5B34">
      <w:r>
        <w:continuationSeparator/>
      </w:r>
    </w:p>
    <w:p w14:paraId="01503816" w14:textId="77777777" w:rsidR="000C5B34" w:rsidRDefault="000C5B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Times New Roman"/>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5FA3D885" w:rsidR="00563934" w:rsidRPr="00D74970" w:rsidRDefault="00A859FA" w:rsidP="00A859FA">
    <w:pPr>
      <w:pStyle w:val="Footer"/>
      <w:tabs>
        <w:tab w:val="right" w:pos="9639"/>
      </w:tabs>
      <w:jc w:val="both"/>
      <w:rPr>
        <w:b w:val="0"/>
        <w:i w:val="0"/>
      </w:rPr>
    </w:pPr>
    <w:r w:rsidRPr="00A859FA">
      <w:rPr>
        <w:b w:val="0"/>
        <w:i w:val="0"/>
        <w:sz w:val="16"/>
        <w:szCs w:val="18"/>
      </w:rPr>
      <w:t>© 202</w:t>
    </w:r>
    <w:r w:rsidR="00B77789">
      <w:rPr>
        <w:b w:val="0"/>
        <w:i w:val="0"/>
        <w:sz w:val="16"/>
        <w:szCs w:val="18"/>
      </w:rPr>
      <w:t>6</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E6F1E63" w14:textId="77777777" w:rsidR="00BF1227" w:rsidRDefault="00BF1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70696" w14:textId="77777777" w:rsidR="000C5B34" w:rsidRDefault="000C5B34">
      <w:r>
        <w:separator/>
      </w:r>
    </w:p>
    <w:p w14:paraId="5BE464E2" w14:textId="77777777" w:rsidR="000C5B34" w:rsidRDefault="000C5B34"/>
  </w:footnote>
  <w:footnote w:type="continuationSeparator" w:id="0">
    <w:p w14:paraId="4CCA1395" w14:textId="77777777" w:rsidR="000C5B34" w:rsidRDefault="000C5B34">
      <w:r>
        <w:continuationSeparator/>
      </w:r>
    </w:p>
    <w:p w14:paraId="7F5E0F92" w14:textId="77777777" w:rsidR="000C5B34" w:rsidRDefault="000C5B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45EE3E53"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B76D60">
      <w:rPr>
        <w:rFonts w:ascii="Arial" w:hAnsi="Arial" w:cs="Arial"/>
        <w:b/>
        <w:noProof/>
        <w:sz w:val="18"/>
        <w:szCs w:val="18"/>
      </w:rPr>
      <w:t>O-RAN.WG1.TS.OAD-R005-v16.00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147253310"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45C9DE4D" w14:textId="77777777" w:rsidR="00BF1227" w:rsidRDefault="00BF1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FA56B4F"/>
    <w:multiLevelType w:val="multilevel"/>
    <w:tmpl w:val="4C1099C8"/>
    <w:styleLink w:val="ListNew"/>
    <w:lvl w:ilvl="0">
      <w:start w:val="3"/>
      <w:numFmt w:val="decimal"/>
      <w:lvlText w:val="%1."/>
      <w:lvlJc w:val="left"/>
      <w:pPr>
        <w:ind w:left="1138" w:hanging="1138"/>
      </w:pPr>
      <w:rPr>
        <w:rFonts w:hint="default"/>
      </w:rPr>
    </w:lvl>
    <w:lvl w:ilvl="1">
      <w:start w:val="1"/>
      <w:numFmt w:val="decimal"/>
      <w:lvlText w:val="%1.%2"/>
      <w:lvlJc w:val="left"/>
      <w:pPr>
        <w:ind w:left="1138" w:hanging="1138"/>
      </w:pPr>
      <w:rPr>
        <w:rFonts w:hint="default"/>
        <w:lang w:val="en-US"/>
      </w:rPr>
    </w:lvl>
    <w:lvl w:ilvl="2">
      <w:start w:val="1"/>
      <w:numFmt w:val="decimal"/>
      <w:lvlText w:val="%1.%2.%3"/>
      <w:lvlJc w:val="left"/>
      <w:pPr>
        <w:ind w:left="1138" w:hanging="1138"/>
      </w:pPr>
      <w:rPr>
        <w:rFonts w:hint="default"/>
      </w:rPr>
    </w:lvl>
    <w:lvl w:ilvl="3">
      <w:start w:val="1"/>
      <w:numFmt w:val="decimal"/>
      <w:lvlText w:val="%1.%2.%3.%4"/>
      <w:lvlJc w:val="left"/>
      <w:pPr>
        <w:ind w:left="1138" w:hanging="1138"/>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C30D7A"/>
    <w:multiLevelType w:val="hybridMultilevel"/>
    <w:tmpl w:val="0E0E79BE"/>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17490210"/>
    <w:multiLevelType w:val="hybridMultilevel"/>
    <w:tmpl w:val="268A09B4"/>
    <w:lvl w:ilvl="0" w:tplc="DDCA1364">
      <w:start w:val="1"/>
      <w:numFmt w:val="decimal"/>
      <w:lvlText w:val="[%1]"/>
      <w:lvlJc w:val="left"/>
      <w:pPr>
        <w:ind w:left="1004" w:hanging="360"/>
      </w:pPr>
      <w:rPr>
        <w:rFonts w:hint="eastAsia"/>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02C07BB"/>
    <w:multiLevelType w:val="hybridMultilevel"/>
    <w:tmpl w:val="1312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E825A56"/>
    <w:multiLevelType w:val="hybridMultilevel"/>
    <w:tmpl w:val="D5E42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8DD258F"/>
    <w:multiLevelType w:val="hybridMultilevel"/>
    <w:tmpl w:val="1FB6ED3C"/>
    <w:lvl w:ilvl="0" w:tplc="DA84BA26">
      <w:start w:val="1"/>
      <w:numFmt w:val="decimal"/>
      <w:lvlText w:val="[i.%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420AD1"/>
    <w:multiLevelType w:val="hybridMultilevel"/>
    <w:tmpl w:val="A0F41F54"/>
    <w:lvl w:ilvl="0" w:tplc="ECDC31D8">
      <w:start w:val="1"/>
      <w:numFmt w:val="decimal"/>
      <w:lvlText w:val="%1"/>
      <w:lvlJc w:val="left"/>
      <w:pPr>
        <w:ind w:left="1490" w:hanging="11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626123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20"/>
  </w:num>
  <w:num w:numId="3" w16cid:durableId="249774566">
    <w:abstractNumId w:val="38"/>
  </w:num>
  <w:num w:numId="4" w16cid:durableId="2077625891">
    <w:abstractNumId w:val="13"/>
  </w:num>
  <w:num w:numId="5" w16cid:durableId="202864163">
    <w:abstractNumId w:val="28"/>
  </w:num>
  <w:num w:numId="6" w16cid:durableId="135882758">
    <w:abstractNumId w:val="22"/>
  </w:num>
  <w:num w:numId="7" w16cid:durableId="1777166458">
    <w:abstractNumId w:val="36"/>
  </w:num>
  <w:num w:numId="8" w16cid:durableId="1420442532">
    <w:abstractNumId w:val="39"/>
  </w:num>
  <w:num w:numId="9" w16cid:durableId="335546910">
    <w:abstractNumId w:val="20"/>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19"/>
  </w:num>
  <w:num w:numId="18" w16cid:durableId="48850370">
    <w:abstractNumId w:val="32"/>
  </w:num>
  <w:num w:numId="19" w16cid:durableId="1204752950">
    <w:abstractNumId w:val="25"/>
  </w:num>
  <w:num w:numId="20" w16cid:durableId="174923475">
    <w:abstractNumId w:val="30"/>
  </w:num>
  <w:num w:numId="21" w16cid:durableId="1928617344">
    <w:abstractNumId w:val="18"/>
  </w:num>
  <w:num w:numId="22" w16cid:durableId="1188831916">
    <w:abstractNumId w:val="11"/>
  </w:num>
  <w:num w:numId="23" w16cid:durableId="1500659797">
    <w:abstractNumId w:val="16"/>
  </w:num>
  <w:num w:numId="24" w16cid:durableId="167449986">
    <w:abstractNumId w:val="26"/>
  </w:num>
  <w:num w:numId="25" w16cid:durableId="617835221">
    <w:abstractNumId w:val="35"/>
  </w:num>
  <w:num w:numId="26" w16cid:durableId="47145316">
    <w:abstractNumId w:val="23"/>
  </w:num>
  <w:num w:numId="27" w16cid:durableId="1646202999">
    <w:abstractNumId w:val="10"/>
  </w:num>
  <w:num w:numId="28" w16cid:durableId="2114089107">
    <w:abstractNumId w:val="24"/>
  </w:num>
  <w:num w:numId="29" w16cid:durableId="1717045161">
    <w:abstractNumId w:val="17"/>
  </w:num>
  <w:num w:numId="30" w16cid:durableId="1737629703">
    <w:abstractNumId w:val="21"/>
  </w:num>
  <w:num w:numId="31" w16cid:durableId="1307589165">
    <w:abstractNumId w:val="33"/>
  </w:num>
  <w:num w:numId="32" w16cid:durableId="912937217">
    <w:abstractNumId w:val="2"/>
  </w:num>
  <w:num w:numId="33" w16cid:durableId="451556355">
    <w:abstractNumId w:val="1"/>
  </w:num>
  <w:num w:numId="34" w16cid:durableId="1607615825">
    <w:abstractNumId w:val="0"/>
  </w:num>
  <w:num w:numId="35" w16cid:durableId="227762205">
    <w:abstractNumId w:val="14"/>
  </w:num>
  <w:num w:numId="36" w16cid:durableId="665868329">
    <w:abstractNumId w:val="15"/>
  </w:num>
  <w:num w:numId="37" w16cid:durableId="767845344">
    <w:abstractNumId w:val="34"/>
  </w:num>
  <w:num w:numId="38" w16cid:durableId="766312915">
    <w:abstractNumId w:val="27"/>
  </w:num>
  <w:num w:numId="39" w16cid:durableId="1341469119">
    <w:abstractNumId w:val="31"/>
  </w:num>
  <w:num w:numId="40" w16cid:durableId="1510217302">
    <w:abstractNumId w:val="12"/>
  </w:num>
  <w:num w:numId="41" w16cid:durableId="1737514323">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hideSpellingErrors/>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0D5"/>
    <w:rsid w:val="00000849"/>
    <w:rsid w:val="0000114B"/>
    <w:rsid w:val="000017FA"/>
    <w:rsid w:val="00001990"/>
    <w:rsid w:val="00001B6B"/>
    <w:rsid w:val="0000242B"/>
    <w:rsid w:val="00003C9D"/>
    <w:rsid w:val="00004764"/>
    <w:rsid w:val="000047F0"/>
    <w:rsid w:val="0000481B"/>
    <w:rsid w:val="00004976"/>
    <w:rsid w:val="00004CFC"/>
    <w:rsid w:val="0000505D"/>
    <w:rsid w:val="000052A4"/>
    <w:rsid w:val="000058BE"/>
    <w:rsid w:val="00005D24"/>
    <w:rsid w:val="0000602F"/>
    <w:rsid w:val="00006563"/>
    <w:rsid w:val="00010868"/>
    <w:rsid w:val="0001088A"/>
    <w:rsid w:val="00010974"/>
    <w:rsid w:val="00010CF2"/>
    <w:rsid w:val="000116F8"/>
    <w:rsid w:val="00012D0C"/>
    <w:rsid w:val="00012F0E"/>
    <w:rsid w:val="0001344E"/>
    <w:rsid w:val="0001437D"/>
    <w:rsid w:val="000159CB"/>
    <w:rsid w:val="00015C82"/>
    <w:rsid w:val="00016ED7"/>
    <w:rsid w:val="00017988"/>
    <w:rsid w:val="00017A62"/>
    <w:rsid w:val="00021A07"/>
    <w:rsid w:val="000232AA"/>
    <w:rsid w:val="00023D4F"/>
    <w:rsid w:val="00025004"/>
    <w:rsid w:val="000259C3"/>
    <w:rsid w:val="00025C66"/>
    <w:rsid w:val="00025C8F"/>
    <w:rsid w:val="00025D05"/>
    <w:rsid w:val="00026229"/>
    <w:rsid w:val="00026310"/>
    <w:rsid w:val="000267DA"/>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6295"/>
    <w:rsid w:val="00036CAB"/>
    <w:rsid w:val="00036DEF"/>
    <w:rsid w:val="00037272"/>
    <w:rsid w:val="00040095"/>
    <w:rsid w:val="00043C34"/>
    <w:rsid w:val="0004605B"/>
    <w:rsid w:val="00046FD7"/>
    <w:rsid w:val="00050609"/>
    <w:rsid w:val="000507B5"/>
    <w:rsid w:val="00052803"/>
    <w:rsid w:val="000533E3"/>
    <w:rsid w:val="0005422E"/>
    <w:rsid w:val="000550E6"/>
    <w:rsid w:val="00055448"/>
    <w:rsid w:val="00055492"/>
    <w:rsid w:val="00055F29"/>
    <w:rsid w:val="00056655"/>
    <w:rsid w:val="00056C88"/>
    <w:rsid w:val="000571CE"/>
    <w:rsid w:val="00057843"/>
    <w:rsid w:val="00057C00"/>
    <w:rsid w:val="00057FA7"/>
    <w:rsid w:val="00060337"/>
    <w:rsid w:val="00062142"/>
    <w:rsid w:val="000637DF"/>
    <w:rsid w:val="00064946"/>
    <w:rsid w:val="00064A46"/>
    <w:rsid w:val="00064C94"/>
    <w:rsid w:val="00065231"/>
    <w:rsid w:val="000663EF"/>
    <w:rsid w:val="0006644B"/>
    <w:rsid w:val="00066AE4"/>
    <w:rsid w:val="00070965"/>
    <w:rsid w:val="000714C1"/>
    <w:rsid w:val="00072472"/>
    <w:rsid w:val="000728C4"/>
    <w:rsid w:val="000735EF"/>
    <w:rsid w:val="00073C18"/>
    <w:rsid w:val="00073F38"/>
    <w:rsid w:val="00074D3B"/>
    <w:rsid w:val="000751EE"/>
    <w:rsid w:val="00075776"/>
    <w:rsid w:val="000761D6"/>
    <w:rsid w:val="00077438"/>
    <w:rsid w:val="000776C2"/>
    <w:rsid w:val="00077908"/>
    <w:rsid w:val="00077CB6"/>
    <w:rsid w:val="0008030E"/>
    <w:rsid w:val="00080512"/>
    <w:rsid w:val="00080547"/>
    <w:rsid w:val="00080801"/>
    <w:rsid w:val="00081045"/>
    <w:rsid w:val="00081910"/>
    <w:rsid w:val="00081923"/>
    <w:rsid w:val="0008315C"/>
    <w:rsid w:val="000843B2"/>
    <w:rsid w:val="00084AA2"/>
    <w:rsid w:val="00084AB7"/>
    <w:rsid w:val="00084DCC"/>
    <w:rsid w:val="00085B41"/>
    <w:rsid w:val="00086F61"/>
    <w:rsid w:val="00086FAD"/>
    <w:rsid w:val="00087B50"/>
    <w:rsid w:val="00087DEB"/>
    <w:rsid w:val="0009131F"/>
    <w:rsid w:val="00093728"/>
    <w:rsid w:val="00093D9E"/>
    <w:rsid w:val="00094055"/>
    <w:rsid w:val="00094C90"/>
    <w:rsid w:val="00095B14"/>
    <w:rsid w:val="00096307"/>
    <w:rsid w:val="000964F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B7B27"/>
    <w:rsid w:val="000C068C"/>
    <w:rsid w:val="000C0BAA"/>
    <w:rsid w:val="000C18CE"/>
    <w:rsid w:val="000C18EC"/>
    <w:rsid w:val="000C1A99"/>
    <w:rsid w:val="000C23AC"/>
    <w:rsid w:val="000C2A2D"/>
    <w:rsid w:val="000C3359"/>
    <w:rsid w:val="000C337C"/>
    <w:rsid w:val="000C37DA"/>
    <w:rsid w:val="000C5B34"/>
    <w:rsid w:val="000C6381"/>
    <w:rsid w:val="000C6F89"/>
    <w:rsid w:val="000C71FF"/>
    <w:rsid w:val="000C7357"/>
    <w:rsid w:val="000C7B2F"/>
    <w:rsid w:val="000D13FE"/>
    <w:rsid w:val="000D1AE1"/>
    <w:rsid w:val="000D3047"/>
    <w:rsid w:val="000D3071"/>
    <w:rsid w:val="000D4A55"/>
    <w:rsid w:val="000D4B38"/>
    <w:rsid w:val="000D58AB"/>
    <w:rsid w:val="000D5AE0"/>
    <w:rsid w:val="000D62FA"/>
    <w:rsid w:val="000D7467"/>
    <w:rsid w:val="000D767B"/>
    <w:rsid w:val="000D7D40"/>
    <w:rsid w:val="000D7F8A"/>
    <w:rsid w:val="000E0007"/>
    <w:rsid w:val="000E12C5"/>
    <w:rsid w:val="000E33E4"/>
    <w:rsid w:val="000E4C4F"/>
    <w:rsid w:val="000E5293"/>
    <w:rsid w:val="000E553C"/>
    <w:rsid w:val="000E5E64"/>
    <w:rsid w:val="000E6BFB"/>
    <w:rsid w:val="000F13C6"/>
    <w:rsid w:val="000F32E9"/>
    <w:rsid w:val="000F4CC1"/>
    <w:rsid w:val="000F796C"/>
    <w:rsid w:val="000F7FEC"/>
    <w:rsid w:val="0010032C"/>
    <w:rsid w:val="0010127A"/>
    <w:rsid w:val="0010156F"/>
    <w:rsid w:val="0010209D"/>
    <w:rsid w:val="00102736"/>
    <w:rsid w:val="00102F30"/>
    <w:rsid w:val="001032A8"/>
    <w:rsid w:val="00103CB8"/>
    <w:rsid w:val="0010430D"/>
    <w:rsid w:val="00104465"/>
    <w:rsid w:val="001053E0"/>
    <w:rsid w:val="001058C2"/>
    <w:rsid w:val="00105D31"/>
    <w:rsid w:val="00105F9D"/>
    <w:rsid w:val="001067B1"/>
    <w:rsid w:val="001069B8"/>
    <w:rsid w:val="0010769E"/>
    <w:rsid w:val="00110448"/>
    <w:rsid w:val="00110615"/>
    <w:rsid w:val="00110B35"/>
    <w:rsid w:val="001111E7"/>
    <w:rsid w:val="00111223"/>
    <w:rsid w:val="001113CD"/>
    <w:rsid w:val="001114A9"/>
    <w:rsid w:val="0011179C"/>
    <w:rsid w:val="00111F2D"/>
    <w:rsid w:val="00113301"/>
    <w:rsid w:val="00113EC0"/>
    <w:rsid w:val="00114582"/>
    <w:rsid w:val="00114664"/>
    <w:rsid w:val="00115FC5"/>
    <w:rsid w:val="001162FA"/>
    <w:rsid w:val="0011650A"/>
    <w:rsid w:val="00116602"/>
    <w:rsid w:val="0011673F"/>
    <w:rsid w:val="00116EDA"/>
    <w:rsid w:val="00117252"/>
    <w:rsid w:val="00117B86"/>
    <w:rsid w:val="00117FE9"/>
    <w:rsid w:val="001204B9"/>
    <w:rsid w:val="001216A4"/>
    <w:rsid w:val="00123C2F"/>
    <w:rsid w:val="00125598"/>
    <w:rsid w:val="00125F47"/>
    <w:rsid w:val="001300C4"/>
    <w:rsid w:val="00130928"/>
    <w:rsid w:val="001327E3"/>
    <w:rsid w:val="0013282B"/>
    <w:rsid w:val="00132E94"/>
    <w:rsid w:val="00135756"/>
    <w:rsid w:val="001359C5"/>
    <w:rsid w:val="00135B98"/>
    <w:rsid w:val="00136191"/>
    <w:rsid w:val="00136CAD"/>
    <w:rsid w:val="00137280"/>
    <w:rsid w:val="00137ACA"/>
    <w:rsid w:val="00140085"/>
    <w:rsid w:val="001412A3"/>
    <w:rsid w:val="00141DC4"/>
    <w:rsid w:val="00142DC6"/>
    <w:rsid w:val="001440E8"/>
    <w:rsid w:val="001444A6"/>
    <w:rsid w:val="001451A9"/>
    <w:rsid w:val="00145585"/>
    <w:rsid w:val="00145590"/>
    <w:rsid w:val="00145EF8"/>
    <w:rsid w:val="0014633C"/>
    <w:rsid w:val="001473EA"/>
    <w:rsid w:val="00150535"/>
    <w:rsid w:val="00150FBB"/>
    <w:rsid w:val="0015122C"/>
    <w:rsid w:val="00151230"/>
    <w:rsid w:val="001518A8"/>
    <w:rsid w:val="00151E37"/>
    <w:rsid w:val="00152272"/>
    <w:rsid w:val="00152A10"/>
    <w:rsid w:val="00152BB7"/>
    <w:rsid w:val="00152E6C"/>
    <w:rsid w:val="00153936"/>
    <w:rsid w:val="0015415A"/>
    <w:rsid w:val="00154CC9"/>
    <w:rsid w:val="00154F0C"/>
    <w:rsid w:val="001554BA"/>
    <w:rsid w:val="001559FF"/>
    <w:rsid w:val="00155B3F"/>
    <w:rsid w:val="00156CFA"/>
    <w:rsid w:val="00157C6F"/>
    <w:rsid w:val="001607A7"/>
    <w:rsid w:val="00160995"/>
    <w:rsid w:val="00161780"/>
    <w:rsid w:val="00162264"/>
    <w:rsid w:val="001627AF"/>
    <w:rsid w:val="00162E56"/>
    <w:rsid w:val="001646FE"/>
    <w:rsid w:val="00164D98"/>
    <w:rsid w:val="00165EE5"/>
    <w:rsid w:val="001667E4"/>
    <w:rsid w:val="00166D2E"/>
    <w:rsid w:val="00166FDA"/>
    <w:rsid w:val="00167E60"/>
    <w:rsid w:val="001706D9"/>
    <w:rsid w:val="0017177B"/>
    <w:rsid w:val="001717E0"/>
    <w:rsid w:val="00172713"/>
    <w:rsid w:val="00175401"/>
    <w:rsid w:val="0017546F"/>
    <w:rsid w:val="0017560F"/>
    <w:rsid w:val="00176541"/>
    <w:rsid w:val="00176973"/>
    <w:rsid w:val="00177063"/>
    <w:rsid w:val="0017740C"/>
    <w:rsid w:val="001802CA"/>
    <w:rsid w:val="0018047A"/>
    <w:rsid w:val="001828B0"/>
    <w:rsid w:val="00182A41"/>
    <w:rsid w:val="00183542"/>
    <w:rsid w:val="00183AE3"/>
    <w:rsid w:val="00184C3C"/>
    <w:rsid w:val="00184F33"/>
    <w:rsid w:val="00184F88"/>
    <w:rsid w:val="00185215"/>
    <w:rsid w:val="001869AC"/>
    <w:rsid w:val="00190B13"/>
    <w:rsid w:val="0019129C"/>
    <w:rsid w:val="0019272D"/>
    <w:rsid w:val="00193076"/>
    <w:rsid w:val="00193470"/>
    <w:rsid w:val="0019367D"/>
    <w:rsid w:val="001937FC"/>
    <w:rsid w:val="001943FE"/>
    <w:rsid w:val="00194A93"/>
    <w:rsid w:val="00194E74"/>
    <w:rsid w:val="00194FB0"/>
    <w:rsid w:val="00194FB1"/>
    <w:rsid w:val="00195687"/>
    <w:rsid w:val="00197CE2"/>
    <w:rsid w:val="001A0E1B"/>
    <w:rsid w:val="001A17FB"/>
    <w:rsid w:val="001A2298"/>
    <w:rsid w:val="001A245D"/>
    <w:rsid w:val="001A271A"/>
    <w:rsid w:val="001A2D1F"/>
    <w:rsid w:val="001A367A"/>
    <w:rsid w:val="001A3EC3"/>
    <w:rsid w:val="001A4D49"/>
    <w:rsid w:val="001A5B94"/>
    <w:rsid w:val="001A6277"/>
    <w:rsid w:val="001A6359"/>
    <w:rsid w:val="001A6CB4"/>
    <w:rsid w:val="001A75E4"/>
    <w:rsid w:val="001A7810"/>
    <w:rsid w:val="001A787F"/>
    <w:rsid w:val="001A7A38"/>
    <w:rsid w:val="001B05C1"/>
    <w:rsid w:val="001B0850"/>
    <w:rsid w:val="001B0C42"/>
    <w:rsid w:val="001B0F67"/>
    <w:rsid w:val="001B1914"/>
    <w:rsid w:val="001B1CCD"/>
    <w:rsid w:val="001B1FE2"/>
    <w:rsid w:val="001B36F9"/>
    <w:rsid w:val="001B388E"/>
    <w:rsid w:val="001B4105"/>
    <w:rsid w:val="001B41B3"/>
    <w:rsid w:val="001B5D91"/>
    <w:rsid w:val="001B5FE6"/>
    <w:rsid w:val="001B6A09"/>
    <w:rsid w:val="001B6AEF"/>
    <w:rsid w:val="001B6EAE"/>
    <w:rsid w:val="001B7237"/>
    <w:rsid w:val="001B7A0C"/>
    <w:rsid w:val="001C0E8B"/>
    <w:rsid w:val="001C1142"/>
    <w:rsid w:val="001C181E"/>
    <w:rsid w:val="001C3065"/>
    <w:rsid w:val="001C4249"/>
    <w:rsid w:val="001C4404"/>
    <w:rsid w:val="001C4C56"/>
    <w:rsid w:val="001C52B4"/>
    <w:rsid w:val="001D02E2"/>
    <w:rsid w:val="001D11A9"/>
    <w:rsid w:val="001D1228"/>
    <w:rsid w:val="001D1864"/>
    <w:rsid w:val="001D19D2"/>
    <w:rsid w:val="001D27CF"/>
    <w:rsid w:val="001D2EDB"/>
    <w:rsid w:val="001D3261"/>
    <w:rsid w:val="001D74D1"/>
    <w:rsid w:val="001D7A14"/>
    <w:rsid w:val="001E1117"/>
    <w:rsid w:val="001E155D"/>
    <w:rsid w:val="001E180A"/>
    <w:rsid w:val="001E2274"/>
    <w:rsid w:val="001E23CA"/>
    <w:rsid w:val="001E31F6"/>
    <w:rsid w:val="001E34FF"/>
    <w:rsid w:val="001E51EC"/>
    <w:rsid w:val="001E593D"/>
    <w:rsid w:val="001E59CF"/>
    <w:rsid w:val="001E5D52"/>
    <w:rsid w:val="001E7894"/>
    <w:rsid w:val="001F03B9"/>
    <w:rsid w:val="001F168B"/>
    <w:rsid w:val="001F2196"/>
    <w:rsid w:val="001F233E"/>
    <w:rsid w:val="001F258C"/>
    <w:rsid w:val="001F3133"/>
    <w:rsid w:val="001F371A"/>
    <w:rsid w:val="001F3AB3"/>
    <w:rsid w:val="001F3C2A"/>
    <w:rsid w:val="001F3E08"/>
    <w:rsid w:val="001F4719"/>
    <w:rsid w:val="001F4B66"/>
    <w:rsid w:val="001F4CBB"/>
    <w:rsid w:val="001F6003"/>
    <w:rsid w:val="001F6D42"/>
    <w:rsid w:val="001F760E"/>
    <w:rsid w:val="001F762A"/>
    <w:rsid w:val="00200FB7"/>
    <w:rsid w:val="0020240D"/>
    <w:rsid w:val="00202B5C"/>
    <w:rsid w:val="00204F95"/>
    <w:rsid w:val="00206AB0"/>
    <w:rsid w:val="00206C01"/>
    <w:rsid w:val="00207D54"/>
    <w:rsid w:val="0021085C"/>
    <w:rsid w:val="00210D1C"/>
    <w:rsid w:val="00211893"/>
    <w:rsid w:val="002119BB"/>
    <w:rsid w:val="00211F61"/>
    <w:rsid w:val="00212157"/>
    <w:rsid w:val="00212490"/>
    <w:rsid w:val="002136AB"/>
    <w:rsid w:val="00213F7F"/>
    <w:rsid w:val="00214079"/>
    <w:rsid w:val="0021429F"/>
    <w:rsid w:val="002146DF"/>
    <w:rsid w:val="00215C1F"/>
    <w:rsid w:val="002160BF"/>
    <w:rsid w:val="0021715B"/>
    <w:rsid w:val="002171D5"/>
    <w:rsid w:val="00220DB2"/>
    <w:rsid w:val="00221556"/>
    <w:rsid w:val="002217B9"/>
    <w:rsid w:val="00221AE8"/>
    <w:rsid w:val="00221C32"/>
    <w:rsid w:val="00222645"/>
    <w:rsid w:val="002232A9"/>
    <w:rsid w:val="0022494D"/>
    <w:rsid w:val="0022496C"/>
    <w:rsid w:val="00225152"/>
    <w:rsid w:val="00226254"/>
    <w:rsid w:val="002275D5"/>
    <w:rsid w:val="002303EF"/>
    <w:rsid w:val="0023073B"/>
    <w:rsid w:val="00230912"/>
    <w:rsid w:val="00230CD2"/>
    <w:rsid w:val="00231786"/>
    <w:rsid w:val="00232212"/>
    <w:rsid w:val="00232543"/>
    <w:rsid w:val="00232B28"/>
    <w:rsid w:val="002334D2"/>
    <w:rsid w:val="00235325"/>
    <w:rsid w:val="00235434"/>
    <w:rsid w:val="00235849"/>
    <w:rsid w:val="00235A28"/>
    <w:rsid w:val="00236289"/>
    <w:rsid w:val="002363F3"/>
    <w:rsid w:val="00236686"/>
    <w:rsid w:val="00236B99"/>
    <w:rsid w:val="0023712D"/>
    <w:rsid w:val="002373F6"/>
    <w:rsid w:val="00237814"/>
    <w:rsid w:val="00237D1D"/>
    <w:rsid w:val="00240867"/>
    <w:rsid w:val="00241820"/>
    <w:rsid w:val="00241A9E"/>
    <w:rsid w:val="00242FE7"/>
    <w:rsid w:val="002436BA"/>
    <w:rsid w:val="00243C1E"/>
    <w:rsid w:val="00244ABB"/>
    <w:rsid w:val="002452AC"/>
    <w:rsid w:val="00245A15"/>
    <w:rsid w:val="00245B11"/>
    <w:rsid w:val="002465E5"/>
    <w:rsid w:val="00246AE8"/>
    <w:rsid w:val="00250712"/>
    <w:rsid w:val="00250BB9"/>
    <w:rsid w:val="00250D0D"/>
    <w:rsid w:val="00250DD2"/>
    <w:rsid w:val="00252E85"/>
    <w:rsid w:val="00253094"/>
    <w:rsid w:val="002532B3"/>
    <w:rsid w:val="0025399F"/>
    <w:rsid w:val="00257A9A"/>
    <w:rsid w:val="002609A7"/>
    <w:rsid w:val="00261BF0"/>
    <w:rsid w:val="0026205C"/>
    <w:rsid w:val="00263588"/>
    <w:rsid w:val="00264A2F"/>
    <w:rsid w:val="002658EC"/>
    <w:rsid w:val="00265ECA"/>
    <w:rsid w:val="00266E2E"/>
    <w:rsid w:val="00267CB3"/>
    <w:rsid w:val="0027048E"/>
    <w:rsid w:val="00271D69"/>
    <w:rsid w:val="00273BBA"/>
    <w:rsid w:val="00273DCF"/>
    <w:rsid w:val="00274BB2"/>
    <w:rsid w:val="00274EF4"/>
    <w:rsid w:val="00274FBF"/>
    <w:rsid w:val="00275567"/>
    <w:rsid w:val="002760E5"/>
    <w:rsid w:val="002769C1"/>
    <w:rsid w:val="00277405"/>
    <w:rsid w:val="00280F10"/>
    <w:rsid w:val="0028259F"/>
    <w:rsid w:val="0028283D"/>
    <w:rsid w:val="0028368A"/>
    <w:rsid w:val="00283910"/>
    <w:rsid w:val="00283B7E"/>
    <w:rsid w:val="00285216"/>
    <w:rsid w:val="0028643D"/>
    <w:rsid w:val="00286492"/>
    <w:rsid w:val="00286AE6"/>
    <w:rsid w:val="00286BF2"/>
    <w:rsid w:val="00286D1E"/>
    <w:rsid w:val="002878B2"/>
    <w:rsid w:val="00287AC8"/>
    <w:rsid w:val="00287E37"/>
    <w:rsid w:val="002909B3"/>
    <w:rsid w:val="00290AC0"/>
    <w:rsid w:val="0029126F"/>
    <w:rsid w:val="00293434"/>
    <w:rsid w:val="00293748"/>
    <w:rsid w:val="00294ED0"/>
    <w:rsid w:val="0029550F"/>
    <w:rsid w:val="0029552C"/>
    <w:rsid w:val="00295806"/>
    <w:rsid w:val="00296F01"/>
    <w:rsid w:val="002A08CC"/>
    <w:rsid w:val="002A09F5"/>
    <w:rsid w:val="002A14C6"/>
    <w:rsid w:val="002A25E7"/>
    <w:rsid w:val="002A297A"/>
    <w:rsid w:val="002A3BCD"/>
    <w:rsid w:val="002A4BFB"/>
    <w:rsid w:val="002A7809"/>
    <w:rsid w:val="002B03DC"/>
    <w:rsid w:val="002B0A1A"/>
    <w:rsid w:val="002B0EEC"/>
    <w:rsid w:val="002B1B71"/>
    <w:rsid w:val="002B2657"/>
    <w:rsid w:val="002B2AD9"/>
    <w:rsid w:val="002B3318"/>
    <w:rsid w:val="002B4712"/>
    <w:rsid w:val="002B4A7C"/>
    <w:rsid w:val="002B527D"/>
    <w:rsid w:val="002B52AC"/>
    <w:rsid w:val="002B56E1"/>
    <w:rsid w:val="002B63F4"/>
    <w:rsid w:val="002B689A"/>
    <w:rsid w:val="002C0140"/>
    <w:rsid w:val="002C04F7"/>
    <w:rsid w:val="002C0D02"/>
    <w:rsid w:val="002C0D6E"/>
    <w:rsid w:val="002C0E7B"/>
    <w:rsid w:val="002C1BE8"/>
    <w:rsid w:val="002C1E66"/>
    <w:rsid w:val="002C1F32"/>
    <w:rsid w:val="002C25BB"/>
    <w:rsid w:val="002C4026"/>
    <w:rsid w:val="002C5EC9"/>
    <w:rsid w:val="002C5FAE"/>
    <w:rsid w:val="002C6B42"/>
    <w:rsid w:val="002C6E3B"/>
    <w:rsid w:val="002C7996"/>
    <w:rsid w:val="002D09AF"/>
    <w:rsid w:val="002D434C"/>
    <w:rsid w:val="002D47CF"/>
    <w:rsid w:val="002D4A08"/>
    <w:rsid w:val="002D55BB"/>
    <w:rsid w:val="002D5C16"/>
    <w:rsid w:val="002D6466"/>
    <w:rsid w:val="002D68AC"/>
    <w:rsid w:val="002D7267"/>
    <w:rsid w:val="002D72E9"/>
    <w:rsid w:val="002D77AD"/>
    <w:rsid w:val="002D7ED7"/>
    <w:rsid w:val="002E0454"/>
    <w:rsid w:val="002E1CEC"/>
    <w:rsid w:val="002E1EEE"/>
    <w:rsid w:val="002E1FBE"/>
    <w:rsid w:val="002E2086"/>
    <w:rsid w:val="002E2804"/>
    <w:rsid w:val="002E568B"/>
    <w:rsid w:val="002E60D1"/>
    <w:rsid w:val="002E64D3"/>
    <w:rsid w:val="002E73D8"/>
    <w:rsid w:val="002E7A45"/>
    <w:rsid w:val="002F009E"/>
    <w:rsid w:val="002F1776"/>
    <w:rsid w:val="002F1B7E"/>
    <w:rsid w:val="002F275B"/>
    <w:rsid w:val="002F3129"/>
    <w:rsid w:val="002F332D"/>
    <w:rsid w:val="002F3A97"/>
    <w:rsid w:val="002F4586"/>
    <w:rsid w:val="002F4F78"/>
    <w:rsid w:val="002F6FA5"/>
    <w:rsid w:val="00300884"/>
    <w:rsid w:val="00300A86"/>
    <w:rsid w:val="00301288"/>
    <w:rsid w:val="00301CA2"/>
    <w:rsid w:val="003034ED"/>
    <w:rsid w:val="00303F3C"/>
    <w:rsid w:val="00304C21"/>
    <w:rsid w:val="0030539A"/>
    <w:rsid w:val="0030559A"/>
    <w:rsid w:val="003058AB"/>
    <w:rsid w:val="003077A7"/>
    <w:rsid w:val="00307A19"/>
    <w:rsid w:val="003100DD"/>
    <w:rsid w:val="003111CD"/>
    <w:rsid w:val="003118CB"/>
    <w:rsid w:val="00312E88"/>
    <w:rsid w:val="00312FFA"/>
    <w:rsid w:val="00313E9B"/>
    <w:rsid w:val="00314BFA"/>
    <w:rsid w:val="00314C0C"/>
    <w:rsid w:val="00315821"/>
    <w:rsid w:val="003159E3"/>
    <w:rsid w:val="00315AE3"/>
    <w:rsid w:val="0031640D"/>
    <w:rsid w:val="0031694C"/>
    <w:rsid w:val="00316C00"/>
    <w:rsid w:val="00316C17"/>
    <w:rsid w:val="00316CC5"/>
    <w:rsid w:val="003172DC"/>
    <w:rsid w:val="00317B5B"/>
    <w:rsid w:val="003203E8"/>
    <w:rsid w:val="00320995"/>
    <w:rsid w:val="00320C45"/>
    <w:rsid w:val="003210DC"/>
    <w:rsid w:val="00321330"/>
    <w:rsid w:val="00321D5A"/>
    <w:rsid w:val="0032201F"/>
    <w:rsid w:val="003229DA"/>
    <w:rsid w:val="00322C10"/>
    <w:rsid w:val="00322E0E"/>
    <w:rsid w:val="00322ED8"/>
    <w:rsid w:val="00324196"/>
    <w:rsid w:val="00324A47"/>
    <w:rsid w:val="003253EE"/>
    <w:rsid w:val="003302E0"/>
    <w:rsid w:val="00330932"/>
    <w:rsid w:val="00330A2F"/>
    <w:rsid w:val="0033130E"/>
    <w:rsid w:val="00332345"/>
    <w:rsid w:val="0033284B"/>
    <w:rsid w:val="00335910"/>
    <w:rsid w:val="0033727E"/>
    <w:rsid w:val="00337F16"/>
    <w:rsid w:val="00340695"/>
    <w:rsid w:val="00340C40"/>
    <w:rsid w:val="00340CB1"/>
    <w:rsid w:val="003426F2"/>
    <w:rsid w:val="00342BAC"/>
    <w:rsid w:val="00343169"/>
    <w:rsid w:val="0034318E"/>
    <w:rsid w:val="003432F1"/>
    <w:rsid w:val="00344D5E"/>
    <w:rsid w:val="00345259"/>
    <w:rsid w:val="003463CC"/>
    <w:rsid w:val="003469D7"/>
    <w:rsid w:val="00347079"/>
    <w:rsid w:val="003471E6"/>
    <w:rsid w:val="0034789F"/>
    <w:rsid w:val="00347BBA"/>
    <w:rsid w:val="00350C46"/>
    <w:rsid w:val="00351096"/>
    <w:rsid w:val="003511BA"/>
    <w:rsid w:val="00351ADC"/>
    <w:rsid w:val="00351B6B"/>
    <w:rsid w:val="00352640"/>
    <w:rsid w:val="00352EFC"/>
    <w:rsid w:val="00353390"/>
    <w:rsid w:val="00353C20"/>
    <w:rsid w:val="00354400"/>
    <w:rsid w:val="00354451"/>
    <w:rsid w:val="0035462D"/>
    <w:rsid w:val="003576C5"/>
    <w:rsid w:val="003609C8"/>
    <w:rsid w:val="00361301"/>
    <w:rsid w:val="0036160D"/>
    <w:rsid w:val="0036183C"/>
    <w:rsid w:val="0036231F"/>
    <w:rsid w:val="003659E6"/>
    <w:rsid w:val="003668D2"/>
    <w:rsid w:val="00366B30"/>
    <w:rsid w:val="00367389"/>
    <w:rsid w:val="003675F4"/>
    <w:rsid w:val="00367F86"/>
    <w:rsid w:val="003701A7"/>
    <w:rsid w:val="00370B5B"/>
    <w:rsid w:val="003717C0"/>
    <w:rsid w:val="003721B3"/>
    <w:rsid w:val="00372863"/>
    <w:rsid w:val="00372E4C"/>
    <w:rsid w:val="0037383D"/>
    <w:rsid w:val="00373CB8"/>
    <w:rsid w:val="0037450A"/>
    <w:rsid w:val="003750B5"/>
    <w:rsid w:val="00375C3A"/>
    <w:rsid w:val="00375C89"/>
    <w:rsid w:val="00375CA3"/>
    <w:rsid w:val="00376199"/>
    <w:rsid w:val="00376FEE"/>
    <w:rsid w:val="003771F7"/>
    <w:rsid w:val="00380CD3"/>
    <w:rsid w:val="00381110"/>
    <w:rsid w:val="003817BB"/>
    <w:rsid w:val="003818A0"/>
    <w:rsid w:val="00382B6F"/>
    <w:rsid w:val="00382EB1"/>
    <w:rsid w:val="003830BF"/>
    <w:rsid w:val="00384060"/>
    <w:rsid w:val="003841A4"/>
    <w:rsid w:val="003878F7"/>
    <w:rsid w:val="0039057F"/>
    <w:rsid w:val="003905E1"/>
    <w:rsid w:val="0039228A"/>
    <w:rsid w:val="0039277F"/>
    <w:rsid w:val="00392D7B"/>
    <w:rsid w:val="00392F44"/>
    <w:rsid w:val="0039352C"/>
    <w:rsid w:val="00393736"/>
    <w:rsid w:val="00393B31"/>
    <w:rsid w:val="00393BD3"/>
    <w:rsid w:val="003944DE"/>
    <w:rsid w:val="003945C5"/>
    <w:rsid w:val="003954C4"/>
    <w:rsid w:val="00396876"/>
    <w:rsid w:val="00397F52"/>
    <w:rsid w:val="003A0B71"/>
    <w:rsid w:val="003A2116"/>
    <w:rsid w:val="003A27BB"/>
    <w:rsid w:val="003A2B81"/>
    <w:rsid w:val="003A3534"/>
    <w:rsid w:val="003A4ED0"/>
    <w:rsid w:val="003A4F0D"/>
    <w:rsid w:val="003A5343"/>
    <w:rsid w:val="003A56F0"/>
    <w:rsid w:val="003A59A9"/>
    <w:rsid w:val="003A605E"/>
    <w:rsid w:val="003A627A"/>
    <w:rsid w:val="003A62FE"/>
    <w:rsid w:val="003A6F4C"/>
    <w:rsid w:val="003A7D4E"/>
    <w:rsid w:val="003B19D3"/>
    <w:rsid w:val="003B2C04"/>
    <w:rsid w:val="003B3BC6"/>
    <w:rsid w:val="003B43E6"/>
    <w:rsid w:val="003B4C87"/>
    <w:rsid w:val="003B639E"/>
    <w:rsid w:val="003B6864"/>
    <w:rsid w:val="003B7BFE"/>
    <w:rsid w:val="003C0624"/>
    <w:rsid w:val="003C0756"/>
    <w:rsid w:val="003C140C"/>
    <w:rsid w:val="003C2A81"/>
    <w:rsid w:val="003C2CE8"/>
    <w:rsid w:val="003C351B"/>
    <w:rsid w:val="003C393D"/>
    <w:rsid w:val="003C41A2"/>
    <w:rsid w:val="003C4C5C"/>
    <w:rsid w:val="003C50B3"/>
    <w:rsid w:val="003C5C73"/>
    <w:rsid w:val="003C7548"/>
    <w:rsid w:val="003C7C27"/>
    <w:rsid w:val="003D028F"/>
    <w:rsid w:val="003D0624"/>
    <w:rsid w:val="003D1008"/>
    <w:rsid w:val="003D1ED5"/>
    <w:rsid w:val="003D2C1D"/>
    <w:rsid w:val="003D41FA"/>
    <w:rsid w:val="003D4803"/>
    <w:rsid w:val="003D573A"/>
    <w:rsid w:val="003D6500"/>
    <w:rsid w:val="003D7AE9"/>
    <w:rsid w:val="003E08DC"/>
    <w:rsid w:val="003E1582"/>
    <w:rsid w:val="003E453C"/>
    <w:rsid w:val="003E49FE"/>
    <w:rsid w:val="003E540C"/>
    <w:rsid w:val="003E58F1"/>
    <w:rsid w:val="003E59EF"/>
    <w:rsid w:val="003E5A2F"/>
    <w:rsid w:val="003E6685"/>
    <w:rsid w:val="003E6E5C"/>
    <w:rsid w:val="003E6ED5"/>
    <w:rsid w:val="003F1744"/>
    <w:rsid w:val="003F22BC"/>
    <w:rsid w:val="003F26E6"/>
    <w:rsid w:val="003F3559"/>
    <w:rsid w:val="003F433B"/>
    <w:rsid w:val="003F470E"/>
    <w:rsid w:val="003F4BCB"/>
    <w:rsid w:val="003F52B2"/>
    <w:rsid w:val="003F5D93"/>
    <w:rsid w:val="003F61CE"/>
    <w:rsid w:val="003F66B0"/>
    <w:rsid w:val="003F6898"/>
    <w:rsid w:val="003F78DD"/>
    <w:rsid w:val="003F7B3D"/>
    <w:rsid w:val="003F7EED"/>
    <w:rsid w:val="004008AC"/>
    <w:rsid w:val="00400962"/>
    <w:rsid w:val="00403840"/>
    <w:rsid w:val="0040435D"/>
    <w:rsid w:val="004047B4"/>
    <w:rsid w:val="00405541"/>
    <w:rsid w:val="0040559C"/>
    <w:rsid w:val="00405F63"/>
    <w:rsid w:val="0040679B"/>
    <w:rsid w:val="004069E0"/>
    <w:rsid w:val="00407A93"/>
    <w:rsid w:val="00411B24"/>
    <w:rsid w:val="00411C66"/>
    <w:rsid w:val="00411DB2"/>
    <w:rsid w:val="00412239"/>
    <w:rsid w:val="004124A2"/>
    <w:rsid w:val="00412A64"/>
    <w:rsid w:val="00412FF9"/>
    <w:rsid w:val="004133DA"/>
    <w:rsid w:val="0041353A"/>
    <w:rsid w:val="00413C5A"/>
    <w:rsid w:val="00413ECD"/>
    <w:rsid w:val="00414F39"/>
    <w:rsid w:val="00416A9C"/>
    <w:rsid w:val="0041704A"/>
    <w:rsid w:val="00417137"/>
    <w:rsid w:val="00417941"/>
    <w:rsid w:val="00421BC8"/>
    <w:rsid w:val="004220B8"/>
    <w:rsid w:val="00422259"/>
    <w:rsid w:val="0042229D"/>
    <w:rsid w:val="004246F7"/>
    <w:rsid w:val="00425544"/>
    <w:rsid w:val="00425C9A"/>
    <w:rsid w:val="00426D7F"/>
    <w:rsid w:val="00426E3E"/>
    <w:rsid w:val="0042774E"/>
    <w:rsid w:val="00427BB2"/>
    <w:rsid w:val="00427D73"/>
    <w:rsid w:val="00430149"/>
    <w:rsid w:val="004303DB"/>
    <w:rsid w:val="00431A0E"/>
    <w:rsid w:val="004325DC"/>
    <w:rsid w:val="00432D19"/>
    <w:rsid w:val="00433858"/>
    <w:rsid w:val="004343F7"/>
    <w:rsid w:val="00434918"/>
    <w:rsid w:val="00434BA3"/>
    <w:rsid w:val="00434D38"/>
    <w:rsid w:val="00434E4B"/>
    <w:rsid w:val="004358FE"/>
    <w:rsid w:val="00436779"/>
    <w:rsid w:val="00437E60"/>
    <w:rsid w:val="00437F2D"/>
    <w:rsid w:val="00441147"/>
    <w:rsid w:val="004414B0"/>
    <w:rsid w:val="004416D0"/>
    <w:rsid w:val="004419C5"/>
    <w:rsid w:val="00442E05"/>
    <w:rsid w:val="004431E8"/>
    <w:rsid w:val="0044365F"/>
    <w:rsid w:val="00444223"/>
    <w:rsid w:val="00445041"/>
    <w:rsid w:val="004467DD"/>
    <w:rsid w:val="00446FAF"/>
    <w:rsid w:val="00450568"/>
    <w:rsid w:val="00450988"/>
    <w:rsid w:val="00451E7D"/>
    <w:rsid w:val="004524D2"/>
    <w:rsid w:val="00452B60"/>
    <w:rsid w:val="004543EF"/>
    <w:rsid w:val="00454741"/>
    <w:rsid w:val="00454803"/>
    <w:rsid w:val="00454B21"/>
    <w:rsid w:val="0045530E"/>
    <w:rsid w:val="00456058"/>
    <w:rsid w:val="00456D79"/>
    <w:rsid w:val="004577B5"/>
    <w:rsid w:val="00460E81"/>
    <w:rsid w:val="004613F2"/>
    <w:rsid w:val="00462FDB"/>
    <w:rsid w:val="00463724"/>
    <w:rsid w:val="00464C25"/>
    <w:rsid w:val="004658E1"/>
    <w:rsid w:val="00466075"/>
    <w:rsid w:val="004709AE"/>
    <w:rsid w:val="00471895"/>
    <w:rsid w:val="004750C7"/>
    <w:rsid w:val="0047518E"/>
    <w:rsid w:val="004754CA"/>
    <w:rsid w:val="00475B72"/>
    <w:rsid w:val="004761E7"/>
    <w:rsid w:val="004765A3"/>
    <w:rsid w:val="00477067"/>
    <w:rsid w:val="004775FA"/>
    <w:rsid w:val="00477B26"/>
    <w:rsid w:val="0048072D"/>
    <w:rsid w:val="0048076D"/>
    <w:rsid w:val="00481F93"/>
    <w:rsid w:val="00482B0F"/>
    <w:rsid w:val="00483B30"/>
    <w:rsid w:val="004847FB"/>
    <w:rsid w:val="004851CF"/>
    <w:rsid w:val="00485403"/>
    <w:rsid w:val="004858C8"/>
    <w:rsid w:val="00485EE8"/>
    <w:rsid w:val="004865C1"/>
    <w:rsid w:val="004866D9"/>
    <w:rsid w:val="00487CC6"/>
    <w:rsid w:val="004905BE"/>
    <w:rsid w:val="00491E90"/>
    <w:rsid w:val="00492C36"/>
    <w:rsid w:val="00492C5E"/>
    <w:rsid w:val="004934C1"/>
    <w:rsid w:val="004941D9"/>
    <w:rsid w:val="004942BC"/>
    <w:rsid w:val="0049483B"/>
    <w:rsid w:val="004949CA"/>
    <w:rsid w:val="004952A7"/>
    <w:rsid w:val="0049550C"/>
    <w:rsid w:val="00495FE2"/>
    <w:rsid w:val="00496094"/>
    <w:rsid w:val="004967D1"/>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6788"/>
    <w:rsid w:val="004A6E73"/>
    <w:rsid w:val="004B0268"/>
    <w:rsid w:val="004B0FA5"/>
    <w:rsid w:val="004B1487"/>
    <w:rsid w:val="004B1488"/>
    <w:rsid w:val="004B25E9"/>
    <w:rsid w:val="004B3143"/>
    <w:rsid w:val="004B36F7"/>
    <w:rsid w:val="004B4942"/>
    <w:rsid w:val="004B4C05"/>
    <w:rsid w:val="004B58AF"/>
    <w:rsid w:val="004B598A"/>
    <w:rsid w:val="004B6F9F"/>
    <w:rsid w:val="004C1163"/>
    <w:rsid w:val="004C265F"/>
    <w:rsid w:val="004C268E"/>
    <w:rsid w:val="004C2B03"/>
    <w:rsid w:val="004C32E0"/>
    <w:rsid w:val="004C43C3"/>
    <w:rsid w:val="004C5A0D"/>
    <w:rsid w:val="004C5D49"/>
    <w:rsid w:val="004C5F66"/>
    <w:rsid w:val="004C7001"/>
    <w:rsid w:val="004C74E2"/>
    <w:rsid w:val="004D0CA9"/>
    <w:rsid w:val="004D12F5"/>
    <w:rsid w:val="004D1A17"/>
    <w:rsid w:val="004D1D6A"/>
    <w:rsid w:val="004D2CC8"/>
    <w:rsid w:val="004D3578"/>
    <w:rsid w:val="004D3586"/>
    <w:rsid w:val="004D4221"/>
    <w:rsid w:val="004D4355"/>
    <w:rsid w:val="004D454D"/>
    <w:rsid w:val="004D4661"/>
    <w:rsid w:val="004D5561"/>
    <w:rsid w:val="004D5A5B"/>
    <w:rsid w:val="004D5DEE"/>
    <w:rsid w:val="004E01A1"/>
    <w:rsid w:val="004E026A"/>
    <w:rsid w:val="004E18A1"/>
    <w:rsid w:val="004E2061"/>
    <w:rsid w:val="004E213A"/>
    <w:rsid w:val="004E333E"/>
    <w:rsid w:val="004E3B65"/>
    <w:rsid w:val="004E3C1B"/>
    <w:rsid w:val="004E4CC8"/>
    <w:rsid w:val="004E60BE"/>
    <w:rsid w:val="004E6E94"/>
    <w:rsid w:val="004F0017"/>
    <w:rsid w:val="004F0D11"/>
    <w:rsid w:val="004F19EC"/>
    <w:rsid w:val="004F2065"/>
    <w:rsid w:val="004F2791"/>
    <w:rsid w:val="004F3B50"/>
    <w:rsid w:val="004F4192"/>
    <w:rsid w:val="004F425A"/>
    <w:rsid w:val="004F636A"/>
    <w:rsid w:val="004F695A"/>
    <w:rsid w:val="004F6AAB"/>
    <w:rsid w:val="004F6FD5"/>
    <w:rsid w:val="00500415"/>
    <w:rsid w:val="00500AD3"/>
    <w:rsid w:val="0050157D"/>
    <w:rsid w:val="00502C0A"/>
    <w:rsid w:val="00503996"/>
    <w:rsid w:val="00503A4A"/>
    <w:rsid w:val="005046C7"/>
    <w:rsid w:val="005048CB"/>
    <w:rsid w:val="00504E32"/>
    <w:rsid w:val="0050527B"/>
    <w:rsid w:val="0050701C"/>
    <w:rsid w:val="005074B9"/>
    <w:rsid w:val="00507B07"/>
    <w:rsid w:val="005119A2"/>
    <w:rsid w:val="00511AA3"/>
    <w:rsid w:val="00511C7C"/>
    <w:rsid w:val="00511EFD"/>
    <w:rsid w:val="0051281D"/>
    <w:rsid w:val="005131F5"/>
    <w:rsid w:val="00513B68"/>
    <w:rsid w:val="005144D8"/>
    <w:rsid w:val="00514D80"/>
    <w:rsid w:val="00514DCA"/>
    <w:rsid w:val="005154D8"/>
    <w:rsid w:val="00515577"/>
    <w:rsid w:val="00515861"/>
    <w:rsid w:val="00515C3F"/>
    <w:rsid w:val="00515DAE"/>
    <w:rsid w:val="005165DE"/>
    <w:rsid w:val="00516A1E"/>
    <w:rsid w:val="0052053D"/>
    <w:rsid w:val="00520BFC"/>
    <w:rsid w:val="005210A6"/>
    <w:rsid w:val="00521AD7"/>
    <w:rsid w:val="0052229F"/>
    <w:rsid w:val="005222DD"/>
    <w:rsid w:val="005237A4"/>
    <w:rsid w:val="0052428F"/>
    <w:rsid w:val="00524D5C"/>
    <w:rsid w:val="0052522B"/>
    <w:rsid w:val="005258C3"/>
    <w:rsid w:val="00525CC4"/>
    <w:rsid w:val="00525FB8"/>
    <w:rsid w:val="00526E31"/>
    <w:rsid w:val="00530A0E"/>
    <w:rsid w:val="00531B07"/>
    <w:rsid w:val="00531B0E"/>
    <w:rsid w:val="00531C4C"/>
    <w:rsid w:val="00532BD4"/>
    <w:rsid w:val="00533C08"/>
    <w:rsid w:val="00533CE5"/>
    <w:rsid w:val="00534309"/>
    <w:rsid w:val="00535110"/>
    <w:rsid w:val="00537134"/>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88D"/>
    <w:rsid w:val="00550968"/>
    <w:rsid w:val="00551035"/>
    <w:rsid w:val="005518F6"/>
    <w:rsid w:val="00552D34"/>
    <w:rsid w:val="00553215"/>
    <w:rsid w:val="00553622"/>
    <w:rsid w:val="00553F22"/>
    <w:rsid w:val="00554671"/>
    <w:rsid w:val="00554F70"/>
    <w:rsid w:val="00555A50"/>
    <w:rsid w:val="00555FE6"/>
    <w:rsid w:val="00556E2F"/>
    <w:rsid w:val="00557CF6"/>
    <w:rsid w:val="00557EF2"/>
    <w:rsid w:val="0056030E"/>
    <w:rsid w:val="0056042F"/>
    <w:rsid w:val="00561ECD"/>
    <w:rsid w:val="00562110"/>
    <w:rsid w:val="0056274D"/>
    <w:rsid w:val="005636C3"/>
    <w:rsid w:val="00563934"/>
    <w:rsid w:val="00565087"/>
    <w:rsid w:val="005666D9"/>
    <w:rsid w:val="00566C0D"/>
    <w:rsid w:val="00566F59"/>
    <w:rsid w:val="00567C60"/>
    <w:rsid w:val="00567FF3"/>
    <w:rsid w:val="005706F1"/>
    <w:rsid w:val="00570CF7"/>
    <w:rsid w:val="00570F15"/>
    <w:rsid w:val="00571D81"/>
    <w:rsid w:val="00571DAD"/>
    <w:rsid w:val="00572207"/>
    <w:rsid w:val="00572430"/>
    <w:rsid w:val="00572570"/>
    <w:rsid w:val="00572680"/>
    <w:rsid w:val="00572845"/>
    <w:rsid w:val="00572B93"/>
    <w:rsid w:val="00573A1C"/>
    <w:rsid w:val="00575412"/>
    <w:rsid w:val="0057547A"/>
    <w:rsid w:val="00577055"/>
    <w:rsid w:val="00580BF6"/>
    <w:rsid w:val="00581223"/>
    <w:rsid w:val="00581363"/>
    <w:rsid w:val="00581CF7"/>
    <w:rsid w:val="00582471"/>
    <w:rsid w:val="005827E2"/>
    <w:rsid w:val="00582FBA"/>
    <w:rsid w:val="005837D4"/>
    <w:rsid w:val="005838C3"/>
    <w:rsid w:val="00584DDC"/>
    <w:rsid w:val="00585BB1"/>
    <w:rsid w:val="00585FA7"/>
    <w:rsid w:val="005864B9"/>
    <w:rsid w:val="005869B7"/>
    <w:rsid w:val="00587DEC"/>
    <w:rsid w:val="00591151"/>
    <w:rsid w:val="0059130A"/>
    <w:rsid w:val="00591F7F"/>
    <w:rsid w:val="0059229A"/>
    <w:rsid w:val="00592747"/>
    <w:rsid w:val="0059400B"/>
    <w:rsid w:val="005952DD"/>
    <w:rsid w:val="00595B41"/>
    <w:rsid w:val="005A05D1"/>
    <w:rsid w:val="005A0EC6"/>
    <w:rsid w:val="005A1164"/>
    <w:rsid w:val="005A1511"/>
    <w:rsid w:val="005A1875"/>
    <w:rsid w:val="005A1CA2"/>
    <w:rsid w:val="005A3534"/>
    <w:rsid w:val="005A40F2"/>
    <w:rsid w:val="005A4E05"/>
    <w:rsid w:val="005A6F96"/>
    <w:rsid w:val="005A7688"/>
    <w:rsid w:val="005A7CD0"/>
    <w:rsid w:val="005B036A"/>
    <w:rsid w:val="005B07B9"/>
    <w:rsid w:val="005B0F9D"/>
    <w:rsid w:val="005B337D"/>
    <w:rsid w:val="005B35E7"/>
    <w:rsid w:val="005B3810"/>
    <w:rsid w:val="005B4341"/>
    <w:rsid w:val="005B457A"/>
    <w:rsid w:val="005B4F34"/>
    <w:rsid w:val="005B544A"/>
    <w:rsid w:val="005B69D4"/>
    <w:rsid w:val="005B7A7E"/>
    <w:rsid w:val="005B7C9B"/>
    <w:rsid w:val="005C0C82"/>
    <w:rsid w:val="005C15DA"/>
    <w:rsid w:val="005C2974"/>
    <w:rsid w:val="005C298A"/>
    <w:rsid w:val="005C3423"/>
    <w:rsid w:val="005C3C39"/>
    <w:rsid w:val="005C419D"/>
    <w:rsid w:val="005C4203"/>
    <w:rsid w:val="005C439E"/>
    <w:rsid w:val="005C477F"/>
    <w:rsid w:val="005C4FF4"/>
    <w:rsid w:val="005C5456"/>
    <w:rsid w:val="005C5AB6"/>
    <w:rsid w:val="005C6E57"/>
    <w:rsid w:val="005C73FE"/>
    <w:rsid w:val="005D00B9"/>
    <w:rsid w:val="005D0AD8"/>
    <w:rsid w:val="005D31A1"/>
    <w:rsid w:val="005D4201"/>
    <w:rsid w:val="005D446C"/>
    <w:rsid w:val="005D5219"/>
    <w:rsid w:val="005D5684"/>
    <w:rsid w:val="005D5A66"/>
    <w:rsid w:val="005D5CFF"/>
    <w:rsid w:val="005D6926"/>
    <w:rsid w:val="005D709A"/>
    <w:rsid w:val="005D741E"/>
    <w:rsid w:val="005E0804"/>
    <w:rsid w:val="005E1593"/>
    <w:rsid w:val="005E1F41"/>
    <w:rsid w:val="005E27D7"/>
    <w:rsid w:val="005E282D"/>
    <w:rsid w:val="005E2FD7"/>
    <w:rsid w:val="005E39C3"/>
    <w:rsid w:val="005E433F"/>
    <w:rsid w:val="005E4606"/>
    <w:rsid w:val="005E4BAF"/>
    <w:rsid w:val="005E529C"/>
    <w:rsid w:val="005E5973"/>
    <w:rsid w:val="005E5985"/>
    <w:rsid w:val="005E5B0B"/>
    <w:rsid w:val="005F0D63"/>
    <w:rsid w:val="005F1363"/>
    <w:rsid w:val="005F14B5"/>
    <w:rsid w:val="005F2CEB"/>
    <w:rsid w:val="005F3BCF"/>
    <w:rsid w:val="005F4637"/>
    <w:rsid w:val="005F4F45"/>
    <w:rsid w:val="005F54A8"/>
    <w:rsid w:val="005F5CA1"/>
    <w:rsid w:val="005F61F8"/>
    <w:rsid w:val="005F62C6"/>
    <w:rsid w:val="005F6DA1"/>
    <w:rsid w:val="005F702F"/>
    <w:rsid w:val="005F753C"/>
    <w:rsid w:val="005F7AED"/>
    <w:rsid w:val="006010FD"/>
    <w:rsid w:val="006017CB"/>
    <w:rsid w:val="00601F8E"/>
    <w:rsid w:val="006020C2"/>
    <w:rsid w:val="0060210D"/>
    <w:rsid w:val="006029DA"/>
    <w:rsid w:val="0060338C"/>
    <w:rsid w:val="00603579"/>
    <w:rsid w:val="006038C3"/>
    <w:rsid w:val="00603F88"/>
    <w:rsid w:val="00605054"/>
    <w:rsid w:val="006105F0"/>
    <w:rsid w:val="00610719"/>
    <w:rsid w:val="006117E9"/>
    <w:rsid w:val="00611E56"/>
    <w:rsid w:val="00612D10"/>
    <w:rsid w:val="00613A10"/>
    <w:rsid w:val="00613A5F"/>
    <w:rsid w:val="00613F17"/>
    <w:rsid w:val="0061452F"/>
    <w:rsid w:val="00614B3A"/>
    <w:rsid w:val="00615162"/>
    <w:rsid w:val="00615796"/>
    <w:rsid w:val="006163FF"/>
    <w:rsid w:val="0061680F"/>
    <w:rsid w:val="00617241"/>
    <w:rsid w:val="00617F9B"/>
    <w:rsid w:val="00620843"/>
    <w:rsid w:val="00621188"/>
    <w:rsid w:val="006213C2"/>
    <w:rsid w:val="006215E6"/>
    <w:rsid w:val="00621A69"/>
    <w:rsid w:val="00621DCD"/>
    <w:rsid w:val="00621EF5"/>
    <w:rsid w:val="00622687"/>
    <w:rsid w:val="00623276"/>
    <w:rsid w:val="00623B0D"/>
    <w:rsid w:val="006243ED"/>
    <w:rsid w:val="00624539"/>
    <w:rsid w:val="006252F8"/>
    <w:rsid w:val="0062578E"/>
    <w:rsid w:val="006263F8"/>
    <w:rsid w:val="00626497"/>
    <w:rsid w:val="00626D9E"/>
    <w:rsid w:val="00626E69"/>
    <w:rsid w:val="00631285"/>
    <w:rsid w:val="00631A3C"/>
    <w:rsid w:val="00631F15"/>
    <w:rsid w:val="00633099"/>
    <w:rsid w:val="006336DF"/>
    <w:rsid w:val="006342C5"/>
    <w:rsid w:val="006344B3"/>
    <w:rsid w:val="006345CE"/>
    <w:rsid w:val="006353B4"/>
    <w:rsid w:val="00635722"/>
    <w:rsid w:val="00636C27"/>
    <w:rsid w:val="00637296"/>
    <w:rsid w:val="0063765A"/>
    <w:rsid w:val="00637F40"/>
    <w:rsid w:val="006405C1"/>
    <w:rsid w:val="006406A7"/>
    <w:rsid w:val="00640E67"/>
    <w:rsid w:val="0064315F"/>
    <w:rsid w:val="0064380A"/>
    <w:rsid w:val="00644849"/>
    <w:rsid w:val="006450B0"/>
    <w:rsid w:val="006452BD"/>
    <w:rsid w:val="00645A57"/>
    <w:rsid w:val="00645D9D"/>
    <w:rsid w:val="0064602B"/>
    <w:rsid w:val="00646822"/>
    <w:rsid w:val="00646903"/>
    <w:rsid w:val="00647034"/>
    <w:rsid w:val="00647238"/>
    <w:rsid w:val="006472CA"/>
    <w:rsid w:val="00647EE6"/>
    <w:rsid w:val="006500F1"/>
    <w:rsid w:val="00650311"/>
    <w:rsid w:val="00650435"/>
    <w:rsid w:val="00650915"/>
    <w:rsid w:val="00650B2A"/>
    <w:rsid w:val="00652960"/>
    <w:rsid w:val="00652EE6"/>
    <w:rsid w:val="00653BE4"/>
    <w:rsid w:val="006554B1"/>
    <w:rsid w:val="006564CA"/>
    <w:rsid w:val="006574A1"/>
    <w:rsid w:val="0065765D"/>
    <w:rsid w:val="00657F54"/>
    <w:rsid w:val="00660019"/>
    <w:rsid w:val="0066025A"/>
    <w:rsid w:val="00660760"/>
    <w:rsid w:val="00660C54"/>
    <w:rsid w:val="00661960"/>
    <w:rsid w:val="00663C31"/>
    <w:rsid w:val="00664956"/>
    <w:rsid w:val="0066580C"/>
    <w:rsid w:val="00665F27"/>
    <w:rsid w:val="00666270"/>
    <w:rsid w:val="0066726C"/>
    <w:rsid w:val="006673EB"/>
    <w:rsid w:val="00667527"/>
    <w:rsid w:val="00670CF5"/>
    <w:rsid w:val="00670ED9"/>
    <w:rsid w:val="0067106B"/>
    <w:rsid w:val="0067199E"/>
    <w:rsid w:val="00672214"/>
    <w:rsid w:val="00672BF0"/>
    <w:rsid w:val="00672BF5"/>
    <w:rsid w:val="0067328B"/>
    <w:rsid w:val="006739D0"/>
    <w:rsid w:val="00673A3E"/>
    <w:rsid w:val="00673EE2"/>
    <w:rsid w:val="00674536"/>
    <w:rsid w:val="00674699"/>
    <w:rsid w:val="00674AD4"/>
    <w:rsid w:val="00674DF6"/>
    <w:rsid w:val="00675244"/>
    <w:rsid w:val="0067535E"/>
    <w:rsid w:val="006755EF"/>
    <w:rsid w:val="0067717F"/>
    <w:rsid w:val="006778B7"/>
    <w:rsid w:val="00677C7D"/>
    <w:rsid w:val="00680C37"/>
    <w:rsid w:val="00680D11"/>
    <w:rsid w:val="00680EE6"/>
    <w:rsid w:val="00681134"/>
    <w:rsid w:val="006816C2"/>
    <w:rsid w:val="00681780"/>
    <w:rsid w:val="00681D1E"/>
    <w:rsid w:val="00682098"/>
    <w:rsid w:val="00682117"/>
    <w:rsid w:val="006830D2"/>
    <w:rsid w:val="0068401A"/>
    <w:rsid w:val="00685008"/>
    <w:rsid w:val="0068605B"/>
    <w:rsid w:val="00686604"/>
    <w:rsid w:val="00686D2C"/>
    <w:rsid w:val="00687FC7"/>
    <w:rsid w:val="00690931"/>
    <w:rsid w:val="00691753"/>
    <w:rsid w:val="00691D49"/>
    <w:rsid w:val="00691E73"/>
    <w:rsid w:val="00692E87"/>
    <w:rsid w:val="00692FD7"/>
    <w:rsid w:val="00694EAB"/>
    <w:rsid w:val="00696165"/>
    <w:rsid w:val="00696DAA"/>
    <w:rsid w:val="006972E5"/>
    <w:rsid w:val="00697652"/>
    <w:rsid w:val="00697E95"/>
    <w:rsid w:val="006A1CCB"/>
    <w:rsid w:val="006A220D"/>
    <w:rsid w:val="006A269D"/>
    <w:rsid w:val="006A3097"/>
    <w:rsid w:val="006A3C6E"/>
    <w:rsid w:val="006A5C8D"/>
    <w:rsid w:val="006A65D9"/>
    <w:rsid w:val="006A753E"/>
    <w:rsid w:val="006B0723"/>
    <w:rsid w:val="006B088A"/>
    <w:rsid w:val="006B10AB"/>
    <w:rsid w:val="006B1B3B"/>
    <w:rsid w:val="006B20C4"/>
    <w:rsid w:val="006B2111"/>
    <w:rsid w:val="006B21FD"/>
    <w:rsid w:val="006B2662"/>
    <w:rsid w:val="006B28AC"/>
    <w:rsid w:val="006B463A"/>
    <w:rsid w:val="006B6824"/>
    <w:rsid w:val="006B6CF0"/>
    <w:rsid w:val="006B7A9F"/>
    <w:rsid w:val="006C017E"/>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5F8B"/>
    <w:rsid w:val="006D63D2"/>
    <w:rsid w:val="006D7417"/>
    <w:rsid w:val="006D7E76"/>
    <w:rsid w:val="006D7EB9"/>
    <w:rsid w:val="006E080E"/>
    <w:rsid w:val="006E237D"/>
    <w:rsid w:val="006E2EBE"/>
    <w:rsid w:val="006E2F81"/>
    <w:rsid w:val="006E498A"/>
    <w:rsid w:val="006E503F"/>
    <w:rsid w:val="006E50CB"/>
    <w:rsid w:val="006E6F2E"/>
    <w:rsid w:val="006F012B"/>
    <w:rsid w:val="006F0336"/>
    <w:rsid w:val="006F0CE9"/>
    <w:rsid w:val="006F124D"/>
    <w:rsid w:val="006F12BB"/>
    <w:rsid w:val="006F1D39"/>
    <w:rsid w:val="006F347E"/>
    <w:rsid w:val="006F3777"/>
    <w:rsid w:val="006F3AF7"/>
    <w:rsid w:val="006F3C10"/>
    <w:rsid w:val="006F3EF4"/>
    <w:rsid w:val="006F4C12"/>
    <w:rsid w:val="006F514A"/>
    <w:rsid w:val="006F5631"/>
    <w:rsid w:val="006F5E83"/>
    <w:rsid w:val="006F694C"/>
    <w:rsid w:val="007002A5"/>
    <w:rsid w:val="0070053B"/>
    <w:rsid w:val="007025DA"/>
    <w:rsid w:val="0070337B"/>
    <w:rsid w:val="007037D0"/>
    <w:rsid w:val="00703A11"/>
    <w:rsid w:val="00703B6F"/>
    <w:rsid w:val="00704C01"/>
    <w:rsid w:val="007050EB"/>
    <w:rsid w:val="00705ECA"/>
    <w:rsid w:val="00707CCC"/>
    <w:rsid w:val="00710D86"/>
    <w:rsid w:val="00711B3E"/>
    <w:rsid w:val="00712008"/>
    <w:rsid w:val="00712AA7"/>
    <w:rsid w:val="007130A0"/>
    <w:rsid w:val="00713B2F"/>
    <w:rsid w:val="00715CDA"/>
    <w:rsid w:val="00717F12"/>
    <w:rsid w:val="00720B1D"/>
    <w:rsid w:val="00721A1F"/>
    <w:rsid w:val="00721BFB"/>
    <w:rsid w:val="00723587"/>
    <w:rsid w:val="007241A6"/>
    <w:rsid w:val="007244EF"/>
    <w:rsid w:val="0072460E"/>
    <w:rsid w:val="007266B5"/>
    <w:rsid w:val="00726989"/>
    <w:rsid w:val="00726E4A"/>
    <w:rsid w:val="00727BD6"/>
    <w:rsid w:val="00730192"/>
    <w:rsid w:val="00730347"/>
    <w:rsid w:val="007308A4"/>
    <w:rsid w:val="0073199C"/>
    <w:rsid w:val="0073201E"/>
    <w:rsid w:val="00732182"/>
    <w:rsid w:val="0073269B"/>
    <w:rsid w:val="007326D8"/>
    <w:rsid w:val="00732C06"/>
    <w:rsid w:val="00732C2F"/>
    <w:rsid w:val="00734A5B"/>
    <w:rsid w:val="00734E80"/>
    <w:rsid w:val="007356F5"/>
    <w:rsid w:val="00735D19"/>
    <w:rsid w:val="00736515"/>
    <w:rsid w:val="007366B6"/>
    <w:rsid w:val="00736E87"/>
    <w:rsid w:val="00737829"/>
    <w:rsid w:val="00740227"/>
    <w:rsid w:val="00740484"/>
    <w:rsid w:val="00741170"/>
    <w:rsid w:val="0074130E"/>
    <w:rsid w:val="00742729"/>
    <w:rsid w:val="00743829"/>
    <w:rsid w:val="007438E8"/>
    <w:rsid w:val="00743A1E"/>
    <w:rsid w:val="00744E76"/>
    <w:rsid w:val="00746C60"/>
    <w:rsid w:val="00747E5A"/>
    <w:rsid w:val="007501F1"/>
    <w:rsid w:val="00750F37"/>
    <w:rsid w:val="0075126F"/>
    <w:rsid w:val="00751654"/>
    <w:rsid w:val="00751743"/>
    <w:rsid w:val="007532AC"/>
    <w:rsid w:val="00753D74"/>
    <w:rsid w:val="0075575F"/>
    <w:rsid w:val="0075604C"/>
    <w:rsid w:val="00756330"/>
    <w:rsid w:val="00756D1C"/>
    <w:rsid w:val="00757C29"/>
    <w:rsid w:val="007607CB"/>
    <w:rsid w:val="0076165D"/>
    <w:rsid w:val="00761F1A"/>
    <w:rsid w:val="007629CD"/>
    <w:rsid w:val="00765C94"/>
    <w:rsid w:val="00765E2B"/>
    <w:rsid w:val="00766342"/>
    <w:rsid w:val="00766A5B"/>
    <w:rsid w:val="0076739E"/>
    <w:rsid w:val="00767562"/>
    <w:rsid w:val="00767C4E"/>
    <w:rsid w:val="00771927"/>
    <w:rsid w:val="00772240"/>
    <w:rsid w:val="007727ED"/>
    <w:rsid w:val="00772A7E"/>
    <w:rsid w:val="00773632"/>
    <w:rsid w:val="007744EA"/>
    <w:rsid w:val="00775142"/>
    <w:rsid w:val="0077555A"/>
    <w:rsid w:val="00776445"/>
    <w:rsid w:val="00777C99"/>
    <w:rsid w:val="00777D2A"/>
    <w:rsid w:val="007803ED"/>
    <w:rsid w:val="00780A2C"/>
    <w:rsid w:val="00780DF1"/>
    <w:rsid w:val="00781571"/>
    <w:rsid w:val="00781F0F"/>
    <w:rsid w:val="0078298A"/>
    <w:rsid w:val="00783BDF"/>
    <w:rsid w:val="00783D30"/>
    <w:rsid w:val="00784555"/>
    <w:rsid w:val="00784C1D"/>
    <w:rsid w:val="007850F3"/>
    <w:rsid w:val="00786984"/>
    <w:rsid w:val="007875C0"/>
    <w:rsid w:val="007906CE"/>
    <w:rsid w:val="00792A39"/>
    <w:rsid w:val="00792C52"/>
    <w:rsid w:val="00792FC5"/>
    <w:rsid w:val="007947C3"/>
    <w:rsid w:val="00794839"/>
    <w:rsid w:val="00794F31"/>
    <w:rsid w:val="00795536"/>
    <w:rsid w:val="00795808"/>
    <w:rsid w:val="00796406"/>
    <w:rsid w:val="00796831"/>
    <w:rsid w:val="00797D34"/>
    <w:rsid w:val="007A0872"/>
    <w:rsid w:val="007A0A1E"/>
    <w:rsid w:val="007A28E1"/>
    <w:rsid w:val="007A36DE"/>
    <w:rsid w:val="007A5E86"/>
    <w:rsid w:val="007A729E"/>
    <w:rsid w:val="007A7C94"/>
    <w:rsid w:val="007B0AD0"/>
    <w:rsid w:val="007B0D01"/>
    <w:rsid w:val="007B1D1B"/>
    <w:rsid w:val="007B1EC7"/>
    <w:rsid w:val="007B2239"/>
    <w:rsid w:val="007B2B14"/>
    <w:rsid w:val="007B46D0"/>
    <w:rsid w:val="007B490A"/>
    <w:rsid w:val="007B51E7"/>
    <w:rsid w:val="007B52EC"/>
    <w:rsid w:val="007B6A9E"/>
    <w:rsid w:val="007B7A4D"/>
    <w:rsid w:val="007B7EB3"/>
    <w:rsid w:val="007C116A"/>
    <w:rsid w:val="007C16AB"/>
    <w:rsid w:val="007C18B3"/>
    <w:rsid w:val="007C21DF"/>
    <w:rsid w:val="007C260C"/>
    <w:rsid w:val="007C2D2C"/>
    <w:rsid w:val="007C33A3"/>
    <w:rsid w:val="007C4454"/>
    <w:rsid w:val="007C630C"/>
    <w:rsid w:val="007C6C1C"/>
    <w:rsid w:val="007C7886"/>
    <w:rsid w:val="007C7C33"/>
    <w:rsid w:val="007C7D1B"/>
    <w:rsid w:val="007D0050"/>
    <w:rsid w:val="007D083D"/>
    <w:rsid w:val="007D0EF2"/>
    <w:rsid w:val="007D0F44"/>
    <w:rsid w:val="007D197A"/>
    <w:rsid w:val="007D1F71"/>
    <w:rsid w:val="007D27F3"/>
    <w:rsid w:val="007D29B6"/>
    <w:rsid w:val="007D2DDC"/>
    <w:rsid w:val="007D367B"/>
    <w:rsid w:val="007D414D"/>
    <w:rsid w:val="007D420A"/>
    <w:rsid w:val="007D63CD"/>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E7B79"/>
    <w:rsid w:val="007F0430"/>
    <w:rsid w:val="007F10E4"/>
    <w:rsid w:val="007F1942"/>
    <w:rsid w:val="007F19C7"/>
    <w:rsid w:val="007F1B1F"/>
    <w:rsid w:val="007F204B"/>
    <w:rsid w:val="007F2FD3"/>
    <w:rsid w:val="007F4E2F"/>
    <w:rsid w:val="007F51F8"/>
    <w:rsid w:val="007F53A0"/>
    <w:rsid w:val="007F5A8A"/>
    <w:rsid w:val="007F5E0E"/>
    <w:rsid w:val="007F6614"/>
    <w:rsid w:val="007F6B69"/>
    <w:rsid w:val="007F767A"/>
    <w:rsid w:val="00800751"/>
    <w:rsid w:val="00800CFA"/>
    <w:rsid w:val="008012BC"/>
    <w:rsid w:val="008028A4"/>
    <w:rsid w:val="00802BF4"/>
    <w:rsid w:val="00803472"/>
    <w:rsid w:val="00803AC6"/>
    <w:rsid w:val="00803C07"/>
    <w:rsid w:val="008045F4"/>
    <w:rsid w:val="00804656"/>
    <w:rsid w:val="008046F0"/>
    <w:rsid w:val="008055E9"/>
    <w:rsid w:val="00805DF4"/>
    <w:rsid w:val="00810456"/>
    <w:rsid w:val="00810EB0"/>
    <w:rsid w:val="008116A6"/>
    <w:rsid w:val="00811A0A"/>
    <w:rsid w:val="00811BFE"/>
    <w:rsid w:val="00811D7A"/>
    <w:rsid w:val="00812E56"/>
    <w:rsid w:val="00813251"/>
    <w:rsid w:val="00813541"/>
    <w:rsid w:val="008136E3"/>
    <w:rsid w:val="008139E1"/>
    <w:rsid w:val="00813A8D"/>
    <w:rsid w:val="00813E78"/>
    <w:rsid w:val="0081461E"/>
    <w:rsid w:val="00815908"/>
    <w:rsid w:val="00815FF1"/>
    <w:rsid w:val="00816705"/>
    <w:rsid w:val="00816E94"/>
    <w:rsid w:val="00817185"/>
    <w:rsid w:val="0081724B"/>
    <w:rsid w:val="00817A29"/>
    <w:rsid w:val="00817C40"/>
    <w:rsid w:val="00817F2C"/>
    <w:rsid w:val="00820A3C"/>
    <w:rsid w:val="00820DD8"/>
    <w:rsid w:val="008219F2"/>
    <w:rsid w:val="008231DD"/>
    <w:rsid w:val="00823D87"/>
    <w:rsid w:val="0082451F"/>
    <w:rsid w:val="008251B3"/>
    <w:rsid w:val="00831B2A"/>
    <w:rsid w:val="00832112"/>
    <w:rsid w:val="008323BA"/>
    <w:rsid w:val="00832AB7"/>
    <w:rsid w:val="00832BD5"/>
    <w:rsid w:val="0083300D"/>
    <w:rsid w:val="00833666"/>
    <w:rsid w:val="008337D7"/>
    <w:rsid w:val="008341E2"/>
    <w:rsid w:val="0083490E"/>
    <w:rsid w:val="00834E1C"/>
    <w:rsid w:val="00835019"/>
    <w:rsid w:val="00836B37"/>
    <w:rsid w:val="00836CA3"/>
    <w:rsid w:val="00841792"/>
    <w:rsid w:val="00842009"/>
    <w:rsid w:val="0084264B"/>
    <w:rsid w:val="00842678"/>
    <w:rsid w:val="00843DD2"/>
    <w:rsid w:val="008447BA"/>
    <w:rsid w:val="008458D6"/>
    <w:rsid w:val="0084682D"/>
    <w:rsid w:val="00846C67"/>
    <w:rsid w:val="00846D4E"/>
    <w:rsid w:val="00851F16"/>
    <w:rsid w:val="0085295E"/>
    <w:rsid w:val="008533CE"/>
    <w:rsid w:val="0085486D"/>
    <w:rsid w:val="00854CAC"/>
    <w:rsid w:val="00854FA4"/>
    <w:rsid w:val="00855135"/>
    <w:rsid w:val="00855A4D"/>
    <w:rsid w:val="0085625E"/>
    <w:rsid w:val="0085696A"/>
    <w:rsid w:val="00856B8F"/>
    <w:rsid w:val="00860DB9"/>
    <w:rsid w:val="00861B96"/>
    <w:rsid w:val="0086211C"/>
    <w:rsid w:val="00862613"/>
    <w:rsid w:val="00862A9E"/>
    <w:rsid w:val="0086352E"/>
    <w:rsid w:val="0086481B"/>
    <w:rsid w:val="008651A7"/>
    <w:rsid w:val="0086562B"/>
    <w:rsid w:val="00865A8A"/>
    <w:rsid w:val="008703D6"/>
    <w:rsid w:val="00872029"/>
    <w:rsid w:val="008729F3"/>
    <w:rsid w:val="00874924"/>
    <w:rsid w:val="00874E10"/>
    <w:rsid w:val="00875450"/>
    <w:rsid w:val="0087633B"/>
    <w:rsid w:val="008767F9"/>
    <w:rsid w:val="008768CA"/>
    <w:rsid w:val="00876908"/>
    <w:rsid w:val="00876BA3"/>
    <w:rsid w:val="0087769B"/>
    <w:rsid w:val="00877C05"/>
    <w:rsid w:val="008837B7"/>
    <w:rsid w:val="00885404"/>
    <w:rsid w:val="00885C51"/>
    <w:rsid w:val="0088691E"/>
    <w:rsid w:val="0089064D"/>
    <w:rsid w:val="0089171A"/>
    <w:rsid w:val="00892161"/>
    <w:rsid w:val="0089221C"/>
    <w:rsid w:val="00893ABB"/>
    <w:rsid w:val="00894316"/>
    <w:rsid w:val="0089445E"/>
    <w:rsid w:val="00895F60"/>
    <w:rsid w:val="008963BE"/>
    <w:rsid w:val="008963FA"/>
    <w:rsid w:val="00896B1A"/>
    <w:rsid w:val="00897CC4"/>
    <w:rsid w:val="00897F93"/>
    <w:rsid w:val="008A17FC"/>
    <w:rsid w:val="008A1827"/>
    <w:rsid w:val="008A2FE1"/>
    <w:rsid w:val="008A34EC"/>
    <w:rsid w:val="008A350E"/>
    <w:rsid w:val="008A37E9"/>
    <w:rsid w:val="008A410F"/>
    <w:rsid w:val="008A4362"/>
    <w:rsid w:val="008A5010"/>
    <w:rsid w:val="008A6729"/>
    <w:rsid w:val="008A6D6F"/>
    <w:rsid w:val="008A7890"/>
    <w:rsid w:val="008A7ADB"/>
    <w:rsid w:val="008A7CC2"/>
    <w:rsid w:val="008B04F7"/>
    <w:rsid w:val="008B0925"/>
    <w:rsid w:val="008B23CA"/>
    <w:rsid w:val="008B3662"/>
    <w:rsid w:val="008B3A99"/>
    <w:rsid w:val="008B4833"/>
    <w:rsid w:val="008B484E"/>
    <w:rsid w:val="008B48DC"/>
    <w:rsid w:val="008B525C"/>
    <w:rsid w:val="008B5645"/>
    <w:rsid w:val="008B601A"/>
    <w:rsid w:val="008B62B2"/>
    <w:rsid w:val="008B6696"/>
    <w:rsid w:val="008B6A06"/>
    <w:rsid w:val="008B7561"/>
    <w:rsid w:val="008B7FA4"/>
    <w:rsid w:val="008C07D2"/>
    <w:rsid w:val="008C0C13"/>
    <w:rsid w:val="008C1367"/>
    <w:rsid w:val="008C184A"/>
    <w:rsid w:val="008C1BD9"/>
    <w:rsid w:val="008C21F5"/>
    <w:rsid w:val="008C271C"/>
    <w:rsid w:val="008C27F5"/>
    <w:rsid w:val="008C2917"/>
    <w:rsid w:val="008C2A55"/>
    <w:rsid w:val="008C2E27"/>
    <w:rsid w:val="008C4966"/>
    <w:rsid w:val="008C53F7"/>
    <w:rsid w:val="008C55F5"/>
    <w:rsid w:val="008C5F12"/>
    <w:rsid w:val="008C6634"/>
    <w:rsid w:val="008C6B88"/>
    <w:rsid w:val="008C6FE2"/>
    <w:rsid w:val="008C7B20"/>
    <w:rsid w:val="008D04D2"/>
    <w:rsid w:val="008D05E3"/>
    <w:rsid w:val="008D0970"/>
    <w:rsid w:val="008D1660"/>
    <w:rsid w:val="008D20A0"/>
    <w:rsid w:val="008D2D25"/>
    <w:rsid w:val="008D3F6C"/>
    <w:rsid w:val="008D4ACD"/>
    <w:rsid w:val="008D4C8E"/>
    <w:rsid w:val="008D5591"/>
    <w:rsid w:val="008D667E"/>
    <w:rsid w:val="008D6DF9"/>
    <w:rsid w:val="008D70A2"/>
    <w:rsid w:val="008D721C"/>
    <w:rsid w:val="008D7882"/>
    <w:rsid w:val="008E069C"/>
    <w:rsid w:val="008E0B5F"/>
    <w:rsid w:val="008E1051"/>
    <w:rsid w:val="008E215A"/>
    <w:rsid w:val="008E5715"/>
    <w:rsid w:val="008E59F2"/>
    <w:rsid w:val="008E64BF"/>
    <w:rsid w:val="008E6DF3"/>
    <w:rsid w:val="008E7775"/>
    <w:rsid w:val="008E782C"/>
    <w:rsid w:val="008F1B09"/>
    <w:rsid w:val="008F1C02"/>
    <w:rsid w:val="008F2463"/>
    <w:rsid w:val="008F2816"/>
    <w:rsid w:val="008F5538"/>
    <w:rsid w:val="008F67C9"/>
    <w:rsid w:val="008F7B51"/>
    <w:rsid w:val="00900FC5"/>
    <w:rsid w:val="00901B57"/>
    <w:rsid w:val="0090271F"/>
    <w:rsid w:val="00902994"/>
    <w:rsid w:val="00902CF3"/>
    <w:rsid w:val="0090331F"/>
    <w:rsid w:val="0090365C"/>
    <w:rsid w:val="00903F73"/>
    <w:rsid w:val="009049AE"/>
    <w:rsid w:val="00904F79"/>
    <w:rsid w:val="009065DD"/>
    <w:rsid w:val="00906E87"/>
    <w:rsid w:val="009076BA"/>
    <w:rsid w:val="00910572"/>
    <w:rsid w:val="009114E3"/>
    <w:rsid w:val="00911773"/>
    <w:rsid w:val="00911C04"/>
    <w:rsid w:val="00912183"/>
    <w:rsid w:val="00913BBE"/>
    <w:rsid w:val="00913BE8"/>
    <w:rsid w:val="0091462A"/>
    <w:rsid w:val="00916058"/>
    <w:rsid w:val="00917E00"/>
    <w:rsid w:val="009205DA"/>
    <w:rsid w:val="0092128C"/>
    <w:rsid w:val="009227C6"/>
    <w:rsid w:val="00922AC5"/>
    <w:rsid w:val="00923BB8"/>
    <w:rsid w:val="009244F9"/>
    <w:rsid w:val="009248AD"/>
    <w:rsid w:val="00924DA6"/>
    <w:rsid w:val="00925ED3"/>
    <w:rsid w:val="0092600E"/>
    <w:rsid w:val="00927327"/>
    <w:rsid w:val="00930A5C"/>
    <w:rsid w:val="00930AC1"/>
    <w:rsid w:val="00931B7C"/>
    <w:rsid w:val="00932377"/>
    <w:rsid w:val="009323E2"/>
    <w:rsid w:val="009333F1"/>
    <w:rsid w:val="0093394B"/>
    <w:rsid w:val="00933E8C"/>
    <w:rsid w:val="00934D20"/>
    <w:rsid w:val="00934D86"/>
    <w:rsid w:val="00935076"/>
    <w:rsid w:val="00936116"/>
    <w:rsid w:val="00936C40"/>
    <w:rsid w:val="00936C57"/>
    <w:rsid w:val="00936C70"/>
    <w:rsid w:val="00940975"/>
    <w:rsid w:val="00941554"/>
    <w:rsid w:val="00941C0F"/>
    <w:rsid w:val="00942905"/>
    <w:rsid w:val="00942EC2"/>
    <w:rsid w:val="00943784"/>
    <w:rsid w:val="00944101"/>
    <w:rsid w:val="00944A12"/>
    <w:rsid w:val="00946330"/>
    <w:rsid w:val="00946BCA"/>
    <w:rsid w:val="00946CEE"/>
    <w:rsid w:val="00947979"/>
    <w:rsid w:val="009479D6"/>
    <w:rsid w:val="009505AF"/>
    <w:rsid w:val="009507B9"/>
    <w:rsid w:val="00950A4D"/>
    <w:rsid w:val="00951461"/>
    <w:rsid w:val="00951894"/>
    <w:rsid w:val="00952721"/>
    <w:rsid w:val="009529E8"/>
    <w:rsid w:val="00952A1F"/>
    <w:rsid w:val="0095385C"/>
    <w:rsid w:val="00953CD9"/>
    <w:rsid w:val="00954D70"/>
    <w:rsid w:val="00955692"/>
    <w:rsid w:val="00955914"/>
    <w:rsid w:val="00955A8E"/>
    <w:rsid w:val="009564C5"/>
    <w:rsid w:val="0095666C"/>
    <w:rsid w:val="009602CB"/>
    <w:rsid w:val="009612FD"/>
    <w:rsid w:val="009620B8"/>
    <w:rsid w:val="009635AB"/>
    <w:rsid w:val="009637C4"/>
    <w:rsid w:val="00963E97"/>
    <w:rsid w:val="009642EA"/>
    <w:rsid w:val="00964CD2"/>
    <w:rsid w:val="009655E9"/>
    <w:rsid w:val="00965F99"/>
    <w:rsid w:val="009666F9"/>
    <w:rsid w:val="0096761B"/>
    <w:rsid w:val="00967CA2"/>
    <w:rsid w:val="00967FBE"/>
    <w:rsid w:val="00971684"/>
    <w:rsid w:val="00973DBC"/>
    <w:rsid w:val="009755E3"/>
    <w:rsid w:val="009766F3"/>
    <w:rsid w:val="00976C3F"/>
    <w:rsid w:val="0097749C"/>
    <w:rsid w:val="00977B83"/>
    <w:rsid w:val="0098054D"/>
    <w:rsid w:val="009817EA"/>
    <w:rsid w:val="00983581"/>
    <w:rsid w:val="009836C1"/>
    <w:rsid w:val="0098509B"/>
    <w:rsid w:val="0098594F"/>
    <w:rsid w:val="00986D4D"/>
    <w:rsid w:val="00987788"/>
    <w:rsid w:val="00987EE8"/>
    <w:rsid w:val="009938C2"/>
    <w:rsid w:val="00994B83"/>
    <w:rsid w:val="00994BDE"/>
    <w:rsid w:val="00994E0C"/>
    <w:rsid w:val="00994FD8"/>
    <w:rsid w:val="009960A6"/>
    <w:rsid w:val="0099730F"/>
    <w:rsid w:val="009A02F4"/>
    <w:rsid w:val="009A0966"/>
    <w:rsid w:val="009A0CED"/>
    <w:rsid w:val="009A15D6"/>
    <w:rsid w:val="009A1E19"/>
    <w:rsid w:val="009A3600"/>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B6D19"/>
    <w:rsid w:val="009B741D"/>
    <w:rsid w:val="009C0A09"/>
    <w:rsid w:val="009C0B6E"/>
    <w:rsid w:val="009C110F"/>
    <w:rsid w:val="009C14F0"/>
    <w:rsid w:val="009C1949"/>
    <w:rsid w:val="009C2528"/>
    <w:rsid w:val="009C26DB"/>
    <w:rsid w:val="009C2DC5"/>
    <w:rsid w:val="009C2E4A"/>
    <w:rsid w:val="009C48FD"/>
    <w:rsid w:val="009C58E8"/>
    <w:rsid w:val="009C7DAE"/>
    <w:rsid w:val="009D14F9"/>
    <w:rsid w:val="009D2070"/>
    <w:rsid w:val="009D2761"/>
    <w:rsid w:val="009D2963"/>
    <w:rsid w:val="009D42FA"/>
    <w:rsid w:val="009D437C"/>
    <w:rsid w:val="009D4D03"/>
    <w:rsid w:val="009D6462"/>
    <w:rsid w:val="009D76FE"/>
    <w:rsid w:val="009E1076"/>
    <w:rsid w:val="009E2934"/>
    <w:rsid w:val="009E2B6F"/>
    <w:rsid w:val="009E3B1D"/>
    <w:rsid w:val="009E4169"/>
    <w:rsid w:val="009E41E1"/>
    <w:rsid w:val="009E484B"/>
    <w:rsid w:val="009E4EFE"/>
    <w:rsid w:val="009E6B5F"/>
    <w:rsid w:val="009E6DBA"/>
    <w:rsid w:val="009E7DD5"/>
    <w:rsid w:val="009F0BF7"/>
    <w:rsid w:val="009F1647"/>
    <w:rsid w:val="009F2053"/>
    <w:rsid w:val="009F2935"/>
    <w:rsid w:val="009F3581"/>
    <w:rsid w:val="009F3B14"/>
    <w:rsid w:val="009F3E92"/>
    <w:rsid w:val="009F6152"/>
    <w:rsid w:val="009F6345"/>
    <w:rsid w:val="009F6D20"/>
    <w:rsid w:val="009F6D95"/>
    <w:rsid w:val="009F6F7D"/>
    <w:rsid w:val="009F7194"/>
    <w:rsid w:val="009F7847"/>
    <w:rsid w:val="009F7E0F"/>
    <w:rsid w:val="00A00BF3"/>
    <w:rsid w:val="00A01D83"/>
    <w:rsid w:val="00A01EDA"/>
    <w:rsid w:val="00A024AD"/>
    <w:rsid w:val="00A02D83"/>
    <w:rsid w:val="00A02DB0"/>
    <w:rsid w:val="00A03117"/>
    <w:rsid w:val="00A04E19"/>
    <w:rsid w:val="00A04F6B"/>
    <w:rsid w:val="00A05422"/>
    <w:rsid w:val="00A05A38"/>
    <w:rsid w:val="00A10985"/>
    <w:rsid w:val="00A10C4A"/>
    <w:rsid w:val="00A10F02"/>
    <w:rsid w:val="00A12554"/>
    <w:rsid w:val="00A13307"/>
    <w:rsid w:val="00A13A38"/>
    <w:rsid w:val="00A14E56"/>
    <w:rsid w:val="00A1552B"/>
    <w:rsid w:val="00A172ED"/>
    <w:rsid w:val="00A17B22"/>
    <w:rsid w:val="00A17B37"/>
    <w:rsid w:val="00A200B7"/>
    <w:rsid w:val="00A205F4"/>
    <w:rsid w:val="00A20F40"/>
    <w:rsid w:val="00A20FEF"/>
    <w:rsid w:val="00A21082"/>
    <w:rsid w:val="00A22CE9"/>
    <w:rsid w:val="00A25CFE"/>
    <w:rsid w:val="00A303A6"/>
    <w:rsid w:val="00A31271"/>
    <w:rsid w:val="00A314B4"/>
    <w:rsid w:val="00A3398C"/>
    <w:rsid w:val="00A3424A"/>
    <w:rsid w:val="00A3424D"/>
    <w:rsid w:val="00A34AB8"/>
    <w:rsid w:val="00A35253"/>
    <w:rsid w:val="00A3566C"/>
    <w:rsid w:val="00A35C8B"/>
    <w:rsid w:val="00A367F3"/>
    <w:rsid w:val="00A36C8B"/>
    <w:rsid w:val="00A37272"/>
    <w:rsid w:val="00A40B70"/>
    <w:rsid w:val="00A41FE4"/>
    <w:rsid w:val="00A42695"/>
    <w:rsid w:val="00A42B4A"/>
    <w:rsid w:val="00A434A2"/>
    <w:rsid w:val="00A44669"/>
    <w:rsid w:val="00A447C2"/>
    <w:rsid w:val="00A44FDD"/>
    <w:rsid w:val="00A4521A"/>
    <w:rsid w:val="00A45F2A"/>
    <w:rsid w:val="00A4603A"/>
    <w:rsid w:val="00A464F8"/>
    <w:rsid w:val="00A46590"/>
    <w:rsid w:val="00A47929"/>
    <w:rsid w:val="00A47A09"/>
    <w:rsid w:val="00A47F08"/>
    <w:rsid w:val="00A50649"/>
    <w:rsid w:val="00A513A4"/>
    <w:rsid w:val="00A51CD4"/>
    <w:rsid w:val="00A53724"/>
    <w:rsid w:val="00A542DA"/>
    <w:rsid w:val="00A54EEB"/>
    <w:rsid w:val="00A55504"/>
    <w:rsid w:val="00A556B0"/>
    <w:rsid w:val="00A559F0"/>
    <w:rsid w:val="00A55C1C"/>
    <w:rsid w:val="00A5605B"/>
    <w:rsid w:val="00A5653C"/>
    <w:rsid w:val="00A602D5"/>
    <w:rsid w:val="00A6060C"/>
    <w:rsid w:val="00A61A3C"/>
    <w:rsid w:val="00A63343"/>
    <w:rsid w:val="00A635AF"/>
    <w:rsid w:val="00A63673"/>
    <w:rsid w:val="00A645A4"/>
    <w:rsid w:val="00A645D3"/>
    <w:rsid w:val="00A65C69"/>
    <w:rsid w:val="00A66FC8"/>
    <w:rsid w:val="00A67330"/>
    <w:rsid w:val="00A676AA"/>
    <w:rsid w:val="00A70A40"/>
    <w:rsid w:val="00A72D25"/>
    <w:rsid w:val="00A72DEA"/>
    <w:rsid w:val="00A731C8"/>
    <w:rsid w:val="00A7466E"/>
    <w:rsid w:val="00A74FDB"/>
    <w:rsid w:val="00A75C44"/>
    <w:rsid w:val="00A75CC0"/>
    <w:rsid w:val="00A75F44"/>
    <w:rsid w:val="00A7637F"/>
    <w:rsid w:val="00A769E7"/>
    <w:rsid w:val="00A776AA"/>
    <w:rsid w:val="00A80277"/>
    <w:rsid w:val="00A80AB5"/>
    <w:rsid w:val="00A8124A"/>
    <w:rsid w:val="00A82346"/>
    <w:rsid w:val="00A82E38"/>
    <w:rsid w:val="00A82F7A"/>
    <w:rsid w:val="00A83F8C"/>
    <w:rsid w:val="00A84085"/>
    <w:rsid w:val="00A84FF5"/>
    <w:rsid w:val="00A85565"/>
    <w:rsid w:val="00A859FA"/>
    <w:rsid w:val="00A875B0"/>
    <w:rsid w:val="00A87FB1"/>
    <w:rsid w:val="00A908F8"/>
    <w:rsid w:val="00A90966"/>
    <w:rsid w:val="00A90C0A"/>
    <w:rsid w:val="00A917F3"/>
    <w:rsid w:val="00A91E19"/>
    <w:rsid w:val="00A92772"/>
    <w:rsid w:val="00A92ADC"/>
    <w:rsid w:val="00A92BFD"/>
    <w:rsid w:val="00A93749"/>
    <w:rsid w:val="00A93F36"/>
    <w:rsid w:val="00A94709"/>
    <w:rsid w:val="00A9596D"/>
    <w:rsid w:val="00A96045"/>
    <w:rsid w:val="00A96EB1"/>
    <w:rsid w:val="00A9709D"/>
    <w:rsid w:val="00A9742F"/>
    <w:rsid w:val="00AA0232"/>
    <w:rsid w:val="00AA1147"/>
    <w:rsid w:val="00AA227C"/>
    <w:rsid w:val="00AA3D94"/>
    <w:rsid w:val="00AA42F3"/>
    <w:rsid w:val="00AA4804"/>
    <w:rsid w:val="00AA5EA4"/>
    <w:rsid w:val="00AA5FBD"/>
    <w:rsid w:val="00AA6182"/>
    <w:rsid w:val="00AA74E8"/>
    <w:rsid w:val="00AB0304"/>
    <w:rsid w:val="00AB03FF"/>
    <w:rsid w:val="00AB111E"/>
    <w:rsid w:val="00AB1CAD"/>
    <w:rsid w:val="00AB1EED"/>
    <w:rsid w:val="00AB21D4"/>
    <w:rsid w:val="00AB46D2"/>
    <w:rsid w:val="00AB6097"/>
    <w:rsid w:val="00AC0161"/>
    <w:rsid w:val="00AC06AF"/>
    <w:rsid w:val="00AC1454"/>
    <w:rsid w:val="00AC290A"/>
    <w:rsid w:val="00AC314D"/>
    <w:rsid w:val="00AC3E28"/>
    <w:rsid w:val="00AC5D24"/>
    <w:rsid w:val="00AC5F8B"/>
    <w:rsid w:val="00AD0094"/>
    <w:rsid w:val="00AD0B72"/>
    <w:rsid w:val="00AD1144"/>
    <w:rsid w:val="00AD246B"/>
    <w:rsid w:val="00AD3496"/>
    <w:rsid w:val="00AD3D28"/>
    <w:rsid w:val="00AD3E87"/>
    <w:rsid w:val="00AD4274"/>
    <w:rsid w:val="00AD539C"/>
    <w:rsid w:val="00AD6462"/>
    <w:rsid w:val="00AE0194"/>
    <w:rsid w:val="00AE0229"/>
    <w:rsid w:val="00AE2326"/>
    <w:rsid w:val="00AE2DAB"/>
    <w:rsid w:val="00AE2E46"/>
    <w:rsid w:val="00AE32D4"/>
    <w:rsid w:val="00AE37FD"/>
    <w:rsid w:val="00AE4700"/>
    <w:rsid w:val="00AE595E"/>
    <w:rsid w:val="00AE6B37"/>
    <w:rsid w:val="00AE772E"/>
    <w:rsid w:val="00AF1171"/>
    <w:rsid w:val="00AF1319"/>
    <w:rsid w:val="00AF152A"/>
    <w:rsid w:val="00AF1E08"/>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200B"/>
    <w:rsid w:val="00B13009"/>
    <w:rsid w:val="00B14116"/>
    <w:rsid w:val="00B14394"/>
    <w:rsid w:val="00B1447E"/>
    <w:rsid w:val="00B14F06"/>
    <w:rsid w:val="00B15449"/>
    <w:rsid w:val="00B1578A"/>
    <w:rsid w:val="00B17588"/>
    <w:rsid w:val="00B17B57"/>
    <w:rsid w:val="00B21E88"/>
    <w:rsid w:val="00B23844"/>
    <w:rsid w:val="00B2399D"/>
    <w:rsid w:val="00B23B18"/>
    <w:rsid w:val="00B23DE8"/>
    <w:rsid w:val="00B247C5"/>
    <w:rsid w:val="00B30225"/>
    <w:rsid w:val="00B30948"/>
    <w:rsid w:val="00B30D09"/>
    <w:rsid w:val="00B31159"/>
    <w:rsid w:val="00B316E7"/>
    <w:rsid w:val="00B31926"/>
    <w:rsid w:val="00B32FC5"/>
    <w:rsid w:val="00B363A8"/>
    <w:rsid w:val="00B3661E"/>
    <w:rsid w:val="00B36C32"/>
    <w:rsid w:val="00B40C60"/>
    <w:rsid w:val="00B40D9C"/>
    <w:rsid w:val="00B41939"/>
    <w:rsid w:val="00B41A3C"/>
    <w:rsid w:val="00B41C96"/>
    <w:rsid w:val="00B42040"/>
    <w:rsid w:val="00B42DCD"/>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0B3C"/>
    <w:rsid w:val="00B51896"/>
    <w:rsid w:val="00B51CC0"/>
    <w:rsid w:val="00B52020"/>
    <w:rsid w:val="00B52148"/>
    <w:rsid w:val="00B55688"/>
    <w:rsid w:val="00B57C26"/>
    <w:rsid w:val="00B57CAB"/>
    <w:rsid w:val="00B60101"/>
    <w:rsid w:val="00B61374"/>
    <w:rsid w:val="00B61781"/>
    <w:rsid w:val="00B61F75"/>
    <w:rsid w:val="00B62F9B"/>
    <w:rsid w:val="00B63B1F"/>
    <w:rsid w:val="00B63D30"/>
    <w:rsid w:val="00B63F65"/>
    <w:rsid w:val="00B65ABC"/>
    <w:rsid w:val="00B65EF5"/>
    <w:rsid w:val="00B6624F"/>
    <w:rsid w:val="00B66D33"/>
    <w:rsid w:val="00B70B12"/>
    <w:rsid w:val="00B70F66"/>
    <w:rsid w:val="00B712F2"/>
    <w:rsid w:val="00B723EF"/>
    <w:rsid w:val="00B724D8"/>
    <w:rsid w:val="00B73C6D"/>
    <w:rsid w:val="00B74CCC"/>
    <w:rsid w:val="00B75E93"/>
    <w:rsid w:val="00B7644F"/>
    <w:rsid w:val="00B76775"/>
    <w:rsid w:val="00B76D60"/>
    <w:rsid w:val="00B77789"/>
    <w:rsid w:val="00B81663"/>
    <w:rsid w:val="00B81A61"/>
    <w:rsid w:val="00B83A29"/>
    <w:rsid w:val="00B83D8A"/>
    <w:rsid w:val="00B84DB0"/>
    <w:rsid w:val="00B855B4"/>
    <w:rsid w:val="00B857DA"/>
    <w:rsid w:val="00B860D7"/>
    <w:rsid w:val="00B86228"/>
    <w:rsid w:val="00B8638E"/>
    <w:rsid w:val="00B86A35"/>
    <w:rsid w:val="00B86FAA"/>
    <w:rsid w:val="00B8745B"/>
    <w:rsid w:val="00B87BB8"/>
    <w:rsid w:val="00B905A2"/>
    <w:rsid w:val="00B905DD"/>
    <w:rsid w:val="00B91108"/>
    <w:rsid w:val="00B918F5"/>
    <w:rsid w:val="00B93C81"/>
    <w:rsid w:val="00B93FE4"/>
    <w:rsid w:val="00B95E18"/>
    <w:rsid w:val="00B96445"/>
    <w:rsid w:val="00B964B0"/>
    <w:rsid w:val="00B97E57"/>
    <w:rsid w:val="00B97EBB"/>
    <w:rsid w:val="00BA076D"/>
    <w:rsid w:val="00BA0A41"/>
    <w:rsid w:val="00BA16BF"/>
    <w:rsid w:val="00BA179A"/>
    <w:rsid w:val="00BA386A"/>
    <w:rsid w:val="00BA38F1"/>
    <w:rsid w:val="00BA3B70"/>
    <w:rsid w:val="00BA44DD"/>
    <w:rsid w:val="00BA4817"/>
    <w:rsid w:val="00BA676A"/>
    <w:rsid w:val="00BA7280"/>
    <w:rsid w:val="00BA73DA"/>
    <w:rsid w:val="00BB1483"/>
    <w:rsid w:val="00BB245A"/>
    <w:rsid w:val="00BB2F89"/>
    <w:rsid w:val="00BB315D"/>
    <w:rsid w:val="00BB3EBB"/>
    <w:rsid w:val="00BB3F15"/>
    <w:rsid w:val="00BB45EC"/>
    <w:rsid w:val="00BB5855"/>
    <w:rsid w:val="00BB5A3A"/>
    <w:rsid w:val="00BB5A6A"/>
    <w:rsid w:val="00BB5D67"/>
    <w:rsid w:val="00BB5F52"/>
    <w:rsid w:val="00BB6AFB"/>
    <w:rsid w:val="00BB6EB6"/>
    <w:rsid w:val="00BC0EF8"/>
    <w:rsid w:val="00BC0F7D"/>
    <w:rsid w:val="00BC14EB"/>
    <w:rsid w:val="00BC1793"/>
    <w:rsid w:val="00BC4720"/>
    <w:rsid w:val="00BC4F22"/>
    <w:rsid w:val="00BC5D99"/>
    <w:rsid w:val="00BC6B00"/>
    <w:rsid w:val="00BC7403"/>
    <w:rsid w:val="00BD0774"/>
    <w:rsid w:val="00BD0DC0"/>
    <w:rsid w:val="00BD17D0"/>
    <w:rsid w:val="00BD3FF2"/>
    <w:rsid w:val="00BD4762"/>
    <w:rsid w:val="00BD4A0F"/>
    <w:rsid w:val="00BD4C1D"/>
    <w:rsid w:val="00BD56C7"/>
    <w:rsid w:val="00BD7F87"/>
    <w:rsid w:val="00BE050E"/>
    <w:rsid w:val="00BE1597"/>
    <w:rsid w:val="00BE1A8F"/>
    <w:rsid w:val="00BE1F3C"/>
    <w:rsid w:val="00BE2D30"/>
    <w:rsid w:val="00BE448E"/>
    <w:rsid w:val="00BE44B8"/>
    <w:rsid w:val="00BE471C"/>
    <w:rsid w:val="00BE6123"/>
    <w:rsid w:val="00BE63E1"/>
    <w:rsid w:val="00BE6813"/>
    <w:rsid w:val="00BE7238"/>
    <w:rsid w:val="00BE727F"/>
    <w:rsid w:val="00BE7778"/>
    <w:rsid w:val="00BF0991"/>
    <w:rsid w:val="00BF1227"/>
    <w:rsid w:val="00BF1674"/>
    <w:rsid w:val="00BF22DA"/>
    <w:rsid w:val="00BF23FC"/>
    <w:rsid w:val="00BF2759"/>
    <w:rsid w:val="00BF3902"/>
    <w:rsid w:val="00BF3D73"/>
    <w:rsid w:val="00BF3ED6"/>
    <w:rsid w:val="00BF48B2"/>
    <w:rsid w:val="00BF54C0"/>
    <w:rsid w:val="00BF67EE"/>
    <w:rsid w:val="00BF6D59"/>
    <w:rsid w:val="00BF70C3"/>
    <w:rsid w:val="00BF7A79"/>
    <w:rsid w:val="00C0072C"/>
    <w:rsid w:val="00C01E69"/>
    <w:rsid w:val="00C0220A"/>
    <w:rsid w:val="00C02CD0"/>
    <w:rsid w:val="00C030AD"/>
    <w:rsid w:val="00C0352B"/>
    <w:rsid w:val="00C059C3"/>
    <w:rsid w:val="00C05C50"/>
    <w:rsid w:val="00C06E98"/>
    <w:rsid w:val="00C07991"/>
    <w:rsid w:val="00C10A3A"/>
    <w:rsid w:val="00C10A8B"/>
    <w:rsid w:val="00C11852"/>
    <w:rsid w:val="00C13ECE"/>
    <w:rsid w:val="00C15D97"/>
    <w:rsid w:val="00C164A7"/>
    <w:rsid w:val="00C17E71"/>
    <w:rsid w:val="00C210C1"/>
    <w:rsid w:val="00C214C6"/>
    <w:rsid w:val="00C22A31"/>
    <w:rsid w:val="00C22FC7"/>
    <w:rsid w:val="00C235A2"/>
    <w:rsid w:val="00C23794"/>
    <w:rsid w:val="00C237F9"/>
    <w:rsid w:val="00C24E4C"/>
    <w:rsid w:val="00C25301"/>
    <w:rsid w:val="00C27D9E"/>
    <w:rsid w:val="00C30697"/>
    <w:rsid w:val="00C31535"/>
    <w:rsid w:val="00C319BA"/>
    <w:rsid w:val="00C329F9"/>
    <w:rsid w:val="00C33079"/>
    <w:rsid w:val="00C350FD"/>
    <w:rsid w:val="00C35E7A"/>
    <w:rsid w:val="00C36BCD"/>
    <w:rsid w:val="00C372E3"/>
    <w:rsid w:val="00C37334"/>
    <w:rsid w:val="00C37C9B"/>
    <w:rsid w:val="00C4014B"/>
    <w:rsid w:val="00C40865"/>
    <w:rsid w:val="00C41208"/>
    <w:rsid w:val="00C42138"/>
    <w:rsid w:val="00C4241F"/>
    <w:rsid w:val="00C42BB0"/>
    <w:rsid w:val="00C433E9"/>
    <w:rsid w:val="00C4354B"/>
    <w:rsid w:val="00C43A3A"/>
    <w:rsid w:val="00C44DAB"/>
    <w:rsid w:val="00C45635"/>
    <w:rsid w:val="00C45C93"/>
    <w:rsid w:val="00C46564"/>
    <w:rsid w:val="00C46C0B"/>
    <w:rsid w:val="00C47BB2"/>
    <w:rsid w:val="00C500EC"/>
    <w:rsid w:val="00C504AD"/>
    <w:rsid w:val="00C507A3"/>
    <w:rsid w:val="00C50BB2"/>
    <w:rsid w:val="00C512AB"/>
    <w:rsid w:val="00C526AD"/>
    <w:rsid w:val="00C532E6"/>
    <w:rsid w:val="00C53CE3"/>
    <w:rsid w:val="00C53DC3"/>
    <w:rsid w:val="00C552EF"/>
    <w:rsid w:val="00C553A2"/>
    <w:rsid w:val="00C55D17"/>
    <w:rsid w:val="00C55FEE"/>
    <w:rsid w:val="00C568B6"/>
    <w:rsid w:val="00C569F4"/>
    <w:rsid w:val="00C56A9B"/>
    <w:rsid w:val="00C60AAA"/>
    <w:rsid w:val="00C61091"/>
    <w:rsid w:val="00C621E9"/>
    <w:rsid w:val="00C62CD2"/>
    <w:rsid w:val="00C62CF6"/>
    <w:rsid w:val="00C63D1F"/>
    <w:rsid w:val="00C642DD"/>
    <w:rsid w:val="00C6554A"/>
    <w:rsid w:val="00C65CC8"/>
    <w:rsid w:val="00C6667B"/>
    <w:rsid w:val="00C666F4"/>
    <w:rsid w:val="00C676C5"/>
    <w:rsid w:val="00C706D3"/>
    <w:rsid w:val="00C72D07"/>
    <w:rsid w:val="00C732E4"/>
    <w:rsid w:val="00C73717"/>
    <w:rsid w:val="00C746BD"/>
    <w:rsid w:val="00C7515F"/>
    <w:rsid w:val="00C7563D"/>
    <w:rsid w:val="00C769A4"/>
    <w:rsid w:val="00C772E7"/>
    <w:rsid w:val="00C77F12"/>
    <w:rsid w:val="00C80540"/>
    <w:rsid w:val="00C8082A"/>
    <w:rsid w:val="00C80E28"/>
    <w:rsid w:val="00C8166A"/>
    <w:rsid w:val="00C81FFA"/>
    <w:rsid w:val="00C82E43"/>
    <w:rsid w:val="00C837D3"/>
    <w:rsid w:val="00C83EED"/>
    <w:rsid w:val="00C83FF4"/>
    <w:rsid w:val="00C84000"/>
    <w:rsid w:val="00C85D83"/>
    <w:rsid w:val="00C86025"/>
    <w:rsid w:val="00C8638A"/>
    <w:rsid w:val="00C8661B"/>
    <w:rsid w:val="00C86BB0"/>
    <w:rsid w:val="00C873D8"/>
    <w:rsid w:val="00C876B7"/>
    <w:rsid w:val="00C902E8"/>
    <w:rsid w:val="00C903E1"/>
    <w:rsid w:val="00C90F0C"/>
    <w:rsid w:val="00C9101B"/>
    <w:rsid w:val="00C91A43"/>
    <w:rsid w:val="00C923E3"/>
    <w:rsid w:val="00C9296C"/>
    <w:rsid w:val="00C92C01"/>
    <w:rsid w:val="00C9312E"/>
    <w:rsid w:val="00C936CC"/>
    <w:rsid w:val="00C93DF7"/>
    <w:rsid w:val="00C94CB8"/>
    <w:rsid w:val="00C964E7"/>
    <w:rsid w:val="00C97413"/>
    <w:rsid w:val="00C97416"/>
    <w:rsid w:val="00C975AE"/>
    <w:rsid w:val="00C97E26"/>
    <w:rsid w:val="00CA028C"/>
    <w:rsid w:val="00CA1E8A"/>
    <w:rsid w:val="00CA2757"/>
    <w:rsid w:val="00CA2FF4"/>
    <w:rsid w:val="00CA3D0C"/>
    <w:rsid w:val="00CA4323"/>
    <w:rsid w:val="00CA49BF"/>
    <w:rsid w:val="00CA4B23"/>
    <w:rsid w:val="00CA5BB6"/>
    <w:rsid w:val="00CA5CDB"/>
    <w:rsid w:val="00CA6A67"/>
    <w:rsid w:val="00CA7890"/>
    <w:rsid w:val="00CA7DE1"/>
    <w:rsid w:val="00CB0143"/>
    <w:rsid w:val="00CB0B98"/>
    <w:rsid w:val="00CB0EDD"/>
    <w:rsid w:val="00CB3603"/>
    <w:rsid w:val="00CB42EE"/>
    <w:rsid w:val="00CB45DA"/>
    <w:rsid w:val="00CB6CD7"/>
    <w:rsid w:val="00CC002A"/>
    <w:rsid w:val="00CC03C7"/>
    <w:rsid w:val="00CC133B"/>
    <w:rsid w:val="00CC31A6"/>
    <w:rsid w:val="00CC32FD"/>
    <w:rsid w:val="00CC45FA"/>
    <w:rsid w:val="00CC6397"/>
    <w:rsid w:val="00CC6BC1"/>
    <w:rsid w:val="00CC7120"/>
    <w:rsid w:val="00CC71FF"/>
    <w:rsid w:val="00CC7469"/>
    <w:rsid w:val="00CC7B07"/>
    <w:rsid w:val="00CD03F7"/>
    <w:rsid w:val="00CD0638"/>
    <w:rsid w:val="00CD09ED"/>
    <w:rsid w:val="00CD1A27"/>
    <w:rsid w:val="00CD1D4A"/>
    <w:rsid w:val="00CD2752"/>
    <w:rsid w:val="00CD385A"/>
    <w:rsid w:val="00CD3AF2"/>
    <w:rsid w:val="00CD3B82"/>
    <w:rsid w:val="00CD3C84"/>
    <w:rsid w:val="00CD4715"/>
    <w:rsid w:val="00CD5098"/>
    <w:rsid w:val="00CD56A2"/>
    <w:rsid w:val="00CD6046"/>
    <w:rsid w:val="00CD6570"/>
    <w:rsid w:val="00CD6925"/>
    <w:rsid w:val="00CD787F"/>
    <w:rsid w:val="00CD7DDE"/>
    <w:rsid w:val="00CE02FC"/>
    <w:rsid w:val="00CE1006"/>
    <w:rsid w:val="00CE1586"/>
    <w:rsid w:val="00CE1858"/>
    <w:rsid w:val="00CE28F5"/>
    <w:rsid w:val="00CE3328"/>
    <w:rsid w:val="00CE47C5"/>
    <w:rsid w:val="00CE4CD1"/>
    <w:rsid w:val="00CE601B"/>
    <w:rsid w:val="00CE61B7"/>
    <w:rsid w:val="00CE623A"/>
    <w:rsid w:val="00CE681E"/>
    <w:rsid w:val="00CE6D7E"/>
    <w:rsid w:val="00CE7D57"/>
    <w:rsid w:val="00CF013C"/>
    <w:rsid w:val="00CF01FE"/>
    <w:rsid w:val="00CF13FB"/>
    <w:rsid w:val="00CF21AF"/>
    <w:rsid w:val="00CF2326"/>
    <w:rsid w:val="00CF2D7A"/>
    <w:rsid w:val="00CF43BA"/>
    <w:rsid w:val="00CF47FA"/>
    <w:rsid w:val="00CF4BEC"/>
    <w:rsid w:val="00CF4D4D"/>
    <w:rsid w:val="00CF6B52"/>
    <w:rsid w:val="00CF6F97"/>
    <w:rsid w:val="00CF70B8"/>
    <w:rsid w:val="00CF75FE"/>
    <w:rsid w:val="00CF7694"/>
    <w:rsid w:val="00CF7A3B"/>
    <w:rsid w:val="00CF7B05"/>
    <w:rsid w:val="00D0029F"/>
    <w:rsid w:val="00D01C8C"/>
    <w:rsid w:val="00D01F91"/>
    <w:rsid w:val="00D02383"/>
    <w:rsid w:val="00D0308D"/>
    <w:rsid w:val="00D03838"/>
    <w:rsid w:val="00D05D6E"/>
    <w:rsid w:val="00D062DD"/>
    <w:rsid w:val="00D06FBF"/>
    <w:rsid w:val="00D078FE"/>
    <w:rsid w:val="00D07F4C"/>
    <w:rsid w:val="00D101D8"/>
    <w:rsid w:val="00D10FF0"/>
    <w:rsid w:val="00D12CB6"/>
    <w:rsid w:val="00D14550"/>
    <w:rsid w:val="00D148C0"/>
    <w:rsid w:val="00D14A06"/>
    <w:rsid w:val="00D14B32"/>
    <w:rsid w:val="00D14B40"/>
    <w:rsid w:val="00D1517D"/>
    <w:rsid w:val="00D15263"/>
    <w:rsid w:val="00D1571E"/>
    <w:rsid w:val="00D158E9"/>
    <w:rsid w:val="00D16AEF"/>
    <w:rsid w:val="00D16C35"/>
    <w:rsid w:val="00D170E4"/>
    <w:rsid w:val="00D17A04"/>
    <w:rsid w:val="00D205D3"/>
    <w:rsid w:val="00D213C3"/>
    <w:rsid w:val="00D22B9C"/>
    <w:rsid w:val="00D238A8"/>
    <w:rsid w:val="00D23A84"/>
    <w:rsid w:val="00D23E65"/>
    <w:rsid w:val="00D258EF"/>
    <w:rsid w:val="00D25AE7"/>
    <w:rsid w:val="00D27315"/>
    <w:rsid w:val="00D31708"/>
    <w:rsid w:val="00D31A11"/>
    <w:rsid w:val="00D32118"/>
    <w:rsid w:val="00D323B2"/>
    <w:rsid w:val="00D333AF"/>
    <w:rsid w:val="00D34477"/>
    <w:rsid w:val="00D34759"/>
    <w:rsid w:val="00D347CD"/>
    <w:rsid w:val="00D34D86"/>
    <w:rsid w:val="00D363B3"/>
    <w:rsid w:val="00D42483"/>
    <w:rsid w:val="00D42972"/>
    <w:rsid w:val="00D42ADB"/>
    <w:rsid w:val="00D42AF7"/>
    <w:rsid w:val="00D43470"/>
    <w:rsid w:val="00D43B5E"/>
    <w:rsid w:val="00D43C4F"/>
    <w:rsid w:val="00D44275"/>
    <w:rsid w:val="00D446CE"/>
    <w:rsid w:val="00D4522B"/>
    <w:rsid w:val="00D4552A"/>
    <w:rsid w:val="00D45C5A"/>
    <w:rsid w:val="00D47245"/>
    <w:rsid w:val="00D50C76"/>
    <w:rsid w:val="00D50F3D"/>
    <w:rsid w:val="00D51360"/>
    <w:rsid w:val="00D5163E"/>
    <w:rsid w:val="00D517FC"/>
    <w:rsid w:val="00D51A3B"/>
    <w:rsid w:val="00D51FF3"/>
    <w:rsid w:val="00D528BE"/>
    <w:rsid w:val="00D52B75"/>
    <w:rsid w:val="00D53A97"/>
    <w:rsid w:val="00D54434"/>
    <w:rsid w:val="00D5496F"/>
    <w:rsid w:val="00D552EA"/>
    <w:rsid w:val="00D56E47"/>
    <w:rsid w:val="00D57703"/>
    <w:rsid w:val="00D604DC"/>
    <w:rsid w:val="00D6194F"/>
    <w:rsid w:val="00D61AB7"/>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75E"/>
    <w:rsid w:val="00D71DAE"/>
    <w:rsid w:val="00D72474"/>
    <w:rsid w:val="00D72725"/>
    <w:rsid w:val="00D72CFF"/>
    <w:rsid w:val="00D72DB9"/>
    <w:rsid w:val="00D738D6"/>
    <w:rsid w:val="00D74970"/>
    <w:rsid w:val="00D74B18"/>
    <w:rsid w:val="00D752E2"/>
    <w:rsid w:val="00D755EB"/>
    <w:rsid w:val="00D75A34"/>
    <w:rsid w:val="00D771C5"/>
    <w:rsid w:val="00D77866"/>
    <w:rsid w:val="00D77E05"/>
    <w:rsid w:val="00D81950"/>
    <w:rsid w:val="00D8274D"/>
    <w:rsid w:val="00D83B4B"/>
    <w:rsid w:val="00D85D3F"/>
    <w:rsid w:val="00D85E70"/>
    <w:rsid w:val="00D87464"/>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3251"/>
    <w:rsid w:val="00DA3448"/>
    <w:rsid w:val="00DA3CD6"/>
    <w:rsid w:val="00DA4430"/>
    <w:rsid w:val="00DA5F21"/>
    <w:rsid w:val="00DA626A"/>
    <w:rsid w:val="00DA6718"/>
    <w:rsid w:val="00DA7A03"/>
    <w:rsid w:val="00DB0009"/>
    <w:rsid w:val="00DB0511"/>
    <w:rsid w:val="00DB1818"/>
    <w:rsid w:val="00DB1EAB"/>
    <w:rsid w:val="00DB4127"/>
    <w:rsid w:val="00DB4275"/>
    <w:rsid w:val="00DB440A"/>
    <w:rsid w:val="00DB4476"/>
    <w:rsid w:val="00DB44B4"/>
    <w:rsid w:val="00DB49E1"/>
    <w:rsid w:val="00DB55D4"/>
    <w:rsid w:val="00DB5E8D"/>
    <w:rsid w:val="00DB61A0"/>
    <w:rsid w:val="00DB6927"/>
    <w:rsid w:val="00DB70C2"/>
    <w:rsid w:val="00DB74D5"/>
    <w:rsid w:val="00DC0321"/>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EAE"/>
    <w:rsid w:val="00DC7F8D"/>
    <w:rsid w:val="00DD0E94"/>
    <w:rsid w:val="00DD0F37"/>
    <w:rsid w:val="00DD2BA3"/>
    <w:rsid w:val="00DD3C9B"/>
    <w:rsid w:val="00DD536A"/>
    <w:rsid w:val="00DD57BF"/>
    <w:rsid w:val="00DE153B"/>
    <w:rsid w:val="00DE1B03"/>
    <w:rsid w:val="00DE1BC4"/>
    <w:rsid w:val="00DE2512"/>
    <w:rsid w:val="00DE352F"/>
    <w:rsid w:val="00DE3935"/>
    <w:rsid w:val="00DE3A2E"/>
    <w:rsid w:val="00DE40CA"/>
    <w:rsid w:val="00DE462D"/>
    <w:rsid w:val="00DE4E1D"/>
    <w:rsid w:val="00DE501F"/>
    <w:rsid w:val="00DE523B"/>
    <w:rsid w:val="00DE570A"/>
    <w:rsid w:val="00DE581B"/>
    <w:rsid w:val="00DE6931"/>
    <w:rsid w:val="00DE6E6B"/>
    <w:rsid w:val="00DF007E"/>
    <w:rsid w:val="00DF0B95"/>
    <w:rsid w:val="00DF1746"/>
    <w:rsid w:val="00DF1BD5"/>
    <w:rsid w:val="00DF23B5"/>
    <w:rsid w:val="00DF2C23"/>
    <w:rsid w:val="00DF2EEF"/>
    <w:rsid w:val="00DF3DCE"/>
    <w:rsid w:val="00DF4195"/>
    <w:rsid w:val="00DF4601"/>
    <w:rsid w:val="00DF5101"/>
    <w:rsid w:val="00DF51DF"/>
    <w:rsid w:val="00DF5215"/>
    <w:rsid w:val="00DF62AA"/>
    <w:rsid w:val="00DF62CD"/>
    <w:rsid w:val="00DF687F"/>
    <w:rsid w:val="00DF6A12"/>
    <w:rsid w:val="00DF6D90"/>
    <w:rsid w:val="00DF7187"/>
    <w:rsid w:val="00E0046B"/>
    <w:rsid w:val="00E0118B"/>
    <w:rsid w:val="00E01C31"/>
    <w:rsid w:val="00E02024"/>
    <w:rsid w:val="00E03645"/>
    <w:rsid w:val="00E036B0"/>
    <w:rsid w:val="00E03C96"/>
    <w:rsid w:val="00E03E77"/>
    <w:rsid w:val="00E03F2E"/>
    <w:rsid w:val="00E04223"/>
    <w:rsid w:val="00E04912"/>
    <w:rsid w:val="00E049C7"/>
    <w:rsid w:val="00E0602F"/>
    <w:rsid w:val="00E07713"/>
    <w:rsid w:val="00E105CA"/>
    <w:rsid w:val="00E10D9A"/>
    <w:rsid w:val="00E1140D"/>
    <w:rsid w:val="00E11960"/>
    <w:rsid w:val="00E11A83"/>
    <w:rsid w:val="00E125BC"/>
    <w:rsid w:val="00E12BAC"/>
    <w:rsid w:val="00E12C79"/>
    <w:rsid w:val="00E13C17"/>
    <w:rsid w:val="00E13FD9"/>
    <w:rsid w:val="00E13FDC"/>
    <w:rsid w:val="00E15DB7"/>
    <w:rsid w:val="00E168A5"/>
    <w:rsid w:val="00E16C1C"/>
    <w:rsid w:val="00E178A5"/>
    <w:rsid w:val="00E2013B"/>
    <w:rsid w:val="00E20D0B"/>
    <w:rsid w:val="00E20F0F"/>
    <w:rsid w:val="00E20F8B"/>
    <w:rsid w:val="00E211B5"/>
    <w:rsid w:val="00E2142D"/>
    <w:rsid w:val="00E21F72"/>
    <w:rsid w:val="00E22670"/>
    <w:rsid w:val="00E2371C"/>
    <w:rsid w:val="00E23C49"/>
    <w:rsid w:val="00E243DF"/>
    <w:rsid w:val="00E24659"/>
    <w:rsid w:val="00E24AD8"/>
    <w:rsid w:val="00E24FBB"/>
    <w:rsid w:val="00E26479"/>
    <w:rsid w:val="00E26DF5"/>
    <w:rsid w:val="00E27E8A"/>
    <w:rsid w:val="00E301E5"/>
    <w:rsid w:val="00E31A00"/>
    <w:rsid w:val="00E31FA3"/>
    <w:rsid w:val="00E3215D"/>
    <w:rsid w:val="00E321BF"/>
    <w:rsid w:val="00E32793"/>
    <w:rsid w:val="00E332F9"/>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6BA"/>
    <w:rsid w:val="00E43A94"/>
    <w:rsid w:val="00E4474F"/>
    <w:rsid w:val="00E4544B"/>
    <w:rsid w:val="00E45CAF"/>
    <w:rsid w:val="00E45FE9"/>
    <w:rsid w:val="00E46A31"/>
    <w:rsid w:val="00E500F0"/>
    <w:rsid w:val="00E5091D"/>
    <w:rsid w:val="00E526E1"/>
    <w:rsid w:val="00E53071"/>
    <w:rsid w:val="00E53C08"/>
    <w:rsid w:val="00E53C1C"/>
    <w:rsid w:val="00E53E88"/>
    <w:rsid w:val="00E54211"/>
    <w:rsid w:val="00E55617"/>
    <w:rsid w:val="00E56268"/>
    <w:rsid w:val="00E563AF"/>
    <w:rsid w:val="00E5716C"/>
    <w:rsid w:val="00E57560"/>
    <w:rsid w:val="00E57634"/>
    <w:rsid w:val="00E57BAA"/>
    <w:rsid w:val="00E603D8"/>
    <w:rsid w:val="00E6084D"/>
    <w:rsid w:val="00E60FA9"/>
    <w:rsid w:val="00E615FC"/>
    <w:rsid w:val="00E61B9F"/>
    <w:rsid w:val="00E62B67"/>
    <w:rsid w:val="00E63428"/>
    <w:rsid w:val="00E63826"/>
    <w:rsid w:val="00E641DA"/>
    <w:rsid w:val="00E64EA3"/>
    <w:rsid w:val="00E65777"/>
    <w:rsid w:val="00E666F9"/>
    <w:rsid w:val="00E67472"/>
    <w:rsid w:val="00E7069E"/>
    <w:rsid w:val="00E71A5E"/>
    <w:rsid w:val="00E73103"/>
    <w:rsid w:val="00E73DF7"/>
    <w:rsid w:val="00E747C3"/>
    <w:rsid w:val="00E74A1E"/>
    <w:rsid w:val="00E7516C"/>
    <w:rsid w:val="00E75E6C"/>
    <w:rsid w:val="00E761D1"/>
    <w:rsid w:val="00E76317"/>
    <w:rsid w:val="00E766CE"/>
    <w:rsid w:val="00E77645"/>
    <w:rsid w:val="00E77C46"/>
    <w:rsid w:val="00E802D9"/>
    <w:rsid w:val="00E8111B"/>
    <w:rsid w:val="00E82C41"/>
    <w:rsid w:val="00E834A0"/>
    <w:rsid w:val="00E83C7F"/>
    <w:rsid w:val="00E83FA1"/>
    <w:rsid w:val="00E8402E"/>
    <w:rsid w:val="00E8415B"/>
    <w:rsid w:val="00E84568"/>
    <w:rsid w:val="00E85D99"/>
    <w:rsid w:val="00E87053"/>
    <w:rsid w:val="00E8745C"/>
    <w:rsid w:val="00E87D22"/>
    <w:rsid w:val="00E90439"/>
    <w:rsid w:val="00E90A53"/>
    <w:rsid w:val="00E9174F"/>
    <w:rsid w:val="00E91D45"/>
    <w:rsid w:val="00E92F8D"/>
    <w:rsid w:val="00E94B77"/>
    <w:rsid w:val="00E94F90"/>
    <w:rsid w:val="00E95D07"/>
    <w:rsid w:val="00E96843"/>
    <w:rsid w:val="00E97D2C"/>
    <w:rsid w:val="00EA03F8"/>
    <w:rsid w:val="00EA3237"/>
    <w:rsid w:val="00EA5D83"/>
    <w:rsid w:val="00EA5FF4"/>
    <w:rsid w:val="00EA6313"/>
    <w:rsid w:val="00EA757A"/>
    <w:rsid w:val="00EA773D"/>
    <w:rsid w:val="00EB040D"/>
    <w:rsid w:val="00EB0871"/>
    <w:rsid w:val="00EB193D"/>
    <w:rsid w:val="00EB2329"/>
    <w:rsid w:val="00EB2977"/>
    <w:rsid w:val="00EB30BE"/>
    <w:rsid w:val="00EB3E7C"/>
    <w:rsid w:val="00EB4F38"/>
    <w:rsid w:val="00EB4FD4"/>
    <w:rsid w:val="00EB54B8"/>
    <w:rsid w:val="00EB5D49"/>
    <w:rsid w:val="00EB699F"/>
    <w:rsid w:val="00EB7188"/>
    <w:rsid w:val="00EC07CF"/>
    <w:rsid w:val="00EC0F3F"/>
    <w:rsid w:val="00EC1B11"/>
    <w:rsid w:val="00EC2DF6"/>
    <w:rsid w:val="00EC34BC"/>
    <w:rsid w:val="00EC39FB"/>
    <w:rsid w:val="00EC3C2C"/>
    <w:rsid w:val="00EC3CCE"/>
    <w:rsid w:val="00EC4A25"/>
    <w:rsid w:val="00EC6C0C"/>
    <w:rsid w:val="00EC6CFC"/>
    <w:rsid w:val="00EC76B8"/>
    <w:rsid w:val="00ED016E"/>
    <w:rsid w:val="00ED0CA0"/>
    <w:rsid w:val="00ED1EED"/>
    <w:rsid w:val="00ED24C1"/>
    <w:rsid w:val="00ED3E35"/>
    <w:rsid w:val="00ED5AB1"/>
    <w:rsid w:val="00ED6048"/>
    <w:rsid w:val="00ED698C"/>
    <w:rsid w:val="00ED69CC"/>
    <w:rsid w:val="00ED6EA4"/>
    <w:rsid w:val="00ED7108"/>
    <w:rsid w:val="00ED7288"/>
    <w:rsid w:val="00ED778E"/>
    <w:rsid w:val="00EE011A"/>
    <w:rsid w:val="00EE08D4"/>
    <w:rsid w:val="00EE1889"/>
    <w:rsid w:val="00EE2214"/>
    <w:rsid w:val="00EE22E4"/>
    <w:rsid w:val="00EE264F"/>
    <w:rsid w:val="00EE28C4"/>
    <w:rsid w:val="00EE2FA8"/>
    <w:rsid w:val="00EE33BF"/>
    <w:rsid w:val="00EE3897"/>
    <w:rsid w:val="00EE39AA"/>
    <w:rsid w:val="00EE3CF6"/>
    <w:rsid w:val="00EE427F"/>
    <w:rsid w:val="00EE50EA"/>
    <w:rsid w:val="00EE6838"/>
    <w:rsid w:val="00EE7DC7"/>
    <w:rsid w:val="00EF04F7"/>
    <w:rsid w:val="00EF07AE"/>
    <w:rsid w:val="00EF107B"/>
    <w:rsid w:val="00EF3222"/>
    <w:rsid w:val="00EF3739"/>
    <w:rsid w:val="00EF4F2C"/>
    <w:rsid w:val="00EF52BF"/>
    <w:rsid w:val="00EF552E"/>
    <w:rsid w:val="00EF5FC5"/>
    <w:rsid w:val="00EF7155"/>
    <w:rsid w:val="00EF73E5"/>
    <w:rsid w:val="00EF7CDE"/>
    <w:rsid w:val="00F01DB8"/>
    <w:rsid w:val="00F025A2"/>
    <w:rsid w:val="00F02B83"/>
    <w:rsid w:val="00F03D6F"/>
    <w:rsid w:val="00F0404D"/>
    <w:rsid w:val="00F046AE"/>
    <w:rsid w:val="00F05276"/>
    <w:rsid w:val="00F05AC3"/>
    <w:rsid w:val="00F06EF4"/>
    <w:rsid w:val="00F10B80"/>
    <w:rsid w:val="00F1265A"/>
    <w:rsid w:val="00F12D25"/>
    <w:rsid w:val="00F13B72"/>
    <w:rsid w:val="00F15477"/>
    <w:rsid w:val="00F15544"/>
    <w:rsid w:val="00F167E6"/>
    <w:rsid w:val="00F16FDE"/>
    <w:rsid w:val="00F17339"/>
    <w:rsid w:val="00F20433"/>
    <w:rsid w:val="00F21348"/>
    <w:rsid w:val="00F215FC"/>
    <w:rsid w:val="00F21D0D"/>
    <w:rsid w:val="00F2220E"/>
    <w:rsid w:val="00F22594"/>
    <w:rsid w:val="00F22EC7"/>
    <w:rsid w:val="00F23247"/>
    <w:rsid w:val="00F23915"/>
    <w:rsid w:val="00F2432B"/>
    <w:rsid w:val="00F245A8"/>
    <w:rsid w:val="00F24E50"/>
    <w:rsid w:val="00F2518F"/>
    <w:rsid w:val="00F25CCD"/>
    <w:rsid w:val="00F261E1"/>
    <w:rsid w:val="00F2645F"/>
    <w:rsid w:val="00F27198"/>
    <w:rsid w:val="00F276AD"/>
    <w:rsid w:val="00F304E6"/>
    <w:rsid w:val="00F30F35"/>
    <w:rsid w:val="00F321AE"/>
    <w:rsid w:val="00F32436"/>
    <w:rsid w:val="00F32C31"/>
    <w:rsid w:val="00F3460D"/>
    <w:rsid w:val="00F34D1B"/>
    <w:rsid w:val="00F35C8C"/>
    <w:rsid w:val="00F35D61"/>
    <w:rsid w:val="00F36136"/>
    <w:rsid w:val="00F365B4"/>
    <w:rsid w:val="00F36AAD"/>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3A0"/>
    <w:rsid w:val="00F474CA"/>
    <w:rsid w:val="00F47715"/>
    <w:rsid w:val="00F47F0E"/>
    <w:rsid w:val="00F505D3"/>
    <w:rsid w:val="00F50F42"/>
    <w:rsid w:val="00F50FD2"/>
    <w:rsid w:val="00F539E0"/>
    <w:rsid w:val="00F53B15"/>
    <w:rsid w:val="00F549F4"/>
    <w:rsid w:val="00F55E4A"/>
    <w:rsid w:val="00F56471"/>
    <w:rsid w:val="00F570EC"/>
    <w:rsid w:val="00F6076B"/>
    <w:rsid w:val="00F610D5"/>
    <w:rsid w:val="00F61EA7"/>
    <w:rsid w:val="00F624D0"/>
    <w:rsid w:val="00F653B8"/>
    <w:rsid w:val="00F65558"/>
    <w:rsid w:val="00F660E4"/>
    <w:rsid w:val="00F67202"/>
    <w:rsid w:val="00F67F04"/>
    <w:rsid w:val="00F70286"/>
    <w:rsid w:val="00F70893"/>
    <w:rsid w:val="00F715C9"/>
    <w:rsid w:val="00F73611"/>
    <w:rsid w:val="00F73B6D"/>
    <w:rsid w:val="00F75588"/>
    <w:rsid w:val="00F7582F"/>
    <w:rsid w:val="00F75CEB"/>
    <w:rsid w:val="00F75F53"/>
    <w:rsid w:val="00F76134"/>
    <w:rsid w:val="00F76A41"/>
    <w:rsid w:val="00F77F49"/>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0509"/>
    <w:rsid w:val="00F9220C"/>
    <w:rsid w:val="00F92295"/>
    <w:rsid w:val="00F931BD"/>
    <w:rsid w:val="00F934E0"/>
    <w:rsid w:val="00F93FB3"/>
    <w:rsid w:val="00F948E9"/>
    <w:rsid w:val="00F94C74"/>
    <w:rsid w:val="00F94E83"/>
    <w:rsid w:val="00F956C7"/>
    <w:rsid w:val="00F960E0"/>
    <w:rsid w:val="00F965B3"/>
    <w:rsid w:val="00F977D7"/>
    <w:rsid w:val="00F9790B"/>
    <w:rsid w:val="00FA09C6"/>
    <w:rsid w:val="00FA1266"/>
    <w:rsid w:val="00FA2891"/>
    <w:rsid w:val="00FA2B12"/>
    <w:rsid w:val="00FA3F5C"/>
    <w:rsid w:val="00FA4C91"/>
    <w:rsid w:val="00FA5B3B"/>
    <w:rsid w:val="00FA68C3"/>
    <w:rsid w:val="00FA698B"/>
    <w:rsid w:val="00FA7596"/>
    <w:rsid w:val="00FA7EB5"/>
    <w:rsid w:val="00FB085E"/>
    <w:rsid w:val="00FB0A9B"/>
    <w:rsid w:val="00FB1E8B"/>
    <w:rsid w:val="00FB35CC"/>
    <w:rsid w:val="00FB44E6"/>
    <w:rsid w:val="00FB4CC1"/>
    <w:rsid w:val="00FB694A"/>
    <w:rsid w:val="00FB7593"/>
    <w:rsid w:val="00FC02AF"/>
    <w:rsid w:val="00FC0A02"/>
    <w:rsid w:val="00FC0A56"/>
    <w:rsid w:val="00FC1192"/>
    <w:rsid w:val="00FC14FF"/>
    <w:rsid w:val="00FC2DE9"/>
    <w:rsid w:val="00FC3C82"/>
    <w:rsid w:val="00FC4FBB"/>
    <w:rsid w:val="00FC50A9"/>
    <w:rsid w:val="00FC5289"/>
    <w:rsid w:val="00FC59FB"/>
    <w:rsid w:val="00FC6991"/>
    <w:rsid w:val="00FC73FA"/>
    <w:rsid w:val="00FC7783"/>
    <w:rsid w:val="00FC7B88"/>
    <w:rsid w:val="00FD003A"/>
    <w:rsid w:val="00FD0B6D"/>
    <w:rsid w:val="00FD0FC1"/>
    <w:rsid w:val="00FD2170"/>
    <w:rsid w:val="00FD23DF"/>
    <w:rsid w:val="00FD27A7"/>
    <w:rsid w:val="00FD49F2"/>
    <w:rsid w:val="00FD5118"/>
    <w:rsid w:val="00FD5CB1"/>
    <w:rsid w:val="00FD61F6"/>
    <w:rsid w:val="00FD77FF"/>
    <w:rsid w:val="00FE02EA"/>
    <w:rsid w:val="00FE0F84"/>
    <w:rsid w:val="00FE10E8"/>
    <w:rsid w:val="00FE1C9E"/>
    <w:rsid w:val="00FE1FEF"/>
    <w:rsid w:val="00FE200B"/>
    <w:rsid w:val="00FE265D"/>
    <w:rsid w:val="00FE270C"/>
    <w:rsid w:val="00FE4791"/>
    <w:rsid w:val="00FE4CEA"/>
    <w:rsid w:val="00FE4EAE"/>
    <w:rsid w:val="00FE59A5"/>
    <w:rsid w:val="00FE5DD5"/>
    <w:rsid w:val="00FE660F"/>
    <w:rsid w:val="00FE6EFC"/>
    <w:rsid w:val="00FE7F77"/>
    <w:rsid w:val="00FF0687"/>
    <w:rsid w:val="00FF0817"/>
    <w:rsid w:val="00FF08E4"/>
    <w:rsid w:val="00FF0E39"/>
    <w:rsid w:val="00FF33D2"/>
    <w:rsid w:val="00FF3C92"/>
    <w:rsid w:val="00FF4EB5"/>
    <w:rsid w:val="00FF53F5"/>
    <w:rsid w:val="00FF5D98"/>
    <w:rsid w:val="00FF6032"/>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lsdException w:name="caption" w:semiHidden="1"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qFormat/>
    <w:rsid w:val="0088691E"/>
    <w:pPr>
      <w:spacing w:after="0"/>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List Paragrap"/>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qFormat/>
    <w:locked/>
    <w:rsid w:val="005C3C39"/>
    <w:rPr>
      <w:rFonts w:eastAsia="Times New Roman"/>
      <w:lang w:val="en-GB"/>
    </w:rPr>
  </w:style>
  <w:style w:type="character" w:customStyle="1" w:styleId="EXChar">
    <w:name w:val="EX Char"/>
    <w:link w:val="EX"/>
    <w:rsid w:val="00965F99"/>
    <w:rPr>
      <w:rFonts w:eastAsiaTheme="minorHAnsi" w:cstheme="minorBidi"/>
      <w:szCs w:val="22"/>
    </w:rPr>
  </w:style>
  <w:style w:type="character" w:styleId="Strong">
    <w:name w:val="Strong"/>
    <w:basedOn w:val="DefaultParagraphFont"/>
    <w:uiPriority w:val="22"/>
    <w:qFormat/>
    <w:rsid w:val="00927327"/>
    <w:rPr>
      <w:b/>
      <w:bCs/>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6F12BB"/>
    <w:rPr>
      <w:rFonts w:eastAsia="MS PGothic" w:cs="MS PGothic"/>
      <w:szCs w:val="22"/>
      <w:lang w:eastAsia="ja-JP"/>
    </w:rPr>
  </w:style>
  <w:style w:type="numbering" w:customStyle="1" w:styleId="ListNew">
    <w:name w:val="List New"/>
    <w:uiPriority w:val="99"/>
    <w:rsid w:val="006F12BB"/>
    <w:pPr>
      <w:numPr>
        <w:numId w:val="40"/>
      </w:numPr>
    </w:p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
    <w:link w:val="Caption"/>
    <w:qFormat/>
    <w:rsid w:val="006F12BB"/>
    <w:rPr>
      <w:rFonts w:eastAsiaTheme="minorHAnsi" w:cstheme="minorBidi"/>
      <w:b/>
      <w:bCs/>
      <w:szCs w:val="22"/>
    </w:rPr>
  </w:style>
  <w:style w:type="character" w:customStyle="1" w:styleId="Heading2Char">
    <w:name w:val="Heading 2 Char"/>
    <w:basedOn w:val="DefaultParagraphFont"/>
    <w:link w:val="Heading2"/>
    <w:rsid w:val="006F12BB"/>
    <w:rPr>
      <w:rFonts w:ascii="Arial" w:eastAsia="Times New Roman" w:hAnsi="Arial"/>
      <w:sz w:val="32"/>
      <w:lang w:val="en-GB"/>
    </w:rPr>
  </w:style>
  <w:style w:type="paragraph" w:styleId="NoSpacing">
    <w:name w:val="No Spacing"/>
    <w:link w:val="NoSpacingChar"/>
    <w:uiPriority w:val="1"/>
    <w:qFormat/>
    <w:rsid w:val="006F12BB"/>
    <w:rPr>
      <w:rFonts w:ascii="Calibri" w:hAnsi="Calibri"/>
      <w:sz w:val="22"/>
      <w:szCs w:val="22"/>
    </w:rPr>
  </w:style>
  <w:style w:type="character" w:customStyle="1" w:styleId="NoSpacingChar">
    <w:name w:val="No Spacing Char"/>
    <w:link w:val="NoSpacing"/>
    <w:uiPriority w:val="1"/>
    <w:rsid w:val="006F12BB"/>
    <w:rPr>
      <w:rFonts w:ascii="Calibri" w:hAnsi="Calibri"/>
      <w:sz w:val="22"/>
      <w:szCs w:val="22"/>
    </w:rPr>
  </w:style>
  <w:style w:type="paragraph" w:customStyle="1" w:styleId="AnnexHeading">
    <w:name w:val="Annex Heading"/>
    <w:basedOn w:val="Heading1"/>
    <w:link w:val="AnnexHeadingChar"/>
    <w:qFormat/>
    <w:rsid w:val="006F12BB"/>
    <w:pPr>
      <w:pageBreakBefore/>
      <w:overflowPunct/>
      <w:autoSpaceDE/>
      <w:autoSpaceDN/>
      <w:adjustRightInd/>
      <w:ind w:left="0" w:firstLine="0"/>
      <w:textAlignment w:val="auto"/>
    </w:pPr>
  </w:style>
  <w:style w:type="character" w:customStyle="1" w:styleId="AnnexHeadingChar">
    <w:name w:val="Annex Heading Char"/>
    <w:basedOn w:val="Heading1Char"/>
    <w:link w:val="AnnexHeading"/>
    <w:rsid w:val="006F12BB"/>
    <w:rPr>
      <w:rFonts w:ascii="Arial" w:eastAsia="Times New Roman" w:hAnsi="Arial"/>
      <w:sz w:val="36"/>
      <w:lang w:val="en-GB"/>
    </w:rPr>
  </w:style>
  <w:style w:type="paragraph" w:customStyle="1" w:styleId="B10">
    <w:name w:val="B1+"/>
    <w:basedOn w:val="B1"/>
    <w:rsid w:val="006F12BB"/>
    <w:pPr>
      <w:tabs>
        <w:tab w:val="num" w:pos="737"/>
      </w:tabs>
      <w:overflowPunct w:val="0"/>
      <w:autoSpaceDE w:val="0"/>
      <w:autoSpaceDN w:val="0"/>
      <w:adjustRightInd w:val="0"/>
      <w:spacing w:after="180" w:line="240" w:lineRule="auto"/>
      <w:ind w:left="737" w:hanging="453"/>
      <w:textAlignment w:val="baseline"/>
    </w:pPr>
    <w:rPr>
      <w:rFonts w:eastAsia="Times New Roman" w:cs="Times New Roman"/>
      <w:szCs w:val="20"/>
      <w:lang w:val="en-GB"/>
    </w:rPr>
  </w:style>
  <w:style w:type="paragraph" w:customStyle="1" w:styleId="B20">
    <w:name w:val="B2+"/>
    <w:basedOn w:val="B2"/>
    <w:rsid w:val="006F12BB"/>
    <w:pPr>
      <w:tabs>
        <w:tab w:val="num" w:pos="1191"/>
      </w:tabs>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0">
    <w:name w:val="B3+"/>
    <w:basedOn w:val="B3"/>
    <w:rsid w:val="006F12BB"/>
    <w:pPr>
      <w:tabs>
        <w:tab w:val="left" w:pos="1134"/>
        <w:tab w:val="num" w:pos="1644"/>
      </w:tabs>
      <w:overflowPunct w:val="0"/>
      <w:autoSpaceDE w:val="0"/>
      <w:autoSpaceDN w:val="0"/>
      <w:adjustRightInd w:val="0"/>
      <w:spacing w:after="180" w:line="240" w:lineRule="auto"/>
      <w:ind w:left="1644" w:hanging="453"/>
      <w:textAlignment w:val="baseline"/>
    </w:pPr>
    <w:rPr>
      <w:rFonts w:eastAsia="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39290308">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7116222">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2457794">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3564355">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2443348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2856322">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1754742">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64709228">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csrc.nist.gov/publications/detail/sp/800-207/final"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khhas\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ORAN_styles</Template>
  <TotalTime>0</TotalTime>
  <Pages>36</Pages>
  <Words>10058</Words>
  <Characters>64279</Characters>
  <Application>Microsoft Office Word</Application>
  <DocSecurity>0</DocSecurity>
  <Lines>535</Lines>
  <Paragraphs>148</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74189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2025-11-29T22:37:00Z</dcterms:created>
  <dcterms:modified xsi:type="dcterms:W3CDTF">2025-12-03T17:15:00Z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O-RAN.WG1.TS.OAD-R005-v16.00</vt:lpwstr>
  </property>
  <property fmtid="{D5CDD505-2E9C-101B-9397-08002B2CF9AE}" pid="3" name="RELEASE">
    <vt:lpwstr> </vt:lpwstr>
  </property>
  <property fmtid="{D5CDD505-2E9C-101B-9397-08002B2CF9AE}" pid="4" name="TITLE">
    <vt:lpwstr>O-RAN Architecture Description</vt:lpwstr>
  </property>
  <property fmtid="{D5CDD505-2E9C-101B-9397-08002B2CF9AE}" pid="5" name="_NewReviewCycle">
    <vt:lpwstr/>
  </property>
</Properties>
</file>