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0"/>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BA7047" w14:paraId="2CF10D5B" w14:textId="77777777" w:rsidTr="00F84A2A">
        <w:trPr>
          <w:cantSplit/>
          <w:trHeight w:hRule="exact" w:val="1134"/>
        </w:trPr>
        <w:tc>
          <w:tcPr>
            <w:tcW w:w="10206" w:type="dxa"/>
            <w:vAlign w:val="bottom"/>
          </w:tcPr>
          <w:bookmarkStart w:id="0" w:name="_Hlk129953749"/>
          <w:bookmarkStart w:id="1" w:name="_Hlk183790229"/>
          <w:p w14:paraId="25258F24" w14:textId="371EE20A" w:rsidR="002E1CEC" w:rsidRPr="003D6202" w:rsidRDefault="0083566F" w:rsidP="004D5465">
            <w:pPr>
              <w:pStyle w:val="ZA"/>
              <w:framePr w:h="1134" w:hRule="exact" w:wrap="notBeside"/>
              <w:jc w:val="left"/>
              <w:rPr>
                <w:rFonts w:eastAsiaTheme="minorEastAsia"/>
                <w:lang w:eastAsia="ja-JP"/>
              </w:rPr>
            </w:pPr>
            <w:r>
              <w:fldChar w:fldCharType="begin"/>
            </w:r>
            <w:r>
              <w:instrText xml:space="preserve"> DOCPROPERTY  "Document number"  \* MERGEFORMAT </w:instrText>
            </w:r>
            <w:r>
              <w:fldChar w:fldCharType="separate"/>
            </w:r>
            <w:r>
              <w:t>O-</w:t>
            </w:r>
            <w:r w:rsidR="004D5465">
              <w:t>R</w:t>
            </w:r>
            <w:r>
              <w:t>AN.</w:t>
            </w:r>
            <w:r w:rsidR="00200DA1">
              <w:t>WG5</w:t>
            </w:r>
            <w:r>
              <w:t>.TS.</w:t>
            </w:r>
            <w:r w:rsidR="00451BDD" w:rsidRPr="00451BDD">
              <w:t>D2-O&amp;MRequirements</w:t>
            </w:r>
            <w:r>
              <w:t>.R</w:t>
            </w:r>
            <w:r w:rsidR="00200DA1">
              <w:t>005</w:t>
            </w:r>
            <w:r>
              <w:t>-v</w:t>
            </w:r>
            <w:r w:rsidR="00200DA1">
              <w:t>0</w:t>
            </w:r>
            <w:r w:rsidR="003D6202">
              <w:rPr>
                <w:rFonts w:eastAsiaTheme="minorEastAsia" w:hint="eastAsia"/>
                <w:lang w:eastAsia="ja-JP"/>
              </w:rPr>
              <w:t>1.00</w:t>
            </w:r>
            <w:r>
              <w:fldChar w:fldCharType="end"/>
            </w:r>
            <w:r w:rsidR="00AC0161" w:rsidRPr="00BA7047">
              <w:drawing>
                <wp:anchor distT="0" distB="0" distL="114300" distR="114300" simplePos="0" relativeHeight="251658240"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p>
        </w:tc>
      </w:tr>
    </w:tbl>
    <w:tbl>
      <w:tblPr>
        <w:tblStyle w:val="af0"/>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58A0FD1A" w:rsidR="00AC0161" w:rsidRPr="00405541" w:rsidRDefault="00AC0161" w:rsidP="00811BFE">
            <w:pPr>
              <w:pStyle w:val="ZB"/>
              <w:framePr w:w="0" w:hRule="auto" w:wrap="auto" w:vAnchor="margin" w:hAnchor="text" w:yAlign="inline"/>
            </w:pPr>
            <w:bookmarkStart w:id="2" w:name="_Hlk129953668"/>
            <w:bookmarkEnd w:id="0"/>
            <w:r w:rsidRPr="00405541">
              <w:t>Technical Specification</w:t>
            </w:r>
          </w:p>
          <w:p w14:paraId="369A1528" w14:textId="77777777" w:rsidR="002E1CEC" w:rsidRDefault="002E1CEC" w:rsidP="00811BFE">
            <w:pPr>
              <w:spacing w:after="0"/>
            </w:pPr>
          </w:p>
        </w:tc>
      </w:tr>
      <w:tr w:rsidR="00DC52F9" w14:paraId="7769BD41" w14:textId="77777777" w:rsidTr="005A6ED3">
        <w:trPr>
          <w:cantSplit/>
          <w:trHeight w:hRule="exact" w:val="4706"/>
        </w:trPr>
        <w:tc>
          <w:tcPr>
            <w:tcW w:w="10206" w:type="dxa"/>
            <w:tcBorders>
              <w:top w:val="single" w:sz="12" w:space="0" w:color="auto"/>
              <w:bottom w:val="single" w:sz="12" w:space="0" w:color="auto"/>
            </w:tcBorders>
          </w:tcPr>
          <w:p w14:paraId="4C0F0619" w14:textId="5D51BCF4" w:rsidR="00D752E2" w:rsidRPr="00AC4D23" w:rsidRDefault="00D752E2" w:rsidP="00200DA1">
            <w:pPr>
              <w:pStyle w:val="Guidance"/>
              <w:rPr>
                <w:i/>
                <w:iCs/>
              </w:rPr>
            </w:pPr>
          </w:p>
        </w:tc>
      </w:tr>
    </w:tbl>
    <w:tbl>
      <w:tblPr>
        <w:tblStyle w:val="af0"/>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7727ED">
        <w:trPr>
          <w:cantSplit/>
          <w:trHeight w:hRule="exact" w:val="1191"/>
        </w:trPr>
        <w:tc>
          <w:tcPr>
            <w:tcW w:w="10349" w:type="dxa"/>
          </w:tcPr>
          <w:p w14:paraId="162176F1" w14:textId="3D744885" w:rsidR="00426D7F" w:rsidRPr="00426D7F" w:rsidRDefault="0083566F" w:rsidP="00426D7F">
            <w:pPr>
              <w:pStyle w:val="ZT"/>
              <w:framePr w:wrap="notBeside"/>
            </w:pPr>
            <w:r w:rsidRPr="00C34845">
              <w:t xml:space="preserve">O-RAN Work Group </w:t>
            </w:r>
            <w:r w:rsidR="009D1A8F">
              <w:t>5</w:t>
            </w:r>
            <w:r w:rsidRPr="00C34845">
              <w:t xml:space="preserve"> (</w:t>
            </w:r>
            <w:r w:rsidR="00E75820" w:rsidRPr="00E75820">
              <w:rPr>
                <w:rFonts w:ascii="Times New Roman" w:eastAsiaTheme="minorHAnsi" w:hAnsi="Times New Roman" w:cstheme="minorBidi"/>
                <w:b w:val="0"/>
                <w:sz w:val="20"/>
                <w:szCs w:val="22"/>
                <w:lang w:val="en-US"/>
              </w:rPr>
              <w:t xml:space="preserve"> </w:t>
            </w:r>
            <w:r w:rsidR="00E75820" w:rsidRPr="00E75820">
              <w:rPr>
                <w:lang w:val="en-US"/>
              </w:rPr>
              <w:t xml:space="preserve">Open F1/W1/E1/X2/Xn/D2 interfaces </w:t>
            </w:r>
            <w:r w:rsidRPr="00C34845">
              <w:t>)</w:t>
            </w:r>
            <w:r w:rsidR="00286AE6">
              <w:br/>
            </w:r>
            <w:r w:rsidR="00426D7F" w:rsidRPr="00426D7F">
              <w:t xml:space="preserve"> </w:t>
            </w:r>
          </w:p>
          <w:p w14:paraId="782F9D9A" w14:textId="7E24E678" w:rsidR="00AC0161" w:rsidRPr="000C71FF" w:rsidRDefault="003C3FBE" w:rsidP="001F4CBB">
            <w:pPr>
              <w:pStyle w:val="ZT"/>
              <w:framePr w:wrap="notBeside" w:vAnchor="text" w:y="1"/>
            </w:pPr>
            <w:r>
              <w:t xml:space="preserve">D2 Interface: </w:t>
            </w:r>
            <w:r w:rsidR="00C2589C" w:rsidRPr="00C2589C">
              <w:t>O&amp;M</w:t>
            </w:r>
            <w:r w:rsidR="00C8567A">
              <w:t xml:space="preserve"> </w:t>
            </w:r>
            <w:r w:rsidR="00C2589C" w:rsidRPr="00C2589C">
              <w:t>Requirements</w:t>
            </w:r>
          </w:p>
          <w:p w14:paraId="7AC4E7F2" w14:textId="6A45EFA0" w:rsidR="002E1CEC" w:rsidRDefault="002E1CEC" w:rsidP="001F4CBB">
            <w:pPr>
              <w:pStyle w:val="Guidance"/>
              <w:framePr w:wrap="notBeside" w:vAnchor="text" w:hAnchor="margin" w:y="1" w:anchorLock="1"/>
            </w:pPr>
          </w:p>
        </w:tc>
      </w:tr>
    </w:tbl>
    <w:tbl>
      <w:tblPr>
        <w:tblStyle w:val="af0"/>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E99FA94" w14:textId="77777777" w:rsidR="00C7427B" w:rsidRDefault="00C7427B" w:rsidP="00EB4F38">
            <w:pPr>
              <w:pStyle w:val="Guidance"/>
            </w:pPr>
          </w:p>
          <w:p w14:paraId="5CE5A287" w14:textId="4B9666C5"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19F422C6" w:rsidR="00C235A2" w:rsidRDefault="0083566F" w:rsidP="00F64C13">
            <w:pPr>
              <w:spacing w:after="0"/>
              <w:rPr>
                <w:noProof/>
              </w:rPr>
            </w:pPr>
            <w:r w:rsidRPr="00A879B7">
              <w:rPr>
                <w:noProof/>
              </w:rPr>
              <w:t>Copyright © 2025 by the O-RAN ALLIANCE e.V.</w:t>
            </w:r>
          </w:p>
          <w:p w14:paraId="1EE1A281" w14:textId="7C7A3C0D" w:rsidR="00C235A2" w:rsidRDefault="0083566F" w:rsidP="001C5776">
            <w:pPr>
              <w:spacing w:after="0"/>
              <w:jc w:val="both"/>
              <w:rPr>
                <w:noProof/>
              </w:rPr>
            </w:pPr>
            <w:r w:rsidRPr="00A879B7">
              <w:rPr>
                <w:noProof/>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0E6F5D8D" w14:textId="77777777" w:rsidR="00F64C13" w:rsidRDefault="00F64C13" w:rsidP="00F64C13">
            <w:pPr>
              <w:spacing w:after="0"/>
              <w:rPr>
                <w:noProof/>
              </w:rPr>
            </w:pPr>
          </w:p>
          <w:p w14:paraId="68F9B1EA" w14:textId="334BD85D" w:rsidR="00C235A2" w:rsidRDefault="0083566F" w:rsidP="00F64C13">
            <w:pPr>
              <w:spacing w:after="0"/>
              <w:rPr>
                <w:noProof/>
              </w:rPr>
            </w:pPr>
            <w:r w:rsidRPr="00A879B7">
              <w:rPr>
                <w:noProof/>
              </w:rPr>
              <w:t>O-RAN ALLIANCE e.V., Buschkauler Weg 27, 53347 Alfter, Germany</w:t>
            </w:r>
          </w:p>
          <w:p w14:paraId="6C29C492" w14:textId="4B4C89CF" w:rsidR="00C235A2" w:rsidRPr="003253EE" w:rsidRDefault="0083566F" w:rsidP="00F64C13">
            <w:pPr>
              <w:spacing w:after="0"/>
              <w:rPr>
                <w:noProof/>
              </w:rPr>
            </w:pPr>
            <w:r w:rsidRPr="00A879B7">
              <w:rPr>
                <w:noProof/>
              </w:rPr>
              <w:t>Register of Associations, Bonn VR 11238, VAT ID DE321720189</w:t>
            </w:r>
          </w:p>
          <w:p w14:paraId="3644E372" w14:textId="77777777" w:rsidR="00C235A2" w:rsidRPr="00AC0161" w:rsidRDefault="00C235A2" w:rsidP="00811BFE">
            <w:pPr>
              <w:spacing w:after="0"/>
            </w:pPr>
          </w:p>
        </w:tc>
      </w:tr>
      <w:bookmarkEnd w:id="2"/>
    </w:tbl>
    <w:p w14:paraId="6C787FAF" w14:textId="77777777" w:rsidR="00B712F2" w:rsidRDefault="00B712F2" w:rsidP="00F813AD"/>
    <w:bookmarkEnd w:id="1"/>
    <w:p w14:paraId="65C75D13" w14:textId="77777777" w:rsidR="00080512" w:rsidRPr="00286492" w:rsidRDefault="00C4559C" w:rsidP="00427D73">
      <w:pPr>
        <w:pStyle w:val="TT"/>
      </w:pPr>
      <w:r w:rsidRPr="00C4559C">
        <w:lastRenderedPageBreak/>
        <w:t>Contents</w:t>
      </w:r>
    </w:p>
    <w:p w14:paraId="175D4ED5" w14:textId="0E5F9C73" w:rsidR="00DF689A" w:rsidRDefault="00EE1889">
      <w:pPr>
        <w:pStyle w:val="11"/>
        <w:rPr>
          <w:rFonts w:asciiTheme="minorHAnsi" w:eastAsiaTheme="minorEastAsia" w:hAnsiTheme="minorHAnsi" w:cstheme="minorBidi"/>
          <w:kern w:val="2"/>
          <w:sz w:val="24"/>
          <w:szCs w:val="24"/>
          <w:lang w:val="en-IN" w:eastAsia="en-IN"/>
          <w14:ligatures w14:val="standardContextual"/>
        </w:rPr>
      </w:pPr>
      <w:r>
        <w:rPr>
          <w:rFonts w:eastAsia="游明朝"/>
        </w:rPr>
        <w:fldChar w:fldCharType="begin"/>
      </w:r>
      <w:r>
        <w:rPr>
          <w:rFonts w:eastAsia="游明朝"/>
        </w:rPr>
        <w:instrText xml:space="preserve"> TOC \o "1-3" \t "Heading 8,8" </w:instrText>
      </w:r>
      <w:r>
        <w:rPr>
          <w:rFonts w:eastAsia="游明朝"/>
        </w:rPr>
        <w:fldChar w:fldCharType="separate"/>
      </w:r>
      <w:r w:rsidR="00DF689A" w:rsidRPr="002752B1">
        <w:rPr>
          <w:lang w:val="en-US"/>
        </w:rPr>
        <w:t>List of figures</w:t>
      </w:r>
      <w:r w:rsidR="00DF689A">
        <w:tab/>
      </w:r>
      <w:r w:rsidR="00DF689A">
        <w:fldChar w:fldCharType="begin"/>
      </w:r>
      <w:r w:rsidR="00DF689A">
        <w:instrText xml:space="preserve"> PAGEREF _Toc214273391 \h </w:instrText>
      </w:r>
      <w:r w:rsidR="00DF689A">
        <w:fldChar w:fldCharType="separate"/>
      </w:r>
      <w:r w:rsidR="00DF689A">
        <w:t>3</w:t>
      </w:r>
      <w:r w:rsidR="00DF689A">
        <w:fldChar w:fldCharType="end"/>
      </w:r>
    </w:p>
    <w:p w14:paraId="71A6087C" w14:textId="29FB7ACC" w:rsidR="00DF689A" w:rsidRDefault="00DF689A">
      <w:pPr>
        <w:pStyle w:val="11"/>
        <w:rPr>
          <w:rFonts w:asciiTheme="minorHAnsi" w:eastAsiaTheme="minorEastAsia" w:hAnsiTheme="minorHAnsi" w:cstheme="minorBidi"/>
          <w:kern w:val="2"/>
          <w:sz w:val="24"/>
          <w:szCs w:val="24"/>
          <w:lang w:val="en-IN" w:eastAsia="en-IN"/>
          <w14:ligatures w14:val="standardContextual"/>
        </w:rPr>
      </w:pPr>
      <w:r w:rsidRPr="002752B1">
        <w:rPr>
          <w:lang w:val="en-US"/>
        </w:rPr>
        <w:t>List of tables</w:t>
      </w:r>
      <w:r>
        <w:tab/>
      </w:r>
      <w:r>
        <w:fldChar w:fldCharType="begin"/>
      </w:r>
      <w:r>
        <w:instrText xml:space="preserve"> PAGEREF _Toc214273392 \h </w:instrText>
      </w:r>
      <w:r>
        <w:fldChar w:fldCharType="separate"/>
      </w:r>
      <w:r>
        <w:t>3</w:t>
      </w:r>
      <w:r>
        <w:fldChar w:fldCharType="end"/>
      </w:r>
    </w:p>
    <w:p w14:paraId="09A0655A" w14:textId="0C1F8159" w:rsidR="00DF689A" w:rsidRDefault="00DF689A">
      <w:pPr>
        <w:pStyle w:val="11"/>
        <w:rPr>
          <w:rFonts w:asciiTheme="minorHAnsi" w:eastAsiaTheme="minorEastAsia" w:hAnsiTheme="minorHAnsi" w:cstheme="minorBidi"/>
          <w:kern w:val="2"/>
          <w:sz w:val="24"/>
          <w:szCs w:val="24"/>
          <w:lang w:val="en-IN" w:eastAsia="en-IN"/>
          <w14:ligatures w14:val="standardContextual"/>
        </w:rPr>
      </w:pPr>
      <w:r>
        <w:t>Foreword</w:t>
      </w:r>
      <w:r>
        <w:tab/>
      </w:r>
      <w:r>
        <w:fldChar w:fldCharType="begin"/>
      </w:r>
      <w:r>
        <w:instrText xml:space="preserve"> PAGEREF _Toc214273393 \h </w:instrText>
      </w:r>
      <w:r>
        <w:fldChar w:fldCharType="separate"/>
      </w:r>
      <w:r>
        <w:t>4</w:t>
      </w:r>
      <w:r>
        <w:fldChar w:fldCharType="end"/>
      </w:r>
    </w:p>
    <w:p w14:paraId="695CDB2D" w14:textId="57D37AA7" w:rsidR="00DF689A" w:rsidRDefault="00DF689A">
      <w:pPr>
        <w:pStyle w:val="11"/>
        <w:rPr>
          <w:rFonts w:asciiTheme="minorHAnsi" w:eastAsiaTheme="minorEastAsia" w:hAnsiTheme="minorHAnsi" w:cstheme="minorBidi"/>
          <w:kern w:val="2"/>
          <w:sz w:val="24"/>
          <w:szCs w:val="24"/>
          <w:lang w:val="en-IN" w:eastAsia="en-IN"/>
          <w14:ligatures w14:val="standardContextual"/>
        </w:rPr>
      </w:pPr>
      <w:r>
        <w:t>Modal verbs terminology</w:t>
      </w:r>
      <w:r>
        <w:tab/>
      </w:r>
      <w:r>
        <w:fldChar w:fldCharType="begin"/>
      </w:r>
      <w:r>
        <w:instrText xml:space="preserve"> PAGEREF _Toc214273394 \h </w:instrText>
      </w:r>
      <w:r>
        <w:fldChar w:fldCharType="separate"/>
      </w:r>
      <w:r>
        <w:t>4</w:t>
      </w:r>
      <w:r>
        <w:fldChar w:fldCharType="end"/>
      </w:r>
    </w:p>
    <w:p w14:paraId="2A513101" w14:textId="362235AA" w:rsidR="00DF689A" w:rsidRDefault="00DF689A">
      <w:pPr>
        <w:pStyle w:val="11"/>
        <w:rPr>
          <w:rFonts w:asciiTheme="minorHAnsi" w:eastAsiaTheme="minorEastAsia" w:hAnsiTheme="minorHAnsi" w:cstheme="minorBidi"/>
          <w:kern w:val="2"/>
          <w:sz w:val="24"/>
          <w:szCs w:val="24"/>
          <w:lang w:val="en-IN" w:eastAsia="en-IN"/>
          <w14:ligatures w14:val="standardContextual"/>
        </w:rPr>
      </w:pPr>
      <w:r>
        <w:t>Executive summary</w:t>
      </w:r>
      <w:r>
        <w:tab/>
      </w:r>
      <w:r>
        <w:fldChar w:fldCharType="begin"/>
      </w:r>
      <w:r>
        <w:instrText xml:space="preserve"> PAGEREF _Toc214273395 \h </w:instrText>
      </w:r>
      <w:r>
        <w:fldChar w:fldCharType="separate"/>
      </w:r>
      <w:r>
        <w:t>4</w:t>
      </w:r>
      <w:r>
        <w:fldChar w:fldCharType="end"/>
      </w:r>
    </w:p>
    <w:p w14:paraId="07D1BD2C" w14:textId="71CF4C3F" w:rsidR="00DF689A" w:rsidRDefault="00DF689A">
      <w:pPr>
        <w:pStyle w:val="11"/>
        <w:rPr>
          <w:rFonts w:asciiTheme="minorHAnsi" w:eastAsiaTheme="minorEastAsia" w:hAnsiTheme="minorHAnsi" w:cstheme="minorBidi"/>
          <w:kern w:val="2"/>
          <w:sz w:val="24"/>
          <w:szCs w:val="24"/>
          <w:lang w:val="en-IN" w:eastAsia="en-IN"/>
          <w14:ligatures w14:val="standardContextual"/>
        </w:rPr>
      </w:pPr>
      <w:r>
        <w:t>Introduction</w:t>
      </w:r>
      <w:r>
        <w:tab/>
      </w:r>
      <w:r>
        <w:fldChar w:fldCharType="begin"/>
      </w:r>
      <w:r>
        <w:instrText xml:space="preserve"> PAGEREF _Toc214273396 \h </w:instrText>
      </w:r>
      <w:r>
        <w:fldChar w:fldCharType="separate"/>
      </w:r>
      <w:r>
        <w:t>4</w:t>
      </w:r>
      <w:r>
        <w:fldChar w:fldCharType="end"/>
      </w:r>
    </w:p>
    <w:p w14:paraId="1452F13E" w14:textId="62185A4F" w:rsidR="00DF689A" w:rsidRDefault="00DF689A">
      <w:pPr>
        <w:pStyle w:val="11"/>
        <w:rPr>
          <w:rFonts w:asciiTheme="minorHAnsi" w:eastAsiaTheme="minorEastAsia" w:hAnsiTheme="minorHAnsi" w:cstheme="minorBidi"/>
          <w:kern w:val="2"/>
          <w:sz w:val="24"/>
          <w:szCs w:val="24"/>
          <w:lang w:val="en-IN" w:eastAsia="en-IN"/>
          <w14:ligatures w14:val="standardContextual"/>
        </w:rPr>
      </w:pPr>
      <w:r>
        <w:t>1</w:t>
      </w:r>
      <w:r>
        <w:rPr>
          <w:rFonts w:asciiTheme="minorHAnsi" w:eastAsiaTheme="minorEastAsia" w:hAnsiTheme="minorHAnsi" w:cstheme="minorBidi"/>
          <w:kern w:val="2"/>
          <w:sz w:val="24"/>
          <w:szCs w:val="24"/>
          <w:lang w:val="en-IN" w:eastAsia="en-IN"/>
          <w14:ligatures w14:val="standardContextual"/>
        </w:rPr>
        <w:tab/>
      </w:r>
      <w:r>
        <w:t>Scope</w:t>
      </w:r>
      <w:r>
        <w:tab/>
      </w:r>
      <w:r>
        <w:fldChar w:fldCharType="begin"/>
      </w:r>
      <w:r>
        <w:instrText xml:space="preserve"> PAGEREF _Toc214273397 \h </w:instrText>
      </w:r>
      <w:r>
        <w:fldChar w:fldCharType="separate"/>
      </w:r>
      <w:r>
        <w:t>6</w:t>
      </w:r>
      <w:r>
        <w:fldChar w:fldCharType="end"/>
      </w:r>
    </w:p>
    <w:p w14:paraId="4CFD8A19" w14:textId="4700094F" w:rsidR="00DF689A" w:rsidRDefault="00DF689A">
      <w:pPr>
        <w:pStyle w:val="11"/>
        <w:rPr>
          <w:rFonts w:asciiTheme="minorHAnsi" w:eastAsiaTheme="minorEastAsia" w:hAnsiTheme="minorHAnsi" w:cstheme="minorBidi"/>
          <w:kern w:val="2"/>
          <w:sz w:val="24"/>
          <w:szCs w:val="24"/>
          <w:lang w:val="en-IN" w:eastAsia="en-IN"/>
          <w14:ligatures w14:val="standardContextual"/>
        </w:rPr>
      </w:pPr>
      <w:r>
        <w:t>2</w:t>
      </w:r>
      <w:r>
        <w:rPr>
          <w:rFonts w:asciiTheme="minorHAnsi" w:eastAsiaTheme="minorEastAsia" w:hAnsiTheme="minorHAnsi" w:cstheme="minorBidi"/>
          <w:kern w:val="2"/>
          <w:sz w:val="24"/>
          <w:szCs w:val="24"/>
          <w:lang w:val="en-IN" w:eastAsia="en-IN"/>
          <w14:ligatures w14:val="standardContextual"/>
        </w:rPr>
        <w:tab/>
      </w:r>
      <w:r>
        <w:t>References</w:t>
      </w:r>
      <w:r>
        <w:tab/>
      </w:r>
      <w:r>
        <w:fldChar w:fldCharType="begin"/>
      </w:r>
      <w:r>
        <w:instrText xml:space="preserve"> PAGEREF _Toc214273398 \h </w:instrText>
      </w:r>
      <w:r>
        <w:fldChar w:fldCharType="separate"/>
      </w:r>
      <w:r>
        <w:t>6</w:t>
      </w:r>
      <w:r>
        <w:fldChar w:fldCharType="end"/>
      </w:r>
    </w:p>
    <w:p w14:paraId="35A7D23A" w14:textId="18337456" w:rsidR="00DF689A" w:rsidRDefault="00DF689A">
      <w:pPr>
        <w:pStyle w:val="20"/>
        <w:rPr>
          <w:rFonts w:asciiTheme="minorHAnsi" w:eastAsiaTheme="minorEastAsia" w:hAnsiTheme="minorHAnsi" w:cstheme="minorBidi"/>
          <w:kern w:val="2"/>
          <w:sz w:val="24"/>
          <w:szCs w:val="24"/>
          <w:lang w:val="en-IN" w:eastAsia="en-IN"/>
          <w14:ligatures w14:val="standardContextual"/>
        </w:rPr>
      </w:pPr>
      <w:r>
        <w:t>2.1</w:t>
      </w:r>
      <w:r>
        <w:rPr>
          <w:rFonts w:asciiTheme="minorHAnsi" w:eastAsiaTheme="minorEastAsia" w:hAnsiTheme="minorHAnsi" w:cstheme="minorBidi"/>
          <w:kern w:val="2"/>
          <w:sz w:val="24"/>
          <w:szCs w:val="24"/>
          <w:lang w:val="en-IN" w:eastAsia="en-IN"/>
          <w14:ligatures w14:val="standardContextual"/>
        </w:rPr>
        <w:tab/>
      </w:r>
      <w:r>
        <w:t>Normative references</w:t>
      </w:r>
      <w:r>
        <w:tab/>
      </w:r>
      <w:r>
        <w:fldChar w:fldCharType="begin"/>
      </w:r>
      <w:r>
        <w:instrText xml:space="preserve"> PAGEREF _Toc214273399 \h </w:instrText>
      </w:r>
      <w:r>
        <w:fldChar w:fldCharType="separate"/>
      </w:r>
      <w:r>
        <w:t>6</w:t>
      </w:r>
      <w:r>
        <w:fldChar w:fldCharType="end"/>
      </w:r>
    </w:p>
    <w:p w14:paraId="0238B931" w14:textId="49F588AD" w:rsidR="00DF689A" w:rsidRDefault="00DF689A">
      <w:pPr>
        <w:pStyle w:val="20"/>
        <w:rPr>
          <w:rFonts w:asciiTheme="minorHAnsi" w:eastAsiaTheme="minorEastAsia" w:hAnsiTheme="minorHAnsi" w:cstheme="minorBidi"/>
          <w:kern w:val="2"/>
          <w:sz w:val="24"/>
          <w:szCs w:val="24"/>
          <w:lang w:val="en-IN" w:eastAsia="en-IN"/>
          <w14:ligatures w14:val="standardContextual"/>
        </w:rPr>
      </w:pPr>
      <w:r>
        <w:t>2.2</w:t>
      </w:r>
      <w:r>
        <w:rPr>
          <w:rFonts w:asciiTheme="minorHAnsi" w:eastAsiaTheme="minorEastAsia" w:hAnsiTheme="minorHAnsi" w:cstheme="minorBidi"/>
          <w:kern w:val="2"/>
          <w:sz w:val="24"/>
          <w:szCs w:val="24"/>
          <w:lang w:val="en-IN" w:eastAsia="en-IN"/>
          <w14:ligatures w14:val="standardContextual"/>
        </w:rPr>
        <w:tab/>
      </w:r>
      <w:r>
        <w:t>Informative references</w:t>
      </w:r>
      <w:r>
        <w:tab/>
      </w:r>
      <w:r>
        <w:fldChar w:fldCharType="begin"/>
      </w:r>
      <w:r>
        <w:instrText xml:space="preserve"> PAGEREF _Toc214273400 \h </w:instrText>
      </w:r>
      <w:r>
        <w:fldChar w:fldCharType="separate"/>
      </w:r>
      <w:r>
        <w:t>6</w:t>
      </w:r>
      <w:r>
        <w:fldChar w:fldCharType="end"/>
      </w:r>
    </w:p>
    <w:p w14:paraId="5525302A" w14:textId="0BA826E5" w:rsidR="00DF689A" w:rsidRDefault="00DF689A">
      <w:pPr>
        <w:pStyle w:val="11"/>
        <w:rPr>
          <w:rFonts w:asciiTheme="minorHAnsi" w:eastAsiaTheme="minorEastAsia" w:hAnsiTheme="minorHAnsi" w:cstheme="minorBidi"/>
          <w:kern w:val="2"/>
          <w:sz w:val="24"/>
          <w:szCs w:val="24"/>
          <w:lang w:val="en-IN" w:eastAsia="en-IN"/>
          <w14:ligatures w14:val="standardContextual"/>
        </w:rPr>
      </w:pPr>
      <w:r>
        <w:t>3</w:t>
      </w:r>
      <w:r>
        <w:rPr>
          <w:rFonts w:asciiTheme="minorHAnsi" w:eastAsiaTheme="minorEastAsia" w:hAnsiTheme="minorHAnsi" w:cstheme="minorBidi"/>
          <w:kern w:val="2"/>
          <w:sz w:val="24"/>
          <w:szCs w:val="24"/>
          <w:lang w:val="en-IN" w:eastAsia="en-IN"/>
          <w14:ligatures w14:val="standardContextual"/>
        </w:rPr>
        <w:tab/>
      </w:r>
      <w:r>
        <w:t>Definition of terms, symbols and abbreviations</w:t>
      </w:r>
      <w:r>
        <w:tab/>
      </w:r>
      <w:r>
        <w:fldChar w:fldCharType="begin"/>
      </w:r>
      <w:r>
        <w:instrText xml:space="preserve"> PAGEREF _Toc214273401 \h </w:instrText>
      </w:r>
      <w:r>
        <w:fldChar w:fldCharType="separate"/>
      </w:r>
      <w:r>
        <w:t>7</w:t>
      </w:r>
      <w:r>
        <w:fldChar w:fldCharType="end"/>
      </w:r>
    </w:p>
    <w:p w14:paraId="0EB5B147" w14:textId="19D2C836" w:rsidR="00DF689A" w:rsidRDefault="00DF689A">
      <w:pPr>
        <w:pStyle w:val="20"/>
        <w:rPr>
          <w:rFonts w:asciiTheme="minorHAnsi" w:eastAsiaTheme="minorEastAsia" w:hAnsiTheme="minorHAnsi" w:cstheme="minorBidi"/>
          <w:kern w:val="2"/>
          <w:sz w:val="24"/>
          <w:szCs w:val="24"/>
          <w:lang w:val="en-IN" w:eastAsia="en-IN"/>
          <w14:ligatures w14:val="standardContextual"/>
        </w:rPr>
      </w:pPr>
      <w:r>
        <w:t>3.1</w:t>
      </w:r>
      <w:r>
        <w:rPr>
          <w:rFonts w:asciiTheme="minorHAnsi" w:eastAsiaTheme="minorEastAsia" w:hAnsiTheme="minorHAnsi" w:cstheme="minorBidi"/>
          <w:kern w:val="2"/>
          <w:sz w:val="24"/>
          <w:szCs w:val="24"/>
          <w:lang w:val="en-IN" w:eastAsia="en-IN"/>
          <w14:ligatures w14:val="standardContextual"/>
        </w:rPr>
        <w:tab/>
      </w:r>
      <w:r>
        <w:t>Terms</w:t>
      </w:r>
      <w:r>
        <w:tab/>
      </w:r>
      <w:r>
        <w:fldChar w:fldCharType="begin"/>
      </w:r>
      <w:r>
        <w:instrText xml:space="preserve"> PAGEREF _Toc214273402 \h </w:instrText>
      </w:r>
      <w:r>
        <w:fldChar w:fldCharType="separate"/>
      </w:r>
      <w:r>
        <w:t>7</w:t>
      </w:r>
      <w:r>
        <w:fldChar w:fldCharType="end"/>
      </w:r>
    </w:p>
    <w:p w14:paraId="6B5E9821" w14:textId="25A1DD7A" w:rsidR="00DF689A" w:rsidRDefault="00DF689A">
      <w:pPr>
        <w:pStyle w:val="20"/>
        <w:rPr>
          <w:rFonts w:asciiTheme="minorHAnsi" w:eastAsiaTheme="minorEastAsia" w:hAnsiTheme="minorHAnsi" w:cstheme="minorBidi"/>
          <w:kern w:val="2"/>
          <w:sz w:val="24"/>
          <w:szCs w:val="24"/>
          <w:lang w:val="en-IN" w:eastAsia="en-IN"/>
          <w14:ligatures w14:val="standardContextual"/>
        </w:rPr>
      </w:pPr>
      <w:r>
        <w:t>3.2</w:t>
      </w:r>
      <w:r>
        <w:rPr>
          <w:rFonts w:asciiTheme="minorHAnsi" w:eastAsiaTheme="minorEastAsia" w:hAnsiTheme="minorHAnsi" w:cstheme="minorBidi"/>
          <w:kern w:val="2"/>
          <w:sz w:val="24"/>
          <w:szCs w:val="24"/>
          <w:lang w:val="en-IN" w:eastAsia="en-IN"/>
          <w14:ligatures w14:val="standardContextual"/>
        </w:rPr>
        <w:tab/>
      </w:r>
      <w:r>
        <w:t>Symbols</w:t>
      </w:r>
      <w:r>
        <w:tab/>
      </w:r>
      <w:r>
        <w:fldChar w:fldCharType="begin"/>
      </w:r>
      <w:r>
        <w:instrText xml:space="preserve"> PAGEREF _Toc214273403 \h </w:instrText>
      </w:r>
      <w:r>
        <w:fldChar w:fldCharType="separate"/>
      </w:r>
      <w:r>
        <w:t>7</w:t>
      </w:r>
      <w:r>
        <w:fldChar w:fldCharType="end"/>
      </w:r>
    </w:p>
    <w:p w14:paraId="26FF11B1" w14:textId="007D7A4D" w:rsidR="00DF689A" w:rsidRDefault="00DF689A">
      <w:pPr>
        <w:pStyle w:val="20"/>
        <w:rPr>
          <w:rFonts w:asciiTheme="minorHAnsi" w:eastAsiaTheme="minorEastAsia" w:hAnsiTheme="minorHAnsi" w:cstheme="minorBidi"/>
          <w:kern w:val="2"/>
          <w:sz w:val="24"/>
          <w:szCs w:val="24"/>
          <w:lang w:val="en-IN" w:eastAsia="en-IN"/>
          <w14:ligatures w14:val="standardContextual"/>
        </w:rPr>
      </w:pPr>
      <w:r>
        <w:t>3.3</w:t>
      </w:r>
      <w:r>
        <w:rPr>
          <w:rFonts w:asciiTheme="minorHAnsi" w:eastAsiaTheme="minorEastAsia" w:hAnsiTheme="minorHAnsi" w:cstheme="minorBidi"/>
          <w:kern w:val="2"/>
          <w:sz w:val="24"/>
          <w:szCs w:val="24"/>
          <w:lang w:val="en-IN" w:eastAsia="en-IN"/>
          <w14:ligatures w14:val="standardContextual"/>
        </w:rPr>
        <w:tab/>
      </w:r>
      <w:r>
        <w:t>Abbreviations</w:t>
      </w:r>
      <w:r>
        <w:tab/>
      </w:r>
      <w:r>
        <w:fldChar w:fldCharType="begin"/>
      </w:r>
      <w:r>
        <w:instrText xml:space="preserve"> PAGEREF _Toc214273404 \h </w:instrText>
      </w:r>
      <w:r>
        <w:fldChar w:fldCharType="separate"/>
      </w:r>
      <w:r>
        <w:t>7</w:t>
      </w:r>
      <w:r>
        <w:fldChar w:fldCharType="end"/>
      </w:r>
    </w:p>
    <w:p w14:paraId="225675C4" w14:textId="14AB61D2" w:rsidR="00DF689A" w:rsidRDefault="00DF689A">
      <w:pPr>
        <w:pStyle w:val="11"/>
        <w:rPr>
          <w:rFonts w:asciiTheme="minorHAnsi" w:eastAsiaTheme="minorEastAsia" w:hAnsiTheme="minorHAnsi" w:cstheme="minorBidi"/>
          <w:kern w:val="2"/>
          <w:sz w:val="24"/>
          <w:szCs w:val="24"/>
          <w:lang w:val="en-IN" w:eastAsia="en-IN"/>
          <w14:ligatures w14:val="standardContextual"/>
        </w:rPr>
      </w:pPr>
      <w:r>
        <w:t>4</w:t>
      </w:r>
      <w:r>
        <w:rPr>
          <w:rFonts w:asciiTheme="minorHAnsi" w:eastAsiaTheme="minorEastAsia" w:hAnsiTheme="minorHAnsi" w:cstheme="minorBidi"/>
          <w:kern w:val="2"/>
          <w:sz w:val="24"/>
          <w:szCs w:val="24"/>
          <w:lang w:val="en-IN" w:eastAsia="en-IN"/>
          <w14:ligatures w14:val="standardContextual"/>
        </w:rPr>
        <w:tab/>
      </w:r>
      <w:r>
        <w:t>Configuration Parameters</w:t>
      </w:r>
      <w:r>
        <w:tab/>
      </w:r>
      <w:r>
        <w:fldChar w:fldCharType="begin"/>
      </w:r>
      <w:r>
        <w:instrText xml:space="preserve"> PAGEREF _Toc214273405 \h </w:instrText>
      </w:r>
      <w:r>
        <w:fldChar w:fldCharType="separate"/>
      </w:r>
      <w:r>
        <w:t>8</w:t>
      </w:r>
      <w:r>
        <w:fldChar w:fldCharType="end"/>
      </w:r>
    </w:p>
    <w:p w14:paraId="69F09819" w14:textId="28C6D8BF" w:rsidR="00DF689A" w:rsidRDefault="00DF689A">
      <w:pPr>
        <w:pStyle w:val="20"/>
        <w:rPr>
          <w:rFonts w:asciiTheme="minorHAnsi" w:eastAsiaTheme="minorEastAsia" w:hAnsiTheme="minorHAnsi" w:cstheme="minorBidi"/>
          <w:kern w:val="2"/>
          <w:sz w:val="24"/>
          <w:szCs w:val="24"/>
          <w:lang w:val="en-IN" w:eastAsia="en-IN"/>
          <w14:ligatures w14:val="standardContextual"/>
        </w:rPr>
      </w:pPr>
      <w:r>
        <w:t>4.1</w:t>
      </w:r>
      <w:r>
        <w:rPr>
          <w:rFonts w:asciiTheme="minorHAnsi" w:eastAsiaTheme="minorEastAsia" w:hAnsiTheme="minorHAnsi" w:cstheme="minorBidi"/>
          <w:kern w:val="2"/>
          <w:sz w:val="24"/>
          <w:szCs w:val="24"/>
          <w:lang w:val="en-IN" w:eastAsia="en-IN"/>
          <w14:ligatures w14:val="standardContextual"/>
        </w:rPr>
        <w:tab/>
      </w:r>
      <w:r>
        <w:t>Parameter Name and Description</w:t>
      </w:r>
      <w:r>
        <w:tab/>
      </w:r>
      <w:r>
        <w:fldChar w:fldCharType="begin"/>
      </w:r>
      <w:r>
        <w:instrText xml:space="preserve"> PAGEREF _Toc214273406 \h </w:instrText>
      </w:r>
      <w:r>
        <w:fldChar w:fldCharType="separate"/>
      </w:r>
      <w:r>
        <w:t>8</w:t>
      </w:r>
      <w:r>
        <w:fldChar w:fldCharType="end"/>
      </w:r>
    </w:p>
    <w:p w14:paraId="4E07E441" w14:textId="1A04B7A2" w:rsidR="00DF689A" w:rsidRDefault="00DF689A">
      <w:pPr>
        <w:pStyle w:val="31"/>
        <w:rPr>
          <w:rFonts w:asciiTheme="minorHAnsi" w:eastAsiaTheme="minorEastAsia" w:hAnsiTheme="minorHAnsi" w:cstheme="minorBidi"/>
          <w:kern w:val="2"/>
          <w:sz w:val="24"/>
          <w:szCs w:val="24"/>
          <w:lang w:val="en-IN" w:eastAsia="en-IN"/>
          <w14:ligatures w14:val="standardContextual"/>
        </w:rPr>
      </w:pPr>
      <w:r>
        <w:t>4.1.1</w:t>
      </w:r>
      <w:r>
        <w:rPr>
          <w:rFonts w:asciiTheme="minorHAnsi" w:eastAsiaTheme="minorEastAsia" w:hAnsiTheme="minorHAnsi" w:cstheme="minorBidi"/>
          <w:kern w:val="2"/>
          <w:sz w:val="24"/>
          <w:szCs w:val="24"/>
          <w:lang w:val="en-IN" w:eastAsia="en-IN"/>
          <w14:ligatures w14:val="standardContextual"/>
        </w:rPr>
        <w:tab/>
      </w:r>
      <w:r>
        <w:t>TimingList</w:t>
      </w:r>
      <w:r>
        <w:tab/>
      </w:r>
      <w:r>
        <w:fldChar w:fldCharType="begin"/>
      </w:r>
      <w:r>
        <w:instrText xml:space="preserve"> PAGEREF _Toc214273407 \h </w:instrText>
      </w:r>
      <w:r>
        <w:fldChar w:fldCharType="separate"/>
      </w:r>
      <w:r>
        <w:t>8</w:t>
      </w:r>
      <w:r>
        <w:fldChar w:fldCharType="end"/>
      </w:r>
    </w:p>
    <w:p w14:paraId="1FCC5E0B" w14:textId="6992053C" w:rsidR="00DF689A" w:rsidRDefault="00DF689A">
      <w:pPr>
        <w:pStyle w:val="31"/>
        <w:rPr>
          <w:rFonts w:asciiTheme="minorHAnsi" w:eastAsiaTheme="minorEastAsia" w:hAnsiTheme="minorHAnsi" w:cstheme="minorBidi"/>
          <w:kern w:val="2"/>
          <w:sz w:val="24"/>
          <w:szCs w:val="24"/>
          <w:lang w:val="en-IN" w:eastAsia="en-IN"/>
          <w14:ligatures w14:val="standardContextual"/>
        </w:rPr>
      </w:pPr>
      <w:r w:rsidRPr="002752B1">
        <w:rPr>
          <w:rFonts w:eastAsia="游明朝"/>
        </w:rPr>
        <w:t>4.1.5</w:t>
      </w:r>
      <w:r>
        <w:rPr>
          <w:rFonts w:asciiTheme="minorHAnsi" w:eastAsiaTheme="minorEastAsia" w:hAnsiTheme="minorHAnsi" w:cstheme="minorBidi"/>
          <w:kern w:val="2"/>
          <w:sz w:val="24"/>
          <w:szCs w:val="24"/>
          <w:lang w:val="en-IN" w:eastAsia="en-IN"/>
          <w14:ligatures w14:val="standardContextual"/>
        </w:rPr>
        <w:tab/>
      </w:r>
      <w:r w:rsidRPr="002752B1">
        <w:rPr>
          <w:rFonts w:eastAsia="游明朝"/>
        </w:rPr>
        <w:t>Cell List</w:t>
      </w:r>
      <w:r>
        <w:tab/>
      </w:r>
      <w:r>
        <w:fldChar w:fldCharType="begin"/>
      </w:r>
      <w:r>
        <w:instrText xml:space="preserve"> PAGEREF _Toc214273408 \h </w:instrText>
      </w:r>
      <w:r>
        <w:fldChar w:fldCharType="separate"/>
      </w:r>
      <w:r>
        <w:t>10</w:t>
      </w:r>
      <w:r>
        <w:fldChar w:fldCharType="end"/>
      </w:r>
    </w:p>
    <w:p w14:paraId="7E4089F5" w14:textId="1D0D3E9D" w:rsidR="00DF689A" w:rsidRDefault="00DF689A">
      <w:pPr>
        <w:pStyle w:val="11"/>
        <w:rPr>
          <w:rFonts w:asciiTheme="minorHAnsi" w:eastAsiaTheme="minorEastAsia" w:hAnsiTheme="minorHAnsi" w:cstheme="minorBidi"/>
          <w:kern w:val="2"/>
          <w:sz w:val="24"/>
          <w:szCs w:val="24"/>
          <w:lang w:val="en-IN" w:eastAsia="en-IN"/>
          <w14:ligatures w14:val="standardContextual"/>
        </w:rPr>
      </w:pPr>
      <w:r>
        <w:t>5</w:t>
      </w:r>
      <w:r>
        <w:rPr>
          <w:rFonts w:asciiTheme="minorHAnsi" w:eastAsiaTheme="minorEastAsia" w:hAnsiTheme="minorHAnsi" w:cstheme="minorBidi"/>
          <w:kern w:val="2"/>
          <w:sz w:val="24"/>
          <w:szCs w:val="24"/>
          <w:lang w:val="en-IN" w:eastAsia="en-IN"/>
          <w14:ligatures w14:val="standardContextual"/>
        </w:rPr>
        <w:tab/>
      </w:r>
      <w:r>
        <w:t>Performance Measurement</w:t>
      </w:r>
      <w:r>
        <w:tab/>
      </w:r>
      <w:r>
        <w:fldChar w:fldCharType="begin"/>
      </w:r>
      <w:r>
        <w:instrText xml:space="preserve"> PAGEREF _Toc214273409 \h </w:instrText>
      </w:r>
      <w:r>
        <w:fldChar w:fldCharType="separate"/>
      </w:r>
      <w:r>
        <w:t>10</w:t>
      </w:r>
      <w:r>
        <w:fldChar w:fldCharType="end"/>
      </w:r>
    </w:p>
    <w:p w14:paraId="0CF98487" w14:textId="30B7EBC3" w:rsidR="00DF689A" w:rsidRDefault="00DF689A">
      <w:pPr>
        <w:pStyle w:val="11"/>
        <w:rPr>
          <w:rFonts w:asciiTheme="minorHAnsi" w:eastAsiaTheme="minorEastAsia" w:hAnsiTheme="minorHAnsi" w:cstheme="minorBidi"/>
          <w:kern w:val="2"/>
          <w:sz w:val="24"/>
          <w:szCs w:val="24"/>
          <w:lang w:val="en-IN" w:eastAsia="en-IN"/>
          <w14:ligatures w14:val="standardContextual"/>
        </w:rPr>
      </w:pPr>
      <w:r>
        <w:t xml:space="preserve">Annex A (informative): </w:t>
      </w:r>
      <w:r w:rsidRPr="002752B1">
        <w:rPr>
          <w:lang w:val="en-US"/>
        </w:rPr>
        <w:t>Flow Diagram for D2-c and D2-u</w:t>
      </w:r>
      <w:r>
        <w:tab/>
      </w:r>
      <w:r>
        <w:fldChar w:fldCharType="begin"/>
      </w:r>
      <w:r>
        <w:instrText xml:space="preserve"> PAGEREF _Toc214273410 \h </w:instrText>
      </w:r>
      <w:r>
        <w:fldChar w:fldCharType="separate"/>
      </w:r>
      <w:r>
        <w:t>11</w:t>
      </w:r>
      <w:r>
        <w:fldChar w:fldCharType="end"/>
      </w:r>
    </w:p>
    <w:p w14:paraId="5B5DE0B8" w14:textId="149D81EC" w:rsidR="00DF689A" w:rsidRDefault="00DF689A">
      <w:pPr>
        <w:pStyle w:val="11"/>
        <w:rPr>
          <w:rFonts w:asciiTheme="minorHAnsi" w:eastAsiaTheme="minorEastAsia" w:hAnsiTheme="minorHAnsi" w:cstheme="minorBidi"/>
          <w:kern w:val="2"/>
          <w:sz w:val="24"/>
          <w:szCs w:val="24"/>
          <w:lang w:val="en-IN" w:eastAsia="en-IN"/>
          <w14:ligatures w14:val="standardContextual"/>
        </w:rPr>
      </w:pPr>
      <w:r>
        <w:t>Annex (informative): Change history/Change request (history)</w:t>
      </w:r>
      <w:r>
        <w:tab/>
      </w:r>
      <w:r>
        <w:fldChar w:fldCharType="begin"/>
      </w:r>
      <w:r>
        <w:instrText xml:space="preserve"> PAGEREF _Toc214273411 \h </w:instrText>
      </w:r>
      <w:r>
        <w:fldChar w:fldCharType="separate"/>
      </w:r>
      <w:r>
        <w:t>17</w:t>
      </w:r>
      <w:r>
        <w:fldChar w:fldCharType="end"/>
      </w:r>
    </w:p>
    <w:p w14:paraId="0F768E88" w14:textId="315C9055" w:rsidR="00A02D83" w:rsidRPr="00BB315D" w:rsidRDefault="00EE1889" w:rsidP="006D24EB">
      <w:r>
        <w:rPr>
          <w:rFonts w:eastAsia="游明朝" w:cs="Times New Roman"/>
          <w:noProof/>
          <w:sz w:val="22"/>
          <w:szCs w:val="20"/>
        </w:rPr>
        <w:fldChar w:fldCharType="end"/>
      </w:r>
    </w:p>
    <w:p w14:paraId="5246B991" w14:textId="77777777" w:rsidR="00A02D83" w:rsidRPr="00F813AD" w:rsidRDefault="00A02D83" w:rsidP="004220B8">
      <w:r>
        <w:rPr>
          <w:noProof/>
        </w:rPr>
        <w:br w:type="page"/>
      </w:r>
    </w:p>
    <w:p w14:paraId="7E49D86C" w14:textId="77777777" w:rsidR="00A02D83" w:rsidRPr="00EF7CDE" w:rsidRDefault="00A02D83" w:rsidP="00A02D83">
      <w:pPr>
        <w:pStyle w:val="1"/>
      </w:pPr>
      <w:bookmarkStart w:id="3" w:name="_Toc214273391"/>
      <w:r>
        <w:rPr>
          <w:lang w:val="en-US"/>
        </w:rPr>
        <w:lastRenderedPageBreak/>
        <w:t>List of figures</w:t>
      </w:r>
      <w:bookmarkEnd w:id="3"/>
    </w:p>
    <w:p w14:paraId="356FC2ED" w14:textId="5D51FB3F" w:rsidR="0052357A" w:rsidRDefault="00747DF9">
      <w:pPr>
        <w:pStyle w:val="afb"/>
        <w:tabs>
          <w:tab w:val="right" w:leader="dot" w:pos="10195"/>
        </w:tabs>
        <w:rPr>
          <w:rFonts w:asciiTheme="minorHAnsi" w:eastAsiaTheme="minorEastAsia" w:hAnsiTheme="minorHAnsi"/>
          <w:noProof/>
          <w:kern w:val="2"/>
          <w:sz w:val="24"/>
          <w:szCs w:val="24"/>
          <w:lang w:val="en-IN" w:eastAsia="en-IN"/>
          <w14:ligatures w14:val="standardContextual"/>
        </w:rPr>
      </w:pPr>
      <w:r>
        <w:fldChar w:fldCharType="begin"/>
      </w:r>
      <w:r>
        <w:instrText xml:space="preserve"> TOC \h \z \t "TF,1" \c "Figure" </w:instrText>
      </w:r>
      <w:r>
        <w:fldChar w:fldCharType="separate"/>
      </w:r>
      <w:hyperlink w:anchor="_Toc214961536" w:history="1">
        <w:r w:rsidR="0052357A" w:rsidRPr="00C90FAD">
          <w:rPr>
            <w:rStyle w:val="a9"/>
            <w:noProof/>
          </w:rPr>
          <w:t>Figure 1: D2 interface between O-DUs connected to same O-CU-CP and O-CU-UP</w:t>
        </w:r>
        <w:r w:rsidR="0052357A">
          <w:rPr>
            <w:noProof/>
            <w:webHidden/>
          </w:rPr>
          <w:tab/>
        </w:r>
        <w:r w:rsidR="0052357A">
          <w:rPr>
            <w:noProof/>
            <w:webHidden/>
          </w:rPr>
          <w:fldChar w:fldCharType="begin"/>
        </w:r>
        <w:r w:rsidR="0052357A">
          <w:rPr>
            <w:noProof/>
            <w:webHidden/>
          </w:rPr>
          <w:instrText xml:space="preserve"> PAGEREF _Toc214961536 \h </w:instrText>
        </w:r>
        <w:r w:rsidR="0052357A">
          <w:rPr>
            <w:noProof/>
            <w:webHidden/>
          </w:rPr>
        </w:r>
        <w:r w:rsidR="0052357A">
          <w:rPr>
            <w:noProof/>
            <w:webHidden/>
          </w:rPr>
          <w:fldChar w:fldCharType="separate"/>
        </w:r>
        <w:r w:rsidR="0052357A">
          <w:rPr>
            <w:noProof/>
            <w:webHidden/>
          </w:rPr>
          <w:t>5</w:t>
        </w:r>
        <w:r w:rsidR="0052357A">
          <w:rPr>
            <w:noProof/>
            <w:webHidden/>
          </w:rPr>
          <w:fldChar w:fldCharType="end"/>
        </w:r>
      </w:hyperlink>
    </w:p>
    <w:p w14:paraId="1B95DB03" w14:textId="55EFB7F1" w:rsidR="0052357A" w:rsidRDefault="0052357A">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1537" w:history="1">
        <w:r w:rsidRPr="00C90FAD">
          <w:rPr>
            <w:rStyle w:val="a9"/>
            <w:noProof/>
          </w:rPr>
          <w:t>Figure 2: D2-c protocol architecture</w:t>
        </w:r>
        <w:r>
          <w:rPr>
            <w:noProof/>
            <w:webHidden/>
          </w:rPr>
          <w:tab/>
        </w:r>
        <w:r>
          <w:rPr>
            <w:noProof/>
            <w:webHidden/>
          </w:rPr>
          <w:fldChar w:fldCharType="begin"/>
        </w:r>
        <w:r>
          <w:rPr>
            <w:noProof/>
            <w:webHidden/>
          </w:rPr>
          <w:instrText xml:space="preserve"> PAGEREF _Toc214961537 \h </w:instrText>
        </w:r>
        <w:r>
          <w:rPr>
            <w:noProof/>
            <w:webHidden/>
          </w:rPr>
        </w:r>
        <w:r>
          <w:rPr>
            <w:noProof/>
            <w:webHidden/>
          </w:rPr>
          <w:fldChar w:fldCharType="separate"/>
        </w:r>
        <w:r>
          <w:rPr>
            <w:noProof/>
            <w:webHidden/>
          </w:rPr>
          <w:t>5</w:t>
        </w:r>
        <w:r>
          <w:rPr>
            <w:noProof/>
            <w:webHidden/>
          </w:rPr>
          <w:fldChar w:fldCharType="end"/>
        </w:r>
      </w:hyperlink>
    </w:p>
    <w:p w14:paraId="5EFFBE8E" w14:textId="3FEF14D3" w:rsidR="0052357A" w:rsidRDefault="0052357A">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1538" w:history="1">
        <w:r w:rsidRPr="00C90FAD">
          <w:rPr>
            <w:rStyle w:val="a9"/>
            <w:noProof/>
          </w:rPr>
          <w:t>Figure 3: D2-u protocol architecture</w:t>
        </w:r>
        <w:r>
          <w:rPr>
            <w:noProof/>
            <w:webHidden/>
          </w:rPr>
          <w:tab/>
        </w:r>
        <w:r>
          <w:rPr>
            <w:noProof/>
            <w:webHidden/>
          </w:rPr>
          <w:fldChar w:fldCharType="begin"/>
        </w:r>
        <w:r>
          <w:rPr>
            <w:noProof/>
            <w:webHidden/>
          </w:rPr>
          <w:instrText xml:space="preserve"> PAGEREF _Toc214961538 \h </w:instrText>
        </w:r>
        <w:r>
          <w:rPr>
            <w:noProof/>
            <w:webHidden/>
          </w:rPr>
        </w:r>
        <w:r>
          <w:rPr>
            <w:noProof/>
            <w:webHidden/>
          </w:rPr>
          <w:fldChar w:fldCharType="separate"/>
        </w:r>
        <w:r>
          <w:rPr>
            <w:noProof/>
            <w:webHidden/>
          </w:rPr>
          <w:t>6</w:t>
        </w:r>
        <w:r>
          <w:rPr>
            <w:noProof/>
            <w:webHidden/>
          </w:rPr>
          <w:fldChar w:fldCharType="end"/>
        </w:r>
      </w:hyperlink>
    </w:p>
    <w:p w14:paraId="143E3DD5" w14:textId="333ECEB5" w:rsidR="0052357A" w:rsidRDefault="0052357A">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1539" w:history="1">
        <w:r w:rsidRPr="00C90FAD">
          <w:rPr>
            <w:rStyle w:val="a9"/>
            <w:noProof/>
          </w:rPr>
          <w:t>Figure 4: T1, T2, T3 Parameters relationship with respect to SCell OTA slot</w:t>
        </w:r>
        <w:r>
          <w:rPr>
            <w:noProof/>
            <w:webHidden/>
          </w:rPr>
          <w:tab/>
        </w:r>
        <w:r>
          <w:rPr>
            <w:noProof/>
            <w:webHidden/>
          </w:rPr>
          <w:fldChar w:fldCharType="begin"/>
        </w:r>
        <w:r>
          <w:rPr>
            <w:noProof/>
            <w:webHidden/>
          </w:rPr>
          <w:instrText xml:space="preserve"> PAGEREF _Toc214961539 \h </w:instrText>
        </w:r>
        <w:r>
          <w:rPr>
            <w:noProof/>
            <w:webHidden/>
          </w:rPr>
        </w:r>
        <w:r>
          <w:rPr>
            <w:noProof/>
            <w:webHidden/>
          </w:rPr>
          <w:fldChar w:fldCharType="separate"/>
        </w:r>
        <w:r>
          <w:rPr>
            <w:noProof/>
            <w:webHidden/>
          </w:rPr>
          <w:t>9</w:t>
        </w:r>
        <w:r>
          <w:rPr>
            <w:noProof/>
            <w:webHidden/>
          </w:rPr>
          <w:fldChar w:fldCharType="end"/>
        </w:r>
      </w:hyperlink>
    </w:p>
    <w:p w14:paraId="32D6CB9A" w14:textId="32166223" w:rsidR="0052357A" w:rsidRDefault="0052357A">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1540" w:history="1">
        <w:r w:rsidRPr="00C90FAD">
          <w:rPr>
            <w:rStyle w:val="a9"/>
            <w:noProof/>
          </w:rPr>
          <w:t>Figure 5: D2CP Interface Management Function</w:t>
        </w:r>
        <w:r>
          <w:rPr>
            <w:noProof/>
            <w:webHidden/>
          </w:rPr>
          <w:tab/>
        </w:r>
        <w:r>
          <w:rPr>
            <w:noProof/>
            <w:webHidden/>
          </w:rPr>
          <w:fldChar w:fldCharType="begin"/>
        </w:r>
        <w:r>
          <w:rPr>
            <w:noProof/>
            <w:webHidden/>
          </w:rPr>
          <w:instrText xml:space="preserve"> PAGEREF _Toc214961540 \h </w:instrText>
        </w:r>
        <w:r>
          <w:rPr>
            <w:noProof/>
            <w:webHidden/>
          </w:rPr>
        </w:r>
        <w:r>
          <w:rPr>
            <w:noProof/>
            <w:webHidden/>
          </w:rPr>
          <w:fldChar w:fldCharType="separate"/>
        </w:r>
        <w:r>
          <w:rPr>
            <w:noProof/>
            <w:webHidden/>
          </w:rPr>
          <w:t>13</w:t>
        </w:r>
        <w:r>
          <w:rPr>
            <w:noProof/>
            <w:webHidden/>
          </w:rPr>
          <w:fldChar w:fldCharType="end"/>
        </w:r>
      </w:hyperlink>
    </w:p>
    <w:p w14:paraId="754DA7C3" w14:textId="151E26B2" w:rsidR="0052357A" w:rsidRDefault="0052357A">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1541" w:history="1">
        <w:r w:rsidRPr="00C90FAD">
          <w:rPr>
            <w:rStyle w:val="a9"/>
            <w:noProof/>
          </w:rPr>
          <w:t>Figure 6: D2CP UE management functions</w:t>
        </w:r>
        <w:r>
          <w:rPr>
            <w:noProof/>
            <w:webHidden/>
          </w:rPr>
          <w:tab/>
        </w:r>
        <w:r>
          <w:rPr>
            <w:noProof/>
            <w:webHidden/>
          </w:rPr>
          <w:fldChar w:fldCharType="begin"/>
        </w:r>
        <w:r>
          <w:rPr>
            <w:noProof/>
            <w:webHidden/>
          </w:rPr>
          <w:instrText xml:space="preserve"> PAGEREF _Toc214961541 \h </w:instrText>
        </w:r>
        <w:r>
          <w:rPr>
            <w:noProof/>
            <w:webHidden/>
          </w:rPr>
        </w:r>
        <w:r>
          <w:rPr>
            <w:noProof/>
            <w:webHidden/>
          </w:rPr>
          <w:fldChar w:fldCharType="separate"/>
        </w:r>
        <w:r>
          <w:rPr>
            <w:noProof/>
            <w:webHidden/>
          </w:rPr>
          <w:t>15</w:t>
        </w:r>
        <w:r>
          <w:rPr>
            <w:noProof/>
            <w:webHidden/>
          </w:rPr>
          <w:fldChar w:fldCharType="end"/>
        </w:r>
      </w:hyperlink>
    </w:p>
    <w:p w14:paraId="3F29D55B" w14:textId="03C6D0D2" w:rsidR="0052357A" w:rsidRDefault="0052357A">
      <w:pPr>
        <w:pStyle w:val="afb"/>
        <w:tabs>
          <w:tab w:val="right" w:leader="dot" w:pos="10195"/>
        </w:tabs>
        <w:rPr>
          <w:rFonts w:asciiTheme="minorHAnsi" w:eastAsiaTheme="minorEastAsia" w:hAnsiTheme="minorHAnsi"/>
          <w:noProof/>
          <w:kern w:val="2"/>
          <w:sz w:val="24"/>
          <w:szCs w:val="24"/>
          <w:lang w:val="en-IN" w:eastAsia="en-IN"/>
          <w14:ligatures w14:val="standardContextual"/>
        </w:rPr>
      </w:pPr>
      <w:hyperlink w:anchor="_Toc214961542" w:history="1">
        <w:r w:rsidRPr="00C90FAD">
          <w:rPr>
            <w:rStyle w:val="a9"/>
            <w:noProof/>
          </w:rPr>
          <w:t>Figure 7: D2UP messages</w:t>
        </w:r>
        <w:r>
          <w:rPr>
            <w:noProof/>
            <w:webHidden/>
          </w:rPr>
          <w:tab/>
        </w:r>
        <w:r>
          <w:rPr>
            <w:noProof/>
            <w:webHidden/>
          </w:rPr>
          <w:fldChar w:fldCharType="begin"/>
        </w:r>
        <w:r>
          <w:rPr>
            <w:noProof/>
            <w:webHidden/>
          </w:rPr>
          <w:instrText xml:space="preserve"> PAGEREF _Toc214961542 \h </w:instrText>
        </w:r>
        <w:r>
          <w:rPr>
            <w:noProof/>
            <w:webHidden/>
          </w:rPr>
        </w:r>
        <w:r>
          <w:rPr>
            <w:noProof/>
            <w:webHidden/>
          </w:rPr>
          <w:fldChar w:fldCharType="separate"/>
        </w:r>
        <w:r>
          <w:rPr>
            <w:noProof/>
            <w:webHidden/>
          </w:rPr>
          <w:t>16</w:t>
        </w:r>
        <w:r>
          <w:rPr>
            <w:noProof/>
            <w:webHidden/>
          </w:rPr>
          <w:fldChar w:fldCharType="end"/>
        </w:r>
      </w:hyperlink>
    </w:p>
    <w:p w14:paraId="4B2E8379" w14:textId="0BCD008F" w:rsidR="00A02D83" w:rsidRDefault="00747DF9" w:rsidP="00A02D83">
      <w:r>
        <w:fldChar w:fldCharType="end"/>
      </w:r>
    </w:p>
    <w:p w14:paraId="5276A3A7" w14:textId="77777777" w:rsidR="00A02D83" w:rsidRDefault="00A02D83" w:rsidP="00A02D83">
      <w:pPr>
        <w:pStyle w:val="1"/>
        <w:rPr>
          <w:lang w:val="en-US"/>
        </w:rPr>
      </w:pPr>
      <w:bookmarkStart w:id="4" w:name="_Toc214273392"/>
      <w:r>
        <w:rPr>
          <w:lang w:val="en-US"/>
        </w:rPr>
        <w:t>List of tables</w:t>
      </w:r>
      <w:bookmarkEnd w:id="4"/>
    </w:p>
    <w:p w14:paraId="47528BCF" w14:textId="576D87C2" w:rsidR="007340A9" w:rsidRDefault="006947D8">
      <w:pPr>
        <w:pStyle w:val="afb"/>
        <w:tabs>
          <w:tab w:val="right" w:leader="dot" w:pos="10195"/>
        </w:tabs>
        <w:rPr>
          <w:rFonts w:asciiTheme="minorHAnsi" w:eastAsiaTheme="minorEastAsia" w:hAnsiTheme="minorHAnsi"/>
          <w:noProof/>
          <w:kern w:val="2"/>
          <w:sz w:val="24"/>
          <w:szCs w:val="24"/>
          <w:lang w:val="en-IN" w:eastAsia="en-IN"/>
          <w14:ligatures w14:val="standardContextual"/>
        </w:rPr>
      </w:pPr>
      <w:r>
        <w:rPr>
          <w:szCs w:val="18"/>
        </w:rPr>
        <w:fldChar w:fldCharType="begin"/>
      </w:r>
      <w:r>
        <w:rPr>
          <w:szCs w:val="18"/>
        </w:rPr>
        <w:instrText xml:space="preserve"> TOC \h \z \c "Table" </w:instrText>
      </w:r>
      <w:r>
        <w:rPr>
          <w:szCs w:val="18"/>
        </w:rPr>
        <w:fldChar w:fldCharType="separate"/>
      </w:r>
      <w:hyperlink w:anchor="_Toc213669796" w:history="1">
        <w:r w:rsidR="007340A9" w:rsidRPr="006E49FC">
          <w:rPr>
            <w:rStyle w:val="a9"/>
            <w:noProof/>
          </w:rPr>
          <w:t>Table 1: Counters for D2 interface</w:t>
        </w:r>
        <w:r w:rsidR="007340A9">
          <w:rPr>
            <w:noProof/>
            <w:webHidden/>
          </w:rPr>
          <w:tab/>
        </w:r>
        <w:r w:rsidR="007340A9">
          <w:rPr>
            <w:noProof/>
            <w:webHidden/>
          </w:rPr>
          <w:fldChar w:fldCharType="begin"/>
        </w:r>
        <w:r w:rsidR="007340A9">
          <w:rPr>
            <w:noProof/>
            <w:webHidden/>
          </w:rPr>
          <w:instrText xml:space="preserve"> PAGEREF _Toc213669796 \h </w:instrText>
        </w:r>
        <w:r w:rsidR="007340A9">
          <w:rPr>
            <w:noProof/>
            <w:webHidden/>
          </w:rPr>
        </w:r>
        <w:r w:rsidR="007340A9">
          <w:rPr>
            <w:noProof/>
            <w:webHidden/>
          </w:rPr>
          <w:fldChar w:fldCharType="separate"/>
        </w:r>
        <w:r w:rsidR="007340A9">
          <w:rPr>
            <w:noProof/>
            <w:webHidden/>
          </w:rPr>
          <w:t>10</w:t>
        </w:r>
        <w:r w:rsidR="007340A9">
          <w:rPr>
            <w:noProof/>
            <w:webHidden/>
          </w:rPr>
          <w:fldChar w:fldCharType="end"/>
        </w:r>
      </w:hyperlink>
    </w:p>
    <w:p w14:paraId="2C7130AF" w14:textId="06A5129B" w:rsidR="006947D8" w:rsidRDefault="006947D8" w:rsidP="006947D8">
      <w:pPr>
        <w:pStyle w:val="Guidance"/>
      </w:pPr>
      <w:r>
        <w:rPr>
          <w:sz w:val="20"/>
          <w:szCs w:val="18"/>
        </w:rPr>
        <w:fldChar w:fldCharType="end"/>
      </w:r>
      <w:r>
        <w:t xml:space="preserve"> </w:t>
      </w:r>
    </w:p>
    <w:p w14:paraId="0963F736" w14:textId="7236134B" w:rsidR="00A02D83" w:rsidRDefault="00A02D83" w:rsidP="00A02D83"/>
    <w:p w14:paraId="5B0F8544" w14:textId="77777777" w:rsidR="001A4D49" w:rsidRDefault="001A4D49" w:rsidP="001A4D49"/>
    <w:p w14:paraId="7D7879CF" w14:textId="77777777" w:rsidR="001A4D49" w:rsidRDefault="001A4D49" w:rsidP="004220B8">
      <w:r>
        <w:br w:type="page"/>
      </w:r>
    </w:p>
    <w:p w14:paraId="11E600EC" w14:textId="77777777" w:rsidR="001A4D49" w:rsidRDefault="001A4D49" w:rsidP="001A4D49">
      <w:pPr>
        <w:pStyle w:val="1"/>
      </w:pPr>
      <w:bookmarkStart w:id="5" w:name="_Toc214273393"/>
      <w:r>
        <w:lastRenderedPageBreak/>
        <w:t>Foreword</w:t>
      </w:r>
      <w:bookmarkEnd w:id="5"/>
    </w:p>
    <w:p w14:paraId="3FBE27FD" w14:textId="7D8D84B7" w:rsidR="001A4D49" w:rsidRDefault="000F2273" w:rsidP="00C6554A">
      <w:r w:rsidRPr="000F2273">
        <w:t>This Technical Specification (TS) has been produced by WG</w:t>
      </w:r>
      <w:r w:rsidR="002814AD">
        <w:t>5</w:t>
      </w:r>
      <w:r w:rsidRPr="000F2273">
        <w:t xml:space="preserve"> of the O-RAN ALLIANCE.</w:t>
      </w:r>
    </w:p>
    <w:p w14:paraId="7D10EEF8" w14:textId="29FC0743" w:rsidR="00D56E47" w:rsidRPr="00286492" w:rsidRDefault="000F2273" w:rsidP="00D56E47">
      <w:r w:rsidRPr="000F2273">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0DACAD0A" w14:textId="77777777" w:rsidR="00D56E47" w:rsidRPr="00286492" w:rsidRDefault="00C4559C" w:rsidP="00D56E47">
      <w:r w:rsidRPr="00C4559C">
        <w:t>version xx.yy.zz</w:t>
      </w:r>
    </w:p>
    <w:p w14:paraId="3476FF5F" w14:textId="77777777" w:rsidR="00D56E47" w:rsidRPr="00286492" w:rsidRDefault="00D56E47" w:rsidP="00D56E47">
      <w:r w:rsidRPr="00286492">
        <w:t>where:</w:t>
      </w:r>
    </w:p>
    <w:p w14:paraId="542FB5D4" w14:textId="77777777" w:rsidR="00D56E47" w:rsidRPr="00286492" w:rsidRDefault="00C4559C" w:rsidP="00D56E47">
      <w:pPr>
        <w:pStyle w:val="B10"/>
      </w:pPr>
      <w:r w:rsidRPr="00C4559C">
        <w:t>xx:</w:t>
      </w:r>
      <w:r w:rsidR="00D56E47" w:rsidRPr="00286492">
        <w:tab/>
      </w:r>
      <w:r w:rsidRPr="00C4559C">
        <w:t>the first digit-group is incremented for all changes of substance, i.e. technical enhancements, corrections, updates, etc. (the initial approved document will have xx=01). Always 2 digits with leading zero if needed.</w:t>
      </w:r>
    </w:p>
    <w:p w14:paraId="455F6972" w14:textId="77777777" w:rsidR="00D56E47" w:rsidRPr="00286492" w:rsidRDefault="00C4559C" w:rsidP="00D56E47">
      <w:pPr>
        <w:pStyle w:val="B10"/>
      </w:pPr>
      <w:r w:rsidRPr="00C4559C">
        <w:t>yy:</w:t>
      </w:r>
      <w:r w:rsidR="00D56E47" w:rsidRPr="00286492">
        <w:tab/>
      </w:r>
      <w:r w:rsidRPr="00C4559C">
        <w:t>the second digit-group is incremented when editorial only changes have been incorporated in the document. Always 2 digits with leading zero if needed.</w:t>
      </w:r>
    </w:p>
    <w:p w14:paraId="785D15AC" w14:textId="77777777" w:rsidR="00D56E47" w:rsidRPr="00286492" w:rsidRDefault="00C4559C" w:rsidP="00D56E47">
      <w:pPr>
        <w:pStyle w:val="B10"/>
      </w:pPr>
      <w:r w:rsidRPr="00C4559C">
        <w:t>zz:</w:t>
      </w:r>
      <w:r w:rsidR="00D56E47" w:rsidRPr="00286492">
        <w:tab/>
      </w:r>
      <w:r w:rsidRPr="00C4559C">
        <w:t>the third digit-group included only in working versions of the document indicating incremental changes during the editing process. External versions never include the third digit-group. Always 2 digits with leading zero if needed.</w:t>
      </w:r>
    </w:p>
    <w:p w14:paraId="1F964CE9" w14:textId="77777777" w:rsidR="001A4D49" w:rsidRPr="00EF7CDE" w:rsidRDefault="001A4D49" w:rsidP="001A4D49">
      <w:pPr>
        <w:pStyle w:val="1"/>
      </w:pPr>
      <w:bookmarkStart w:id="6" w:name="_Toc214273394"/>
      <w:r>
        <w:t>Modal verbs terminology</w:t>
      </w:r>
      <w:bookmarkEnd w:id="6"/>
    </w:p>
    <w:p w14:paraId="64113C97" w14:textId="77777777"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w:t>
      </w:r>
      <w:r w:rsidR="00C4559C" w:rsidRPr="00C4559C">
        <w:t>are to be interpreted as described in clause 3.2 of the O-RAN Drafting Rules (Verbal forms for the expression of provisions).</w:t>
      </w:r>
    </w:p>
    <w:p w14:paraId="044E64AB" w14:textId="77777777" w:rsidR="001A4D49" w:rsidRDefault="001A4D49" w:rsidP="001A4D49">
      <w:r>
        <w:t>"</w:t>
      </w:r>
      <w:r>
        <w:rPr>
          <w:b/>
          <w:bCs/>
        </w:rPr>
        <w:t>must</w:t>
      </w:r>
      <w:r>
        <w:t>" and "</w:t>
      </w:r>
      <w:r>
        <w:rPr>
          <w:b/>
          <w:bCs/>
        </w:rPr>
        <w:t>must not</w:t>
      </w:r>
      <w:r>
        <w:t xml:space="preserve">" are </w:t>
      </w:r>
      <w:r>
        <w:rPr>
          <w:b/>
          <w:bCs/>
        </w:rPr>
        <w:t>NOT</w:t>
      </w:r>
      <w:r>
        <w:t xml:space="preserve"> </w:t>
      </w:r>
      <w:r w:rsidR="00C4559C" w:rsidRPr="00C4559C">
        <w:t>allowed in O-RAN deliverables except when used in direct citation.</w:t>
      </w:r>
    </w:p>
    <w:p w14:paraId="4E78B89B" w14:textId="77777777" w:rsidR="001A4D49" w:rsidRDefault="001A4D49" w:rsidP="001A4D49">
      <w:pPr>
        <w:pStyle w:val="1"/>
      </w:pPr>
      <w:bookmarkStart w:id="7" w:name="_Toc214273395"/>
      <w:r>
        <w:t>Executive summary</w:t>
      </w:r>
      <w:bookmarkEnd w:id="7"/>
    </w:p>
    <w:p w14:paraId="75394A59" w14:textId="77777777" w:rsidR="00C13915" w:rsidRPr="00C13915" w:rsidRDefault="00C13915" w:rsidP="00C13915">
      <w:pPr>
        <w:spacing w:line="252" w:lineRule="auto"/>
        <w:rPr>
          <w:rFonts w:eastAsia="Calibri" w:cs="Times New Roman"/>
          <w:lang w:val="en-GB"/>
        </w:rPr>
      </w:pPr>
      <w:r w:rsidRPr="00C13915">
        <w:rPr>
          <w:rFonts w:eastAsia="Calibri" w:cs="Times New Roman"/>
          <w:lang w:val="en-GB"/>
        </w:rPr>
        <w:t>D2 interface, defined by O-RAN Alliance, connects a pair of O-DUs (O-RAN Distributed Units). D2 interface plays an essential role in supporting various use cases for enhancing the user experience and efficient use of spectral resources such as inter O-DU carrier aggregation.</w:t>
      </w:r>
    </w:p>
    <w:p w14:paraId="31E62F9E" w14:textId="46B977E3" w:rsidR="00C13915" w:rsidRPr="00C13915" w:rsidRDefault="00C13915" w:rsidP="00C13915">
      <w:pPr>
        <w:spacing w:line="252" w:lineRule="auto"/>
        <w:rPr>
          <w:rFonts w:eastAsia="Calibri" w:cs="Times New Roman"/>
          <w:lang w:val="en-GB"/>
        </w:rPr>
      </w:pPr>
      <w:r w:rsidRPr="00C13915">
        <w:rPr>
          <w:rFonts w:eastAsia="Calibri" w:cs="Times New Roman"/>
          <w:lang w:val="en-GB"/>
        </w:rPr>
        <w:t xml:space="preserve">The present document outlines the configuration parameters required for establishment and functioning of D2 interface. </w:t>
      </w:r>
      <w:r w:rsidR="00D85F08">
        <w:rPr>
          <w:rFonts w:eastAsia="Calibri" w:cs="Times New Roman"/>
          <w:lang w:val="en-GB"/>
        </w:rPr>
        <w:t xml:space="preserve">Existing </w:t>
      </w:r>
      <w:r w:rsidR="00563340">
        <w:rPr>
          <w:rFonts w:eastAsia="Calibri" w:cs="Times New Roman"/>
          <w:lang w:val="en-GB"/>
        </w:rPr>
        <w:t xml:space="preserve">O1 interface towards O-DU </w:t>
      </w:r>
      <w:r w:rsidR="00D85F08">
        <w:rPr>
          <w:rFonts w:eastAsia="Calibri" w:cs="Times New Roman"/>
          <w:lang w:val="en-GB"/>
        </w:rPr>
        <w:t>shall</w:t>
      </w:r>
      <w:r w:rsidRPr="00C13915">
        <w:rPr>
          <w:rFonts w:eastAsia="Calibri" w:cs="Times New Roman"/>
          <w:lang w:val="en-GB"/>
        </w:rPr>
        <w:t xml:space="preserve"> be </w:t>
      </w:r>
      <w:r w:rsidR="00D85F08">
        <w:rPr>
          <w:rFonts w:eastAsia="Calibri" w:cs="Times New Roman"/>
          <w:lang w:val="en-GB"/>
        </w:rPr>
        <w:t>used</w:t>
      </w:r>
      <w:r w:rsidRPr="00C13915">
        <w:rPr>
          <w:rFonts w:eastAsia="Calibri" w:cs="Times New Roman"/>
          <w:lang w:val="en-GB"/>
        </w:rPr>
        <w:t xml:space="preserve"> by SMO </w:t>
      </w:r>
      <w:r w:rsidR="00D85F08">
        <w:rPr>
          <w:rFonts w:eastAsia="Calibri" w:cs="Times New Roman"/>
          <w:lang w:val="en-GB"/>
        </w:rPr>
        <w:t>to configure these parameters</w:t>
      </w:r>
      <w:r w:rsidRPr="00C13915">
        <w:rPr>
          <w:rFonts w:eastAsia="Calibri" w:cs="Times New Roman"/>
          <w:lang w:val="en-GB"/>
        </w:rPr>
        <w:t xml:space="preserve">. </w:t>
      </w:r>
      <w:r w:rsidR="00D57023">
        <w:rPr>
          <w:rFonts w:eastAsia="Calibri" w:cs="Times New Roman"/>
          <w:lang w:val="en-GB"/>
        </w:rPr>
        <w:t xml:space="preserve">SMO can </w:t>
      </w:r>
      <w:r w:rsidR="00B52551">
        <w:rPr>
          <w:rFonts w:eastAsia="Calibri" w:cs="Times New Roman"/>
          <w:lang w:val="en-GB"/>
        </w:rPr>
        <w:t>define</w:t>
      </w:r>
      <w:r w:rsidR="00D57023">
        <w:rPr>
          <w:rFonts w:eastAsia="Calibri" w:cs="Times New Roman"/>
          <w:lang w:val="en-GB"/>
        </w:rPr>
        <w:t xml:space="preserve"> the counters and KPIs as mentioned in </w:t>
      </w:r>
      <w:r w:rsidR="00DD3693">
        <w:rPr>
          <w:rFonts w:eastAsia="Calibri" w:cs="Times New Roman"/>
          <w:lang w:val="en-GB"/>
        </w:rPr>
        <w:t>the present</w:t>
      </w:r>
      <w:r w:rsidR="00D57023">
        <w:rPr>
          <w:rFonts w:eastAsia="Calibri" w:cs="Times New Roman"/>
          <w:lang w:val="en-GB"/>
        </w:rPr>
        <w:t xml:space="preserve"> document</w:t>
      </w:r>
      <w:r w:rsidR="003D71B7">
        <w:rPr>
          <w:rFonts w:eastAsia="Calibri" w:cs="Times New Roman"/>
          <w:lang w:val="en-GB"/>
        </w:rPr>
        <w:t xml:space="preserve"> </w:t>
      </w:r>
      <w:r w:rsidR="003D71B7" w:rsidRPr="003D71B7">
        <w:rPr>
          <w:rFonts w:eastAsia="Calibri" w:cs="Times New Roman"/>
          <w:lang w:val="en-GB"/>
        </w:rPr>
        <w:t>for monitoring the D2 interface</w:t>
      </w:r>
      <w:r w:rsidRPr="00C13915">
        <w:rPr>
          <w:rFonts w:eastAsia="Calibri" w:cs="Times New Roman"/>
          <w:lang w:val="en-GB"/>
        </w:rPr>
        <w:t>.</w:t>
      </w:r>
    </w:p>
    <w:p w14:paraId="56E2FE2F" w14:textId="77777777" w:rsidR="001A4D49" w:rsidRDefault="001A4D49" w:rsidP="001A4D49">
      <w:pPr>
        <w:pStyle w:val="1"/>
      </w:pPr>
      <w:bookmarkStart w:id="8" w:name="_Toc214273396"/>
      <w:r w:rsidRPr="00F22594">
        <w:t>Introduction</w:t>
      </w:r>
      <w:bookmarkEnd w:id="8"/>
    </w:p>
    <w:p w14:paraId="6BF8E5FD" w14:textId="77777777" w:rsidR="00EB557C" w:rsidRPr="00EB557C" w:rsidRDefault="00EB557C" w:rsidP="00EB557C">
      <w:r w:rsidRPr="00EB557C">
        <w:rPr>
          <w:lang w:val="en-GB"/>
        </w:rPr>
        <w:t xml:space="preserve">D2 interface is introduced between the O-DUs to support control and user data exchange. </w:t>
      </w:r>
      <w:r w:rsidRPr="00EB557C">
        <w:t xml:space="preserve">Figure 5.1-2 in O-RAN WG1.OAD [1] shows the D2 interface in O-RAN architecture. </w:t>
      </w:r>
    </w:p>
    <w:p w14:paraId="469BFEF0" w14:textId="6CB04DD7" w:rsidR="00EB557C" w:rsidRPr="00EB557C" w:rsidRDefault="00EB557C" w:rsidP="00EB557C">
      <w:pPr>
        <w:rPr>
          <w:lang w:val="en-GB"/>
        </w:rPr>
      </w:pPr>
      <w:bookmarkStart w:id="9" w:name="_Ref210998915"/>
      <w:r w:rsidRPr="00EB557C">
        <w:rPr>
          <w:lang w:val="en-GB"/>
        </w:rPr>
        <w:t>O-DUs connected via D2 interface can be connected to same or different O-CU-CPs and O-CU-UPs.</w:t>
      </w:r>
      <w:r w:rsidR="00762ED3">
        <w:rPr>
          <w:lang w:val="en-GB"/>
        </w:rPr>
        <w:t xml:space="preserve"> </w:t>
      </w:r>
      <w:r w:rsidR="004C1214">
        <w:rPr>
          <w:lang w:val="en-GB"/>
        </w:rPr>
        <w:fldChar w:fldCharType="begin"/>
      </w:r>
      <w:r w:rsidR="004C1214">
        <w:rPr>
          <w:lang w:val="en-GB"/>
        </w:rPr>
        <w:instrText xml:space="preserve"> REF _Ref210999291 \h </w:instrText>
      </w:r>
      <w:r w:rsidR="004C1214">
        <w:rPr>
          <w:lang w:val="en-GB"/>
        </w:rPr>
      </w:r>
      <w:r w:rsidR="004C1214">
        <w:rPr>
          <w:lang w:val="en-GB"/>
        </w:rPr>
        <w:fldChar w:fldCharType="separate"/>
      </w:r>
      <w:r w:rsidR="004C1214">
        <w:t xml:space="preserve">Figure </w:t>
      </w:r>
      <w:r w:rsidR="004C1214">
        <w:rPr>
          <w:noProof/>
        </w:rPr>
        <w:t>1</w:t>
      </w:r>
      <w:r w:rsidR="004C1214">
        <w:rPr>
          <w:lang w:val="en-GB"/>
        </w:rPr>
        <w:fldChar w:fldCharType="end"/>
      </w:r>
      <w:r w:rsidR="004C1214">
        <w:rPr>
          <w:lang w:val="en-GB"/>
        </w:rPr>
        <w:t xml:space="preserve"> </w:t>
      </w:r>
      <w:r w:rsidR="00C962FB">
        <w:rPr>
          <w:lang w:val="en-GB"/>
        </w:rPr>
        <w:fldChar w:fldCharType="begin"/>
      </w:r>
      <w:r w:rsidR="00C962FB">
        <w:rPr>
          <w:lang w:val="en-GB"/>
        </w:rPr>
        <w:instrText xml:space="preserve"> REF _Ref210998915 \h </w:instrText>
      </w:r>
      <w:r w:rsidR="00C962FB">
        <w:rPr>
          <w:lang w:val="en-GB"/>
        </w:rPr>
      </w:r>
      <w:r w:rsidR="00C962FB">
        <w:rPr>
          <w:lang w:val="en-GB"/>
        </w:rPr>
        <w:fldChar w:fldCharType="separate"/>
      </w:r>
      <w:r w:rsidR="00C962FB">
        <w:rPr>
          <w:lang w:val="en-GB"/>
        </w:rPr>
        <w:fldChar w:fldCharType="end"/>
      </w:r>
      <w:r w:rsidRPr="00EB557C">
        <w:t>adopted from O-RAN WG5.D2.GAP Figure 4.2</w:t>
      </w:r>
      <w:r w:rsidRPr="00EB557C">
        <w:noBreakHyphen/>
      </w:r>
      <w:bookmarkEnd w:id="9"/>
      <w:r w:rsidR="00844F97">
        <w:t>1</w:t>
      </w:r>
      <w:r w:rsidRPr="00EB557C">
        <w:t>, shows the case</w:t>
      </w:r>
      <w:r w:rsidRPr="00EB557C">
        <w:rPr>
          <w:lang w:val="en-GB"/>
        </w:rPr>
        <w:t>s</w:t>
      </w:r>
      <w:r w:rsidR="00762ED3">
        <w:rPr>
          <w:lang w:val="en-GB"/>
        </w:rPr>
        <w:t xml:space="preserve"> </w:t>
      </w:r>
      <w:r w:rsidRPr="00EB557C">
        <w:rPr>
          <w:lang w:val="en-GB"/>
        </w:rPr>
        <w:t>where all the O-DUs are connected to same O-CU-CP and O-CU-UP. D2-c indicates the control part of D2 interface while D2-u is the user plane part.</w:t>
      </w:r>
      <w:r w:rsidR="004A5BEC">
        <w:rPr>
          <w:lang w:val="en-GB"/>
        </w:rPr>
        <w:t xml:space="preserve"> </w:t>
      </w:r>
    </w:p>
    <w:p w14:paraId="5AA498A0" w14:textId="083BC9BD" w:rsidR="00EB557C" w:rsidRDefault="00EB557C" w:rsidP="00EB557C">
      <w:pPr>
        <w:rPr>
          <w:lang w:val="en-GB"/>
        </w:rPr>
      </w:pPr>
      <w:r w:rsidRPr="00EB557C">
        <w:rPr>
          <w:noProof/>
        </w:rPr>
        <w:lastRenderedPageBreak/>
        <mc:AlternateContent>
          <mc:Choice Requires="wpg">
            <w:drawing>
              <wp:anchor distT="0" distB="0" distL="114300" distR="114300" simplePos="0" relativeHeight="251662336" behindDoc="0" locked="0" layoutInCell="1" allowOverlap="1" wp14:anchorId="129457A0" wp14:editId="4812A870">
                <wp:simplePos x="0" y="0"/>
                <wp:positionH relativeFrom="column">
                  <wp:posOffset>710565</wp:posOffset>
                </wp:positionH>
                <wp:positionV relativeFrom="paragraph">
                  <wp:posOffset>232410</wp:posOffset>
                </wp:positionV>
                <wp:extent cx="5238750" cy="2660650"/>
                <wp:effectExtent l="0" t="19050" r="19050" b="25400"/>
                <wp:wrapTopAndBottom/>
                <wp:docPr id="1874134489" name="Group 6">
                  <a:extLst xmlns:a="http://schemas.openxmlformats.org/drawingml/2006/main">
                    <a:ext uri="{FF2B5EF4-FFF2-40B4-BE49-F238E27FC236}">
                      <a16:creationId xmlns:a16="http://schemas.microsoft.com/office/drawing/2014/main" id="{C29B4FA7-19DE-89A2-EA0C-BF5229DB9ED1}"/>
                    </a:ext>
                  </a:extLst>
                </wp:docPr>
                <wp:cNvGraphicFramePr/>
                <a:graphic xmlns:a="http://schemas.openxmlformats.org/drawingml/2006/main">
                  <a:graphicData uri="http://schemas.microsoft.com/office/word/2010/wordprocessingGroup">
                    <wpg:wgp>
                      <wpg:cNvGrpSpPr/>
                      <wpg:grpSpPr>
                        <a:xfrm>
                          <a:off x="0" y="0"/>
                          <a:ext cx="5238750" cy="2660650"/>
                          <a:chOff x="0" y="0"/>
                          <a:chExt cx="8452764" cy="4580091"/>
                        </a:xfrm>
                      </wpg:grpSpPr>
                      <wps:wsp>
                        <wps:cNvPr id="275597354" name="Rectangle 275597354">
                          <a:extLst>
                            <a:ext uri="{FF2B5EF4-FFF2-40B4-BE49-F238E27FC236}">
                              <a16:creationId xmlns:a16="http://schemas.microsoft.com/office/drawing/2014/main" id="{B7F529BE-3BBA-71BC-778E-CC3A7143772C}"/>
                            </a:ext>
                          </a:extLst>
                        </wps:cNvPr>
                        <wps:cNvSpPr/>
                        <wps:spPr>
                          <a:xfrm>
                            <a:off x="2476508" y="628578"/>
                            <a:ext cx="2079168" cy="533396"/>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3306C905" w14:textId="77777777" w:rsidR="00EB557C" w:rsidRDefault="00EB557C" w:rsidP="00EB557C">
                              <w:pPr>
                                <w:jc w:val="center"/>
                                <w:rPr>
                                  <w:rFonts w:asciiTheme="minorHAnsi" w:hAnsi="Calibri"/>
                                  <w:b/>
                                  <w:bCs/>
                                  <w:color w:val="000000" w:themeColor="text1"/>
                                  <w:kern w:val="24"/>
                                </w:rPr>
                              </w:pPr>
                              <w:r>
                                <w:rPr>
                                  <w:rFonts w:asciiTheme="minorHAnsi" w:hAnsi="Calibri"/>
                                  <w:b/>
                                  <w:bCs/>
                                  <w:color w:val="000000" w:themeColor="text1"/>
                                  <w:kern w:val="24"/>
                                </w:rPr>
                                <w:t>O-CU-CP1</w:t>
                              </w:r>
                            </w:p>
                          </w:txbxContent>
                        </wps:txbx>
                        <wps:bodyPr rtlCol="0" anchor="ctr"/>
                      </wps:wsp>
                      <wps:wsp>
                        <wps:cNvPr id="1308781902" name="Rectangle 1308781902">
                          <a:extLst>
                            <a:ext uri="{FF2B5EF4-FFF2-40B4-BE49-F238E27FC236}">
                              <a16:creationId xmlns:a16="http://schemas.microsoft.com/office/drawing/2014/main" id="{DB4C1893-34F3-1D0A-222F-567B3CD475A2}"/>
                            </a:ext>
                          </a:extLst>
                        </wps:cNvPr>
                        <wps:cNvSpPr/>
                        <wps:spPr>
                          <a:xfrm>
                            <a:off x="48988" y="1161974"/>
                            <a:ext cx="1676401" cy="544286"/>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265A972A" w14:textId="77777777" w:rsidR="00EB557C" w:rsidRDefault="00EB557C" w:rsidP="00EB557C">
                              <w:pPr>
                                <w:jc w:val="center"/>
                                <w:rPr>
                                  <w:rFonts w:asciiTheme="minorHAnsi" w:hAnsi="Calibri"/>
                                  <w:b/>
                                  <w:bCs/>
                                  <w:color w:val="000000" w:themeColor="text1"/>
                                  <w:kern w:val="24"/>
                                </w:rPr>
                              </w:pPr>
                              <w:r>
                                <w:rPr>
                                  <w:rFonts w:asciiTheme="minorHAnsi" w:hAnsi="Calibri"/>
                                  <w:b/>
                                  <w:bCs/>
                                  <w:color w:val="000000" w:themeColor="text1"/>
                                  <w:kern w:val="24"/>
                                </w:rPr>
                                <w:t>O-CU-UP1</w:t>
                              </w:r>
                            </w:p>
                          </w:txbxContent>
                        </wps:txbx>
                        <wps:bodyPr rtlCol="0" anchor="ctr"/>
                      </wps:wsp>
                      <wps:wsp>
                        <wps:cNvPr id="109865449" name="Rectangle 109865449">
                          <a:extLst>
                            <a:ext uri="{FF2B5EF4-FFF2-40B4-BE49-F238E27FC236}">
                              <a16:creationId xmlns:a16="http://schemas.microsoft.com/office/drawing/2014/main" id="{B569D441-DA25-9755-BA6B-9510869CAF99}"/>
                            </a:ext>
                          </a:extLst>
                        </wps:cNvPr>
                        <wps:cNvSpPr/>
                        <wps:spPr>
                          <a:xfrm>
                            <a:off x="1300853" y="2539017"/>
                            <a:ext cx="1555478" cy="561154"/>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7C65F1A2" w14:textId="77777777" w:rsidR="00EB557C" w:rsidRDefault="00EB557C" w:rsidP="00EB557C">
                              <w:pPr>
                                <w:jc w:val="center"/>
                                <w:rPr>
                                  <w:rFonts w:asciiTheme="minorHAnsi" w:hAnsi="Calibri"/>
                                  <w:b/>
                                  <w:bCs/>
                                  <w:color w:val="000000" w:themeColor="text1"/>
                                  <w:kern w:val="24"/>
                                  <w:sz w:val="24"/>
                                  <w:szCs w:val="24"/>
                                </w:rPr>
                              </w:pPr>
                              <w:r>
                                <w:rPr>
                                  <w:rFonts w:asciiTheme="minorHAnsi" w:hAnsi="Calibri"/>
                                  <w:b/>
                                  <w:bCs/>
                                  <w:color w:val="000000" w:themeColor="text1"/>
                                  <w:kern w:val="24"/>
                                </w:rPr>
                                <w:t>O-DU1</w:t>
                              </w:r>
                            </w:p>
                          </w:txbxContent>
                        </wps:txbx>
                        <wps:bodyPr rtlCol="0" anchor="ctr"/>
                      </wps:wsp>
                      <wps:wsp>
                        <wps:cNvPr id="1304594900" name="Rectangle 1304594900">
                          <a:extLst>
                            <a:ext uri="{FF2B5EF4-FFF2-40B4-BE49-F238E27FC236}">
                              <a16:creationId xmlns:a16="http://schemas.microsoft.com/office/drawing/2014/main" id="{FA798FD2-AA75-9944-284E-3632968D09CC}"/>
                            </a:ext>
                          </a:extLst>
                        </wps:cNvPr>
                        <wps:cNvSpPr/>
                        <wps:spPr>
                          <a:xfrm>
                            <a:off x="4098470" y="2544462"/>
                            <a:ext cx="1295407" cy="555711"/>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6DF3C9B6" w14:textId="77777777" w:rsidR="00EB557C" w:rsidRDefault="00EB557C" w:rsidP="00EB557C">
                              <w:pPr>
                                <w:jc w:val="center"/>
                                <w:rPr>
                                  <w:rFonts w:asciiTheme="minorHAnsi" w:hAnsi="Calibri"/>
                                  <w:b/>
                                  <w:bCs/>
                                  <w:color w:val="000000" w:themeColor="text1"/>
                                  <w:kern w:val="24"/>
                                  <w:sz w:val="24"/>
                                  <w:szCs w:val="24"/>
                                </w:rPr>
                              </w:pPr>
                              <w:r>
                                <w:rPr>
                                  <w:rFonts w:asciiTheme="minorHAnsi" w:hAnsi="Calibri"/>
                                  <w:b/>
                                  <w:bCs/>
                                  <w:color w:val="000000" w:themeColor="text1"/>
                                  <w:kern w:val="24"/>
                                </w:rPr>
                                <w:t>O-DU2</w:t>
                              </w:r>
                            </w:p>
                          </w:txbxContent>
                        </wps:txbx>
                        <wps:bodyPr rtlCol="0" anchor="ctr"/>
                      </wps:wsp>
                      <wps:wsp>
                        <wps:cNvPr id="2113602677" name="Rectangle 2113602677">
                          <a:extLst>
                            <a:ext uri="{FF2B5EF4-FFF2-40B4-BE49-F238E27FC236}">
                              <a16:creationId xmlns:a16="http://schemas.microsoft.com/office/drawing/2014/main" id="{1F0BC43D-B186-C18D-0A5F-E89AA1821811}"/>
                            </a:ext>
                          </a:extLst>
                        </wps:cNvPr>
                        <wps:cNvSpPr/>
                        <wps:spPr>
                          <a:xfrm>
                            <a:off x="1387931" y="4068462"/>
                            <a:ext cx="1676400" cy="500743"/>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3C8E40AE" w14:textId="77777777" w:rsidR="00EB557C" w:rsidRDefault="00EB557C" w:rsidP="00EB557C">
                              <w:pPr>
                                <w:jc w:val="center"/>
                                <w:rPr>
                                  <w:rFonts w:asciiTheme="minorHAnsi" w:hAnsi="Calibri"/>
                                  <w:b/>
                                  <w:bCs/>
                                  <w:color w:val="000000" w:themeColor="text1"/>
                                  <w:kern w:val="24"/>
                                  <w:sz w:val="24"/>
                                  <w:szCs w:val="24"/>
                                </w:rPr>
                              </w:pPr>
                              <w:r>
                                <w:rPr>
                                  <w:rFonts w:asciiTheme="minorHAnsi" w:hAnsi="Calibri"/>
                                  <w:b/>
                                  <w:bCs/>
                                  <w:color w:val="000000" w:themeColor="text1"/>
                                  <w:kern w:val="24"/>
                                </w:rPr>
                                <w:t>O-RU1</w:t>
                              </w:r>
                            </w:p>
                          </w:txbxContent>
                        </wps:txbx>
                        <wps:bodyPr rtlCol="0" anchor="ctr"/>
                      </wps:wsp>
                      <wps:wsp>
                        <wps:cNvPr id="639652534" name="Rectangle 639652534">
                          <a:extLst>
                            <a:ext uri="{FF2B5EF4-FFF2-40B4-BE49-F238E27FC236}">
                              <a16:creationId xmlns:a16="http://schemas.microsoft.com/office/drawing/2014/main" id="{AF427531-65E8-BAAE-5B5E-D17C565242BE}"/>
                            </a:ext>
                          </a:extLst>
                        </wps:cNvPr>
                        <wps:cNvSpPr/>
                        <wps:spPr>
                          <a:xfrm>
                            <a:off x="6732818" y="2495476"/>
                            <a:ext cx="1719946" cy="593272"/>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38542CE7" w14:textId="77777777" w:rsidR="00EB557C" w:rsidRDefault="00EB557C" w:rsidP="00EB557C">
                              <w:pPr>
                                <w:jc w:val="center"/>
                                <w:rPr>
                                  <w:rFonts w:asciiTheme="minorHAnsi" w:hAnsi="Calibri"/>
                                  <w:b/>
                                  <w:bCs/>
                                  <w:color w:val="000000" w:themeColor="text1"/>
                                  <w:kern w:val="24"/>
                                  <w:sz w:val="22"/>
                                </w:rPr>
                              </w:pPr>
                              <w:r>
                                <w:rPr>
                                  <w:rFonts w:asciiTheme="minorHAnsi" w:hAnsi="Calibri"/>
                                  <w:b/>
                                  <w:bCs/>
                                  <w:color w:val="000000" w:themeColor="text1"/>
                                  <w:kern w:val="24"/>
                                  <w:sz w:val="18"/>
                                  <w:szCs w:val="18"/>
                                </w:rPr>
                                <w:t>O-DUn</w:t>
                              </w:r>
                            </w:p>
                          </w:txbxContent>
                        </wps:txbx>
                        <wps:bodyPr rtlCol="0" anchor="ctr"/>
                      </wps:wsp>
                      <wps:wsp>
                        <wps:cNvPr id="1972314662" name="Rectangle 1972314662">
                          <a:extLst>
                            <a:ext uri="{FF2B5EF4-FFF2-40B4-BE49-F238E27FC236}">
                              <a16:creationId xmlns:a16="http://schemas.microsoft.com/office/drawing/2014/main" id="{4F6FB556-496F-50B5-80AE-8C2934387DE5}"/>
                            </a:ext>
                          </a:extLst>
                        </wps:cNvPr>
                        <wps:cNvSpPr/>
                        <wps:spPr>
                          <a:xfrm>
                            <a:off x="3717477" y="4079348"/>
                            <a:ext cx="1676400" cy="500743"/>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104B5DA8" w14:textId="77777777" w:rsidR="00EB557C" w:rsidRDefault="00EB557C" w:rsidP="00EB557C">
                              <w:pPr>
                                <w:jc w:val="center"/>
                                <w:rPr>
                                  <w:rFonts w:asciiTheme="minorHAnsi" w:hAnsi="Calibri"/>
                                  <w:b/>
                                  <w:bCs/>
                                  <w:color w:val="000000" w:themeColor="text1"/>
                                  <w:kern w:val="24"/>
                                  <w:sz w:val="24"/>
                                  <w:szCs w:val="24"/>
                                </w:rPr>
                              </w:pPr>
                              <w:r>
                                <w:rPr>
                                  <w:rFonts w:asciiTheme="minorHAnsi" w:hAnsi="Calibri"/>
                                  <w:b/>
                                  <w:bCs/>
                                  <w:color w:val="000000" w:themeColor="text1"/>
                                  <w:kern w:val="24"/>
                                </w:rPr>
                                <w:t>O-RU2</w:t>
                              </w:r>
                            </w:p>
                          </w:txbxContent>
                        </wps:txbx>
                        <wps:bodyPr rtlCol="0" anchor="ctr"/>
                      </wps:wsp>
                      <wps:wsp>
                        <wps:cNvPr id="1388745302" name="Rectangle 1388745302">
                          <a:extLst>
                            <a:ext uri="{FF2B5EF4-FFF2-40B4-BE49-F238E27FC236}">
                              <a16:creationId xmlns:a16="http://schemas.microsoft.com/office/drawing/2014/main" id="{0DBD31E9-122B-8D77-E38F-31CFA3427CF5}"/>
                            </a:ext>
                          </a:extLst>
                        </wps:cNvPr>
                        <wps:cNvSpPr/>
                        <wps:spPr>
                          <a:xfrm>
                            <a:off x="6765476" y="4003149"/>
                            <a:ext cx="1676400" cy="500743"/>
                          </a:xfrm>
                          <a:prstGeom prst="rect">
                            <a:avLst/>
                          </a:prstGeom>
                          <a:noFill/>
                          <a:ln w="31750"/>
                        </wps:spPr>
                        <wps:style>
                          <a:lnRef idx="2">
                            <a:schemeClr val="accent1">
                              <a:shade val="15000"/>
                            </a:schemeClr>
                          </a:lnRef>
                          <a:fillRef idx="1">
                            <a:schemeClr val="accent1"/>
                          </a:fillRef>
                          <a:effectRef idx="0">
                            <a:schemeClr val="accent1"/>
                          </a:effectRef>
                          <a:fontRef idx="minor">
                            <a:schemeClr val="lt1"/>
                          </a:fontRef>
                        </wps:style>
                        <wps:txbx>
                          <w:txbxContent>
                            <w:p w14:paraId="3654B14D" w14:textId="77777777" w:rsidR="00EB557C" w:rsidRDefault="00EB557C" w:rsidP="00EB557C">
                              <w:pPr>
                                <w:jc w:val="center"/>
                                <w:rPr>
                                  <w:rFonts w:asciiTheme="minorHAnsi" w:hAnsi="Calibri"/>
                                  <w:b/>
                                  <w:bCs/>
                                  <w:color w:val="000000" w:themeColor="text1"/>
                                  <w:kern w:val="24"/>
                                  <w:sz w:val="24"/>
                                  <w:szCs w:val="24"/>
                                </w:rPr>
                              </w:pPr>
                              <w:r>
                                <w:rPr>
                                  <w:rFonts w:asciiTheme="minorHAnsi" w:hAnsi="Calibri"/>
                                  <w:b/>
                                  <w:bCs/>
                                  <w:color w:val="000000" w:themeColor="text1"/>
                                  <w:kern w:val="24"/>
                                </w:rPr>
                                <w:t>O-RU3</w:t>
                              </w:r>
                            </w:p>
                          </w:txbxContent>
                        </wps:txbx>
                        <wps:bodyPr rtlCol="0" anchor="ctr"/>
                      </wps:wsp>
                      <wps:wsp>
                        <wps:cNvPr id="1623384334" name="Straight Connector 1623384334">
                          <a:extLst>
                            <a:ext uri="{FF2B5EF4-FFF2-40B4-BE49-F238E27FC236}">
                              <a16:creationId xmlns:a16="http://schemas.microsoft.com/office/drawing/2014/main" id="{96B488A9-06B5-F7BA-97F1-A96483971A22}"/>
                            </a:ext>
                          </a:extLst>
                        </wps:cNvPr>
                        <wps:cNvCnPr>
                          <a:cxnSpLocks/>
                        </wps:cNvCnPr>
                        <wps:spPr>
                          <a:xfrm>
                            <a:off x="2226131" y="3034319"/>
                            <a:ext cx="0" cy="1045029"/>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91534711" name="Straight Connector 191534711">
                          <a:extLst>
                            <a:ext uri="{FF2B5EF4-FFF2-40B4-BE49-F238E27FC236}">
                              <a16:creationId xmlns:a16="http://schemas.microsoft.com/office/drawing/2014/main" id="{48E5279A-F5C8-50BD-C05A-91D9F95015F5}"/>
                            </a:ext>
                          </a:extLst>
                        </wps:cNvPr>
                        <wps:cNvCnPr>
                          <a:cxnSpLocks/>
                        </wps:cNvCnPr>
                        <wps:spPr>
                          <a:xfrm>
                            <a:off x="4555676" y="3066977"/>
                            <a:ext cx="0" cy="1045029"/>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828141478" name="Straight Connector 1828141478">
                          <a:extLst>
                            <a:ext uri="{FF2B5EF4-FFF2-40B4-BE49-F238E27FC236}">
                              <a16:creationId xmlns:a16="http://schemas.microsoft.com/office/drawing/2014/main" id="{56DD02D3-7C1C-8B67-6D30-91F92F2BCA68}"/>
                            </a:ext>
                          </a:extLst>
                        </wps:cNvPr>
                        <wps:cNvCnPr>
                          <a:cxnSpLocks/>
                          <a:stCxn id="639652534" idx="2"/>
                          <a:endCxn id="1388745302" idx="0"/>
                        </wps:cNvCnPr>
                        <wps:spPr>
                          <a:xfrm>
                            <a:off x="7592791" y="3088748"/>
                            <a:ext cx="10885" cy="914401"/>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681440075" name="Straight Connector 681440075">
                          <a:extLst>
                            <a:ext uri="{FF2B5EF4-FFF2-40B4-BE49-F238E27FC236}">
                              <a16:creationId xmlns:a16="http://schemas.microsoft.com/office/drawing/2014/main" id="{516B62E0-4D58-E19F-ADBB-29527A01D42A}"/>
                            </a:ext>
                          </a:extLst>
                        </wps:cNvPr>
                        <wps:cNvCnPr>
                          <a:cxnSpLocks/>
                          <a:stCxn id="109865449" idx="3"/>
                          <a:endCxn id="1304594900" idx="1"/>
                        </wps:cNvCnPr>
                        <wps:spPr>
                          <a:xfrm>
                            <a:off x="2856331" y="2819595"/>
                            <a:ext cx="1242139" cy="2723"/>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s:wsp>
                        <wps:cNvPr id="457874334" name="Straight Connector 457874334">
                          <a:extLst>
                            <a:ext uri="{FF2B5EF4-FFF2-40B4-BE49-F238E27FC236}">
                              <a16:creationId xmlns:a16="http://schemas.microsoft.com/office/drawing/2014/main" id="{6E9FE7BB-04BE-808C-1037-DEF2A970E00C}"/>
                            </a:ext>
                          </a:extLst>
                        </wps:cNvPr>
                        <wps:cNvCnPr>
                          <a:cxnSpLocks/>
                          <a:endCxn id="639652534" idx="1"/>
                        </wps:cNvCnPr>
                        <wps:spPr>
                          <a:xfrm flipV="1">
                            <a:off x="5372104" y="2792112"/>
                            <a:ext cx="1360714" cy="19048"/>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g:grpSp>
                        <wpg:cNvPr id="392764713" name="Group 392764713">
                          <a:extLst>
                            <a:ext uri="{FF2B5EF4-FFF2-40B4-BE49-F238E27FC236}">
                              <a16:creationId xmlns:a16="http://schemas.microsoft.com/office/drawing/2014/main" id="{7B03895A-0C6E-850A-6EF2-FBBFBB031AC2}"/>
                            </a:ext>
                          </a:extLst>
                        </wpg:cNvPr>
                        <wpg:cNvGrpSpPr/>
                        <wpg:grpSpPr>
                          <a:xfrm>
                            <a:off x="2193415" y="2031473"/>
                            <a:ext cx="4452256" cy="508905"/>
                            <a:chOff x="2193415" y="2031473"/>
                            <a:chExt cx="4452256" cy="508905"/>
                          </a:xfrm>
                        </wpg:grpSpPr>
                        <wps:wsp>
                          <wps:cNvPr id="866995336" name="Straight Connector 866995336">
                            <a:extLst>
                              <a:ext uri="{FF2B5EF4-FFF2-40B4-BE49-F238E27FC236}">
                                <a16:creationId xmlns:a16="http://schemas.microsoft.com/office/drawing/2014/main" id="{CE81A3DA-CBE2-E00F-1079-641830251D88}"/>
                              </a:ext>
                            </a:extLst>
                          </wps:cNvPr>
                          <wps:cNvCnPr>
                            <a:cxnSpLocks/>
                          </wps:cNvCnPr>
                          <wps:spPr>
                            <a:xfrm>
                              <a:off x="2193415" y="2031473"/>
                              <a:ext cx="0" cy="508905"/>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s:wsp>
                          <wps:cNvPr id="1331474585" name="Straight Connector 1331474585">
                            <a:extLst>
                              <a:ext uri="{FF2B5EF4-FFF2-40B4-BE49-F238E27FC236}">
                                <a16:creationId xmlns:a16="http://schemas.microsoft.com/office/drawing/2014/main" id="{50B20E99-1498-1FBC-3FF7-2CFCFCD24035}"/>
                              </a:ext>
                            </a:extLst>
                          </wps:cNvPr>
                          <wps:cNvCnPr>
                            <a:cxnSpLocks/>
                          </wps:cNvCnPr>
                          <wps:spPr>
                            <a:xfrm>
                              <a:off x="2193415" y="2031473"/>
                              <a:ext cx="4452256" cy="0"/>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s:wsp>
                          <wps:cNvPr id="1853054782" name="Straight Connector 1853054782">
                            <a:extLst>
                              <a:ext uri="{FF2B5EF4-FFF2-40B4-BE49-F238E27FC236}">
                                <a16:creationId xmlns:a16="http://schemas.microsoft.com/office/drawing/2014/main" id="{0777BA30-269B-552E-2FDE-94A861EEB794}"/>
                              </a:ext>
                            </a:extLst>
                          </wps:cNvPr>
                          <wps:cNvCnPr>
                            <a:cxnSpLocks/>
                          </wps:cNvCnPr>
                          <wps:spPr>
                            <a:xfrm>
                              <a:off x="6645671" y="2031473"/>
                              <a:ext cx="0" cy="440871"/>
                            </a:xfrm>
                            <a:prstGeom prst="line">
                              <a:avLst/>
                            </a:prstGeom>
                            <a:ln w="28575">
                              <a:solidFill>
                                <a:schemeClr val="accent2"/>
                              </a:solidFill>
                            </a:ln>
                          </wps:spPr>
                          <wps:style>
                            <a:lnRef idx="2">
                              <a:schemeClr val="accent1"/>
                            </a:lnRef>
                            <a:fillRef idx="0">
                              <a:schemeClr val="accent1"/>
                            </a:fillRef>
                            <a:effectRef idx="1">
                              <a:schemeClr val="accent1"/>
                            </a:effectRef>
                            <a:fontRef idx="minor">
                              <a:schemeClr val="tx1"/>
                            </a:fontRef>
                          </wps:style>
                          <wps:bodyPr/>
                        </wps:wsp>
                      </wpg:grpSp>
                      <wps:wsp>
                        <wps:cNvPr id="889808201" name="Straight Connector 889808201">
                          <a:extLst>
                            <a:ext uri="{FF2B5EF4-FFF2-40B4-BE49-F238E27FC236}">
                              <a16:creationId xmlns:a16="http://schemas.microsoft.com/office/drawing/2014/main" id="{D199460F-DECE-F50B-32FC-153A773CE92D}"/>
                            </a:ext>
                          </a:extLst>
                        </wps:cNvPr>
                        <wps:cNvCnPr>
                          <a:cxnSpLocks/>
                        </wps:cNvCnPr>
                        <wps:spPr>
                          <a:xfrm>
                            <a:off x="4319596" y="1140202"/>
                            <a:ext cx="0" cy="1404254"/>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456476988" name="Connector: Elbow 1456476988">
                          <a:extLst>
                            <a:ext uri="{FF2B5EF4-FFF2-40B4-BE49-F238E27FC236}">
                              <a16:creationId xmlns:a16="http://schemas.microsoft.com/office/drawing/2014/main" id="{811E897A-4430-8A9C-3A15-073C2DBDC6EB}"/>
                            </a:ext>
                          </a:extLst>
                        </wps:cNvPr>
                        <wps:cNvCnPr>
                          <a:cxnSpLocks/>
                          <a:stCxn id="1308781902" idx="2"/>
                          <a:endCxn id="109865449" idx="1"/>
                        </wps:cNvCnPr>
                        <wps:spPr>
                          <a:xfrm rot="16200000" flipH="1">
                            <a:off x="537355" y="2056095"/>
                            <a:ext cx="1113335" cy="413663"/>
                          </a:xfrm>
                          <a:prstGeom prst="bentConnector2">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cNvPr id="1292208605" name="Group 1292208605">
                          <a:extLst>
                            <a:ext uri="{FF2B5EF4-FFF2-40B4-BE49-F238E27FC236}">
                              <a16:creationId xmlns:a16="http://schemas.microsoft.com/office/drawing/2014/main" id="{30CCCA08-3F44-D9DC-62FF-1F0E2C43A659}"/>
                            </a:ext>
                          </a:extLst>
                        </wpg:cNvPr>
                        <wpg:cNvGrpSpPr/>
                        <wpg:grpSpPr>
                          <a:xfrm>
                            <a:off x="321016" y="1706259"/>
                            <a:ext cx="3679369" cy="1839689"/>
                            <a:chOff x="321016" y="1706259"/>
                            <a:chExt cx="3679369" cy="1839689"/>
                          </a:xfrm>
                        </wpg:grpSpPr>
                        <wps:wsp>
                          <wps:cNvPr id="397071520" name="Straight Connector 397071520">
                            <a:extLst>
                              <a:ext uri="{FF2B5EF4-FFF2-40B4-BE49-F238E27FC236}">
                                <a16:creationId xmlns:a16="http://schemas.microsoft.com/office/drawing/2014/main" id="{0FF3FF3A-4FFD-9A09-749B-6266DC6AF171}"/>
                              </a:ext>
                            </a:extLst>
                          </wps:cNvPr>
                          <wps:cNvCnPr/>
                          <wps:spPr>
                            <a:xfrm>
                              <a:off x="321016" y="1706259"/>
                              <a:ext cx="0" cy="1839689"/>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010721171" name="Straight Connector 1010721171">
                            <a:extLst>
                              <a:ext uri="{FF2B5EF4-FFF2-40B4-BE49-F238E27FC236}">
                                <a16:creationId xmlns:a16="http://schemas.microsoft.com/office/drawing/2014/main" id="{F89A3D18-6DDE-8217-F667-522092F589CA}"/>
                              </a:ext>
                            </a:extLst>
                          </wps:cNvPr>
                          <wps:cNvCnPr/>
                          <wps:spPr>
                            <a:xfrm>
                              <a:off x="321016" y="3545948"/>
                              <a:ext cx="3657600" cy="0"/>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2118764724" name="Straight Connector 2118764724">
                            <a:extLst>
                              <a:ext uri="{FF2B5EF4-FFF2-40B4-BE49-F238E27FC236}">
                                <a16:creationId xmlns:a16="http://schemas.microsoft.com/office/drawing/2014/main" id="{536500A7-6CCD-2476-7933-20458679F589}"/>
                              </a:ext>
                            </a:extLst>
                          </wps:cNvPr>
                          <wps:cNvCnPr/>
                          <wps:spPr>
                            <a:xfrm>
                              <a:off x="4000385" y="3088748"/>
                              <a:ext cx="0" cy="457200"/>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1744192307" name="Straight Connector 1744192307">
                          <a:extLst>
                            <a:ext uri="{FF2B5EF4-FFF2-40B4-BE49-F238E27FC236}">
                              <a16:creationId xmlns:a16="http://schemas.microsoft.com/office/drawing/2014/main" id="{8AFD2F87-3A04-521C-3E3B-092980E85D4F}"/>
                            </a:ext>
                          </a:extLst>
                        </wps:cNvPr>
                        <wps:cNvCnPr>
                          <a:cxnSpLocks/>
                        </wps:cNvCnPr>
                        <wps:spPr>
                          <a:xfrm>
                            <a:off x="2705103" y="1112083"/>
                            <a:ext cx="0" cy="1404254"/>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917196058" name="TextBox 22">
                          <a:extLst>
                            <a:ext uri="{FF2B5EF4-FFF2-40B4-BE49-F238E27FC236}">
                              <a16:creationId xmlns:a16="http://schemas.microsoft.com/office/drawing/2014/main" id="{2939A04D-44EA-009D-0216-6F66B7E68DEB}"/>
                            </a:ext>
                          </a:extLst>
                        </wps:cNvPr>
                        <wps:cNvSpPr txBox="1"/>
                        <wps:spPr>
                          <a:xfrm>
                            <a:off x="625772" y="1968596"/>
                            <a:ext cx="718508" cy="392217"/>
                          </a:xfrm>
                          <a:prstGeom prst="rect">
                            <a:avLst/>
                          </a:prstGeom>
                          <a:solidFill>
                            <a:schemeClr val="bg1"/>
                          </a:solidFill>
                        </wps:spPr>
                        <wps:txbx>
                          <w:txbxContent>
                            <w:p w14:paraId="6A22A472"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F1-u</w:t>
                              </w:r>
                            </w:p>
                          </w:txbxContent>
                        </wps:txbx>
                        <wps:bodyPr wrap="square" rtlCol="0">
                          <a:noAutofit/>
                        </wps:bodyPr>
                      </wps:wsp>
                      <wps:wsp>
                        <wps:cNvPr id="2066200013" name="TextBox 23">
                          <a:extLst>
                            <a:ext uri="{FF2B5EF4-FFF2-40B4-BE49-F238E27FC236}">
                              <a16:creationId xmlns:a16="http://schemas.microsoft.com/office/drawing/2014/main" id="{786A1637-A7A5-6DAD-7ED5-4C7E9947B805}"/>
                            </a:ext>
                          </a:extLst>
                        </wps:cNvPr>
                        <wps:cNvSpPr txBox="1"/>
                        <wps:spPr>
                          <a:xfrm>
                            <a:off x="0" y="2849012"/>
                            <a:ext cx="938678" cy="452974"/>
                          </a:xfrm>
                          <a:prstGeom prst="rect">
                            <a:avLst/>
                          </a:prstGeom>
                          <a:solidFill>
                            <a:schemeClr val="bg1"/>
                          </a:solidFill>
                        </wps:spPr>
                        <wps:txbx>
                          <w:txbxContent>
                            <w:p w14:paraId="4E0BA293"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F1-u</w:t>
                              </w:r>
                            </w:p>
                          </w:txbxContent>
                        </wps:txbx>
                        <wps:bodyPr wrap="square" rtlCol="0">
                          <a:noAutofit/>
                        </wps:bodyPr>
                      </wps:wsp>
                      <wps:wsp>
                        <wps:cNvPr id="1759831725" name="TextBox 24">
                          <a:extLst>
                            <a:ext uri="{FF2B5EF4-FFF2-40B4-BE49-F238E27FC236}">
                              <a16:creationId xmlns:a16="http://schemas.microsoft.com/office/drawing/2014/main" id="{86244B0D-63AF-77DD-DC32-070227C1565B}"/>
                            </a:ext>
                          </a:extLst>
                        </wps:cNvPr>
                        <wps:cNvSpPr txBox="1"/>
                        <wps:spPr>
                          <a:xfrm>
                            <a:off x="4006954" y="1420906"/>
                            <a:ext cx="737944" cy="397087"/>
                          </a:xfrm>
                          <a:prstGeom prst="rect">
                            <a:avLst/>
                          </a:prstGeom>
                          <a:solidFill>
                            <a:schemeClr val="bg1"/>
                          </a:solidFill>
                        </wps:spPr>
                        <wps:txbx>
                          <w:txbxContent>
                            <w:p w14:paraId="2F68B03A"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F1-c</w:t>
                              </w:r>
                            </w:p>
                          </w:txbxContent>
                        </wps:txbx>
                        <wps:bodyPr wrap="square" rtlCol="0">
                          <a:noAutofit/>
                        </wps:bodyPr>
                      </wps:wsp>
                      <wps:wsp>
                        <wps:cNvPr id="1625197373" name="TextBox 25">
                          <a:extLst>
                            <a:ext uri="{FF2B5EF4-FFF2-40B4-BE49-F238E27FC236}">
                              <a16:creationId xmlns:a16="http://schemas.microsoft.com/office/drawing/2014/main" id="{74666667-A4DC-9FC1-7350-FA3868A94D5E}"/>
                            </a:ext>
                          </a:extLst>
                        </wps:cNvPr>
                        <wps:cNvSpPr txBox="1"/>
                        <wps:spPr>
                          <a:xfrm>
                            <a:off x="2498053" y="1463969"/>
                            <a:ext cx="759783" cy="437523"/>
                          </a:xfrm>
                          <a:prstGeom prst="rect">
                            <a:avLst/>
                          </a:prstGeom>
                          <a:solidFill>
                            <a:schemeClr val="bg1"/>
                          </a:solidFill>
                        </wps:spPr>
                        <wps:txbx>
                          <w:txbxContent>
                            <w:p w14:paraId="5E3D7E34"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F1-c</w:t>
                              </w:r>
                            </w:p>
                          </w:txbxContent>
                        </wps:txbx>
                        <wps:bodyPr wrap="square" rtlCol="0">
                          <a:noAutofit/>
                        </wps:bodyPr>
                      </wps:wsp>
                      <wps:wsp>
                        <wps:cNvPr id="2046879532" name="TextBox 26">
                          <a:extLst>
                            <a:ext uri="{FF2B5EF4-FFF2-40B4-BE49-F238E27FC236}">
                              <a16:creationId xmlns:a16="http://schemas.microsoft.com/office/drawing/2014/main" id="{20E5546A-FE10-5375-E8FF-6F8CBBCF790A}"/>
                            </a:ext>
                          </a:extLst>
                        </wps:cNvPr>
                        <wps:cNvSpPr txBox="1"/>
                        <wps:spPr>
                          <a:xfrm>
                            <a:off x="1269498" y="3613100"/>
                            <a:ext cx="907524" cy="390049"/>
                          </a:xfrm>
                          <a:prstGeom prst="rect">
                            <a:avLst/>
                          </a:prstGeom>
                          <a:solidFill>
                            <a:schemeClr val="bg1"/>
                          </a:solidFill>
                        </wps:spPr>
                        <wps:txbx>
                          <w:txbxContent>
                            <w:p w14:paraId="781F889F"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Open FH</w:t>
                              </w:r>
                            </w:p>
                          </w:txbxContent>
                        </wps:txbx>
                        <wps:bodyPr wrap="square" rtlCol="0">
                          <a:noAutofit/>
                        </wps:bodyPr>
                      </wps:wsp>
                      <wps:wsp>
                        <wps:cNvPr id="48933256" name="TextBox 27">
                          <a:extLst>
                            <a:ext uri="{FF2B5EF4-FFF2-40B4-BE49-F238E27FC236}">
                              <a16:creationId xmlns:a16="http://schemas.microsoft.com/office/drawing/2014/main" id="{6E9A0822-7F35-2E4F-4D7F-495B7E446CFF}"/>
                            </a:ext>
                          </a:extLst>
                        </wps:cNvPr>
                        <wps:cNvSpPr txBox="1"/>
                        <wps:spPr>
                          <a:xfrm>
                            <a:off x="5061760" y="1700268"/>
                            <a:ext cx="782151" cy="702987"/>
                          </a:xfrm>
                          <a:prstGeom prst="rect">
                            <a:avLst/>
                          </a:prstGeom>
                          <a:solidFill>
                            <a:schemeClr val="bg1"/>
                          </a:solidFill>
                        </wps:spPr>
                        <wps:txbx>
                          <w:txbxContent>
                            <w:p w14:paraId="6CC94601"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D2-c/ D2-u</w:t>
                              </w:r>
                            </w:p>
                          </w:txbxContent>
                        </wps:txbx>
                        <wps:bodyPr wrap="square" rtlCol="0">
                          <a:noAutofit/>
                        </wps:bodyPr>
                      </wps:wsp>
                      <wps:wsp>
                        <wps:cNvPr id="887993330" name="TextBox 28">
                          <a:extLst>
                            <a:ext uri="{FF2B5EF4-FFF2-40B4-BE49-F238E27FC236}">
                              <a16:creationId xmlns:a16="http://schemas.microsoft.com/office/drawing/2014/main" id="{0111A77A-2C7F-B991-E1EB-580A0BEFF72B}"/>
                            </a:ext>
                          </a:extLst>
                        </wps:cNvPr>
                        <wps:cNvSpPr txBox="1"/>
                        <wps:spPr>
                          <a:xfrm>
                            <a:off x="5689001" y="2516325"/>
                            <a:ext cx="782151" cy="702987"/>
                          </a:xfrm>
                          <a:prstGeom prst="rect">
                            <a:avLst/>
                          </a:prstGeom>
                          <a:solidFill>
                            <a:schemeClr val="bg1"/>
                          </a:solidFill>
                        </wps:spPr>
                        <wps:txbx>
                          <w:txbxContent>
                            <w:p w14:paraId="008F7327"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D2-c/ D2-u</w:t>
                              </w:r>
                            </w:p>
                          </w:txbxContent>
                        </wps:txbx>
                        <wps:bodyPr wrap="square" rtlCol="0">
                          <a:noAutofit/>
                        </wps:bodyPr>
                      </wps:wsp>
                      <wps:wsp>
                        <wps:cNvPr id="2044873912" name="TextBox 29">
                          <a:extLst>
                            <a:ext uri="{FF2B5EF4-FFF2-40B4-BE49-F238E27FC236}">
                              <a16:creationId xmlns:a16="http://schemas.microsoft.com/office/drawing/2014/main" id="{3C93EA28-2F07-8E2D-EE0E-9AD3A7E1B34D}"/>
                            </a:ext>
                          </a:extLst>
                        </wps:cNvPr>
                        <wps:cNvSpPr txBox="1"/>
                        <wps:spPr>
                          <a:xfrm>
                            <a:off x="3064331" y="2216110"/>
                            <a:ext cx="782151" cy="702987"/>
                          </a:xfrm>
                          <a:prstGeom prst="rect">
                            <a:avLst/>
                          </a:prstGeom>
                          <a:solidFill>
                            <a:schemeClr val="bg1"/>
                          </a:solidFill>
                        </wps:spPr>
                        <wps:txbx>
                          <w:txbxContent>
                            <w:p w14:paraId="1A414A1B"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D2-c/ D2-u</w:t>
                              </w:r>
                            </w:p>
                          </w:txbxContent>
                        </wps:txbx>
                        <wps:bodyPr wrap="square" rtlCol="0">
                          <a:noAutofit/>
                        </wps:bodyPr>
                      </wps:wsp>
                      <wps:wsp>
                        <wps:cNvPr id="875441443" name="TextBox 30">
                          <a:extLst>
                            <a:ext uri="{FF2B5EF4-FFF2-40B4-BE49-F238E27FC236}">
                              <a16:creationId xmlns:a16="http://schemas.microsoft.com/office/drawing/2014/main" id="{3F75AB8E-DE55-9B11-74FF-02C844F5E3B9}"/>
                            </a:ext>
                          </a:extLst>
                        </wps:cNvPr>
                        <wps:cNvSpPr txBox="1"/>
                        <wps:spPr>
                          <a:xfrm>
                            <a:off x="4098470" y="3386543"/>
                            <a:ext cx="1054694" cy="480589"/>
                          </a:xfrm>
                          <a:prstGeom prst="rect">
                            <a:avLst/>
                          </a:prstGeom>
                          <a:solidFill>
                            <a:schemeClr val="bg1"/>
                          </a:solidFill>
                        </wps:spPr>
                        <wps:txbx>
                          <w:txbxContent>
                            <w:p w14:paraId="55C4A45B"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Open FH</w:t>
                              </w:r>
                            </w:p>
                          </w:txbxContent>
                        </wps:txbx>
                        <wps:bodyPr wrap="square" rtlCol="0">
                          <a:noAutofit/>
                        </wps:bodyPr>
                      </wps:wsp>
                      <wps:wsp>
                        <wps:cNvPr id="690831904" name="TextBox 31">
                          <a:extLst>
                            <a:ext uri="{FF2B5EF4-FFF2-40B4-BE49-F238E27FC236}">
                              <a16:creationId xmlns:a16="http://schemas.microsoft.com/office/drawing/2014/main" id="{0179E665-30EB-7EF8-D852-781A96DAE6D8}"/>
                            </a:ext>
                          </a:extLst>
                        </wps:cNvPr>
                        <wps:cNvSpPr txBox="1"/>
                        <wps:spPr>
                          <a:xfrm>
                            <a:off x="6995535" y="3386543"/>
                            <a:ext cx="1005507" cy="480588"/>
                          </a:xfrm>
                          <a:prstGeom prst="rect">
                            <a:avLst/>
                          </a:prstGeom>
                          <a:solidFill>
                            <a:schemeClr val="bg1"/>
                          </a:solidFill>
                        </wps:spPr>
                        <wps:txbx>
                          <w:txbxContent>
                            <w:p w14:paraId="73E22563"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Open FH</w:t>
                              </w:r>
                            </w:p>
                          </w:txbxContent>
                        </wps:txbx>
                        <wps:bodyPr wrap="square" rtlCol="0">
                          <a:noAutofit/>
                        </wps:bodyPr>
                      </wps:wsp>
                      <wps:wsp>
                        <wps:cNvPr id="1773560832" name="Connector: Elbow 1773560832">
                          <a:extLst>
                            <a:ext uri="{FF2B5EF4-FFF2-40B4-BE49-F238E27FC236}">
                              <a16:creationId xmlns:a16="http://schemas.microsoft.com/office/drawing/2014/main" id="{3BB6AE68-AE2B-7B3C-EA9B-CC8AFCE7B21C}"/>
                            </a:ext>
                          </a:extLst>
                        </wps:cNvPr>
                        <wps:cNvCnPr>
                          <a:cxnSpLocks/>
                          <a:stCxn id="1308781902" idx="0"/>
                          <a:endCxn id="275597354" idx="1"/>
                        </wps:cNvCnPr>
                        <wps:spPr>
                          <a:xfrm rot="5400000" flipH="1" flipV="1">
                            <a:off x="1548499" y="233966"/>
                            <a:ext cx="266698" cy="1589319"/>
                          </a:xfrm>
                          <a:prstGeom prst="bentConnector2">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770754634" name="TextBox 33">
                          <a:extLst>
                            <a:ext uri="{FF2B5EF4-FFF2-40B4-BE49-F238E27FC236}">
                              <a16:creationId xmlns:a16="http://schemas.microsoft.com/office/drawing/2014/main" id="{A9091EC2-F001-3D26-2DD5-7E3EE8F89D8B}"/>
                            </a:ext>
                          </a:extLst>
                        </wps:cNvPr>
                        <wps:cNvSpPr txBox="1"/>
                        <wps:spPr>
                          <a:xfrm>
                            <a:off x="1344281" y="677196"/>
                            <a:ext cx="587822" cy="480588"/>
                          </a:xfrm>
                          <a:prstGeom prst="rect">
                            <a:avLst/>
                          </a:prstGeom>
                          <a:solidFill>
                            <a:schemeClr val="bg1"/>
                          </a:solidFill>
                        </wps:spPr>
                        <wps:txbx>
                          <w:txbxContent>
                            <w:p w14:paraId="45C145E5"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E1</w:t>
                              </w:r>
                            </w:p>
                          </w:txbxContent>
                        </wps:txbx>
                        <wps:bodyPr wrap="square" rtlCol="0">
                          <a:noAutofit/>
                        </wps:bodyPr>
                      </wps:wsp>
                      <wps:wsp>
                        <wps:cNvPr id="224915931" name="Connector: Elbow 224915931">
                          <a:extLst>
                            <a:ext uri="{FF2B5EF4-FFF2-40B4-BE49-F238E27FC236}">
                              <a16:creationId xmlns:a16="http://schemas.microsoft.com/office/drawing/2014/main" id="{CCC25F75-6BC0-E795-8ADD-4F7D49FA2210}"/>
                            </a:ext>
                          </a:extLst>
                        </wps:cNvPr>
                        <wps:cNvCnPr>
                          <a:stCxn id="275597354" idx="3"/>
                          <a:endCxn id="639652534" idx="0"/>
                        </wps:cNvCnPr>
                        <wps:spPr>
                          <a:xfrm>
                            <a:off x="4555676" y="895276"/>
                            <a:ext cx="3037115" cy="1600200"/>
                          </a:xfrm>
                          <a:prstGeom prst="bentConnector2">
                            <a:avLst/>
                          </a:prstGeom>
                          <a:ln w="31750">
                            <a:tailEnd type="none"/>
                          </a:ln>
                        </wps:spPr>
                        <wps:style>
                          <a:lnRef idx="2">
                            <a:schemeClr val="dk1"/>
                          </a:lnRef>
                          <a:fillRef idx="0">
                            <a:schemeClr val="dk1"/>
                          </a:fillRef>
                          <a:effectRef idx="1">
                            <a:schemeClr val="dk1"/>
                          </a:effectRef>
                          <a:fontRef idx="minor">
                            <a:schemeClr val="tx1"/>
                          </a:fontRef>
                        </wps:style>
                        <wps:bodyPr/>
                      </wps:wsp>
                      <wps:wsp>
                        <wps:cNvPr id="1670163020" name="TextBox 35">
                          <a:extLst>
                            <a:ext uri="{FF2B5EF4-FFF2-40B4-BE49-F238E27FC236}">
                              <a16:creationId xmlns:a16="http://schemas.microsoft.com/office/drawing/2014/main" id="{EA466085-D206-5A25-5F57-55D2D01AD0A2}"/>
                            </a:ext>
                          </a:extLst>
                        </wps:cNvPr>
                        <wps:cNvSpPr txBox="1"/>
                        <wps:spPr>
                          <a:xfrm>
                            <a:off x="7210288" y="1536975"/>
                            <a:ext cx="686691" cy="431621"/>
                          </a:xfrm>
                          <a:prstGeom prst="rect">
                            <a:avLst/>
                          </a:prstGeom>
                          <a:solidFill>
                            <a:schemeClr val="bg1"/>
                          </a:solidFill>
                        </wps:spPr>
                        <wps:txbx>
                          <w:txbxContent>
                            <w:p w14:paraId="22A330A5"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F1-c</w:t>
                              </w:r>
                            </w:p>
                          </w:txbxContent>
                        </wps:txbx>
                        <wps:bodyPr wrap="square" rtlCol="0">
                          <a:noAutofit/>
                        </wps:bodyPr>
                      </wps:wsp>
                      <wpg:grpSp>
                        <wpg:cNvPr id="1713910286" name="Group 1713910286">
                          <a:extLst>
                            <a:ext uri="{FF2B5EF4-FFF2-40B4-BE49-F238E27FC236}">
                              <a16:creationId xmlns:a16="http://schemas.microsoft.com/office/drawing/2014/main" id="{837B409B-362C-46C9-ECF1-A8B753107851}"/>
                            </a:ext>
                          </a:extLst>
                        </wpg:cNvPr>
                        <wpg:cNvGrpSpPr/>
                        <wpg:grpSpPr>
                          <a:xfrm>
                            <a:off x="405021" y="0"/>
                            <a:ext cx="7601420" cy="2491132"/>
                            <a:chOff x="405021" y="0"/>
                            <a:chExt cx="7601420" cy="2491132"/>
                          </a:xfrm>
                        </wpg:grpSpPr>
                        <wps:wsp>
                          <wps:cNvPr id="1847347969" name="Straight Connector 1847347969">
                            <a:extLst>
                              <a:ext uri="{FF2B5EF4-FFF2-40B4-BE49-F238E27FC236}">
                                <a16:creationId xmlns:a16="http://schemas.microsoft.com/office/drawing/2014/main" id="{506AD893-B0CE-3D86-6CB7-74B09DD74B8B}"/>
                              </a:ext>
                            </a:extLst>
                          </wps:cNvPr>
                          <wps:cNvCnPr>
                            <a:cxnSpLocks/>
                          </wps:cNvCnPr>
                          <wps:spPr>
                            <a:xfrm flipV="1">
                              <a:off x="8006441" y="0"/>
                              <a:ext cx="0" cy="2491132"/>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901659907" name="Straight Connector 901659907">
                            <a:extLst>
                              <a:ext uri="{FF2B5EF4-FFF2-40B4-BE49-F238E27FC236}">
                                <a16:creationId xmlns:a16="http://schemas.microsoft.com/office/drawing/2014/main" id="{77252094-8C23-1986-C221-BCB02078BB98}"/>
                              </a:ext>
                            </a:extLst>
                          </wps:cNvPr>
                          <wps:cNvCnPr>
                            <a:cxnSpLocks/>
                          </wps:cNvCnPr>
                          <wps:spPr>
                            <a:xfrm flipH="1">
                              <a:off x="405021" y="0"/>
                              <a:ext cx="7601420" cy="18247"/>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1253871831" name="Straight Connector 1253871831">
                            <a:extLst>
                              <a:ext uri="{FF2B5EF4-FFF2-40B4-BE49-F238E27FC236}">
                                <a16:creationId xmlns:a16="http://schemas.microsoft.com/office/drawing/2014/main" id="{698E7007-7231-AB62-CC92-38266CD102B3}"/>
                              </a:ext>
                            </a:extLst>
                          </wps:cNvPr>
                          <wps:cNvCnPr>
                            <a:cxnSpLocks/>
                          </wps:cNvCnPr>
                          <wps:spPr>
                            <a:xfrm flipH="1" flipV="1">
                              <a:off x="419106" y="4"/>
                              <a:ext cx="6793" cy="1165745"/>
                            </a:xfrm>
                            <a:prstGeom prst="line">
                              <a:avLst/>
                            </a:prstGeom>
                            <a:ln w="2857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2080336423" name="TextBox 37">
                          <a:extLst>
                            <a:ext uri="{FF2B5EF4-FFF2-40B4-BE49-F238E27FC236}">
                              <a16:creationId xmlns:a16="http://schemas.microsoft.com/office/drawing/2014/main" id="{6429CFF0-E7A7-8CF6-C0B6-8269E7CADA26}"/>
                            </a:ext>
                          </a:extLst>
                        </wps:cNvPr>
                        <wps:cNvSpPr txBox="1"/>
                        <wps:spPr>
                          <a:xfrm>
                            <a:off x="7592791" y="306169"/>
                            <a:ext cx="706919" cy="436088"/>
                          </a:xfrm>
                          <a:prstGeom prst="rect">
                            <a:avLst/>
                          </a:prstGeom>
                          <a:solidFill>
                            <a:schemeClr val="bg1"/>
                          </a:solidFill>
                        </wps:spPr>
                        <wps:txbx>
                          <w:txbxContent>
                            <w:p w14:paraId="698DE43C"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F1-u</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29457A0" id="Group 6" o:spid="_x0000_s1026" style="position:absolute;margin-left:55.95pt;margin-top:18.3pt;width:412.5pt;height:209.5pt;z-index:251662336;mso-width-relative:margin;mso-height-relative:margin" coordsize="84527,4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">
                <v:rect id="Rectangle 275597354" o:spid="_x0000_s1027" style="position:absolute;left:24765;top:6285;width:20791;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" filled="f" strokecolor="#09101d [484]" strokeweight="2.5pt">
                  <v:textbox>
                    <w:txbxContent>
                      <w:p w14:paraId="3306C905" w14:textId="77777777" w:rsidR="00EB557C" w:rsidRDefault="00EB557C" w:rsidP="00EB557C">
                        <w:pPr>
                          <w:jc w:val="center"/>
                          <w:rPr>
                            <w:rFonts w:asciiTheme="minorHAnsi" w:hAnsi="Calibri"/>
                            <w:b/>
                            <w:bCs/>
                            <w:color w:val="000000" w:themeColor="text1"/>
                            <w:kern w:val="24"/>
                          </w:rPr>
                        </w:pPr>
                        <w:r>
                          <w:rPr>
                            <w:rFonts w:asciiTheme="minorHAnsi" w:hAnsi="Calibri"/>
                            <w:b/>
                            <w:bCs/>
                            <w:color w:val="000000" w:themeColor="text1"/>
                            <w:kern w:val="24"/>
                          </w:rPr>
                          <w:t>O-CU-CP1</w:t>
                        </w:r>
                      </w:p>
                    </w:txbxContent>
                  </v:textbox>
                </v:rect>
                <v:rect id="Rectangle 1308781902" o:spid="_x0000_s1028" style="position:absolute;left:489;top:11619;width:16764;height:54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" filled="f" strokecolor="#09101d [484]" strokeweight="2.5pt">
                  <v:textbox>
                    <w:txbxContent>
                      <w:p w14:paraId="265A972A" w14:textId="77777777" w:rsidR="00EB557C" w:rsidRDefault="00EB557C" w:rsidP="00EB557C">
                        <w:pPr>
                          <w:jc w:val="center"/>
                          <w:rPr>
                            <w:rFonts w:asciiTheme="minorHAnsi" w:hAnsi="Calibri"/>
                            <w:b/>
                            <w:bCs/>
                            <w:color w:val="000000" w:themeColor="text1"/>
                            <w:kern w:val="24"/>
                          </w:rPr>
                        </w:pPr>
                        <w:r>
                          <w:rPr>
                            <w:rFonts w:asciiTheme="minorHAnsi" w:hAnsi="Calibri"/>
                            <w:b/>
                            <w:bCs/>
                            <w:color w:val="000000" w:themeColor="text1"/>
                            <w:kern w:val="24"/>
                          </w:rPr>
                          <w:t>O-CU-UP1</w:t>
                        </w:r>
                      </w:p>
                    </w:txbxContent>
                  </v:textbox>
                </v:rect>
                <v:rect id="Rectangle 109865449" o:spid="_x0000_s1029" style="position:absolute;left:13008;top:25390;width:15555;height:5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" filled="f" strokecolor="#09101d [484]" strokeweight="2.5pt">
                  <v:textbox>
                    <w:txbxContent>
                      <w:p w14:paraId="7C65F1A2" w14:textId="77777777" w:rsidR="00EB557C" w:rsidRDefault="00EB557C" w:rsidP="00EB557C">
                        <w:pPr>
                          <w:jc w:val="center"/>
                          <w:rPr>
                            <w:rFonts w:asciiTheme="minorHAnsi" w:hAnsi="Calibri"/>
                            <w:b/>
                            <w:bCs/>
                            <w:color w:val="000000" w:themeColor="text1"/>
                            <w:kern w:val="24"/>
                            <w:sz w:val="24"/>
                            <w:szCs w:val="24"/>
                          </w:rPr>
                        </w:pPr>
                        <w:r>
                          <w:rPr>
                            <w:rFonts w:asciiTheme="minorHAnsi" w:hAnsi="Calibri"/>
                            <w:b/>
                            <w:bCs/>
                            <w:color w:val="000000" w:themeColor="text1"/>
                            <w:kern w:val="24"/>
                          </w:rPr>
                          <w:t>O-DU1</w:t>
                        </w:r>
                      </w:p>
                    </w:txbxContent>
                  </v:textbox>
                </v:rect>
                <v:rect id="Rectangle 1304594900" o:spid="_x0000_s1030" style="position:absolute;left:40984;top:25444;width:12954;height:5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" filled="f" strokecolor="#09101d [484]" strokeweight="2.5pt">
                  <v:textbox>
                    <w:txbxContent>
                      <w:p w14:paraId="6DF3C9B6" w14:textId="77777777" w:rsidR="00EB557C" w:rsidRDefault="00EB557C" w:rsidP="00EB557C">
                        <w:pPr>
                          <w:jc w:val="center"/>
                          <w:rPr>
                            <w:rFonts w:asciiTheme="minorHAnsi" w:hAnsi="Calibri"/>
                            <w:b/>
                            <w:bCs/>
                            <w:color w:val="000000" w:themeColor="text1"/>
                            <w:kern w:val="24"/>
                            <w:sz w:val="24"/>
                            <w:szCs w:val="24"/>
                          </w:rPr>
                        </w:pPr>
                        <w:r>
                          <w:rPr>
                            <w:rFonts w:asciiTheme="minorHAnsi" w:hAnsi="Calibri"/>
                            <w:b/>
                            <w:bCs/>
                            <w:color w:val="000000" w:themeColor="text1"/>
                            <w:kern w:val="24"/>
                          </w:rPr>
                          <w:t>O-DU2</w:t>
                        </w:r>
                      </w:p>
                    </w:txbxContent>
                  </v:textbox>
                </v:rect>
                <v:rect id="Rectangle 2113602677" o:spid="_x0000_s1031" style="position:absolute;left:13879;top:40684;width:16764;height:50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" filled="f" strokecolor="#09101d [484]" strokeweight="2.5pt">
                  <v:textbox>
                    <w:txbxContent>
                      <w:p w14:paraId="3C8E40AE" w14:textId="77777777" w:rsidR="00EB557C" w:rsidRDefault="00EB557C" w:rsidP="00EB557C">
                        <w:pPr>
                          <w:jc w:val="center"/>
                          <w:rPr>
                            <w:rFonts w:asciiTheme="minorHAnsi" w:hAnsi="Calibri"/>
                            <w:b/>
                            <w:bCs/>
                            <w:color w:val="000000" w:themeColor="text1"/>
                            <w:kern w:val="24"/>
                            <w:sz w:val="24"/>
                            <w:szCs w:val="24"/>
                          </w:rPr>
                        </w:pPr>
                        <w:r>
                          <w:rPr>
                            <w:rFonts w:asciiTheme="minorHAnsi" w:hAnsi="Calibri"/>
                            <w:b/>
                            <w:bCs/>
                            <w:color w:val="000000" w:themeColor="text1"/>
                            <w:kern w:val="24"/>
                          </w:rPr>
                          <w:t>O-RU1</w:t>
                        </w:r>
                      </w:p>
                    </w:txbxContent>
                  </v:textbox>
                </v:rect>
                <v:rect id="Rectangle 639652534" o:spid="_x0000_s1032" style="position:absolute;left:67328;top:24954;width:17199;height:5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" filled="f" strokecolor="#09101d [484]" strokeweight="2.5pt">
                  <v:textbox>
                    <w:txbxContent>
                      <w:p w14:paraId="38542CE7" w14:textId="77777777" w:rsidR="00EB557C" w:rsidRDefault="00EB557C" w:rsidP="00EB557C">
                        <w:pPr>
                          <w:jc w:val="center"/>
                          <w:rPr>
                            <w:rFonts w:asciiTheme="minorHAnsi" w:hAnsi="Calibri"/>
                            <w:b/>
                            <w:bCs/>
                            <w:color w:val="000000" w:themeColor="text1"/>
                            <w:kern w:val="24"/>
                            <w:sz w:val="22"/>
                          </w:rPr>
                        </w:pPr>
                        <w:r>
                          <w:rPr>
                            <w:rFonts w:asciiTheme="minorHAnsi" w:hAnsi="Calibri"/>
                            <w:b/>
                            <w:bCs/>
                            <w:color w:val="000000" w:themeColor="text1"/>
                            <w:kern w:val="24"/>
                            <w:sz w:val="18"/>
                            <w:szCs w:val="18"/>
                          </w:rPr>
                          <w:t>O-DUn</w:t>
                        </w:r>
                      </w:p>
                    </w:txbxContent>
                  </v:textbox>
                </v:rect>
                <v:rect id="Rectangle 1972314662" o:spid="_x0000_s1033" style="position:absolute;left:37174;top:40793;width:16764;height:5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" filled="f" strokecolor="#09101d [484]" strokeweight="2.5pt">
                  <v:textbox>
                    <w:txbxContent>
                      <w:p w14:paraId="104B5DA8" w14:textId="77777777" w:rsidR="00EB557C" w:rsidRDefault="00EB557C" w:rsidP="00EB557C">
                        <w:pPr>
                          <w:jc w:val="center"/>
                          <w:rPr>
                            <w:rFonts w:asciiTheme="minorHAnsi" w:hAnsi="Calibri"/>
                            <w:b/>
                            <w:bCs/>
                            <w:color w:val="000000" w:themeColor="text1"/>
                            <w:kern w:val="24"/>
                            <w:sz w:val="24"/>
                            <w:szCs w:val="24"/>
                          </w:rPr>
                        </w:pPr>
                        <w:r>
                          <w:rPr>
                            <w:rFonts w:asciiTheme="minorHAnsi" w:hAnsi="Calibri"/>
                            <w:b/>
                            <w:bCs/>
                            <w:color w:val="000000" w:themeColor="text1"/>
                            <w:kern w:val="24"/>
                          </w:rPr>
                          <w:t>O-RU2</w:t>
                        </w:r>
                      </w:p>
                    </w:txbxContent>
                  </v:textbox>
                </v:rect>
                <v:rect id="Rectangle 1388745302" o:spid="_x0000_s1034" style="position:absolute;left:67654;top:40031;width:16764;height:5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" filled="f" strokecolor="#09101d [484]" strokeweight="2.5pt">
                  <v:textbox>
                    <w:txbxContent>
                      <w:p w14:paraId="3654B14D" w14:textId="77777777" w:rsidR="00EB557C" w:rsidRDefault="00EB557C" w:rsidP="00EB557C">
                        <w:pPr>
                          <w:jc w:val="center"/>
                          <w:rPr>
                            <w:rFonts w:asciiTheme="minorHAnsi" w:hAnsi="Calibri"/>
                            <w:b/>
                            <w:bCs/>
                            <w:color w:val="000000" w:themeColor="text1"/>
                            <w:kern w:val="24"/>
                            <w:sz w:val="24"/>
                            <w:szCs w:val="24"/>
                          </w:rPr>
                        </w:pPr>
                        <w:r>
                          <w:rPr>
                            <w:rFonts w:asciiTheme="minorHAnsi" w:hAnsi="Calibri"/>
                            <w:b/>
                            <w:bCs/>
                            <w:color w:val="000000" w:themeColor="text1"/>
                            <w:kern w:val="24"/>
                          </w:rPr>
                          <w:t>O-RU3</w:t>
                        </w:r>
                      </w:p>
                    </w:txbxContent>
                  </v:textbox>
                </v:rect>
                <v:line id="Straight Connector 1623384334" o:spid="_x0000_s1035" style="position:absolute;visibility:visible;mso-wrap-style:square" from="22261,30343" to="22261,40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" strokecolor="black [3213]" strokeweight="2.25pt">
                  <v:stroke joinstyle="miter"/>
                  <o:lock v:ext="edit" shapetype="f"/>
                </v:line>
                <v:line id="Straight Connector 191534711" o:spid="_x0000_s1036" style="position:absolute;visibility:visible;mso-wrap-style:square" from="45556,30669" to="45556,41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" strokecolor="black [3213]" strokeweight="2.25pt">
                  <v:stroke joinstyle="miter"/>
                  <o:lock v:ext="edit" shapetype="f"/>
                </v:line>
                <v:line id="Straight Connector 1828141478" o:spid="_x0000_s1037" style="position:absolute;visibility:visible;mso-wrap-style:square" from="75927,30887" to="76036,40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" strokecolor="black [3213]" strokeweight="2.25pt">
                  <v:stroke joinstyle="miter"/>
                  <o:lock v:ext="edit" shapetype="f"/>
                </v:line>
                <v:line id="Straight Connector 681440075" o:spid="_x0000_s1038" style="position:absolute;visibility:visible;mso-wrap-style:square" from="28563,28195" to="40984,28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" strokecolor="#ed7d31 [3205]" strokeweight="2.25pt">
                  <v:stroke joinstyle="miter"/>
                  <o:lock v:ext="edit" shapetype="f"/>
                </v:line>
                <v:line id="Straight Connector 457874334" o:spid="_x0000_s1039" style="position:absolute;flip:y;visibility:visible;mso-wrap-style:square" from="53721,27921" to="67328,28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" strokecolor="#ed7d31 [3205]" strokeweight="2.25pt">
                  <v:stroke joinstyle="miter"/>
                  <o:lock v:ext="edit" shapetype="f"/>
                </v:line>
                <v:group id="Group 392764713" o:spid="_x0000_s1040" style="position:absolute;left:21934;top:20314;width:44522;height:5089" coordorigin="21934,20314" coordsize="44522,5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">
                  <v:line id="Straight Connector 866995336" o:spid="_x0000_s1041" style="position:absolute;visibility:visible;mso-wrap-style:square" from="21934,20314" to="21934,25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" strokecolor="#ed7d31 [3205]" strokeweight="2.25pt">
                    <v:stroke joinstyle="miter"/>
                    <o:lock v:ext="edit" shapetype="f"/>
                  </v:line>
                  <v:line id="Straight Connector 1331474585" o:spid="_x0000_s1042" style="position:absolute;visibility:visible;mso-wrap-style:square" from="21934,20314" to="66456,20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" strokecolor="#ed7d31 [3205]" strokeweight="2.25pt">
                    <v:stroke joinstyle="miter"/>
                    <o:lock v:ext="edit" shapetype="f"/>
                  </v:line>
                  <v:line id="Straight Connector 1853054782" o:spid="_x0000_s1043" style="position:absolute;visibility:visible;mso-wrap-style:square" from="66456,20314" to="66456,24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" strokecolor="#ed7d31 [3205]" strokeweight="2.25pt">
                    <v:stroke joinstyle="miter"/>
                    <o:lock v:ext="edit" shapetype="f"/>
                  </v:line>
                </v:group>
                <v:line id="Straight Connector 889808201" o:spid="_x0000_s1044" style="position:absolute;visibility:visible;mso-wrap-style:square" from="43195,11402" to="43195,25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" strokecolor="black [3213]" strokeweight="2.25pt">
                  <v:stroke joinstyle="miter"/>
                  <o:lock v:ext="edit" shapetype="f"/>
                </v:line>
                <v:shapetype id="_x0000_t33" coordsize="21600,21600" o:spt="33" o:oned="t" path="m,l21600,r,21600e" filled="f">
                  <v:stroke joinstyle="miter"/>
                  <v:path arrowok="t" fillok="f" o:connecttype="none"/>
                  <o:lock v:ext="edit" shapetype="t"/>
                </v:shapetype>
                <v:shape id="Connector: Elbow 1456476988" o:spid="_x0000_s1045" type="#_x0000_t33" style="position:absolute;left:5373;top:20560;width:11133;height:41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" strokecolor="black [3213]" strokeweight="2.25pt">
                  <o:lock v:ext="edit" shapetype="f"/>
                </v:shape>
                <v:group id="Group 1292208605" o:spid="_x0000_s1046" style="position:absolute;left:3210;top:17062;width:36793;height:18397" coordorigin="3210,17062" coordsize="36793,18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">
                  <v:line id="Straight Connector 397071520" o:spid="_x0000_s1047" style="position:absolute;visibility:visible;mso-wrap-style:square" from="3210,17062" to="3210,35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" strokecolor="black [3213]" strokeweight="2.25pt">
                    <v:stroke joinstyle="miter"/>
                  </v:line>
                  <v:line id="Straight Connector 1010721171" o:spid="_x0000_s1048" style="position:absolute;visibility:visible;mso-wrap-style:square" from="3210,35459" to="39786,35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" strokecolor="black [3213]" strokeweight="2.25pt">
                    <v:stroke joinstyle="miter"/>
                  </v:line>
                  <v:line id="Straight Connector 2118764724" o:spid="_x0000_s1049" style="position:absolute;visibility:visible;mso-wrap-style:square" from="40003,30887" to="40003,35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" strokecolor="black [3213]" strokeweight="2.25pt">
                    <v:stroke joinstyle="miter"/>
                  </v:line>
                </v:group>
                <v:line id="Straight Connector 1744192307" o:spid="_x0000_s1050" style="position:absolute;visibility:visible;mso-wrap-style:square" from="27051,11120" to="27051,25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" strokecolor="black [3213]" strokeweight="2.25pt">
                  <v:stroke joinstyle="miter"/>
                  <o:lock v:ext="edit" shapetype="f"/>
                </v:line>
                <v:shapetype id="_x0000_t202" coordsize="21600,21600" o:spt="202" path="m,l,21600r21600,l21600,xe">
                  <v:stroke joinstyle="miter"/>
                  <v:path gradientshapeok="t" o:connecttype="rect"/>
                </v:shapetype>
                <v:shape id="TextBox 22" o:spid="_x0000_s1051" type="#_x0000_t202" style="position:absolute;left:6257;top:19685;width:7185;height:3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" fillcolor="white [3212]" stroked="f">
                  <v:textbox>
                    <w:txbxContent>
                      <w:p w14:paraId="6A22A472"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F1-u</w:t>
                        </w:r>
                      </w:p>
                    </w:txbxContent>
                  </v:textbox>
                </v:shape>
                <v:shape id="TextBox 23" o:spid="_x0000_s1052" type="#_x0000_t202" style="position:absolute;top:28490;width:9386;height:4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" fillcolor="white [3212]" stroked="f">
                  <v:textbox>
                    <w:txbxContent>
                      <w:p w14:paraId="4E0BA293"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F1-u</w:t>
                        </w:r>
                      </w:p>
                    </w:txbxContent>
                  </v:textbox>
                </v:shape>
                <v:shape id="TextBox 24" o:spid="_x0000_s1053" type="#_x0000_t202" style="position:absolute;left:40069;top:14209;width:7379;height:3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" fillcolor="white [3212]" stroked="f">
                  <v:textbox>
                    <w:txbxContent>
                      <w:p w14:paraId="2F68B03A"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F1-c</w:t>
                        </w:r>
                      </w:p>
                    </w:txbxContent>
                  </v:textbox>
                </v:shape>
                <v:shape id="TextBox 25" o:spid="_x0000_s1054" type="#_x0000_t202" style="position:absolute;left:24980;top:14639;width:7598;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" fillcolor="white [3212]" stroked="f">
                  <v:textbox>
                    <w:txbxContent>
                      <w:p w14:paraId="5E3D7E34"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F1-c</w:t>
                        </w:r>
                      </w:p>
                    </w:txbxContent>
                  </v:textbox>
                </v:shape>
                <v:shape id="TextBox 26" o:spid="_x0000_s1055" type="#_x0000_t202" style="position:absolute;left:12694;top:36131;width:9076;height:3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" fillcolor="white [3212]" stroked="f">
                  <v:textbox>
                    <w:txbxContent>
                      <w:p w14:paraId="781F889F"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Open FH</w:t>
                        </w:r>
                      </w:p>
                    </w:txbxContent>
                  </v:textbox>
                </v:shape>
                <v:shape id="TextBox 27" o:spid="_x0000_s1056" type="#_x0000_t202" style="position:absolute;left:50617;top:17002;width:7822;height:7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" fillcolor="white [3212]" stroked="f">
                  <v:textbox>
                    <w:txbxContent>
                      <w:p w14:paraId="6CC94601"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D2-c/ D2-u</w:t>
                        </w:r>
                      </w:p>
                    </w:txbxContent>
                  </v:textbox>
                </v:shape>
                <v:shape id="TextBox 28" o:spid="_x0000_s1057" type="#_x0000_t202" style="position:absolute;left:56890;top:25163;width:7821;height:7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" fillcolor="white [3212]" stroked="f">
                  <v:textbox>
                    <w:txbxContent>
                      <w:p w14:paraId="008F7327"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D2-c/ D2-u</w:t>
                        </w:r>
                      </w:p>
                    </w:txbxContent>
                  </v:textbox>
                </v:shape>
                <v:shape id="TextBox 29" o:spid="_x0000_s1058" type="#_x0000_t202" style="position:absolute;left:30643;top:22161;width:7821;height:7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" fillcolor="white [3212]" stroked="f">
                  <v:textbox>
                    <w:txbxContent>
                      <w:p w14:paraId="1A414A1B"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D2-c/ D2-u</w:t>
                        </w:r>
                      </w:p>
                    </w:txbxContent>
                  </v:textbox>
                </v:shape>
                <v:shape id="TextBox 30" o:spid="_x0000_s1059" type="#_x0000_t202" style="position:absolute;left:40984;top:33865;width:10547;height:4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" fillcolor="white [3212]" stroked="f">
                  <v:textbox>
                    <w:txbxContent>
                      <w:p w14:paraId="55C4A45B"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Open FH</w:t>
                        </w:r>
                      </w:p>
                    </w:txbxContent>
                  </v:textbox>
                </v:shape>
                <v:shape id="TextBox 31" o:spid="_x0000_s1060" type="#_x0000_t202" style="position:absolute;left:69955;top:33865;width:10055;height:4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" fillcolor="white [3212]" stroked="f">
                  <v:textbox>
                    <w:txbxContent>
                      <w:p w14:paraId="73E22563"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Open FH</w:t>
                        </w:r>
                      </w:p>
                    </w:txbxContent>
                  </v:textbox>
                </v:shape>
                <v:shape id="Connector: Elbow 1773560832" o:spid="_x0000_s1061" type="#_x0000_t33" style="position:absolute;left:15484;top:2339;width:2667;height:1589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" strokecolor="black [3213]" strokeweight="2.25pt">
                  <o:lock v:ext="edit" shapetype="f"/>
                </v:shape>
                <v:shape id="TextBox 33" o:spid="_x0000_s1062" type="#_x0000_t202" style="position:absolute;left:13442;top:6771;width:5879;height:4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" fillcolor="white [3212]" stroked="f">
                  <v:textbox>
                    <w:txbxContent>
                      <w:p w14:paraId="45C145E5"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E1</w:t>
                        </w:r>
                      </w:p>
                    </w:txbxContent>
                  </v:textbox>
                </v:shape>
                <v:shape id="Connector: Elbow 224915931" o:spid="_x0000_s1063" type="#_x0000_t33" style="position:absolute;left:45556;top:8952;width:30371;height:1600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" strokecolor="black [3200]" strokeweight="2.5pt"/>
                <v:shape id="TextBox 35" o:spid="_x0000_s1064" type="#_x0000_t202" style="position:absolute;left:72102;top:15369;width:6867;height:4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" fillcolor="white [3212]" stroked="f">
                  <v:textbox>
                    <w:txbxContent>
                      <w:p w14:paraId="22A330A5"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F1-c</w:t>
                        </w:r>
                      </w:p>
                    </w:txbxContent>
                  </v:textbox>
                </v:shape>
                <v:group id="Group 1713910286" o:spid="_x0000_s1065" style="position:absolute;left:4050;width:76014;height:24911" coordorigin="4050" coordsize="76014,24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">
                  <v:line id="Straight Connector 1847347969" o:spid="_x0000_s1066" style="position:absolute;flip:y;visibility:visible;mso-wrap-style:square" from="80064,0" to="80064,24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" strokecolor="black [3213]" strokeweight="2.25pt">
                    <v:stroke joinstyle="miter"/>
                    <o:lock v:ext="edit" shapetype="f"/>
                  </v:line>
                  <v:line id="Straight Connector 901659907" o:spid="_x0000_s1067" style="position:absolute;flip:x;visibility:visible;mso-wrap-style:square" from="4050,0" to="80064,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" strokecolor="black [3213]" strokeweight="2.25pt">
                    <v:stroke joinstyle="miter"/>
                    <o:lock v:ext="edit" shapetype="f"/>
                  </v:line>
                  <v:line id="Straight Connector 1253871831" o:spid="_x0000_s1068" style="position:absolute;flip:x y;visibility:visible;mso-wrap-style:square" from="4191,0" to="4258,11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" strokecolor="black [3213]" strokeweight="2.25pt">
                    <v:stroke joinstyle="miter"/>
                    <o:lock v:ext="edit" shapetype="f"/>
                  </v:line>
                </v:group>
                <v:shape id="TextBox 37" o:spid="_x0000_s1069" type="#_x0000_t202" style="position:absolute;left:75927;top:3061;width:7070;height:4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" fillcolor="white [3212]" stroked="f">
                  <v:textbox>
                    <w:txbxContent>
                      <w:p w14:paraId="698DE43C" w14:textId="77777777" w:rsidR="00EB557C" w:rsidRDefault="00EB557C" w:rsidP="00EB557C">
                        <w:pPr>
                          <w:rPr>
                            <w:rFonts w:asciiTheme="minorHAnsi" w:hAnsi="Calibri"/>
                            <w:color w:val="000000" w:themeColor="text1"/>
                            <w:kern w:val="24"/>
                            <w:sz w:val="16"/>
                            <w:szCs w:val="16"/>
                          </w:rPr>
                        </w:pPr>
                        <w:r>
                          <w:rPr>
                            <w:rFonts w:asciiTheme="minorHAnsi" w:hAnsi="Calibri"/>
                            <w:color w:val="000000" w:themeColor="text1"/>
                            <w:kern w:val="24"/>
                            <w:sz w:val="16"/>
                            <w:szCs w:val="16"/>
                          </w:rPr>
                          <w:t>F1-u</w:t>
                        </w:r>
                      </w:p>
                    </w:txbxContent>
                  </v:textbox>
                </v:shape>
                <w10:wrap type="topAndBottom"/>
              </v:group>
            </w:pict>
          </mc:Fallback>
        </mc:AlternateContent>
      </w:r>
    </w:p>
    <w:p w14:paraId="1304CDA2" w14:textId="77777777" w:rsidR="00DE2CC9" w:rsidRDefault="00DE2CC9" w:rsidP="00FB22A9">
      <w:pPr>
        <w:pStyle w:val="af4"/>
        <w:jc w:val="center"/>
      </w:pPr>
    </w:p>
    <w:p w14:paraId="0339CACF" w14:textId="3C674CBE" w:rsidR="00BE33E0" w:rsidRPr="00EB557C" w:rsidRDefault="00FB22A9" w:rsidP="00FB22A9">
      <w:pPr>
        <w:pStyle w:val="af4"/>
        <w:jc w:val="center"/>
        <w:rPr>
          <w:lang w:val="en-GB"/>
        </w:rPr>
      </w:pPr>
      <w:bookmarkStart w:id="10" w:name="_Ref210999291"/>
      <w:bookmarkStart w:id="11" w:name="_Toc214961536"/>
      <w:r>
        <w:t xml:space="preserve">Figure </w:t>
      </w:r>
      <w:r>
        <w:fldChar w:fldCharType="begin"/>
      </w:r>
      <w:r>
        <w:instrText xml:space="preserve"> SEQ Figure \* ARABIC </w:instrText>
      </w:r>
      <w:r>
        <w:fldChar w:fldCharType="separate"/>
      </w:r>
      <w:r w:rsidR="004D0034">
        <w:rPr>
          <w:noProof/>
        </w:rPr>
        <w:t>1</w:t>
      </w:r>
      <w:r>
        <w:fldChar w:fldCharType="end"/>
      </w:r>
      <w:bookmarkEnd w:id="10"/>
      <w:r>
        <w:t>:</w:t>
      </w:r>
      <w:r w:rsidR="00C6214E">
        <w:t xml:space="preserve"> </w:t>
      </w:r>
      <w:r w:rsidRPr="00174596">
        <w:t>D2 interface between O-DUs connected to same O-CU-CP and O-CU-UP</w:t>
      </w:r>
      <w:bookmarkEnd w:id="11"/>
    </w:p>
    <w:p w14:paraId="5B9306A9" w14:textId="77777777" w:rsidR="00FB22A9" w:rsidRDefault="00FB22A9" w:rsidP="00EB557C">
      <w:pPr>
        <w:rPr>
          <w:lang w:val="en-GB"/>
        </w:rPr>
      </w:pPr>
    </w:p>
    <w:p w14:paraId="05DF19D6" w14:textId="44600A7E" w:rsidR="00EB557C" w:rsidRPr="00EB557C" w:rsidRDefault="00EB557C" w:rsidP="00EB557C">
      <w:pPr>
        <w:rPr>
          <w:lang w:val="en-GB"/>
        </w:rPr>
      </w:pPr>
      <w:r w:rsidRPr="00EB557C">
        <w:rPr>
          <w:lang w:val="en-GB"/>
        </w:rPr>
        <w:t xml:space="preserve">Transport protocol for D2-c is SCTP over IP similar to the F1-c protocol architecture. </w:t>
      </w:r>
      <w:r w:rsidR="00E60A4D">
        <w:rPr>
          <w:lang w:val="en-GB"/>
        </w:rPr>
        <w:fldChar w:fldCharType="begin"/>
      </w:r>
      <w:r w:rsidR="00E60A4D">
        <w:rPr>
          <w:lang w:val="en-GB"/>
        </w:rPr>
        <w:instrText xml:space="preserve"> REF _Ref210999902 \h </w:instrText>
      </w:r>
      <w:r w:rsidR="00E60A4D">
        <w:rPr>
          <w:lang w:val="en-GB"/>
        </w:rPr>
      </w:r>
      <w:r w:rsidR="00E60A4D">
        <w:rPr>
          <w:lang w:val="en-GB"/>
        </w:rPr>
        <w:fldChar w:fldCharType="separate"/>
      </w:r>
      <w:r w:rsidR="00E60A4D">
        <w:t xml:space="preserve">Figure </w:t>
      </w:r>
      <w:r w:rsidR="00E60A4D">
        <w:rPr>
          <w:noProof/>
        </w:rPr>
        <w:t>2</w:t>
      </w:r>
      <w:r w:rsidR="00E60A4D">
        <w:rPr>
          <w:lang w:val="en-GB"/>
        </w:rPr>
        <w:fldChar w:fldCharType="end"/>
      </w:r>
      <w:r w:rsidR="00E60A4D">
        <w:rPr>
          <w:lang w:val="en-GB"/>
        </w:rPr>
        <w:t xml:space="preserve"> </w:t>
      </w:r>
      <w:r w:rsidRPr="00EB557C">
        <w:rPr>
          <w:lang w:val="en-GB"/>
        </w:rPr>
        <w:t>shows the protocol architecture for D2-c part as defined in D2 GAP specification [2]. Application protocol for D2-c is named as D2CP which provides signalling aspects of D2 interface such as D2 interface setup, reconfiguration and other UE associated procedures.</w:t>
      </w:r>
    </w:p>
    <w:p w14:paraId="5AEEED66" w14:textId="67CB1AC0" w:rsidR="00EB557C" w:rsidRPr="00EB557C" w:rsidRDefault="00EB557C" w:rsidP="00EB557C">
      <w:pPr>
        <w:rPr>
          <w:lang w:val="en-GB"/>
        </w:rPr>
      </w:pPr>
      <w:r w:rsidRPr="00EB557C">
        <w:rPr>
          <w:noProof/>
        </w:rPr>
        <mc:AlternateContent>
          <mc:Choice Requires="wpg">
            <w:drawing>
              <wp:anchor distT="0" distB="0" distL="114300" distR="114300" simplePos="0" relativeHeight="251660288" behindDoc="0" locked="0" layoutInCell="1" allowOverlap="1" wp14:anchorId="5FF2606D" wp14:editId="7284B2C5">
                <wp:simplePos x="0" y="0"/>
                <wp:positionH relativeFrom="column">
                  <wp:align>center</wp:align>
                </wp:positionH>
                <wp:positionV relativeFrom="paragraph">
                  <wp:posOffset>259080</wp:posOffset>
                </wp:positionV>
                <wp:extent cx="3765550" cy="2419350"/>
                <wp:effectExtent l="0" t="0" r="25400" b="19050"/>
                <wp:wrapTopAndBottom/>
                <wp:docPr id="888831010" name="Group 5"/>
                <wp:cNvGraphicFramePr/>
                <a:graphic xmlns:a="http://schemas.openxmlformats.org/drawingml/2006/main">
                  <a:graphicData uri="http://schemas.microsoft.com/office/word/2010/wordprocessingGroup">
                    <wpg:wgp>
                      <wpg:cNvGrpSpPr/>
                      <wpg:grpSpPr>
                        <a:xfrm>
                          <a:off x="0" y="0"/>
                          <a:ext cx="3765550" cy="2418715"/>
                          <a:chOff x="0" y="0"/>
                          <a:chExt cx="6515100" cy="4495140"/>
                        </a:xfrm>
                      </wpg:grpSpPr>
                      <wps:wsp>
                        <wps:cNvPr id="586120275" name="Rectangle 586120275"/>
                        <wps:cNvSpPr/>
                        <wps:spPr>
                          <a:xfrm>
                            <a:off x="2324100" y="781645"/>
                            <a:ext cx="2530929" cy="57557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379B7C7" w14:textId="77777777" w:rsidR="00EB557C" w:rsidRDefault="00EB557C" w:rsidP="00EB557C">
                              <w:pPr>
                                <w:jc w:val="center"/>
                                <w:rPr>
                                  <w:rFonts w:asciiTheme="minorHAnsi" w:hAnsi="Calibri"/>
                                  <w:color w:val="000000" w:themeColor="text1"/>
                                  <w:kern w:val="24"/>
                                </w:rPr>
                              </w:pPr>
                              <w:r>
                                <w:rPr>
                                  <w:rFonts w:asciiTheme="minorHAnsi" w:hAnsi="Calibri"/>
                                  <w:color w:val="000000" w:themeColor="text1"/>
                                  <w:kern w:val="24"/>
                                </w:rPr>
                                <w:t>D2CP</w:t>
                              </w:r>
                            </w:p>
                          </w:txbxContent>
                        </wps:txbx>
                        <wps:bodyPr rtlCol="0" anchor="ctr"/>
                      </wps:wsp>
                      <wps:wsp>
                        <wps:cNvPr id="737710872" name="Straight Connector 737710872"/>
                        <wps:cNvCnPr/>
                        <wps:spPr>
                          <a:xfrm>
                            <a:off x="1360714" y="1913778"/>
                            <a:ext cx="5154386" cy="0"/>
                          </a:xfrm>
                          <a:prstGeom prst="line">
                            <a:avLst/>
                          </a:prstGeom>
                        </wps:spPr>
                        <wps:style>
                          <a:lnRef idx="2">
                            <a:schemeClr val="dk1"/>
                          </a:lnRef>
                          <a:fillRef idx="0">
                            <a:schemeClr val="dk1"/>
                          </a:fillRef>
                          <a:effectRef idx="1">
                            <a:schemeClr val="dk1"/>
                          </a:effectRef>
                          <a:fontRef idx="minor">
                            <a:schemeClr val="tx1"/>
                          </a:fontRef>
                        </wps:style>
                        <wps:bodyPr/>
                      </wps:wsp>
                      <wps:wsp>
                        <wps:cNvPr id="1662247429" name="Oval 1662247429"/>
                        <wps:cNvSpPr/>
                        <wps:spPr>
                          <a:xfrm>
                            <a:off x="3156856" y="1788594"/>
                            <a:ext cx="865415" cy="250367"/>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50788797" name="Rectangle 550788797"/>
                        <wps:cNvSpPr/>
                        <wps:spPr>
                          <a:xfrm>
                            <a:off x="2324100" y="2326092"/>
                            <a:ext cx="2530929" cy="5388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F8C08EF" w14:textId="77777777" w:rsidR="00EB557C" w:rsidRDefault="00EB557C" w:rsidP="00EB557C">
                              <w:pPr>
                                <w:jc w:val="center"/>
                                <w:rPr>
                                  <w:rFonts w:asciiTheme="minorHAnsi" w:hAnsi="Calibri"/>
                                  <w:color w:val="000000" w:themeColor="text1"/>
                                  <w:kern w:val="24"/>
                                </w:rPr>
                              </w:pPr>
                              <w:r>
                                <w:rPr>
                                  <w:rFonts w:asciiTheme="minorHAnsi" w:hAnsi="Calibri"/>
                                  <w:color w:val="000000" w:themeColor="text1"/>
                                  <w:kern w:val="24"/>
                                </w:rPr>
                                <w:t>SCTP</w:t>
                              </w:r>
                            </w:p>
                          </w:txbxContent>
                        </wps:txbx>
                        <wps:bodyPr rtlCol="0" anchor="ctr"/>
                      </wps:wsp>
                      <wps:wsp>
                        <wps:cNvPr id="1309897331" name="Straight Connector 1309897331"/>
                        <wps:cNvCnPr/>
                        <wps:spPr>
                          <a:xfrm>
                            <a:off x="3589565" y="1357224"/>
                            <a:ext cx="0" cy="968868"/>
                          </a:xfrm>
                          <a:prstGeom prst="line">
                            <a:avLst/>
                          </a:prstGeom>
                        </wps:spPr>
                        <wps:style>
                          <a:lnRef idx="2">
                            <a:schemeClr val="dk1"/>
                          </a:lnRef>
                          <a:fillRef idx="0">
                            <a:schemeClr val="dk1"/>
                          </a:fillRef>
                          <a:effectRef idx="1">
                            <a:schemeClr val="dk1"/>
                          </a:effectRef>
                          <a:fontRef idx="minor">
                            <a:schemeClr val="tx1"/>
                          </a:fontRef>
                        </wps:style>
                        <wps:bodyPr/>
                      </wps:wsp>
                      <wps:wsp>
                        <wps:cNvPr id="1762971239" name="Rectangle 1762971239"/>
                        <wps:cNvSpPr/>
                        <wps:spPr>
                          <a:xfrm>
                            <a:off x="2324098" y="2871771"/>
                            <a:ext cx="2530929" cy="5388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A3FA924" w14:textId="77777777" w:rsidR="00EB557C" w:rsidRDefault="00EB557C" w:rsidP="00EB557C">
                              <w:pPr>
                                <w:jc w:val="center"/>
                                <w:rPr>
                                  <w:rFonts w:asciiTheme="minorHAnsi" w:hAnsi="Calibri"/>
                                  <w:color w:val="000000" w:themeColor="text1"/>
                                  <w:kern w:val="24"/>
                                </w:rPr>
                              </w:pPr>
                              <w:r>
                                <w:rPr>
                                  <w:rFonts w:asciiTheme="minorHAnsi" w:hAnsi="Calibri"/>
                                  <w:color w:val="000000" w:themeColor="text1"/>
                                  <w:kern w:val="24"/>
                                </w:rPr>
                                <w:t>IP</w:t>
                              </w:r>
                            </w:p>
                          </w:txbxContent>
                        </wps:txbx>
                        <wps:bodyPr rtlCol="0" anchor="ctr"/>
                      </wps:wsp>
                      <wps:wsp>
                        <wps:cNvPr id="390981005" name="Rectangle 390981005"/>
                        <wps:cNvSpPr/>
                        <wps:spPr>
                          <a:xfrm>
                            <a:off x="2324098" y="3417450"/>
                            <a:ext cx="2530929" cy="5388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748AEB5" w14:textId="77777777" w:rsidR="00EB557C" w:rsidRDefault="00EB557C" w:rsidP="00EB557C">
                              <w:pPr>
                                <w:jc w:val="center"/>
                                <w:rPr>
                                  <w:rFonts w:asciiTheme="minorHAnsi" w:hAnsi="Calibri"/>
                                  <w:color w:val="000000" w:themeColor="text1"/>
                                  <w:kern w:val="24"/>
                                </w:rPr>
                              </w:pPr>
                              <w:r>
                                <w:rPr>
                                  <w:rFonts w:asciiTheme="minorHAnsi" w:hAnsi="Calibri"/>
                                  <w:color w:val="000000" w:themeColor="text1"/>
                                  <w:kern w:val="24"/>
                                </w:rPr>
                                <w:t>Data Link Layer</w:t>
                              </w:r>
                            </w:p>
                          </w:txbxContent>
                        </wps:txbx>
                        <wps:bodyPr rtlCol="0" anchor="ctr"/>
                      </wps:wsp>
                      <wps:wsp>
                        <wps:cNvPr id="1859253946" name="Rectangle 1859253946"/>
                        <wps:cNvSpPr/>
                        <wps:spPr>
                          <a:xfrm>
                            <a:off x="2324098" y="3956295"/>
                            <a:ext cx="2530929" cy="5388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A632D6C" w14:textId="77777777" w:rsidR="00EB557C" w:rsidRDefault="00EB557C" w:rsidP="00EB557C">
                              <w:pPr>
                                <w:jc w:val="center"/>
                                <w:rPr>
                                  <w:rFonts w:asciiTheme="minorHAnsi" w:hAnsi="Calibri"/>
                                  <w:color w:val="000000" w:themeColor="text1"/>
                                  <w:kern w:val="24"/>
                                </w:rPr>
                              </w:pPr>
                              <w:r>
                                <w:rPr>
                                  <w:rFonts w:asciiTheme="minorHAnsi" w:hAnsi="Calibri"/>
                                  <w:color w:val="000000" w:themeColor="text1"/>
                                  <w:kern w:val="24"/>
                                </w:rPr>
                                <w:t>Physical Layer</w:t>
                              </w:r>
                            </w:p>
                          </w:txbxContent>
                        </wps:txbx>
                        <wps:bodyPr rtlCol="0" anchor="ctr"/>
                      </wps:wsp>
                      <wps:wsp>
                        <wps:cNvPr id="753773698" name="TextBox 12"/>
                        <wps:cNvSpPr txBox="1"/>
                        <wps:spPr>
                          <a:xfrm>
                            <a:off x="108851" y="2817754"/>
                            <a:ext cx="1502715" cy="717255"/>
                          </a:xfrm>
                          <a:prstGeom prst="rect">
                            <a:avLst/>
                          </a:prstGeom>
                          <a:noFill/>
                        </wps:spPr>
                        <wps:txbx>
                          <w:txbxContent>
                            <w:p w14:paraId="39D24FA4" w14:textId="77777777" w:rsidR="00EB557C" w:rsidRDefault="00EB557C" w:rsidP="00EB557C">
                              <w:pPr>
                                <w:rPr>
                                  <w:rFonts w:asciiTheme="minorHAnsi" w:hAnsi="Calibri"/>
                                  <w:color w:val="000000" w:themeColor="text1"/>
                                  <w:kern w:val="24"/>
                                </w:rPr>
                              </w:pPr>
                              <w:r>
                                <w:rPr>
                                  <w:rFonts w:asciiTheme="minorHAnsi" w:hAnsi="Calibri"/>
                                  <w:color w:val="000000" w:themeColor="text1"/>
                                  <w:kern w:val="24"/>
                                </w:rPr>
                                <w:t>Transport Network Layer</w:t>
                              </w:r>
                            </w:p>
                          </w:txbxContent>
                        </wps:txbx>
                        <wps:bodyPr wrap="square" rtlCol="0">
                          <a:noAutofit/>
                        </wps:bodyPr>
                      </wps:wsp>
                      <wps:wsp>
                        <wps:cNvPr id="1593620913" name="TextBox 13"/>
                        <wps:cNvSpPr txBox="1"/>
                        <wps:spPr>
                          <a:xfrm>
                            <a:off x="0" y="712116"/>
                            <a:ext cx="1501928" cy="717255"/>
                          </a:xfrm>
                          <a:prstGeom prst="rect">
                            <a:avLst/>
                          </a:prstGeom>
                          <a:noFill/>
                        </wps:spPr>
                        <wps:txbx>
                          <w:txbxContent>
                            <w:p w14:paraId="54462463" w14:textId="77777777" w:rsidR="00EB557C" w:rsidRDefault="00EB557C" w:rsidP="00EB557C">
                              <w:pPr>
                                <w:rPr>
                                  <w:rFonts w:asciiTheme="minorHAnsi" w:hAnsi="Calibri"/>
                                  <w:color w:val="000000" w:themeColor="text1"/>
                                  <w:kern w:val="24"/>
                                </w:rPr>
                              </w:pPr>
                              <w:r>
                                <w:rPr>
                                  <w:rFonts w:asciiTheme="minorHAnsi" w:hAnsi="Calibri"/>
                                  <w:color w:val="000000" w:themeColor="text1"/>
                                  <w:kern w:val="24"/>
                                </w:rPr>
                                <w:t>ApplicationLayer</w:t>
                              </w:r>
                            </w:p>
                          </w:txbxContent>
                        </wps:txbx>
                        <wps:bodyPr wrap="square" rtlCol="0">
                          <a:noAutofit/>
                        </wps:bodyPr>
                      </wps:wsp>
                      <wps:wsp>
                        <wps:cNvPr id="772792500" name="TextBox 14"/>
                        <wps:cNvSpPr txBox="1"/>
                        <wps:spPr>
                          <a:xfrm>
                            <a:off x="2700832" y="0"/>
                            <a:ext cx="1776651" cy="490341"/>
                          </a:xfrm>
                          <a:prstGeom prst="rect">
                            <a:avLst/>
                          </a:prstGeom>
                          <a:noFill/>
                        </wps:spPr>
                        <wps:txbx>
                          <w:txbxContent>
                            <w:p w14:paraId="21EED3B1" w14:textId="77777777" w:rsidR="00EB557C" w:rsidRDefault="00EB557C" w:rsidP="00EB557C">
                              <w:pPr>
                                <w:rPr>
                                  <w:rFonts w:asciiTheme="minorHAnsi" w:hAnsi="Calibri"/>
                                  <w:color w:val="000000" w:themeColor="text1"/>
                                  <w:kern w:val="24"/>
                                </w:rPr>
                              </w:pPr>
                              <w:r>
                                <w:rPr>
                                  <w:rFonts w:asciiTheme="minorHAnsi" w:hAnsi="Calibri"/>
                                  <w:color w:val="000000" w:themeColor="text1"/>
                                  <w:kern w:val="24"/>
                                </w:rPr>
                                <w:t>Control Plane</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FF2606D" id="Group 5" o:spid="_x0000_s1070" style="position:absolute;margin-left:0;margin-top:20.4pt;width:296.5pt;height:190.5pt;z-index:251660288;mso-position-horizontal:center;mso-width-relative:margin;mso-height-relative:margin" coordsize="65151,44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">
                <v:rect id="Rectangle 586120275" o:spid="_x0000_s1071" style="position:absolute;left:23241;top:7816;width:25309;height:5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" filled="f" strokecolor="#09101d [484]" strokeweight="1pt">
                  <v:textbox>
                    <w:txbxContent>
                      <w:p w14:paraId="0379B7C7" w14:textId="77777777" w:rsidR="00EB557C" w:rsidRDefault="00EB557C" w:rsidP="00EB557C">
                        <w:pPr>
                          <w:jc w:val="center"/>
                          <w:rPr>
                            <w:rFonts w:asciiTheme="minorHAnsi" w:hAnsi="Calibri"/>
                            <w:color w:val="000000" w:themeColor="text1"/>
                            <w:kern w:val="24"/>
                          </w:rPr>
                        </w:pPr>
                        <w:r>
                          <w:rPr>
                            <w:rFonts w:asciiTheme="minorHAnsi" w:hAnsi="Calibri"/>
                            <w:color w:val="000000" w:themeColor="text1"/>
                            <w:kern w:val="24"/>
                          </w:rPr>
                          <w:t>D2CP</w:t>
                        </w:r>
                      </w:p>
                    </w:txbxContent>
                  </v:textbox>
                </v:rect>
                <v:line id="Straight Connector 737710872" o:spid="_x0000_s1072" style="position:absolute;visibility:visible;mso-wrap-style:square" from="13607,19137" to="65151,19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" strokecolor="black [3200]" strokeweight="1pt">
                  <v:stroke joinstyle="miter"/>
                </v:line>
                <v:oval id="Oval 1662247429" o:spid="_x0000_s1073" style="position:absolute;left:31568;top:17885;width:8654;height:25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" filled="f" strokecolor="#09101d [484]" strokeweight="1pt">
                  <v:stroke joinstyle="miter"/>
                </v:oval>
                <v:rect id="Rectangle 550788797" o:spid="_x0000_s1074" style="position:absolute;left:23241;top:23260;width:25309;height: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" filled="f" strokecolor="#09101d [484]" strokeweight="1pt">
                  <v:textbox>
                    <w:txbxContent>
                      <w:p w14:paraId="6F8C08EF" w14:textId="77777777" w:rsidR="00EB557C" w:rsidRDefault="00EB557C" w:rsidP="00EB557C">
                        <w:pPr>
                          <w:jc w:val="center"/>
                          <w:rPr>
                            <w:rFonts w:asciiTheme="minorHAnsi" w:hAnsi="Calibri"/>
                            <w:color w:val="000000" w:themeColor="text1"/>
                            <w:kern w:val="24"/>
                          </w:rPr>
                        </w:pPr>
                        <w:r>
                          <w:rPr>
                            <w:rFonts w:asciiTheme="minorHAnsi" w:hAnsi="Calibri"/>
                            <w:color w:val="000000" w:themeColor="text1"/>
                            <w:kern w:val="24"/>
                          </w:rPr>
                          <w:t>SCTP</w:t>
                        </w:r>
                      </w:p>
                    </w:txbxContent>
                  </v:textbox>
                </v:rect>
                <v:line id="Straight Connector 1309897331" o:spid="_x0000_s1075" style="position:absolute;visibility:visible;mso-wrap-style:square" from="35895,13572" to="35895,23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" strokecolor="black [3200]" strokeweight="1pt">
                  <v:stroke joinstyle="miter"/>
                </v:line>
                <v:rect id="Rectangle 1762971239" o:spid="_x0000_s1076" style="position:absolute;left:23240;top:28717;width:25310;height: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" filled="f" strokecolor="#09101d [484]" strokeweight="1pt">
                  <v:textbox>
                    <w:txbxContent>
                      <w:p w14:paraId="6A3FA924" w14:textId="77777777" w:rsidR="00EB557C" w:rsidRDefault="00EB557C" w:rsidP="00EB557C">
                        <w:pPr>
                          <w:jc w:val="center"/>
                          <w:rPr>
                            <w:rFonts w:asciiTheme="minorHAnsi" w:hAnsi="Calibri"/>
                            <w:color w:val="000000" w:themeColor="text1"/>
                            <w:kern w:val="24"/>
                          </w:rPr>
                        </w:pPr>
                        <w:r>
                          <w:rPr>
                            <w:rFonts w:asciiTheme="minorHAnsi" w:hAnsi="Calibri"/>
                            <w:color w:val="000000" w:themeColor="text1"/>
                            <w:kern w:val="24"/>
                          </w:rPr>
                          <w:t>IP</w:t>
                        </w:r>
                      </w:p>
                    </w:txbxContent>
                  </v:textbox>
                </v:rect>
                <v:rect id="Rectangle 390981005" o:spid="_x0000_s1077" style="position:absolute;left:23240;top:34174;width:25310;height:5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" filled="f" strokecolor="#09101d [484]" strokeweight="1pt">
                  <v:textbox>
                    <w:txbxContent>
                      <w:p w14:paraId="2748AEB5" w14:textId="77777777" w:rsidR="00EB557C" w:rsidRDefault="00EB557C" w:rsidP="00EB557C">
                        <w:pPr>
                          <w:jc w:val="center"/>
                          <w:rPr>
                            <w:rFonts w:asciiTheme="minorHAnsi" w:hAnsi="Calibri"/>
                            <w:color w:val="000000" w:themeColor="text1"/>
                            <w:kern w:val="24"/>
                          </w:rPr>
                        </w:pPr>
                        <w:r>
                          <w:rPr>
                            <w:rFonts w:asciiTheme="minorHAnsi" w:hAnsi="Calibri"/>
                            <w:color w:val="000000" w:themeColor="text1"/>
                            <w:kern w:val="24"/>
                          </w:rPr>
                          <w:t>Data Link Layer</w:t>
                        </w:r>
                      </w:p>
                    </w:txbxContent>
                  </v:textbox>
                </v:rect>
                <v:rect id="Rectangle 1859253946" o:spid="_x0000_s1078" style="position:absolute;left:23240;top:39562;width:25310;height:5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" filled="f" strokecolor="#09101d [484]" strokeweight="1pt">
                  <v:textbox>
                    <w:txbxContent>
                      <w:p w14:paraId="2A632D6C" w14:textId="77777777" w:rsidR="00EB557C" w:rsidRDefault="00EB557C" w:rsidP="00EB557C">
                        <w:pPr>
                          <w:jc w:val="center"/>
                          <w:rPr>
                            <w:rFonts w:asciiTheme="minorHAnsi" w:hAnsi="Calibri"/>
                            <w:color w:val="000000" w:themeColor="text1"/>
                            <w:kern w:val="24"/>
                          </w:rPr>
                        </w:pPr>
                        <w:r>
                          <w:rPr>
                            <w:rFonts w:asciiTheme="minorHAnsi" w:hAnsi="Calibri"/>
                            <w:color w:val="000000" w:themeColor="text1"/>
                            <w:kern w:val="24"/>
                          </w:rPr>
                          <w:t>Physical Layer</w:t>
                        </w:r>
                      </w:p>
                    </w:txbxContent>
                  </v:textbox>
                </v:rect>
                <v:shape id="TextBox 12" o:spid="_x0000_s1079" type="#_x0000_t202" style="position:absolute;left:1088;top:28177;width:1502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" filled="f" stroked="f">
                  <v:textbox>
                    <w:txbxContent>
                      <w:p w14:paraId="39D24FA4" w14:textId="77777777" w:rsidR="00EB557C" w:rsidRDefault="00EB557C" w:rsidP="00EB557C">
                        <w:pPr>
                          <w:rPr>
                            <w:rFonts w:asciiTheme="minorHAnsi" w:hAnsi="Calibri"/>
                            <w:color w:val="000000" w:themeColor="text1"/>
                            <w:kern w:val="24"/>
                          </w:rPr>
                        </w:pPr>
                        <w:r>
                          <w:rPr>
                            <w:rFonts w:asciiTheme="minorHAnsi" w:hAnsi="Calibri"/>
                            <w:color w:val="000000" w:themeColor="text1"/>
                            <w:kern w:val="24"/>
                          </w:rPr>
                          <w:t>Transport Network Layer</w:t>
                        </w:r>
                      </w:p>
                    </w:txbxContent>
                  </v:textbox>
                </v:shape>
                <v:shape id="TextBox 13" o:spid="_x0000_s1080" type="#_x0000_t202" style="position:absolute;top:7121;width:15019;height:7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" filled="f" stroked="f">
                  <v:textbox>
                    <w:txbxContent>
                      <w:p w14:paraId="54462463" w14:textId="77777777" w:rsidR="00EB557C" w:rsidRDefault="00EB557C" w:rsidP="00EB557C">
                        <w:pPr>
                          <w:rPr>
                            <w:rFonts w:asciiTheme="minorHAnsi" w:hAnsi="Calibri"/>
                            <w:color w:val="000000" w:themeColor="text1"/>
                            <w:kern w:val="24"/>
                          </w:rPr>
                        </w:pPr>
                        <w:r>
                          <w:rPr>
                            <w:rFonts w:asciiTheme="minorHAnsi" w:hAnsi="Calibri"/>
                            <w:color w:val="000000" w:themeColor="text1"/>
                            <w:kern w:val="24"/>
                          </w:rPr>
                          <w:t>ApplicationLayer</w:t>
                        </w:r>
                      </w:p>
                    </w:txbxContent>
                  </v:textbox>
                </v:shape>
                <v:shape id="TextBox 14" o:spid="_x0000_s1081" type="#_x0000_t202" style="position:absolute;left:27008;width:17766;height:4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" filled="f" stroked="f">
                  <v:textbox>
                    <w:txbxContent>
                      <w:p w14:paraId="21EED3B1" w14:textId="77777777" w:rsidR="00EB557C" w:rsidRDefault="00EB557C" w:rsidP="00EB557C">
                        <w:pPr>
                          <w:rPr>
                            <w:rFonts w:asciiTheme="minorHAnsi" w:hAnsi="Calibri"/>
                            <w:color w:val="000000" w:themeColor="text1"/>
                            <w:kern w:val="24"/>
                          </w:rPr>
                        </w:pPr>
                        <w:r>
                          <w:rPr>
                            <w:rFonts w:asciiTheme="minorHAnsi" w:hAnsi="Calibri"/>
                            <w:color w:val="000000" w:themeColor="text1"/>
                            <w:kern w:val="24"/>
                          </w:rPr>
                          <w:t>Control Plane</w:t>
                        </w:r>
                      </w:p>
                    </w:txbxContent>
                  </v:textbox>
                </v:shape>
                <w10:wrap type="topAndBottom"/>
              </v:group>
            </w:pict>
          </mc:Fallback>
        </mc:AlternateContent>
      </w:r>
    </w:p>
    <w:p w14:paraId="0E5E04A4" w14:textId="77777777" w:rsidR="00ED7535" w:rsidRDefault="00ED7535" w:rsidP="00EB557C">
      <w:pPr>
        <w:rPr>
          <w:lang w:val="en-GB"/>
        </w:rPr>
      </w:pPr>
    </w:p>
    <w:p w14:paraId="56066055" w14:textId="4C512FD1" w:rsidR="00ED7535" w:rsidRDefault="008125F0" w:rsidP="008125F0">
      <w:pPr>
        <w:pStyle w:val="af4"/>
        <w:jc w:val="center"/>
        <w:rPr>
          <w:lang w:val="en-GB"/>
        </w:rPr>
      </w:pPr>
      <w:bookmarkStart w:id="12" w:name="_Ref210999902"/>
      <w:bookmarkStart w:id="13" w:name="_Toc214961537"/>
      <w:r>
        <w:t xml:space="preserve">Figure </w:t>
      </w:r>
      <w:r>
        <w:fldChar w:fldCharType="begin"/>
      </w:r>
      <w:r>
        <w:instrText xml:space="preserve"> SEQ Figure \* ARABIC </w:instrText>
      </w:r>
      <w:r>
        <w:fldChar w:fldCharType="separate"/>
      </w:r>
      <w:r w:rsidR="004D0034">
        <w:rPr>
          <w:noProof/>
        </w:rPr>
        <w:t>2</w:t>
      </w:r>
      <w:r>
        <w:fldChar w:fldCharType="end"/>
      </w:r>
      <w:bookmarkEnd w:id="12"/>
      <w:r>
        <w:t>:</w:t>
      </w:r>
      <w:r w:rsidR="007C6F8A">
        <w:t xml:space="preserve"> </w:t>
      </w:r>
      <w:r w:rsidRPr="00032586">
        <w:t>D2-c protocol architecture</w:t>
      </w:r>
      <w:bookmarkEnd w:id="13"/>
    </w:p>
    <w:p w14:paraId="7FCB7299" w14:textId="47CDC3D0" w:rsidR="00EB557C" w:rsidRPr="00EB557C" w:rsidRDefault="00EB557C" w:rsidP="00EB557C">
      <w:r w:rsidRPr="00EB557C">
        <w:rPr>
          <w:lang w:val="en-GB"/>
        </w:rPr>
        <w:t xml:space="preserve">D2-u messages are transported by UDP over IP similar to F1-u protocol architecture (except GTP). The latency requirement for D2-u ( within 200us one way) is much lower compared to F1-u. </w:t>
      </w:r>
      <w:r w:rsidRPr="00EB557C">
        <w:t xml:space="preserve">Between a pair of O-DU nodes, one or more UDP ports may be used for D2-u. </w:t>
      </w:r>
      <w:r w:rsidR="007C0AB4">
        <w:fldChar w:fldCharType="begin"/>
      </w:r>
      <w:r w:rsidR="007C0AB4">
        <w:instrText xml:space="preserve"> REF _Ref210999963 \h </w:instrText>
      </w:r>
      <w:r w:rsidR="007C0AB4">
        <w:fldChar w:fldCharType="separate"/>
      </w:r>
      <w:r w:rsidR="007C0AB4">
        <w:t xml:space="preserve">Figure </w:t>
      </w:r>
      <w:r w:rsidR="007C0AB4">
        <w:rPr>
          <w:noProof/>
        </w:rPr>
        <w:t>3</w:t>
      </w:r>
      <w:r w:rsidR="007C0AB4">
        <w:fldChar w:fldCharType="end"/>
      </w:r>
      <w:r w:rsidR="007C0AB4">
        <w:t xml:space="preserve"> </w:t>
      </w:r>
      <w:r w:rsidRPr="00EB557C">
        <w:t>shows the D2-u protocol architecture as defined in D2 GAP specification [2]. D2UP is the application protocol defined for supporting D2-u functionality. It is used to exchange user level data and other critical control information for handling the user data such as PUCCH allocation information, transfer of CSI and HARQ feedback from UE etc.</w:t>
      </w:r>
    </w:p>
    <w:p w14:paraId="3AF85CE1" w14:textId="77777777" w:rsidR="00EB557C" w:rsidRPr="00EB557C" w:rsidRDefault="00EB557C" w:rsidP="00EB557C"/>
    <w:p w14:paraId="651002F8" w14:textId="067DC461" w:rsidR="00EB557C" w:rsidRPr="00EB557C" w:rsidRDefault="00EB557C" w:rsidP="007C4F14">
      <w:pPr>
        <w:jc w:val="center"/>
        <w:rPr>
          <w:b/>
          <w:bCs/>
        </w:rPr>
      </w:pPr>
      <w:r w:rsidRPr="00EB557C">
        <w:rPr>
          <w:noProof/>
        </w:rPr>
        <w:lastRenderedPageBreak/>
        <mc:AlternateContent>
          <mc:Choice Requires="wpg">
            <w:drawing>
              <wp:anchor distT="0" distB="0" distL="114300" distR="114300" simplePos="0" relativeHeight="251661312" behindDoc="0" locked="0" layoutInCell="1" allowOverlap="1" wp14:anchorId="706A247D" wp14:editId="74B2F4A9">
                <wp:simplePos x="0" y="0"/>
                <wp:positionH relativeFrom="column">
                  <wp:align>center</wp:align>
                </wp:positionH>
                <wp:positionV relativeFrom="paragraph">
                  <wp:posOffset>114935</wp:posOffset>
                </wp:positionV>
                <wp:extent cx="3308350" cy="2167255"/>
                <wp:effectExtent l="0" t="0" r="25400" b="23495"/>
                <wp:wrapTopAndBottom/>
                <wp:docPr id="1786120465" name="Group 4">
                  <a:extLst xmlns:a="http://schemas.openxmlformats.org/drawingml/2006/main">
                    <a:ext uri="{FF2B5EF4-FFF2-40B4-BE49-F238E27FC236}">
                      <a16:creationId xmlns:a16="http://schemas.microsoft.com/office/drawing/2014/main" id="{44AC554B-9E8E-F96D-6DAE-50AE345A385B}"/>
                    </a:ext>
                  </a:extLst>
                </wp:docPr>
                <wp:cNvGraphicFramePr/>
                <a:graphic xmlns:a="http://schemas.openxmlformats.org/drawingml/2006/main">
                  <a:graphicData uri="http://schemas.microsoft.com/office/word/2010/wordprocessingGroup">
                    <wpg:wgp>
                      <wpg:cNvGrpSpPr/>
                      <wpg:grpSpPr>
                        <a:xfrm>
                          <a:off x="0" y="0"/>
                          <a:ext cx="3308350" cy="2166620"/>
                          <a:chOff x="0" y="1"/>
                          <a:chExt cx="3912124" cy="2542435"/>
                        </a:xfrm>
                      </wpg:grpSpPr>
                      <wpg:grpSp>
                        <wpg:cNvPr id="877821680" name="Group 877821680">
                          <a:extLst>
                            <a:ext uri="{FF2B5EF4-FFF2-40B4-BE49-F238E27FC236}">
                              <a16:creationId xmlns:a16="http://schemas.microsoft.com/office/drawing/2014/main" id="{C52E51D9-7CE6-9BE0-879C-4A86ADD6BF1D}"/>
                            </a:ext>
                          </a:extLst>
                        </wpg:cNvPr>
                        <wpg:cNvGrpSpPr/>
                        <wpg:grpSpPr>
                          <a:xfrm>
                            <a:off x="1637695" y="1"/>
                            <a:ext cx="2274429" cy="2542435"/>
                            <a:chOff x="1637695" y="0"/>
                            <a:chExt cx="2323707" cy="3353924"/>
                          </a:xfrm>
                        </wpg:grpSpPr>
                        <wps:wsp>
                          <wps:cNvPr id="583250442" name="TextBox 4">
                            <a:extLst>
                              <a:ext uri="{FF2B5EF4-FFF2-40B4-BE49-F238E27FC236}">
                                <a16:creationId xmlns:a16="http://schemas.microsoft.com/office/drawing/2014/main" id="{ECCD8FB9-AFCF-13ED-3829-BF1BB9CAAF7D}"/>
                              </a:ext>
                            </a:extLst>
                          </wps:cNvPr>
                          <wps:cNvSpPr txBox="1"/>
                          <wps:spPr>
                            <a:xfrm>
                              <a:off x="1964977" y="2850762"/>
                              <a:ext cx="1669143" cy="503162"/>
                            </a:xfrm>
                            <a:prstGeom prst="rect">
                              <a:avLst/>
                            </a:prstGeom>
                            <a:ln>
                              <a:solidFill>
                                <a:schemeClr val="tx1"/>
                              </a:solidFill>
                            </a:ln>
                          </wps:spPr>
                          <wps:txbx>
                            <w:txbxContent>
                              <w:p w14:paraId="623BEC17" w14:textId="77777777" w:rsidR="00EB557C" w:rsidRDefault="00EB557C" w:rsidP="00EB557C">
                                <w:pPr>
                                  <w:spacing w:before="160"/>
                                  <w:jc w:val="center"/>
                                  <w:textAlignment w:val="baseline"/>
                                  <w:rPr>
                                    <w:rFonts w:asciiTheme="minorHAnsi" w:hAnsi="Calibri"/>
                                    <w:color w:val="000000" w:themeColor="text1"/>
                                    <w:spacing w:val="-6"/>
                                    <w:kern w:val="20"/>
                                  </w:rPr>
                                </w:pPr>
                                <w:r>
                                  <w:rPr>
                                    <w:rFonts w:asciiTheme="minorHAnsi" w:hAnsi="Calibri"/>
                                    <w:color w:val="000000" w:themeColor="text1"/>
                                    <w:spacing w:val="-6"/>
                                    <w:kern w:val="20"/>
                                  </w:rPr>
                                  <w:t>Physical layer</w:t>
                                </w:r>
                              </w:p>
                            </w:txbxContent>
                          </wps:txbx>
                          <wps:bodyPr vert="horz" wrap="square" lIns="72000" tIns="36000" rIns="72000" bIns="36000" rtlCol="0" anchor="ctr">
                            <a:noAutofit/>
                          </wps:bodyPr>
                        </wps:wsp>
                        <wps:wsp>
                          <wps:cNvPr id="2004771497" name="TextBox 5">
                            <a:extLst>
                              <a:ext uri="{FF2B5EF4-FFF2-40B4-BE49-F238E27FC236}">
                                <a16:creationId xmlns:a16="http://schemas.microsoft.com/office/drawing/2014/main" id="{51BBCF24-994A-EDCE-7171-3AAD8BD9F3F7}"/>
                              </a:ext>
                            </a:extLst>
                          </wps:cNvPr>
                          <wps:cNvSpPr txBox="1"/>
                          <wps:spPr>
                            <a:xfrm>
                              <a:off x="1964977" y="2347600"/>
                              <a:ext cx="1669143" cy="503162"/>
                            </a:xfrm>
                            <a:prstGeom prst="rect">
                              <a:avLst/>
                            </a:prstGeom>
                            <a:ln>
                              <a:solidFill>
                                <a:schemeClr val="tx1"/>
                              </a:solidFill>
                            </a:ln>
                          </wps:spPr>
                          <wps:txbx>
                            <w:txbxContent>
                              <w:p w14:paraId="2FDD1070" w14:textId="77777777" w:rsidR="00EB557C" w:rsidRDefault="00EB557C" w:rsidP="00EB557C">
                                <w:pPr>
                                  <w:spacing w:before="160"/>
                                  <w:jc w:val="center"/>
                                  <w:textAlignment w:val="baseline"/>
                                  <w:rPr>
                                    <w:rFonts w:asciiTheme="minorHAnsi" w:hAnsi="Calibri"/>
                                    <w:color w:val="000000" w:themeColor="text1"/>
                                    <w:spacing w:val="-6"/>
                                    <w:kern w:val="20"/>
                                  </w:rPr>
                                </w:pPr>
                                <w:r>
                                  <w:rPr>
                                    <w:rFonts w:asciiTheme="minorHAnsi" w:hAnsi="Calibri"/>
                                    <w:color w:val="000000" w:themeColor="text1"/>
                                    <w:spacing w:val="-6"/>
                                    <w:kern w:val="20"/>
                                  </w:rPr>
                                  <w:t>Data link layer</w:t>
                                </w:r>
                              </w:p>
                            </w:txbxContent>
                          </wps:txbx>
                          <wps:bodyPr vert="horz" wrap="square" lIns="72000" tIns="36000" rIns="72000" bIns="36000" rtlCol="0" anchor="ctr">
                            <a:noAutofit/>
                          </wps:bodyPr>
                        </wps:wsp>
                        <wps:wsp>
                          <wps:cNvPr id="526978740" name="TextBox 6">
                            <a:extLst>
                              <a:ext uri="{FF2B5EF4-FFF2-40B4-BE49-F238E27FC236}">
                                <a16:creationId xmlns:a16="http://schemas.microsoft.com/office/drawing/2014/main" id="{705BCB3A-C615-A254-83AD-F7BC9F8192AD}"/>
                              </a:ext>
                            </a:extLst>
                          </wps:cNvPr>
                          <wps:cNvSpPr txBox="1"/>
                          <wps:spPr>
                            <a:xfrm>
                              <a:off x="1964977" y="1844438"/>
                              <a:ext cx="1669143" cy="503162"/>
                            </a:xfrm>
                            <a:prstGeom prst="rect">
                              <a:avLst/>
                            </a:prstGeom>
                            <a:ln>
                              <a:solidFill>
                                <a:schemeClr val="tx1"/>
                              </a:solidFill>
                            </a:ln>
                          </wps:spPr>
                          <wps:txbx>
                            <w:txbxContent>
                              <w:p w14:paraId="4ECC699C" w14:textId="77777777" w:rsidR="00EB557C" w:rsidRDefault="00EB557C" w:rsidP="00EB557C">
                                <w:pPr>
                                  <w:spacing w:before="160"/>
                                  <w:jc w:val="center"/>
                                  <w:textAlignment w:val="baseline"/>
                                  <w:rPr>
                                    <w:rFonts w:asciiTheme="minorHAnsi" w:hAnsi="Calibri"/>
                                    <w:color w:val="000000" w:themeColor="text1"/>
                                    <w:spacing w:val="-6"/>
                                    <w:kern w:val="20"/>
                                  </w:rPr>
                                </w:pPr>
                                <w:r>
                                  <w:rPr>
                                    <w:rFonts w:asciiTheme="minorHAnsi" w:hAnsi="Calibri"/>
                                    <w:color w:val="000000" w:themeColor="text1"/>
                                    <w:spacing w:val="-6"/>
                                    <w:kern w:val="20"/>
                                  </w:rPr>
                                  <w:t>IP</w:t>
                                </w:r>
                              </w:p>
                            </w:txbxContent>
                          </wps:txbx>
                          <wps:bodyPr vert="horz" wrap="square" lIns="72000" tIns="36000" rIns="72000" bIns="36000" rtlCol="0" anchor="ctr">
                            <a:noAutofit/>
                          </wps:bodyPr>
                        </wps:wsp>
                        <wps:wsp>
                          <wps:cNvPr id="1138479341" name="TextBox 7">
                            <a:extLst>
                              <a:ext uri="{FF2B5EF4-FFF2-40B4-BE49-F238E27FC236}">
                                <a16:creationId xmlns:a16="http://schemas.microsoft.com/office/drawing/2014/main" id="{A2D22E13-BCD6-4489-377D-01DFCA5599CB}"/>
                              </a:ext>
                            </a:extLst>
                          </wps:cNvPr>
                          <wps:cNvSpPr txBox="1"/>
                          <wps:spPr>
                            <a:xfrm>
                              <a:off x="1964977" y="1341748"/>
                              <a:ext cx="1669143" cy="503162"/>
                            </a:xfrm>
                            <a:prstGeom prst="rect">
                              <a:avLst/>
                            </a:prstGeom>
                            <a:ln>
                              <a:solidFill>
                                <a:schemeClr val="tx1"/>
                              </a:solidFill>
                            </a:ln>
                          </wps:spPr>
                          <wps:txbx>
                            <w:txbxContent>
                              <w:p w14:paraId="12FC661C" w14:textId="77777777" w:rsidR="00EB557C" w:rsidRDefault="00EB557C" w:rsidP="00EB557C">
                                <w:pPr>
                                  <w:spacing w:before="160"/>
                                  <w:jc w:val="center"/>
                                  <w:textAlignment w:val="baseline"/>
                                  <w:rPr>
                                    <w:rFonts w:asciiTheme="minorHAnsi" w:hAnsi="Calibri"/>
                                    <w:color w:val="000000" w:themeColor="text1"/>
                                    <w:spacing w:val="-6"/>
                                    <w:kern w:val="20"/>
                                  </w:rPr>
                                </w:pPr>
                                <w:r>
                                  <w:rPr>
                                    <w:rFonts w:asciiTheme="minorHAnsi" w:hAnsi="Calibri"/>
                                    <w:color w:val="000000" w:themeColor="text1"/>
                                    <w:spacing w:val="-6"/>
                                    <w:kern w:val="20"/>
                                  </w:rPr>
                                  <w:t>UDP</w:t>
                                </w:r>
                              </w:p>
                            </w:txbxContent>
                          </wps:txbx>
                          <wps:bodyPr vert="horz" wrap="square" lIns="72000" tIns="36000" rIns="72000" bIns="36000" rtlCol="0" anchor="ctr">
                            <a:noAutofit/>
                          </wps:bodyPr>
                        </wps:wsp>
                        <wps:wsp>
                          <wps:cNvPr id="1013514739" name="TextBox 8">
                            <a:extLst>
                              <a:ext uri="{FF2B5EF4-FFF2-40B4-BE49-F238E27FC236}">
                                <a16:creationId xmlns:a16="http://schemas.microsoft.com/office/drawing/2014/main" id="{B903EDA4-30A1-DB9E-9CE2-CCADC4161B21}"/>
                              </a:ext>
                            </a:extLst>
                          </wps:cNvPr>
                          <wps:cNvSpPr txBox="1"/>
                          <wps:spPr>
                            <a:xfrm>
                              <a:off x="1964977" y="0"/>
                              <a:ext cx="1669143" cy="503162"/>
                            </a:xfrm>
                            <a:prstGeom prst="rect">
                              <a:avLst/>
                            </a:prstGeom>
                            <a:ln>
                              <a:solidFill>
                                <a:schemeClr val="tx1"/>
                              </a:solidFill>
                            </a:ln>
                          </wps:spPr>
                          <wps:txbx>
                            <w:txbxContent>
                              <w:p w14:paraId="77E5EAE1" w14:textId="77777777" w:rsidR="00EB557C" w:rsidRDefault="00EB557C" w:rsidP="00EB557C">
                                <w:pPr>
                                  <w:spacing w:before="160"/>
                                  <w:jc w:val="center"/>
                                  <w:textAlignment w:val="baseline"/>
                                  <w:rPr>
                                    <w:rFonts w:asciiTheme="minorHAnsi" w:hAnsi="Calibri"/>
                                    <w:color w:val="000000" w:themeColor="text1"/>
                                    <w:spacing w:val="-6"/>
                                    <w:kern w:val="20"/>
                                  </w:rPr>
                                </w:pPr>
                                <w:r>
                                  <w:rPr>
                                    <w:rFonts w:asciiTheme="minorHAnsi" w:hAnsi="Calibri"/>
                                    <w:color w:val="000000" w:themeColor="text1"/>
                                    <w:spacing w:val="-6"/>
                                    <w:kern w:val="20"/>
                                  </w:rPr>
                                  <w:t>D2UP</w:t>
                                </w:r>
                              </w:p>
                            </w:txbxContent>
                          </wps:txbx>
                          <wps:bodyPr vert="horz" wrap="square" lIns="72000" tIns="36000" rIns="72000" bIns="36000" rtlCol="0" anchor="ctr">
                            <a:noAutofit/>
                          </wps:bodyPr>
                        </wps:wsp>
                        <wps:wsp>
                          <wps:cNvPr id="1321098402" name="Straight Connector 1321098402">
                            <a:extLst>
                              <a:ext uri="{FF2B5EF4-FFF2-40B4-BE49-F238E27FC236}">
                                <a16:creationId xmlns:a16="http://schemas.microsoft.com/office/drawing/2014/main" id="{323C4A16-EB28-507B-5C5F-BA964BDB59F8}"/>
                              </a:ext>
                            </a:extLst>
                          </wps:cNvPr>
                          <wps:cNvCnPr>
                            <a:cxnSpLocks/>
                          </wps:cNvCnPr>
                          <wps:spPr bwMode="auto">
                            <a:xfrm flipV="1">
                              <a:off x="2799548" y="503162"/>
                              <a:ext cx="0" cy="838586"/>
                            </a:xfrm>
                            <a:prstGeom prst="line">
                              <a:avLst/>
                            </a:prstGeom>
                            <a:solidFill>
                              <a:schemeClr val="accent1"/>
                            </a:solidFill>
                            <a:ln w="12700" cap="flat" cmpd="sng" algn="ctr">
                              <a:solidFill>
                                <a:schemeClr val="tx1"/>
                              </a:solidFill>
                              <a:prstDash val="solid"/>
                              <a:round/>
                              <a:headEnd type="none" w="med" len="med"/>
                              <a:tailEnd type="none"/>
                            </a:ln>
                            <a:effectLst/>
                          </wps:spPr>
                          <wps:bodyPr/>
                        </wps:wsp>
                        <wps:wsp>
                          <wps:cNvPr id="1414094276" name="Straight Connector 1414094276">
                            <a:extLst>
                              <a:ext uri="{FF2B5EF4-FFF2-40B4-BE49-F238E27FC236}">
                                <a16:creationId xmlns:a16="http://schemas.microsoft.com/office/drawing/2014/main" id="{9E525BF7-DD6A-9D24-0D6D-048A12D84C98}"/>
                              </a:ext>
                            </a:extLst>
                          </wps:cNvPr>
                          <wps:cNvCnPr>
                            <a:cxnSpLocks/>
                          </wps:cNvCnPr>
                          <wps:spPr bwMode="auto">
                            <a:xfrm>
                              <a:off x="1637695" y="922455"/>
                              <a:ext cx="2323707" cy="0"/>
                            </a:xfrm>
                            <a:prstGeom prst="line">
                              <a:avLst/>
                            </a:prstGeom>
                            <a:solidFill>
                              <a:schemeClr val="accent1"/>
                            </a:solidFill>
                            <a:ln w="12700" cap="flat" cmpd="sng" algn="ctr">
                              <a:solidFill>
                                <a:schemeClr val="tx1"/>
                              </a:solidFill>
                              <a:prstDash val="solid"/>
                              <a:round/>
                              <a:headEnd type="none" w="med" len="med"/>
                              <a:tailEnd type="none"/>
                            </a:ln>
                            <a:effectLst/>
                          </wps:spPr>
                          <wps:bodyPr/>
                        </wps:wsp>
                        <wps:wsp>
                          <wps:cNvPr id="301439850" name="Oval 301439850">
                            <a:extLst>
                              <a:ext uri="{FF2B5EF4-FFF2-40B4-BE49-F238E27FC236}">
                                <a16:creationId xmlns:a16="http://schemas.microsoft.com/office/drawing/2014/main" id="{BE006C14-52B2-729E-B768-5627037C72C2}"/>
                              </a:ext>
                            </a:extLst>
                          </wps:cNvPr>
                          <wps:cNvSpPr/>
                          <wps:spPr bwMode="auto">
                            <a:xfrm>
                              <a:off x="2415406" y="766706"/>
                              <a:ext cx="768284" cy="339364"/>
                            </a:xfrm>
                            <a:prstGeom prst="ellipse">
                              <a:avLst/>
                            </a:prstGeom>
                            <a:noFill/>
                            <a:ln w="12700" cap="flat" cmpd="sng" algn="ctr">
                              <a:solidFill>
                                <a:schemeClr val="tx2"/>
                              </a:solidFill>
                              <a:prstDash val="solid"/>
                              <a:round/>
                              <a:headEnd type="none" w="med" len="med"/>
                              <a:tailEnd type="none" w="med" len="med"/>
                            </a:ln>
                            <a:effectLst/>
                          </wps:spPr>
                          <wps:bodyPr rot="0" spcFirstLastPara="0" vert="horz" wrap="square" lIns="72000" tIns="36000" rIns="73152" bIns="36576" numCol="1" spcCol="0" rtlCol="0" fromWordArt="0" anchor="t" anchorCtr="0" forceAA="0" compatLnSpc="1">
                            <a:prstTxWarp prst="textNoShape">
                              <a:avLst/>
                            </a:prstTxWarp>
                            <a:noAutofit/>
                          </wps:bodyPr>
                        </wps:wsp>
                      </wpg:grpSp>
                      <wps:wsp>
                        <wps:cNvPr id="470756154" name="TextBox 12">
                          <a:extLst>
                            <a:ext uri="{FF2B5EF4-FFF2-40B4-BE49-F238E27FC236}">
                              <a16:creationId xmlns:a16="http://schemas.microsoft.com/office/drawing/2014/main" id="{B8CFED1B-1F0F-0FE1-512C-D981E31651E5}"/>
                            </a:ext>
                          </a:extLst>
                        </wps:cNvPr>
                        <wps:cNvSpPr txBox="1"/>
                        <wps:spPr>
                          <a:xfrm>
                            <a:off x="0" y="1164858"/>
                            <a:ext cx="1698969" cy="466626"/>
                          </a:xfrm>
                          <a:prstGeom prst="rect">
                            <a:avLst/>
                          </a:prstGeom>
                        </wps:spPr>
                        <wps:txbx>
                          <w:txbxContent>
                            <w:p w14:paraId="4A70A81B" w14:textId="77777777" w:rsidR="00EB557C" w:rsidRDefault="00EB557C" w:rsidP="00EB557C">
                              <w:pPr>
                                <w:spacing w:before="160"/>
                                <w:textAlignment w:val="baseline"/>
                                <w:rPr>
                                  <w:rFonts w:asciiTheme="minorHAnsi" w:hAnsi="Calibri"/>
                                  <w:color w:val="000000" w:themeColor="text1"/>
                                  <w:spacing w:val="-6"/>
                                  <w:kern w:val="20"/>
                                </w:rPr>
                              </w:pPr>
                              <w:r>
                                <w:rPr>
                                  <w:rFonts w:asciiTheme="minorHAnsi" w:hAnsi="Calibri"/>
                                  <w:color w:val="000000" w:themeColor="text1"/>
                                  <w:spacing w:val="-6"/>
                                  <w:kern w:val="20"/>
                                </w:rPr>
                                <w:t>Transport network layer</w:t>
                              </w:r>
                            </w:p>
                          </w:txbxContent>
                        </wps:txbx>
                        <wps:bodyPr vert="horz" wrap="square" lIns="72000" tIns="36000" rIns="72000" bIns="36000" rtlCol="0" anchor="t">
                          <a:noAutofit/>
                        </wps:bodyPr>
                      </wps:wsp>
                      <wps:wsp>
                        <wps:cNvPr id="302344132" name="TextBox 13">
                          <a:extLst>
                            <a:ext uri="{FF2B5EF4-FFF2-40B4-BE49-F238E27FC236}">
                              <a16:creationId xmlns:a16="http://schemas.microsoft.com/office/drawing/2014/main" id="{D5CE4395-0407-83DA-A107-F2BE071C3B1B}"/>
                            </a:ext>
                          </a:extLst>
                        </wps:cNvPr>
                        <wps:cNvSpPr txBox="1"/>
                        <wps:spPr>
                          <a:xfrm>
                            <a:off x="39280" y="111260"/>
                            <a:ext cx="1884363" cy="397471"/>
                          </a:xfrm>
                          <a:prstGeom prst="rect">
                            <a:avLst/>
                          </a:prstGeom>
                        </wps:spPr>
                        <wps:txbx>
                          <w:txbxContent>
                            <w:p w14:paraId="5EEE0313" w14:textId="77777777" w:rsidR="00EB557C" w:rsidRDefault="00EB557C" w:rsidP="00EB557C">
                              <w:pPr>
                                <w:spacing w:before="160"/>
                                <w:textAlignment w:val="baseline"/>
                                <w:rPr>
                                  <w:rFonts w:asciiTheme="minorHAnsi" w:hAnsi="Calibri"/>
                                  <w:color w:val="000000" w:themeColor="text1"/>
                                  <w:spacing w:val="-6"/>
                                  <w:kern w:val="20"/>
                                </w:rPr>
                              </w:pPr>
                              <w:r>
                                <w:rPr>
                                  <w:rFonts w:asciiTheme="minorHAnsi" w:hAnsi="Calibri"/>
                                  <w:color w:val="000000" w:themeColor="text1"/>
                                  <w:spacing w:val="-6"/>
                                  <w:kern w:val="20"/>
                                </w:rPr>
                                <w:t>Application layer</w:t>
                              </w:r>
                            </w:p>
                          </w:txbxContent>
                        </wps:txbx>
                        <wps:bodyPr vert="horz" wrap="square" lIns="72000" tIns="36000" rIns="72000" bIns="36000"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706A247D" id="Group 4" o:spid="_x0000_s1082" style="position:absolute;left:0;text-align:left;margin-left:0;margin-top:9.05pt;width:260.5pt;height:170.65pt;z-index:251661312;mso-position-horizontal:center;mso-width-relative:margin;mso-height-relative:margin" coordorigin="" coordsize="39121,25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">
                <v:group id="Group 877821680" o:spid="_x0000_s1083" style="position:absolute;left:16376;width:22745;height:25424" coordorigin="16376" coordsize="23237,3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">
                  <v:shape id="TextBox 4" o:spid="_x0000_s1084" type="#_x0000_t202" style="position:absolute;left:19649;top:28507;width:16692;height:5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" filled="f" strokecolor="black [3213]">
                    <v:textbox inset="2mm,1mm,2mm,1mm">
                      <w:txbxContent>
                        <w:p w14:paraId="623BEC17" w14:textId="77777777" w:rsidR="00EB557C" w:rsidRDefault="00EB557C" w:rsidP="00EB557C">
                          <w:pPr>
                            <w:spacing w:before="160"/>
                            <w:jc w:val="center"/>
                            <w:textAlignment w:val="baseline"/>
                            <w:rPr>
                              <w:rFonts w:asciiTheme="minorHAnsi" w:hAnsi="Calibri"/>
                              <w:color w:val="000000" w:themeColor="text1"/>
                              <w:spacing w:val="-6"/>
                              <w:kern w:val="20"/>
                            </w:rPr>
                          </w:pPr>
                          <w:r>
                            <w:rPr>
                              <w:rFonts w:asciiTheme="minorHAnsi" w:hAnsi="Calibri"/>
                              <w:color w:val="000000" w:themeColor="text1"/>
                              <w:spacing w:val="-6"/>
                              <w:kern w:val="20"/>
                            </w:rPr>
                            <w:t>Physical layer</w:t>
                          </w:r>
                        </w:p>
                      </w:txbxContent>
                    </v:textbox>
                  </v:shape>
                  <v:shape id="TextBox 5" o:spid="_x0000_s1085" type="#_x0000_t202" style="position:absolute;left:19649;top:23476;width:16692;height:50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" filled="f" strokecolor="black [3213]">
                    <v:textbox inset="2mm,1mm,2mm,1mm">
                      <w:txbxContent>
                        <w:p w14:paraId="2FDD1070" w14:textId="77777777" w:rsidR="00EB557C" w:rsidRDefault="00EB557C" w:rsidP="00EB557C">
                          <w:pPr>
                            <w:spacing w:before="160"/>
                            <w:jc w:val="center"/>
                            <w:textAlignment w:val="baseline"/>
                            <w:rPr>
                              <w:rFonts w:asciiTheme="minorHAnsi" w:hAnsi="Calibri"/>
                              <w:color w:val="000000" w:themeColor="text1"/>
                              <w:spacing w:val="-6"/>
                              <w:kern w:val="20"/>
                            </w:rPr>
                          </w:pPr>
                          <w:r>
                            <w:rPr>
                              <w:rFonts w:asciiTheme="minorHAnsi" w:hAnsi="Calibri"/>
                              <w:color w:val="000000" w:themeColor="text1"/>
                              <w:spacing w:val="-6"/>
                              <w:kern w:val="20"/>
                            </w:rPr>
                            <w:t>Data link layer</w:t>
                          </w:r>
                        </w:p>
                      </w:txbxContent>
                    </v:textbox>
                  </v:shape>
                  <v:shape id="TextBox 6" o:spid="_x0000_s1086" type="#_x0000_t202" style="position:absolute;left:19649;top:18444;width:16692;height:5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" filled="f" strokecolor="black [3213]">
                    <v:textbox inset="2mm,1mm,2mm,1mm">
                      <w:txbxContent>
                        <w:p w14:paraId="4ECC699C" w14:textId="77777777" w:rsidR="00EB557C" w:rsidRDefault="00EB557C" w:rsidP="00EB557C">
                          <w:pPr>
                            <w:spacing w:before="160"/>
                            <w:jc w:val="center"/>
                            <w:textAlignment w:val="baseline"/>
                            <w:rPr>
                              <w:rFonts w:asciiTheme="minorHAnsi" w:hAnsi="Calibri"/>
                              <w:color w:val="000000" w:themeColor="text1"/>
                              <w:spacing w:val="-6"/>
                              <w:kern w:val="20"/>
                            </w:rPr>
                          </w:pPr>
                          <w:r>
                            <w:rPr>
                              <w:rFonts w:asciiTheme="minorHAnsi" w:hAnsi="Calibri"/>
                              <w:color w:val="000000" w:themeColor="text1"/>
                              <w:spacing w:val="-6"/>
                              <w:kern w:val="20"/>
                            </w:rPr>
                            <w:t>IP</w:t>
                          </w:r>
                        </w:p>
                      </w:txbxContent>
                    </v:textbox>
                  </v:shape>
                  <v:shape id="TextBox 7" o:spid="_x0000_s1087" type="#_x0000_t202" style="position:absolute;left:19649;top:13417;width:16692;height:5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" filled="f" strokecolor="black [3213]">
                    <v:textbox inset="2mm,1mm,2mm,1mm">
                      <w:txbxContent>
                        <w:p w14:paraId="12FC661C" w14:textId="77777777" w:rsidR="00EB557C" w:rsidRDefault="00EB557C" w:rsidP="00EB557C">
                          <w:pPr>
                            <w:spacing w:before="160"/>
                            <w:jc w:val="center"/>
                            <w:textAlignment w:val="baseline"/>
                            <w:rPr>
                              <w:rFonts w:asciiTheme="minorHAnsi" w:hAnsi="Calibri"/>
                              <w:color w:val="000000" w:themeColor="text1"/>
                              <w:spacing w:val="-6"/>
                              <w:kern w:val="20"/>
                            </w:rPr>
                          </w:pPr>
                          <w:r>
                            <w:rPr>
                              <w:rFonts w:asciiTheme="minorHAnsi" w:hAnsi="Calibri"/>
                              <w:color w:val="000000" w:themeColor="text1"/>
                              <w:spacing w:val="-6"/>
                              <w:kern w:val="20"/>
                            </w:rPr>
                            <w:t>UDP</w:t>
                          </w:r>
                        </w:p>
                      </w:txbxContent>
                    </v:textbox>
                  </v:shape>
                  <v:shape id="TextBox 8" o:spid="_x0000_s1088" type="#_x0000_t202" style="position:absolute;left:19649;width:16692;height:50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" filled="f" strokecolor="black [3213]">
                    <v:textbox inset="2mm,1mm,2mm,1mm">
                      <w:txbxContent>
                        <w:p w14:paraId="77E5EAE1" w14:textId="77777777" w:rsidR="00EB557C" w:rsidRDefault="00EB557C" w:rsidP="00EB557C">
                          <w:pPr>
                            <w:spacing w:before="160"/>
                            <w:jc w:val="center"/>
                            <w:textAlignment w:val="baseline"/>
                            <w:rPr>
                              <w:rFonts w:asciiTheme="minorHAnsi" w:hAnsi="Calibri"/>
                              <w:color w:val="000000" w:themeColor="text1"/>
                              <w:spacing w:val="-6"/>
                              <w:kern w:val="20"/>
                            </w:rPr>
                          </w:pPr>
                          <w:r>
                            <w:rPr>
                              <w:rFonts w:asciiTheme="minorHAnsi" w:hAnsi="Calibri"/>
                              <w:color w:val="000000" w:themeColor="text1"/>
                              <w:spacing w:val="-6"/>
                              <w:kern w:val="20"/>
                            </w:rPr>
                            <w:t>D2UP</w:t>
                          </w:r>
                        </w:p>
                      </w:txbxContent>
                    </v:textbox>
                  </v:shape>
                  <v:line id="Straight Connector 1321098402" o:spid="_x0000_s1089" style="position:absolute;flip:y;visibility:visible;mso-wrap-style:square" from="27995,5031" to="27995,13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" filled="t" fillcolor="#4472c4 [3204]" strokecolor="black [3213]" strokeweight="1pt">
                    <o:lock v:ext="edit" shapetype="f"/>
                  </v:line>
                  <v:line id="Straight Connector 1414094276" o:spid="_x0000_s1090" style="position:absolute;visibility:visible;mso-wrap-style:square" from="16376,9224" to="39614,9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" filled="t" fillcolor="#4472c4 [3204]" strokecolor="black [3213]" strokeweight="1pt">
                    <o:lock v:ext="edit" shapetype="f"/>
                  </v:line>
                  <v:oval id="Oval 301439850" o:spid="_x0000_s1091" style="position:absolute;left:24154;top:7667;width:7682;height:3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" filled="f" strokecolor="#44546a [3215]" strokeweight="1pt">
                    <v:textbox inset="2mm,1mm,5.76pt,2.88pt"/>
                  </v:oval>
                </v:group>
                <v:shape id="TextBox 12" o:spid="_x0000_s1092" type="#_x0000_t202" style="position:absolute;top:11648;width:16989;height:4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" filled="f" stroked="f">
                  <v:textbox inset="2mm,1mm,2mm,1mm">
                    <w:txbxContent>
                      <w:p w14:paraId="4A70A81B" w14:textId="77777777" w:rsidR="00EB557C" w:rsidRDefault="00EB557C" w:rsidP="00EB557C">
                        <w:pPr>
                          <w:spacing w:before="160"/>
                          <w:textAlignment w:val="baseline"/>
                          <w:rPr>
                            <w:rFonts w:asciiTheme="minorHAnsi" w:hAnsi="Calibri"/>
                            <w:color w:val="000000" w:themeColor="text1"/>
                            <w:spacing w:val="-6"/>
                            <w:kern w:val="20"/>
                          </w:rPr>
                        </w:pPr>
                        <w:r>
                          <w:rPr>
                            <w:rFonts w:asciiTheme="minorHAnsi" w:hAnsi="Calibri"/>
                            <w:color w:val="000000" w:themeColor="text1"/>
                            <w:spacing w:val="-6"/>
                            <w:kern w:val="20"/>
                          </w:rPr>
                          <w:t>Transport network layer</w:t>
                        </w:r>
                      </w:p>
                    </w:txbxContent>
                  </v:textbox>
                </v:shape>
                <v:shape id="TextBox 13" o:spid="_x0000_s1093" type="#_x0000_t202" style="position:absolute;left:392;top:1112;width:18844;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" filled="f" stroked="f">
                  <v:textbox inset="2mm,1mm,2mm,1mm">
                    <w:txbxContent>
                      <w:p w14:paraId="5EEE0313" w14:textId="77777777" w:rsidR="00EB557C" w:rsidRDefault="00EB557C" w:rsidP="00EB557C">
                        <w:pPr>
                          <w:spacing w:before="160"/>
                          <w:textAlignment w:val="baseline"/>
                          <w:rPr>
                            <w:rFonts w:asciiTheme="minorHAnsi" w:hAnsi="Calibri"/>
                            <w:color w:val="000000" w:themeColor="text1"/>
                            <w:spacing w:val="-6"/>
                            <w:kern w:val="20"/>
                          </w:rPr>
                        </w:pPr>
                        <w:r>
                          <w:rPr>
                            <w:rFonts w:asciiTheme="minorHAnsi" w:hAnsi="Calibri"/>
                            <w:color w:val="000000" w:themeColor="text1"/>
                            <w:spacing w:val="-6"/>
                            <w:kern w:val="20"/>
                          </w:rPr>
                          <w:t>Application layer</w:t>
                        </w:r>
                      </w:p>
                    </w:txbxContent>
                  </v:textbox>
                </v:shape>
                <w10:wrap type="topAndBottom"/>
              </v:group>
            </w:pict>
          </mc:Fallback>
        </mc:AlternateContent>
      </w:r>
    </w:p>
    <w:p w14:paraId="3482AA5F" w14:textId="6200BC5C" w:rsidR="001A4D49" w:rsidRPr="00BB315D" w:rsidRDefault="00244CBC" w:rsidP="00244CBC">
      <w:pPr>
        <w:pStyle w:val="af4"/>
        <w:jc w:val="center"/>
      </w:pPr>
      <w:bookmarkStart w:id="14" w:name="_Ref210999963"/>
      <w:bookmarkStart w:id="15" w:name="_Toc214961538"/>
      <w:r>
        <w:t xml:space="preserve">Figure </w:t>
      </w:r>
      <w:r>
        <w:fldChar w:fldCharType="begin"/>
      </w:r>
      <w:r>
        <w:instrText xml:space="preserve"> SEQ Figure \* ARABIC </w:instrText>
      </w:r>
      <w:r>
        <w:fldChar w:fldCharType="separate"/>
      </w:r>
      <w:r w:rsidR="004D0034">
        <w:rPr>
          <w:noProof/>
        </w:rPr>
        <w:t>3</w:t>
      </w:r>
      <w:r>
        <w:fldChar w:fldCharType="end"/>
      </w:r>
      <w:bookmarkEnd w:id="14"/>
      <w:r>
        <w:t>:</w:t>
      </w:r>
      <w:r w:rsidR="007C6F8A">
        <w:t xml:space="preserve"> </w:t>
      </w:r>
      <w:r w:rsidRPr="00A83200">
        <w:t>D2-u protocol architecture</w:t>
      </w:r>
      <w:bookmarkEnd w:id="15"/>
    </w:p>
    <w:p w14:paraId="13CECD6A" w14:textId="77777777" w:rsidR="001A4D49" w:rsidRDefault="001A4D49" w:rsidP="001A4D49">
      <w:pPr>
        <w:pStyle w:val="1"/>
      </w:pPr>
      <w:bookmarkStart w:id="16" w:name="_Toc214273397"/>
      <w:r>
        <w:t>1</w:t>
      </w:r>
      <w:r>
        <w:tab/>
        <w:t>Scope</w:t>
      </w:r>
      <w:bookmarkEnd w:id="16"/>
    </w:p>
    <w:p w14:paraId="15EE1C76" w14:textId="76722AD2" w:rsidR="00CF35BB" w:rsidRPr="00CF35BB" w:rsidRDefault="00CF35BB" w:rsidP="00CF35BB">
      <w:pPr>
        <w:spacing w:line="252" w:lineRule="auto"/>
        <w:rPr>
          <w:rFonts w:eastAsia="Calibri" w:cs="Times New Roman"/>
        </w:rPr>
      </w:pPr>
      <w:r w:rsidRPr="00CF35BB">
        <w:rPr>
          <w:rFonts w:eastAsia="Calibri" w:cs="Times New Roman"/>
        </w:rPr>
        <w:t xml:space="preserve">The present document specifies the </w:t>
      </w:r>
      <w:r w:rsidR="002A22A9">
        <w:rPr>
          <w:rFonts w:eastAsia="Calibri" w:cs="Times New Roman"/>
        </w:rPr>
        <w:t xml:space="preserve">counters and </w:t>
      </w:r>
      <w:r w:rsidRPr="00CF35BB">
        <w:rPr>
          <w:rFonts w:eastAsia="Calibri" w:cs="Times New Roman"/>
        </w:rPr>
        <w:t>configuration parameters</w:t>
      </w:r>
      <w:r w:rsidR="001D33DA">
        <w:rPr>
          <w:rFonts w:eastAsia="Calibri" w:cs="Times New Roman"/>
        </w:rPr>
        <w:t xml:space="preserve"> requirements for D2 interface. </w:t>
      </w:r>
      <w:r w:rsidRPr="00CF35BB">
        <w:rPr>
          <w:rFonts w:eastAsia="Calibri" w:cs="Times New Roman"/>
        </w:rPr>
        <w:t xml:space="preserve"> </w:t>
      </w:r>
      <w:r w:rsidR="00B22BE9">
        <w:rPr>
          <w:rFonts w:eastAsia="Calibri" w:cs="Times New Roman"/>
        </w:rPr>
        <w:t xml:space="preserve">Parameters can </w:t>
      </w:r>
      <w:r w:rsidR="00817BD1">
        <w:rPr>
          <w:rFonts w:eastAsia="Calibri" w:cs="Times New Roman"/>
        </w:rPr>
        <w:t xml:space="preserve">be </w:t>
      </w:r>
      <w:r w:rsidRPr="00CF35BB">
        <w:rPr>
          <w:rFonts w:eastAsia="Calibri" w:cs="Times New Roman"/>
        </w:rPr>
        <w:t xml:space="preserve">configured by SMO to O-DU via O1 interface for D2 interface functioning. </w:t>
      </w:r>
    </w:p>
    <w:p w14:paraId="7AE607D3" w14:textId="77777777" w:rsidR="001A4D49" w:rsidRDefault="001A4D49" w:rsidP="001A4D49">
      <w:pPr>
        <w:pStyle w:val="1"/>
      </w:pPr>
      <w:bookmarkStart w:id="17" w:name="_Toc214273398"/>
      <w:r>
        <w:t>2</w:t>
      </w:r>
      <w:r>
        <w:tab/>
        <w:t>References</w:t>
      </w:r>
      <w:bookmarkEnd w:id="17"/>
    </w:p>
    <w:p w14:paraId="65C7322B" w14:textId="77777777" w:rsidR="001A4D49" w:rsidRDefault="001A4D49" w:rsidP="001A4D49">
      <w:pPr>
        <w:pStyle w:val="2"/>
        <w:keepNext w:val="0"/>
      </w:pPr>
      <w:bookmarkStart w:id="18" w:name="_Toc214273399"/>
      <w:r>
        <w:t>2.1</w:t>
      </w:r>
      <w:r>
        <w:tab/>
        <w:t>Normative references</w:t>
      </w:r>
      <w:bookmarkEnd w:id="18"/>
    </w:p>
    <w:p w14:paraId="25DC9A07" w14:textId="14E1A451" w:rsidR="001A4D49" w:rsidRDefault="00BC3818" w:rsidP="003944DE">
      <w:r w:rsidRPr="00BC3818">
        <w:t>References are either specific (identified by date of publication and/or edition number or version number) or non</w:t>
      </w:r>
      <w:r w:rsidR="00F61A69">
        <w:t>-</w:t>
      </w:r>
      <w:r w:rsidRPr="00BC3818">
        <w:t>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1B0DC26E" w14:textId="77777777" w:rsidR="001A4D49" w:rsidRDefault="001A4D49" w:rsidP="003944DE">
      <w:pPr>
        <w:pStyle w:val="NO"/>
      </w:pPr>
      <w:r>
        <w:t>NOTE:</w:t>
      </w:r>
      <w:r>
        <w:tab/>
      </w:r>
      <w:r w:rsidR="00BC3818" w:rsidRPr="00BC3818">
        <w:t>While any hyperlinks included in this clause were valid at the time of publication, O-RAN cannot guarantee their long-term validity.</w:t>
      </w:r>
    </w:p>
    <w:p w14:paraId="79E8BF2A" w14:textId="77777777" w:rsidR="001A4D49" w:rsidRDefault="00BC3818" w:rsidP="001A4D49">
      <w:pPr>
        <w:keepNext/>
      </w:pPr>
      <w:r w:rsidRPr="00BC3818">
        <w:t>The following referenced documents are necessary for the application of the present document.</w:t>
      </w:r>
    </w:p>
    <w:p w14:paraId="58ED3A1A" w14:textId="7DBC0A0D" w:rsidR="00DF3DCE" w:rsidRDefault="001A4D49" w:rsidP="00427F6D">
      <w:pPr>
        <w:pStyle w:val="EX"/>
      </w:pPr>
      <w:r>
        <w:t>[1]</w:t>
      </w:r>
      <w:r w:rsidR="00DF3DCE">
        <w:tab/>
      </w:r>
      <w:r w:rsidR="003713A7" w:rsidRPr="003713A7">
        <w:t>O-RAN.WG1.TS.OAD: "O-RAN Architecture Description".</w:t>
      </w:r>
    </w:p>
    <w:p w14:paraId="00779BBE" w14:textId="13C9F7EA" w:rsidR="003713A7" w:rsidRPr="00286492" w:rsidRDefault="003713A7" w:rsidP="00427F6D">
      <w:pPr>
        <w:pStyle w:val="EX"/>
      </w:pPr>
      <w:r w:rsidRPr="003713A7">
        <w:t>[2]</w:t>
      </w:r>
      <w:r>
        <w:tab/>
      </w:r>
      <w:r w:rsidRPr="003713A7">
        <w:t>O-RAN.WG</w:t>
      </w:r>
      <w:r w:rsidR="001D5171">
        <w:t>5</w:t>
      </w:r>
      <w:r w:rsidRPr="003713A7">
        <w:t>.TS.</w:t>
      </w:r>
      <w:r w:rsidR="001D5171">
        <w:t>D2-GAP</w:t>
      </w:r>
      <w:r w:rsidRPr="003713A7">
        <w:t>: "</w:t>
      </w:r>
      <w:r w:rsidR="00E86D8E">
        <w:t>D2 Interface: General Aspects and Principles</w:t>
      </w:r>
      <w:r w:rsidRPr="003713A7">
        <w:t>".</w:t>
      </w:r>
    </w:p>
    <w:p w14:paraId="2BA98C04" w14:textId="77777777" w:rsidR="001A4D49" w:rsidRDefault="001A4D49" w:rsidP="001A4D49">
      <w:pPr>
        <w:pStyle w:val="2"/>
      </w:pPr>
      <w:bookmarkStart w:id="19" w:name="_Toc214273400"/>
      <w:r>
        <w:t>2.2</w:t>
      </w:r>
      <w:r>
        <w:tab/>
        <w:t>Informative references</w:t>
      </w:r>
      <w:bookmarkEnd w:id="19"/>
    </w:p>
    <w:p w14:paraId="226D4674" w14:textId="2F696BCD" w:rsidR="001A4D49" w:rsidRDefault="00BC3818" w:rsidP="003944DE">
      <w:r w:rsidRPr="00BC3818">
        <w:t xml:space="preserve">References are either specific (identified by date of publication and/or edition number or version number) or </w:t>
      </w:r>
      <w:r w:rsidR="00467A43" w:rsidRPr="00BC3818">
        <w:t>nonspecific</w:t>
      </w:r>
      <w:r w:rsidRPr="00BC3818">
        <w:t>.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5534912D" w14:textId="77777777" w:rsidR="001A4D49" w:rsidRDefault="001A4D49" w:rsidP="003944DE">
      <w:pPr>
        <w:pStyle w:val="NO"/>
      </w:pPr>
      <w:r>
        <w:t>NOTE:</w:t>
      </w:r>
      <w:r>
        <w:tab/>
      </w:r>
      <w:r w:rsidR="00BC3818" w:rsidRPr="00BC3818">
        <w:t>While any hyperlinks included in this clause were valid at the time of publication, O-RAN cannot guarantee their long-term validity.</w:t>
      </w:r>
    </w:p>
    <w:p w14:paraId="5CB25EA9" w14:textId="77777777" w:rsidR="001A4D49" w:rsidRDefault="00BC3818" w:rsidP="003944DE">
      <w:r w:rsidRPr="00BC3818">
        <w:t>The following referenced documents are not necessary for the application of the present document, but they assist the user with regard to a particular subject area.</w:t>
      </w:r>
    </w:p>
    <w:p w14:paraId="41E66824" w14:textId="2F47FE54" w:rsidR="00F15477" w:rsidRDefault="00F15477" w:rsidP="00427F6D">
      <w:pPr>
        <w:pStyle w:val="EX"/>
      </w:pPr>
      <w:r>
        <w:t>[i.1]</w:t>
      </w:r>
      <w:r>
        <w:tab/>
      </w:r>
      <w:r w:rsidR="0005643A" w:rsidRPr="0005643A">
        <w:t>3GPP TR 21.905: "Vocabulary for 3GPP Specifications".</w:t>
      </w:r>
    </w:p>
    <w:p w14:paraId="13532459" w14:textId="77777777" w:rsidR="001A4D49" w:rsidRDefault="001A4D49" w:rsidP="001A4D49">
      <w:pPr>
        <w:pStyle w:val="1"/>
      </w:pPr>
      <w:bookmarkStart w:id="20" w:name="_Toc214273401"/>
      <w:r>
        <w:lastRenderedPageBreak/>
        <w:t>3</w:t>
      </w:r>
      <w:r>
        <w:tab/>
        <w:t>Definition of terms, symbols and abbreviations</w:t>
      </w:r>
      <w:bookmarkEnd w:id="20"/>
    </w:p>
    <w:p w14:paraId="77A61EA1" w14:textId="77777777" w:rsidR="001A4D49" w:rsidRDefault="001A4D49" w:rsidP="001A4D49">
      <w:pPr>
        <w:pStyle w:val="2"/>
      </w:pPr>
      <w:bookmarkStart w:id="21" w:name="_Toc451532926"/>
      <w:bookmarkStart w:id="22" w:name="_Toc214273402"/>
      <w:r>
        <w:t>3.1</w:t>
      </w:r>
      <w:r>
        <w:tab/>
      </w:r>
      <w:bookmarkEnd w:id="21"/>
      <w:r>
        <w:t>Terms</w:t>
      </w:r>
      <w:bookmarkEnd w:id="22"/>
    </w:p>
    <w:p w14:paraId="3AF1FE73" w14:textId="77777777" w:rsidR="00F15477" w:rsidRDefault="00BC3818" w:rsidP="00F15477">
      <w:r w:rsidRPr="00BC3818">
        <w:t>For the purposes of the present document, the terms [given in [i.1] and the following] apply:</w:t>
      </w:r>
    </w:p>
    <w:p w14:paraId="5D9CDABE" w14:textId="77777777" w:rsidR="005C3C39" w:rsidRDefault="005C3C39" w:rsidP="004220B8">
      <w:pPr>
        <w:pStyle w:val="EQ"/>
      </w:pPr>
      <w:r>
        <w:rPr>
          <w:b/>
        </w:rPr>
        <w:t>beam:</w:t>
      </w:r>
      <w:r>
        <w:t xml:space="preserve"> </w:t>
      </w:r>
      <w:r w:rsidR="00BC3818" w:rsidRPr="00BC3818">
        <w:t>main lobe of a radiation pattern from an AAS BS</w:t>
      </w:r>
    </w:p>
    <w:p w14:paraId="658098A4" w14:textId="77777777" w:rsidR="005C3C39" w:rsidRPr="005C3C39" w:rsidRDefault="005C3C39" w:rsidP="00314BFA">
      <w:pPr>
        <w:pStyle w:val="NO"/>
      </w:pPr>
      <w:r w:rsidRPr="005C3C39">
        <w:t>NOTE:</w:t>
      </w:r>
      <w:r w:rsidRPr="005C3C39">
        <w:tab/>
        <w:t>For certain AAS BS antenna array, there may be more than one beam.</w:t>
      </w:r>
    </w:p>
    <w:p w14:paraId="116CC1D1" w14:textId="77777777" w:rsidR="005C3C39" w:rsidRDefault="005C3C39">
      <w:pPr>
        <w:pStyle w:val="EQ"/>
      </w:pPr>
      <w:r>
        <w:rPr>
          <w:b/>
        </w:rPr>
        <w:t>carrier aggregation:</w:t>
      </w:r>
      <w:r w:rsidRPr="003D6087">
        <w:rPr>
          <w:bCs/>
        </w:rPr>
        <w:t xml:space="preserve"> </w:t>
      </w:r>
      <w:r w:rsidR="00BC3818" w:rsidRPr="003D6087">
        <w:rPr>
          <w:bCs/>
        </w:rPr>
        <w:t>aggregation of two or more NR or E-UTRA component carriers in order to support wider transmission bandwidths</w:t>
      </w:r>
    </w:p>
    <w:p w14:paraId="4E176644" w14:textId="77777777" w:rsidR="006B6F54" w:rsidRPr="006B6F54" w:rsidRDefault="006B6F54" w:rsidP="005B6863">
      <w:pPr>
        <w:pStyle w:val="EQ"/>
        <w:rPr>
          <w:b/>
        </w:rPr>
      </w:pPr>
      <w:r w:rsidRPr="006B6F54">
        <w:rPr>
          <w:b/>
        </w:rPr>
        <w:t xml:space="preserve">D2 interface: </w:t>
      </w:r>
      <w:r w:rsidRPr="006B6F54">
        <w:rPr>
          <w:bCs/>
        </w:rPr>
        <w:t>The inter O-DU interface to enable multi-vendor carrier aggregation in NR is named as D2 according to WG1 ATG definitions.</w:t>
      </w:r>
    </w:p>
    <w:p w14:paraId="72BB0BF4" w14:textId="77777777" w:rsidR="006B6F54" w:rsidRDefault="006B6F54" w:rsidP="005B6863">
      <w:pPr>
        <w:pStyle w:val="EQ"/>
        <w:rPr>
          <w:bCs/>
        </w:rPr>
      </w:pPr>
      <w:r w:rsidRPr="006B6F54">
        <w:rPr>
          <w:b/>
        </w:rPr>
        <w:t xml:space="preserve">PCell O-DU:  </w:t>
      </w:r>
      <w:r w:rsidRPr="006B6F54">
        <w:rPr>
          <w:bCs/>
        </w:rPr>
        <w:t>O-DU, where the PCell is configured for a UE to support inter O-DU carrier aggregation.</w:t>
      </w:r>
    </w:p>
    <w:p w14:paraId="6ACBB503" w14:textId="77777777" w:rsidR="000B1C20" w:rsidRPr="000B1C20" w:rsidRDefault="000B1C20" w:rsidP="000B1C20">
      <w:r w:rsidRPr="000B1C20">
        <w:rPr>
          <w:b/>
          <w:bCs/>
        </w:rPr>
        <w:t xml:space="preserve">pO-DU:  </w:t>
      </w:r>
      <w:r w:rsidRPr="000B1C20">
        <w:t>O-DU, where the PCell is configured for a UE to support inter O-DU carrier aggregation. This is same as PCell O-DU used in the D2 GAP specifications.</w:t>
      </w:r>
    </w:p>
    <w:p w14:paraId="0CC673E6" w14:textId="77777777" w:rsidR="006B6F54" w:rsidRDefault="006B6F54" w:rsidP="005B6863">
      <w:pPr>
        <w:pStyle w:val="EQ"/>
        <w:rPr>
          <w:bCs/>
        </w:rPr>
      </w:pPr>
      <w:r w:rsidRPr="006B6F54">
        <w:rPr>
          <w:b/>
        </w:rPr>
        <w:t xml:space="preserve">SCell O-DU:  </w:t>
      </w:r>
      <w:r w:rsidRPr="006B6F54">
        <w:rPr>
          <w:bCs/>
        </w:rPr>
        <w:t>O-DU, where only SCell(s) are configured for a UE to support inter O-DU carrier aggregation.</w:t>
      </w:r>
    </w:p>
    <w:p w14:paraId="69F29124" w14:textId="77777777" w:rsidR="000B1C20" w:rsidRPr="000B1C20" w:rsidRDefault="000B1C20" w:rsidP="000B1C20">
      <w:r w:rsidRPr="000B1C20">
        <w:rPr>
          <w:b/>
          <w:bCs/>
        </w:rPr>
        <w:t xml:space="preserve">sO-DU:  </w:t>
      </w:r>
      <w:r w:rsidRPr="000B1C20">
        <w:t>O-DU, where only SCell(s) are configured for a UE to support inter O-DU carrier aggregation. This is same as SCell O-DU used in the D2 GAP specifications.</w:t>
      </w:r>
    </w:p>
    <w:p w14:paraId="38593804" w14:textId="77777777" w:rsidR="000B1C20" w:rsidRPr="006B6F54" w:rsidRDefault="000B1C20" w:rsidP="000B1C20"/>
    <w:p w14:paraId="4BB3CB8A" w14:textId="77777777" w:rsidR="001A4D49" w:rsidRDefault="001A4D49" w:rsidP="006B6F54">
      <w:pPr>
        <w:pStyle w:val="EW"/>
        <w:ind w:left="0" w:firstLine="0"/>
      </w:pPr>
    </w:p>
    <w:p w14:paraId="4B9440FA" w14:textId="77777777" w:rsidR="001A4D49" w:rsidRDefault="001A4D49" w:rsidP="001A4D49">
      <w:pPr>
        <w:pStyle w:val="2"/>
        <w:keepLines w:val="0"/>
        <w:widowControl w:val="0"/>
      </w:pPr>
      <w:bookmarkStart w:id="23" w:name="_Toc214273403"/>
      <w:r>
        <w:t>3.2</w:t>
      </w:r>
      <w:r>
        <w:tab/>
        <w:t>Symbols</w:t>
      </w:r>
      <w:bookmarkEnd w:id="23"/>
    </w:p>
    <w:p w14:paraId="118D9A7A" w14:textId="77777777" w:rsidR="00F15477" w:rsidRDefault="00BC3818" w:rsidP="00F15477">
      <w:r w:rsidRPr="00BC3818">
        <w:t>For the purposes of the present document, the symbols [given in [i.1] and the following] apply:</w:t>
      </w:r>
    </w:p>
    <w:p w14:paraId="4AE7163E" w14:textId="77777777" w:rsidR="005C3C39" w:rsidRDefault="005C3C39" w:rsidP="003944DE">
      <w:pPr>
        <w:pStyle w:val="EW"/>
      </w:pPr>
      <w:r>
        <w:t>N</w:t>
      </w:r>
      <w:r>
        <w:rPr>
          <w:vertAlign w:val="subscript"/>
        </w:rPr>
        <w:t>RB</w:t>
      </w:r>
      <w:r>
        <w:tab/>
        <w:t>Transmission bandwidth configuration, expressed in units of resource blocks (for E-UTRA)</w:t>
      </w:r>
    </w:p>
    <w:p w14:paraId="5D91066B" w14:textId="77777777" w:rsidR="001A4D49" w:rsidRDefault="001A4D49" w:rsidP="008B7561">
      <w:pPr>
        <w:pStyle w:val="EW"/>
      </w:pPr>
    </w:p>
    <w:p w14:paraId="1FB01642" w14:textId="77777777" w:rsidR="001A4D49" w:rsidRDefault="001A4D49" w:rsidP="001A4D49">
      <w:pPr>
        <w:pStyle w:val="2"/>
      </w:pPr>
      <w:bookmarkStart w:id="24" w:name="_Toc214273404"/>
      <w:r>
        <w:t>3.3</w:t>
      </w:r>
      <w:r>
        <w:tab/>
        <w:t>Abbreviations</w:t>
      </w:r>
      <w:bookmarkEnd w:id="24"/>
    </w:p>
    <w:p w14:paraId="17A9E6E8" w14:textId="1B21C98A" w:rsidR="00E50194" w:rsidRPr="00E50194" w:rsidRDefault="00E50194" w:rsidP="00E50194">
      <w:pPr>
        <w:spacing w:line="252" w:lineRule="auto"/>
        <w:rPr>
          <w:rFonts w:eastAsia="Calibri" w:cs="Times New Roman"/>
        </w:rPr>
      </w:pPr>
      <w:r w:rsidRPr="00E50194">
        <w:rPr>
          <w:rFonts w:eastAsia="Calibri" w:cs="Times New Roman"/>
        </w:rPr>
        <w:t>For the purposes of the present document, the abbreviations given in [i.1] and the following apply:</w:t>
      </w:r>
    </w:p>
    <w:p w14:paraId="6C0C2154" w14:textId="77777777" w:rsid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rPr>
        <w:t>AAS</w:t>
      </w:r>
      <w:r w:rsidRPr="00E50194">
        <w:rPr>
          <w:rFonts w:ascii="Calibri" w:eastAsia="Calibri" w:hAnsi="Calibri" w:cs="Times New Roman"/>
          <w:noProof/>
        </w:rPr>
        <w:tab/>
        <w:t>Active Antenna System</w:t>
      </w:r>
    </w:p>
    <w:p w14:paraId="14A782B4" w14:textId="2DF26387" w:rsidR="0069039C" w:rsidRDefault="0069039C" w:rsidP="00E50194">
      <w:pPr>
        <w:keepLines/>
        <w:spacing w:after="0" w:line="252" w:lineRule="auto"/>
        <w:ind w:left="1702" w:hanging="1418"/>
        <w:rPr>
          <w:rFonts w:ascii="Calibri" w:eastAsia="Calibri" w:hAnsi="Calibri" w:cs="Times New Roman"/>
          <w:noProof/>
        </w:rPr>
      </w:pPr>
      <w:r>
        <w:rPr>
          <w:rFonts w:ascii="Calibri" w:eastAsia="Calibri" w:hAnsi="Calibri" w:cs="Times New Roman"/>
          <w:noProof/>
        </w:rPr>
        <w:t>CRNTI</w:t>
      </w:r>
      <w:r>
        <w:rPr>
          <w:rFonts w:ascii="Calibri" w:eastAsia="Calibri" w:hAnsi="Calibri" w:cs="Times New Roman"/>
          <w:noProof/>
        </w:rPr>
        <w:tab/>
      </w:r>
      <w:r w:rsidR="00B272A5" w:rsidRPr="00B272A5">
        <w:rPr>
          <w:rFonts w:ascii="Calibri" w:eastAsia="Calibri" w:hAnsi="Calibri" w:cs="Times New Roman"/>
          <w:noProof/>
        </w:rPr>
        <w:t>Cell Radio Network Temporary Identifier</w:t>
      </w:r>
    </w:p>
    <w:p w14:paraId="41DC1312" w14:textId="0AC319C3" w:rsidR="00132621" w:rsidRPr="00E50194" w:rsidRDefault="00132621" w:rsidP="00E50194">
      <w:pPr>
        <w:keepLines/>
        <w:spacing w:after="0" w:line="252" w:lineRule="auto"/>
        <w:ind w:left="1702" w:hanging="1418"/>
        <w:rPr>
          <w:rFonts w:ascii="Calibri" w:eastAsia="Calibri" w:hAnsi="Calibri" w:cs="Times New Roman"/>
          <w:noProof/>
        </w:rPr>
      </w:pPr>
      <w:r>
        <w:rPr>
          <w:rFonts w:ascii="Calibri" w:eastAsia="Calibri" w:hAnsi="Calibri" w:cs="Times New Roman"/>
          <w:noProof/>
        </w:rPr>
        <w:t>CA</w:t>
      </w:r>
      <w:r>
        <w:rPr>
          <w:rFonts w:ascii="Calibri" w:eastAsia="Calibri" w:hAnsi="Calibri" w:cs="Times New Roman"/>
          <w:noProof/>
        </w:rPr>
        <w:tab/>
        <w:t>Carrier Aggregation</w:t>
      </w:r>
    </w:p>
    <w:p w14:paraId="2867858F" w14:textId="77777777" w:rsidR="00E50194" w:rsidRPr="00E50194" w:rsidRDefault="00E50194" w:rsidP="00E50194">
      <w:pPr>
        <w:keepLines/>
        <w:spacing w:after="0" w:line="252" w:lineRule="auto"/>
        <w:ind w:left="1702" w:hanging="1418"/>
        <w:rPr>
          <w:rFonts w:ascii="Calibri" w:eastAsia="Calibri" w:hAnsi="Calibri" w:cs="Times New Roman"/>
          <w:noProof/>
          <w:lang w:val="en-GB"/>
        </w:rPr>
      </w:pPr>
      <w:r w:rsidRPr="00E50194">
        <w:rPr>
          <w:rFonts w:ascii="Calibri" w:eastAsia="Calibri" w:hAnsi="Calibri" w:cs="Times New Roman"/>
          <w:noProof/>
          <w:lang w:val="en-GB"/>
        </w:rPr>
        <w:t>D2-c</w:t>
      </w:r>
      <w:r w:rsidRPr="00E50194">
        <w:rPr>
          <w:rFonts w:ascii="Calibri" w:eastAsia="Calibri" w:hAnsi="Calibri" w:cs="Times New Roman"/>
          <w:noProof/>
          <w:lang w:val="en-GB"/>
        </w:rPr>
        <w:tab/>
      </w:r>
      <w:r w:rsidRPr="00E50194">
        <w:rPr>
          <w:rFonts w:ascii="Calibri" w:eastAsia="Calibri" w:hAnsi="Calibri" w:cs="Times New Roman"/>
          <w:noProof/>
          <w:lang w:val="en-GB"/>
        </w:rPr>
        <w:tab/>
        <w:t>D2 Control plane interface</w:t>
      </w:r>
    </w:p>
    <w:p w14:paraId="267B841C" w14:textId="77777777" w:rsidR="00E50194" w:rsidRPr="00E50194" w:rsidRDefault="00E50194" w:rsidP="00E50194">
      <w:pPr>
        <w:keepLines/>
        <w:spacing w:after="0" w:line="252" w:lineRule="auto"/>
        <w:ind w:left="1702" w:hanging="1418"/>
        <w:rPr>
          <w:rFonts w:ascii="Calibri" w:eastAsia="Calibri" w:hAnsi="Calibri" w:cs="Times New Roman"/>
          <w:noProof/>
          <w:lang w:val="en-GB"/>
        </w:rPr>
      </w:pPr>
      <w:r w:rsidRPr="00E50194">
        <w:rPr>
          <w:rFonts w:ascii="Calibri" w:eastAsia="Calibri" w:hAnsi="Calibri" w:cs="Times New Roman"/>
          <w:noProof/>
          <w:lang w:val="en-GB"/>
        </w:rPr>
        <w:t>D2CP</w:t>
      </w:r>
      <w:r w:rsidRPr="00E50194">
        <w:rPr>
          <w:rFonts w:ascii="Calibri" w:eastAsia="Calibri" w:hAnsi="Calibri" w:cs="Times New Roman"/>
          <w:noProof/>
          <w:lang w:val="en-GB"/>
        </w:rPr>
        <w:tab/>
      </w:r>
      <w:r w:rsidRPr="00E50194">
        <w:rPr>
          <w:rFonts w:ascii="Calibri" w:eastAsia="Calibri" w:hAnsi="Calibri" w:cs="Times New Roman"/>
          <w:noProof/>
          <w:lang w:val="en-GB"/>
        </w:rPr>
        <w:tab/>
        <w:t>D2 Control plane Protocol</w:t>
      </w:r>
    </w:p>
    <w:p w14:paraId="6B87F2BF" w14:textId="77777777" w:rsidR="00E50194" w:rsidRPr="00E50194" w:rsidRDefault="00E50194" w:rsidP="00E50194">
      <w:pPr>
        <w:keepLines/>
        <w:spacing w:after="0" w:line="252" w:lineRule="auto"/>
        <w:ind w:left="1702" w:hanging="1418"/>
        <w:rPr>
          <w:rFonts w:ascii="Calibri" w:eastAsia="Calibri" w:hAnsi="Calibri" w:cs="Times New Roman"/>
          <w:noProof/>
          <w:lang w:val="en-GB"/>
        </w:rPr>
      </w:pPr>
      <w:r w:rsidRPr="00E50194">
        <w:rPr>
          <w:rFonts w:ascii="Calibri" w:eastAsia="Calibri" w:hAnsi="Calibri" w:cs="Times New Roman"/>
          <w:noProof/>
          <w:lang w:val="en-GB"/>
        </w:rPr>
        <w:t>D2-u</w:t>
      </w:r>
      <w:r w:rsidRPr="00E50194">
        <w:rPr>
          <w:rFonts w:ascii="Calibri" w:eastAsia="Calibri" w:hAnsi="Calibri" w:cs="Times New Roman"/>
          <w:noProof/>
          <w:lang w:val="en-GB"/>
        </w:rPr>
        <w:tab/>
      </w:r>
      <w:r w:rsidRPr="00E50194">
        <w:rPr>
          <w:rFonts w:ascii="Calibri" w:eastAsia="Calibri" w:hAnsi="Calibri" w:cs="Times New Roman"/>
          <w:noProof/>
          <w:lang w:val="en-GB"/>
        </w:rPr>
        <w:tab/>
        <w:t>D2 User Plane interface</w:t>
      </w:r>
    </w:p>
    <w:p w14:paraId="59787BA7" w14:textId="77777777" w:rsidR="00E50194" w:rsidRPr="00E50194" w:rsidRDefault="00E50194" w:rsidP="00E50194">
      <w:pPr>
        <w:keepLines/>
        <w:spacing w:after="0" w:line="252" w:lineRule="auto"/>
        <w:ind w:left="1702" w:hanging="1418"/>
        <w:rPr>
          <w:rFonts w:ascii="Calibri" w:eastAsia="Calibri" w:hAnsi="Calibri" w:cs="Times New Roman"/>
          <w:noProof/>
          <w:lang w:val="en-GB"/>
        </w:rPr>
      </w:pPr>
      <w:r w:rsidRPr="00E50194">
        <w:rPr>
          <w:rFonts w:ascii="Calibri" w:eastAsia="Calibri" w:hAnsi="Calibri" w:cs="Times New Roman"/>
          <w:noProof/>
          <w:lang w:val="en-GB"/>
        </w:rPr>
        <w:t>D2UP</w:t>
      </w:r>
      <w:r w:rsidRPr="00E50194">
        <w:rPr>
          <w:rFonts w:ascii="Calibri" w:eastAsia="Calibri" w:hAnsi="Calibri" w:cs="Times New Roman"/>
          <w:noProof/>
          <w:lang w:val="en-GB"/>
        </w:rPr>
        <w:tab/>
      </w:r>
      <w:r w:rsidRPr="00E50194">
        <w:rPr>
          <w:rFonts w:ascii="Calibri" w:eastAsia="Calibri" w:hAnsi="Calibri" w:cs="Times New Roman"/>
          <w:noProof/>
          <w:lang w:val="en-GB"/>
        </w:rPr>
        <w:tab/>
        <w:t>D2 User Plane Protocol</w:t>
      </w:r>
    </w:p>
    <w:p w14:paraId="7E2C8FA7" w14:textId="77777777" w:rsidR="00E50194" w:rsidRP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lang w:val="en-GB"/>
        </w:rPr>
        <w:t>DL</w:t>
      </w:r>
      <w:r w:rsidRPr="00E50194">
        <w:rPr>
          <w:rFonts w:ascii="Calibri" w:eastAsia="Calibri" w:hAnsi="Calibri" w:cs="Times New Roman"/>
          <w:noProof/>
          <w:lang w:val="en-GB"/>
        </w:rPr>
        <w:tab/>
      </w:r>
      <w:r w:rsidRPr="00E50194">
        <w:rPr>
          <w:rFonts w:ascii="Calibri" w:eastAsia="Calibri" w:hAnsi="Calibri" w:cs="Times New Roman"/>
          <w:noProof/>
          <w:lang w:val="en-GB"/>
        </w:rPr>
        <w:tab/>
        <w:t>Downlink</w:t>
      </w:r>
    </w:p>
    <w:p w14:paraId="0E8FFFA5" w14:textId="77777777" w:rsidR="00E50194" w:rsidRP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rPr>
        <w:t>gNB</w:t>
      </w:r>
      <w:r w:rsidRPr="00E50194">
        <w:rPr>
          <w:rFonts w:ascii="Calibri" w:eastAsia="Calibri" w:hAnsi="Calibri" w:cs="Times New Roman"/>
          <w:noProof/>
        </w:rPr>
        <w:tab/>
        <w:t xml:space="preserve">g NodeB </w:t>
      </w:r>
    </w:p>
    <w:p w14:paraId="454F07BA" w14:textId="77777777" w:rsidR="00E50194" w:rsidRP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rPr>
        <w:t>MAC</w:t>
      </w:r>
      <w:r w:rsidRPr="00E50194">
        <w:rPr>
          <w:rFonts w:ascii="Calibri" w:eastAsia="Calibri" w:hAnsi="Calibri" w:cs="Times New Roman"/>
          <w:noProof/>
        </w:rPr>
        <w:tab/>
        <w:t>Medium Access Control</w:t>
      </w:r>
    </w:p>
    <w:p w14:paraId="03E8398C" w14:textId="77777777" w:rsidR="00E50194" w:rsidRPr="00E50194" w:rsidRDefault="00E50194" w:rsidP="00E50194">
      <w:pPr>
        <w:keepLines/>
        <w:spacing w:after="0" w:line="252" w:lineRule="auto"/>
        <w:ind w:left="1702" w:hanging="1418"/>
        <w:rPr>
          <w:rFonts w:ascii="Calibri" w:eastAsia="Calibri" w:hAnsi="Calibri" w:cs="Times New Roman"/>
          <w:noProof/>
          <w:lang w:val="en-GB"/>
        </w:rPr>
      </w:pPr>
      <w:r w:rsidRPr="00E50194">
        <w:rPr>
          <w:rFonts w:ascii="Calibri" w:eastAsia="Calibri" w:hAnsi="Calibri" w:cs="Times New Roman"/>
          <w:noProof/>
          <w:lang w:val="en-GB"/>
        </w:rPr>
        <w:t>O-CU-CP</w:t>
      </w:r>
      <w:r w:rsidRPr="00E50194">
        <w:rPr>
          <w:rFonts w:ascii="Calibri" w:eastAsia="Calibri" w:hAnsi="Calibri" w:cs="Times New Roman"/>
          <w:noProof/>
          <w:lang w:val="en-GB"/>
        </w:rPr>
        <w:tab/>
      </w:r>
      <w:r w:rsidRPr="00E50194">
        <w:rPr>
          <w:rFonts w:ascii="Calibri" w:eastAsia="Calibri" w:hAnsi="Calibri" w:cs="Times New Roman"/>
          <w:noProof/>
          <w:lang w:val="en-GB"/>
        </w:rPr>
        <w:tab/>
        <w:t>O-RAN Central Unit – Control Plane</w:t>
      </w:r>
    </w:p>
    <w:p w14:paraId="7EF47491" w14:textId="77777777" w:rsidR="00E50194" w:rsidRP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lang w:val="en-GB"/>
        </w:rPr>
        <w:t>O-CU-UP</w:t>
      </w:r>
      <w:r w:rsidRPr="00E50194">
        <w:rPr>
          <w:rFonts w:ascii="Calibri" w:eastAsia="Calibri" w:hAnsi="Calibri" w:cs="Times New Roman"/>
          <w:noProof/>
          <w:lang w:val="en-GB"/>
        </w:rPr>
        <w:tab/>
      </w:r>
      <w:r w:rsidRPr="00E50194">
        <w:rPr>
          <w:rFonts w:ascii="Calibri" w:eastAsia="Calibri" w:hAnsi="Calibri" w:cs="Times New Roman"/>
          <w:noProof/>
          <w:lang w:val="en-GB"/>
        </w:rPr>
        <w:tab/>
        <w:t>O-RAN Central Unit – User Plane</w:t>
      </w:r>
    </w:p>
    <w:p w14:paraId="0328CE2C" w14:textId="77777777" w:rsid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rPr>
        <w:t>O-DU</w:t>
      </w:r>
      <w:r w:rsidRPr="00E50194">
        <w:rPr>
          <w:rFonts w:ascii="Calibri" w:eastAsia="Calibri" w:hAnsi="Calibri" w:cs="Times New Roman"/>
          <w:noProof/>
        </w:rPr>
        <w:tab/>
        <w:t>O-RAN Distributed Unit</w:t>
      </w:r>
    </w:p>
    <w:p w14:paraId="5E6DCD3D" w14:textId="7069054A" w:rsidR="00543BF9" w:rsidRPr="00E50194" w:rsidRDefault="00966BC7" w:rsidP="00E50194">
      <w:pPr>
        <w:keepLines/>
        <w:spacing w:after="0" w:line="252" w:lineRule="auto"/>
        <w:ind w:left="1702" w:hanging="1418"/>
        <w:rPr>
          <w:rFonts w:ascii="Calibri" w:eastAsia="Calibri" w:hAnsi="Calibri" w:cs="Times New Roman"/>
          <w:noProof/>
        </w:rPr>
      </w:pPr>
      <w:r>
        <w:rPr>
          <w:rFonts w:ascii="Calibri" w:eastAsia="Calibri" w:hAnsi="Calibri" w:cs="Times New Roman"/>
          <w:noProof/>
        </w:rPr>
        <w:t xml:space="preserve">OTA </w:t>
      </w:r>
      <w:r>
        <w:rPr>
          <w:rFonts w:ascii="Calibri" w:eastAsia="Calibri" w:hAnsi="Calibri" w:cs="Times New Roman"/>
          <w:noProof/>
        </w:rPr>
        <w:tab/>
      </w:r>
      <w:r w:rsidR="00543BF9" w:rsidRPr="00543BF9">
        <w:rPr>
          <w:rFonts w:ascii="Calibri" w:eastAsia="Calibri" w:hAnsi="Calibri" w:cs="Times New Roman"/>
          <w:noProof/>
        </w:rPr>
        <w:t>Over-the-Air</w:t>
      </w:r>
    </w:p>
    <w:p w14:paraId="4F7A2C40" w14:textId="77777777" w:rsidR="00E50194" w:rsidRP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rPr>
        <w:t>O-RU</w:t>
      </w:r>
      <w:r w:rsidRPr="00E50194">
        <w:rPr>
          <w:rFonts w:ascii="Calibri" w:eastAsia="Calibri" w:hAnsi="Calibri" w:cs="Times New Roman"/>
          <w:noProof/>
        </w:rPr>
        <w:tab/>
        <w:t>O-RAN Radio Unit</w:t>
      </w:r>
    </w:p>
    <w:p w14:paraId="1D006AEC" w14:textId="77777777" w:rsidR="00E50194" w:rsidRP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rPr>
        <w:t>PCell O-DU</w:t>
      </w:r>
      <w:r w:rsidRPr="00E50194">
        <w:rPr>
          <w:rFonts w:ascii="Calibri" w:eastAsia="Calibri" w:hAnsi="Calibri" w:cs="Times New Roman"/>
          <w:noProof/>
        </w:rPr>
        <w:tab/>
        <w:t>Primary cell O-DU</w:t>
      </w:r>
    </w:p>
    <w:p w14:paraId="341297C8" w14:textId="77777777" w:rsid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rPr>
        <w:t>PCI</w:t>
      </w:r>
      <w:r w:rsidRPr="00E50194">
        <w:rPr>
          <w:rFonts w:ascii="Calibri" w:eastAsia="Calibri" w:hAnsi="Calibri" w:cs="Times New Roman"/>
          <w:noProof/>
        </w:rPr>
        <w:tab/>
        <w:t>Physical Cell Identity</w:t>
      </w:r>
    </w:p>
    <w:p w14:paraId="410BF852" w14:textId="77777777" w:rsidR="00767A15" w:rsidRPr="00767A15" w:rsidRDefault="00767A15" w:rsidP="00767A15">
      <w:pPr>
        <w:keepLines/>
        <w:spacing w:after="0" w:line="252" w:lineRule="auto"/>
        <w:ind w:left="1702" w:hanging="1418"/>
        <w:rPr>
          <w:rFonts w:ascii="Calibri" w:eastAsia="Calibri" w:hAnsi="Calibri" w:cs="Times New Roman"/>
          <w:noProof/>
        </w:rPr>
      </w:pPr>
      <w:r w:rsidRPr="00767A15">
        <w:rPr>
          <w:rFonts w:ascii="Calibri" w:eastAsia="Calibri" w:hAnsi="Calibri" w:cs="Times New Roman"/>
          <w:noProof/>
        </w:rPr>
        <w:t>PDCCH</w:t>
      </w:r>
      <w:r w:rsidRPr="00767A15">
        <w:rPr>
          <w:rFonts w:ascii="Calibri" w:eastAsia="Calibri" w:hAnsi="Calibri" w:cs="Times New Roman"/>
          <w:noProof/>
        </w:rPr>
        <w:tab/>
        <w:t>Physical downlink control channel</w:t>
      </w:r>
    </w:p>
    <w:p w14:paraId="1F003641" w14:textId="6D3B9B48" w:rsidR="009B687D" w:rsidRPr="009B687D" w:rsidRDefault="009B687D" w:rsidP="009B687D">
      <w:pPr>
        <w:keepLines/>
        <w:spacing w:after="0" w:line="252" w:lineRule="auto"/>
        <w:ind w:left="1702" w:hanging="1418"/>
        <w:rPr>
          <w:rFonts w:ascii="Calibri" w:eastAsia="Calibri" w:hAnsi="Calibri" w:cs="Times New Roman"/>
          <w:noProof/>
        </w:rPr>
      </w:pPr>
      <w:r w:rsidRPr="009B687D">
        <w:rPr>
          <w:rFonts w:ascii="Calibri" w:eastAsia="Calibri" w:hAnsi="Calibri" w:cs="Times New Roman"/>
          <w:noProof/>
        </w:rPr>
        <w:t>PUSCH</w:t>
      </w:r>
      <w:r w:rsidRPr="009B687D">
        <w:rPr>
          <w:rFonts w:ascii="Calibri" w:eastAsia="Calibri" w:hAnsi="Calibri" w:cs="Times New Roman"/>
          <w:noProof/>
        </w:rPr>
        <w:tab/>
      </w:r>
      <w:r w:rsidRPr="009B687D">
        <w:rPr>
          <w:rFonts w:ascii="Calibri" w:eastAsia="Calibri" w:hAnsi="Calibri" w:cs="Times New Roman"/>
          <w:noProof/>
          <w:lang w:val="en-IN"/>
        </w:rPr>
        <w:t xml:space="preserve">Physical </w:t>
      </w:r>
      <w:r>
        <w:rPr>
          <w:rFonts w:ascii="Calibri" w:eastAsia="Calibri" w:hAnsi="Calibri" w:cs="Times New Roman"/>
          <w:noProof/>
          <w:lang w:val="en-IN"/>
        </w:rPr>
        <w:t>down</w:t>
      </w:r>
      <w:r w:rsidRPr="009B687D">
        <w:rPr>
          <w:rFonts w:ascii="Calibri" w:eastAsia="Calibri" w:hAnsi="Calibri" w:cs="Times New Roman"/>
          <w:noProof/>
          <w:lang w:val="en-IN"/>
        </w:rPr>
        <w:t>link shared channel</w:t>
      </w:r>
    </w:p>
    <w:p w14:paraId="7C905B44" w14:textId="3716374D" w:rsidR="009E4700" w:rsidRDefault="009E4700" w:rsidP="00E50194">
      <w:pPr>
        <w:keepLines/>
        <w:spacing w:after="0" w:line="252" w:lineRule="auto"/>
        <w:ind w:left="1702" w:hanging="1418"/>
        <w:rPr>
          <w:rFonts w:ascii="Calibri" w:eastAsia="Calibri" w:hAnsi="Calibri" w:cs="Times New Roman"/>
          <w:noProof/>
          <w:lang w:val="en-IN"/>
        </w:rPr>
      </w:pPr>
      <w:r>
        <w:rPr>
          <w:rFonts w:ascii="Calibri" w:eastAsia="Calibri" w:hAnsi="Calibri" w:cs="Times New Roman"/>
          <w:noProof/>
        </w:rPr>
        <w:lastRenderedPageBreak/>
        <w:t>PUCCH</w:t>
      </w:r>
      <w:r>
        <w:rPr>
          <w:rFonts w:ascii="Calibri" w:eastAsia="Calibri" w:hAnsi="Calibri" w:cs="Times New Roman"/>
          <w:noProof/>
        </w:rPr>
        <w:tab/>
      </w:r>
      <w:r w:rsidR="003E07ED" w:rsidRPr="003E07ED">
        <w:rPr>
          <w:rFonts w:ascii="Calibri" w:eastAsia="Calibri" w:hAnsi="Calibri" w:cs="Times New Roman"/>
          <w:noProof/>
          <w:lang w:val="en-IN"/>
        </w:rPr>
        <w:t>Physical uplink control channel</w:t>
      </w:r>
    </w:p>
    <w:p w14:paraId="75B7DD51" w14:textId="763AEB6F" w:rsidR="004E2A85" w:rsidRPr="00E50194" w:rsidRDefault="004E2A85" w:rsidP="00E50194">
      <w:pPr>
        <w:keepLines/>
        <w:spacing w:after="0" w:line="252" w:lineRule="auto"/>
        <w:ind w:left="1702" w:hanging="1418"/>
        <w:rPr>
          <w:rFonts w:ascii="Calibri" w:eastAsia="Calibri" w:hAnsi="Calibri" w:cs="Times New Roman"/>
          <w:noProof/>
        </w:rPr>
      </w:pPr>
      <w:r>
        <w:rPr>
          <w:rFonts w:ascii="Calibri" w:eastAsia="Calibri" w:hAnsi="Calibri" w:cs="Times New Roman"/>
          <w:noProof/>
          <w:lang w:val="en-IN"/>
        </w:rPr>
        <w:t>RTT</w:t>
      </w:r>
      <w:r>
        <w:rPr>
          <w:rFonts w:ascii="Calibri" w:eastAsia="Calibri" w:hAnsi="Calibri" w:cs="Times New Roman"/>
          <w:noProof/>
          <w:lang w:val="en-IN"/>
        </w:rPr>
        <w:tab/>
        <w:t>Round Trip Time</w:t>
      </w:r>
    </w:p>
    <w:p w14:paraId="4855A866" w14:textId="77777777" w:rsid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rPr>
        <w:t>SCell O-DU</w:t>
      </w:r>
      <w:r w:rsidRPr="00E50194">
        <w:rPr>
          <w:rFonts w:ascii="Calibri" w:eastAsia="Calibri" w:hAnsi="Calibri" w:cs="Times New Roman"/>
          <w:noProof/>
        </w:rPr>
        <w:tab/>
        <w:t>Secondary cell O-DU</w:t>
      </w:r>
    </w:p>
    <w:p w14:paraId="3F8474FC" w14:textId="5C6D9BCD" w:rsidR="00727A2B" w:rsidRPr="00E50194" w:rsidRDefault="00727A2B" w:rsidP="00E50194">
      <w:pPr>
        <w:keepLines/>
        <w:spacing w:after="0" w:line="252" w:lineRule="auto"/>
        <w:ind w:left="1702" w:hanging="1418"/>
        <w:rPr>
          <w:rFonts w:ascii="Calibri" w:eastAsia="Calibri" w:hAnsi="Calibri" w:cs="Times New Roman"/>
          <w:noProof/>
        </w:rPr>
      </w:pPr>
      <w:r>
        <w:rPr>
          <w:rFonts w:ascii="Calibri" w:eastAsia="Calibri" w:hAnsi="Calibri" w:cs="Times New Roman"/>
          <w:noProof/>
        </w:rPr>
        <w:t>SCTP</w:t>
      </w:r>
      <w:r>
        <w:rPr>
          <w:rFonts w:ascii="Calibri" w:eastAsia="Calibri" w:hAnsi="Calibri" w:cs="Times New Roman"/>
          <w:noProof/>
        </w:rPr>
        <w:tab/>
      </w:r>
      <w:r w:rsidR="00F74B88" w:rsidRPr="00F74B88">
        <w:rPr>
          <w:rFonts w:ascii="Calibri" w:eastAsia="Calibri" w:hAnsi="Calibri" w:cs="Times New Roman"/>
          <w:noProof/>
          <w:lang w:val="en-GB"/>
        </w:rPr>
        <w:t>Stream Control Transmission Protocol</w:t>
      </w:r>
    </w:p>
    <w:p w14:paraId="192A3B9B" w14:textId="77777777" w:rsidR="00E50194" w:rsidRP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rPr>
        <w:t>TB</w:t>
      </w:r>
      <w:r w:rsidRPr="00E50194">
        <w:rPr>
          <w:rFonts w:ascii="Calibri" w:eastAsia="Calibri" w:hAnsi="Calibri" w:cs="Times New Roman"/>
          <w:noProof/>
        </w:rPr>
        <w:tab/>
        <w:t>Transport block</w:t>
      </w:r>
    </w:p>
    <w:p w14:paraId="043D6807" w14:textId="77777777" w:rsidR="00E50194" w:rsidRPr="00E50194" w:rsidRDefault="00E50194" w:rsidP="00E50194">
      <w:pPr>
        <w:keepLines/>
        <w:spacing w:after="0" w:line="252" w:lineRule="auto"/>
        <w:ind w:left="1702" w:hanging="1418"/>
        <w:rPr>
          <w:rFonts w:ascii="Calibri" w:eastAsia="Calibri" w:hAnsi="Calibri" w:cs="Times New Roman"/>
          <w:noProof/>
        </w:rPr>
      </w:pPr>
      <w:r w:rsidRPr="00E50194">
        <w:rPr>
          <w:rFonts w:ascii="Calibri" w:eastAsia="Calibri" w:hAnsi="Calibri" w:cs="Times New Roman"/>
          <w:noProof/>
        </w:rPr>
        <w:t>UE</w:t>
      </w:r>
      <w:r w:rsidRPr="00E50194">
        <w:rPr>
          <w:rFonts w:ascii="Calibri" w:eastAsia="Calibri" w:hAnsi="Calibri" w:cs="Times New Roman"/>
          <w:noProof/>
        </w:rPr>
        <w:tab/>
        <w:t>User Equipment</w:t>
      </w:r>
    </w:p>
    <w:p w14:paraId="4E0223CB" w14:textId="77777777" w:rsidR="001B05C1" w:rsidRPr="00E074DB" w:rsidRDefault="001B05C1" w:rsidP="001B05C1">
      <w:pPr>
        <w:pStyle w:val="Guidance"/>
        <w:rPr>
          <w:sz w:val="20"/>
          <w:szCs w:val="18"/>
        </w:rPr>
      </w:pPr>
    </w:p>
    <w:p w14:paraId="01E50C4A" w14:textId="155534B7" w:rsidR="001A4D49" w:rsidRDefault="001A4D49" w:rsidP="00A205F4">
      <w:pPr>
        <w:pStyle w:val="1"/>
      </w:pPr>
      <w:bookmarkStart w:id="25" w:name="_Toc214273405"/>
      <w:r>
        <w:t>4</w:t>
      </w:r>
      <w:r>
        <w:tab/>
      </w:r>
      <w:r w:rsidR="002B7582">
        <w:t>Configuration Parameters</w:t>
      </w:r>
      <w:bookmarkEnd w:id="25"/>
    </w:p>
    <w:p w14:paraId="5830899E" w14:textId="37613DD3" w:rsidR="0085367E" w:rsidRDefault="001A4D49" w:rsidP="002B7582">
      <w:pPr>
        <w:pStyle w:val="2"/>
      </w:pPr>
      <w:bookmarkStart w:id="26" w:name="_Toc214273406"/>
      <w:r>
        <w:t>4.1</w:t>
      </w:r>
      <w:r>
        <w:tab/>
      </w:r>
      <w:r w:rsidR="002B7582">
        <w:t>Parameter Name</w:t>
      </w:r>
      <w:r w:rsidR="00DC4CAA">
        <w:t xml:space="preserve"> and</w:t>
      </w:r>
      <w:r w:rsidR="002B7582">
        <w:tab/>
      </w:r>
      <w:r w:rsidR="00533771">
        <w:t>Description</w:t>
      </w:r>
      <w:bookmarkEnd w:id="26"/>
    </w:p>
    <w:p w14:paraId="5A1D72EA" w14:textId="6C89F2C6" w:rsidR="00C37E9D" w:rsidRDefault="00C37E9D" w:rsidP="00C37E9D">
      <w:pPr>
        <w:pStyle w:val="3"/>
      </w:pPr>
      <w:bookmarkStart w:id="27" w:name="_Toc214273407"/>
      <w:r>
        <w:t>4.1.1</w:t>
      </w:r>
      <w:r>
        <w:tab/>
        <w:t>TimingList</w:t>
      </w:r>
      <w:bookmarkEnd w:id="27"/>
    </w:p>
    <w:p w14:paraId="3E0704F7" w14:textId="1BDCEE6A" w:rsidR="001B4A15" w:rsidRPr="00451BDD" w:rsidRDefault="001B4A15" w:rsidP="00CC3EE5">
      <w:r>
        <w:rPr>
          <w:lang w:val="en-GB"/>
        </w:rPr>
        <w:t>This is a list of timing information for the self and peer O-DUs. First entry in the list contains information for the O-DU where configuration is done. All other entries</w:t>
      </w:r>
      <w:r w:rsidR="000B111B">
        <w:rPr>
          <w:lang w:val="en-GB"/>
        </w:rPr>
        <w:t xml:space="preserve"> shall be set as per the peer O-DUs information. Order in this list shall be same as the </w:t>
      </w:r>
      <w:r w:rsidR="00277BFA">
        <w:rPr>
          <w:lang w:val="en-GB"/>
        </w:rPr>
        <w:t>D2-c IP Address and SCTP port Num</w:t>
      </w:r>
      <w:r>
        <w:rPr>
          <w:lang w:val="en-GB"/>
        </w:rPr>
        <w:t xml:space="preserve"> </w:t>
      </w:r>
      <w:r w:rsidR="00931B54">
        <w:rPr>
          <w:lang w:val="en-GB"/>
        </w:rPr>
        <w:t>as defined in clause 4.1.5</w:t>
      </w:r>
      <w:r w:rsidR="00A56F88">
        <w:rPr>
          <w:lang w:val="en-GB"/>
        </w:rPr>
        <w:t>.</w:t>
      </w:r>
    </w:p>
    <w:p w14:paraId="0DBE3866" w14:textId="2C409325" w:rsidR="006B3655" w:rsidRPr="006B3655" w:rsidRDefault="00037747" w:rsidP="00CC3EE5">
      <w:pPr>
        <w:pStyle w:val="4"/>
        <w:rPr>
          <w:rFonts w:eastAsia="游明朝"/>
          <w:lang w:val="en-IN"/>
        </w:rPr>
      </w:pPr>
      <w:r>
        <w:rPr>
          <w:rFonts w:eastAsia="游明朝"/>
        </w:rPr>
        <w:t>4.1.1.1</w:t>
      </w:r>
      <w:r>
        <w:rPr>
          <w:rFonts w:eastAsia="游明朝"/>
        </w:rPr>
        <w:tab/>
      </w:r>
      <w:r w:rsidR="006B3655" w:rsidRPr="006B3655">
        <w:rPr>
          <w:rFonts w:eastAsia="游明朝"/>
        </w:rPr>
        <w:t xml:space="preserve">T1 </w:t>
      </w:r>
    </w:p>
    <w:p w14:paraId="558659ED" w14:textId="49A00554" w:rsidR="006B3655" w:rsidRPr="006B3655" w:rsidRDefault="006B3655" w:rsidP="006B3655">
      <w:pPr>
        <w:spacing w:before="100" w:beforeAutospacing="1" w:after="100" w:afterAutospacing="1" w:line="240" w:lineRule="auto"/>
        <w:rPr>
          <w:rFonts w:eastAsia="Times New Roman" w:cs="Times New Roman"/>
          <w:sz w:val="24"/>
          <w:szCs w:val="24"/>
          <w:lang w:val="en-IN" w:eastAsia="en-IN"/>
        </w:rPr>
      </w:pPr>
      <w:r w:rsidRPr="006B3655">
        <w:rPr>
          <w:rFonts w:eastAsia="游明朝" w:cs="Times New Roman"/>
          <w:szCs w:val="20"/>
          <w:lang w:val="en-IN" w:eastAsia="en-IN"/>
        </w:rPr>
        <w:t xml:space="preserve">This parameter as shown in Figure 4, with reference to a given OTA slot, indicates the minimum time required by SCell O-DU to process and transmit data to a UE once data is received from PCell O-DU on D2 interface. </w:t>
      </w:r>
      <w:r w:rsidRPr="006B3655">
        <w:rPr>
          <w:rFonts w:eastAsia="游明朝" w:cs="Times New Roman"/>
          <w:szCs w:val="20"/>
        </w:rPr>
        <w:t xml:space="preserve">It is defined in </w:t>
      </w:r>
      <w:r w:rsidR="00522543">
        <w:rPr>
          <w:rFonts w:eastAsia="游明朝" w:cs="Times New Roman"/>
          <w:szCs w:val="20"/>
        </w:rPr>
        <w:t>microseconds</w:t>
      </w:r>
      <w:r w:rsidRPr="006B3655">
        <w:rPr>
          <w:rFonts w:eastAsia="游明朝" w:cs="Times New Roman"/>
          <w:szCs w:val="20"/>
        </w:rPr>
        <w:t xml:space="preserve">. If the DL DATA TRANSFER and PUCCH RESOURCE TRANSFER for a given OTA slot arrives later than this time, SCell O-DU </w:t>
      </w:r>
      <w:r w:rsidRPr="006B3655">
        <w:rPr>
          <w:rFonts w:eastAsia="游明朝" w:cs="Times New Roman"/>
          <w:szCs w:val="20"/>
          <w:lang w:val="en-IN" w:eastAsia="en-IN"/>
        </w:rPr>
        <w:t>may</w:t>
      </w:r>
      <w:r w:rsidRPr="006B3655">
        <w:rPr>
          <w:rFonts w:eastAsia="游明朝" w:cs="Times New Roman"/>
          <w:szCs w:val="20"/>
        </w:rPr>
        <w:t xml:space="preserve"> not transmit the data to the UE in the OTA indicated.</w:t>
      </w:r>
    </w:p>
    <w:p w14:paraId="1E34ADC5" w14:textId="1AF94195" w:rsidR="006B3655" w:rsidRPr="006B3655" w:rsidRDefault="00771435" w:rsidP="00CC3EE5">
      <w:pPr>
        <w:pStyle w:val="4"/>
        <w:rPr>
          <w:rFonts w:eastAsia="游明朝"/>
        </w:rPr>
      </w:pPr>
      <w:r>
        <w:rPr>
          <w:rFonts w:eastAsia="游明朝"/>
        </w:rPr>
        <w:t>4.1.1.2</w:t>
      </w:r>
      <w:r>
        <w:rPr>
          <w:rFonts w:eastAsia="游明朝"/>
        </w:rPr>
        <w:tab/>
      </w:r>
      <w:r w:rsidR="006B3655" w:rsidRPr="006B3655">
        <w:rPr>
          <w:rFonts w:eastAsia="游明朝"/>
        </w:rPr>
        <w:t>T2</w:t>
      </w:r>
    </w:p>
    <w:p w14:paraId="65FB1BC8" w14:textId="44008AFC" w:rsidR="006B3655" w:rsidRPr="006B3655" w:rsidRDefault="006B3655" w:rsidP="006B3655">
      <w:pPr>
        <w:spacing w:after="180" w:line="240" w:lineRule="auto"/>
        <w:rPr>
          <w:rFonts w:eastAsia="游明朝" w:cs="Times New Roman"/>
          <w:szCs w:val="20"/>
          <w:lang w:val="en-IN"/>
        </w:rPr>
      </w:pPr>
      <w:r w:rsidRPr="006B3655">
        <w:rPr>
          <w:rFonts w:eastAsia="游明朝" w:cs="Times New Roman"/>
          <w:szCs w:val="20"/>
        </w:rPr>
        <w:t>This parameter as shown in Figure 4, with reference to a given OTA slot in DL DATA REQUIRED message, indicates the minimum time required by PCell O-DU to process and respond to DL DATA REQUIRED message</w:t>
      </w:r>
      <w:r w:rsidRPr="006B3655">
        <w:rPr>
          <w:rFonts w:eastAsia="游明朝" w:cs="Times New Roman"/>
          <w:szCs w:val="20"/>
          <w:lang w:val="en-CA"/>
        </w:rPr>
        <w:t>, and subsequent transmission of data in the OTA slot</w:t>
      </w:r>
      <w:r w:rsidRPr="006B3655">
        <w:rPr>
          <w:rFonts w:eastAsia="游明朝" w:cs="Times New Roman"/>
          <w:szCs w:val="20"/>
        </w:rPr>
        <w:t xml:space="preserve">. It is defined in </w:t>
      </w:r>
      <w:r w:rsidR="00522543">
        <w:rPr>
          <w:rFonts w:eastAsia="游明朝" w:cs="Times New Roman"/>
          <w:szCs w:val="20"/>
        </w:rPr>
        <w:t>microseconds</w:t>
      </w:r>
      <w:r w:rsidRPr="006B3655">
        <w:rPr>
          <w:rFonts w:eastAsia="游明朝" w:cs="Times New Roman"/>
          <w:szCs w:val="20"/>
        </w:rPr>
        <w:t>. If PCell O-DU receives the DL DATA REQUIRED message later than T2 time, it returns failure to SCell O-DU in PUCCH RESOURCE TRANSFER message.</w:t>
      </w:r>
    </w:p>
    <w:p w14:paraId="6D65B0DA" w14:textId="63E0CD19" w:rsidR="006B3655" w:rsidRPr="006B3655" w:rsidRDefault="00771435" w:rsidP="00CC3EE5">
      <w:pPr>
        <w:pStyle w:val="4"/>
        <w:rPr>
          <w:rFonts w:eastAsia="游明朝"/>
        </w:rPr>
      </w:pPr>
      <w:r>
        <w:rPr>
          <w:rFonts w:eastAsia="游明朝"/>
        </w:rPr>
        <w:t>4.1.1.3</w:t>
      </w:r>
      <w:r>
        <w:rPr>
          <w:rFonts w:eastAsia="游明朝"/>
        </w:rPr>
        <w:tab/>
      </w:r>
      <w:r w:rsidR="006B3655" w:rsidRPr="006B3655">
        <w:rPr>
          <w:rFonts w:eastAsia="游明朝"/>
        </w:rPr>
        <w:t>T3</w:t>
      </w:r>
    </w:p>
    <w:p w14:paraId="713E9C4B" w14:textId="1D3CA5A4" w:rsidR="006B3655" w:rsidRPr="006B3655" w:rsidRDefault="006B3655" w:rsidP="006B3655">
      <w:pPr>
        <w:spacing w:after="180" w:line="240" w:lineRule="auto"/>
        <w:rPr>
          <w:rFonts w:eastAsia="游明朝" w:cs="Times New Roman"/>
          <w:szCs w:val="20"/>
        </w:rPr>
      </w:pPr>
      <w:r w:rsidRPr="006B3655">
        <w:rPr>
          <w:rFonts w:eastAsia="游明朝" w:cs="Times New Roman"/>
          <w:szCs w:val="20"/>
          <w:lang w:val="en-CA"/>
        </w:rPr>
        <w:t>This parameter as shown in Figure 4, indicates the latest time by which pO-DU may send a DL SCHEDULING REQUEST message</w:t>
      </w:r>
      <w:r w:rsidRPr="006B3655">
        <w:rPr>
          <w:rFonts w:eastAsia="游明朝" w:cs="Times New Roman"/>
          <w:i/>
          <w:iCs/>
          <w:szCs w:val="20"/>
          <w:lang w:val="en-CA"/>
        </w:rPr>
        <w:t xml:space="preserve"> </w:t>
      </w:r>
      <w:r w:rsidRPr="006B3655">
        <w:rPr>
          <w:rFonts w:eastAsia="游明朝" w:cs="Times New Roman"/>
          <w:szCs w:val="20"/>
          <w:lang w:val="en-CA"/>
        </w:rPr>
        <w:t xml:space="preserve">requesting scheduling for a given OTA slot. It is defined in </w:t>
      </w:r>
      <w:r w:rsidR="00522543">
        <w:rPr>
          <w:rFonts w:eastAsia="游明朝" w:cs="Times New Roman"/>
          <w:szCs w:val="20"/>
          <w:lang w:val="en-CA"/>
        </w:rPr>
        <w:t>microseconds</w:t>
      </w:r>
      <w:r w:rsidRPr="006B3655">
        <w:rPr>
          <w:rFonts w:eastAsia="游明朝" w:cs="Times New Roman"/>
          <w:szCs w:val="20"/>
        </w:rPr>
        <w:t xml:space="preserve">. If DL SCHEDULING REQUEST message contains slot range lesser than T3, sO-DU shall ignore the received DL SCHEDULING REQUEST message. sO-DU shall consider the slots that are greater than T3 as valid slots for scheduling the UEs. </w:t>
      </w:r>
    </w:p>
    <w:p w14:paraId="09FEE841" w14:textId="0B38607E" w:rsidR="006B3655" w:rsidRPr="006B3655" w:rsidRDefault="006B3655" w:rsidP="006B3655">
      <w:pPr>
        <w:spacing w:after="180" w:line="240" w:lineRule="auto"/>
        <w:rPr>
          <w:rFonts w:eastAsia="游明朝" w:cs="Times New Roman"/>
          <w:szCs w:val="20"/>
          <w:lang w:val="en-GB"/>
        </w:rPr>
      </w:pPr>
    </w:p>
    <w:p w14:paraId="6F57404E" w14:textId="687E5C18" w:rsidR="00ED7535" w:rsidRDefault="0002583E" w:rsidP="006B3655">
      <w:pPr>
        <w:spacing w:after="180" w:line="240" w:lineRule="auto"/>
        <w:ind w:left="568"/>
        <w:rPr>
          <w:rFonts w:eastAsia="游明朝" w:cs="Times New Roman"/>
          <w:szCs w:val="20"/>
        </w:rPr>
      </w:pPr>
      <w:r w:rsidRPr="006B3655">
        <w:rPr>
          <w:rFonts w:eastAsia="游明朝" w:cs="Times New Roman"/>
          <w:noProof/>
          <w:szCs w:val="20"/>
        </w:rPr>
        <w:lastRenderedPageBreak/>
        <mc:AlternateContent>
          <mc:Choice Requires="wpg">
            <w:drawing>
              <wp:anchor distT="0" distB="0" distL="114300" distR="114300" simplePos="0" relativeHeight="251664384" behindDoc="0" locked="0" layoutInCell="1" allowOverlap="1" wp14:anchorId="7ADF7AD3" wp14:editId="5A9C3E56">
                <wp:simplePos x="0" y="0"/>
                <wp:positionH relativeFrom="column">
                  <wp:posOffset>-37465</wp:posOffset>
                </wp:positionH>
                <wp:positionV relativeFrom="paragraph">
                  <wp:posOffset>247650</wp:posOffset>
                </wp:positionV>
                <wp:extent cx="6232525" cy="4513580"/>
                <wp:effectExtent l="0" t="0" r="0" b="1270"/>
                <wp:wrapTopAndBottom/>
                <wp:docPr id="2013175984" name="Group 1"/>
                <wp:cNvGraphicFramePr/>
                <a:graphic xmlns:a="http://schemas.openxmlformats.org/drawingml/2006/main">
                  <a:graphicData uri="http://schemas.microsoft.com/office/word/2010/wordprocessingGroup">
                    <wpg:wgp>
                      <wpg:cNvGrpSpPr/>
                      <wpg:grpSpPr>
                        <a:xfrm>
                          <a:off x="0" y="0"/>
                          <a:ext cx="6232525" cy="4513580"/>
                          <a:chOff x="0" y="0"/>
                          <a:chExt cx="6451602" cy="4406897"/>
                        </a:xfrm>
                      </wpg:grpSpPr>
                      <wpg:grpSp>
                        <wpg:cNvPr id="1616649753" name="Group 1616649753">
                          <a:extLst>
                            <a:ext uri="{FF2B5EF4-FFF2-40B4-BE49-F238E27FC236}">
                              <a16:creationId xmlns:a16="http://schemas.microsoft.com/office/drawing/2014/main" id="{539404EB-AC12-1ABC-48E9-B6BDEE23EAC7}"/>
                            </a:ext>
                          </a:extLst>
                        </wpg:cNvPr>
                        <wpg:cNvGrpSpPr/>
                        <wpg:grpSpPr>
                          <a:xfrm>
                            <a:off x="0" y="0"/>
                            <a:ext cx="6451602" cy="4406897"/>
                            <a:chOff x="0" y="0"/>
                            <a:chExt cx="10745299" cy="5638799"/>
                          </a:xfrm>
                        </wpg:grpSpPr>
                        <wps:wsp>
                          <wps:cNvPr id="398532944" name="Connector: Curved 398532944">
                            <a:extLst>
                              <a:ext uri="{FF2B5EF4-FFF2-40B4-BE49-F238E27FC236}">
                                <a16:creationId xmlns:a16="http://schemas.microsoft.com/office/drawing/2014/main" id="{748BF498-7070-F7D4-D9D5-1241F4471A5B}"/>
                              </a:ext>
                            </a:extLst>
                          </wps:cNvPr>
                          <wps:cNvCnPr>
                            <a:cxnSpLocks/>
                          </wps:cNvCnPr>
                          <wps:spPr bwMode="auto">
                            <a:xfrm flipV="1">
                              <a:off x="6772831" y="1772999"/>
                              <a:ext cx="1535545" cy="475341"/>
                            </a:xfrm>
                            <a:prstGeom prst="curvedConnector3">
                              <a:avLst>
                                <a:gd name="adj1" fmla="val 50000"/>
                              </a:avLst>
                            </a:prstGeom>
                            <a:solidFill>
                              <a:srgbClr val="156082"/>
                            </a:solidFill>
                            <a:ln w="12700" cap="flat" cmpd="sng" algn="ctr">
                              <a:solidFill>
                                <a:sysClr val="windowText" lastClr="000000"/>
                              </a:solidFill>
                              <a:prstDash val="solid"/>
                              <a:round/>
                              <a:headEnd type="none" w="med" len="med"/>
                              <a:tailEnd type="triangle"/>
                            </a:ln>
                            <a:effectLst/>
                          </wps:spPr>
                          <wps:bodyPr/>
                        </wps:wsp>
                        <wps:wsp>
                          <wps:cNvPr id="754080509" name="TextBox 39">
                            <a:extLst>
                              <a:ext uri="{FF2B5EF4-FFF2-40B4-BE49-F238E27FC236}">
                                <a16:creationId xmlns:a16="http://schemas.microsoft.com/office/drawing/2014/main" id="{2C8DCF97-7293-5C62-8214-D350C29300B2}"/>
                              </a:ext>
                            </a:extLst>
                          </wps:cNvPr>
                          <wps:cNvSpPr txBox="1"/>
                          <wps:spPr>
                            <a:xfrm>
                              <a:off x="0" y="1842513"/>
                              <a:ext cx="1865523" cy="194510"/>
                            </a:xfrm>
                            <a:prstGeom prst="rect">
                              <a:avLst/>
                            </a:prstGeom>
                          </wps:spPr>
                          <wps:txbx>
                            <w:txbxContent>
                              <w:p w14:paraId="2979F932" w14:textId="77777777" w:rsidR="006B3655" w:rsidRDefault="006B3655" w:rsidP="006B3655">
                                <w:pPr>
                                  <w:jc w:val="both"/>
                                  <w:textAlignment w:val="baseline"/>
                                  <w:rPr>
                                    <w:rFonts w:ascii="Ericsson Hilda" w:hAnsi="Ericsson Hilda"/>
                                    <w:color w:val="000000" w:themeColor="text1"/>
                                    <w:spacing w:val="-6"/>
                                    <w:kern w:val="20"/>
                                    <w:sz w:val="14"/>
                                    <w:szCs w:val="10"/>
                                  </w:rPr>
                                </w:pPr>
                                <w:r>
                                  <w:rPr>
                                    <w:rFonts w:ascii="Ericsson Hilda" w:hAnsi="Ericsson Hilda"/>
                                    <w:color w:val="000000" w:themeColor="text1"/>
                                    <w:spacing w:val="-6"/>
                                    <w:kern w:val="20"/>
                                    <w:sz w:val="14"/>
                                    <w:szCs w:val="10"/>
                                  </w:rPr>
                                  <w:t>DL_SCHEDULING_REQUEST</w:t>
                                </w:r>
                              </w:p>
                            </w:txbxContent>
                          </wps:txbx>
                          <wps:bodyPr vert="horz" wrap="square" lIns="72000" tIns="36000" rIns="72000" bIns="36000" rtlCol="0" anchor="t">
                            <a:noAutofit/>
                          </wps:bodyPr>
                        </wps:wsp>
                        <wps:wsp>
                          <wps:cNvPr id="1775568209" name="Rectangle 1775568209">
                            <a:extLst>
                              <a:ext uri="{FF2B5EF4-FFF2-40B4-BE49-F238E27FC236}">
                                <a16:creationId xmlns:a16="http://schemas.microsoft.com/office/drawing/2014/main" id="{A02DB532-B510-CC16-341B-FD7451F365C4}"/>
                              </a:ext>
                            </a:extLst>
                          </wps:cNvPr>
                          <wps:cNvSpPr/>
                          <wps:spPr>
                            <a:xfrm>
                              <a:off x="4334662" y="2307173"/>
                              <a:ext cx="1643743" cy="435429"/>
                            </a:xfrm>
                            <a:prstGeom prst="rect">
                              <a:avLst/>
                            </a:prstGeom>
                            <a:solidFill>
                              <a:srgbClr val="156082">
                                <a:lumMod val="40000"/>
                                <a:lumOff val="60000"/>
                              </a:srgbClr>
                            </a:solidFill>
                            <a:ln w="19050" cap="flat" cmpd="sng" algn="ctr">
                              <a:solidFill>
                                <a:srgbClr val="156082">
                                  <a:shade val="15000"/>
                                </a:srgbClr>
                              </a:solidFill>
                              <a:prstDash val="solid"/>
                              <a:miter lim="800000"/>
                            </a:ln>
                            <a:effectLst/>
                          </wps:spPr>
                          <wps:bodyPr rtlCol="0" anchor="ctr"/>
                        </wps:wsp>
                        <wps:wsp>
                          <wps:cNvPr id="177965261" name="Connector: Curved 177965261">
                            <a:extLst>
                              <a:ext uri="{FF2B5EF4-FFF2-40B4-BE49-F238E27FC236}">
                                <a16:creationId xmlns:a16="http://schemas.microsoft.com/office/drawing/2014/main" id="{7538E4D1-E5D1-E79F-BDC2-BAD57C658A87}"/>
                              </a:ext>
                            </a:extLst>
                          </wps:cNvPr>
                          <wps:cNvCnPr>
                            <a:cxnSpLocks/>
                            <a:endCxn id="1775568209" idx="0"/>
                          </wps:cNvCnPr>
                          <wps:spPr bwMode="auto">
                            <a:xfrm rot="16200000" flipH="1">
                              <a:off x="4376116" y="1526755"/>
                              <a:ext cx="881740" cy="679096"/>
                            </a:xfrm>
                            <a:prstGeom prst="curvedConnector3">
                              <a:avLst>
                                <a:gd name="adj1" fmla="val 50000"/>
                              </a:avLst>
                            </a:prstGeom>
                            <a:solidFill>
                              <a:srgbClr val="156082"/>
                            </a:solidFill>
                            <a:ln w="12700" cap="flat" cmpd="sng" algn="ctr">
                              <a:solidFill>
                                <a:sysClr val="windowText" lastClr="000000"/>
                              </a:solidFill>
                              <a:prstDash val="solid"/>
                              <a:round/>
                              <a:headEnd type="none" w="med" len="med"/>
                              <a:tailEnd type="triangle"/>
                            </a:ln>
                            <a:effectLst/>
                          </wps:spPr>
                          <wps:bodyPr/>
                        </wps:wsp>
                        <wps:wsp>
                          <wps:cNvPr id="1666520150" name="TextBox 35">
                            <a:extLst>
                              <a:ext uri="{FF2B5EF4-FFF2-40B4-BE49-F238E27FC236}">
                                <a16:creationId xmlns:a16="http://schemas.microsoft.com/office/drawing/2014/main" id="{73E334EA-8CC4-58A5-6D31-D1FDFE69F916}"/>
                              </a:ext>
                            </a:extLst>
                          </wps:cNvPr>
                          <wps:cNvSpPr txBox="1"/>
                          <wps:spPr>
                            <a:xfrm>
                              <a:off x="3869847" y="1892457"/>
                              <a:ext cx="1653276" cy="284607"/>
                            </a:xfrm>
                            <a:prstGeom prst="rect">
                              <a:avLst/>
                            </a:prstGeom>
                          </wps:spPr>
                          <wps:txbx>
                            <w:txbxContent>
                              <w:p w14:paraId="4759AFEE" w14:textId="77777777" w:rsidR="006B3655" w:rsidRDefault="006B3655" w:rsidP="006B3655">
                                <w:pPr>
                                  <w:textAlignment w:val="baseline"/>
                                  <w:rPr>
                                    <w:rFonts w:ascii="Ericsson Hilda" w:hAnsi="Ericsson Hilda"/>
                                    <w:color w:val="000000" w:themeColor="text1"/>
                                    <w:spacing w:val="-6"/>
                                    <w:kern w:val="20"/>
                                    <w:sz w:val="16"/>
                                    <w:szCs w:val="14"/>
                                  </w:rPr>
                                </w:pPr>
                                <w:r>
                                  <w:rPr>
                                    <w:rFonts w:ascii="Ericsson Hilda" w:hAnsi="Ericsson Hilda"/>
                                    <w:color w:val="000000" w:themeColor="text1"/>
                                    <w:spacing w:val="-6"/>
                                    <w:kern w:val="20"/>
                                    <w:sz w:val="16"/>
                                    <w:szCs w:val="14"/>
                                  </w:rPr>
                                  <w:t>DL DATA TRANSFER</w:t>
                                </w:r>
                              </w:p>
                            </w:txbxContent>
                          </wps:txbx>
                          <wps:bodyPr vert="horz" wrap="square" lIns="72000" tIns="36000" rIns="72000" bIns="36000" rtlCol="0" anchor="t">
                            <a:noAutofit/>
                          </wps:bodyPr>
                        </wps:wsp>
                        <wps:wsp>
                          <wps:cNvPr id="1648783047" name="Connector: Curved 1648783047">
                            <a:extLst>
                              <a:ext uri="{FF2B5EF4-FFF2-40B4-BE49-F238E27FC236}">
                                <a16:creationId xmlns:a16="http://schemas.microsoft.com/office/drawing/2014/main" id="{492A46BC-CA10-49D5-ACB4-C4BB2B14609D}"/>
                              </a:ext>
                            </a:extLst>
                          </wps:cNvPr>
                          <wps:cNvCnPr>
                            <a:cxnSpLocks/>
                          </wps:cNvCnPr>
                          <wps:spPr bwMode="auto">
                            <a:xfrm rot="5400000" flipH="1" flipV="1">
                              <a:off x="2352248" y="1503946"/>
                              <a:ext cx="823310" cy="772053"/>
                            </a:xfrm>
                            <a:prstGeom prst="curvedConnector3">
                              <a:avLst>
                                <a:gd name="adj1" fmla="val 50000"/>
                              </a:avLst>
                            </a:prstGeom>
                            <a:solidFill>
                              <a:srgbClr val="156082"/>
                            </a:solidFill>
                            <a:ln w="12700" cap="flat" cmpd="sng" algn="ctr">
                              <a:solidFill>
                                <a:sysClr val="windowText" lastClr="000000"/>
                              </a:solidFill>
                              <a:prstDash val="solid"/>
                              <a:round/>
                              <a:headEnd type="none" w="med" len="med"/>
                              <a:tailEnd type="triangle"/>
                            </a:ln>
                            <a:effectLst/>
                          </wps:spPr>
                          <wps:bodyPr/>
                        </wps:wsp>
                        <wps:wsp>
                          <wps:cNvPr id="505879082" name="TextBox 37">
                            <a:extLst>
                              <a:ext uri="{FF2B5EF4-FFF2-40B4-BE49-F238E27FC236}">
                                <a16:creationId xmlns:a16="http://schemas.microsoft.com/office/drawing/2014/main" id="{B6A8BE20-0FB0-48AF-3A62-0FD00AF322FB}"/>
                              </a:ext>
                            </a:extLst>
                          </wps:cNvPr>
                          <wps:cNvSpPr txBox="1"/>
                          <wps:spPr>
                            <a:xfrm>
                              <a:off x="1900476" y="1559581"/>
                              <a:ext cx="1511537" cy="285645"/>
                            </a:xfrm>
                            <a:prstGeom prst="rect">
                              <a:avLst/>
                            </a:prstGeom>
                          </wps:spPr>
                          <wps:txbx>
                            <w:txbxContent>
                              <w:p w14:paraId="56BF2336" w14:textId="77777777" w:rsidR="006B3655" w:rsidRDefault="006B3655" w:rsidP="006B3655">
                                <w:pPr>
                                  <w:textAlignment w:val="baseline"/>
                                  <w:rPr>
                                    <w:rFonts w:ascii="Ericsson Hilda" w:hAnsi="Ericsson Hilda"/>
                                    <w:color w:val="000000" w:themeColor="text1"/>
                                    <w:spacing w:val="-6"/>
                                    <w:kern w:val="20"/>
                                    <w:sz w:val="14"/>
                                    <w:szCs w:val="12"/>
                                  </w:rPr>
                                </w:pPr>
                                <w:r>
                                  <w:rPr>
                                    <w:rFonts w:ascii="Ericsson Hilda" w:hAnsi="Ericsson Hilda"/>
                                    <w:color w:val="000000" w:themeColor="text1"/>
                                    <w:spacing w:val="-6"/>
                                    <w:kern w:val="20"/>
                                    <w:sz w:val="14"/>
                                    <w:szCs w:val="12"/>
                                  </w:rPr>
                                  <w:t>DL DATA REQUIRED</w:t>
                                </w:r>
                              </w:p>
                            </w:txbxContent>
                          </wps:txbx>
                          <wps:bodyPr vert="horz" wrap="square" lIns="72000" tIns="36000" rIns="72000" bIns="36000" rtlCol="0" anchor="t">
                            <a:noAutofit/>
                          </wps:bodyPr>
                        </wps:wsp>
                        <wps:wsp>
                          <wps:cNvPr id="1597545587" name="Connector: Curved 1597545587">
                            <a:extLst>
                              <a:ext uri="{FF2B5EF4-FFF2-40B4-BE49-F238E27FC236}">
                                <a16:creationId xmlns:a16="http://schemas.microsoft.com/office/drawing/2014/main" id="{20A0E624-B7A7-ACF4-3522-CF29841E8D53}"/>
                              </a:ext>
                            </a:extLst>
                          </wps:cNvPr>
                          <wps:cNvCnPr>
                            <a:cxnSpLocks/>
                          </wps:cNvCnPr>
                          <wps:spPr bwMode="auto">
                            <a:xfrm rot="16200000" flipH="1">
                              <a:off x="962651" y="1687151"/>
                              <a:ext cx="922215" cy="303383"/>
                            </a:xfrm>
                            <a:prstGeom prst="curvedConnector3">
                              <a:avLst>
                                <a:gd name="adj1" fmla="val 50000"/>
                              </a:avLst>
                            </a:prstGeom>
                            <a:solidFill>
                              <a:srgbClr val="156082"/>
                            </a:solidFill>
                            <a:ln w="12700" cap="flat" cmpd="sng" algn="ctr">
                              <a:solidFill>
                                <a:sysClr val="windowText" lastClr="000000"/>
                              </a:solidFill>
                              <a:prstDash val="solid"/>
                              <a:round/>
                              <a:headEnd type="none" w="med" len="med"/>
                              <a:tailEnd type="triangle"/>
                            </a:ln>
                            <a:effectLst/>
                          </wps:spPr>
                          <wps:bodyPr/>
                        </wps:wsp>
                        <wpg:grpSp>
                          <wpg:cNvPr id="1631177131" name="Group 1631177131">
                            <a:extLst>
                              <a:ext uri="{FF2B5EF4-FFF2-40B4-BE49-F238E27FC236}">
                                <a16:creationId xmlns:a16="http://schemas.microsoft.com/office/drawing/2014/main" id="{E15624AC-8C43-5768-72C8-8F680A7A3B6B}"/>
                              </a:ext>
                            </a:extLst>
                          </wpg:cNvPr>
                          <wpg:cNvGrpSpPr/>
                          <wpg:grpSpPr>
                            <a:xfrm>
                              <a:off x="1047176" y="0"/>
                              <a:ext cx="9698123" cy="5638799"/>
                              <a:chOff x="1047176" y="0"/>
                              <a:chExt cx="9698123" cy="5638799"/>
                            </a:xfrm>
                          </wpg:grpSpPr>
                          <wps:wsp>
                            <wps:cNvPr id="1004655203" name="TextBox 6">
                              <a:extLst>
                                <a:ext uri="{FF2B5EF4-FFF2-40B4-BE49-F238E27FC236}">
                                  <a16:creationId xmlns:a16="http://schemas.microsoft.com/office/drawing/2014/main" id="{EEADF5D1-8052-96BE-594D-5D31E0541819}"/>
                                </a:ext>
                              </a:extLst>
                            </wps:cNvPr>
                            <wps:cNvSpPr txBox="1"/>
                            <wps:spPr>
                              <a:xfrm>
                                <a:off x="7438633" y="0"/>
                                <a:ext cx="869744" cy="293027"/>
                              </a:xfrm>
                              <a:prstGeom prst="rect">
                                <a:avLst/>
                              </a:prstGeom>
                              <a:noFill/>
                            </wps:spPr>
                            <wps:txbx>
                              <w:txbxContent>
                                <w:p w14:paraId="7DB6C214" w14:textId="77777777" w:rsidR="006B3655" w:rsidRDefault="006B3655" w:rsidP="006B3655">
                                  <w:pPr>
                                    <w:rPr>
                                      <w:b/>
                                      <w:bCs/>
                                      <w:color w:val="000000" w:themeColor="text1"/>
                                      <w:kern w:val="24"/>
                                      <w:sz w:val="18"/>
                                      <w:szCs w:val="18"/>
                                    </w:rPr>
                                  </w:pPr>
                                  <w:r>
                                    <w:rPr>
                                      <w:b/>
                                      <w:bCs/>
                                      <w:color w:val="000000" w:themeColor="text1"/>
                                      <w:kern w:val="24"/>
                                      <w:sz w:val="18"/>
                                      <w:szCs w:val="18"/>
                                    </w:rPr>
                                    <w:t>T</w:t>
                                  </w:r>
                                  <w:r>
                                    <w:rPr>
                                      <w:b/>
                                      <w:bCs/>
                                      <w:color w:val="000000" w:themeColor="text1"/>
                                      <w:kern w:val="24"/>
                                      <w:position w:val="-5"/>
                                      <w:sz w:val="18"/>
                                      <w:szCs w:val="18"/>
                                      <w:vertAlign w:val="subscript"/>
                                    </w:rPr>
                                    <w:t>A</w:t>
                                  </w:r>
                                  <w:r>
                                    <w:rPr>
                                      <w:b/>
                                      <w:bCs/>
                                      <w:color w:val="000000" w:themeColor="text1"/>
                                      <w:kern w:val="24"/>
                                      <w:sz w:val="18"/>
                                      <w:szCs w:val="18"/>
                                    </w:rPr>
                                    <w:t>=0</w:t>
                                  </w:r>
                                </w:p>
                              </w:txbxContent>
                            </wps:txbx>
                            <wps:bodyPr wrap="square" rtlCol="0">
                              <a:noAutofit/>
                            </wps:bodyPr>
                          </wps:wsp>
                          <wps:wsp>
                            <wps:cNvPr id="104171110" name="TextBox 7">
                              <a:extLst>
                                <a:ext uri="{FF2B5EF4-FFF2-40B4-BE49-F238E27FC236}">
                                  <a16:creationId xmlns:a16="http://schemas.microsoft.com/office/drawing/2014/main" id="{B7B7FDE4-4F94-4D85-6402-BBC4A91CD93B}"/>
                                </a:ext>
                              </a:extLst>
                            </wps:cNvPr>
                            <wps:cNvSpPr txBox="1"/>
                            <wps:spPr>
                              <a:xfrm>
                                <a:off x="7747381" y="293028"/>
                                <a:ext cx="2407181" cy="514981"/>
                              </a:xfrm>
                              <a:prstGeom prst="rect">
                                <a:avLst/>
                              </a:prstGeom>
                              <a:noFill/>
                            </wps:spPr>
                            <wps:txbx>
                              <w:txbxContent>
                                <w:p w14:paraId="674075F2" w14:textId="77777777" w:rsidR="006B3655" w:rsidRDefault="006B3655" w:rsidP="006B3655">
                                  <w:pPr>
                                    <w:rPr>
                                      <w:rFonts w:ascii="Calibri" w:hAnsi="Calibri"/>
                                      <w:color w:val="000000" w:themeColor="text1"/>
                                      <w:kern w:val="24"/>
                                      <w:sz w:val="16"/>
                                      <w:szCs w:val="16"/>
                                    </w:rPr>
                                  </w:pPr>
                                  <w:r>
                                    <w:rPr>
                                      <w:rFonts w:ascii="Calibri" w:hAnsi="Calibri"/>
                                      <w:color w:val="000000" w:themeColor="text1"/>
                                      <w:kern w:val="24"/>
                                      <w:sz w:val="16"/>
                                      <w:szCs w:val="16"/>
                                    </w:rPr>
                                    <w:t>On-air antenna transmission for the slot</w:t>
                                  </w:r>
                                </w:p>
                              </w:txbxContent>
                            </wps:txbx>
                            <wps:bodyPr wrap="square">
                              <a:noAutofit/>
                            </wps:bodyPr>
                          </wps:wsp>
                          <wps:wsp>
                            <wps:cNvPr id="1149834070" name="Rectangle 1149834070">
                              <a:extLst>
                                <a:ext uri="{FF2B5EF4-FFF2-40B4-BE49-F238E27FC236}">
                                  <a16:creationId xmlns:a16="http://schemas.microsoft.com/office/drawing/2014/main" id="{ADACD394-8187-1BD2-2EC3-F8EC318108A1}"/>
                                </a:ext>
                              </a:extLst>
                            </wps:cNvPr>
                            <wps:cNvSpPr/>
                            <wps:spPr>
                              <a:xfrm>
                                <a:off x="1047176" y="1008219"/>
                                <a:ext cx="1643743" cy="435429"/>
                              </a:xfrm>
                              <a:prstGeom prst="rect">
                                <a:avLst/>
                              </a:prstGeom>
                              <a:solidFill>
                                <a:srgbClr val="156082">
                                  <a:lumMod val="60000"/>
                                  <a:lumOff val="40000"/>
                                </a:srgbClr>
                              </a:solidFill>
                              <a:ln w="19050" cap="flat" cmpd="sng" algn="ctr">
                                <a:solidFill>
                                  <a:srgbClr val="156082">
                                    <a:shade val="15000"/>
                                  </a:srgbClr>
                                </a:solidFill>
                                <a:prstDash val="solid"/>
                                <a:miter lim="800000"/>
                              </a:ln>
                              <a:effectLst/>
                            </wps:spPr>
                            <wps:bodyPr rtlCol="0" anchor="ctr"/>
                          </wps:wsp>
                          <wps:wsp>
                            <wps:cNvPr id="998973667" name="Rectangle 998973667">
                              <a:extLst>
                                <a:ext uri="{FF2B5EF4-FFF2-40B4-BE49-F238E27FC236}">
                                  <a16:creationId xmlns:a16="http://schemas.microsoft.com/office/drawing/2014/main" id="{DB695F9B-6245-B113-51CD-F3B36A8951BA}"/>
                                </a:ext>
                              </a:extLst>
                            </wps:cNvPr>
                            <wps:cNvSpPr/>
                            <wps:spPr>
                              <a:xfrm>
                                <a:off x="2690919" y="1008219"/>
                                <a:ext cx="1643743" cy="435429"/>
                              </a:xfrm>
                              <a:prstGeom prst="rect">
                                <a:avLst/>
                              </a:prstGeom>
                              <a:solidFill>
                                <a:srgbClr val="156082">
                                  <a:lumMod val="60000"/>
                                  <a:lumOff val="40000"/>
                                </a:srgbClr>
                              </a:solidFill>
                              <a:ln w="19050" cap="flat" cmpd="sng" algn="ctr">
                                <a:solidFill>
                                  <a:srgbClr val="156082">
                                    <a:shade val="15000"/>
                                  </a:srgbClr>
                                </a:solidFill>
                                <a:prstDash val="solid"/>
                                <a:miter lim="800000"/>
                              </a:ln>
                              <a:effectLst/>
                            </wps:spPr>
                            <wps:bodyPr rtlCol="0" anchor="ctr"/>
                          </wps:wsp>
                          <wps:wsp>
                            <wps:cNvPr id="1237577151" name="Rectangle 1237577151">
                              <a:extLst>
                                <a:ext uri="{FF2B5EF4-FFF2-40B4-BE49-F238E27FC236}">
                                  <a16:creationId xmlns:a16="http://schemas.microsoft.com/office/drawing/2014/main" id="{A803E744-C3B4-CB9E-3D4B-90047D69A341}"/>
                                </a:ext>
                              </a:extLst>
                            </wps:cNvPr>
                            <wps:cNvSpPr/>
                            <wps:spPr>
                              <a:xfrm>
                                <a:off x="4334662" y="1008219"/>
                                <a:ext cx="1643743" cy="435429"/>
                              </a:xfrm>
                              <a:prstGeom prst="rect">
                                <a:avLst/>
                              </a:prstGeom>
                              <a:solidFill>
                                <a:srgbClr val="156082">
                                  <a:lumMod val="60000"/>
                                  <a:lumOff val="40000"/>
                                </a:srgbClr>
                              </a:solidFill>
                              <a:ln w="19050" cap="flat" cmpd="sng" algn="ctr">
                                <a:solidFill>
                                  <a:srgbClr val="156082">
                                    <a:shade val="15000"/>
                                  </a:srgbClr>
                                </a:solidFill>
                                <a:prstDash val="solid"/>
                                <a:miter lim="800000"/>
                              </a:ln>
                              <a:effectLst/>
                            </wps:spPr>
                            <wps:bodyPr rtlCol="0" anchor="ctr"/>
                          </wps:wsp>
                          <wps:wsp>
                            <wps:cNvPr id="965786293" name="Rectangle 965786293">
                              <a:extLst>
                                <a:ext uri="{FF2B5EF4-FFF2-40B4-BE49-F238E27FC236}">
                                  <a16:creationId xmlns:a16="http://schemas.microsoft.com/office/drawing/2014/main" id="{5D6DAD42-F6B5-7EBD-AD71-EBD4DA00208F}"/>
                                </a:ext>
                              </a:extLst>
                            </wps:cNvPr>
                            <wps:cNvSpPr/>
                            <wps:spPr>
                              <a:xfrm>
                                <a:off x="5978405" y="1008219"/>
                                <a:ext cx="1643743" cy="435429"/>
                              </a:xfrm>
                              <a:prstGeom prst="rect">
                                <a:avLst/>
                              </a:prstGeom>
                              <a:solidFill>
                                <a:srgbClr val="156082">
                                  <a:lumMod val="60000"/>
                                  <a:lumOff val="40000"/>
                                </a:srgbClr>
                              </a:solidFill>
                              <a:ln w="19050" cap="flat" cmpd="sng" algn="ctr">
                                <a:solidFill>
                                  <a:srgbClr val="156082">
                                    <a:shade val="15000"/>
                                  </a:srgbClr>
                                </a:solidFill>
                                <a:prstDash val="solid"/>
                                <a:miter lim="800000"/>
                              </a:ln>
                              <a:effectLst/>
                            </wps:spPr>
                            <wps:bodyPr rtlCol="0" anchor="ctr"/>
                          </wps:wsp>
                          <wps:wsp>
                            <wps:cNvPr id="697486516" name="Rectangle 697486516">
                              <a:extLst>
                                <a:ext uri="{FF2B5EF4-FFF2-40B4-BE49-F238E27FC236}">
                                  <a16:creationId xmlns:a16="http://schemas.microsoft.com/office/drawing/2014/main" id="{9D8029A1-E1F1-8D00-F5D2-1EE881A5F27C}"/>
                                </a:ext>
                              </a:extLst>
                            </wps:cNvPr>
                            <wps:cNvSpPr/>
                            <wps:spPr>
                              <a:xfrm>
                                <a:off x="7622148" y="1008219"/>
                                <a:ext cx="1643743" cy="435429"/>
                              </a:xfrm>
                              <a:prstGeom prst="rect">
                                <a:avLst/>
                              </a:prstGeom>
                              <a:solidFill>
                                <a:srgbClr val="156082">
                                  <a:lumMod val="60000"/>
                                  <a:lumOff val="40000"/>
                                </a:srgbClr>
                              </a:solidFill>
                              <a:ln w="19050" cap="flat" cmpd="sng" algn="ctr">
                                <a:solidFill>
                                  <a:srgbClr val="156082">
                                    <a:shade val="15000"/>
                                  </a:srgbClr>
                                </a:solidFill>
                                <a:prstDash val="solid"/>
                                <a:miter lim="800000"/>
                              </a:ln>
                              <a:effectLst/>
                            </wps:spPr>
                            <wps:bodyPr rtlCol="0" anchor="ctr"/>
                          </wps:wsp>
                          <wps:wsp>
                            <wps:cNvPr id="880218428" name="Straight Connector 880218428">
                              <a:extLst>
                                <a:ext uri="{FF2B5EF4-FFF2-40B4-BE49-F238E27FC236}">
                                  <a16:creationId xmlns:a16="http://schemas.microsoft.com/office/drawing/2014/main" id="{86A9F54C-1509-CED4-E102-6AC7F29BC3C4}"/>
                                </a:ext>
                              </a:extLst>
                            </wps:cNvPr>
                            <wps:cNvCnPr>
                              <a:cxnSpLocks/>
                            </wps:cNvCnPr>
                            <wps:spPr bwMode="auto">
                              <a:xfrm>
                                <a:off x="7622148" y="414845"/>
                                <a:ext cx="0" cy="5223954"/>
                              </a:xfrm>
                              <a:prstGeom prst="line">
                                <a:avLst/>
                              </a:prstGeom>
                              <a:solidFill>
                                <a:srgbClr val="156082"/>
                              </a:solidFill>
                              <a:ln w="12700" cap="flat" cmpd="sng" algn="ctr">
                                <a:solidFill>
                                  <a:sysClr val="windowText" lastClr="000000"/>
                                </a:solidFill>
                                <a:prstDash val="lgDash"/>
                                <a:round/>
                                <a:headEnd type="none" w="med" len="med"/>
                                <a:tailEnd type="none"/>
                              </a:ln>
                              <a:effectLst/>
                            </wps:spPr>
                            <wps:bodyPr/>
                          </wps:wsp>
                          <wpg:grpSp>
                            <wpg:cNvPr id="1352819197" name="Group 1352819197">
                              <a:extLst>
                                <a:ext uri="{FF2B5EF4-FFF2-40B4-BE49-F238E27FC236}">
                                  <a16:creationId xmlns:a16="http://schemas.microsoft.com/office/drawing/2014/main" id="{A37A2B39-8AC7-BA42-5C24-AB9F9801865A}"/>
                                </a:ext>
                              </a:extLst>
                            </wpg:cNvPr>
                            <wpg:cNvGrpSpPr/>
                            <wpg:grpSpPr>
                              <a:xfrm>
                                <a:off x="1047176" y="1377736"/>
                                <a:ext cx="9698123" cy="3978035"/>
                                <a:chOff x="1047176" y="1377736"/>
                                <a:chExt cx="9698123" cy="3978035"/>
                              </a:xfrm>
                            </wpg:grpSpPr>
                            <wps:wsp>
                              <wps:cNvPr id="380593473" name="TextBox 30">
                                <a:extLst>
                                  <a:ext uri="{FF2B5EF4-FFF2-40B4-BE49-F238E27FC236}">
                                    <a16:creationId xmlns:a16="http://schemas.microsoft.com/office/drawing/2014/main" id="{1639AF6E-05D5-4CDE-FBB7-93413ABA51BC}"/>
                                  </a:ext>
                                </a:extLst>
                              </wps:cNvPr>
                              <wps:cNvSpPr txBox="1"/>
                              <wps:spPr>
                                <a:xfrm>
                                  <a:off x="6038044" y="2884116"/>
                                  <a:ext cx="4707255" cy="577850"/>
                                </a:xfrm>
                                <a:prstGeom prst="rect">
                                  <a:avLst/>
                                </a:prstGeom>
                                <a:noFill/>
                              </wps:spPr>
                              <wps:txbx>
                                <w:txbxContent>
                                  <w:p w14:paraId="2EF9A858" w14:textId="77777777" w:rsidR="006B3655" w:rsidRDefault="006B3655" w:rsidP="006B3655">
                                    <w:pPr>
                                      <w:rPr>
                                        <w:rFonts w:ascii="Calibri" w:hAnsi="Calibri"/>
                                        <w:color w:val="000000"/>
                                        <w:kern w:val="24"/>
                                        <w:sz w:val="16"/>
                                        <w:szCs w:val="16"/>
                                      </w:rPr>
                                    </w:pPr>
                                    <w:r>
                                      <w:rPr>
                                        <w:rFonts w:ascii="Calibri" w:hAnsi="Calibri"/>
                                        <w:b/>
                                        <w:bCs/>
                                        <w:color w:val="000000"/>
                                        <w:kern w:val="24"/>
                                        <w:sz w:val="16"/>
                                        <w:szCs w:val="16"/>
                                      </w:rPr>
                                      <w:t xml:space="preserve">T1 = </w:t>
                                    </w:r>
                                    <w:r>
                                      <w:rPr>
                                        <w:rFonts w:ascii="Calibri" w:hAnsi="Calibri"/>
                                        <w:color w:val="000000"/>
                                        <w:kern w:val="24"/>
                                        <w:sz w:val="16"/>
                                        <w:szCs w:val="16"/>
                                      </w:rPr>
                                      <w:t>Deadline for DL DATA TRANSFER/PUCCH RESOURCE TRANSFER to allow sO-DU time to transmit to UE</w:t>
                                    </w:r>
                                  </w:p>
                                </w:txbxContent>
                              </wps:txbx>
                              <wps:bodyPr wrap="square" rtlCol="0">
                                <a:noAutofit/>
                              </wps:bodyPr>
                            </wps:wsp>
                            <wps:wsp>
                              <wps:cNvPr id="1791901680" name="Rectangle 1791901680">
                                <a:extLst>
                                  <a:ext uri="{FF2B5EF4-FFF2-40B4-BE49-F238E27FC236}">
                                    <a16:creationId xmlns:a16="http://schemas.microsoft.com/office/drawing/2014/main" id="{22177B99-FC28-E5C7-F6BF-E8184750BF66}"/>
                                  </a:ext>
                                </a:extLst>
                              </wps:cNvPr>
                              <wps:cNvSpPr/>
                              <wps:spPr>
                                <a:xfrm>
                                  <a:off x="1047176" y="2307173"/>
                                  <a:ext cx="1643743" cy="435429"/>
                                </a:xfrm>
                                <a:prstGeom prst="rect">
                                  <a:avLst/>
                                </a:prstGeom>
                                <a:solidFill>
                                  <a:srgbClr val="156082">
                                    <a:lumMod val="40000"/>
                                    <a:lumOff val="60000"/>
                                  </a:srgbClr>
                                </a:solidFill>
                                <a:ln w="19050" cap="flat" cmpd="sng" algn="ctr">
                                  <a:solidFill>
                                    <a:srgbClr val="156082">
                                      <a:shade val="15000"/>
                                    </a:srgbClr>
                                  </a:solidFill>
                                  <a:prstDash val="solid"/>
                                  <a:miter lim="800000"/>
                                </a:ln>
                                <a:effectLst/>
                              </wps:spPr>
                              <wps:bodyPr rtlCol="0" anchor="ctr"/>
                            </wps:wsp>
                            <wps:wsp>
                              <wps:cNvPr id="1511366242" name="Rectangle 1511366242">
                                <a:extLst>
                                  <a:ext uri="{FF2B5EF4-FFF2-40B4-BE49-F238E27FC236}">
                                    <a16:creationId xmlns:a16="http://schemas.microsoft.com/office/drawing/2014/main" id="{675F5EB7-4238-2CD5-40FB-DA4E75255523}"/>
                                  </a:ext>
                                </a:extLst>
                              </wps:cNvPr>
                              <wps:cNvSpPr/>
                              <wps:spPr>
                                <a:xfrm>
                                  <a:off x="2690919" y="2307173"/>
                                  <a:ext cx="1643743" cy="435429"/>
                                </a:xfrm>
                                <a:prstGeom prst="rect">
                                  <a:avLst/>
                                </a:prstGeom>
                                <a:solidFill>
                                  <a:srgbClr val="156082">
                                    <a:lumMod val="40000"/>
                                    <a:lumOff val="60000"/>
                                  </a:srgbClr>
                                </a:solidFill>
                                <a:ln w="19050" cap="flat" cmpd="sng" algn="ctr">
                                  <a:solidFill>
                                    <a:srgbClr val="156082">
                                      <a:shade val="15000"/>
                                    </a:srgbClr>
                                  </a:solidFill>
                                  <a:prstDash val="solid"/>
                                  <a:miter lim="800000"/>
                                </a:ln>
                                <a:effectLst/>
                              </wps:spPr>
                              <wps:bodyPr rtlCol="0" anchor="ctr"/>
                            </wps:wsp>
                            <wps:wsp>
                              <wps:cNvPr id="1766116226" name="Rectangle 1766116226">
                                <a:extLst>
                                  <a:ext uri="{FF2B5EF4-FFF2-40B4-BE49-F238E27FC236}">
                                    <a16:creationId xmlns:a16="http://schemas.microsoft.com/office/drawing/2014/main" id="{231C5635-872E-275C-DCAF-E188700DA6E9}"/>
                                  </a:ext>
                                </a:extLst>
                              </wps:cNvPr>
                              <wps:cNvSpPr/>
                              <wps:spPr>
                                <a:xfrm>
                                  <a:off x="5978405" y="2307173"/>
                                  <a:ext cx="1643743" cy="435429"/>
                                </a:xfrm>
                                <a:prstGeom prst="rect">
                                  <a:avLst/>
                                </a:prstGeom>
                                <a:solidFill>
                                  <a:srgbClr val="156082">
                                    <a:lumMod val="40000"/>
                                    <a:lumOff val="60000"/>
                                  </a:srgbClr>
                                </a:solidFill>
                                <a:ln w="19050" cap="flat" cmpd="sng" algn="ctr">
                                  <a:solidFill>
                                    <a:srgbClr val="156082">
                                      <a:shade val="15000"/>
                                    </a:srgbClr>
                                  </a:solidFill>
                                  <a:prstDash val="solid"/>
                                  <a:miter lim="800000"/>
                                </a:ln>
                                <a:effectLst/>
                              </wps:spPr>
                              <wps:bodyPr rtlCol="0" anchor="ctr"/>
                            </wps:wsp>
                            <wps:wsp>
                              <wps:cNvPr id="1767111170" name="Straight Connector 1767111170">
                                <a:extLst>
                                  <a:ext uri="{FF2B5EF4-FFF2-40B4-BE49-F238E27FC236}">
                                    <a16:creationId xmlns:a16="http://schemas.microsoft.com/office/drawing/2014/main" id="{2B51595E-7D10-7492-F4BA-2C350292B427}"/>
                                  </a:ext>
                                </a:extLst>
                              </wps:cNvPr>
                              <wps:cNvCnPr>
                                <a:stCxn id="1149834070" idx="2"/>
                              </wps:cNvCnPr>
                              <wps:spPr>
                                <a:xfrm flipH="1">
                                  <a:off x="1865523" y="1443648"/>
                                  <a:ext cx="3525" cy="3912123"/>
                                </a:xfrm>
                                <a:prstGeom prst="line">
                                  <a:avLst/>
                                </a:prstGeom>
                                <a:noFill/>
                                <a:ln w="25400" cap="flat" cmpd="sng" algn="ctr">
                                  <a:solidFill>
                                    <a:sysClr val="windowText" lastClr="000000"/>
                                  </a:solidFill>
                                  <a:prstDash val="lgDash"/>
                                  <a:miter lim="800000"/>
                                </a:ln>
                                <a:effectLst/>
                              </wps:spPr>
                              <wps:bodyPr/>
                            </wps:wsp>
                            <wps:wsp>
                              <wps:cNvPr id="1738487991" name="Straight Connector 1738487991">
                                <a:extLst>
                                  <a:ext uri="{FF2B5EF4-FFF2-40B4-BE49-F238E27FC236}">
                                    <a16:creationId xmlns:a16="http://schemas.microsoft.com/office/drawing/2014/main" id="{7831186C-5FAD-D5CD-5E47-30E2367CAC90}"/>
                                  </a:ext>
                                </a:extLst>
                              </wps:cNvPr>
                              <wps:cNvCnPr/>
                              <wps:spPr>
                                <a:xfrm flipH="1">
                                  <a:off x="3694323" y="1377736"/>
                                  <a:ext cx="3525" cy="3912123"/>
                                </a:xfrm>
                                <a:prstGeom prst="line">
                                  <a:avLst/>
                                </a:prstGeom>
                                <a:noFill/>
                                <a:ln w="25400" cap="flat" cmpd="sng" algn="ctr">
                                  <a:solidFill>
                                    <a:sysClr val="windowText" lastClr="000000"/>
                                  </a:solidFill>
                                  <a:prstDash val="lgDash"/>
                                  <a:miter lim="800000"/>
                                </a:ln>
                                <a:effectLst/>
                              </wps:spPr>
                              <wps:bodyPr/>
                            </wps:wsp>
                            <wps:wsp>
                              <wps:cNvPr id="1006987178" name="Straight Connector 1006987178">
                                <a:extLst>
                                  <a:ext uri="{FF2B5EF4-FFF2-40B4-BE49-F238E27FC236}">
                                    <a16:creationId xmlns:a16="http://schemas.microsoft.com/office/drawing/2014/main" id="{7E19A4BD-F16B-69B1-A2EA-915876C1B174}"/>
                                  </a:ext>
                                </a:extLst>
                              </wps:cNvPr>
                              <wps:cNvCnPr/>
                              <wps:spPr>
                                <a:xfrm flipH="1">
                                  <a:off x="5523123" y="1377736"/>
                                  <a:ext cx="3525" cy="3912123"/>
                                </a:xfrm>
                                <a:prstGeom prst="line">
                                  <a:avLst/>
                                </a:prstGeom>
                                <a:noFill/>
                                <a:ln w="25400" cap="flat" cmpd="sng" algn="ctr">
                                  <a:solidFill>
                                    <a:sysClr val="windowText" lastClr="000000"/>
                                  </a:solidFill>
                                  <a:prstDash val="lgDash"/>
                                  <a:miter lim="800000"/>
                                </a:ln>
                                <a:effectLst/>
                              </wps:spPr>
                              <wps:bodyPr/>
                            </wps:wsp>
                            <wps:wsp>
                              <wps:cNvPr id="719711534" name="Straight Arrow Connector 719711534">
                                <a:extLst>
                                  <a:ext uri="{FF2B5EF4-FFF2-40B4-BE49-F238E27FC236}">
                                    <a16:creationId xmlns:a16="http://schemas.microsoft.com/office/drawing/2014/main" id="{65D913FE-1D49-DE9E-D542-F08A0B2D8166}"/>
                                  </a:ext>
                                </a:extLst>
                              </wps:cNvPr>
                              <wps:cNvCnPr/>
                              <wps:spPr>
                                <a:xfrm>
                                  <a:off x="5523123" y="2884116"/>
                                  <a:ext cx="2099025" cy="0"/>
                                </a:xfrm>
                                <a:prstGeom prst="straightConnector1">
                                  <a:avLst/>
                                </a:prstGeom>
                                <a:noFill/>
                                <a:ln w="19050" cap="flat" cmpd="sng" algn="ctr">
                                  <a:solidFill>
                                    <a:sysClr val="windowText" lastClr="000000"/>
                                  </a:solidFill>
                                  <a:prstDash val="solid"/>
                                  <a:miter lim="800000"/>
                                  <a:headEnd type="triangle"/>
                                  <a:tailEnd type="triangle"/>
                                </a:ln>
                                <a:effectLst/>
                              </wps:spPr>
                              <wps:bodyPr/>
                            </wps:wsp>
                            <wps:wsp>
                              <wps:cNvPr id="1485296387" name="Straight Arrow Connector 1485296387">
                                <a:extLst>
                                  <a:ext uri="{FF2B5EF4-FFF2-40B4-BE49-F238E27FC236}">
                                    <a16:creationId xmlns:a16="http://schemas.microsoft.com/office/drawing/2014/main" id="{F58AAB5B-A94E-B2EB-77C6-A771B0C0638A}"/>
                                  </a:ext>
                                </a:extLst>
                              </wps:cNvPr>
                              <wps:cNvCnPr>
                                <a:cxnSpLocks/>
                              </wps:cNvCnPr>
                              <wps:spPr>
                                <a:xfrm>
                                  <a:off x="3694323" y="3831172"/>
                                  <a:ext cx="3927826" cy="0"/>
                                </a:xfrm>
                                <a:prstGeom prst="straightConnector1">
                                  <a:avLst/>
                                </a:prstGeom>
                                <a:noFill/>
                                <a:ln w="19050" cap="flat" cmpd="sng" algn="ctr">
                                  <a:solidFill>
                                    <a:sysClr val="windowText" lastClr="000000"/>
                                  </a:solidFill>
                                  <a:prstDash val="solid"/>
                                  <a:miter lim="800000"/>
                                  <a:headEnd type="triangle"/>
                                  <a:tailEnd type="triangle"/>
                                </a:ln>
                                <a:effectLst/>
                              </wps:spPr>
                              <wps:bodyPr/>
                            </wps:wsp>
                            <wps:wsp>
                              <wps:cNvPr id="146486249" name="Straight Arrow Connector 146486249">
                                <a:extLst>
                                  <a:ext uri="{FF2B5EF4-FFF2-40B4-BE49-F238E27FC236}">
                                    <a16:creationId xmlns:a16="http://schemas.microsoft.com/office/drawing/2014/main" id="{6AB5164C-31C1-27BB-0368-93D562FFFD78}"/>
                                  </a:ext>
                                </a:extLst>
                              </wps:cNvPr>
                              <wps:cNvCnPr>
                                <a:cxnSpLocks/>
                              </wps:cNvCnPr>
                              <wps:spPr>
                                <a:xfrm>
                                  <a:off x="1865523" y="4607204"/>
                                  <a:ext cx="5756625" cy="0"/>
                                </a:xfrm>
                                <a:prstGeom prst="straightConnector1">
                                  <a:avLst/>
                                </a:prstGeom>
                                <a:noFill/>
                                <a:ln w="19050" cap="flat" cmpd="sng" algn="ctr">
                                  <a:solidFill>
                                    <a:sysClr val="windowText" lastClr="000000"/>
                                  </a:solidFill>
                                  <a:prstDash val="solid"/>
                                  <a:miter lim="800000"/>
                                  <a:headEnd type="triangle"/>
                                  <a:tailEnd type="triangle"/>
                                </a:ln>
                                <a:effectLst/>
                              </wps:spPr>
                              <wps:bodyPr/>
                            </wps:wsp>
                            <wps:wsp>
                              <wps:cNvPr id="1174441058" name="TextBox 28">
                                <a:extLst>
                                  <a:ext uri="{FF2B5EF4-FFF2-40B4-BE49-F238E27FC236}">
                                    <a16:creationId xmlns:a16="http://schemas.microsoft.com/office/drawing/2014/main" id="{57FF5199-EBAF-837A-5F63-A96B838A2757}"/>
                                  </a:ext>
                                </a:extLst>
                              </wps:cNvPr>
                              <wps:cNvSpPr txBox="1"/>
                              <wps:spPr>
                                <a:xfrm>
                                  <a:off x="1910844" y="4723640"/>
                                  <a:ext cx="5376077" cy="632131"/>
                                </a:xfrm>
                                <a:prstGeom prst="rect">
                                  <a:avLst/>
                                </a:prstGeom>
                                <a:noFill/>
                              </wps:spPr>
                              <wps:txbx>
                                <w:txbxContent>
                                  <w:p w14:paraId="3ABC133B" w14:textId="77777777" w:rsidR="006B3655" w:rsidRDefault="006B3655" w:rsidP="006B3655">
                                    <w:pPr>
                                      <w:spacing w:after="0"/>
                                      <w:rPr>
                                        <w:rFonts w:ascii="Calibri" w:hAnsi="Calibri"/>
                                        <w:color w:val="000000"/>
                                        <w:kern w:val="24"/>
                                        <w:sz w:val="16"/>
                                        <w:szCs w:val="16"/>
                                      </w:rPr>
                                    </w:pPr>
                                    <w:r>
                                      <w:rPr>
                                        <w:rFonts w:ascii="Calibri" w:hAnsi="Calibri"/>
                                        <w:b/>
                                        <w:bCs/>
                                        <w:color w:val="000000"/>
                                        <w:kern w:val="24"/>
                                        <w:sz w:val="16"/>
                                        <w:szCs w:val="16"/>
                                      </w:rPr>
                                      <w:t xml:space="preserve">T3 = </w:t>
                                    </w:r>
                                    <w:r>
                                      <w:rPr>
                                        <w:rFonts w:ascii="Calibri" w:hAnsi="Calibri"/>
                                        <w:color w:val="000000"/>
                                        <w:kern w:val="24"/>
                                        <w:sz w:val="16"/>
                                        <w:szCs w:val="16"/>
                                      </w:rPr>
                                      <w:t>Deadline for DL SCHEDULING REQUEST to allow sO-DU budget for scheduling of scell carrier (PDCCH and PDSCH)</w:t>
                                    </w:r>
                                  </w:p>
                                  <w:p w14:paraId="5C3AA16A" w14:textId="77777777" w:rsidR="006B3655" w:rsidRDefault="006B3655" w:rsidP="006B3655">
                                    <w:pPr>
                                      <w:spacing w:after="0"/>
                                      <w:rPr>
                                        <w:rFonts w:ascii="Calibri" w:hAnsi="Calibri"/>
                                        <w:color w:val="000000"/>
                                        <w:kern w:val="24"/>
                                        <w:sz w:val="16"/>
                                        <w:szCs w:val="16"/>
                                      </w:rPr>
                                    </w:pPr>
                                    <w:r>
                                      <w:rPr>
                                        <w:rFonts w:ascii="Calibri" w:hAnsi="Calibri"/>
                                        <w:color w:val="000000"/>
                                        <w:kern w:val="24"/>
                                        <w:sz w:val="16"/>
                                        <w:szCs w:val="16"/>
                                      </w:rPr>
                                      <w:t>T1 + RTT/2 + xx + RTT/2 + yy</w:t>
                                    </w:r>
                                  </w:p>
                                </w:txbxContent>
                              </wps:txbx>
                              <wps:bodyPr wrap="square" rtlCol="0">
                                <a:noAutofit/>
                              </wps:bodyPr>
                            </wps:wsp>
                            <wps:wsp>
                              <wps:cNvPr id="667307072" name="TextBox 29">
                                <a:extLst>
                                  <a:ext uri="{FF2B5EF4-FFF2-40B4-BE49-F238E27FC236}">
                                    <a16:creationId xmlns:a16="http://schemas.microsoft.com/office/drawing/2014/main" id="{959ABE8A-7B45-1A91-12C9-6858765883FC}"/>
                                  </a:ext>
                                </a:extLst>
                              </wps:cNvPr>
                              <wps:cNvSpPr txBox="1"/>
                              <wps:spPr>
                                <a:xfrm>
                                  <a:off x="3935719" y="3896169"/>
                                  <a:ext cx="5562949" cy="520112"/>
                                </a:xfrm>
                                <a:prstGeom prst="rect">
                                  <a:avLst/>
                                </a:prstGeom>
                                <a:noFill/>
                              </wps:spPr>
                              <wps:txbx>
                                <w:txbxContent>
                                  <w:p w14:paraId="504F3753" w14:textId="77777777" w:rsidR="006B3655" w:rsidRDefault="006B3655" w:rsidP="006B3655">
                                    <w:pPr>
                                      <w:rPr>
                                        <w:rFonts w:ascii="Calibri" w:hAnsi="Calibri"/>
                                        <w:b/>
                                        <w:bCs/>
                                        <w:color w:val="000000"/>
                                        <w:kern w:val="24"/>
                                        <w:sz w:val="16"/>
                                        <w:szCs w:val="16"/>
                                      </w:rPr>
                                    </w:pPr>
                                    <w:r>
                                      <w:rPr>
                                        <w:rFonts w:ascii="Calibri" w:hAnsi="Calibri"/>
                                        <w:b/>
                                        <w:bCs/>
                                        <w:color w:val="000000"/>
                                        <w:kern w:val="24"/>
                                        <w:sz w:val="16"/>
                                        <w:szCs w:val="16"/>
                                      </w:rPr>
                                      <w:t xml:space="preserve">T2 = </w:t>
                                    </w:r>
                                    <w:r>
                                      <w:rPr>
                                        <w:rFonts w:ascii="Calibri" w:hAnsi="Calibri"/>
                                        <w:color w:val="000000"/>
                                        <w:kern w:val="24"/>
                                        <w:sz w:val="16"/>
                                        <w:szCs w:val="16"/>
                                      </w:rPr>
                                      <w:t xml:space="preserve">Deadline for DL DATA REQUIRED to allow pO-DU time to handle PUCCH, build TB and align with other carrier scheduling T1 + RTT/2 + xx </w:t>
                                    </w:r>
                                  </w:p>
                                </w:txbxContent>
                              </wps:txbx>
                              <wps:bodyPr wrap="square" rtlCol="0">
                                <a:noAutofit/>
                              </wps:bodyPr>
                            </wps:wsp>
                            <wps:wsp>
                              <wps:cNvPr id="549857702" name="Multiplication Sign 549857702">
                                <a:extLst>
                                  <a:ext uri="{FF2B5EF4-FFF2-40B4-BE49-F238E27FC236}">
                                    <a16:creationId xmlns:a16="http://schemas.microsoft.com/office/drawing/2014/main" id="{E26772FA-A8A5-FC52-6961-CA4A8FEDE40A}"/>
                                  </a:ext>
                                </a:extLst>
                              </wps:cNvPr>
                              <wps:cNvSpPr/>
                              <wps:spPr bwMode="auto">
                                <a:xfrm>
                                  <a:off x="5716202" y="3406982"/>
                                  <a:ext cx="215140" cy="140138"/>
                                </a:xfrm>
                                <a:prstGeom prst="mathMultiply">
                                  <a:avLst/>
                                </a:prstGeom>
                                <a:solidFill>
                                  <a:sysClr val="window" lastClr="FFFFFF"/>
                                </a:solidFill>
                                <a:ln w="19050" cap="flat" cmpd="sng" algn="ctr">
                                  <a:solidFill>
                                    <a:srgbClr val="4EA72E"/>
                                  </a:solidFill>
                                  <a:prstDash val="solid"/>
                                  <a:miter lim="800000"/>
                                  <a:headEnd type="none" w="med" len="med"/>
                                  <a:tailEnd type="none" w="med" len="med"/>
                                </a:ln>
                                <a:effectLst/>
                              </wps:spPr>
                              <wps:bodyPr rot="0" spcFirstLastPara="0" vert="horz" wrap="square" lIns="72000" tIns="36000" rIns="73152" bIns="36576" numCol="1" spcCol="0" rtlCol="0" fromWordArt="0" anchor="t" anchorCtr="0" forceAA="0" compatLnSpc="1">
                                <a:prstTxWarp prst="textNoShape">
                                  <a:avLst/>
                                </a:prstTxWarp>
                                <a:noAutofit/>
                              </wps:bodyPr>
                            </wps:wsp>
                            <wps:wsp>
                              <wps:cNvPr id="1267566788" name="Diamond 1267566788">
                                <a:extLst>
                                  <a:ext uri="{FF2B5EF4-FFF2-40B4-BE49-F238E27FC236}">
                                    <a16:creationId xmlns:a16="http://schemas.microsoft.com/office/drawing/2014/main" id="{13821B55-5A99-A39E-AB6D-0F29700AAE33}"/>
                                  </a:ext>
                                </a:extLst>
                              </wps:cNvPr>
                              <wps:cNvSpPr/>
                              <wps:spPr bwMode="auto">
                                <a:xfrm>
                                  <a:off x="5772477" y="3576473"/>
                                  <a:ext cx="108127" cy="100082"/>
                                </a:xfrm>
                                <a:prstGeom prst="diamond">
                                  <a:avLst/>
                                </a:prstGeom>
                                <a:solidFill>
                                  <a:sysClr val="window" lastClr="FFFFFF"/>
                                </a:solidFill>
                                <a:ln w="19050" cap="flat" cmpd="sng" algn="ctr">
                                  <a:solidFill>
                                    <a:srgbClr val="156082"/>
                                  </a:solidFill>
                                  <a:prstDash val="solid"/>
                                  <a:miter lim="800000"/>
                                  <a:headEnd type="none" w="med" len="med"/>
                                  <a:tailEnd type="none" w="med" len="med"/>
                                </a:ln>
                                <a:effectLst/>
                              </wps:spPr>
                              <wps:bodyPr rot="0" spcFirstLastPara="0" vert="horz" wrap="square" lIns="72000" tIns="36000" rIns="73152" bIns="36576" numCol="1" spcCol="0" rtlCol="0" fromWordArt="0" anchor="t" anchorCtr="0" forceAA="0" compatLnSpc="1">
                                <a:prstTxWarp prst="textNoShape">
                                  <a:avLst/>
                                </a:prstTxWarp>
                                <a:noAutofit/>
                              </wps:bodyPr>
                            </wps:wsp>
                            <wps:wsp>
                              <wps:cNvPr id="1122389778" name="TextBox 52">
                                <a:extLst>
                                  <a:ext uri="{FF2B5EF4-FFF2-40B4-BE49-F238E27FC236}">
                                    <a16:creationId xmlns:a16="http://schemas.microsoft.com/office/drawing/2014/main" id="{931C8620-EA07-F95D-BAA2-F69BEC1D9A31}"/>
                                  </a:ext>
                                </a:extLst>
                              </wps:cNvPr>
                              <wps:cNvSpPr txBox="1"/>
                              <wps:spPr>
                                <a:xfrm>
                                  <a:off x="3237087" y="2819399"/>
                                  <a:ext cx="2521852" cy="467260"/>
                                </a:xfrm>
                                <a:prstGeom prst="rect">
                                  <a:avLst/>
                                </a:prstGeom>
                              </wps:spPr>
                              <wps:txbx>
                                <w:txbxContent>
                                  <w:p w14:paraId="0A0A4080" w14:textId="77777777" w:rsidR="006B3655" w:rsidRDefault="006B3655" w:rsidP="006B3655">
                                    <w:pPr>
                                      <w:textAlignment w:val="baseline"/>
                                      <w:rPr>
                                        <w:rFonts w:ascii="Ericsson Hilda" w:hAnsi="Ericsson Hilda"/>
                                        <w:color w:val="FF0000"/>
                                        <w:spacing w:val="-6"/>
                                        <w:kern w:val="20"/>
                                        <w:sz w:val="16"/>
                                        <w:szCs w:val="16"/>
                                      </w:rPr>
                                    </w:pPr>
                                    <w:r>
                                      <w:rPr>
                                        <w:rFonts w:ascii="Ericsson Hilda" w:hAnsi="Ericsson Hilda"/>
                                        <w:color w:val="FF0000"/>
                                        <w:spacing w:val="-6"/>
                                        <w:kern w:val="20"/>
                                        <w:sz w:val="16"/>
                                        <w:szCs w:val="16"/>
                                      </w:rPr>
                                      <w:t xml:space="preserve">If DL DATA TRANSFER message arrives late, it cannot be processed. </w:t>
                                    </w:r>
                                  </w:p>
                                </w:txbxContent>
                              </wps:txbx>
                              <wps:bodyPr vert="horz" wrap="square" lIns="72000" tIns="36000" rIns="72000" bIns="36000" rtlCol="0" anchor="t">
                                <a:noAutofit/>
                              </wps:bodyPr>
                            </wps:wsp>
                            <wps:wsp>
                              <wps:cNvPr id="24972324" name="Straight Arrow Connector 24972324">
                                <a:extLst>
                                  <a:ext uri="{FF2B5EF4-FFF2-40B4-BE49-F238E27FC236}">
                                    <a16:creationId xmlns:a16="http://schemas.microsoft.com/office/drawing/2014/main" id="{9A091E1A-1A6E-7477-1DD7-287751FF02FA}"/>
                                  </a:ext>
                                </a:extLst>
                              </wps:cNvPr>
                              <wps:cNvCnPr>
                                <a:cxnSpLocks/>
                              </wps:cNvCnPr>
                              <wps:spPr bwMode="auto">
                                <a:xfrm>
                                  <a:off x="4840627" y="3135479"/>
                                  <a:ext cx="838139" cy="411642"/>
                                </a:xfrm>
                                <a:prstGeom prst="straightConnector1">
                                  <a:avLst/>
                                </a:prstGeom>
                                <a:solidFill>
                                  <a:srgbClr val="156082"/>
                                </a:solidFill>
                                <a:ln w="12700" cap="flat" cmpd="sng" algn="ctr">
                                  <a:solidFill>
                                    <a:sysClr val="windowText" lastClr="000000"/>
                                  </a:solidFill>
                                  <a:prstDash val="solid"/>
                                  <a:round/>
                                  <a:headEnd type="none" w="med" len="med"/>
                                  <a:tailEnd type="triangle"/>
                                </a:ln>
                                <a:effectLst/>
                              </wps:spPr>
                              <wps:bodyPr/>
                            </wps:wsp>
                          </wpg:grpSp>
                        </wpg:grpSp>
                        <wps:wsp>
                          <wps:cNvPr id="1968178278" name="Rectangle 1968178278">
                            <a:extLst>
                              <a:ext uri="{FF2B5EF4-FFF2-40B4-BE49-F238E27FC236}">
                                <a16:creationId xmlns:a16="http://schemas.microsoft.com/office/drawing/2014/main" id="{62FC21AC-FA7C-6F1F-CFB6-FB09FAE9C8A4}"/>
                              </a:ext>
                            </a:extLst>
                          </wps:cNvPr>
                          <wps:cNvSpPr/>
                          <wps:spPr>
                            <a:xfrm>
                              <a:off x="8308377" y="1698741"/>
                              <a:ext cx="1770629" cy="338282"/>
                            </a:xfrm>
                            <a:prstGeom prst="rect">
                              <a:avLst/>
                            </a:prstGeom>
                            <a:solidFill>
                              <a:srgbClr val="4EA72E">
                                <a:lumMod val="60000"/>
                                <a:lumOff val="40000"/>
                              </a:srgbClr>
                            </a:solidFill>
                            <a:ln w="19050" cap="flat" cmpd="sng" algn="ctr">
                              <a:solidFill>
                                <a:srgbClr val="156082">
                                  <a:shade val="15000"/>
                                </a:srgbClr>
                              </a:solidFill>
                              <a:prstDash val="solid"/>
                              <a:miter lim="800000"/>
                            </a:ln>
                            <a:effectLst/>
                          </wps:spPr>
                          <wps:txbx>
                            <w:txbxContent>
                              <w:p w14:paraId="46591DB4" w14:textId="77777777" w:rsidR="006B3655" w:rsidRDefault="006B3655" w:rsidP="006B3655">
                                <w:pPr>
                                  <w:jc w:val="center"/>
                                  <w:rPr>
                                    <w:rFonts w:ascii="Calibri" w:hAnsi="Calibri"/>
                                    <w:color w:val="FFFFFF" w:themeColor="light1"/>
                                    <w:kern w:val="24"/>
                                    <w:sz w:val="24"/>
                                    <w:szCs w:val="24"/>
                                  </w:rPr>
                                </w:pPr>
                                <w:r>
                                  <w:rPr>
                                    <w:rFonts w:ascii="Calibri" w:hAnsi="Calibri"/>
                                    <w:color w:val="FFFFFF" w:themeColor="light1"/>
                                    <w:kern w:val="24"/>
                                  </w:rPr>
                                  <w:t>PDCCH/PDSCH</w:t>
                                </w:r>
                              </w:p>
                            </w:txbxContent>
                          </wps:txbx>
                          <wps:bodyPr rtlCol="0" anchor="ctr"/>
                        </wps:wsp>
                      </wpg:grpSp>
                      <wps:wsp>
                        <wps:cNvPr id="2075327715" name="TextBox 35">
                          <a:extLst>
                            <a:ext uri="{FF2B5EF4-FFF2-40B4-BE49-F238E27FC236}">
                              <a16:creationId xmlns:a16="http://schemas.microsoft.com/office/drawing/2014/main" id="{9CCA857B-37C8-8442-F367-3B62EDE9DF88}"/>
                            </a:ext>
                          </a:extLst>
                        </wps:cNvPr>
                        <wps:cNvSpPr txBox="1"/>
                        <wps:spPr>
                          <a:xfrm>
                            <a:off x="66313" y="2462974"/>
                            <a:ext cx="1074760" cy="323850"/>
                          </a:xfrm>
                          <a:prstGeom prst="rect">
                            <a:avLst/>
                          </a:prstGeom>
                        </wps:spPr>
                        <wps:txbx>
                          <w:txbxContent>
                            <w:p w14:paraId="63D56CDD" w14:textId="77777777" w:rsidR="006B3655" w:rsidRDefault="006B3655" w:rsidP="006B3655">
                              <w:pPr>
                                <w:spacing w:before="160"/>
                                <w:textAlignment w:val="baseline"/>
                                <w:rPr>
                                  <w:rFonts w:ascii="Cambria Math" w:hAnsi="Cambria Math"/>
                                  <w:i/>
                                  <w:iCs/>
                                  <w:color w:val="000000" w:themeColor="text1"/>
                                  <w:spacing w:val="-6"/>
                                  <w:kern w:val="20"/>
                                </w:rPr>
                              </w:pPr>
                              <m:oMathPara>
                                <m:oMathParaPr>
                                  <m:jc m:val="centerGroup"/>
                                </m:oMathParaPr>
                                <m:oMath>
                                  <m:r>
                                    <w:rPr>
                                      <w:rFonts w:ascii="Cambria Math" w:hAnsi="Cambria Math"/>
                                      <w:color w:val="000000" w:themeColor="text1"/>
                                      <w:spacing w:val="-6"/>
                                      <w:kern w:val="20"/>
                                    </w:rPr>
                                    <m:t>|T1|&lt;|T2|&lt;|T3|</m:t>
                                  </m:r>
                                </m:oMath>
                              </m:oMathPara>
                            </w:p>
                          </w:txbxContent>
                        </wps:txbx>
                        <wps:bodyPr vert="horz" wrap="square" lIns="0" tIns="0" rIns="0" bIns="0" rtlCol="0" anchor="t">
                          <a:noAutofit/>
                        </wps:bodyPr>
                      </wps:wsp>
                    </wpg:wgp>
                  </a:graphicData>
                </a:graphic>
                <wp14:sizeRelH relativeFrom="margin">
                  <wp14:pctWidth>0</wp14:pctWidth>
                </wp14:sizeRelH>
                <wp14:sizeRelV relativeFrom="margin">
                  <wp14:pctHeight>0</wp14:pctHeight>
                </wp14:sizeRelV>
              </wp:anchor>
            </w:drawing>
          </mc:Choice>
          <mc:Fallback>
            <w:pict>
              <v:group w14:anchorId="7ADF7AD3" id="Group 1" o:spid="_x0000_s1094" style="position:absolute;left:0;text-align:left;margin-left:-2.95pt;margin-top:19.5pt;width:490.75pt;height:355.4pt;z-index:251664384;mso-width-relative:margin;mso-height-relative:margin" coordsize="64516,44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">
                <v:group id="Group 1616649753" o:spid="_x0000_s1095" style="position:absolute;width:64516;height:44068" coordsize="107452,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">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98532944" o:spid="_x0000_s1096" type="#_x0000_t38" style="position:absolute;left:67728;top:17729;width:15355;height:4754;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" adj="10800" filled="t" fillcolor="#156082" strokecolor="windowText" strokeweight="1pt">
                    <v:stroke endarrow="block"/>
                    <o:lock v:ext="edit" shapetype="f"/>
                  </v:shape>
                  <v:shape id="TextBox 39" o:spid="_x0000_s1097" type="#_x0000_t202" style="position:absolute;top:18425;width:18655;height:1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" filled="f" stroked="f">
                    <v:textbox inset="2mm,1mm,2mm,1mm">
                      <w:txbxContent>
                        <w:p w14:paraId="2979F932" w14:textId="77777777" w:rsidR="006B3655" w:rsidRDefault="006B3655" w:rsidP="006B3655">
                          <w:pPr>
                            <w:jc w:val="both"/>
                            <w:textAlignment w:val="baseline"/>
                            <w:rPr>
                              <w:rFonts w:ascii="Ericsson Hilda" w:hAnsi="Ericsson Hilda"/>
                              <w:color w:val="000000" w:themeColor="text1"/>
                              <w:spacing w:val="-6"/>
                              <w:kern w:val="20"/>
                              <w:sz w:val="14"/>
                              <w:szCs w:val="10"/>
                            </w:rPr>
                          </w:pPr>
                          <w:r>
                            <w:rPr>
                              <w:rFonts w:ascii="Ericsson Hilda" w:hAnsi="Ericsson Hilda"/>
                              <w:color w:val="000000" w:themeColor="text1"/>
                              <w:spacing w:val="-6"/>
                              <w:kern w:val="20"/>
                              <w:sz w:val="14"/>
                              <w:szCs w:val="10"/>
                            </w:rPr>
                            <w:t>DL_SCHEDULING_REQUEST</w:t>
                          </w:r>
                        </w:p>
                      </w:txbxContent>
                    </v:textbox>
                  </v:shape>
                  <v:rect id="Rectangle 1775568209" o:spid="_x0000_s1098" style="position:absolute;left:43346;top:23071;width:16438;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" fillcolor="#83cbeb" strokecolor="#042433" strokeweight="1.5pt"/>
                  <v:shape id="Connector: Curved 177965261" o:spid="_x0000_s1099" type="#_x0000_t38" style="position:absolute;left:43761;top:15267;width:8817;height:6791;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" adj="10800" filled="t" fillcolor="#156082" strokecolor="windowText" strokeweight="1pt">
                    <v:stroke endarrow="block"/>
                    <o:lock v:ext="edit" shapetype="f"/>
                  </v:shape>
                  <v:shape id="TextBox 35" o:spid="_x0000_s1100" type="#_x0000_t202" style="position:absolute;left:38698;top:18924;width:16533;height:2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" filled="f" stroked="f">
                    <v:textbox inset="2mm,1mm,2mm,1mm">
                      <w:txbxContent>
                        <w:p w14:paraId="4759AFEE" w14:textId="77777777" w:rsidR="006B3655" w:rsidRDefault="006B3655" w:rsidP="006B3655">
                          <w:pPr>
                            <w:textAlignment w:val="baseline"/>
                            <w:rPr>
                              <w:rFonts w:ascii="Ericsson Hilda" w:hAnsi="Ericsson Hilda"/>
                              <w:color w:val="000000" w:themeColor="text1"/>
                              <w:spacing w:val="-6"/>
                              <w:kern w:val="20"/>
                              <w:sz w:val="16"/>
                              <w:szCs w:val="14"/>
                            </w:rPr>
                          </w:pPr>
                          <w:r>
                            <w:rPr>
                              <w:rFonts w:ascii="Ericsson Hilda" w:hAnsi="Ericsson Hilda"/>
                              <w:color w:val="000000" w:themeColor="text1"/>
                              <w:spacing w:val="-6"/>
                              <w:kern w:val="20"/>
                              <w:sz w:val="16"/>
                              <w:szCs w:val="14"/>
                            </w:rPr>
                            <w:t>DL DATA TRANSFER</w:t>
                          </w:r>
                        </w:p>
                      </w:txbxContent>
                    </v:textbox>
                  </v:shape>
                  <v:shape id="Connector: Curved 1648783047" o:spid="_x0000_s1101" type="#_x0000_t38" style="position:absolute;left:23522;top:15039;width:8233;height:7721;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" adj="10800" filled="t" fillcolor="#156082" strokecolor="windowText" strokeweight="1pt">
                    <v:stroke endarrow="block"/>
                    <o:lock v:ext="edit" shapetype="f"/>
                  </v:shape>
                  <v:shape id="TextBox 37" o:spid="_x0000_s1102" type="#_x0000_t202" style="position:absolute;left:19004;top:15595;width:15116;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" filled="f" stroked="f">
                    <v:textbox inset="2mm,1mm,2mm,1mm">
                      <w:txbxContent>
                        <w:p w14:paraId="56BF2336" w14:textId="77777777" w:rsidR="006B3655" w:rsidRDefault="006B3655" w:rsidP="006B3655">
                          <w:pPr>
                            <w:textAlignment w:val="baseline"/>
                            <w:rPr>
                              <w:rFonts w:ascii="Ericsson Hilda" w:hAnsi="Ericsson Hilda"/>
                              <w:color w:val="000000" w:themeColor="text1"/>
                              <w:spacing w:val="-6"/>
                              <w:kern w:val="20"/>
                              <w:sz w:val="14"/>
                              <w:szCs w:val="12"/>
                            </w:rPr>
                          </w:pPr>
                          <w:r>
                            <w:rPr>
                              <w:rFonts w:ascii="Ericsson Hilda" w:hAnsi="Ericsson Hilda"/>
                              <w:color w:val="000000" w:themeColor="text1"/>
                              <w:spacing w:val="-6"/>
                              <w:kern w:val="20"/>
                              <w:sz w:val="14"/>
                              <w:szCs w:val="12"/>
                            </w:rPr>
                            <w:t>DL DATA REQUIRED</w:t>
                          </w:r>
                        </w:p>
                      </w:txbxContent>
                    </v:textbox>
                  </v:shape>
                  <v:shape id="Connector: Curved 1597545587" o:spid="_x0000_s1103" type="#_x0000_t38" style="position:absolute;left:9626;top:16871;width:9222;height:303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" adj="10800" filled="t" fillcolor="#156082" strokecolor="windowText" strokeweight="1pt">
                    <v:stroke endarrow="block"/>
                    <o:lock v:ext="edit" shapetype="f"/>
                  </v:shape>
                  <v:group id="Group 1631177131" o:spid="_x0000_s1104" style="position:absolute;left:10471;width:96981;height:56387" coordorigin="10471" coordsize="96981,56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">
                    <v:shape id="TextBox 6" o:spid="_x0000_s1105" type="#_x0000_t202" style="position:absolute;left:74386;width:8697;height:2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" filled="f" stroked="f">
                      <v:textbox>
                        <w:txbxContent>
                          <w:p w14:paraId="7DB6C214" w14:textId="77777777" w:rsidR="006B3655" w:rsidRDefault="006B3655" w:rsidP="006B3655">
                            <w:pPr>
                              <w:rPr>
                                <w:b/>
                                <w:bCs/>
                                <w:color w:val="000000" w:themeColor="text1"/>
                                <w:kern w:val="24"/>
                                <w:sz w:val="18"/>
                                <w:szCs w:val="18"/>
                              </w:rPr>
                            </w:pPr>
                            <w:r>
                              <w:rPr>
                                <w:b/>
                                <w:bCs/>
                                <w:color w:val="000000" w:themeColor="text1"/>
                                <w:kern w:val="24"/>
                                <w:sz w:val="18"/>
                                <w:szCs w:val="18"/>
                              </w:rPr>
                              <w:t>T</w:t>
                            </w:r>
                            <w:r>
                              <w:rPr>
                                <w:b/>
                                <w:bCs/>
                                <w:color w:val="000000" w:themeColor="text1"/>
                                <w:kern w:val="24"/>
                                <w:position w:val="-5"/>
                                <w:sz w:val="18"/>
                                <w:szCs w:val="18"/>
                                <w:vertAlign w:val="subscript"/>
                              </w:rPr>
                              <w:t>A</w:t>
                            </w:r>
                            <w:r>
                              <w:rPr>
                                <w:b/>
                                <w:bCs/>
                                <w:color w:val="000000" w:themeColor="text1"/>
                                <w:kern w:val="24"/>
                                <w:sz w:val="18"/>
                                <w:szCs w:val="18"/>
                              </w:rPr>
                              <w:t>=0</w:t>
                            </w:r>
                          </w:p>
                        </w:txbxContent>
                      </v:textbox>
                    </v:shape>
                    <v:shape id="TextBox 7" o:spid="_x0000_s1106" type="#_x0000_t202" style="position:absolute;left:77473;top:2930;width:24072;height:5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" filled="f" stroked="f">
                      <v:textbox>
                        <w:txbxContent>
                          <w:p w14:paraId="674075F2" w14:textId="77777777" w:rsidR="006B3655" w:rsidRDefault="006B3655" w:rsidP="006B3655">
                            <w:pPr>
                              <w:rPr>
                                <w:rFonts w:ascii="Calibri" w:hAnsi="Calibri"/>
                                <w:color w:val="000000" w:themeColor="text1"/>
                                <w:kern w:val="24"/>
                                <w:sz w:val="16"/>
                                <w:szCs w:val="16"/>
                              </w:rPr>
                            </w:pPr>
                            <w:r>
                              <w:rPr>
                                <w:rFonts w:ascii="Calibri" w:hAnsi="Calibri"/>
                                <w:color w:val="000000" w:themeColor="text1"/>
                                <w:kern w:val="24"/>
                                <w:sz w:val="16"/>
                                <w:szCs w:val="16"/>
                              </w:rPr>
                              <w:t>On-air antenna transmission for the slot</w:t>
                            </w:r>
                          </w:p>
                        </w:txbxContent>
                      </v:textbox>
                    </v:shape>
                    <v:rect id="Rectangle 1149834070" o:spid="_x0000_s1107" style="position:absolute;left:10471;top:10082;width:16438;height:4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" fillcolor="#46b1e1" strokecolor="#042433" strokeweight="1.5pt"/>
                    <v:rect id="Rectangle 998973667" o:spid="_x0000_s1108" style="position:absolute;left:26909;top:10082;width:16437;height:4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" fillcolor="#46b1e1" strokecolor="#042433" strokeweight="1.5pt"/>
                    <v:rect id="Rectangle 1237577151" o:spid="_x0000_s1109" style="position:absolute;left:43346;top:10082;width:16438;height:4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" fillcolor="#46b1e1" strokecolor="#042433" strokeweight="1.5pt"/>
                    <v:rect id="Rectangle 965786293" o:spid="_x0000_s1110" style="position:absolute;left:59784;top:10082;width:16437;height:4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" fillcolor="#46b1e1" strokecolor="#042433" strokeweight="1.5pt"/>
                    <v:rect id="Rectangle 697486516" o:spid="_x0000_s1111" style="position:absolute;left:76221;top:10082;width:16437;height:4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" fillcolor="#46b1e1" strokecolor="#042433" strokeweight="1.5pt"/>
                    <v:line id="Straight Connector 880218428" o:spid="_x0000_s1112" style="position:absolute;visibility:visible;mso-wrap-style:square" from="76221,4148" to="76221,56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" filled="t" fillcolor="#156082" strokecolor="windowText" strokeweight="1pt">
                      <v:stroke dashstyle="longDash"/>
                      <o:lock v:ext="edit" shapetype="f"/>
                    </v:line>
                    <v:group id="Group 1352819197" o:spid="_x0000_s1113" style="position:absolute;left:10471;top:13777;width:96981;height:39780" coordorigin="10471,13777" coordsize="96981,39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">
                      <v:shape id="TextBox 30" o:spid="_x0000_s1114" type="#_x0000_t202" style="position:absolute;left:60380;top:28841;width:47072;height:5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" filled="f" stroked="f">
                        <v:textbox>
                          <w:txbxContent>
                            <w:p w14:paraId="2EF9A858" w14:textId="77777777" w:rsidR="006B3655" w:rsidRDefault="006B3655" w:rsidP="006B3655">
                              <w:pPr>
                                <w:rPr>
                                  <w:rFonts w:ascii="Calibri" w:hAnsi="Calibri"/>
                                  <w:color w:val="000000"/>
                                  <w:kern w:val="24"/>
                                  <w:sz w:val="16"/>
                                  <w:szCs w:val="16"/>
                                </w:rPr>
                              </w:pPr>
                              <w:r>
                                <w:rPr>
                                  <w:rFonts w:ascii="Calibri" w:hAnsi="Calibri"/>
                                  <w:b/>
                                  <w:bCs/>
                                  <w:color w:val="000000"/>
                                  <w:kern w:val="24"/>
                                  <w:sz w:val="16"/>
                                  <w:szCs w:val="16"/>
                                </w:rPr>
                                <w:t xml:space="preserve">T1 = </w:t>
                              </w:r>
                              <w:r>
                                <w:rPr>
                                  <w:rFonts w:ascii="Calibri" w:hAnsi="Calibri"/>
                                  <w:color w:val="000000"/>
                                  <w:kern w:val="24"/>
                                  <w:sz w:val="16"/>
                                  <w:szCs w:val="16"/>
                                </w:rPr>
                                <w:t>Deadline for DL DATA TRANSFER/PUCCH RESOURCE TRANSFER to allow sO-DU time to transmit to UE</w:t>
                              </w:r>
                            </w:p>
                          </w:txbxContent>
                        </v:textbox>
                      </v:shape>
                      <v:rect id="Rectangle 1791901680" o:spid="_x0000_s1115" style="position:absolute;left:10471;top:23071;width:16438;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" fillcolor="#83cbeb" strokecolor="#042433" strokeweight="1.5pt"/>
                      <v:rect id="Rectangle 1511366242" o:spid="_x0000_s1116" style="position:absolute;left:26909;top:23071;width:16437;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" fillcolor="#83cbeb" strokecolor="#042433" strokeweight="1.5pt"/>
                      <v:rect id="Rectangle 1766116226" o:spid="_x0000_s1117" style="position:absolute;left:59784;top:23071;width:16437;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" fillcolor="#83cbeb" strokecolor="#042433" strokeweight="1.5pt"/>
                      <v:line id="Straight Connector 1767111170" o:spid="_x0000_s1118" style="position:absolute;flip:x;visibility:visible;mso-wrap-style:square" from="18655,14436" to="18690,53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" strokecolor="windowText" strokeweight="2pt">
                        <v:stroke dashstyle="longDash" joinstyle="miter"/>
                      </v:line>
                      <v:line id="Straight Connector 1738487991" o:spid="_x0000_s1119" style="position:absolute;flip:x;visibility:visible;mso-wrap-style:square" from="36943,13777" to="36978,52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" strokecolor="windowText" strokeweight="2pt">
                        <v:stroke dashstyle="longDash" joinstyle="miter"/>
                      </v:line>
                      <v:line id="Straight Connector 1006987178" o:spid="_x0000_s1120" style="position:absolute;flip:x;visibility:visible;mso-wrap-style:square" from="55231,13777" to="55266,528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" strokecolor="windowText" strokeweight="2pt">
                        <v:stroke dashstyle="longDash" joinstyle="miter"/>
                      </v:line>
                      <v:shapetype id="_x0000_t32" coordsize="21600,21600" o:spt="32" o:oned="t" path="m,l21600,21600e" filled="f">
                        <v:path arrowok="t" fillok="f" o:connecttype="none"/>
                        <o:lock v:ext="edit" shapetype="t"/>
                      </v:shapetype>
                      <v:shape id="Straight Arrow Connector 719711534" o:spid="_x0000_s1121" type="#_x0000_t32" style="position:absolute;left:55231;top:28841;width:209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" strokecolor="windowText" strokeweight="1.5pt">
                        <v:stroke startarrow="block" endarrow="block" joinstyle="miter"/>
                      </v:shape>
                      <v:shape id="Straight Arrow Connector 1485296387" o:spid="_x0000_s1122" type="#_x0000_t32" style="position:absolute;left:36943;top:38311;width:392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" strokecolor="windowText" strokeweight="1.5pt">
                        <v:stroke startarrow="block" endarrow="block" joinstyle="miter"/>
                        <o:lock v:ext="edit" shapetype="f"/>
                      </v:shape>
                      <v:shape id="Straight Arrow Connector 146486249" o:spid="_x0000_s1123" type="#_x0000_t32" style="position:absolute;left:18655;top:46072;width:575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" strokecolor="windowText" strokeweight="1.5pt">
                        <v:stroke startarrow="block" endarrow="block" joinstyle="miter"/>
                        <o:lock v:ext="edit" shapetype="f"/>
                      </v:shape>
                      <v:shape id="TextBox 28" o:spid="_x0000_s1124" type="#_x0000_t202" style="position:absolute;left:19108;top:47236;width:53761;height:6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" filled="f" stroked="f">
                        <v:textbox>
                          <w:txbxContent>
                            <w:p w14:paraId="3ABC133B" w14:textId="77777777" w:rsidR="006B3655" w:rsidRDefault="006B3655" w:rsidP="006B3655">
                              <w:pPr>
                                <w:spacing w:after="0"/>
                                <w:rPr>
                                  <w:rFonts w:ascii="Calibri" w:hAnsi="Calibri"/>
                                  <w:color w:val="000000"/>
                                  <w:kern w:val="24"/>
                                  <w:sz w:val="16"/>
                                  <w:szCs w:val="16"/>
                                </w:rPr>
                              </w:pPr>
                              <w:r>
                                <w:rPr>
                                  <w:rFonts w:ascii="Calibri" w:hAnsi="Calibri"/>
                                  <w:b/>
                                  <w:bCs/>
                                  <w:color w:val="000000"/>
                                  <w:kern w:val="24"/>
                                  <w:sz w:val="16"/>
                                  <w:szCs w:val="16"/>
                                </w:rPr>
                                <w:t xml:space="preserve">T3 = </w:t>
                              </w:r>
                              <w:r>
                                <w:rPr>
                                  <w:rFonts w:ascii="Calibri" w:hAnsi="Calibri"/>
                                  <w:color w:val="000000"/>
                                  <w:kern w:val="24"/>
                                  <w:sz w:val="16"/>
                                  <w:szCs w:val="16"/>
                                </w:rPr>
                                <w:t>Deadline for DL SCHEDULING REQUEST to allow sO-DU budget for scheduling of scell carrier (PDCCH and PDSCH)</w:t>
                              </w:r>
                            </w:p>
                            <w:p w14:paraId="5C3AA16A" w14:textId="77777777" w:rsidR="006B3655" w:rsidRDefault="006B3655" w:rsidP="006B3655">
                              <w:pPr>
                                <w:spacing w:after="0"/>
                                <w:rPr>
                                  <w:rFonts w:ascii="Calibri" w:hAnsi="Calibri"/>
                                  <w:color w:val="000000"/>
                                  <w:kern w:val="24"/>
                                  <w:sz w:val="16"/>
                                  <w:szCs w:val="16"/>
                                </w:rPr>
                              </w:pPr>
                              <w:r>
                                <w:rPr>
                                  <w:rFonts w:ascii="Calibri" w:hAnsi="Calibri"/>
                                  <w:color w:val="000000"/>
                                  <w:kern w:val="24"/>
                                  <w:sz w:val="16"/>
                                  <w:szCs w:val="16"/>
                                </w:rPr>
                                <w:t>T1 + RTT/2 + xx + RTT/2 + yy</w:t>
                              </w:r>
                            </w:p>
                          </w:txbxContent>
                        </v:textbox>
                      </v:shape>
                      <v:shape id="TextBox 29" o:spid="_x0000_s1125" type="#_x0000_t202" style="position:absolute;left:39357;top:38961;width:55629;height:5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" filled="f" stroked="f">
                        <v:textbox>
                          <w:txbxContent>
                            <w:p w14:paraId="504F3753" w14:textId="77777777" w:rsidR="006B3655" w:rsidRDefault="006B3655" w:rsidP="006B3655">
                              <w:pPr>
                                <w:rPr>
                                  <w:rFonts w:ascii="Calibri" w:hAnsi="Calibri"/>
                                  <w:b/>
                                  <w:bCs/>
                                  <w:color w:val="000000"/>
                                  <w:kern w:val="24"/>
                                  <w:sz w:val="16"/>
                                  <w:szCs w:val="16"/>
                                </w:rPr>
                              </w:pPr>
                              <w:r>
                                <w:rPr>
                                  <w:rFonts w:ascii="Calibri" w:hAnsi="Calibri"/>
                                  <w:b/>
                                  <w:bCs/>
                                  <w:color w:val="000000"/>
                                  <w:kern w:val="24"/>
                                  <w:sz w:val="16"/>
                                  <w:szCs w:val="16"/>
                                </w:rPr>
                                <w:t xml:space="preserve">T2 = </w:t>
                              </w:r>
                              <w:r>
                                <w:rPr>
                                  <w:rFonts w:ascii="Calibri" w:hAnsi="Calibri"/>
                                  <w:color w:val="000000"/>
                                  <w:kern w:val="24"/>
                                  <w:sz w:val="16"/>
                                  <w:szCs w:val="16"/>
                                </w:rPr>
                                <w:t xml:space="preserve">Deadline for DL DATA REQUIRED to allow pO-DU time to handle PUCCH, build TB and align with other carrier scheduling T1 + RTT/2 + xx </w:t>
                              </w:r>
                            </w:p>
                          </w:txbxContent>
                        </v:textbox>
                      </v:shape>
                      <v:shape id="Multiplication Sign 549857702" o:spid="_x0000_s1126" style="position:absolute;left:57162;top:34069;width:2151;height:1402;visibility:visible;mso-wrap-style:square;v-text-anchor:top" coordsize="215140,140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" path="m42676,47467l60666,19849r46904,30552l154474,19849r17990,27618l137765,70069r34699,22602l154474,120289,107570,89737,60666,120289,42676,92671,77375,70069,42676,47467xe" fillcolor="window" strokecolor="#4ea72e" strokeweight="1.5pt">
                        <v:stroke joinstyle="miter"/>
                        <v:path arrowok="t" o:connecttype="custom" o:connectlocs="42676,47467;60666,19849;107570,50401;154474,19849;172464,47467;137765,70069;172464,92671;154474,120289;107570,89737;60666,120289;42676,92671;77375,70069;42676,47467" o:connectangles="0,0,0,0,0,0,0,0,0,0,0,0,0"/>
                      </v:shape>
                      <v:shapetype id="_x0000_t4" coordsize="21600,21600" o:spt="4" path="m10800,l,10800,10800,21600,21600,10800xe">
                        <v:stroke joinstyle="miter"/>
                        <v:path gradientshapeok="t" o:connecttype="rect" textboxrect="5400,5400,16200,16200"/>
                      </v:shapetype>
                      <v:shape id="Diamond 1267566788" o:spid="_x0000_s1127" type="#_x0000_t4" style="position:absolute;left:57724;top:35764;width:1082;height:1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" fillcolor="window" strokecolor="#156082" strokeweight="1.5pt">
                        <v:textbox inset="2mm,1mm,5.76pt,2.88pt"/>
                      </v:shape>
                      <v:shape id="TextBox 52" o:spid="_x0000_s1128" type="#_x0000_t202" style="position:absolute;left:32370;top:28193;width:25219;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" filled="f" stroked="f">
                        <v:textbox inset="2mm,1mm,2mm,1mm">
                          <w:txbxContent>
                            <w:p w14:paraId="0A0A4080" w14:textId="77777777" w:rsidR="006B3655" w:rsidRDefault="006B3655" w:rsidP="006B3655">
                              <w:pPr>
                                <w:textAlignment w:val="baseline"/>
                                <w:rPr>
                                  <w:rFonts w:ascii="Ericsson Hilda" w:hAnsi="Ericsson Hilda"/>
                                  <w:color w:val="FF0000"/>
                                  <w:spacing w:val="-6"/>
                                  <w:kern w:val="20"/>
                                  <w:sz w:val="16"/>
                                  <w:szCs w:val="16"/>
                                </w:rPr>
                              </w:pPr>
                              <w:r>
                                <w:rPr>
                                  <w:rFonts w:ascii="Ericsson Hilda" w:hAnsi="Ericsson Hilda"/>
                                  <w:color w:val="FF0000"/>
                                  <w:spacing w:val="-6"/>
                                  <w:kern w:val="20"/>
                                  <w:sz w:val="16"/>
                                  <w:szCs w:val="16"/>
                                </w:rPr>
                                <w:t xml:space="preserve">If DL DATA TRANSFER message arrives late, it cannot be processed. </w:t>
                              </w:r>
                            </w:p>
                          </w:txbxContent>
                        </v:textbox>
                      </v:shape>
                      <v:shape id="Straight Arrow Connector 24972324" o:spid="_x0000_s1129" type="#_x0000_t32" style="position:absolute;left:48406;top:31354;width:8381;height:41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" filled="t" fillcolor="#156082" strokecolor="windowText" strokeweight="1pt">
                        <v:stroke endarrow="block"/>
                        <o:lock v:ext="edit" shapetype="f"/>
                      </v:shape>
                    </v:group>
                  </v:group>
                  <v:rect id="Rectangle 1968178278" o:spid="_x0000_s1130" style="position:absolute;left:83083;top:16987;width:17707;height:3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" fillcolor="#8ed973" strokecolor="#042433" strokeweight="1.5pt">
                    <v:textbox>
                      <w:txbxContent>
                        <w:p w14:paraId="46591DB4" w14:textId="77777777" w:rsidR="006B3655" w:rsidRDefault="006B3655" w:rsidP="006B3655">
                          <w:pPr>
                            <w:jc w:val="center"/>
                            <w:rPr>
                              <w:rFonts w:ascii="Calibri" w:hAnsi="Calibri"/>
                              <w:color w:val="FFFFFF" w:themeColor="light1"/>
                              <w:kern w:val="24"/>
                              <w:sz w:val="24"/>
                              <w:szCs w:val="24"/>
                            </w:rPr>
                          </w:pPr>
                          <w:r>
                            <w:rPr>
                              <w:rFonts w:ascii="Calibri" w:hAnsi="Calibri"/>
                              <w:color w:val="FFFFFF" w:themeColor="light1"/>
                              <w:kern w:val="24"/>
                            </w:rPr>
                            <w:t>PDCCH/PDSCH</w:t>
                          </w:r>
                        </w:p>
                      </w:txbxContent>
                    </v:textbox>
                  </v:rect>
                </v:group>
                <v:shape id="TextBox 35" o:spid="_x0000_s1131" type="#_x0000_t202" style="position:absolute;left:663;top:24629;width:10747;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" filled="f" stroked="f">
                  <v:textbox inset="0,0,0,0">
                    <w:txbxContent>
                      <w:p w14:paraId="63D56CDD" w14:textId="77777777" w:rsidR="006B3655" w:rsidRDefault="006B3655" w:rsidP="006B3655">
                        <w:pPr>
                          <w:spacing w:before="160"/>
                          <w:textAlignment w:val="baseline"/>
                          <w:rPr>
                            <w:rFonts w:ascii="Cambria Math" w:hAnsi="Cambria Math"/>
                            <w:i/>
                            <w:iCs/>
                            <w:color w:val="000000" w:themeColor="text1"/>
                            <w:spacing w:val="-6"/>
                            <w:kern w:val="20"/>
                          </w:rPr>
                        </w:pPr>
                        <m:oMathPara>
                          <m:oMathParaPr>
                            <m:jc m:val="centerGroup"/>
                          </m:oMathParaPr>
                          <m:oMath>
                            <m:r>
                              <w:rPr>
                                <w:rFonts w:ascii="Cambria Math" w:hAnsi="Cambria Math"/>
                                <w:color w:val="000000" w:themeColor="text1"/>
                                <w:spacing w:val="-6"/>
                                <w:kern w:val="20"/>
                              </w:rPr>
                              <m:t>|T1|&lt;|T2|&lt;|T3|</m:t>
                            </m:r>
                          </m:oMath>
                        </m:oMathPara>
                      </w:p>
                    </w:txbxContent>
                  </v:textbox>
                </v:shape>
                <w10:wrap type="topAndBottom"/>
              </v:group>
            </w:pict>
          </mc:Fallback>
        </mc:AlternateContent>
      </w:r>
    </w:p>
    <w:p w14:paraId="6AB37701" w14:textId="77777777" w:rsidR="00FD1C90" w:rsidRDefault="00FD1C90" w:rsidP="0043526E">
      <w:pPr>
        <w:pStyle w:val="af4"/>
        <w:jc w:val="center"/>
      </w:pPr>
      <w:bookmarkStart w:id="28" w:name="_Toc214961539"/>
    </w:p>
    <w:p w14:paraId="172AB247" w14:textId="3BF96C10" w:rsidR="00160128" w:rsidRDefault="0043526E" w:rsidP="0043526E">
      <w:pPr>
        <w:pStyle w:val="af4"/>
        <w:jc w:val="center"/>
        <w:rPr>
          <w:rFonts w:eastAsia="游明朝" w:cs="Times New Roman"/>
          <w:szCs w:val="20"/>
        </w:rPr>
      </w:pPr>
      <w:r>
        <w:t xml:space="preserve">Figure </w:t>
      </w:r>
      <w:r>
        <w:fldChar w:fldCharType="begin"/>
      </w:r>
      <w:r>
        <w:instrText xml:space="preserve"> SEQ Figure \* ARABIC </w:instrText>
      </w:r>
      <w:r>
        <w:fldChar w:fldCharType="separate"/>
      </w:r>
      <w:r w:rsidR="004D0034">
        <w:rPr>
          <w:noProof/>
        </w:rPr>
        <w:t>4</w:t>
      </w:r>
      <w:r>
        <w:fldChar w:fldCharType="end"/>
      </w:r>
      <w:r>
        <w:t>:</w:t>
      </w:r>
      <w:r w:rsidR="00C6214E">
        <w:t xml:space="preserve"> </w:t>
      </w:r>
      <w:r w:rsidRPr="003B0D85">
        <w:t>T1, T2, T3 Parameters relationship with respect to SCell OTA slot</w:t>
      </w:r>
      <w:bookmarkEnd w:id="28"/>
    </w:p>
    <w:p w14:paraId="12F5AA43" w14:textId="11FAF49B" w:rsidR="00DA469C" w:rsidRPr="00CC3EE5" w:rsidRDefault="006B3655" w:rsidP="00CC3EE5">
      <w:pPr>
        <w:pStyle w:val="NO"/>
        <w:ind w:hanging="567"/>
        <w:jc w:val="both"/>
      </w:pPr>
      <w:r w:rsidRPr="00CC3EE5">
        <w:t>NOTE 1:</w:t>
      </w:r>
      <w:r w:rsidR="00C8378F">
        <w:tab/>
      </w:r>
      <w:r w:rsidRPr="00CC3EE5">
        <w:t xml:space="preserve">xx, yy in </w:t>
      </w:r>
      <w:r w:rsidR="006D7645" w:rsidRPr="00CC3EE5">
        <w:t>figure</w:t>
      </w:r>
      <w:r w:rsidRPr="00CC3EE5">
        <w:t xml:space="preserve"> </w:t>
      </w:r>
      <w:r w:rsidR="00BE49D0" w:rsidRPr="00CC3EE5">
        <w:t xml:space="preserve">4 </w:t>
      </w:r>
      <w:r w:rsidRPr="00CC3EE5">
        <w:t>indicates the processing time taken by pO-DU and sO-DU for the received messages respectively.</w:t>
      </w:r>
    </w:p>
    <w:p w14:paraId="042BB897" w14:textId="5EA78AFD" w:rsidR="006E234E" w:rsidRPr="00CC3EE5" w:rsidRDefault="006B3655" w:rsidP="00CC3EE5">
      <w:pPr>
        <w:pStyle w:val="NO"/>
        <w:ind w:hanging="567"/>
        <w:jc w:val="both"/>
      </w:pPr>
      <w:r w:rsidRPr="00CC3EE5">
        <w:t>NOTE 2:</w:t>
      </w:r>
      <w:r w:rsidR="00C8378F">
        <w:tab/>
      </w:r>
      <w:r w:rsidRPr="00CC3EE5">
        <w:t>TA =0 in the figure 4 indicates the Scell time where PDCCH/PDSCH is transmitted to UE by sO-DU.</w:t>
      </w:r>
    </w:p>
    <w:p w14:paraId="227D04E3" w14:textId="77777777" w:rsidR="006B3655" w:rsidRPr="006B3655" w:rsidRDefault="006B3655" w:rsidP="006B3655">
      <w:pPr>
        <w:keepNext/>
        <w:keepLines/>
        <w:numPr>
          <w:ilvl w:val="2"/>
          <w:numId w:val="38"/>
        </w:numPr>
        <w:spacing w:before="120" w:after="180" w:line="240" w:lineRule="auto"/>
        <w:outlineLvl w:val="2"/>
        <w:rPr>
          <w:rFonts w:ascii="Arial" w:eastAsia="游明朝" w:hAnsi="Arial" w:cs="Times New Roman"/>
          <w:sz w:val="28"/>
          <w:szCs w:val="20"/>
          <w:lang w:val="en-GB"/>
        </w:rPr>
      </w:pPr>
      <w:r w:rsidRPr="006B3655">
        <w:rPr>
          <w:rFonts w:ascii="Arial" w:eastAsia="游明朝" w:hAnsi="Arial" w:cs="Times New Roman"/>
          <w:sz w:val="28"/>
          <w:szCs w:val="20"/>
          <w:lang w:val="en-GB"/>
        </w:rPr>
        <w:t xml:space="preserve">Start CRNTI </w:t>
      </w:r>
    </w:p>
    <w:p w14:paraId="31313156" w14:textId="5C8BEED0" w:rsidR="006B3655" w:rsidRDefault="006B3655" w:rsidP="006B3655">
      <w:pPr>
        <w:spacing w:after="180" w:line="240" w:lineRule="auto"/>
        <w:rPr>
          <w:rFonts w:eastAsia="游明朝" w:cs="Times New Roman"/>
          <w:szCs w:val="20"/>
        </w:rPr>
      </w:pPr>
      <w:r w:rsidRPr="006B3655">
        <w:rPr>
          <w:rFonts w:eastAsia="游明朝" w:cs="Times New Roman"/>
          <w:szCs w:val="20"/>
        </w:rPr>
        <w:t>This parameter defines the start CRNTI assigned to each O-DU that supports D2 interface. O-DU may allocate the CRNTI from Start CRNTI till CRNTI Range to the UEs attached to this O-DU.</w:t>
      </w:r>
    </w:p>
    <w:p w14:paraId="7443656F" w14:textId="7F5598C5" w:rsidR="00796178" w:rsidRPr="006B3655" w:rsidRDefault="00796178" w:rsidP="00796178">
      <w:pPr>
        <w:spacing w:after="180" w:line="240" w:lineRule="auto"/>
        <w:ind w:firstLine="284"/>
        <w:rPr>
          <w:rFonts w:eastAsia="游明朝" w:cs="Times New Roman"/>
          <w:szCs w:val="20"/>
          <w:lang w:val="en-IN"/>
        </w:rPr>
      </w:pPr>
      <w:r>
        <w:rPr>
          <w:rFonts w:eastAsia="游明朝" w:cs="Times New Roman"/>
          <w:szCs w:val="20"/>
        </w:rPr>
        <w:t>NOTE:</w:t>
      </w:r>
      <w:r w:rsidR="00692B99">
        <w:rPr>
          <w:rFonts w:eastAsia="游明朝" w:cs="Times New Roman"/>
          <w:szCs w:val="20"/>
        </w:rPr>
        <w:tab/>
      </w:r>
      <w:r>
        <w:rPr>
          <w:rFonts w:eastAsia="游明朝" w:cs="Times New Roman"/>
          <w:szCs w:val="20"/>
        </w:rPr>
        <w:t>It is FFS if configuration of Start CRNTI is optional or mandatory.</w:t>
      </w:r>
    </w:p>
    <w:p w14:paraId="473E84E9" w14:textId="11D2BD66" w:rsidR="006B3655" w:rsidRPr="006B3655" w:rsidRDefault="006B3655" w:rsidP="006B3655">
      <w:pPr>
        <w:keepNext/>
        <w:keepLines/>
        <w:numPr>
          <w:ilvl w:val="2"/>
          <w:numId w:val="38"/>
        </w:numPr>
        <w:spacing w:before="120" w:after="180" w:line="240" w:lineRule="auto"/>
        <w:outlineLvl w:val="2"/>
        <w:rPr>
          <w:rFonts w:ascii="Arial" w:eastAsia="游明朝" w:hAnsi="Arial" w:cs="Times New Roman"/>
          <w:sz w:val="28"/>
          <w:szCs w:val="20"/>
          <w:lang w:val="en-GB"/>
        </w:rPr>
      </w:pPr>
      <w:r w:rsidRPr="006B3655">
        <w:rPr>
          <w:rFonts w:ascii="Arial" w:eastAsia="游明朝" w:hAnsi="Arial" w:cs="Times New Roman"/>
          <w:sz w:val="28"/>
          <w:szCs w:val="20"/>
          <w:lang w:val="en-GB"/>
        </w:rPr>
        <w:t>CRNTI Range</w:t>
      </w:r>
    </w:p>
    <w:p w14:paraId="447DC239" w14:textId="5CB8A109" w:rsidR="006B3655" w:rsidRDefault="006B3655" w:rsidP="006B3655">
      <w:pPr>
        <w:spacing w:after="180" w:line="240" w:lineRule="auto"/>
        <w:rPr>
          <w:rFonts w:eastAsia="游明朝" w:cs="Times New Roman"/>
          <w:szCs w:val="20"/>
        </w:rPr>
      </w:pPr>
      <w:r w:rsidRPr="006B3655">
        <w:rPr>
          <w:rFonts w:eastAsia="游明朝" w:cs="Times New Roman"/>
          <w:szCs w:val="20"/>
        </w:rPr>
        <w:t>This parameter defines the range of CRNTI assigned to each O-DU connected via D2 interface. O-DU may allocate the CRNTIs from this range starting from Start CRNTI, to the UEs attached to this O-DU.</w:t>
      </w:r>
    </w:p>
    <w:p w14:paraId="38729FDF" w14:textId="3206ABD7" w:rsidR="008215DB" w:rsidRPr="006B3655" w:rsidRDefault="008215DB" w:rsidP="002A02C4">
      <w:pPr>
        <w:spacing w:after="180" w:line="240" w:lineRule="auto"/>
        <w:ind w:firstLine="284"/>
        <w:rPr>
          <w:rFonts w:eastAsia="游明朝" w:cs="Times New Roman"/>
          <w:szCs w:val="20"/>
          <w:lang w:val="en-IN"/>
        </w:rPr>
      </w:pPr>
      <w:r>
        <w:rPr>
          <w:rFonts w:eastAsia="游明朝" w:cs="Times New Roman"/>
          <w:szCs w:val="20"/>
        </w:rPr>
        <w:t>NOTE:</w:t>
      </w:r>
      <w:r w:rsidR="00BE2D33">
        <w:rPr>
          <w:rFonts w:eastAsia="游明朝" w:cs="Times New Roman"/>
          <w:szCs w:val="20"/>
        </w:rPr>
        <w:tab/>
      </w:r>
      <w:r w:rsidR="0037752A">
        <w:rPr>
          <w:rFonts w:eastAsia="游明朝" w:cs="Times New Roman"/>
          <w:szCs w:val="20"/>
        </w:rPr>
        <w:t xml:space="preserve">It is FFS if configuration of </w:t>
      </w:r>
      <w:r>
        <w:rPr>
          <w:rFonts w:eastAsia="游明朝" w:cs="Times New Roman"/>
          <w:szCs w:val="20"/>
        </w:rPr>
        <w:t>C</w:t>
      </w:r>
      <w:r w:rsidR="00D2335E">
        <w:rPr>
          <w:rFonts w:eastAsia="游明朝" w:cs="Times New Roman"/>
          <w:szCs w:val="20"/>
        </w:rPr>
        <w:t xml:space="preserve">RNTI Range </w:t>
      </w:r>
      <w:r w:rsidR="0037752A">
        <w:rPr>
          <w:rFonts w:eastAsia="游明朝" w:cs="Times New Roman"/>
          <w:szCs w:val="20"/>
        </w:rPr>
        <w:t>is optional or mandatory</w:t>
      </w:r>
      <w:r w:rsidR="002A02C4">
        <w:rPr>
          <w:rFonts w:eastAsia="游明朝" w:cs="Times New Roman"/>
          <w:szCs w:val="20"/>
        </w:rPr>
        <w:t>.</w:t>
      </w:r>
    </w:p>
    <w:p w14:paraId="2790EDE8" w14:textId="44FB1B37" w:rsidR="006B3655" w:rsidRPr="006B3655" w:rsidRDefault="006B3655" w:rsidP="006B3655">
      <w:pPr>
        <w:keepNext/>
        <w:keepLines/>
        <w:numPr>
          <w:ilvl w:val="2"/>
          <w:numId w:val="38"/>
        </w:numPr>
        <w:spacing w:before="120" w:after="180" w:line="240" w:lineRule="auto"/>
        <w:outlineLvl w:val="2"/>
        <w:rPr>
          <w:rFonts w:ascii="Arial" w:eastAsia="游明朝" w:hAnsi="Arial" w:cs="Times New Roman"/>
          <w:sz w:val="28"/>
          <w:szCs w:val="20"/>
          <w:lang w:val="en-GB"/>
        </w:rPr>
      </w:pPr>
      <w:r w:rsidRPr="006B3655">
        <w:rPr>
          <w:rFonts w:ascii="Arial" w:eastAsia="游明朝" w:hAnsi="Arial" w:cs="Times New Roman"/>
          <w:sz w:val="28"/>
          <w:szCs w:val="20"/>
          <w:lang w:val="en-GB"/>
        </w:rPr>
        <w:t xml:space="preserve"> D2-c IP Address and SCTP port Num</w:t>
      </w:r>
    </w:p>
    <w:p w14:paraId="7E03B804" w14:textId="5BA4134A" w:rsidR="006B3655" w:rsidRPr="006B3655" w:rsidRDefault="006B3655" w:rsidP="006B3655">
      <w:pPr>
        <w:spacing w:after="180" w:line="240" w:lineRule="auto"/>
        <w:rPr>
          <w:rFonts w:eastAsia="游明朝" w:cs="Times New Roman"/>
          <w:szCs w:val="20"/>
        </w:rPr>
      </w:pPr>
      <w:r w:rsidRPr="006B3655">
        <w:rPr>
          <w:rFonts w:eastAsia="游明朝" w:cs="Times New Roman"/>
          <w:szCs w:val="20"/>
        </w:rPr>
        <w:t xml:space="preserve">This is a </w:t>
      </w:r>
      <w:r w:rsidR="00D50319">
        <w:rPr>
          <w:rFonts w:eastAsia="游明朝" w:cs="Times New Roman"/>
          <w:szCs w:val="20"/>
        </w:rPr>
        <w:t xml:space="preserve">configuration </w:t>
      </w:r>
      <w:r w:rsidRPr="006B3655">
        <w:rPr>
          <w:rFonts w:eastAsia="游明朝" w:cs="Times New Roman"/>
          <w:szCs w:val="20"/>
        </w:rPr>
        <w:t xml:space="preserve">list </w:t>
      </w:r>
      <w:r w:rsidR="00D50319">
        <w:rPr>
          <w:rFonts w:eastAsia="游明朝" w:cs="Times New Roman"/>
          <w:szCs w:val="20"/>
        </w:rPr>
        <w:t xml:space="preserve">defines </w:t>
      </w:r>
      <w:r w:rsidRPr="006B3655">
        <w:rPr>
          <w:rFonts w:eastAsia="游明朝" w:cs="Times New Roman"/>
          <w:szCs w:val="20"/>
        </w:rPr>
        <w:t xml:space="preserve">the IP address and SCTP port number for </w:t>
      </w:r>
      <w:r w:rsidR="00D50319">
        <w:rPr>
          <w:rFonts w:eastAsia="游明朝" w:cs="Times New Roman"/>
          <w:szCs w:val="20"/>
        </w:rPr>
        <w:t xml:space="preserve">the </w:t>
      </w:r>
      <w:r w:rsidRPr="006B3655">
        <w:rPr>
          <w:rFonts w:eastAsia="游明朝" w:cs="Times New Roman"/>
          <w:szCs w:val="20"/>
        </w:rPr>
        <w:t xml:space="preserve">D2-c interface </w:t>
      </w:r>
      <w:r w:rsidR="00D50319">
        <w:rPr>
          <w:rFonts w:eastAsia="游明朝" w:cs="Times New Roman"/>
          <w:szCs w:val="20"/>
        </w:rPr>
        <w:t>of local</w:t>
      </w:r>
      <w:r w:rsidRPr="006B3655">
        <w:rPr>
          <w:rFonts w:eastAsia="游明朝" w:cs="Times New Roman"/>
          <w:szCs w:val="20"/>
        </w:rPr>
        <w:t xml:space="preserve"> </w:t>
      </w:r>
      <w:r w:rsidR="00BC2B38">
        <w:rPr>
          <w:rFonts w:eastAsia="游明朝" w:cs="Times New Roman"/>
          <w:szCs w:val="20"/>
        </w:rPr>
        <w:t xml:space="preserve">O-DU </w:t>
      </w:r>
      <w:r w:rsidRPr="006B3655">
        <w:rPr>
          <w:rFonts w:eastAsia="游明朝" w:cs="Times New Roman"/>
          <w:szCs w:val="20"/>
        </w:rPr>
        <w:t xml:space="preserve">and </w:t>
      </w:r>
      <w:r w:rsidR="00D50319">
        <w:rPr>
          <w:rFonts w:eastAsia="游明朝" w:cs="Times New Roman"/>
          <w:szCs w:val="20"/>
        </w:rPr>
        <w:t>its</w:t>
      </w:r>
      <w:r w:rsidR="00BC2B38">
        <w:rPr>
          <w:rFonts w:eastAsia="游明朝" w:cs="Times New Roman"/>
          <w:szCs w:val="20"/>
        </w:rPr>
        <w:t xml:space="preserve"> </w:t>
      </w:r>
      <w:r w:rsidRPr="006B3655">
        <w:rPr>
          <w:rFonts w:eastAsia="游明朝" w:cs="Times New Roman"/>
          <w:szCs w:val="20"/>
        </w:rPr>
        <w:t xml:space="preserve">peer O-DUs. </w:t>
      </w:r>
      <w:r w:rsidR="000D59CC">
        <w:rPr>
          <w:rFonts w:eastAsia="游明朝" w:cs="Times New Roman"/>
          <w:szCs w:val="20"/>
        </w:rPr>
        <w:t>The f</w:t>
      </w:r>
      <w:r w:rsidRPr="006B3655">
        <w:rPr>
          <w:rFonts w:eastAsia="游明朝" w:cs="Times New Roman"/>
          <w:szCs w:val="20"/>
        </w:rPr>
        <w:t xml:space="preserve">irst entry in the list indicates the IP address and SCTP port number for the O-DU where configuration is </w:t>
      </w:r>
      <w:r w:rsidR="009830C8">
        <w:rPr>
          <w:rFonts w:eastAsia="游明朝" w:cs="Times New Roman"/>
          <w:szCs w:val="20"/>
        </w:rPr>
        <w:t>applied</w:t>
      </w:r>
      <w:r w:rsidRPr="006B3655">
        <w:rPr>
          <w:rFonts w:eastAsia="游明朝" w:cs="Times New Roman"/>
          <w:szCs w:val="20"/>
        </w:rPr>
        <w:t xml:space="preserve">. </w:t>
      </w:r>
      <w:r w:rsidR="00306D09" w:rsidRPr="00306D09">
        <w:rPr>
          <w:rFonts w:eastAsia="游明朝" w:cs="Times New Roman"/>
          <w:szCs w:val="20"/>
        </w:rPr>
        <w:t>All subsequent entries provide the corresponding details for peer O-DUs with which D2 connections can be established</w:t>
      </w:r>
      <w:r w:rsidRPr="006B3655">
        <w:rPr>
          <w:rFonts w:eastAsia="游明朝" w:cs="Times New Roman"/>
          <w:szCs w:val="20"/>
        </w:rPr>
        <w:t xml:space="preserve">. These IP addresses and port numbers shall be used by </w:t>
      </w:r>
      <w:r w:rsidR="00CF51BC">
        <w:rPr>
          <w:rFonts w:eastAsia="游明朝" w:cs="Times New Roman"/>
          <w:szCs w:val="20"/>
        </w:rPr>
        <w:t xml:space="preserve">local </w:t>
      </w:r>
      <w:r w:rsidRPr="006B3655">
        <w:rPr>
          <w:rFonts w:eastAsia="游明朝" w:cs="Times New Roman"/>
          <w:szCs w:val="20"/>
        </w:rPr>
        <w:t xml:space="preserve">O-DU to establish the SCTP connection with peer O-DUs. </w:t>
      </w:r>
    </w:p>
    <w:p w14:paraId="6FB77061" w14:textId="4084D2ED" w:rsidR="006B3655" w:rsidRPr="006B3655" w:rsidRDefault="006B3655" w:rsidP="006B3655">
      <w:pPr>
        <w:keepNext/>
        <w:keepLines/>
        <w:numPr>
          <w:ilvl w:val="2"/>
          <w:numId w:val="38"/>
        </w:numPr>
        <w:spacing w:before="120" w:after="180" w:line="240" w:lineRule="auto"/>
        <w:outlineLvl w:val="2"/>
        <w:rPr>
          <w:rFonts w:ascii="Arial" w:eastAsia="游明朝" w:hAnsi="Arial" w:cs="Times New Roman"/>
          <w:sz w:val="28"/>
          <w:szCs w:val="20"/>
          <w:lang w:val="en-GB"/>
        </w:rPr>
      </w:pPr>
      <w:r w:rsidRPr="006B3655">
        <w:rPr>
          <w:rFonts w:ascii="Arial" w:eastAsia="游明朝" w:hAnsi="Arial" w:cs="Times New Roman"/>
          <w:sz w:val="28"/>
          <w:szCs w:val="20"/>
          <w:lang w:val="en-GB"/>
        </w:rPr>
        <w:lastRenderedPageBreak/>
        <w:t>Self D2-u IP Address and port Num</w:t>
      </w:r>
    </w:p>
    <w:p w14:paraId="6B5F2E0D" w14:textId="5CFCBB80" w:rsidR="006B3655" w:rsidRPr="006B3655" w:rsidRDefault="006B3655" w:rsidP="006B3655">
      <w:pPr>
        <w:spacing w:after="180" w:line="240" w:lineRule="auto"/>
        <w:rPr>
          <w:rFonts w:eastAsia="游明朝" w:cs="Times New Roman"/>
          <w:szCs w:val="20"/>
        </w:rPr>
      </w:pPr>
      <w:r w:rsidRPr="006B3655">
        <w:rPr>
          <w:rFonts w:eastAsia="游明朝" w:cs="Times New Roman"/>
          <w:szCs w:val="20"/>
        </w:rPr>
        <w:t xml:space="preserve">These parameters define the configuration </w:t>
      </w:r>
      <w:r w:rsidR="00CE44D5">
        <w:rPr>
          <w:rFonts w:eastAsia="游明朝" w:cs="Times New Roman"/>
          <w:szCs w:val="20"/>
        </w:rPr>
        <w:t>of</w:t>
      </w:r>
      <w:r w:rsidR="001462CB">
        <w:rPr>
          <w:rFonts w:eastAsia="游明朝" w:cs="Times New Roman"/>
          <w:szCs w:val="20"/>
        </w:rPr>
        <w:t xml:space="preserve"> the</w:t>
      </w:r>
      <w:r w:rsidR="00CE44D5" w:rsidRPr="006B3655">
        <w:rPr>
          <w:rFonts w:eastAsia="游明朝" w:cs="Times New Roman"/>
          <w:szCs w:val="20"/>
        </w:rPr>
        <w:t xml:space="preserve"> </w:t>
      </w:r>
      <w:r w:rsidRPr="006B3655">
        <w:rPr>
          <w:rFonts w:eastAsia="游明朝" w:cs="Times New Roman"/>
          <w:szCs w:val="20"/>
        </w:rPr>
        <w:t xml:space="preserve">IP address and UDP port number </w:t>
      </w:r>
      <w:r w:rsidR="001462CB">
        <w:rPr>
          <w:rFonts w:eastAsia="游明朝" w:cs="Times New Roman"/>
          <w:szCs w:val="20"/>
        </w:rPr>
        <w:t xml:space="preserve">used </w:t>
      </w:r>
      <w:r w:rsidRPr="006B3655">
        <w:rPr>
          <w:rFonts w:eastAsia="游明朝" w:cs="Times New Roman"/>
          <w:szCs w:val="20"/>
        </w:rPr>
        <w:t xml:space="preserve">for establishing the D2-u interface. </w:t>
      </w:r>
      <w:r w:rsidR="00863493" w:rsidRPr="00863493">
        <w:rPr>
          <w:rFonts w:eastAsia="游明朝" w:cs="Times New Roman"/>
          <w:szCs w:val="20"/>
        </w:rPr>
        <w:t>The specified</w:t>
      </w:r>
      <w:r w:rsidR="00863493">
        <w:rPr>
          <w:rFonts w:eastAsia="游明朝" w:cs="Times New Roman"/>
          <w:szCs w:val="20"/>
        </w:rPr>
        <w:t xml:space="preserve"> </w:t>
      </w:r>
      <w:r w:rsidRPr="006B3655">
        <w:rPr>
          <w:rFonts w:eastAsia="游明朝" w:cs="Times New Roman"/>
          <w:szCs w:val="20"/>
        </w:rPr>
        <w:t xml:space="preserve">IP address and UDP port number </w:t>
      </w:r>
      <w:r w:rsidR="00863493">
        <w:rPr>
          <w:rFonts w:eastAsia="游明朝" w:cs="Times New Roman"/>
          <w:szCs w:val="20"/>
        </w:rPr>
        <w:t xml:space="preserve">corresponds to the </w:t>
      </w:r>
      <w:r w:rsidRPr="006B3655">
        <w:rPr>
          <w:rFonts w:eastAsia="游明朝" w:cs="Times New Roman"/>
          <w:szCs w:val="20"/>
        </w:rPr>
        <w:t xml:space="preserve">O-DU where configuration is </w:t>
      </w:r>
      <w:r w:rsidR="00742ADA">
        <w:rPr>
          <w:rFonts w:eastAsia="游明朝" w:cs="Times New Roman"/>
          <w:szCs w:val="20"/>
        </w:rPr>
        <w:t>applied</w:t>
      </w:r>
      <w:r w:rsidRPr="006B3655">
        <w:rPr>
          <w:rFonts w:eastAsia="游明朝" w:cs="Times New Roman"/>
          <w:szCs w:val="20"/>
        </w:rPr>
        <w:t xml:space="preserve">. This information </w:t>
      </w:r>
      <w:r w:rsidR="00123E04">
        <w:rPr>
          <w:rFonts w:eastAsia="游明朝" w:cs="Times New Roman"/>
          <w:szCs w:val="20"/>
        </w:rPr>
        <w:t>is</w:t>
      </w:r>
      <w:r w:rsidRPr="006B3655">
        <w:rPr>
          <w:rFonts w:eastAsia="游明朝" w:cs="Times New Roman"/>
          <w:szCs w:val="20"/>
        </w:rPr>
        <w:t xml:space="preserve"> </w:t>
      </w:r>
      <w:r w:rsidR="00F067A5">
        <w:rPr>
          <w:rFonts w:eastAsia="游明朝" w:cs="Times New Roman"/>
          <w:szCs w:val="20"/>
        </w:rPr>
        <w:t>conveyed</w:t>
      </w:r>
      <w:r w:rsidR="00F067A5" w:rsidRPr="006B3655">
        <w:rPr>
          <w:rFonts w:eastAsia="游明朝" w:cs="Times New Roman"/>
          <w:szCs w:val="20"/>
        </w:rPr>
        <w:t xml:space="preserve"> </w:t>
      </w:r>
      <w:r w:rsidRPr="006B3655">
        <w:rPr>
          <w:rFonts w:eastAsia="游明朝" w:cs="Times New Roman"/>
          <w:szCs w:val="20"/>
        </w:rPr>
        <w:t xml:space="preserve">to </w:t>
      </w:r>
      <w:r w:rsidR="00F279E3">
        <w:rPr>
          <w:rFonts w:eastAsia="游明朝" w:cs="Times New Roman"/>
          <w:szCs w:val="20"/>
        </w:rPr>
        <w:t xml:space="preserve">the </w:t>
      </w:r>
      <w:r w:rsidRPr="006B3655">
        <w:rPr>
          <w:rFonts w:eastAsia="游明朝" w:cs="Times New Roman"/>
          <w:szCs w:val="20"/>
        </w:rPr>
        <w:t xml:space="preserve">peer O-DU in D2 SETUP REQUEST/RESPONSE message. This </w:t>
      </w:r>
      <w:r w:rsidR="00B62568">
        <w:rPr>
          <w:rFonts w:eastAsia="游明朝" w:cs="Times New Roman"/>
          <w:szCs w:val="20"/>
        </w:rPr>
        <w:t>may</w:t>
      </w:r>
      <w:r w:rsidR="00B62568" w:rsidRPr="006B3655">
        <w:rPr>
          <w:rFonts w:eastAsia="游明朝" w:cs="Times New Roman"/>
          <w:szCs w:val="20"/>
        </w:rPr>
        <w:t xml:space="preserve"> </w:t>
      </w:r>
      <w:r w:rsidRPr="006B3655">
        <w:rPr>
          <w:rFonts w:eastAsia="游明朝" w:cs="Times New Roman"/>
          <w:szCs w:val="20"/>
        </w:rPr>
        <w:t>be a list of IP addresses and port numbers</w:t>
      </w:r>
      <w:r w:rsidR="00D27123">
        <w:rPr>
          <w:rFonts w:eastAsia="游明朝" w:cs="Times New Roman"/>
          <w:szCs w:val="20"/>
        </w:rPr>
        <w:t xml:space="preserve"> to support multiple endpoints</w:t>
      </w:r>
      <w:r w:rsidRPr="006B3655">
        <w:rPr>
          <w:rFonts w:eastAsia="游明朝" w:cs="Times New Roman"/>
          <w:szCs w:val="20"/>
        </w:rPr>
        <w:t>.</w:t>
      </w:r>
    </w:p>
    <w:p w14:paraId="3D768975" w14:textId="3C63DA24" w:rsidR="006B3655" w:rsidRPr="006B3655" w:rsidRDefault="002C3713" w:rsidP="00CC3EE5">
      <w:pPr>
        <w:pStyle w:val="3"/>
        <w:rPr>
          <w:rFonts w:eastAsia="游明朝"/>
        </w:rPr>
      </w:pPr>
      <w:bookmarkStart w:id="29" w:name="_Toc214273408"/>
      <w:r>
        <w:rPr>
          <w:rFonts w:eastAsia="游明朝"/>
        </w:rPr>
        <w:t>4.1.5</w:t>
      </w:r>
      <w:r>
        <w:rPr>
          <w:rFonts w:eastAsia="游明朝"/>
        </w:rPr>
        <w:tab/>
      </w:r>
      <w:r w:rsidR="006B3655" w:rsidRPr="006B3655">
        <w:rPr>
          <w:rFonts w:eastAsia="游明朝"/>
        </w:rPr>
        <w:t>Cell List</w:t>
      </w:r>
      <w:bookmarkEnd w:id="29"/>
    </w:p>
    <w:p w14:paraId="0784142A" w14:textId="1C56986F" w:rsidR="006B3655" w:rsidRPr="006B3655" w:rsidRDefault="006B3655" w:rsidP="006B3655">
      <w:pPr>
        <w:spacing w:after="180" w:line="240" w:lineRule="auto"/>
        <w:rPr>
          <w:rFonts w:eastAsia="游明朝" w:cs="Times New Roman"/>
          <w:szCs w:val="20"/>
          <w:lang w:val="en-IN"/>
        </w:rPr>
      </w:pPr>
      <w:r w:rsidRPr="006B3655">
        <w:rPr>
          <w:rFonts w:eastAsia="游明朝" w:cs="Times New Roman"/>
          <w:szCs w:val="20"/>
        </w:rPr>
        <w:t>This is a list of cells supported by an O-DU that can also support inter O-DU CA via D2 interface. For each entry in the list, the following parameters will be specified</w:t>
      </w:r>
      <w:r w:rsidR="00DF159C">
        <w:rPr>
          <w:rFonts w:eastAsia="游明朝" w:cs="Times New Roman"/>
          <w:szCs w:val="20"/>
        </w:rPr>
        <w:t>:</w:t>
      </w:r>
    </w:p>
    <w:p w14:paraId="71064DBF" w14:textId="5DB46EAB" w:rsidR="006B3655" w:rsidRPr="006B3655" w:rsidRDefault="006B3655" w:rsidP="006B3655">
      <w:pPr>
        <w:keepNext/>
        <w:keepLines/>
        <w:numPr>
          <w:ilvl w:val="3"/>
          <w:numId w:val="38"/>
        </w:numPr>
        <w:spacing w:before="120" w:after="180" w:line="240" w:lineRule="auto"/>
        <w:outlineLvl w:val="3"/>
        <w:rPr>
          <w:rFonts w:ascii="Arial" w:eastAsia="游明朝" w:hAnsi="Arial" w:cs="Times New Roman"/>
          <w:sz w:val="24"/>
          <w:szCs w:val="20"/>
          <w:lang w:val="en-IN"/>
        </w:rPr>
      </w:pPr>
      <w:r w:rsidRPr="006B3655">
        <w:rPr>
          <w:rFonts w:ascii="Arial" w:eastAsia="游明朝" w:hAnsi="Arial" w:cs="Times New Roman"/>
          <w:sz w:val="24"/>
          <w:szCs w:val="20"/>
          <w:lang w:val="en-GB"/>
        </w:rPr>
        <w:t>Cell ID</w:t>
      </w:r>
    </w:p>
    <w:p w14:paraId="19E184F6" w14:textId="77777777" w:rsidR="006B3655" w:rsidRPr="006B3655" w:rsidRDefault="006B3655" w:rsidP="006B3655">
      <w:pPr>
        <w:spacing w:after="180" w:line="240" w:lineRule="auto"/>
        <w:rPr>
          <w:rFonts w:eastAsia="游明朝" w:cs="Times New Roman"/>
          <w:szCs w:val="20"/>
          <w:lang w:val="en-IN"/>
        </w:rPr>
      </w:pPr>
      <w:r w:rsidRPr="006B3655">
        <w:rPr>
          <w:rFonts w:eastAsia="游明朝" w:cs="Times New Roman"/>
          <w:szCs w:val="20"/>
        </w:rPr>
        <w:t xml:space="preserve">PCI for the cell that supports D2 interface for inter O-DU CA. </w:t>
      </w:r>
    </w:p>
    <w:p w14:paraId="7BB68C7B" w14:textId="6E067CEC" w:rsidR="006B3655" w:rsidRPr="006B3655" w:rsidRDefault="006B3655" w:rsidP="006B3655">
      <w:pPr>
        <w:keepNext/>
        <w:keepLines/>
        <w:numPr>
          <w:ilvl w:val="3"/>
          <w:numId w:val="38"/>
        </w:numPr>
        <w:spacing w:before="120" w:after="180" w:line="240" w:lineRule="auto"/>
        <w:outlineLvl w:val="3"/>
        <w:rPr>
          <w:rFonts w:ascii="Arial" w:eastAsia="游明朝" w:hAnsi="Arial" w:cs="Times New Roman"/>
          <w:sz w:val="24"/>
          <w:szCs w:val="20"/>
          <w:lang w:val="en-GB"/>
        </w:rPr>
      </w:pPr>
      <w:r w:rsidRPr="006B3655">
        <w:rPr>
          <w:rFonts w:ascii="Arial" w:eastAsia="游明朝" w:hAnsi="Arial" w:cs="Times New Roman"/>
          <w:sz w:val="24"/>
          <w:szCs w:val="20"/>
          <w:lang w:val="en-GB"/>
        </w:rPr>
        <w:t>CA Type</w:t>
      </w:r>
    </w:p>
    <w:p w14:paraId="253856F4" w14:textId="55AAA22E" w:rsidR="006B3655" w:rsidRPr="006B3655" w:rsidRDefault="006B3655" w:rsidP="006B3655">
      <w:pPr>
        <w:spacing w:after="180" w:line="240" w:lineRule="auto"/>
        <w:rPr>
          <w:rFonts w:eastAsia="游明朝" w:cs="Times New Roman"/>
          <w:szCs w:val="20"/>
          <w:lang w:val="en-IN"/>
        </w:rPr>
      </w:pPr>
      <w:r w:rsidRPr="006B3655">
        <w:rPr>
          <w:rFonts w:eastAsia="游明朝" w:cs="Times New Roman"/>
          <w:szCs w:val="20"/>
        </w:rPr>
        <w:t>For each cell that supports inter DU CA, it indicates whether cell supports DL_ONLY CA, NONE.</w:t>
      </w:r>
    </w:p>
    <w:p w14:paraId="7D6C8350" w14:textId="77777777" w:rsidR="006B3655" w:rsidRPr="006B3655" w:rsidRDefault="006B3655" w:rsidP="006B3655">
      <w:pPr>
        <w:keepNext/>
        <w:keepLines/>
        <w:spacing w:before="120" w:after="180" w:line="240" w:lineRule="auto"/>
        <w:ind w:left="720" w:hanging="720"/>
        <w:outlineLvl w:val="2"/>
        <w:rPr>
          <w:rFonts w:ascii="Arial" w:eastAsia="游明朝" w:hAnsi="Arial" w:cs="Times New Roman"/>
          <w:sz w:val="28"/>
          <w:szCs w:val="20"/>
          <w:lang w:val="en-GB"/>
        </w:rPr>
      </w:pPr>
      <w:r w:rsidRPr="006B3655">
        <w:rPr>
          <w:rFonts w:ascii="Arial" w:eastAsia="游明朝" w:hAnsi="Arial" w:cs="Times New Roman"/>
          <w:sz w:val="28"/>
          <w:szCs w:val="20"/>
          <w:lang w:val="en-GB"/>
        </w:rPr>
        <w:t>4.1.8</w:t>
      </w:r>
      <w:r w:rsidRPr="006B3655">
        <w:rPr>
          <w:rFonts w:ascii="Arial" w:eastAsia="游明朝" w:hAnsi="Arial" w:cs="Times New Roman"/>
          <w:sz w:val="28"/>
          <w:szCs w:val="20"/>
          <w:lang w:val="en-GB"/>
        </w:rPr>
        <w:tab/>
        <w:t>T_clearTB</w:t>
      </w:r>
      <w:r w:rsidRPr="006B3655">
        <w:rPr>
          <w:rFonts w:ascii="Arial" w:eastAsia="游明朝" w:hAnsi="Arial" w:cs="Times New Roman"/>
          <w:sz w:val="28"/>
          <w:szCs w:val="20"/>
          <w:lang w:val="en-GB"/>
        </w:rPr>
        <w:tab/>
      </w:r>
    </w:p>
    <w:p w14:paraId="46F68880" w14:textId="77777777" w:rsidR="006B3655" w:rsidRPr="006B3655" w:rsidRDefault="006B3655" w:rsidP="006B3655">
      <w:pPr>
        <w:spacing w:after="180" w:line="240" w:lineRule="auto"/>
        <w:rPr>
          <w:rFonts w:eastAsia="游明朝" w:cs="Times New Roman"/>
          <w:szCs w:val="20"/>
        </w:rPr>
      </w:pPr>
      <w:r w:rsidRPr="006B3655">
        <w:rPr>
          <w:rFonts w:eastAsia="游明朝" w:cs="Times New Roman"/>
          <w:szCs w:val="20"/>
        </w:rPr>
        <w:t>This parameter specifies the maximum duration for which the SCell O-DU retains the transport Block (TB) for retransmission following a HARQ failure. The timer is reset when the SCell O-DU receives a DL SCHEDULING REQUEST message indicating retransmission request. Once the timer expires, the HARQ process becomes available for a new transmission, with the NDI bit toggled.</w:t>
      </w:r>
    </w:p>
    <w:p w14:paraId="2851D5B1" w14:textId="77777777" w:rsidR="00533771" w:rsidRPr="00533771" w:rsidRDefault="00533771" w:rsidP="00533771">
      <w:pPr>
        <w:rPr>
          <w:lang w:val="en-GB"/>
        </w:rPr>
      </w:pPr>
    </w:p>
    <w:p w14:paraId="2EA8041E" w14:textId="65FBEE46" w:rsidR="00533771" w:rsidRPr="00F70784" w:rsidRDefault="0017355F" w:rsidP="00CC3EE5">
      <w:pPr>
        <w:pStyle w:val="1"/>
      </w:pPr>
      <w:bookmarkStart w:id="30" w:name="_Toc214273409"/>
      <w:r>
        <w:t>5</w:t>
      </w:r>
      <w:r>
        <w:tab/>
      </w:r>
      <w:r w:rsidR="00F70784" w:rsidRPr="00F70784">
        <w:t>Performance Measurement</w:t>
      </w:r>
      <w:bookmarkEnd w:id="30"/>
    </w:p>
    <w:p w14:paraId="024D2D4D" w14:textId="77777777" w:rsidR="0067130B" w:rsidRDefault="00D31019" w:rsidP="00D31019">
      <w:pPr>
        <w:spacing w:after="120"/>
        <w:rPr>
          <w:rFonts w:eastAsia="游明朝" w:cs="Times New Roman"/>
          <w:sz w:val="22"/>
          <w:lang w:val="en-GB"/>
        </w:rPr>
      </w:pPr>
      <w:r w:rsidRPr="00D31019">
        <w:rPr>
          <w:sz w:val="22"/>
          <w:lang w:val="en-GB"/>
        </w:rPr>
        <w:t>The Table 1 lists the O-RAN O1 defined performance measurements related to D2 Interface.</w:t>
      </w:r>
      <w:r>
        <w:rPr>
          <w:rFonts w:eastAsia="游明朝" w:cs="Times New Roman"/>
          <w:sz w:val="22"/>
          <w:lang w:val="en-GB"/>
        </w:rPr>
        <w:t xml:space="preserve"> </w:t>
      </w:r>
    </w:p>
    <w:p w14:paraId="73A8B50A" w14:textId="5F2DFCEE" w:rsidR="00D31019" w:rsidRPr="00D31019" w:rsidRDefault="00D31019" w:rsidP="00D31019">
      <w:pPr>
        <w:spacing w:after="120"/>
        <w:rPr>
          <w:rFonts w:eastAsia="游明朝" w:cs="Times New Roman"/>
          <w:sz w:val="22"/>
          <w:lang w:val="en-GB"/>
        </w:rPr>
      </w:pPr>
      <w:r w:rsidRPr="00D31019">
        <w:rPr>
          <w:sz w:val="22"/>
          <w:lang w:val="en-GB"/>
        </w:rPr>
        <w:t>For complete measurement details, refer WG10 O1 PMeas specification [xx]</w:t>
      </w:r>
    </w:p>
    <w:p w14:paraId="2A363500" w14:textId="77777777" w:rsidR="00D31019" w:rsidRDefault="00D31019" w:rsidP="00D31019">
      <w:pPr>
        <w:pStyle w:val="af4"/>
        <w:ind w:left="360"/>
        <w:jc w:val="center"/>
        <w:rPr>
          <w:color w:val="FF0000"/>
          <w:sz w:val="22"/>
          <w:lang w:val="en-GB"/>
        </w:rPr>
      </w:pPr>
      <w:bookmarkStart w:id="31" w:name="_Toc213669796"/>
      <w:r>
        <w:t xml:space="preserve">Table </w:t>
      </w:r>
      <w:r>
        <w:fldChar w:fldCharType="begin"/>
      </w:r>
      <w:r>
        <w:instrText xml:space="preserve"> SEQ Table \* ARABIC </w:instrText>
      </w:r>
      <w:r>
        <w:fldChar w:fldCharType="separate"/>
      </w:r>
      <w:r>
        <w:rPr>
          <w:noProof/>
        </w:rPr>
        <w:t>1</w:t>
      </w:r>
      <w:r>
        <w:fldChar w:fldCharType="end"/>
      </w:r>
      <w:r>
        <w:t>: Counters for D2 interface</w:t>
      </w:r>
      <w:bookmarkEnd w:id="31"/>
    </w:p>
    <w:tbl>
      <w:tblPr>
        <w:tblStyle w:val="af0"/>
        <w:tblW w:w="10758" w:type="dxa"/>
        <w:jc w:val="center"/>
        <w:tblLook w:val="04A0" w:firstRow="1" w:lastRow="0" w:firstColumn="1" w:lastColumn="0" w:noHBand="0" w:noVBand="1"/>
        <w:tblCaption w:val="Table X.X-1 - D2 Interface Performance Measurements"/>
      </w:tblPr>
      <w:tblGrid>
        <w:gridCol w:w="2582"/>
        <w:gridCol w:w="2731"/>
        <w:gridCol w:w="5445"/>
      </w:tblGrid>
      <w:tr w:rsidR="00D31019" w14:paraId="6C7CBB4F" w14:textId="77777777" w:rsidTr="00C015A4">
        <w:trPr>
          <w:trHeight w:val="127"/>
          <w:jc w:val="center"/>
        </w:trPr>
        <w:tc>
          <w:tcPr>
            <w:tcW w:w="2582" w:type="dxa"/>
            <w:tcBorders>
              <w:top w:val="single" w:sz="4" w:space="0" w:color="auto"/>
              <w:left w:val="single" w:sz="4" w:space="0" w:color="auto"/>
              <w:bottom w:val="single" w:sz="4" w:space="0" w:color="auto"/>
              <w:right w:val="single" w:sz="4" w:space="0" w:color="auto"/>
            </w:tcBorders>
            <w:vAlign w:val="center"/>
            <w:hideMark/>
          </w:tcPr>
          <w:p w14:paraId="7C9BF7EB" w14:textId="77777777" w:rsidR="00D31019" w:rsidRPr="00D31019" w:rsidRDefault="00D31019" w:rsidP="00D31019">
            <w:pPr>
              <w:spacing w:after="120"/>
              <w:ind w:left="360"/>
              <w:rPr>
                <w:b/>
                <w:bCs/>
                <w:sz w:val="22"/>
                <w:lang w:val="en-GB"/>
              </w:rPr>
            </w:pPr>
            <w:r w:rsidRPr="00D31019">
              <w:rPr>
                <w:b/>
                <w:bCs/>
                <w:sz w:val="22"/>
                <w:lang w:val="en-GB"/>
              </w:rPr>
              <w:t>Measurement Category</w:t>
            </w:r>
          </w:p>
        </w:tc>
        <w:tc>
          <w:tcPr>
            <w:tcW w:w="2731" w:type="dxa"/>
            <w:tcBorders>
              <w:top w:val="single" w:sz="4" w:space="0" w:color="auto"/>
              <w:left w:val="single" w:sz="4" w:space="0" w:color="auto"/>
              <w:bottom w:val="single" w:sz="4" w:space="0" w:color="auto"/>
              <w:right w:val="single" w:sz="4" w:space="0" w:color="auto"/>
            </w:tcBorders>
            <w:vAlign w:val="center"/>
            <w:hideMark/>
          </w:tcPr>
          <w:p w14:paraId="0682F80C" w14:textId="77777777" w:rsidR="00D31019" w:rsidRPr="00D31019" w:rsidRDefault="00D31019" w:rsidP="00D31019">
            <w:pPr>
              <w:spacing w:after="120"/>
              <w:ind w:left="360"/>
              <w:rPr>
                <w:b/>
                <w:bCs/>
                <w:sz w:val="22"/>
                <w:lang w:val="en-GB"/>
              </w:rPr>
            </w:pPr>
            <w:r w:rsidRPr="00D31019">
              <w:rPr>
                <w:b/>
                <w:bCs/>
                <w:sz w:val="22"/>
                <w:lang w:val="en-GB"/>
              </w:rPr>
              <w:t>Measurements</w:t>
            </w:r>
          </w:p>
        </w:tc>
        <w:tc>
          <w:tcPr>
            <w:tcW w:w="5445" w:type="dxa"/>
            <w:tcBorders>
              <w:top w:val="single" w:sz="4" w:space="0" w:color="auto"/>
              <w:left w:val="single" w:sz="4" w:space="0" w:color="auto"/>
              <w:bottom w:val="single" w:sz="4" w:space="0" w:color="auto"/>
              <w:right w:val="single" w:sz="4" w:space="0" w:color="auto"/>
            </w:tcBorders>
            <w:vAlign w:val="center"/>
            <w:hideMark/>
          </w:tcPr>
          <w:p w14:paraId="697299A2" w14:textId="77777777" w:rsidR="00D31019" w:rsidRPr="00D31019" w:rsidRDefault="00D31019" w:rsidP="00D31019">
            <w:pPr>
              <w:spacing w:after="120"/>
              <w:ind w:left="360"/>
              <w:rPr>
                <w:b/>
                <w:bCs/>
                <w:sz w:val="22"/>
                <w:lang w:val="en-GB"/>
              </w:rPr>
            </w:pPr>
            <w:r w:rsidRPr="00D31019">
              <w:rPr>
                <w:b/>
                <w:bCs/>
                <w:sz w:val="22"/>
                <w:lang w:val="en-GB"/>
              </w:rPr>
              <w:t xml:space="preserve">Description </w:t>
            </w:r>
          </w:p>
        </w:tc>
      </w:tr>
      <w:tr w:rsidR="00D31019" w14:paraId="1E4AB97D" w14:textId="77777777" w:rsidTr="00C015A4">
        <w:trPr>
          <w:trHeight w:val="127"/>
          <w:jc w:val="center"/>
        </w:trPr>
        <w:tc>
          <w:tcPr>
            <w:tcW w:w="2582" w:type="dxa"/>
            <w:vMerge w:val="restart"/>
            <w:tcBorders>
              <w:top w:val="single" w:sz="4" w:space="0" w:color="auto"/>
              <w:left w:val="single" w:sz="4" w:space="0" w:color="auto"/>
              <w:bottom w:val="single" w:sz="4" w:space="0" w:color="auto"/>
              <w:right w:val="single" w:sz="4" w:space="0" w:color="auto"/>
            </w:tcBorders>
            <w:vAlign w:val="center"/>
            <w:hideMark/>
          </w:tcPr>
          <w:p w14:paraId="082AAF47" w14:textId="77777777" w:rsidR="00D31019" w:rsidRPr="00D31019" w:rsidRDefault="00D31019" w:rsidP="00C92276">
            <w:pPr>
              <w:spacing w:after="120"/>
              <w:rPr>
                <w:sz w:val="22"/>
                <w:lang w:val="en-GB"/>
              </w:rPr>
            </w:pPr>
            <w:r w:rsidRPr="00D31019">
              <w:rPr>
                <w:sz w:val="22"/>
                <w:lang w:val="en-GB"/>
              </w:rPr>
              <w:t>General Packet measurements</w:t>
            </w:r>
          </w:p>
        </w:tc>
        <w:tc>
          <w:tcPr>
            <w:tcW w:w="2731" w:type="dxa"/>
            <w:tcBorders>
              <w:top w:val="single" w:sz="4" w:space="0" w:color="auto"/>
              <w:left w:val="single" w:sz="4" w:space="0" w:color="auto"/>
              <w:bottom w:val="single" w:sz="4" w:space="0" w:color="auto"/>
              <w:right w:val="single" w:sz="4" w:space="0" w:color="auto"/>
            </w:tcBorders>
            <w:hideMark/>
          </w:tcPr>
          <w:p w14:paraId="6892E7B8" w14:textId="77777777" w:rsidR="00D31019" w:rsidRPr="00D31019" w:rsidRDefault="00D31019" w:rsidP="00C92276">
            <w:pPr>
              <w:spacing w:after="120"/>
              <w:rPr>
                <w:sz w:val="22"/>
                <w:lang w:val="en-GB"/>
              </w:rPr>
            </w:pPr>
            <w:r w:rsidRPr="00D31019">
              <w:rPr>
                <w:sz w:val="22"/>
                <w:lang w:val="en-GB"/>
              </w:rPr>
              <w:t>Transmitted D2-C messages</w:t>
            </w:r>
          </w:p>
        </w:tc>
        <w:tc>
          <w:tcPr>
            <w:tcW w:w="5445" w:type="dxa"/>
            <w:tcBorders>
              <w:top w:val="single" w:sz="4" w:space="0" w:color="auto"/>
              <w:left w:val="single" w:sz="4" w:space="0" w:color="auto"/>
              <w:bottom w:val="single" w:sz="4" w:space="0" w:color="auto"/>
              <w:right w:val="single" w:sz="4" w:space="0" w:color="auto"/>
            </w:tcBorders>
            <w:hideMark/>
          </w:tcPr>
          <w:p w14:paraId="66D06F22" w14:textId="72A9E676" w:rsidR="00D31019" w:rsidRPr="00D31019" w:rsidRDefault="00D31019" w:rsidP="00C92276">
            <w:pPr>
              <w:spacing w:after="120"/>
              <w:rPr>
                <w:sz w:val="22"/>
                <w:lang w:val="en-GB"/>
              </w:rPr>
            </w:pPr>
            <w:r w:rsidRPr="00D31019">
              <w:rPr>
                <w:sz w:val="22"/>
                <w:lang w:val="en-GB"/>
              </w:rPr>
              <w:t>This counter provides the number of the transmitted D2-</w:t>
            </w:r>
            <w:r w:rsidR="00E36C8B">
              <w:rPr>
                <w:sz w:val="22"/>
                <w:lang w:val="en-GB"/>
              </w:rPr>
              <w:t>c</w:t>
            </w:r>
            <w:r w:rsidRPr="00D31019">
              <w:rPr>
                <w:sz w:val="22"/>
                <w:lang w:val="en-GB"/>
              </w:rPr>
              <w:t xml:space="preserve"> messages. </w:t>
            </w:r>
          </w:p>
          <w:p w14:paraId="65445DC4" w14:textId="77777777" w:rsidR="00D31019" w:rsidRPr="00D31019" w:rsidRDefault="00D31019" w:rsidP="00C92276">
            <w:pPr>
              <w:spacing w:after="120"/>
              <w:rPr>
                <w:sz w:val="22"/>
                <w:lang w:val="en-GB"/>
              </w:rPr>
            </w:pPr>
            <w:r w:rsidRPr="00D31019">
              <w:rPr>
                <w:sz w:val="22"/>
                <w:lang w:val="en-GB"/>
              </w:rPr>
              <w:t>The measurement is calculated per Cell basis.</w:t>
            </w:r>
          </w:p>
          <w:p w14:paraId="0ACE100F" w14:textId="77777777" w:rsidR="00D31019" w:rsidRPr="00D31019" w:rsidRDefault="00D31019" w:rsidP="00C92276">
            <w:pPr>
              <w:spacing w:after="120"/>
              <w:rPr>
                <w:sz w:val="22"/>
                <w:lang w:val="en-GB"/>
              </w:rPr>
            </w:pPr>
            <w:r w:rsidRPr="00D31019">
              <w:rPr>
                <w:sz w:val="22"/>
                <w:lang w:val="en-GB"/>
              </w:rPr>
              <w:t>It shall also be provided on per O-DU basis.</w:t>
            </w:r>
          </w:p>
        </w:tc>
      </w:tr>
      <w:tr w:rsidR="00D31019" w14:paraId="6C6DEDCC" w14:textId="77777777" w:rsidTr="00C015A4">
        <w:trPr>
          <w:trHeight w:val="1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BAA011" w14:textId="77777777" w:rsidR="00D31019" w:rsidRPr="00D31019" w:rsidRDefault="00D31019" w:rsidP="00C92276">
            <w:pPr>
              <w:ind w:left="360"/>
              <w:rPr>
                <w:sz w:val="22"/>
                <w:lang w:val="en-GB"/>
              </w:rPr>
            </w:pPr>
          </w:p>
        </w:tc>
        <w:tc>
          <w:tcPr>
            <w:tcW w:w="2731" w:type="dxa"/>
            <w:tcBorders>
              <w:top w:val="single" w:sz="4" w:space="0" w:color="auto"/>
              <w:left w:val="single" w:sz="4" w:space="0" w:color="auto"/>
              <w:bottom w:val="single" w:sz="4" w:space="0" w:color="auto"/>
              <w:right w:val="single" w:sz="4" w:space="0" w:color="auto"/>
            </w:tcBorders>
            <w:hideMark/>
          </w:tcPr>
          <w:p w14:paraId="199B73BC" w14:textId="77777777" w:rsidR="00D31019" w:rsidRPr="00D31019" w:rsidRDefault="00D31019" w:rsidP="00C92276">
            <w:pPr>
              <w:spacing w:after="120"/>
              <w:rPr>
                <w:sz w:val="22"/>
                <w:lang w:val="en-GB"/>
              </w:rPr>
            </w:pPr>
            <w:r w:rsidRPr="00D31019">
              <w:rPr>
                <w:sz w:val="22"/>
                <w:lang w:val="en-GB"/>
              </w:rPr>
              <w:t>Received D2-C messages</w:t>
            </w:r>
          </w:p>
        </w:tc>
        <w:tc>
          <w:tcPr>
            <w:tcW w:w="5445" w:type="dxa"/>
            <w:tcBorders>
              <w:top w:val="single" w:sz="4" w:space="0" w:color="auto"/>
              <w:left w:val="single" w:sz="4" w:space="0" w:color="auto"/>
              <w:bottom w:val="single" w:sz="4" w:space="0" w:color="auto"/>
              <w:right w:val="single" w:sz="4" w:space="0" w:color="auto"/>
            </w:tcBorders>
            <w:hideMark/>
          </w:tcPr>
          <w:p w14:paraId="7BB3B8AD" w14:textId="0891E272" w:rsidR="00D31019" w:rsidRPr="00D31019" w:rsidRDefault="00D31019" w:rsidP="00C92276">
            <w:pPr>
              <w:spacing w:after="120"/>
              <w:rPr>
                <w:sz w:val="22"/>
                <w:lang w:val="en-GB"/>
              </w:rPr>
            </w:pPr>
            <w:r w:rsidRPr="00D31019">
              <w:rPr>
                <w:sz w:val="22"/>
                <w:lang w:val="en-GB"/>
              </w:rPr>
              <w:t>This counter provides the number of the received D2</w:t>
            </w:r>
            <w:r w:rsidR="008F3DBE">
              <w:rPr>
                <w:sz w:val="22"/>
                <w:lang w:val="en-GB"/>
              </w:rPr>
              <w:t>-</w:t>
            </w:r>
            <w:r w:rsidR="00E36C8B">
              <w:rPr>
                <w:sz w:val="22"/>
                <w:lang w:val="en-GB"/>
              </w:rPr>
              <w:t xml:space="preserve">c </w:t>
            </w:r>
            <w:r w:rsidRPr="00D31019">
              <w:rPr>
                <w:sz w:val="22"/>
                <w:lang w:val="en-GB"/>
              </w:rPr>
              <w:t xml:space="preserve">messages. </w:t>
            </w:r>
          </w:p>
          <w:p w14:paraId="38C0CCB2" w14:textId="77777777" w:rsidR="00D31019" w:rsidRPr="00D31019" w:rsidRDefault="00D31019" w:rsidP="00C92276">
            <w:pPr>
              <w:spacing w:after="120"/>
              <w:rPr>
                <w:sz w:val="22"/>
                <w:lang w:val="en-GB"/>
              </w:rPr>
            </w:pPr>
            <w:r w:rsidRPr="00D31019">
              <w:rPr>
                <w:sz w:val="22"/>
                <w:lang w:val="en-GB"/>
              </w:rPr>
              <w:t>The measurement is calculated per Cell basis.</w:t>
            </w:r>
          </w:p>
          <w:p w14:paraId="57798847" w14:textId="77777777" w:rsidR="00D31019" w:rsidRPr="00D31019" w:rsidRDefault="00D31019" w:rsidP="00C92276">
            <w:pPr>
              <w:spacing w:after="120"/>
              <w:rPr>
                <w:sz w:val="22"/>
                <w:lang w:val="en-GB"/>
              </w:rPr>
            </w:pPr>
            <w:r w:rsidRPr="00D31019">
              <w:rPr>
                <w:sz w:val="22"/>
                <w:lang w:val="en-GB"/>
              </w:rPr>
              <w:t>It shall also be provided on per O-DU basis.</w:t>
            </w:r>
          </w:p>
        </w:tc>
      </w:tr>
      <w:tr w:rsidR="00D31019" w14:paraId="00AF50FD" w14:textId="77777777" w:rsidTr="00C015A4">
        <w:trPr>
          <w:trHeight w:val="127"/>
          <w:jc w:val="center"/>
        </w:trPr>
        <w:tc>
          <w:tcPr>
            <w:tcW w:w="2582" w:type="dxa"/>
            <w:vMerge w:val="restart"/>
            <w:tcBorders>
              <w:top w:val="single" w:sz="4" w:space="0" w:color="auto"/>
              <w:left w:val="single" w:sz="4" w:space="0" w:color="auto"/>
              <w:bottom w:val="single" w:sz="4" w:space="0" w:color="auto"/>
              <w:right w:val="single" w:sz="4" w:space="0" w:color="auto"/>
            </w:tcBorders>
            <w:vAlign w:val="center"/>
            <w:hideMark/>
          </w:tcPr>
          <w:p w14:paraId="50489B6D" w14:textId="77777777" w:rsidR="00D31019" w:rsidRPr="00D31019" w:rsidRDefault="00D31019" w:rsidP="00C015A4">
            <w:pPr>
              <w:spacing w:after="120"/>
              <w:rPr>
                <w:sz w:val="22"/>
                <w:lang w:val="en-GB"/>
              </w:rPr>
            </w:pPr>
            <w:r w:rsidRPr="00D31019">
              <w:rPr>
                <w:sz w:val="22"/>
                <w:lang w:val="en-GB"/>
              </w:rPr>
              <w:t>C-Plane procedure related measurements</w:t>
            </w:r>
          </w:p>
        </w:tc>
        <w:tc>
          <w:tcPr>
            <w:tcW w:w="2731" w:type="dxa"/>
            <w:tcBorders>
              <w:top w:val="single" w:sz="4" w:space="0" w:color="auto"/>
              <w:left w:val="single" w:sz="4" w:space="0" w:color="auto"/>
              <w:bottom w:val="single" w:sz="4" w:space="0" w:color="auto"/>
              <w:right w:val="single" w:sz="4" w:space="0" w:color="auto"/>
            </w:tcBorders>
            <w:hideMark/>
          </w:tcPr>
          <w:p w14:paraId="0C7F893B" w14:textId="77777777" w:rsidR="00D31019" w:rsidRPr="00D31019" w:rsidRDefault="00D31019" w:rsidP="00C92276">
            <w:pPr>
              <w:spacing w:after="120"/>
              <w:rPr>
                <w:sz w:val="22"/>
                <w:lang w:val="en-GB"/>
              </w:rPr>
            </w:pPr>
            <w:r w:rsidRPr="00D31019">
              <w:rPr>
                <w:sz w:val="22"/>
                <w:lang w:val="en-GB"/>
              </w:rPr>
              <w:t>Inter O-DU SCell addition</w:t>
            </w:r>
          </w:p>
        </w:tc>
        <w:tc>
          <w:tcPr>
            <w:tcW w:w="5445" w:type="dxa"/>
            <w:tcBorders>
              <w:top w:val="single" w:sz="4" w:space="0" w:color="auto"/>
              <w:left w:val="single" w:sz="4" w:space="0" w:color="auto"/>
              <w:bottom w:val="single" w:sz="4" w:space="0" w:color="auto"/>
              <w:right w:val="single" w:sz="4" w:space="0" w:color="auto"/>
            </w:tcBorders>
            <w:hideMark/>
          </w:tcPr>
          <w:p w14:paraId="13C04DBD" w14:textId="77777777" w:rsidR="00D31019" w:rsidRPr="00D31019" w:rsidRDefault="00D31019" w:rsidP="00CD5AE9">
            <w:pPr>
              <w:spacing w:after="120"/>
              <w:rPr>
                <w:sz w:val="22"/>
                <w:lang w:val="en-GB"/>
              </w:rPr>
            </w:pPr>
            <w:r w:rsidRPr="00D31019">
              <w:rPr>
                <w:sz w:val="22"/>
                <w:lang w:val="en-GB"/>
              </w:rPr>
              <w:t xml:space="preserve">This counter provides the number of the SCell addition triggered in a O-DU. </w:t>
            </w:r>
          </w:p>
          <w:p w14:paraId="53731311" w14:textId="77777777" w:rsidR="00D31019" w:rsidRPr="00D31019" w:rsidRDefault="00D31019" w:rsidP="00093BE9">
            <w:pPr>
              <w:spacing w:after="120"/>
              <w:rPr>
                <w:sz w:val="22"/>
                <w:lang w:val="en-GB"/>
              </w:rPr>
            </w:pPr>
            <w:r w:rsidRPr="00D31019">
              <w:rPr>
                <w:sz w:val="22"/>
                <w:lang w:val="en-GB"/>
              </w:rPr>
              <w:t>The measurement is calculated per O-DU basis.</w:t>
            </w:r>
          </w:p>
        </w:tc>
      </w:tr>
      <w:tr w:rsidR="00D31019" w14:paraId="7E2E5504" w14:textId="77777777" w:rsidTr="00C015A4">
        <w:trPr>
          <w:trHeight w:val="1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0C2BD45" w14:textId="77777777" w:rsidR="00D31019" w:rsidRPr="00D31019" w:rsidRDefault="00D31019" w:rsidP="00C92276">
            <w:pPr>
              <w:ind w:left="360"/>
              <w:rPr>
                <w:sz w:val="22"/>
                <w:lang w:val="en-GB"/>
              </w:rPr>
            </w:pPr>
          </w:p>
        </w:tc>
        <w:tc>
          <w:tcPr>
            <w:tcW w:w="2731" w:type="dxa"/>
            <w:tcBorders>
              <w:top w:val="single" w:sz="4" w:space="0" w:color="auto"/>
              <w:left w:val="single" w:sz="4" w:space="0" w:color="auto"/>
              <w:bottom w:val="single" w:sz="4" w:space="0" w:color="auto"/>
              <w:right w:val="single" w:sz="4" w:space="0" w:color="auto"/>
            </w:tcBorders>
            <w:hideMark/>
          </w:tcPr>
          <w:p w14:paraId="29E3E539" w14:textId="77777777" w:rsidR="00D31019" w:rsidRPr="00D31019" w:rsidRDefault="00D31019" w:rsidP="00CD5AE9">
            <w:pPr>
              <w:spacing w:after="120"/>
              <w:rPr>
                <w:sz w:val="22"/>
                <w:lang w:val="en-GB"/>
              </w:rPr>
            </w:pPr>
            <w:r w:rsidRPr="00D31019">
              <w:rPr>
                <w:sz w:val="22"/>
                <w:lang w:val="en-GB"/>
              </w:rPr>
              <w:t>Inter O-DU SCell addition failure</w:t>
            </w:r>
          </w:p>
        </w:tc>
        <w:tc>
          <w:tcPr>
            <w:tcW w:w="5445" w:type="dxa"/>
            <w:tcBorders>
              <w:top w:val="single" w:sz="4" w:space="0" w:color="auto"/>
              <w:left w:val="single" w:sz="4" w:space="0" w:color="auto"/>
              <w:bottom w:val="single" w:sz="4" w:space="0" w:color="auto"/>
              <w:right w:val="single" w:sz="4" w:space="0" w:color="auto"/>
            </w:tcBorders>
            <w:hideMark/>
          </w:tcPr>
          <w:p w14:paraId="26DD82E4" w14:textId="77777777" w:rsidR="00D31019" w:rsidRPr="00D31019" w:rsidRDefault="00D31019" w:rsidP="00093BE9">
            <w:pPr>
              <w:spacing w:after="120"/>
              <w:rPr>
                <w:sz w:val="22"/>
                <w:lang w:val="en-GB"/>
              </w:rPr>
            </w:pPr>
            <w:r w:rsidRPr="00D31019">
              <w:rPr>
                <w:sz w:val="22"/>
                <w:lang w:val="en-GB"/>
              </w:rPr>
              <w:t xml:space="preserve">This counter provides the number of the SCell addition failure in a O-DU. </w:t>
            </w:r>
          </w:p>
          <w:p w14:paraId="1AF32DBC" w14:textId="77777777" w:rsidR="00D31019" w:rsidRPr="00D31019" w:rsidRDefault="00D31019" w:rsidP="00093BE9">
            <w:pPr>
              <w:spacing w:after="120"/>
              <w:rPr>
                <w:sz w:val="22"/>
                <w:lang w:val="en-GB"/>
              </w:rPr>
            </w:pPr>
            <w:r w:rsidRPr="00D31019">
              <w:rPr>
                <w:sz w:val="22"/>
                <w:lang w:val="en-GB"/>
              </w:rPr>
              <w:lastRenderedPageBreak/>
              <w:t>The measurement is calculated per O-DU basis</w:t>
            </w:r>
          </w:p>
        </w:tc>
      </w:tr>
      <w:tr w:rsidR="00D31019" w14:paraId="1E50C43E" w14:textId="77777777" w:rsidTr="00C015A4">
        <w:trPr>
          <w:trHeight w:val="127"/>
          <w:jc w:val="center"/>
        </w:trPr>
        <w:tc>
          <w:tcPr>
            <w:tcW w:w="2582" w:type="dxa"/>
            <w:vMerge w:val="restart"/>
            <w:tcBorders>
              <w:top w:val="single" w:sz="4" w:space="0" w:color="auto"/>
              <w:left w:val="single" w:sz="4" w:space="0" w:color="auto"/>
              <w:bottom w:val="single" w:sz="4" w:space="0" w:color="auto"/>
              <w:right w:val="single" w:sz="4" w:space="0" w:color="auto"/>
            </w:tcBorders>
            <w:vAlign w:val="center"/>
            <w:hideMark/>
          </w:tcPr>
          <w:p w14:paraId="528084D8" w14:textId="77777777" w:rsidR="00D31019" w:rsidRPr="00D31019" w:rsidRDefault="00D31019" w:rsidP="00C015A4">
            <w:pPr>
              <w:spacing w:after="120"/>
              <w:rPr>
                <w:sz w:val="22"/>
                <w:lang w:val="en-GB"/>
              </w:rPr>
            </w:pPr>
            <w:r w:rsidRPr="00D31019">
              <w:rPr>
                <w:sz w:val="22"/>
                <w:lang w:val="en-GB"/>
              </w:rPr>
              <w:lastRenderedPageBreak/>
              <w:t>U-Plane PDU related measurements</w:t>
            </w:r>
          </w:p>
        </w:tc>
        <w:tc>
          <w:tcPr>
            <w:tcW w:w="2731" w:type="dxa"/>
            <w:tcBorders>
              <w:top w:val="single" w:sz="4" w:space="0" w:color="auto"/>
              <w:left w:val="single" w:sz="4" w:space="0" w:color="auto"/>
              <w:bottom w:val="single" w:sz="4" w:space="0" w:color="auto"/>
              <w:right w:val="single" w:sz="4" w:space="0" w:color="auto"/>
            </w:tcBorders>
            <w:hideMark/>
          </w:tcPr>
          <w:p w14:paraId="27753F31" w14:textId="77777777" w:rsidR="00D31019" w:rsidRPr="00D31019" w:rsidRDefault="00D31019" w:rsidP="00093BE9">
            <w:pPr>
              <w:spacing w:after="120"/>
              <w:rPr>
                <w:sz w:val="22"/>
                <w:lang w:val="en-GB"/>
              </w:rPr>
            </w:pPr>
            <w:r w:rsidRPr="00D31019">
              <w:rPr>
                <w:sz w:val="22"/>
                <w:lang w:val="en-GB"/>
              </w:rPr>
              <w:t>Transmitted DL User Data PDUs</w:t>
            </w:r>
          </w:p>
        </w:tc>
        <w:tc>
          <w:tcPr>
            <w:tcW w:w="5445" w:type="dxa"/>
            <w:tcBorders>
              <w:top w:val="single" w:sz="4" w:space="0" w:color="auto"/>
              <w:left w:val="single" w:sz="4" w:space="0" w:color="auto"/>
              <w:bottom w:val="single" w:sz="4" w:space="0" w:color="auto"/>
              <w:right w:val="single" w:sz="4" w:space="0" w:color="auto"/>
            </w:tcBorders>
            <w:hideMark/>
          </w:tcPr>
          <w:p w14:paraId="580603C8" w14:textId="06FA14CD" w:rsidR="00D31019" w:rsidRPr="00D31019" w:rsidRDefault="00D31019" w:rsidP="00093BE9">
            <w:pPr>
              <w:spacing w:after="120"/>
              <w:rPr>
                <w:sz w:val="22"/>
                <w:lang w:val="en-GB"/>
              </w:rPr>
            </w:pPr>
            <w:r w:rsidRPr="00D31019">
              <w:rPr>
                <w:sz w:val="22"/>
                <w:lang w:val="en-GB"/>
              </w:rPr>
              <w:t xml:space="preserve">This counter provides the total number of DL DATA TRANSFER message containing DL User data for new transmission. </w:t>
            </w:r>
          </w:p>
          <w:p w14:paraId="79CBE658" w14:textId="77777777" w:rsidR="00D31019" w:rsidRPr="00D31019" w:rsidRDefault="00D31019" w:rsidP="00663B30">
            <w:pPr>
              <w:spacing w:after="120"/>
              <w:rPr>
                <w:sz w:val="22"/>
                <w:lang w:val="en-GB"/>
              </w:rPr>
            </w:pPr>
            <w:r w:rsidRPr="00D31019">
              <w:rPr>
                <w:sz w:val="22"/>
                <w:lang w:val="en-GB"/>
              </w:rPr>
              <w:t>The measurement is calculated per cell basis.</w:t>
            </w:r>
          </w:p>
        </w:tc>
      </w:tr>
      <w:tr w:rsidR="00D31019" w14:paraId="10077F2A" w14:textId="77777777" w:rsidTr="00C015A4">
        <w:trPr>
          <w:trHeight w:val="1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B85452F" w14:textId="77777777" w:rsidR="00D31019" w:rsidRPr="00D31019" w:rsidRDefault="00D31019" w:rsidP="00C92276">
            <w:pPr>
              <w:ind w:left="360"/>
              <w:rPr>
                <w:sz w:val="22"/>
                <w:lang w:val="en-GB"/>
              </w:rPr>
            </w:pPr>
          </w:p>
        </w:tc>
        <w:tc>
          <w:tcPr>
            <w:tcW w:w="2731" w:type="dxa"/>
            <w:tcBorders>
              <w:top w:val="single" w:sz="4" w:space="0" w:color="auto"/>
              <w:left w:val="single" w:sz="4" w:space="0" w:color="auto"/>
              <w:bottom w:val="single" w:sz="4" w:space="0" w:color="auto"/>
              <w:right w:val="single" w:sz="4" w:space="0" w:color="auto"/>
            </w:tcBorders>
            <w:hideMark/>
          </w:tcPr>
          <w:p w14:paraId="62BBDA90" w14:textId="77777777" w:rsidR="00D31019" w:rsidRPr="00D31019" w:rsidRDefault="00D31019" w:rsidP="00663B30">
            <w:pPr>
              <w:spacing w:after="120"/>
              <w:rPr>
                <w:sz w:val="22"/>
                <w:lang w:val="en-GB"/>
              </w:rPr>
            </w:pPr>
            <w:r w:rsidRPr="00D31019">
              <w:rPr>
                <w:sz w:val="22"/>
                <w:lang w:val="en-GB"/>
              </w:rPr>
              <w:t>Received DL User Data PDUs</w:t>
            </w:r>
          </w:p>
        </w:tc>
        <w:tc>
          <w:tcPr>
            <w:tcW w:w="5445" w:type="dxa"/>
            <w:tcBorders>
              <w:top w:val="single" w:sz="4" w:space="0" w:color="auto"/>
              <w:left w:val="single" w:sz="4" w:space="0" w:color="auto"/>
              <w:bottom w:val="single" w:sz="4" w:space="0" w:color="auto"/>
              <w:right w:val="single" w:sz="4" w:space="0" w:color="auto"/>
            </w:tcBorders>
            <w:hideMark/>
          </w:tcPr>
          <w:p w14:paraId="5BBCB2E2" w14:textId="74B73AC5" w:rsidR="00D31019" w:rsidRPr="00D31019" w:rsidRDefault="00D31019" w:rsidP="00663B30">
            <w:pPr>
              <w:spacing w:after="120"/>
              <w:rPr>
                <w:sz w:val="22"/>
                <w:lang w:val="en-GB"/>
              </w:rPr>
            </w:pPr>
            <w:r w:rsidRPr="00D31019">
              <w:rPr>
                <w:sz w:val="22"/>
                <w:lang w:val="en-GB"/>
              </w:rPr>
              <w:t>This counter provides the received total number DL DATA TRANSFER message that contains DL</w:t>
            </w:r>
            <w:r w:rsidR="00B56B37">
              <w:rPr>
                <w:sz w:val="22"/>
                <w:lang w:val="en-GB"/>
              </w:rPr>
              <w:t xml:space="preserve"> </w:t>
            </w:r>
            <w:r w:rsidRPr="00D31019">
              <w:rPr>
                <w:sz w:val="22"/>
                <w:lang w:val="en-GB"/>
              </w:rPr>
              <w:t xml:space="preserve">User data for new transmission. </w:t>
            </w:r>
          </w:p>
          <w:p w14:paraId="71276981" w14:textId="77777777" w:rsidR="00D31019" w:rsidRPr="00D31019" w:rsidRDefault="00D31019" w:rsidP="00663B30">
            <w:pPr>
              <w:spacing w:after="120"/>
              <w:rPr>
                <w:sz w:val="22"/>
                <w:lang w:val="en-GB"/>
              </w:rPr>
            </w:pPr>
            <w:r w:rsidRPr="00D31019">
              <w:rPr>
                <w:sz w:val="22"/>
                <w:lang w:val="en-GB"/>
              </w:rPr>
              <w:t>The measurement is calculated per cell basis</w:t>
            </w:r>
          </w:p>
        </w:tc>
      </w:tr>
      <w:tr w:rsidR="00D31019" w14:paraId="3C450FC0" w14:textId="77777777" w:rsidTr="00C015A4">
        <w:trPr>
          <w:trHeight w:val="1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AA62722" w14:textId="77777777" w:rsidR="00D31019" w:rsidRPr="00D31019" w:rsidRDefault="00D31019" w:rsidP="00C92276">
            <w:pPr>
              <w:ind w:left="360"/>
              <w:rPr>
                <w:sz w:val="22"/>
                <w:lang w:val="en-GB"/>
              </w:rPr>
            </w:pPr>
          </w:p>
        </w:tc>
        <w:tc>
          <w:tcPr>
            <w:tcW w:w="2731" w:type="dxa"/>
            <w:tcBorders>
              <w:top w:val="single" w:sz="4" w:space="0" w:color="auto"/>
              <w:left w:val="single" w:sz="4" w:space="0" w:color="auto"/>
              <w:bottom w:val="single" w:sz="4" w:space="0" w:color="auto"/>
              <w:right w:val="single" w:sz="4" w:space="0" w:color="auto"/>
            </w:tcBorders>
            <w:hideMark/>
          </w:tcPr>
          <w:p w14:paraId="2337F1A9" w14:textId="77777777" w:rsidR="00D31019" w:rsidRPr="00D31019" w:rsidRDefault="00D31019" w:rsidP="00663B30">
            <w:pPr>
              <w:spacing w:after="120"/>
              <w:rPr>
                <w:sz w:val="22"/>
                <w:lang w:val="en-GB"/>
              </w:rPr>
            </w:pPr>
            <w:r w:rsidRPr="00D31019">
              <w:rPr>
                <w:sz w:val="22"/>
                <w:lang w:val="en-GB"/>
              </w:rPr>
              <w:t>Transmitted DL User Data Volume</w:t>
            </w:r>
          </w:p>
        </w:tc>
        <w:tc>
          <w:tcPr>
            <w:tcW w:w="5445" w:type="dxa"/>
            <w:tcBorders>
              <w:top w:val="single" w:sz="4" w:space="0" w:color="auto"/>
              <w:left w:val="single" w:sz="4" w:space="0" w:color="auto"/>
              <w:bottom w:val="single" w:sz="4" w:space="0" w:color="auto"/>
              <w:right w:val="single" w:sz="4" w:space="0" w:color="auto"/>
            </w:tcBorders>
            <w:hideMark/>
          </w:tcPr>
          <w:p w14:paraId="343E9D9D" w14:textId="77777777" w:rsidR="00D31019" w:rsidRPr="00D31019" w:rsidRDefault="00D31019" w:rsidP="00663B30">
            <w:pPr>
              <w:spacing w:after="120"/>
              <w:rPr>
                <w:sz w:val="22"/>
                <w:lang w:val="en-GB"/>
              </w:rPr>
            </w:pPr>
            <w:r w:rsidRPr="00D31019">
              <w:rPr>
                <w:sz w:val="22"/>
                <w:lang w:val="en-GB"/>
              </w:rPr>
              <w:t xml:space="preserve">This counter provides the total bytes (Only new transmission) that are transmitted by PCell O-DU over D2 interface. </w:t>
            </w:r>
          </w:p>
          <w:p w14:paraId="613152DF" w14:textId="77777777" w:rsidR="00D31019" w:rsidRPr="00D31019" w:rsidRDefault="00D31019" w:rsidP="00663B30">
            <w:pPr>
              <w:spacing w:after="120"/>
              <w:rPr>
                <w:sz w:val="22"/>
                <w:lang w:val="en-GB"/>
              </w:rPr>
            </w:pPr>
            <w:r w:rsidRPr="00D31019">
              <w:rPr>
                <w:sz w:val="22"/>
                <w:lang w:val="en-GB"/>
              </w:rPr>
              <w:t>The measurement is calculated per cell basis</w:t>
            </w:r>
          </w:p>
        </w:tc>
      </w:tr>
      <w:tr w:rsidR="00D31019" w14:paraId="3729EFB4" w14:textId="77777777" w:rsidTr="00C015A4">
        <w:trPr>
          <w:trHeight w:val="1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7A1151" w14:textId="77777777" w:rsidR="00D31019" w:rsidRPr="00D31019" w:rsidRDefault="00D31019" w:rsidP="00C92276">
            <w:pPr>
              <w:ind w:left="360"/>
              <w:rPr>
                <w:sz w:val="22"/>
                <w:lang w:val="en-GB"/>
              </w:rPr>
            </w:pPr>
          </w:p>
        </w:tc>
        <w:tc>
          <w:tcPr>
            <w:tcW w:w="2731" w:type="dxa"/>
            <w:tcBorders>
              <w:top w:val="single" w:sz="4" w:space="0" w:color="auto"/>
              <w:left w:val="single" w:sz="4" w:space="0" w:color="auto"/>
              <w:bottom w:val="single" w:sz="4" w:space="0" w:color="auto"/>
              <w:right w:val="single" w:sz="4" w:space="0" w:color="auto"/>
            </w:tcBorders>
            <w:hideMark/>
          </w:tcPr>
          <w:p w14:paraId="25F71EBA" w14:textId="77777777" w:rsidR="00D31019" w:rsidRPr="00D31019" w:rsidRDefault="00D31019" w:rsidP="00663B30">
            <w:pPr>
              <w:spacing w:after="120"/>
              <w:rPr>
                <w:sz w:val="22"/>
                <w:lang w:val="en-GB"/>
              </w:rPr>
            </w:pPr>
            <w:r w:rsidRPr="00D31019">
              <w:rPr>
                <w:sz w:val="22"/>
                <w:lang w:val="en-GB"/>
              </w:rPr>
              <w:t xml:space="preserve">Received </w:t>
            </w:r>
            <w:r w:rsidRPr="00D31019">
              <w:rPr>
                <w:sz w:val="22"/>
              </w:rPr>
              <w:t>DL User Data Volume</w:t>
            </w:r>
          </w:p>
        </w:tc>
        <w:tc>
          <w:tcPr>
            <w:tcW w:w="5445" w:type="dxa"/>
            <w:tcBorders>
              <w:top w:val="single" w:sz="4" w:space="0" w:color="auto"/>
              <w:left w:val="single" w:sz="4" w:space="0" w:color="auto"/>
              <w:bottom w:val="single" w:sz="4" w:space="0" w:color="auto"/>
              <w:right w:val="single" w:sz="4" w:space="0" w:color="auto"/>
            </w:tcBorders>
            <w:hideMark/>
          </w:tcPr>
          <w:p w14:paraId="1462984B" w14:textId="77777777" w:rsidR="00D31019" w:rsidRPr="00D31019" w:rsidRDefault="00D31019" w:rsidP="00663B30">
            <w:pPr>
              <w:spacing w:after="120"/>
              <w:rPr>
                <w:sz w:val="22"/>
                <w:lang w:val="en-GB"/>
              </w:rPr>
            </w:pPr>
            <w:r w:rsidRPr="00D31019">
              <w:rPr>
                <w:sz w:val="22"/>
                <w:lang w:val="en-GB"/>
              </w:rPr>
              <w:t xml:space="preserve">This counter provides the total bytes (Only new transmission) that are received by SCell O-DU over D2 interface. </w:t>
            </w:r>
          </w:p>
          <w:p w14:paraId="25793D1B" w14:textId="77777777" w:rsidR="00D31019" w:rsidRPr="00D31019" w:rsidRDefault="00D31019" w:rsidP="00663B30">
            <w:pPr>
              <w:spacing w:after="120"/>
              <w:rPr>
                <w:sz w:val="22"/>
              </w:rPr>
            </w:pPr>
            <w:r w:rsidRPr="00D31019">
              <w:rPr>
                <w:sz w:val="22"/>
                <w:lang w:val="en-GB"/>
              </w:rPr>
              <w:t>The measurement is calculated per cell basis</w:t>
            </w:r>
          </w:p>
        </w:tc>
      </w:tr>
      <w:tr w:rsidR="00D31019" w14:paraId="7CDFC08E" w14:textId="77777777" w:rsidTr="00C015A4">
        <w:trPr>
          <w:trHeight w:val="1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EDD9D63" w14:textId="77777777" w:rsidR="00D31019" w:rsidRPr="00D31019" w:rsidRDefault="00D31019" w:rsidP="00C92276">
            <w:pPr>
              <w:ind w:left="360"/>
              <w:rPr>
                <w:sz w:val="22"/>
                <w:lang w:val="en-GB"/>
              </w:rPr>
            </w:pPr>
          </w:p>
        </w:tc>
        <w:tc>
          <w:tcPr>
            <w:tcW w:w="2731" w:type="dxa"/>
            <w:tcBorders>
              <w:top w:val="single" w:sz="4" w:space="0" w:color="auto"/>
              <w:left w:val="single" w:sz="4" w:space="0" w:color="auto"/>
              <w:bottom w:val="single" w:sz="4" w:space="0" w:color="auto"/>
              <w:right w:val="single" w:sz="4" w:space="0" w:color="auto"/>
            </w:tcBorders>
          </w:tcPr>
          <w:p w14:paraId="76EBC65D" w14:textId="77777777" w:rsidR="00D31019" w:rsidRPr="00D31019" w:rsidRDefault="00D31019" w:rsidP="00663B30">
            <w:pPr>
              <w:spacing w:after="120"/>
              <w:rPr>
                <w:sz w:val="22"/>
                <w:lang w:val="en-GB"/>
              </w:rPr>
            </w:pPr>
            <w:r w:rsidRPr="00D31019">
              <w:rPr>
                <w:sz w:val="22"/>
                <w:lang w:val="en-GB"/>
              </w:rPr>
              <w:t>Request for retransmission of DL User Data PDUs</w:t>
            </w:r>
          </w:p>
          <w:p w14:paraId="4E25D119" w14:textId="77777777" w:rsidR="00D31019" w:rsidRDefault="00D31019" w:rsidP="00C92276">
            <w:pPr>
              <w:spacing w:after="120"/>
              <w:rPr>
                <w:sz w:val="22"/>
                <w:lang w:val="en-GB"/>
              </w:rPr>
            </w:pPr>
          </w:p>
        </w:tc>
        <w:tc>
          <w:tcPr>
            <w:tcW w:w="5445" w:type="dxa"/>
            <w:tcBorders>
              <w:top w:val="single" w:sz="4" w:space="0" w:color="auto"/>
              <w:left w:val="single" w:sz="4" w:space="0" w:color="auto"/>
              <w:bottom w:val="single" w:sz="4" w:space="0" w:color="auto"/>
              <w:right w:val="single" w:sz="4" w:space="0" w:color="auto"/>
            </w:tcBorders>
            <w:hideMark/>
          </w:tcPr>
          <w:p w14:paraId="1BD39AE7" w14:textId="77777777" w:rsidR="00D31019" w:rsidRPr="00D31019" w:rsidRDefault="00D31019" w:rsidP="00663B30">
            <w:pPr>
              <w:spacing w:after="120"/>
              <w:rPr>
                <w:sz w:val="22"/>
                <w:lang w:val="en-GB"/>
              </w:rPr>
            </w:pPr>
            <w:r w:rsidRPr="00D31019">
              <w:rPr>
                <w:sz w:val="22"/>
                <w:lang w:val="en-GB"/>
              </w:rPr>
              <w:t xml:space="preserve">This counter provides the total count of DL SCHEDULING REQUEST messages that are transmitted by PCell O-DU over D2 interface for requesting the retransmission of DL data by SCell O-DU. </w:t>
            </w:r>
          </w:p>
          <w:p w14:paraId="1FEA5C32" w14:textId="77777777" w:rsidR="00D31019" w:rsidRPr="00D31019" w:rsidRDefault="00D31019" w:rsidP="00663B30">
            <w:pPr>
              <w:spacing w:after="120"/>
              <w:rPr>
                <w:sz w:val="22"/>
                <w:lang w:val="en-GB"/>
              </w:rPr>
            </w:pPr>
            <w:r w:rsidRPr="00D31019">
              <w:rPr>
                <w:sz w:val="22"/>
                <w:lang w:val="en-GB"/>
              </w:rPr>
              <w:t>The measurement is calculated per cell basis</w:t>
            </w:r>
          </w:p>
        </w:tc>
      </w:tr>
      <w:tr w:rsidR="00D31019" w14:paraId="2FB8753E" w14:textId="77777777" w:rsidTr="00C015A4">
        <w:trPr>
          <w:trHeight w:val="1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EAF1FC" w14:textId="77777777" w:rsidR="00D31019" w:rsidRPr="00D31019" w:rsidRDefault="00D31019" w:rsidP="00C92276">
            <w:pPr>
              <w:ind w:left="360"/>
              <w:rPr>
                <w:sz w:val="22"/>
                <w:lang w:val="en-GB"/>
              </w:rPr>
            </w:pPr>
          </w:p>
        </w:tc>
        <w:tc>
          <w:tcPr>
            <w:tcW w:w="2731" w:type="dxa"/>
            <w:tcBorders>
              <w:top w:val="single" w:sz="4" w:space="0" w:color="auto"/>
              <w:left w:val="single" w:sz="4" w:space="0" w:color="auto"/>
              <w:bottom w:val="single" w:sz="4" w:space="0" w:color="auto"/>
              <w:right w:val="single" w:sz="4" w:space="0" w:color="auto"/>
            </w:tcBorders>
          </w:tcPr>
          <w:p w14:paraId="065227B1" w14:textId="3456A09C" w:rsidR="00D31019" w:rsidRPr="00D31019" w:rsidRDefault="00D31019" w:rsidP="00663B30">
            <w:pPr>
              <w:spacing w:after="120"/>
              <w:rPr>
                <w:sz w:val="22"/>
                <w:lang w:val="en-GB"/>
              </w:rPr>
            </w:pPr>
            <w:r w:rsidRPr="00D31019">
              <w:rPr>
                <w:sz w:val="22"/>
                <w:lang w:val="en-GB"/>
              </w:rPr>
              <w:t>Retransmitted DL</w:t>
            </w:r>
            <w:r w:rsidR="00C5594A">
              <w:rPr>
                <w:sz w:val="22"/>
                <w:lang w:val="en-GB"/>
              </w:rPr>
              <w:t xml:space="preserve"> </w:t>
            </w:r>
            <w:r w:rsidRPr="00D31019">
              <w:rPr>
                <w:sz w:val="22"/>
                <w:lang w:val="en-GB"/>
              </w:rPr>
              <w:t>User Data PDUs</w:t>
            </w:r>
          </w:p>
          <w:p w14:paraId="18C96E4C" w14:textId="77777777" w:rsidR="00D31019" w:rsidRDefault="00D31019" w:rsidP="00C92276">
            <w:pPr>
              <w:spacing w:after="120"/>
              <w:rPr>
                <w:sz w:val="22"/>
                <w:lang w:val="en-GB"/>
              </w:rPr>
            </w:pPr>
          </w:p>
        </w:tc>
        <w:tc>
          <w:tcPr>
            <w:tcW w:w="5445" w:type="dxa"/>
            <w:tcBorders>
              <w:top w:val="single" w:sz="4" w:space="0" w:color="auto"/>
              <w:left w:val="single" w:sz="4" w:space="0" w:color="auto"/>
              <w:bottom w:val="single" w:sz="4" w:space="0" w:color="auto"/>
              <w:right w:val="single" w:sz="4" w:space="0" w:color="auto"/>
            </w:tcBorders>
            <w:hideMark/>
          </w:tcPr>
          <w:p w14:paraId="0299078B" w14:textId="7A5C630D" w:rsidR="00D31019" w:rsidRPr="00D31019" w:rsidRDefault="00D31019" w:rsidP="00663B30">
            <w:pPr>
              <w:spacing w:after="120"/>
              <w:rPr>
                <w:sz w:val="22"/>
                <w:lang w:val="en-GB"/>
              </w:rPr>
            </w:pPr>
            <w:r w:rsidRPr="00D31019">
              <w:rPr>
                <w:sz w:val="22"/>
                <w:lang w:val="en-GB"/>
              </w:rPr>
              <w:t xml:space="preserve">This counter provides the total number of DL SCHEDULING REQUEST messages that successfully triggered the retransmission for the UE. </w:t>
            </w:r>
          </w:p>
          <w:p w14:paraId="43C3203C" w14:textId="77777777" w:rsidR="00D31019" w:rsidRPr="00D31019" w:rsidRDefault="00D31019" w:rsidP="00663B30">
            <w:pPr>
              <w:spacing w:after="120"/>
              <w:rPr>
                <w:sz w:val="22"/>
                <w:lang w:val="en-GB"/>
              </w:rPr>
            </w:pPr>
            <w:r w:rsidRPr="00D31019">
              <w:rPr>
                <w:sz w:val="22"/>
                <w:lang w:val="en-GB"/>
              </w:rPr>
              <w:t>The measurement is calculated per cell basis</w:t>
            </w:r>
          </w:p>
        </w:tc>
      </w:tr>
      <w:tr w:rsidR="00D31019" w14:paraId="31CA1E51" w14:textId="77777777" w:rsidTr="00C015A4">
        <w:trPr>
          <w:trHeight w:val="1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769507" w14:textId="77777777" w:rsidR="00D31019" w:rsidRPr="00D31019" w:rsidRDefault="00D31019" w:rsidP="00C92276">
            <w:pPr>
              <w:ind w:left="360"/>
              <w:rPr>
                <w:sz w:val="22"/>
                <w:lang w:val="en-GB"/>
              </w:rPr>
            </w:pPr>
          </w:p>
        </w:tc>
        <w:tc>
          <w:tcPr>
            <w:tcW w:w="2731" w:type="dxa"/>
            <w:tcBorders>
              <w:top w:val="single" w:sz="4" w:space="0" w:color="auto"/>
              <w:left w:val="single" w:sz="4" w:space="0" w:color="auto"/>
              <w:bottom w:val="single" w:sz="4" w:space="0" w:color="auto"/>
              <w:right w:val="single" w:sz="4" w:space="0" w:color="auto"/>
            </w:tcBorders>
          </w:tcPr>
          <w:p w14:paraId="2A400EA7" w14:textId="77777777" w:rsidR="00D31019" w:rsidRPr="00D31019" w:rsidRDefault="00D31019" w:rsidP="00663B30">
            <w:pPr>
              <w:spacing w:after="120"/>
              <w:rPr>
                <w:sz w:val="22"/>
                <w:lang w:val="en-GB"/>
              </w:rPr>
            </w:pPr>
            <w:r w:rsidRPr="00D31019">
              <w:rPr>
                <w:sz w:val="22"/>
                <w:lang w:val="en-GB"/>
              </w:rPr>
              <w:t>Retransmitted DL User Data volume</w:t>
            </w:r>
          </w:p>
          <w:p w14:paraId="767EDFBA" w14:textId="77777777" w:rsidR="00D31019" w:rsidRDefault="00D31019" w:rsidP="00C92276">
            <w:pPr>
              <w:spacing w:after="120"/>
              <w:rPr>
                <w:sz w:val="22"/>
                <w:lang w:val="en-GB"/>
              </w:rPr>
            </w:pPr>
          </w:p>
        </w:tc>
        <w:tc>
          <w:tcPr>
            <w:tcW w:w="5445" w:type="dxa"/>
            <w:tcBorders>
              <w:top w:val="single" w:sz="4" w:space="0" w:color="auto"/>
              <w:left w:val="single" w:sz="4" w:space="0" w:color="auto"/>
              <w:bottom w:val="single" w:sz="4" w:space="0" w:color="auto"/>
              <w:right w:val="single" w:sz="4" w:space="0" w:color="auto"/>
            </w:tcBorders>
            <w:hideMark/>
          </w:tcPr>
          <w:p w14:paraId="7C59D236" w14:textId="49427C44" w:rsidR="00D31019" w:rsidRPr="00D31019" w:rsidRDefault="00D31019" w:rsidP="00663B30">
            <w:pPr>
              <w:spacing w:after="120"/>
              <w:rPr>
                <w:sz w:val="22"/>
                <w:lang w:val="en-GB"/>
              </w:rPr>
            </w:pPr>
            <w:r w:rsidRPr="00D31019">
              <w:rPr>
                <w:sz w:val="22"/>
                <w:lang w:val="en-GB"/>
              </w:rPr>
              <w:t xml:space="preserve">This counter provides the </w:t>
            </w:r>
            <w:r w:rsidR="008F3DBE">
              <w:rPr>
                <w:sz w:val="22"/>
              </w:rPr>
              <w:t>total</w:t>
            </w:r>
            <w:r w:rsidRPr="00D31019">
              <w:rPr>
                <w:sz w:val="22"/>
              </w:rPr>
              <w:t xml:space="preserve"> bytes that are triggered by PCell O-DU over D2 </w:t>
            </w:r>
            <w:r w:rsidR="00F45116">
              <w:rPr>
                <w:sz w:val="22"/>
              </w:rPr>
              <w:t xml:space="preserve">interface </w:t>
            </w:r>
            <w:r w:rsidRPr="00D31019">
              <w:rPr>
                <w:sz w:val="22"/>
              </w:rPr>
              <w:t>that needs retransmission by SCell O-DU to UE?</w:t>
            </w:r>
            <w:r w:rsidRPr="00D31019">
              <w:rPr>
                <w:sz w:val="22"/>
                <w:lang w:val="en-GB"/>
              </w:rPr>
              <w:t xml:space="preserve"> </w:t>
            </w:r>
          </w:p>
          <w:p w14:paraId="1CE25456" w14:textId="77777777" w:rsidR="00D31019" w:rsidRPr="00D31019" w:rsidRDefault="00D31019" w:rsidP="00663B30">
            <w:pPr>
              <w:spacing w:after="120"/>
              <w:rPr>
                <w:sz w:val="22"/>
                <w:lang w:val="en-GB"/>
              </w:rPr>
            </w:pPr>
            <w:r w:rsidRPr="00D31019">
              <w:rPr>
                <w:sz w:val="22"/>
                <w:lang w:val="en-GB"/>
              </w:rPr>
              <w:t>The measurement is calculated per SCell basis</w:t>
            </w:r>
          </w:p>
        </w:tc>
      </w:tr>
      <w:tr w:rsidR="00D31019" w14:paraId="53C40B7F" w14:textId="77777777" w:rsidTr="00C015A4">
        <w:trPr>
          <w:trHeight w:val="127"/>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1F9D04F" w14:textId="77777777" w:rsidR="00D31019" w:rsidRPr="00D31019" w:rsidRDefault="00D31019" w:rsidP="00C92276">
            <w:pPr>
              <w:ind w:left="360"/>
              <w:rPr>
                <w:sz w:val="22"/>
                <w:lang w:val="en-GB"/>
              </w:rPr>
            </w:pPr>
          </w:p>
        </w:tc>
        <w:tc>
          <w:tcPr>
            <w:tcW w:w="2731" w:type="dxa"/>
            <w:tcBorders>
              <w:top w:val="single" w:sz="4" w:space="0" w:color="auto"/>
              <w:left w:val="single" w:sz="4" w:space="0" w:color="auto"/>
              <w:bottom w:val="single" w:sz="4" w:space="0" w:color="auto"/>
              <w:right w:val="single" w:sz="4" w:space="0" w:color="auto"/>
            </w:tcBorders>
          </w:tcPr>
          <w:p w14:paraId="57B93A18" w14:textId="77777777" w:rsidR="00D31019" w:rsidRPr="00D31019" w:rsidRDefault="00D31019" w:rsidP="00663B30">
            <w:pPr>
              <w:spacing w:after="120"/>
              <w:rPr>
                <w:sz w:val="22"/>
                <w:lang w:val="en-GB"/>
              </w:rPr>
            </w:pPr>
            <w:r w:rsidRPr="00D31019">
              <w:rPr>
                <w:sz w:val="22"/>
                <w:lang w:val="en-GB"/>
              </w:rPr>
              <w:t>DL User PDUs discarded due to delayed reception</w:t>
            </w:r>
          </w:p>
          <w:p w14:paraId="77F68AEC" w14:textId="77777777" w:rsidR="00D31019" w:rsidRDefault="00D31019" w:rsidP="00C92276">
            <w:pPr>
              <w:spacing w:after="120"/>
              <w:rPr>
                <w:sz w:val="22"/>
                <w:lang w:val="en-GB"/>
              </w:rPr>
            </w:pPr>
          </w:p>
        </w:tc>
        <w:tc>
          <w:tcPr>
            <w:tcW w:w="5445" w:type="dxa"/>
            <w:tcBorders>
              <w:top w:val="single" w:sz="4" w:space="0" w:color="auto"/>
              <w:left w:val="single" w:sz="4" w:space="0" w:color="auto"/>
              <w:bottom w:val="single" w:sz="4" w:space="0" w:color="auto"/>
              <w:right w:val="single" w:sz="4" w:space="0" w:color="auto"/>
            </w:tcBorders>
            <w:hideMark/>
          </w:tcPr>
          <w:p w14:paraId="483C88A1" w14:textId="16A60F47" w:rsidR="00D31019" w:rsidRPr="00D31019" w:rsidRDefault="00D31019" w:rsidP="00663B30">
            <w:pPr>
              <w:spacing w:after="120"/>
              <w:rPr>
                <w:sz w:val="22"/>
                <w:lang w:val="en-GB"/>
              </w:rPr>
            </w:pPr>
            <w:r w:rsidRPr="00D31019">
              <w:rPr>
                <w:sz w:val="22"/>
                <w:lang w:val="en-GB"/>
              </w:rPr>
              <w:t xml:space="preserve">This counter provides the total count of all the D2 messages that did not satisfy the T1/T2/T3 timers criteria and hence discarded. </w:t>
            </w:r>
          </w:p>
          <w:p w14:paraId="55525CEE" w14:textId="77777777" w:rsidR="00D31019" w:rsidRPr="00D31019" w:rsidRDefault="00D31019" w:rsidP="00663B30">
            <w:pPr>
              <w:spacing w:after="120"/>
              <w:rPr>
                <w:sz w:val="22"/>
                <w:lang w:val="en-GB"/>
              </w:rPr>
            </w:pPr>
            <w:r w:rsidRPr="00D31019">
              <w:rPr>
                <w:sz w:val="22"/>
                <w:lang w:val="en-GB"/>
              </w:rPr>
              <w:t>The measurement is calculated per cell basis</w:t>
            </w:r>
          </w:p>
        </w:tc>
      </w:tr>
    </w:tbl>
    <w:p w14:paraId="22F9FCB4" w14:textId="77777777" w:rsidR="00D31019" w:rsidRPr="00D31019" w:rsidRDefault="00D31019" w:rsidP="00D31019">
      <w:pPr>
        <w:spacing w:after="120"/>
        <w:ind w:left="360"/>
        <w:rPr>
          <w:color w:val="FF0000"/>
          <w:sz w:val="22"/>
          <w:lang w:val="en-GB"/>
        </w:rPr>
      </w:pPr>
    </w:p>
    <w:p w14:paraId="36B69301" w14:textId="77777777" w:rsidR="00F70784" w:rsidRPr="00F70784" w:rsidRDefault="00F70784" w:rsidP="00D31019">
      <w:pPr>
        <w:rPr>
          <w:lang w:val="en-GB"/>
        </w:rPr>
      </w:pPr>
    </w:p>
    <w:p w14:paraId="6C3E9A76" w14:textId="77777777" w:rsidR="002B7582" w:rsidRDefault="002B7582"/>
    <w:p w14:paraId="591C6975" w14:textId="364C991D" w:rsidR="00C63D1F" w:rsidRPr="00EF7CDE" w:rsidRDefault="001A4D49" w:rsidP="00E605E0">
      <w:pPr>
        <w:pStyle w:val="1"/>
        <w:ind w:left="284" w:firstLine="0"/>
      </w:pPr>
      <w:bookmarkStart w:id="32" w:name="_Toc214273410"/>
      <w:r>
        <w:t>Annex A (informative):</w:t>
      </w:r>
      <w:r>
        <w:br/>
      </w:r>
      <w:r w:rsidR="00250406" w:rsidRPr="00250406">
        <w:rPr>
          <w:lang w:val="en-US"/>
        </w:rPr>
        <w:t>Flow Diagram for D2-c and D2-u</w:t>
      </w:r>
      <w:bookmarkEnd w:id="32"/>
    </w:p>
    <w:p w14:paraId="5B5D4B01" w14:textId="7BA4D0B6" w:rsidR="00205798" w:rsidRPr="00205798" w:rsidRDefault="00205798" w:rsidP="00205798">
      <w:pPr>
        <w:rPr>
          <w:lang w:val="en-GB"/>
        </w:rPr>
      </w:pPr>
      <w:r w:rsidRPr="00205798">
        <w:rPr>
          <w:lang w:val="en-GB"/>
        </w:rPr>
        <w:t xml:space="preserve">Figure </w:t>
      </w:r>
      <w:r w:rsidR="00BE1BC2">
        <w:rPr>
          <w:lang w:val="en-GB"/>
        </w:rPr>
        <w:t>5</w:t>
      </w:r>
      <w:r w:rsidRPr="00205798">
        <w:rPr>
          <w:lang w:val="en-GB"/>
        </w:rPr>
        <w:t xml:space="preserve"> indicates the D2CP global messages. These messages are exchanged between O-DUs irrespective of presence of any UE.</w:t>
      </w:r>
    </w:p>
    <w:p w14:paraId="25133C82" w14:textId="77777777" w:rsidR="00205798" w:rsidRPr="00205798" w:rsidRDefault="00205798" w:rsidP="00205798">
      <w:pPr>
        <w:rPr>
          <w:lang w:val="en-GB"/>
        </w:rPr>
      </w:pPr>
    </w:p>
    <w:p w14:paraId="6E050437" w14:textId="77777777" w:rsidR="00205798" w:rsidRPr="00205798" w:rsidRDefault="00205798" w:rsidP="00BB2567">
      <w:pPr>
        <w:pStyle w:val="PlantUML"/>
      </w:pPr>
      <w:r w:rsidRPr="00205798">
        <w:t>@startuml</w:t>
      </w:r>
    </w:p>
    <w:p w14:paraId="517FACA3" w14:textId="77777777" w:rsidR="00205798" w:rsidRPr="00205798" w:rsidRDefault="00205798" w:rsidP="00BB2567">
      <w:pPr>
        <w:pStyle w:val="PlantUML"/>
      </w:pPr>
      <w:r w:rsidRPr="00205798">
        <w:t>Skinparam titleBorderRoundCorner 25</w:t>
      </w:r>
    </w:p>
    <w:p w14:paraId="2A0ED065" w14:textId="77777777" w:rsidR="00205798" w:rsidRPr="00205798" w:rsidRDefault="00205798" w:rsidP="00BB2567">
      <w:pPr>
        <w:pStyle w:val="PlantUML"/>
      </w:pPr>
      <w:r w:rsidRPr="00205798">
        <w:t>skinparam titleBorderThickness 2</w:t>
      </w:r>
    </w:p>
    <w:p w14:paraId="155D6ABE" w14:textId="77777777" w:rsidR="00205798" w:rsidRPr="00205798" w:rsidRDefault="00205798" w:rsidP="00BB2567">
      <w:pPr>
        <w:pStyle w:val="PlantUML"/>
      </w:pPr>
      <w:r w:rsidRPr="00205798">
        <w:t>skinparam titleBorderColor red</w:t>
      </w:r>
    </w:p>
    <w:p w14:paraId="3BD4A968" w14:textId="77777777" w:rsidR="00205798" w:rsidRPr="00205798" w:rsidRDefault="00205798" w:rsidP="00BB2567">
      <w:pPr>
        <w:pStyle w:val="PlantUML"/>
      </w:pPr>
      <w:r w:rsidRPr="00205798">
        <w:t>skinparam titleBackgroundColor Coral</w:t>
      </w:r>
    </w:p>
    <w:p w14:paraId="6873BEF7" w14:textId="77777777" w:rsidR="00205798" w:rsidRPr="00205798" w:rsidRDefault="00205798" w:rsidP="00BB2567">
      <w:pPr>
        <w:pStyle w:val="PlantUML"/>
      </w:pPr>
      <w:r w:rsidRPr="00205798">
        <w:t>skinparam titleFontSize 20</w:t>
      </w:r>
    </w:p>
    <w:p w14:paraId="3B71EECF" w14:textId="77777777" w:rsidR="00205798" w:rsidRPr="00205798" w:rsidRDefault="00205798" w:rsidP="00BB2567">
      <w:pPr>
        <w:pStyle w:val="PlantUML"/>
      </w:pPr>
      <w:r w:rsidRPr="00205798">
        <w:t>participant DU1 as "O-DU1"</w:t>
      </w:r>
    </w:p>
    <w:p w14:paraId="1CE35651" w14:textId="77777777" w:rsidR="00205798" w:rsidRPr="00205798" w:rsidRDefault="00205798" w:rsidP="00BB2567">
      <w:pPr>
        <w:pStyle w:val="PlantUML"/>
      </w:pPr>
      <w:r w:rsidRPr="00205798">
        <w:t>participant DU2 as "O-DU2"</w:t>
      </w:r>
    </w:p>
    <w:p w14:paraId="5873101B" w14:textId="77777777" w:rsidR="00205798" w:rsidRPr="00205798" w:rsidRDefault="00205798" w:rsidP="00BB2567">
      <w:pPr>
        <w:pStyle w:val="PlantUML"/>
      </w:pPr>
      <w:r w:rsidRPr="00205798">
        <w:t>Note over DU1: O-DU1 is initiating the connection</w:t>
      </w:r>
    </w:p>
    <w:p w14:paraId="513DBBDE" w14:textId="77777777" w:rsidR="00205798" w:rsidRPr="00205798" w:rsidRDefault="00205798" w:rsidP="00BB2567">
      <w:pPr>
        <w:pStyle w:val="PlantUML"/>
      </w:pPr>
      <w:r w:rsidRPr="00205798">
        <w:t>DU1-&gt;DU2 : D2 SETUP REQUEST (\n O-DU1 Cell list, cell Capability etc)</w:t>
      </w:r>
    </w:p>
    <w:p w14:paraId="485D083E" w14:textId="77777777" w:rsidR="00205798" w:rsidRPr="00205798" w:rsidRDefault="00205798" w:rsidP="00BB2567">
      <w:pPr>
        <w:pStyle w:val="PlantUML"/>
      </w:pPr>
      <w:r w:rsidRPr="00205798">
        <w:t>group#Gold #LightBlue Success</w:t>
      </w:r>
    </w:p>
    <w:p w14:paraId="34120F23" w14:textId="77777777" w:rsidR="00205798" w:rsidRPr="00205798" w:rsidRDefault="00205798" w:rsidP="00BB2567">
      <w:pPr>
        <w:pStyle w:val="PlantUML"/>
      </w:pPr>
      <w:r w:rsidRPr="00205798">
        <w:t>DU2-&gt;DU1: D2 SETUP RESPONSE (\n O-DU2 Cell list, cell Capability etc)</w:t>
      </w:r>
    </w:p>
    <w:p w14:paraId="33DB78AC" w14:textId="77777777" w:rsidR="00205798" w:rsidRPr="00205798" w:rsidRDefault="00205798" w:rsidP="00BB2567">
      <w:pPr>
        <w:pStyle w:val="PlantUML"/>
      </w:pPr>
      <w:r w:rsidRPr="00205798">
        <w:t>Note over DU1 : If cells are locked, unlocked or overloaded \nor any other scenario causing update in Cell config.</w:t>
      </w:r>
    </w:p>
    <w:p w14:paraId="05B138DA" w14:textId="77777777" w:rsidR="00205798" w:rsidRPr="00205798" w:rsidRDefault="00205798" w:rsidP="00BB2567">
      <w:pPr>
        <w:pStyle w:val="PlantUML"/>
      </w:pPr>
      <w:r w:rsidRPr="00205798">
        <w:t>DU1-&gt;DU2 : D2 CONFIGURATION UPDATE</w:t>
      </w:r>
    </w:p>
    <w:p w14:paraId="7ADEB8EA" w14:textId="77777777" w:rsidR="00205798" w:rsidRPr="00205798" w:rsidRDefault="00205798" w:rsidP="00BB2567">
      <w:pPr>
        <w:pStyle w:val="PlantUML"/>
      </w:pPr>
      <w:r w:rsidRPr="00205798">
        <w:t>DU2-&gt;DU1 : D2 CONFIGURATION UPDATE ACKNOWLEDGE</w:t>
      </w:r>
    </w:p>
    <w:p w14:paraId="4D68F247" w14:textId="77777777" w:rsidR="00205798" w:rsidRPr="00205798" w:rsidRDefault="00205798" w:rsidP="00BB2567">
      <w:pPr>
        <w:pStyle w:val="PlantUML"/>
      </w:pPr>
      <w:r w:rsidRPr="00205798">
        <w:t xml:space="preserve">Note over DU2: Based on the received cause in Configuration Update,\n context for UEs in that cell can be released. </w:t>
      </w:r>
    </w:p>
    <w:p w14:paraId="4E235EA4" w14:textId="77777777" w:rsidR="00205798" w:rsidRPr="00205798" w:rsidRDefault="00205798" w:rsidP="00BB2567">
      <w:pPr>
        <w:pStyle w:val="PlantUML"/>
      </w:pPr>
      <w:r w:rsidRPr="00205798">
        <w:t>Note over DU1: Decides to bring down D2 connection gracefully</w:t>
      </w:r>
    </w:p>
    <w:p w14:paraId="3DF2930B" w14:textId="77777777" w:rsidR="00205798" w:rsidRPr="00205798" w:rsidRDefault="00205798" w:rsidP="00BB2567">
      <w:pPr>
        <w:pStyle w:val="PlantUML"/>
      </w:pPr>
      <w:r w:rsidRPr="00205798">
        <w:t>DU1-&gt;DU2: D2 RELEASE REQUEST</w:t>
      </w:r>
    </w:p>
    <w:p w14:paraId="1DFFE231" w14:textId="77777777" w:rsidR="00205798" w:rsidRPr="00205798" w:rsidRDefault="00205798" w:rsidP="00BB2567">
      <w:pPr>
        <w:pStyle w:val="PlantUML"/>
      </w:pPr>
      <w:r w:rsidRPr="00205798">
        <w:t>DU2-&gt;DU1: D2 RELEASE RESPONSE</w:t>
      </w:r>
    </w:p>
    <w:p w14:paraId="7C95396E" w14:textId="77777777" w:rsidR="00205798" w:rsidRPr="00205798" w:rsidRDefault="00205798" w:rsidP="00BB2567">
      <w:pPr>
        <w:pStyle w:val="PlantUML"/>
      </w:pPr>
      <w:r w:rsidRPr="00205798">
        <w:t>Note over DU1, DU2: D2 connection is released. \nAll the D2 contexts is cleared. SCTP connection is released.\nNo further message exchange over D2 connection.</w:t>
      </w:r>
    </w:p>
    <w:p w14:paraId="03C923AE" w14:textId="77777777" w:rsidR="00205798" w:rsidRPr="00205798" w:rsidRDefault="00205798" w:rsidP="00BB2567">
      <w:pPr>
        <w:pStyle w:val="PlantUML"/>
      </w:pPr>
      <w:r w:rsidRPr="00205798">
        <w:t>else #LightPink Failure</w:t>
      </w:r>
    </w:p>
    <w:p w14:paraId="566A8148" w14:textId="77777777" w:rsidR="00205798" w:rsidRPr="00205798" w:rsidRDefault="00205798" w:rsidP="00BB2567">
      <w:pPr>
        <w:pStyle w:val="PlantUML"/>
      </w:pPr>
      <w:r w:rsidRPr="00205798">
        <w:t>DU2-&gt;DU1: D2 SETUP FAILURE</w:t>
      </w:r>
    </w:p>
    <w:p w14:paraId="4EEE9467" w14:textId="77777777" w:rsidR="00205798" w:rsidRPr="00205798" w:rsidRDefault="00205798" w:rsidP="00BB2567">
      <w:pPr>
        <w:pStyle w:val="PlantUML"/>
      </w:pPr>
      <w:r w:rsidRPr="00205798">
        <w:t>End</w:t>
      </w:r>
    </w:p>
    <w:p w14:paraId="3A433168" w14:textId="31C006D0" w:rsidR="00C63D1F" w:rsidRDefault="00205798" w:rsidP="00BB2567">
      <w:pPr>
        <w:pStyle w:val="PlantUML"/>
      </w:pPr>
      <w:r w:rsidRPr="00205798">
        <w:t>@enduml</w:t>
      </w:r>
      <w:r w:rsidR="00C63D1F">
        <w:br w:type="page"/>
      </w:r>
    </w:p>
    <w:p w14:paraId="5BA10790" w14:textId="285E038E" w:rsidR="0097307E" w:rsidRDefault="0097307E" w:rsidP="00BB2567">
      <w:pPr>
        <w:pStyle w:val="PlantUMLImg"/>
        <w:rPr>
          <w:noProof/>
        </w:rPr>
      </w:pPr>
      <w:r>
        <w:rPr>
          <w:noProof/>
        </w:rPr>
        <w:lastRenderedPageBreak/>
        <w:drawing>
          <wp:inline distT="0" distB="0" distL="0" distR="0" wp14:anchorId="39BB2FBC" wp14:editId="5D230E45">
            <wp:extent cx="6391275" cy="6029325"/>
            <wp:effectExtent l="0" t="0" r="9525" b="9525"/>
            <wp:docPr id="2079243262" name="Picture 1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9243262" name="Picture 11" descr="Generated by PlantUML"/>
                    <pic:cNvPicPr/>
                  </pic:nvPicPr>
                  <pic:blipFill>
                    <a:blip r:embed="rId10">
                      <a:extLst>
                        <a:ext uri="{28A0092B-C50C-407E-A947-70E740481C1C}">
                          <a14:useLocalDpi xmlns:a14="http://schemas.microsoft.com/office/drawing/2010/main" val="0"/>
                        </a:ext>
                      </a:extLst>
                    </a:blip>
                    <a:stretch>
                      <a:fillRect/>
                    </a:stretch>
                  </pic:blipFill>
                  <pic:spPr>
                    <a:xfrm>
                      <a:off x="0" y="0"/>
                      <a:ext cx="6391275" cy="6029325"/>
                    </a:xfrm>
                    <a:prstGeom prst="rect">
                      <a:avLst/>
                    </a:prstGeom>
                  </pic:spPr>
                </pic:pic>
              </a:graphicData>
            </a:graphic>
          </wp:inline>
        </w:drawing>
      </w:r>
    </w:p>
    <w:p w14:paraId="00504A35" w14:textId="31D9B1AA" w:rsidR="0097307E" w:rsidRDefault="0024232F" w:rsidP="0024232F">
      <w:pPr>
        <w:pStyle w:val="af4"/>
        <w:jc w:val="center"/>
        <w:rPr>
          <w:noProof/>
        </w:rPr>
      </w:pPr>
      <w:bookmarkStart w:id="33" w:name="_Toc214961540"/>
      <w:r>
        <w:t xml:space="preserve">Figure </w:t>
      </w:r>
      <w:r>
        <w:fldChar w:fldCharType="begin"/>
      </w:r>
      <w:r>
        <w:instrText xml:space="preserve"> SEQ Figure \* ARABIC </w:instrText>
      </w:r>
      <w:r>
        <w:fldChar w:fldCharType="separate"/>
      </w:r>
      <w:r w:rsidR="004D0034">
        <w:rPr>
          <w:noProof/>
        </w:rPr>
        <w:t>5</w:t>
      </w:r>
      <w:r>
        <w:fldChar w:fldCharType="end"/>
      </w:r>
      <w:r>
        <w:t>:</w:t>
      </w:r>
      <w:r w:rsidR="00C02906">
        <w:t xml:space="preserve"> </w:t>
      </w:r>
      <w:r w:rsidRPr="001904E7">
        <w:t>D2CP Interface Management Function</w:t>
      </w:r>
      <w:bookmarkEnd w:id="33"/>
    </w:p>
    <w:p w14:paraId="15510FCA" w14:textId="61AEE0A5" w:rsidR="00E752D5" w:rsidRPr="00E752D5" w:rsidRDefault="00E752D5" w:rsidP="00E752D5">
      <w:pPr>
        <w:pStyle w:val="PlantUMLImg"/>
      </w:pPr>
      <w:r w:rsidRPr="00E752D5">
        <w:t xml:space="preserve">Figure </w:t>
      </w:r>
      <w:r w:rsidR="00D21856">
        <w:t>6</w:t>
      </w:r>
      <w:r w:rsidRPr="00E752D5">
        <w:t xml:space="preserve"> indicates the D2CP messages </w:t>
      </w:r>
      <w:r w:rsidR="002B19DC">
        <w:t xml:space="preserve">that are </w:t>
      </w:r>
      <w:r w:rsidRPr="00E752D5">
        <w:t xml:space="preserve">exchanged for establishing/releasing or modifying the D2 UE context in SCell O-DU. </w:t>
      </w:r>
    </w:p>
    <w:p w14:paraId="61D76B2F" w14:textId="77777777" w:rsidR="00E752D5" w:rsidRPr="00E752D5" w:rsidRDefault="00E752D5" w:rsidP="00E752D5">
      <w:pPr>
        <w:pStyle w:val="PlantUMLImg"/>
      </w:pPr>
    </w:p>
    <w:p w14:paraId="2037E0C3" w14:textId="77777777" w:rsidR="00E752D5" w:rsidRPr="00E752D5" w:rsidRDefault="00E752D5" w:rsidP="00831165">
      <w:pPr>
        <w:pStyle w:val="PlantUML"/>
      </w:pPr>
      <w:r w:rsidRPr="00E752D5">
        <w:t>@startuml</w:t>
      </w:r>
    </w:p>
    <w:p w14:paraId="1AB667E4" w14:textId="77777777" w:rsidR="00E752D5" w:rsidRPr="00E752D5" w:rsidRDefault="00E752D5" w:rsidP="00831165">
      <w:pPr>
        <w:pStyle w:val="PlantUML"/>
      </w:pPr>
      <w:r w:rsidRPr="00E752D5">
        <w:t>Skinparam titleBorderRoundCorner 25</w:t>
      </w:r>
    </w:p>
    <w:p w14:paraId="62BC6181" w14:textId="77777777" w:rsidR="00E752D5" w:rsidRPr="00E752D5" w:rsidRDefault="00E752D5" w:rsidP="00831165">
      <w:pPr>
        <w:pStyle w:val="PlantUML"/>
      </w:pPr>
      <w:r w:rsidRPr="00E752D5">
        <w:t>skinparam titleBorderThickness 2</w:t>
      </w:r>
    </w:p>
    <w:p w14:paraId="6FF57D3C" w14:textId="77777777" w:rsidR="00E752D5" w:rsidRPr="00E752D5" w:rsidRDefault="00E752D5" w:rsidP="00831165">
      <w:pPr>
        <w:pStyle w:val="PlantUML"/>
      </w:pPr>
      <w:r w:rsidRPr="00E752D5">
        <w:t>skinparam titleBorderColor red</w:t>
      </w:r>
    </w:p>
    <w:p w14:paraId="37D24BCD" w14:textId="77777777" w:rsidR="00E752D5" w:rsidRPr="00E752D5" w:rsidRDefault="00E752D5" w:rsidP="00831165">
      <w:pPr>
        <w:pStyle w:val="PlantUML"/>
      </w:pPr>
      <w:r w:rsidRPr="00E752D5">
        <w:t>skinparam titleBackgroundColor Coral</w:t>
      </w:r>
    </w:p>
    <w:p w14:paraId="19B2CB9F" w14:textId="77777777" w:rsidR="00E752D5" w:rsidRPr="00E752D5" w:rsidRDefault="00E752D5" w:rsidP="00831165">
      <w:pPr>
        <w:pStyle w:val="PlantUML"/>
      </w:pPr>
      <w:r w:rsidRPr="00E752D5">
        <w:t>skinparam titleFontSize 20</w:t>
      </w:r>
    </w:p>
    <w:p w14:paraId="7B3A458F" w14:textId="77777777" w:rsidR="00E752D5" w:rsidRPr="00E752D5" w:rsidRDefault="00E752D5" w:rsidP="00831165">
      <w:pPr>
        <w:pStyle w:val="PlantUML"/>
      </w:pPr>
      <w:r w:rsidRPr="00E752D5">
        <w:t xml:space="preserve">participant CU as "O-CU-CP" </w:t>
      </w:r>
    </w:p>
    <w:p w14:paraId="058B8500" w14:textId="77777777" w:rsidR="00E752D5" w:rsidRPr="00E752D5" w:rsidRDefault="00E752D5" w:rsidP="00831165">
      <w:pPr>
        <w:pStyle w:val="PlantUML"/>
      </w:pPr>
      <w:r w:rsidRPr="00E752D5">
        <w:t>participant pDU as "PCell O-DU"</w:t>
      </w:r>
    </w:p>
    <w:p w14:paraId="547A02D4" w14:textId="77777777" w:rsidR="00E752D5" w:rsidRPr="00E752D5" w:rsidRDefault="00E752D5" w:rsidP="00831165">
      <w:pPr>
        <w:pStyle w:val="PlantUML"/>
      </w:pPr>
      <w:r w:rsidRPr="00E752D5">
        <w:t>participant sDU as "SCell O-DU"</w:t>
      </w:r>
    </w:p>
    <w:p w14:paraId="67CB50D6" w14:textId="77777777" w:rsidR="00E752D5" w:rsidRPr="00E752D5" w:rsidRDefault="00E752D5" w:rsidP="00831165">
      <w:pPr>
        <w:pStyle w:val="PlantUML"/>
      </w:pPr>
      <w:r w:rsidRPr="00E752D5">
        <w:t>participant UE</w:t>
      </w:r>
    </w:p>
    <w:p w14:paraId="7DE90911" w14:textId="7F57DA79" w:rsidR="00E752D5" w:rsidRPr="00E752D5" w:rsidRDefault="00E752D5" w:rsidP="007F204A">
      <w:pPr>
        <w:pStyle w:val="PlantUML"/>
      </w:pPr>
      <w:r w:rsidRPr="00E752D5">
        <w:t xml:space="preserve">Note over pDU, sDU: D2 </w:t>
      </w:r>
      <w:r w:rsidR="00351CF2">
        <w:t>connection</w:t>
      </w:r>
      <w:r w:rsidR="00351CF2" w:rsidRPr="00E752D5">
        <w:t xml:space="preserve"> </w:t>
      </w:r>
      <w:r w:rsidRPr="00E752D5">
        <w:t>is up and running</w:t>
      </w:r>
    </w:p>
    <w:p w14:paraId="700DBD85" w14:textId="77777777" w:rsidR="00E752D5" w:rsidRPr="00E752D5" w:rsidRDefault="00E752D5" w:rsidP="00831165">
      <w:pPr>
        <w:pStyle w:val="PlantUML"/>
      </w:pPr>
      <w:r w:rsidRPr="00E752D5">
        <w:t>group #lightpink "First UE Addition from a SCell O-DU"</w:t>
      </w:r>
    </w:p>
    <w:p w14:paraId="5A2C8A54" w14:textId="77777777" w:rsidR="00E752D5" w:rsidRPr="00E752D5" w:rsidRDefault="00E752D5" w:rsidP="00831165">
      <w:pPr>
        <w:pStyle w:val="PlantUML"/>
      </w:pPr>
      <w:r w:rsidRPr="00E752D5">
        <w:t>CU-&gt; pDU: UE CONTEXT SETUP/MODIFICATION REQUEST</w:t>
      </w:r>
    </w:p>
    <w:p w14:paraId="79C3B1D2" w14:textId="77777777" w:rsidR="00E752D5" w:rsidRPr="00E752D5" w:rsidRDefault="00E752D5" w:rsidP="00831165">
      <w:pPr>
        <w:pStyle w:val="PlantUML"/>
      </w:pPr>
      <w:r w:rsidRPr="00E752D5">
        <w:t xml:space="preserve">pDU -&gt;sDU : UE ADDITION REQUEST </w:t>
      </w:r>
    </w:p>
    <w:p w14:paraId="6389C869" w14:textId="77777777" w:rsidR="00E752D5" w:rsidRPr="00E752D5" w:rsidRDefault="00E752D5" w:rsidP="00831165">
      <w:pPr>
        <w:pStyle w:val="PlantUML"/>
      </w:pPr>
      <w:r w:rsidRPr="00E752D5">
        <w:t>sDU-&gt; pDU: UE ADDITION RESPONSE</w:t>
      </w:r>
    </w:p>
    <w:p w14:paraId="37DA5F8D" w14:textId="77777777" w:rsidR="00E752D5" w:rsidRPr="00E752D5" w:rsidRDefault="00E752D5" w:rsidP="00831165">
      <w:pPr>
        <w:pStyle w:val="PlantUML"/>
      </w:pPr>
      <w:r w:rsidRPr="00E752D5">
        <w:lastRenderedPageBreak/>
        <w:t>pDU -&gt;CU: UE CONTEXT SETUP/MODIFICATION RESPONSE</w:t>
      </w:r>
    </w:p>
    <w:p w14:paraId="4F908448" w14:textId="77777777" w:rsidR="00E752D5" w:rsidRPr="00E752D5" w:rsidRDefault="00E752D5" w:rsidP="00831165">
      <w:pPr>
        <w:pStyle w:val="PlantUML"/>
      </w:pPr>
      <w:r w:rsidRPr="00E752D5">
        <w:t>end</w:t>
      </w:r>
    </w:p>
    <w:p w14:paraId="762F92BF" w14:textId="77777777" w:rsidR="00E752D5" w:rsidRPr="00E752D5" w:rsidRDefault="00E752D5" w:rsidP="00831165">
      <w:pPr>
        <w:pStyle w:val="PlantUML"/>
      </w:pPr>
      <w:r w:rsidRPr="00E752D5">
        <w:t>group #lightblue "Addition of more SCells or modification in existing SCells for a UE"</w:t>
      </w:r>
    </w:p>
    <w:p w14:paraId="1A1DAC5D" w14:textId="77777777" w:rsidR="00E752D5" w:rsidRPr="00E752D5" w:rsidRDefault="00E752D5" w:rsidP="00831165">
      <w:pPr>
        <w:pStyle w:val="PlantUML"/>
      </w:pPr>
      <w:r w:rsidRPr="00E752D5">
        <w:t>CU-&gt; pDU: UE CONTEXT MODIFICATION REQUEST</w:t>
      </w:r>
    </w:p>
    <w:p w14:paraId="7F6A32BD" w14:textId="77777777" w:rsidR="00E752D5" w:rsidRPr="00E752D5" w:rsidRDefault="00E752D5" w:rsidP="00831165">
      <w:pPr>
        <w:pStyle w:val="PlantUML"/>
      </w:pPr>
      <w:r w:rsidRPr="00E752D5">
        <w:t>pDU -&gt;sDU : UE MODIFICATION REQUEST</w:t>
      </w:r>
    </w:p>
    <w:p w14:paraId="28297D64" w14:textId="77777777" w:rsidR="00E752D5" w:rsidRPr="00E752D5" w:rsidRDefault="00E752D5" w:rsidP="00831165">
      <w:pPr>
        <w:pStyle w:val="PlantUML"/>
      </w:pPr>
      <w:r w:rsidRPr="00E752D5">
        <w:t>sDU-&gt; pDU: UE MODIFICATION RESPONSE</w:t>
      </w:r>
    </w:p>
    <w:p w14:paraId="5ABC1B33" w14:textId="77777777" w:rsidR="00E752D5" w:rsidRPr="00E752D5" w:rsidRDefault="00E752D5" w:rsidP="00831165">
      <w:pPr>
        <w:pStyle w:val="PlantUML"/>
      </w:pPr>
      <w:r w:rsidRPr="00E752D5">
        <w:t>pDU -&gt;CU: UE CONTEXT MODIFICATION RESPONSE (status)</w:t>
      </w:r>
    </w:p>
    <w:p w14:paraId="7D6C645E" w14:textId="77777777" w:rsidR="00E752D5" w:rsidRPr="00E752D5" w:rsidRDefault="00E752D5" w:rsidP="00831165">
      <w:pPr>
        <w:pStyle w:val="PlantUML"/>
      </w:pPr>
      <w:r w:rsidRPr="00E752D5">
        <w:t>end</w:t>
      </w:r>
    </w:p>
    <w:p w14:paraId="4253591E" w14:textId="77777777" w:rsidR="00E752D5" w:rsidRPr="00E752D5" w:rsidRDefault="00E752D5" w:rsidP="00831165">
      <w:pPr>
        <w:pStyle w:val="PlantUML"/>
      </w:pPr>
      <w:r w:rsidRPr="00E752D5">
        <w:t>CU-&gt;UE: RRC Reconfiguration Request (via F1 procedure)</w:t>
      </w:r>
    </w:p>
    <w:p w14:paraId="128EAE31" w14:textId="77777777" w:rsidR="00E752D5" w:rsidRPr="00E752D5" w:rsidRDefault="00E752D5" w:rsidP="00831165">
      <w:pPr>
        <w:pStyle w:val="PlantUML"/>
      </w:pPr>
      <w:r w:rsidRPr="00E752D5">
        <w:t>UE-&gt;pDU: RRC Reconfiguration Complete</w:t>
      </w:r>
    </w:p>
    <w:p w14:paraId="06BD3C8F" w14:textId="77777777" w:rsidR="00E752D5" w:rsidRPr="00E752D5" w:rsidRDefault="00E752D5" w:rsidP="00831165">
      <w:pPr>
        <w:pStyle w:val="PlantUML"/>
      </w:pPr>
      <w:r w:rsidRPr="00E752D5">
        <w:t>pDU-&gt;sDU: UE RECONFIGURATION COMPLETE</w:t>
      </w:r>
    </w:p>
    <w:p w14:paraId="24C8FA9D" w14:textId="77777777" w:rsidR="00E752D5" w:rsidRPr="00E752D5" w:rsidRDefault="00E752D5" w:rsidP="00831165">
      <w:pPr>
        <w:pStyle w:val="PlantUML"/>
      </w:pPr>
      <w:r w:rsidRPr="00E752D5">
        <w:t xml:space="preserve">group #lightyellow SCell O-DU is unable to handle UE for a SCELL </w:t>
      </w:r>
    </w:p>
    <w:p w14:paraId="4D432982" w14:textId="77777777" w:rsidR="00E752D5" w:rsidRPr="00E752D5" w:rsidRDefault="00E752D5" w:rsidP="00831165">
      <w:pPr>
        <w:pStyle w:val="PlantUML"/>
      </w:pPr>
      <w:r w:rsidRPr="00E752D5">
        <w:t>sDU-&gt; pDU: UE MODIFICATION INDICATION</w:t>
      </w:r>
    </w:p>
    <w:p w14:paraId="249C3D37" w14:textId="77777777" w:rsidR="00E752D5" w:rsidRPr="00E752D5" w:rsidRDefault="00E752D5" w:rsidP="00831165">
      <w:pPr>
        <w:pStyle w:val="PlantUML"/>
      </w:pPr>
      <w:r w:rsidRPr="00E752D5">
        <w:t>end</w:t>
      </w:r>
    </w:p>
    <w:p w14:paraId="18E52A6B" w14:textId="77777777" w:rsidR="00E752D5" w:rsidRPr="00E752D5" w:rsidRDefault="00E752D5" w:rsidP="00831165">
      <w:pPr>
        <w:pStyle w:val="PlantUML"/>
      </w:pPr>
      <w:r w:rsidRPr="00E752D5">
        <w:t>group #lightgreen "Either CU decides to release Scell or UE is Released – UE release function"</w:t>
      </w:r>
    </w:p>
    <w:p w14:paraId="2A9910A2" w14:textId="77777777" w:rsidR="00E752D5" w:rsidRPr="00E752D5" w:rsidRDefault="00E752D5" w:rsidP="00831165">
      <w:pPr>
        <w:pStyle w:val="PlantUML"/>
      </w:pPr>
      <w:r w:rsidRPr="00E752D5">
        <w:t>CU-&gt; pDU: UE CONTEXT MODIFICATION/RELEASE</w:t>
      </w:r>
    </w:p>
    <w:p w14:paraId="4D1FCE73" w14:textId="77777777" w:rsidR="00E752D5" w:rsidRPr="00E752D5" w:rsidRDefault="00E752D5" w:rsidP="00831165">
      <w:pPr>
        <w:pStyle w:val="PlantUML"/>
      </w:pPr>
      <w:r w:rsidRPr="00E752D5">
        <w:t>pDU -&gt;sDU: UE DELETION REQUEST</w:t>
      </w:r>
    </w:p>
    <w:p w14:paraId="583FE313" w14:textId="77777777" w:rsidR="00E752D5" w:rsidRPr="00E752D5" w:rsidRDefault="00E752D5" w:rsidP="00831165">
      <w:pPr>
        <w:pStyle w:val="PlantUML"/>
      </w:pPr>
      <w:r w:rsidRPr="00E752D5">
        <w:t>sDU-&gt; pDU: UE DELETION RESPONSE</w:t>
      </w:r>
    </w:p>
    <w:p w14:paraId="25F72CD1" w14:textId="77777777" w:rsidR="00E752D5" w:rsidRPr="00E752D5" w:rsidRDefault="00E752D5" w:rsidP="00831165">
      <w:pPr>
        <w:pStyle w:val="PlantUML"/>
      </w:pPr>
      <w:r w:rsidRPr="00E752D5">
        <w:t>End</w:t>
      </w:r>
    </w:p>
    <w:p w14:paraId="167F0A65" w14:textId="77777777" w:rsidR="00E752D5" w:rsidRPr="00E752D5" w:rsidRDefault="00E752D5" w:rsidP="00831165">
      <w:pPr>
        <w:pStyle w:val="PlantUML"/>
      </w:pPr>
      <w:r w:rsidRPr="00E752D5">
        <w:t>@enduml</w:t>
      </w:r>
    </w:p>
    <w:p w14:paraId="658968AD" w14:textId="00289B20" w:rsidR="007F204A" w:rsidRDefault="007F204A" w:rsidP="007F204A">
      <w:pPr>
        <w:pStyle w:val="PlantUMLImg"/>
      </w:pPr>
      <w:r>
        <w:rPr>
          <w:noProof/>
        </w:rPr>
        <w:drawing>
          <wp:inline distT="0" distB="0" distL="0" distR="0" wp14:anchorId="30D3CF73" wp14:editId="52172B13">
            <wp:extent cx="6480175" cy="6480175"/>
            <wp:effectExtent l="0" t="0" r="0" b="0"/>
            <wp:docPr id="961016512"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1016512" name="Picture 1" descr="Generated by PlantUML"/>
                    <pic:cNvPicPr/>
                  </pic:nvPicPr>
                  <pic:blipFill>
                    <a:blip r:embed="rId11">
                      <a:extLst>
                        <a:ext uri="{28A0092B-C50C-407E-A947-70E740481C1C}">
                          <a14:useLocalDpi xmlns:a14="http://schemas.microsoft.com/office/drawing/2010/main" val="0"/>
                        </a:ext>
                      </a:extLst>
                    </a:blip>
                    <a:stretch>
                      <a:fillRect/>
                    </a:stretch>
                  </pic:blipFill>
                  <pic:spPr>
                    <a:xfrm>
                      <a:off x="0" y="0"/>
                      <a:ext cx="6480175" cy="6480175"/>
                    </a:xfrm>
                    <a:prstGeom prst="rect">
                      <a:avLst/>
                    </a:prstGeom>
                  </pic:spPr>
                </pic:pic>
              </a:graphicData>
            </a:graphic>
          </wp:inline>
        </w:drawing>
      </w:r>
    </w:p>
    <w:p w14:paraId="049AE0D2" w14:textId="7A19008C" w:rsidR="00A81E6E" w:rsidRDefault="00B23D60" w:rsidP="00B23D60">
      <w:pPr>
        <w:pStyle w:val="af4"/>
        <w:jc w:val="center"/>
      </w:pPr>
      <w:bookmarkStart w:id="34" w:name="_Toc214961541"/>
      <w:r>
        <w:lastRenderedPageBreak/>
        <w:t xml:space="preserve">Figure </w:t>
      </w:r>
      <w:r>
        <w:fldChar w:fldCharType="begin"/>
      </w:r>
      <w:r>
        <w:instrText xml:space="preserve"> SEQ Figure \* ARABIC </w:instrText>
      </w:r>
      <w:r>
        <w:fldChar w:fldCharType="separate"/>
      </w:r>
      <w:r w:rsidR="004D0034">
        <w:rPr>
          <w:noProof/>
        </w:rPr>
        <w:t>6</w:t>
      </w:r>
      <w:r>
        <w:fldChar w:fldCharType="end"/>
      </w:r>
      <w:r>
        <w:t>:</w:t>
      </w:r>
      <w:r w:rsidR="00057E61">
        <w:t xml:space="preserve"> </w:t>
      </w:r>
      <w:r w:rsidRPr="00946611">
        <w:t>D2CP UE management functions</w:t>
      </w:r>
      <w:bookmarkEnd w:id="34"/>
    </w:p>
    <w:p w14:paraId="6C7DC91E" w14:textId="77777777" w:rsidR="004B0541" w:rsidRDefault="004B0541" w:rsidP="00BB2567">
      <w:pPr>
        <w:pStyle w:val="PlantUMLImg"/>
      </w:pPr>
    </w:p>
    <w:p w14:paraId="6C1A4BF6" w14:textId="77777777" w:rsidR="00E752D5" w:rsidRDefault="00E752D5" w:rsidP="00BB2567">
      <w:pPr>
        <w:pStyle w:val="PlantUMLImg"/>
      </w:pPr>
    </w:p>
    <w:p w14:paraId="46CB21DC" w14:textId="68222AF5" w:rsidR="00E92ED2" w:rsidRPr="00E92ED2" w:rsidRDefault="00E92ED2" w:rsidP="00E92ED2">
      <w:pPr>
        <w:pStyle w:val="PlantUMLImg"/>
        <w:rPr>
          <w:lang w:val="en-US"/>
        </w:rPr>
      </w:pPr>
      <w:r w:rsidRPr="00E92ED2">
        <w:rPr>
          <w:lang w:val="en-US"/>
        </w:rPr>
        <w:t xml:space="preserve">Figure </w:t>
      </w:r>
      <w:r w:rsidR="0079568D">
        <w:rPr>
          <w:lang w:val="en-US"/>
        </w:rPr>
        <w:t>7</w:t>
      </w:r>
      <w:r w:rsidRPr="00E92ED2">
        <w:rPr>
          <w:lang w:val="en-US"/>
        </w:rPr>
        <w:t xml:space="preserve"> captures the messages that will be exchanged over D2 interface for transferring the user data. These messages are exchanged over UDP/IP transport protocols.</w:t>
      </w:r>
    </w:p>
    <w:p w14:paraId="79DECD42" w14:textId="77777777" w:rsidR="00E92ED2" w:rsidRPr="00E92ED2" w:rsidRDefault="00E92ED2" w:rsidP="00A47E2F">
      <w:pPr>
        <w:pStyle w:val="PlantUML"/>
      </w:pPr>
      <w:r w:rsidRPr="00E92ED2">
        <w:t>@startuml</w:t>
      </w:r>
    </w:p>
    <w:p w14:paraId="73756318" w14:textId="77777777" w:rsidR="00E92ED2" w:rsidRPr="00E92ED2" w:rsidRDefault="00E92ED2" w:rsidP="00A47E2F">
      <w:pPr>
        <w:pStyle w:val="PlantUML"/>
      </w:pPr>
      <w:r w:rsidRPr="00E92ED2">
        <w:t>Skinparam titleBorderRoundCorner 15</w:t>
      </w:r>
    </w:p>
    <w:p w14:paraId="79679550" w14:textId="77777777" w:rsidR="00E92ED2" w:rsidRPr="00E92ED2" w:rsidRDefault="00E92ED2" w:rsidP="00A47E2F">
      <w:pPr>
        <w:pStyle w:val="PlantUML"/>
      </w:pPr>
      <w:r w:rsidRPr="00E92ED2">
        <w:t>skinparam titleBorderThickness 2</w:t>
      </w:r>
    </w:p>
    <w:p w14:paraId="15D8192C" w14:textId="77777777" w:rsidR="00E92ED2" w:rsidRPr="00E92ED2" w:rsidRDefault="00E92ED2" w:rsidP="00A47E2F">
      <w:pPr>
        <w:pStyle w:val="PlantUML"/>
      </w:pPr>
      <w:r w:rsidRPr="00E92ED2">
        <w:t>skinparam titleBorderColor red</w:t>
      </w:r>
    </w:p>
    <w:p w14:paraId="1E4A713F" w14:textId="77777777" w:rsidR="00E92ED2" w:rsidRPr="00E92ED2" w:rsidRDefault="00E92ED2" w:rsidP="00A47E2F">
      <w:pPr>
        <w:pStyle w:val="PlantUML"/>
      </w:pPr>
      <w:r w:rsidRPr="00E92ED2">
        <w:t>skinparam titleBackgroundColor Coral</w:t>
      </w:r>
    </w:p>
    <w:p w14:paraId="28E74392" w14:textId="77777777" w:rsidR="00E92ED2" w:rsidRPr="00E92ED2" w:rsidRDefault="00E92ED2" w:rsidP="00A47E2F">
      <w:pPr>
        <w:pStyle w:val="PlantUML"/>
      </w:pPr>
      <w:r w:rsidRPr="00E92ED2">
        <w:t>skinparam titleFontSize 30</w:t>
      </w:r>
    </w:p>
    <w:p w14:paraId="4B180F08" w14:textId="77777777" w:rsidR="00E92ED2" w:rsidRPr="00E92ED2" w:rsidRDefault="00E92ED2" w:rsidP="00A47E2F">
      <w:pPr>
        <w:pStyle w:val="PlantUML"/>
      </w:pPr>
      <w:r w:rsidRPr="00E92ED2">
        <w:t>participant pDU as "PCell O-DU"</w:t>
      </w:r>
    </w:p>
    <w:p w14:paraId="75057B52" w14:textId="77777777" w:rsidR="00E92ED2" w:rsidRPr="00E92ED2" w:rsidRDefault="00E92ED2" w:rsidP="00A47E2F">
      <w:pPr>
        <w:pStyle w:val="PlantUML"/>
      </w:pPr>
      <w:r w:rsidRPr="00E92ED2">
        <w:t>participant sDU as "SCell O-DU"</w:t>
      </w:r>
    </w:p>
    <w:p w14:paraId="6E58FBB0" w14:textId="77777777" w:rsidR="00E92ED2" w:rsidRPr="00E92ED2" w:rsidRDefault="00E92ED2" w:rsidP="00A47E2F">
      <w:pPr>
        <w:pStyle w:val="PlantUML"/>
      </w:pPr>
      <w:r w:rsidRPr="00E92ED2">
        <w:t>Note over pDU : DL Data Received from O-CU-UP</w:t>
      </w:r>
    </w:p>
    <w:p w14:paraId="66BC755D" w14:textId="77777777" w:rsidR="00E92ED2" w:rsidRPr="00E92ED2" w:rsidRDefault="00E92ED2" w:rsidP="00A47E2F">
      <w:pPr>
        <w:pStyle w:val="PlantUML"/>
      </w:pPr>
      <w:r w:rsidRPr="00E92ED2">
        <w:t>Group CSI report</w:t>
      </w:r>
    </w:p>
    <w:p w14:paraId="66EF5650" w14:textId="77777777" w:rsidR="00E92ED2" w:rsidRPr="00E92ED2" w:rsidRDefault="00E92ED2" w:rsidP="00A47E2F">
      <w:pPr>
        <w:pStyle w:val="PlantUML"/>
      </w:pPr>
      <w:r w:rsidRPr="00E92ED2">
        <w:t>Note over pDU : Receives CSI Indication \nfor the SCell from UE.</w:t>
      </w:r>
    </w:p>
    <w:p w14:paraId="06CF19A0" w14:textId="77777777" w:rsidR="00E92ED2" w:rsidRPr="00E92ED2" w:rsidRDefault="00E92ED2" w:rsidP="00A47E2F">
      <w:pPr>
        <w:pStyle w:val="PlantUML"/>
      </w:pPr>
      <w:r w:rsidRPr="00E92ED2">
        <w:t>pDU-&gt;sDU : UCI TRANSFER (CSI, etc.)</w:t>
      </w:r>
    </w:p>
    <w:p w14:paraId="5216CB71" w14:textId="77777777" w:rsidR="00E92ED2" w:rsidRPr="00E92ED2" w:rsidRDefault="00E92ED2" w:rsidP="00A47E2F">
      <w:pPr>
        <w:pStyle w:val="PlantUML"/>
      </w:pPr>
      <w:r w:rsidRPr="00E92ED2">
        <w:t>end</w:t>
      </w:r>
    </w:p>
    <w:p w14:paraId="4F87905B" w14:textId="77777777" w:rsidR="00E92ED2" w:rsidRPr="00E92ED2" w:rsidRDefault="00E92ED2" w:rsidP="00A47E2F">
      <w:pPr>
        <w:pStyle w:val="PlantUML"/>
      </w:pPr>
    </w:p>
    <w:p w14:paraId="1EB9D8E3" w14:textId="77777777" w:rsidR="00E92ED2" w:rsidRPr="00E92ED2" w:rsidRDefault="00E92ED2" w:rsidP="00A47E2F">
      <w:pPr>
        <w:pStyle w:val="PlantUML"/>
      </w:pPr>
      <w:r w:rsidRPr="00E92ED2">
        <w:t xml:space="preserve">Note over pDU: PCell O-DU determines the user data size. it requests \n the SCell O-DU to schedule the UE in a requested slot range.  </w:t>
      </w:r>
    </w:p>
    <w:p w14:paraId="5AC25088" w14:textId="77777777" w:rsidR="00E92ED2" w:rsidRPr="00E92ED2" w:rsidRDefault="00E92ED2" w:rsidP="00A47E2F">
      <w:pPr>
        <w:pStyle w:val="PlantUML"/>
      </w:pPr>
      <w:r w:rsidRPr="00E92ED2">
        <w:t>Group User Data Transfer</w:t>
      </w:r>
    </w:p>
    <w:p w14:paraId="6B9869F7" w14:textId="77777777" w:rsidR="00E92ED2" w:rsidRPr="00E92ED2" w:rsidRDefault="00E92ED2" w:rsidP="00A47E2F">
      <w:pPr>
        <w:pStyle w:val="PlantUML"/>
      </w:pPr>
      <w:r w:rsidRPr="00E92ED2">
        <w:t>Note over pDU: PCell O-DU may send asynchronously many DL SCHEDULE REQUEST messages \nwith different user data size and may also extend the slot range</w:t>
      </w:r>
    </w:p>
    <w:p w14:paraId="51260C89" w14:textId="77777777" w:rsidR="00E92ED2" w:rsidRPr="00E92ED2" w:rsidRDefault="00E92ED2" w:rsidP="00A47E2F">
      <w:pPr>
        <w:pStyle w:val="PlantUML"/>
      </w:pPr>
      <w:r w:rsidRPr="00E92ED2">
        <w:t>pDU-&gt;sDU : DL SCHEDULING REQUEST (Requested User Data size, requested slot range, CSI, etc.)</w:t>
      </w:r>
    </w:p>
    <w:p w14:paraId="3BBBBB83" w14:textId="77777777" w:rsidR="00E92ED2" w:rsidRPr="00E92ED2" w:rsidRDefault="00E92ED2" w:rsidP="00A47E2F">
      <w:pPr>
        <w:pStyle w:val="PlantUML"/>
      </w:pPr>
      <w:r w:rsidRPr="00E92ED2">
        <w:t xml:space="preserve">Note over sDU: SCell O-DU determines the data size and slot it can schedule \n and sends that to the PCell O-DU </w:t>
      </w:r>
    </w:p>
    <w:p w14:paraId="2C155EF7" w14:textId="77777777" w:rsidR="00E92ED2" w:rsidRPr="00E92ED2" w:rsidRDefault="00E92ED2" w:rsidP="00A47E2F">
      <w:pPr>
        <w:pStyle w:val="PlantUML"/>
      </w:pPr>
      <w:r w:rsidRPr="00E92ED2">
        <w:t>sDU-&gt;pDU: DL DATA REQUIRED (Scheduled user data size, selected slot)</w:t>
      </w:r>
    </w:p>
    <w:p w14:paraId="4AE9036B" w14:textId="77777777" w:rsidR="00E92ED2" w:rsidRPr="00E92ED2" w:rsidRDefault="00E92ED2" w:rsidP="00A47E2F">
      <w:pPr>
        <w:pStyle w:val="PlantUML"/>
      </w:pPr>
      <w:r w:rsidRPr="00E92ED2">
        <w:t>Note over sDU: The SCell O-DU may send asynchronously many DL DATA REQUIRED \n messages for different selected slots</w:t>
      </w:r>
    </w:p>
    <w:p w14:paraId="683509F8" w14:textId="77777777" w:rsidR="00E92ED2" w:rsidRPr="00E92ED2" w:rsidRDefault="00E92ED2" w:rsidP="00A47E2F">
      <w:pPr>
        <w:pStyle w:val="PlantUML"/>
      </w:pPr>
      <w:r w:rsidRPr="00E92ED2">
        <w:t xml:space="preserve">Note Over pDU: Allocates PUCCH resources for the selected slot </w:t>
      </w:r>
    </w:p>
    <w:p w14:paraId="55CC50B9" w14:textId="77777777" w:rsidR="00E92ED2" w:rsidRPr="00E92ED2" w:rsidRDefault="00E92ED2" w:rsidP="00A47E2F">
      <w:pPr>
        <w:pStyle w:val="PlantUML"/>
      </w:pPr>
      <w:r w:rsidRPr="00E92ED2">
        <w:t>pDU-&gt;sDU : PUCCH RESOURCE TRANSFER(K1, DAI, etc.)</w:t>
      </w:r>
    </w:p>
    <w:p w14:paraId="1A41BD0C" w14:textId="77777777" w:rsidR="00E92ED2" w:rsidRPr="00E92ED2" w:rsidRDefault="00E92ED2" w:rsidP="00A47E2F">
      <w:pPr>
        <w:pStyle w:val="PlantUML"/>
      </w:pPr>
      <w:r w:rsidRPr="00E92ED2">
        <w:t xml:space="preserve">Note over pDU: PCell O-DU sends the user data TB matching \nthe scheduled size received from the SCell O-DU </w:t>
      </w:r>
    </w:p>
    <w:p w14:paraId="66FE4827" w14:textId="77777777" w:rsidR="00E92ED2" w:rsidRPr="00E92ED2" w:rsidRDefault="00E92ED2" w:rsidP="00A47E2F">
      <w:pPr>
        <w:pStyle w:val="PlantUML"/>
      </w:pPr>
      <w:r w:rsidRPr="00E92ED2">
        <w:t>pDU-&gt;sDU: DL DATA TRANSFER(User Data TB, etc.)</w:t>
      </w:r>
    </w:p>
    <w:p w14:paraId="4422F55B" w14:textId="77777777" w:rsidR="00E92ED2" w:rsidRPr="00E92ED2" w:rsidRDefault="00E92ED2" w:rsidP="00A47E2F">
      <w:pPr>
        <w:pStyle w:val="PlantUML"/>
      </w:pPr>
      <w:r w:rsidRPr="00E92ED2">
        <w:t xml:space="preserve">end </w:t>
      </w:r>
    </w:p>
    <w:p w14:paraId="0C2B8133" w14:textId="77777777" w:rsidR="00E92ED2" w:rsidRPr="00E92ED2" w:rsidRDefault="00E92ED2" w:rsidP="00A47E2F">
      <w:pPr>
        <w:pStyle w:val="PlantUML"/>
      </w:pPr>
    </w:p>
    <w:p w14:paraId="7C082C88" w14:textId="77777777" w:rsidR="00E92ED2" w:rsidRPr="00E92ED2" w:rsidRDefault="00E92ED2" w:rsidP="00A47E2F">
      <w:pPr>
        <w:pStyle w:val="PlantUML"/>
      </w:pPr>
      <w:r w:rsidRPr="00E92ED2">
        <w:t>Group HARQ control, CSI report, TB Clearing</w:t>
      </w:r>
    </w:p>
    <w:p w14:paraId="60A167A6" w14:textId="77777777" w:rsidR="00E92ED2" w:rsidRPr="00E92ED2" w:rsidRDefault="00E92ED2" w:rsidP="00A47E2F">
      <w:pPr>
        <w:pStyle w:val="PlantUML"/>
      </w:pPr>
      <w:r w:rsidRPr="00E92ED2">
        <w:t xml:space="preserve">Note over pDU: UE has sent HARQ feedback or CSI report and/or PCell O-DU indicates clearing of a TB </w:t>
      </w:r>
    </w:p>
    <w:p w14:paraId="2B122A17" w14:textId="77777777" w:rsidR="00E92ED2" w:rsidRPr="00E92ED2" w:rsidRDefault="00E92ED2" w:rsidP="00A47E2F">
      <w:pPr>
        <w:pStyle w:val="PlantUML"/>
      </w:pPr>
      <w:r w:rsidRPr="00E92ED2">
        <w:t>pDU -&gt; sDU : UCI TRANSFER (HARQ feedback,CSI,TB Clear-flag, etc.)</w:t>
      </w:r>
    </w:p>
    <w:p w14:paraId="72E58593" w14:textId="77777777" w:rsidR="00E92ED2" w:rsidRPr="00E92ED2" w:rsidRDefault="00E92ED2" w:rsidP="00A47E2F">
      <w:pPr>
        <w:pStyle w:val="PlantUML"/>
      </w:pPr>
      <w:r w:rsidRPr="00E92ED2">
        <w:t>end</w:t>
      </w:r>
    </w:p>
    <w:p w14:paraId="6A4254B5" w14:textId="77777777" w:rsidR="00E92ED2" w:rsidRPr="00E92ED2" w:rsidRDefault="00E92ED2" w:rsidP="00A47E2F">
      <w:pPr>
        <w:pStyle w:val="PlantUML"/>
      </w:pPr>
      <w:r w:rsidRPr="00E92ED2">
        <w:rPr>
          <w:lang w:val="en-US"/>
        </w:rPr>
        <w:t>@enduml</w:t>
      </w:r>
    </w:p>
    <w:p w14:paraId="57050E03" w14:textId="08FF7BB0" w:rsidR="00E752D5" w:rsidRDefault="00A47E2F" w:rsidP="00A47E2F">
      <w:pPr>
        <w:pStyle w:val="PlantUMLImg"/>
        <w:jc w:val="center"/>
      </w:pPr>
      <w:r>
        <w:rPr>
          <w:noProof/>
        </w:rPr>
        <w:lastRenderedPageBreak/>
        <w:drawing>
          <wp:inline distT="0" distB="0" distL="0" distR="0" wp14:anchorId="4C38BA19" wp14:editId="60C13A53">
            <wp:extent cx="6480175" cy="4872358"/>
            <wp:effectExtent l="0" t="0" r="0" b="4445"/>
            <wp:docPr id="727952778" name="Picture 1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952778" name="Picture 12" descr="Generated by PlantUML"/>
                    <pic:cNvPicPr/>
                  </pic:nvPicPr>
                  <pic:blipFill>
                    <a:blip r:embed="rId12">
                      <a:extLst>
                        <a:ext uri="{28A0092B-C50C-407E-A947-70E740481C1C}">
                          <a14:useLocalDpi xmlns:a14="http://schemas.microsoft.com/office/drawing/2010/main" val="0"/>
                        </a:ext>
                      </a:extLst>
                    </a:blip>
                    <a:stretch>
                      <a:fillRect/>
                    </a:stretch>
                  </pic:blipFill>
                  <pic:spPr>
                    <a:xfrm>
                      <a:off x="0" y="0"/>
                      <a:ext cx="6480175" cy="4872358"/>
                    </a:xfrm>
                    <a:prstGeom prst="rect">
                      <a:avLst/>
                    </a:prstGeom>
                  </pic:spPr>
                </pic:pic>
              </a:graphicData>
            </a:graphic>
          </wp:inline>
        </w:drawing>
      </w:r>
    </w:p>
    <w:p w14:paraId="1825489B" w14:textId="53A8AFC3" w:rsidR="00A47E2F" w:rsidRDefault="004D0034" w:rsidP="004D0034">
      <w:pPr>
        <w:pStyle w:val="af4"/>
        <w:jc w:val="center"/>
      </w:pPr>
      <w:bookmarkStart w:id="35" w:name="_Toc214961542"/>
      <w:r>
        <w:t xml:space="preserve">Figure </w:t>
      </w:r>
      <w:r>
        <w:fldChar w:fldCharType="begin"/>
      </w:r>
      <w:r>
        <w:instrText xml:space="preserve"> SEQ Figure \* ARABIC </w:instrText>
      </w:r>
      <w:r>
        <w:fldChar w:fldCharType="separate"/>
      </w:r>
      <w:r>
        <w:rPr>
          <w:noProof/>
        </w:rPr>
        <w:t>7</w:t>
      </w:r>
      <w:r>
        <w:fldChar w:fldCharType="end"/>
      </w:r>
      <w:r>
        <w:t xml:space="preserve">: </w:t>
      </w:r>
      <w:r w:rsidRPr="00957590">
        <w:t>D2UP messages</w:t>
      </w:r>
      <w:bookmarkEnd w:id="35"/>
    </w:p>
    <w:p w14:paraId="646C1AAB" w14:textId="772453C2" w:rsidR="008341E2" w:rsidRDefault="008341E2" w:rsidP="00F813AD"/>
    <w:p w14:paraId="4BB06F68" w14:textId="77777777" w:rsidR="0013644A" w:rsidRDefault="0013644A" w:rsidP="00F813AD"/>
    <w:p w14:paraId="2B4216B9" w14:textId="77777777" w:rsidR="0013644A" w:rsidRDefault="0013644A" w:rsidP="00F813AD"/>
    <w:p w14:paraId="6D68C1E7" w14:textId="77777777" w:rsidR="0013644A" w:rsidRDefault="0013644A" w:rsidP="00F813AD"/>
    <w:p w14:paraId="5E0BDC6D" w14:textId="77777777" w:rsidR="0013644A" w:rsidRDefault="0013644A" w:rsidP="00F813AD"/>
    <w:p w14:paraId="2F354C34" w14:textId="77777777" w:rsidR="0013644A" w:rsidRDefault="0013644A" w:rsidP="00F813AD"/>
    <w:p w14:paraId="25110A81" w14:textId="77777777" w:rsidR="0013644A" w:rsidRDefault="0013644A" w:rsidP="00F813AD"/>
    <w:p w14:paraId="46D1A0E1" w14:textId="77777777" w:rsidR="0013644A" w:rsidRDefault="0013644A" w:rsidP="00F813AD"/>
    <w:p w14:paraId="697CF776" w14:textId="77777777" w:rsidR="0013644A" w:rsidRDefault="0013644A" w:rsidP="00F813AD"/>
    <w:p w14:paraId="3C30120A" w14:textId="77777777" w:rsidR="0013644A" w:rsidRDefault="0013644A" w:rsidP="00F813AD"/>
    <w:p w14:paraId="7269F3DD" w14:textId="77777777" w:rsidR="0013644A" w:rsidRDefault="0013644A" w:rsidP="00F813AD"/>
    <w:p w14:paraId="393240E9" w14:textId="77777777" w:rsidR="0013644A" w:rsidRPr="008341E2" w:rsidRDefault="0013644A" w:rsidP="00F813AD"/>
    <w:p w14:paraId="2247EC56" w14:textId="77777777" w:rsidR="003E453C" w:rsidRDefault="003E453C" w:rsidP="005204CD">
      <w:pPr>
        <w:pStyle w:val="1"/>
        <w:ind w:left="0" w:firstLine="0"/>
      </w:pPr>
      <w:bookmarkStart w:id="36" w:name="_Toc214273411"/>
      <w:r>
        <w:lastRenderedPageBreak/>
        <w:t xml:space="preserve">Annex </w:t>
      </w:r>
      <w:r w:rsidRPr="00EF7CDE">
        <w:t>(informative)</w:t>
      </w:r>
      <w:r>
        <w:t>:</w:t>
      </w:r>
      <w:r>
        <w:br/>
      </w:r>
      <w:r w:rsidR="00BC3818" w:rsidRPr="00BC3818">
        <w:t>Change history/Change request (history)</w:t>
      </w:r>
      <w:bookmarkEnd w:id="36"/>
    </w:p>
    <w:p w14:paraId="5B6B8079" w14:textId="72BD3E52" w:rsidR="008341E2" w:rsidRPr="00073F38" w:rsidRDefault="008341E2" w:rsidP="002A297A">
      <w:pPr>
        <w:pStyle w:val="Guidance"/>
        <w:rPr>
          <w:sz w:val="20"/>
          <w:szCs w:val="20"/>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77B26" w:rsidRPr="00286492" w14:paraId="7AC6B40A" w14:textId="77777777" w:rsidTr="00E64A58">
        <w:tc>
          <w:tcPr>
            <w:tcW w:w="1185" w:type="dxa"/>
          </w:tcPr>
          <w:p w14:paraId="462C986B" w14:textId="77777777" w:rsidR="00477B26" w:rsidRPr="006017CB" w:rsidRDefault="00477B26" w:rsidP="00E64A58">
            <w:pPr>
              <w:pStyle w:val="TAH"/>
            </w:pPr>
            <w:r w:rsidRPr="006017CB">
              <w:t>Date</w:t>
            </w:r>
          </w:p>
        </w:tc>
        <w:tc>
          <w:tcPr>
            <w:tcW w:w="1075" w:type="dxa"/>
          </w:tcPr>
          <w:p w14:paraId="37E02161" w14:textId="77777777" w:rsidR="00477B26" w:rsidRPr="00405541" w:rsidRDefault="00477B26" w:rsidP="00E64A58">
            <w:pPr>
              <w:pStyle w:val="TAH"/>
            </w:pPr>
            <w:r w:rsidRPr="00405541">
              <w:t>Revision</w:t>
            </w:r>
          </w:p>
        </w:tc>
        <w:tc>
          <w:tcPr>
            <w:tcW w:w="7374" w:type="dxa"/>
          </w:tcPr>
          <w:p w14:paraId="2C6D5E48" w14:textId="77777777" w:rsidR="00477B26" w:rsidRPr="00286492" w:rsidRDefault="00477B26" w:rsidP="00E64A58">
            <w:pPr>
              <w:pStyle w:val="TAH"/>
            </w:pPr>
            <w:r w:rsidRPr="00286492">
              <w:t>Description</w:t>
            </w:r>
          </w:p>
        </w:tc>
      </w:tr>
      <w:tr w:rsidR="00477B26" w:rsidRPr="00286492" w14:paraId="5774BBA8" w14:textId="77777777" w:rsidTr="00E64A58">
        <w:tc>
          <w:tcPr>
            <w:tcW w:w="1185" w:type="dxa"/>
          </w:tcPr>
          <w:p w14:paraId="33F5D334" w14:textId="6F4A7A6C" w:rsidR="00477B26" w:rsidRDefault="00477B26" w:rsidP="00E64A58">
            <w:pPr>
              <w:pStyle w:val="TAL"/>
            </w:pPr>
            <w:r>
              <w:t>20</w:t>
            </w:r>
            <w:r w:rsidR="00675E6B">
              <w:t>25</w:t>
            </w:r>
            <w:r>
              <w:t>.</w:t>
            </w:r>
            <w:r w:rsidR="00523F40">
              <w:t>07</w:t>
            </w:r>
            <w:r>
              <w:t>.22</w:t>
            </w:r>
          </w:p>
        </w:tc>
        <w:tc>
          <w:tcPr>
            <w:tcW w:w="1075" w:type="dxa"/>
          </w:tcPr>
          <w:p w14:paraId="78B43732" w14:textId="7A4387AF" w:rsidR="00477B26" w:rsidRDefault="00BC3818" w:rsidP="00E64A58">
            <w:pPr>
              <w:pStyle w:val="TAL"/>
            </w:pPr>
            <w:r w:rsidRPr="00BC3818">
              <w:t>0</w:t>
            </w:r>
            <w:r w:rsidR="004A3509">
              <w:t>1</w:t>
            </w:r>
            <w:r w:rsidRPr="00BC3818">
              <w:t>.0</w:t>
            </w:r>
            <w:r w:rsidR="004A3509">
              <w:t>0</w:t>
            </w:r>
            <w:r w:rsidRPr="00BC3818">
              <w:t>.0</w:t>
            </w:r>
            <w:r w:rsidR="004A3509">
              <w:t>0</w:t>
            </w:r>
          </w:p>
        </w:tc>
        <w:tc>
          <w:tcPr>
            <w:tcW w:w="7374" w:type="dxa"/>
          </w:tcPr>
          <w:p w14:paraId="34B67A0B" w14:textId="0D223C22" w:rsidR="00477B26" w:rsidRDefault="004A3509" w:rsidP="00E64A58">
            <w:pPr>
              <w:pStyle w:val="TAL"/>
            </w:pPr>
            <w:r>
              <w:t>Initial Version</w:t>
            </w:r>
          </w:p>
        </w:tc>
      </w:tr>
      <w:tr w:rsidR="00EE011A" w:rsidRPr="00286492" w14:paraId="12E7B330" w14:textId="77777777" w:rsidTr="00E64A58">
        <w:tc>
          <w:tcPr>
            <w:tcW w:w="1185" w:type="dxa"/>
          </w:tcPr>
          <w:p w14:paraId="344FF6B2" w14:textId="7D95CAE7" w:rsidR="00EE011A" w:rsidRDefault="00EE011A" w:rsidP="00E64A58">
            <w:pPr>
              <w:pStyle w:val="TAL"/>
            </w:pPr>
            <w:r>
              <w:t>20</w:t>
            </w:r>
            <w:r w:rsidR="00C3679C">
              <w:t>25</w:t>
            </w:r>
            <w:r>
              <w:t>.</w:t>
            </w:r>
            <w:r w:rsidR="00C3679C">
              <w:t>10</w:t>
            </w:r>
            <w:r>
              <w:t>.</w:t>
            </w:r>
            <w:r w:rsidR="00C3679C">
              <w:t>15</w:t>
            </w:r>
          </w:p>
        </w:tc>
        <w:tc>
          <w:tcPr>
            <w:tcW w:w="1075" w:type="dxa"/>
          </w:tcPr>
          <w:p w14:paraId="7AB7DC42" w14:textId="610CCD98" w:rsidR="00EE011A" w:rsidRDefault="00EE011A" w:rsidP="00E64A58">
            <w:pPr>
              <w:pStyle w:val="TAL"/>
            </w:pPr>
            <w:r>
              <w:t>00.00.0</w:t>
            </w:r>
            <w:r w:rsidR="00EC7E47">
              <w:t>1</w:t>
            </w:r>
          </w:p>
        </w:tc>
        <w:tc>
          <w:tcPr>
            <w:tcW w:w="7374" w:type="dxa"/>
          </w:tcPr>
          <w:p w14:paraId="7A89C8C2" w14:textId="43381929" w:rsidR="00EE011A" w:rsidRDefault="00ED1D02" w:rsidP="00E64A58">
            <w:pPr>
              <w:pStyle w:val="TAL"/>
            </w:pPr>
            <w:r>
              <w:t xml:space="preserve">Incorporated </w:t>
            </w:r>
            <w:r w:rsidR="00EE011A">
              <w:t xml:space="preserve">CRs </w:t>
            </w:r>
            <w:r w:rsidR="00C3679C">
              <w:t>MAV-00</w:t>
            </w:r>
            <w:r w:rsidR="0083566F">
              <w:t>21</w:t>
            </w:r>
          </w:p>
        </w:tc>
      </w:tr>
      <w:tr w:rsidR="00EE011A" w:rsidRPr="00286492" w14:paraId="168DE4FF" w14:textId="77777777" w:rsidTr="00E64A58">
        <w:tc>
          <w:tcPr>
            <w:tcW w:w="1185" w:type="dxa"/>
          </w:tcPr>
          <w:p w14:paraId="59EE44D0" w14:textId="5BC318E0" w:rsidR="00EE011A" w:rsidRDefault="00EC7E47" w:rsidP="00E64A58">
            <w:pPr>
              <w:pStyle w:val="TAL"/>
            </w:pPr>
            <w:r>
              <w:t>2025.11.10</w:t>
            </w:r>
          </w:p>
        </w:tc>
        <w:tc>
          <w:tcPr>
            <w:tcW w:w="1075" w:type="dxa"/>
          </w:tcPr>
          <w:p w14:paraId="24D2D6B3" w14:textId="15F625D0" w:rsidR="00EE011A" w:rsidRDefault="00EC7E47" w:rsidP="00E64A58">
            <w:pPr>
              <w:pStyle w:val="TAL"/>
            </w:pPr>
            <w:r>
              <w:t>00.00.02</w:t>
            </w:r>
          </w:p>
        </w:tc>
        <w:tc>
          <w:tcPr>
            <w:tcW w:w="7374" w:type="dxa"/>
          </w:tcPr>
          <w:p w14:paraId="47836386" w14:textId="5DB7D8EF" w:rsidR="00EE011A" w:rsidRDefault="00EC7E47" w:rsidP="00E64A58">
            <w:pPr>
              <w:pStyle w:val="TAL"/>
            </w:pPr>
            <w:r>
              <w:t>Incorporated Review comments</w:t>
            </w:r>
          </w:p>
        </w:tc>
      </w:tr>
      <w:tr w:rsidR="00E426D9" w:rsidRPr="00286492" w14:paraId="3F142FB7" w14:textId="77777777" w:rsidTr="00E64A58">
        <w:tc>
          <w:tcPr>
            <w:tcW w:w="1185" w:type="dxa"/>
          </w:tcPr>
          <w:p w14:paraId="2489C10E" w14:textId="5A2A04AC" w:rsidR="00E426D9" w:rsidRDefault="00E426D9" w:rsidP="00E426D9">
            <w:pPr>
              <w:pStyle w:val="TAL"/>
            </w:pPr>
            <w:r>
              <w:t>2025.11.1</w:t>
            </w:r>
            <w:r w:rsidR="00E2693B">
              <w:t>3</w:t>
            </w:r>
          </w:p>
        </w:tc>
        <w:tc>
          <w:tcPr>
            <w:tcW w:w="1075" w:type="dxa"/>
          </w:tcPr>
          <w:p w14:paraId="53C005CF" w14:textId="401992A9" w:rsidR="00E426D9" w:rsidRDefault="00E426D9" w:rsidP="00E426D9">
            <w:pPr>
              <w:pStyle w:val="TAL"/>
            </w:pPr>
            <w:r>
              <w:t>00.00.03</w:t>
            </w:r>
          </w:p>
        </w:tc>
        <w:tc>
          <w:tcPr>
            <w:tcW w:w="7374" w:type="dxa"/>
          </w:tcPr>
          <w:p w14:paraId="08ABBA3B" w14:textId="404F0ACB" w:rsidR="00E426D9" w:rsidRDefault="00E426D9" w:rsidP="00E426D9">
            <w:pPr>
              <w:pStyle w:val="TAL"/>
            </w:pPr>
            <w:r>
              <w:t>Incorporated Review comments</w:t>
            </w:r>
          </w:p>
        </w:tc>
      </w:tr>
      <w:tr w:rsidR="00046FDB" w:rsidRPr="00286492" w14:paraId="4B6D1ACB" w14:textId="77777777" w:rsidTr="00E64A58">
        <w:tc>
          <w:tcPr>
            <w:tcW w:w="1185" w:type="dxa"/>
          </w:tcPr>
          <w:p w14:paraId="59459171" w14:textId="19021EF7" w:rsidR="00046FDB" w:rsidRDefault="00046FDB" w:rsidP="00E426D9">
            <w:pPr>
              <w:pStyle w:val="TAL"/>
            </w:pPr>
            <w:r>
              <w:t>2025.11.1</w:t>
            </w:r>
            <w:r w:rsidR="00E2693B">
              <w:t>4</w:t>
            </w:r>
          </w:p>
        </w:tc>
        <w:tc>
          <w:tcPr>
            <w:tcW w:w="1075" w:type="dxa"/>
          </w:tcPr>
          <w:p w14:paraId="5CE971D8" w14:textId="7700DB0D" w:rsidR="00046FDB" w:rsidRDefault="00046FDB" w:rsidP="00E426D9">
            <w:pPr>
              <w:pStyle w:val="TAL"/>
            </w:pPr>
            <w:r>
              <w:t>00.00.04</w:t>
            </w:r>
          </w:p>
        </w:tc>
        <w:tc>
          <w:tcPr>
            <w:tcW w:w="7374" w:type="dxa"/>
          </w:tcPr>
          <w:p w14:paraId="02C1447D" w14:textId="6D6494BD" w:rsidR="00046FDB" w:rsidRDefault="00046FDB" w:rsidP="00E426D9">
            <w:pPr>
              <w:pStyle w:val="TAL"/>
            </w:pPr>
            <w:r>
              <w:t>Incorporated review comments</w:t>
            </w:r>
          </w:p>
        </w:tc>
      </w:tr>
      <w:tr w:rsidR="00046FDB" w:rsidRPr="00286492" w14:paraId="6B74CDC2" w14:textId="77777777" w:rsidTr="00E64A58">
        <w:tc>
          <w:tcPr>
            <w:tcW w:w="1185" w:type="dxa"/>
          </w:tcPr>
          <w:p w14:paraId="7717CFE8" w14:textId="58ED9532" w:rsidR="00046FDB" w:rsidRDefault="00046FDB" w:rsidP="00E426D9">
            <w:pPr>
              <w:pStyle w:val="TAL"/>
            </w:pPr>
            <w:r>
              <w:t>2025.11.1</w:t>
            </w:r>
            <w:r w:rsidR="00E2693B">
              <w:t>7</w:t>
            </w:r>
          </w:p>
        </w:tc>
        <w:tc>
          <w:tcPr>
            <w:tcW w:w="1075" w:type="dxa"/>
          </w:tcPr>
          <w:p w14:paraId="678FF708" w14:textId="49707B49" w:rsidR="00046FDB" w:rsidRDefault="00E2693B" w:rsidP="00E426D9">
            <w:pPr>
              <w:pStyle w:val="TAL"/>
            </w:pPr>
            <w:r>
              <w:t>00.00.05</w:t>
            </w:r>
          </w:p>
        </w:tc>
        <w:tc>
          <w:tcPr>
            <w:tcW w:w="7374" w:type="dxa"/>
          </w:tcPr>
          <w:p w14:paraId="1904E293" w14:textId="6FF3E257" w:rsidR="00046FDB" w:rsidRDefault="00E2693B" w:rsidP="00E426D9">
            <w:pPr>
              <w:pStyle w:val="TAL"/>
            </w:pPr>
            <w:r>
              <w:t>Spec renamed. Incorporated review comments</w:t>
            </w:r>
          </w:p>
        </w:tc>
      </w:tr>
      <w:tr w:rsidR="00E2693B" w:rsidRPr="00286492" w14:paraId="46D0C88A" w14:textId="77777777" w:rsidTr="00E64A58">
        <w:tc>
          <w:tcPr>
            <w:tcW w:w="1185" w:type="dxa"/>
          </w:tcPr>
          <w:p w14:paraId="3E6CA474" w14:textId="611216F9" w:rsidR="00E2693B" w:rsidRDefault="00E2693B" w:rsidP="00E426D9">
            <w:pPr>
              <w:pStyle w:val="TAL"/>
            </w:pPr>
            <w:r>
              <w:t>2025.11.18</w:t>
            </w:r>
          </w:p>
        </w:tc>
        <w:tc>
          <w:tcPr>
            <w:tcW w:w="1075" w:type="dxa"/>
          </w:tcPr>
          <w:p w14:paraId="68EDCCD5" w14:textId="4C416CA0" w:rsidR="00E2693B" w:rsidRDefault="00E2693B" w:rsidP="00E426D9">
            <w:pPr>
              <w:pStyle w:val="TAL"/>
            </w:pPr>
            <w:r>
              <w:t>00.00.06</w:t>
            </w:r>
          </w:p>
        </w:tc>
        <w:tc>
          <w:tcPr>
            <w:tcW w:w="7374" w:type="dxa"/>
          </w:tcPr>
          <w:p w14:paraId="05D7E74A" w14:textId="60DE746D" w:rsidR="00E2693B" w:rsidRDefault="00E2693B" w:rsidP="00E426D9">
            <w:pPr>
              <w:pStyle w:val="TAL"/>
            </w:pPr>
            <w:r>
              <w:t>Editorial corrections. Some more clarification added for few of the fields</w:t>
            </w:r>
          </w:p>
        </w:tc>
      </w:tr>
    </w:tbl>
    <w:p w14:paraId="5C96D1E4" w14:textId="77777777" w:rsidR="0036183C" w:rsidRPr="00610719" w:rsidRDefault="0036183C" w:rsidP="00F813AD"/>
    <w:sectPr w:rsidR="0036183C" w:rsidRPr="00610719" w:rsidSect="00672214">
      <w:headerReference w:type="default" r:id="rId13"/>
      <w:footerReference w:type="default" r:id="rId14"/>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BEBDA" w14:textId="77777777" w:rsidR="00D40B47" w:rsidRDefault="00D40B47">
      <w:r>
        <w:separator/>
      </w:r>
    </w:p>
    <w:p w14:paraId="5A63EB14" w14:textId="77777777" w:rsidR="00D40B47" w:rsidRDefault="00D40B47"/>
  </w:endnote>
  <w:endnote w:type="continuationSeparator" w:id="0">
    <w:p w14:paraId="5B31FE88" w14:textId="77777777" w:rsidR="00D40B47" w:rsidRDefault="00D40B47">
      <w:r>
        <w:continuationSeparator/>
      </w:r>
    </w:p>
    <w:p w14:paraId="27FE94BA" w14:textId="77777777" w:rsidR="00D40B47" w:rsidRDefault="00D40B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Nokia Pure Text">
    <w:altName w:val="Calibri"/>
    <w:charset w:val="00"/>
    <w:family w:val="swiss"/>
    <w:pitch w:val="variable"/>
    <w:sig w:usb0="A00002FF" w:usb1="700078FB" w:usb2="0001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Ericsson Hilda">
    <w:altName w:val="Calibri"/>
    <w:charset w:val="00"/>
    <w:family w:val="auto"/>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3CE65" w14:textId="77777777" w:rsidR="0048292D" w:rsidRDefault="0048292D">
    <w:pPr>
      <w:pStyle w:val="a4"/>
      <w:pBdr>
        <w:bottom w:val="single" w:sz="12" w:space="1" w:color="auto"/>
      </w:pBdr>
      <w:tabs>
        <w:tab w:val="right" w:pos="9639"/>
      </w:tabs>
      <w:jc w:val="both"/>
      <w:rPr>
        <w:b w:val="0"/>
        <w:i w:val="0"/>
      </w:rPr>
    </w:pPr>
  </w:p>
  <w:p w14:paraId="3151E21E" w14:textId="77777777" w:rsidR="0048292D" w:rsidRDefault="0083566F">
    <w:pPr>
      <w:pStyle w:val="a4"/>
      <w:tabs>
        <w:tab w:val="right" w:pos="9639"/>
      </w:tabs>
      <w:jc w:val="both"/>
      <w:rPr>
        <w:b w:val="0"/>
        <w:i w:val="0"/>
      </w:rPr>
    </w:pPr>
    <w:r>
      <w:rPr>
        <w:b w:val="0"/>
        <w:i w:val="0"/>
        <w:sz w:val="16"/>
        <w:szCs w:val="18"/>
      </w:rPr>
      <w:t>© 2025 by the O-RAN ALLIANCE e.V. Your use is subject to the copyright statement on the cover page of this specification.</w:t>
    </w:r>
    <w:r>
      <w:rPr>
        <w:b w:val="0"/>
        <w:i w:val="0"/>
        <w:sz w:val="16"/>
        <w:szCs w:val="18"/>
      </w:rPr>
      <w:tab/>
    </w:r>
    <w:r>
      <w:rPr>
        <w:b w:val="0"/>
        <w:i w:val="0"/>
        <w:noProof w:val="0"/>
      </w:rPr>
      <w:fldChar w:fldCharType="begin"/>
    </w:r>
    <w:r>
      <w:rPr>
        <w:b w:val="0"/>
        <w:i w:val="0"/>
      </w:rPr>
      <w:instrText xml:space="preserve"> PAGE   \* MERGEFORMAT </w:instrText>
    </w:r>
    <w:r>
      <w:rPr>
        <w:b w:val="0"/>
        <w:i w:val="0"/>
        <w:noProof w:val="0"/>
      </w:rPr>
      <w:fldChar w:fldCharType="separate"/>
    </w:r>
    <w:r>
      <w:rPr>
        <w:b w:val="0"/>
        <w:i w:val="0"/>
      </w:rPr>
      <w:t>52</w:t>
    </w:r>
    <w:r>
      <w:rPr>
        <w:b w:val="0"/>
        <w:i w:val="0"/>
      </w:rPr>
      <w:fldChar w:fldCharType="end"/>
    </w:r>
  </w:p>
  <w:p w14:paraId="2D5C622E" w14:textId="77777777" w:rsidR="0048292D" w:rsidRDefault="0048292D">
    <w:pPr>
      <w:pStyle w:val="a4"/>
      <w:tabs>
        <w:tab w:val="right" w:pos="9639"/>
      </w:tabs>
      <w:jc w:val="both"/>
      <w:rPr>
        <w:b w:val="0"/>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9D55" w14:textId="77777777" w:rsidR="00D40B47" w:rsidRDefault="00D40B47">
      <w:r>
        <w:separator/>
      </w:r>
    </w:p>
    <w:p w14:paraId="5986AF3A" w14:textId="77777777" w:rsidR="00D40B47" w:rsidRDefault="00D40B47"/>
  </w:footnote>
  <w:footnote w:type="continuationSeparator" w:id="0">
    <w:p w14:paraId="71AA6BB5" w14:textId="77777777" w:rsidR="00D40B47" w:rsidRDefault="00D40B47">
      <w:r>
        <w:continuationSeparator/>
      </w:r>
    </w:p>
    <w:p w14:paraId="31F2F42B" w14:textId="77777777" w:rsidR="00D40B47" w:rsidRDefault="00D40B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CD6C5" w14:textId="29F172A9"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B10FE7">
      <w:rPr>
        <w:rFonts w:ascii="Arial" w:hAnsi="Arial" w:cs="Arial"/>
        <w:b/>
        <w:noProof/>
        <w:sz w:val="18"/>
        <w:szCs w:val="18"/>
      </w:rPr>
      <w:t>O-RAN.WG5.TS.D2-O&amp;MRequirements.R005-v01.00</w:t>
    </w:r>
    <w:r>
      <w:rPr>
        <w:rFonts w:ascii="Arial" w:hAnsi="Arial" w:cs="Arial"/>
        <w:b/>
        <w:sz w:val="18"/>
        <w:szCs w:val="18"/>
      </w:rPr>
      <w:fldChar w:fldCharType="end"/>
    </w:r>
  </w:p>
  <w:p w14:paraId="07A82A86" w14:textId="77777777" w:rsidR="00563934" w:rsidRDefault="00563934">
    <w:pPr>
      <w:pStyle w:val="a3"/>
    </w:pPr>
    <w:r w:rsidRPr="00474BBE">
      <w:rPr>
        <w:lang w:val="en-US"/>
      </w:rPr>
      <w:drawing>
        <wp:inline distT="0" distB="0" distL="0" distR="0" wp14:anchorId="0784E47C" wp14:editId="103E1974">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F73568F"/>
    <w:multiLevelType w:val="hybridMultilevel"/>
    <w:tmpl w:val="01849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34" w15:restartNumberingAfterBreak="0">
    <w:nsid w:val="7A600119"/>
    <w:multiLevelType w:val="multilevel"/>
    <w:tmpl w:val="AAD6508A"/>
    <w:lvl w:ilvl="0">
      <w:start w:val="4"/>
      <w:numFmt w:val="decimal"/>
      <w:lvlText w:val="%1"/>
      <w:lvlJc w:val="left"/>
      <w:pPr>
        <w:ind w:left="640" w:hanging="6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2626123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17"/>
  </w:num>
  <w:num w:numId="3" w16cid:durableId="249774566">
    <w:abstractNumId w:val="32"/>
  </w:num>
  <w:num w:numId="4" w16cid:durableId="2077625891">
    <w:abstractNumId w:val="12"/>
  </w:num>
  <w:num w:numId="5" w16cid:durableId="202864163">
    <w:abstractNumId w:val="25"/>
  </w:num>
  <w:num w:numId="6" w16cid:durableId="135882758">
    <w:abstractNumId w:val="19"/>
  </w:num>
  <w:num w:numId="7" w16cid:durableId="1777166458">
    <w:abstractNumId w:val="31"/>
  </w:num>
  <w:num w:numId="8" w16cid:durableId="1420442532">
    <w:abstractNumId w:val="33"/>
  </w:num>
  <w:num w:numId="9" w16cid:durableId="335546910">
    <w:abstractNumId w:val="17"/>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16"/>
  </w:num>
  <w:num w:numId="18" w16cid:durableId="48850370">
    <w:abstractNumId w:val="28"/>
  </w:num>
  <w:num w:numId="19" w16cid:durableId="1204752950">
    <w:abstractNumId w:val="23"/>
  </w:num>
  <w:num w:numId="20" w16cid:durableId="174923475">
    <w:abstractNumId w:val="27"/>
  </w:num>
  <w:num w:numId="21" w16cid:durableId="1928617344">
    <w:abstractNumId w:val="15"/>
  </w:num>
  <w:num w:numId="22" w16cid:durableId="1188831916">
    <w:abstractNumId w:val="11"/>
  </w:num>
  <w:num w:numId="23" w16cid:durableId="1500659797">
    <w:abstractNumId w:val="13"/>
  </w:num>
  <w:num w:numId="24" w16cid:durableId="167449986">
    <w:abstractNumId w:val="24"/>
  </w:num>
  <w:num w:numId="25" w16cid:durableId="617835221">
    <w:abstractNumId w:val="30"/>
  </w:num>
  <w:num w:numId="26" w16cid:durableId="47145316">
    <w:abstractNumId w:val="20"/>
  </w:num>
  <w:num w:numId="27" w16cid:durableId="1646202999">
    <w:abstractNumId w:val="10"/>
  </w:num>
  <w:num w:numId="28" w16cid:durableId="2114089107">
    <w:abstractNumId w:val="21"/>
  </w:num>
  <w:num w:numId="29" w16cid:durableId="1717045161">
    <w:abstractNumId w:val="14"/>
  </w:num>
  <w:num w:numId="30" w16cid:durableId="1737629703">
    <w:abstractNumId w:val="18"/>
  </w:num>
  <w:num w:numId="31" w16cid:durableId="1307589165">
    <w:abstractNumId w:val="29"/>
  </w:num>
  <w:num w:numId="32" w16cid:durableId="912937217">
    <w:abstractNumId w:val="2"/>
  </w:num>
  <w:num w:numId="33" w16cid:durableId="451556355">
    <w:abstractNumId w:val="1"/>
  </w:num>
  <w:num w:numId="34" w16cid:durableId="1607615825">
    <w:abstractNumId w:val="0"/>
  </w:num>
  <w:num w:numId="35" w16cid:durableId="1684891521">
    <w:abstractNumId w:val="17"/>
  </w:num>
  <w:num w:numId="36" w16cid:durableId="963776442">
    <w:abstractNumId w:val="32"/>
  </w:num>
  <w:num w:numId="37" w16cid:durableId="1828595862">
    <w:abstractNumId w:val="12"/>
  </w:num>
  <w:num w:numId="38" w16cid:durableId="2095085811">
    <w:abstractNumId w:val="3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3281398">
    <w:abstractNumId w:val="2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intFractionalCharacterWidth/>
  <w:embedSystemFonts/>
  <w:bordersDoNotSurroundHeader/>
  <w:bordersDoNotSurroundFooter/>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3FF0"/>
    <w:rsid w:val="00004764"/>
    <w:rsid w:val="000047F0"/>
    <w:rsid w:val="0000481B"/>
    <w:rsid w:val="00004D4E"/>
    <w:rsid w:val="0000505D"/>
    <w:rsid w:val="00005D24"/>
    <w:rsid w:val="00006563"/>
    <w:rsid w:val="0001088A"/>
    <w:rsid w:val="00010974"/>
    <w:rsid w:val="0001437D"/>
    <w:rsid w:val="000159CB"/>
    <w:rsid w:val="00015C82"/>
    <w:rsid w:val="00016ED7"/>
    <w:rsid w:val="00017A62"/>
    <w:rsid w:val="00021A07"/>
    <w:rsid w:val="000232AA"/>
    <w:rsid w:val="00024710"/>
    <w:rsid w:val="00025004"/>
    <w:rsid w:val="0002583E"/>
    <w:rsid w:val="000259C3"/>
    <w:rsid w:val="00025C66"/>
    <w:rsid w:val="00025C8F"/>
    <w:rsid w:val="00026229"/>
    <w:rsid w:val="0002683C"/>
    <w:rsid w:val="0002786D"/>
    <w:rsid w:val="0003079B"/>
    <w:rsid w:val="00030BC5"/>
    <w:rsid w:val="00031622"/>
    <w:rsid w:val="00031BA2"/>
    <w:rsid w:val="00031EA5"/>
    <w:rsid w:val="000323F2"/>
    <w:rsid w:val="00032D61"/>
    <w:rsid w:val="00032E2E"/>
    <w:rsid w:val="00033397"/>
    <w:rsid w:val="0003344A"/>
    <w:rsid w:val="0003376E"/>
    <w:rsid w:val="00033F3F"/>
    <w:rsid w:val="0003455B"/>
    <w:rsid w:val="00034971"/>
    <w:rsid w:val="00034E00"/>
    <w:rsid w:val="00035B73"/>
    <w:rsid w:val="00036295"/>
    <w:rsid w:val="00036CAB"/>
    <w:rsid w:val="00036DEF"/>
    <w:rsid w:val="00037747"/>
    <w:rsid w:val="00040095"/>
    <w:rsid w:val="00040196"/>
    <w:rsid w:val="00043C34"/>
    <w:rsid w:val="0004605B"/>
    <w:rsid w:val="00046FD7"/>
    <w:rsid w:val="00046FDB"/>
    <w:rsid w:val="00050609"/>
    <w:rsid w:val="00052803"/>
    <w:rsid w:val="000533E3"/>
    <w:rsid w:val="0005422E"/>
    <w:rsid w:val="000550E6"/>
    <w:rsid w:val="00055448"/>
    <w:rsid w:val="00055492"/>
    <w:rsid w:val="0005643A"/>
    <w:rsid w:val="00056655"/>
    <w:rsid w:val="000571CE"/>
    <w:rsid w:val="00057843"/>
    <w:rsid w:val="00057C00"/>
    <w:rsid w:val="00057E61"/>
    <w:rsid w:val="00057FA7"/>
    <w:rsid w:val="00062142"/>
    <w:rsid w:val="000637DF"/>
    <w:rsid w:val="00064946"/>
    <w:rsid w:val="00064A46"/>
    <w:rsid w:val="00064C94"/>
    <w:rsid w:val="00065231"/>
    <w:rsid w:val="000663EF"/>
    <w:rsid w:val="00066AE4"/>
    <w:rsid w:val="00067E46"/>
    <w:rsid w:val="00070965"/>
    <w:rsid w:val="00070B97"/>
    <w:rsid w:val="000714C1"/>
    <w:rsid w:val="00072472"/>
    <w:rsid w:val="000728C4"/>
    <w:rsid w:val="000735EF"/>
    <w:rsid w:val="00073C18"/>
    <w:rsid w:val="00073F38"/>
    <w:rsid w:val="00074D3B"/>
    <w:rsid w:val="000751EE"/>
    <w:rsid w:val="00075776"/>
    <w:rsid w:val="00077438"/>
    <w:rsid w:val="000776C2"/>
    <w:rsid w:val="00077908"/>
    <w:rsid w:val="00077CB6"/>
    <w:rsid w:val="0008030E"/>
    <w:rsid w:val="00080512"/>
    <w:rsid w:val="00080547"/>
    <w:rsid w:val="00080801"/>
    <w:rsid w:val="00081045"/>
    <w:rsid w:val="00081910"/>
    <w:rsid w:val="00081923"/>
    <w:rsid w:val="000843B2"/>
    <w:rsid w:val="00084AA2"/>
    <w:rsid w:val="00084DCC"/>
    <w:rsid w:val="00085B41"/>
    <w:rsid w:val="00086F61"/>
    <w:rsid w:val="00086FAD"/>
    <w:rsid w:val="00087B50"/>
    <w:rsid w:val="00093728"/>
    <w:rsid w:val="00093BE9"/>
    <w:rsid w:val="00093D9E"/>
    <w:rsid w:val="00094055"/>
    <w:rsid w:val="00094C90"/>
    <w:rsid w:val="00095B14"/>
    <w:rsid w:val="00096307"/>
    <w:rsid w:val="00096A99"/>
    <w:rsid w:val="00097D83"/>
    <w:rsid w:val="000A5C0B"/>
    <w:rsid w:val="000A5D58"/>
    <w:rsid w:val="000A5FF3"/>
    <w:rsid w:val="000A6872"/>
    <w:rsid w:val="000B062B"/>
    <w:rsid w:val="000B0ED9"/>
    <w:rsid w:val="000B111B"/>
    <w:rsid w:val="000B12D1"/>
    <w:rsid w:val="000B14F4"/>
    <w:rsid w:val="000B1A29"/>
    <w:rsid w:val="000B1C20"/>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708"/>
    <w:rsid w:val="000C6F89"/>
    <w:rsid w:val="000C71FF"/>
    <w:rsid w:val="000C7357"/>
    <w:rsid w:val="000C76C5"/>
    <w:rsid w:val="000D13FE"/>
    <w:rsid w:val="000D1AE1"/>
    <w:rsid w:val="000D3047"/>
    <w:rsid w:val="000D3071"/>
    <w:rsid w:val="000D3B78"/>
    <w:rsid w:val="000D4A55"/>
    <w:rsid w:val="000D4B38"/>
    <w:rsid w:val="000D58AB"/>
    <w:rsid w:val="000D59CC"/>
    <w:rsid w:val="000D5AE0"/>
    <w:rsid w:val="000D62FA"/>
    <w:rsid w:val="000D7467"/>
    <w:rsid w:val="000D767B"/>
    <w:rsid w:val="000D7D40"/>
    <w:rsid w:val="000D7F8A"/>
    <w:rsid w:val="000E12C5"/>
    <w:rsid w:val="000E33E4"/>
    <w:rsid w:val="000E4C4F"/>
    <w:rsid w:val="000E5293"/>
    <w:rsid w:val="000E553C"/>
    <w:rsid w:val="000E5E64"/>
    <w:rsid w:val="000E6BFB"/>
    <w:rsid w:val="000F2273"/>
    <w:rsid w:val="000F32E9"/>
    <w:rsid w:val="000F4096"/>
    <w:rsid w:val="000F6A88"/>
    <w:rsid w:val="0010032C"/>
    <w:rsid w:val="0010127A"/>
    <w:rsid w:val="0010209D"/>
    <w:rsid w:val="00102F30"/>
    <w:rsid w:val="001032A8"/>
    <w:rsid w:val="00103CB8"/>
    <w:rsid w:val="00104465"/>
    <w:rsid w:val="00104C15"/>
    <w:rsid w:val="001053E0"/>
    <w:rsid w:val="001058C2"/>
    <w:rsid w:val="00105D31"/>
    <w:rsid w:val="00105F9D"/>
    <w:rsid w:val="001067B1"/>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3E04"/>
    <w:rsid w:val="00124ECA"/>
    <w:rsid w:val="00125598"/>
    <w:rsid w:val="00125F47"/>
    <w:rsid w:val="001260A6"/>
    <w:rsid w:val="001300C4"/>
    <w:rsid w:val="00132621"/>
    <w:rsid w:val="0013282B"/>
    <w:rsid w:val="00132E94"/>
    <w:rsid w:val="00136191"/>
    <w:rsid w:val="0013644A"/>
    <w:rsid w:val="00136CAD"/>
    <w:rsid w:val="00137280"/>
    <w:rsid w:val="00137ACA"/>
    <w:rsid w:val="00140085"/>
    <w:rsid w:val="001412A3"/>
    <w:rsid w:val="00141DC4"/>
    <w:rsid w:val="00142DC6"/>
    <w:rsid w:val="001451A9"/>
    <w:rsid w:val="00145235"/>
    <w:rsid w:val="00145590"/>
    <w:rsid w:val="001462CB"/>
    <w:rsid w:val="0014633C"/>
    <w:rsid w:val="001473EA"/>
    <w:rsid w:val="00150FBB"/>
    <w:rsid w:val="0015122C"/>
    <w:rsid w:val="00151E37"/>
    <w:rsid w:val="00152A10"/>
    <w:rsid w:val="00152BB7"/>
    <w:rsid w:val="00153936"/>
    <w:rsid w:val="0015415A"/>
    <w:rsid w:val="00154844"/>
    <w:rsid w:val="00154CC9"/>
    <w:rsid w:val="00154F0C"/>
    <w:rsid w:val="001559FF"/>
    <w:rsid w:val="00155B3F"/>
    <w:rsid w:val="00156280"/>
    <w:rsid w:val="00157C6F"/>
    <w:rsid w:val="00160128"/>
    <w:rsid w:val="001607A7"/>
    <w:rsid w:val="00160995"/>
    <w:rsid w:val="00161780"/>
    <w:rsid w:val="00162264"/>
    <w:rsid w:val="001627AF"/>
    <w:rsid w:val="001646FE"/>
    <w:rsid w:val="00165EE5"/>
    <w:rsid w:val="001667E4"/>
    <w:rsid w:val="00166D2E"/>
    <w:rsid w:val="00166FDA"/>
    <w:rsid w:val="001717E0"/>
    <w:rsid w:val="00172713"/>
    <w:rsid w:val="0017355F"/>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87268"/>
    <w:rsid w:val="00190B13"/>
    <w:rsid w:val="0019129C"/>
    <w:rsid w:val="0019272D"/>
    <w:rsid w:val="00193076"/>
    <w:rsid w:val="00193470"/>
    <w:rsid w:val="0019367D"/>
    <w:rsid w:val="001937FC"/>
    <w:rsid w:val="00194E74"/>
    <w:rsid w:val="00194FB0"/>
    <w:rsid w:val="00194FB1"/>
    <w:rsid w:val="00195687"/>
    <w:rsid w:val="00197CE2"/>
    <w:rsid w:val="001A0E1B"/>
    <w:rsid w:val="001A2298"/>
    <w:rsid w:val="001A245D"/>
    <w:rsid w:val="001A271A"/>
    <w:rsid w:val="001A2D1F"/>
    <w:rsid w:val="001A367A"/>
    <w:rsid w:val="001A3EC3"/>
    <w:rsid w:val="001A4D49"/>
    <w:rsid w:val="001A5982"/>
    <w:rsid w:val="001A6CB4"/>
    <w:rsid w:val="001A75E4"/>
    <w:rsid w:val="001A7810"/>
    <w:rsid w:val="001A7A38"/>
    <w:rsid w:val="001B05C1"/>
    <w:rsid w:val="001B0850"/>
    <w:rsid w:val="001B0C42"/>
    <w:rsid w:val="001B1914"/>
    <w:rsid w:val="001B1CCD"/>
    <w:rsid w:val="001B1FE2"/>
    <w:rsid w:val="001B388E"/>
    <w:rsid w:val="001B4105"/>
    <w:rsid w:val="001B41B3"/>
    <w:rsid w:val="001B4A15"/>
    <w:rsid w:val="001B5D91"/>
    <w:rsid w:val="001B6A09"/>
    <w:rsid w:val="001B6AEF"/>
    <w:rsid w:val="001B7237"/>
    <w:rsid w:val="001B75A0"/>
    <w:rsid w:val="001B7A0C"/>
    <w:rsid w:val="001C0E8B"/>
    <w:rsid w:val="001C1142"/>
    <w:rsid w:val="001C181E"/>
    <w:rsid w:val="001C1D90"/>
    <w:rsid w:val="001C4249"/>
    <w:rsid w:val="001C4404"/>
    <w:rsid w:val="001C52B4"/>
    <w:rsid w:val="001C5776"/>
    <w:rsid w:val="001D02E2"/>
    <w:rsid w:val="001D11A9"/>
    <w:rsid w:val="001D1228"/>
    <w:rsid w:val="001D1864"/>
    <w:rsid w:val="001D1CF4"/>
    <w:rsid w:val="001D2EDB"/>
    <w:rsid w:val="001D3261"/>
    <w:rsid w:val="001D33DA"/>
    <w:rsid w:val="001D45E5"/>
    <w:rsid w:val="001D5171"/>
    <w:rsid w:val="001D74D1"/>
    <w:rsid w:val="001D7A14"/>
    <w:rsid w:val="001E1117"/>
    <w:rsid w:val="001E2274"/>
    <w:rsid w:val="001E31F6"/>
    <w:rsid w:val="001E51EC"/>
    <w:rsid w:val="001E593D"/>
    <w:rsid w:val="001E59CF"/>
    <w:rsid w:val="001E5D52"/>
    <w:rsid w:val="001E7894"/>
    <w:rsid w:val="001F03B9"/>
    <w:rsid w:val="001F168B"/>
    <w:rsid w:val="001F2196"/>
    <w:rsid w:val="001F258C"/>
    <w:rsid w:val="001F3133"/>
    <w:rsid w:val="001F33FD"/>
    <w:rsid w:val="001F371A"/>
    <w:rsid w:val="001F3AB3"/>
    <w:rsid w:val="001F4719"/>
    <w:rsid w:val="001F4B66"/>
    <w:rsid w:val="001F4CBB"/>
    <w:rsid w:val="001F6003"/>
    <w:rsid w:val="001F6D42"/>
    <w:rsid w:val="00200DA1"/>
    <w:rsid w:val="00200FB7"/>
    <w:rsid w:val="0020240D"/>
    <w:rsid w:val="00204F95"/>
    <w:rsid w:val="00205798"/>
    <w:rsid w:val="00206C01"/>
    <w:rsid w:val="0021085C"/>
    <w:rsid w:val="00210D1C"/>
    <w:rsid w:val="00211893"/>
    <w:rsid w:val="00211F61"/>
    <w:rsid w:val="00212157"/>
    <w:rsid w:val="002136AB"/>
    <w:rsid w:val="00213F7F"/>
    <w:rsid w:val="0021429F"/>
    <w:rsid w:val="002146DF"/>
    <w:rsid w:val="002160BF"/>
    <w:rsid w:val="0021715B"/>
    <w:rsid w:val="0021799D"/>
    <w:rsid w:val="00220DB2"/>
    <w:rsid w:val="002217B9"/>
    <w:rsid w:val="0022187E"/>
    <w:rsid w:val="00221AE8"/>
    <w:rsid w:val="00221C32"/>
    <w:rsid w:val="0022494D"/>
    <w:rsid w:val="00225152"/>
    <w:rsid w:val="002257D7"/>
    <w:rsid w:val="00226254"/>
    <w:rsid w:val="002275D5"/>
    <w:rsid w:val="002303EF"/>
    <w:rsid w:val="0023073B"/>
    <w:rsid w:val="00230912"/>
    <w:rsid w:val="00230CD2"/>
    <w:rsid w:val="00231786"/>
    <w:rsid w:val="00232212"/>
    <w:rsid w:val="00232543"/>
    <w:rsid w:val="002334D2"/>
    <w:rsid w:val="00235325"/>
    <w:rsid w:val="00235849"/>
    <w:rsid w:val="00235A28"/>
    <w:rsid w:val="00236289"/>
    <w:rsid w:val="002363F3"/>
    <w:rsid w:val="00236686"/>
    <w:rsid w:val="0023712D"/>
    <w:rsid w:val="002373F6"/>
    <w:rsid w:val="00237814"/>
    <w:rsid w:val="00237D1D"/>
    <w:rsid w:val="00240420"/>
    <w:rsid w:val="00241A9E"/>
    <w:rsid w:val="0024232F"/>
    <w:rsid w:val="00242FE7"/>
    <w:rsid w:val="0024354B"/>
    <w:rsid w:val="002436BA"/>
    <w:rsid w:val="00243C1E"/>
    <w:rsid w:val="00244CBC"/>
    <w:rsid w:val="002452AC"/>
    <w:rsid w:val="00245A15"/>
    <w:rsid w:val="002465E5"/>
    <w:rsid w:val="00250406"/>
    <w:rsid w:val="00250712"/>
    <w:rsid w:val="00250BB9"/>
    <w:rsid w:val="00250D0D"/>
    <w:rsid w:val="00250DD2"/>
    <w:rsid w:val="00252E85"/>
    <w:rsid w:val="0025399F"/>
    <w:rsid w:val="00257A9A"/>
    <w:rsid w:val="002609A7"/>
    <w:rsid w:val="0026205C"/>
    <w:rsid w:val="00263588"/>
    <w:rsid w:val="00264A2F"/>
    <w:rsid w:val="002658EC"/>
    <w:rsid w:val="00265ECA"/>
    <w:rsid w:val="00266E2E"/>
    <w:rsid w:val="00267CB3"/>
    <w:rsid w:val="0027048E"/>
    <w:rsid w:val="00273BBA"/>
    <w:rsid w:val="00274BB2"/>
    <w:rsid w:val="00274FBF"/>
    <w:rsid w:val="00275567"/>
    <w:rsid w:val="002760E5"/>
    <w:rsid w:val="002769C1"/>
    <w:rsid w:val="00277405"/>
    <w:rsid w:val="00277BFA"/>
    <w:rsid w:val="00280F10"/>
    <w:rsid w:val="002814AD"/>
    <w:rsid w:val="0028283D"/>
    <w:rsid w:val="0028368A"/>
    <w:rsid w:val="00283910"/>
    <w:rsid w:val="00283B7E"/>
    <w:rsid w:val="00285216"/>
    <w:rsid w:val="0028643D"/>
    <w:rsid w:val="00286492"/>
    <w:rsid w:val="00286AE6"/>
    <w:rsid w:val="00286BF2"/>
    <w:rsid w:val="00286D1E"/>
    <w:rsid w:val="00287AC8"/>
    <w:rsid w:val="00287E37"/>
    <w:rsid w:val="002909B3"/>
    <w:rsid w:val="00290AC0"/>
    <w:rsid w:val="00293CCB"/>
    <w:rsid w:val="00294ED0"/>
    <w:rsid w:val="0029550F"/>
    <w:rsid w:val="0029552C"/>
    <w:rsid w:val="00295806"/>
    <w:rsid w:val="00295DFC"/>
    <w:rsid w:val="00296F01"/>
    <w:rsid w:val="002A02C4"/>
    <w:rsid w:val="002A09F5"/>
    <w:rsid w:val="002A14C6"/>
    <w:rsid w:val="002A22A9"/>
    <w:rsid w:val="002A25E7"/>
    <w:rsid w:val="002A297A"/>
    <w:rsid w:val="002A3BCD"/>
    <w:rsid w:val="002A4BFB"/>
    <w:rsid w:val="002B0A1A"/>
    <w:rsid w:val="002B0EEC"/>
    <w:rsid w:val="002B19DC"/>
    <w:rsid w:val="002B1B71"/>
    <w:rsid w:val="002B2AD9"/>
    <w:rsid w:val="002B3318"/>
    <w:rsid w:val="002B4A7C"/>
    <w:rsid w:val="002B52AC"/>
    <w:rsid w:val="002B56E1"/>
    <w:rsid w:val="002B689A"/>
    <w:rsid w:val="002B7582"/>
    <w:rsid w:val="002C0140"/>
    <w:rsid w:val="002C04F7"/>
    <w:rsid w:val="002C0693"/>
    <w:rsid w:val="002C0D02"/>
    <w:rsid w:val="002C0D6E"/>
    <w:rsid w:val="002C0E7B"/>
    <w:rsid w:val="002C1BE8"/>
    <w:rsid w:val="002C25BB"/>
    <w:rsid w:val="002C3713"/>
    <w:rsid w:val="002C4026"/>
    <w:rsid w:val="002C5FAE"/>
    <w:rsid w:val="002C6B42"/>
    <w:rsid w:val="002C7996"/>
    <w:rsid w:val="002D09AF"/>
    <w:rsid w:val="002D0AEE"/>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03B0"/>
    <w:rsid w:val="002F1776"/>
    <w:rsid w:val="002F3129"/>
    <w:rsid w:val="002F332D"/>
    <w:rsid w:val="002F3A97"/>
    <w:rsid w:val="002F4586"/>
    <w:rsid w:val="002F4F78"/>
    <w:rsid w:val="002F6FA5"/>
    <w:rsid w:val="00300884"/>
    <w:rsid w:val="00300A86"/>
    <w:rsid w:val="00301288"/>
    <w:rsid w:val="00301CA2"/>
    <w:rsid w:val="003034ED"/>
    <w:rsid w:val="00303F3C"/>
    <w:rsid w:val="003058AB"/>
    <w:rsid w:val="00306D09"/>
    <w:rsid w:val="003077A7"/>
    <w:rsid w:val="00307A19"/>
    <w:rsid w:val="003111CD"/>
    <w:rsid w:val="003118CB"/>
    <w:rsid w:val="00312E88"/>
    <w:rsid w:val="00312FFA"/>
    <w:rsid w:val="00314BFA"/>
    <w:rsid w:val="00314C0C"/>
    <w:rsid w:val="00315821"/>
    <w:rsid w:val="00315AE3"/>
    <w:rsid w:val="0031640D"/>
    <w:rsid w:val="0031694C"/>
    <w:rsid w:val="00316C00"/>
    <w:rsid w:val="00316C17"/>
    <w:rsid w:val="00316CC5"/>
    <w:rsid w:val="003172DC"/>
    <w:rsid w:val="003173B7"/>
    <w:rsid w:val="00317B5B"/>
    <w:rsid w:val="003203E8"/>
    <w:rsid w:val="00320995"/>
    <w:rsid w:val="00320C45"/>
    <w:rsid w:val="003210DC"/>
    <w:rsid w:val="00321330"/>
    <w:rsid w:val="0032201F"/>
    <w:rsid w:val="00322C10"/>
    <w:rsid w:val="00322ED8"/>
    <w:rsid w:val="00324196"/>
    <w:rsid w:val="00324A47"/>
    <w:rsid w:val="003253EE"/>
    <w:rsid w:val="003302E0"/>
    <w:rsid w:val="00330932"/>
    <w:rsid w:val="0033130E"/>
    <w:rsid w:val="0033284B"/>
    <w:rsid w:val="0033727E"/>
    <w:rsid w:val="00340695"/>
    <w:rsid w:val="00340CB1"/>
    <w:rsid w:val="00342615"/>
    <w:rsid w:val="003426F2"/>
    <w:rsid w:val="00342BAC"/>
    <w:rsid w:val="00343169"/>
    <w:rsid w:val="0034318E"/>
    <w:rsid w:val="003432F1"/>
    <w:rsid w:val="00344D5E"/>
    <w:rsid w:val="00345259"/>
    <w:rsid w:val="003463CC"/>
    <w:rsid w:val="00347079"/>
    <w:rsid w:val="0034789F"/>
    <w:rsid w:val="00350C46"/>
    <w:rsid w:val="00351096"/>
    <w:rsid w:val="003511BA"/>
    <w:rsid w:val="00351ADC"/>
    <w:rsid w:val="00351B6B"/>
    <w:rsid w:val="00351CF2"/>
    <w:rsid w:val="00352EFC"/>
    <w:rsid w:val="00353390"/>
    <w:rsid w:val="00353C20"/>
    <w:rsid w:val="00354400"/>
    <w:rsid w:val="00354451"/>
    <w:rsid w:val="0035462D"/>
    <w:rsid w:val="003609C8"/>
    <w:rsid w:val="00361301"/>
    <w:rsid w:val="0036160D"/>
    <w:rsid w:val="0036183C"/>
    <w:rsid w:val="0036231F"/>
    <w:rsid w:val="003659E6"/>
    <w:rsid w:val="00366872"/>
    <w:rsid w:val="003668D2"/>
    <w:rsid w:val="00366B30"/>
    <w:rsid w:val="00367389"/>
    <w:rsid w:val="003675F4"/>
    <w:rsid w:val="003701A7"/>
    <w:rsid w:val="00370B5B"/>
    <w:rsid w:val="003713A7"/>
    <w:rsid w:val="003717C0"/>
    <w:rsid w:val="003721B3"/>
    <w:rsid w:val="00372863"/>
    <w:rsid w:val="00372E4C"/>
    <w:rsid w:val="00373CB8"/>
    <w:rsid w:val="0037450A"/>
    <w:rsid w:val="003750B5"/>
    <w:rsid w:val="00375C3A"/>
    <w:rsid w:val="00375C89"/>
    <w:rsid w:val="00376FEE"/>
    <w:rsid w:val="003771F7"/>
    <w:rsid w:val="0037752A"/>
    <w:rsid w:val="0037798C"/>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7F52"/>
    <w:rsid w:val="003A2116"/>
    <w:rsid w:val="003A27BB"/>
    <w:rsid w:val="003A3534"/>
    <w:rsid w:val="003A4ED0"/>
    <w:rsid w:val="003A4F0D"/>
    <w:rsid w:val="003A59A9"/>
    <w:rsid w:val="003A605E"/>
    <w:rsid w:val="003A627A"/>
    <w:rsid w:val="003A6F4C"/>
    <w:rsid w:val="003A7D4E"/>
    <w:rsid w:val="003B2C04"/>
    <w:rsid w:val="003B3BC6"/>
    <w:rsid w:val="003B43E6"/>
    <w:rsid w:val="003B4C87"/>
    <w:rsid w:val="003B52B9"/>
    <w:rsid w:val="003B639E"/>
    <w:rsid w:val="003B6864"/>
    <w:rsid w:val="003C0756"/>
    <w:rsid w:val="003C140C"/>
    <w:rsid w:val="003C2756"/>
    <w:rsid w:val="003C2A81"/>
    <w:rsid w:val="003C2CE8"/>
    <w:rsid w:val="003C393D"/>
    <w:rsid w:val="003C3FBE"/>
    <w:rsid w:val="003C4C5C"/>
    <w:rsid w:val="003C50B3"/>
    <w:rsid w:val="003C5C73"/>
    <w:rsid w:val="003C6781"/>
    <w:rsid w:val="003C7548"/>
    <w:rsid w:val="003C784A"/>
    <w:rsid w:val="003C7A93"/>
    <w:rsid w:val="003C7C27"/>
    <w:rsid w:val="003D028F"/>
    <w:rsid w:val="003D0624"/>
    <w:rsid w:val="003D0823"/>
    <w:rsid w:val="003D1008"/>
    <w:rsid w:val="003D1ED5"/>
    <w:rsid w:val="003D2C1D"/>
    <w:rsid w:val="003D41FA"/>
    <w:rsid w:val="003D573A"/>
    <w:rsid w:val="003D6087"/>
    <w:rsid w:val="003D6202"/>
    <w:rsid w:val="003D6500"/>
    <w:rsid w:val="003D71B7"/>
    <w:rsid w:val="003D7AE9"/>
    <w:rsid w:val="003E07ED"/>
    <w:rsid w:val="003E08DC"/>
    <w:rsid w:val="003E1582"/>
    <w:rsid w:val="003E2840"/>
    <w:rsid w:val="003E453C"/>
    <w:rsid w:val="003E540C"/>
    <w:rsid w:val="003E58F1"/>
    <w:rsid w:val="003E59EF"/>
    <w:rsid w:val="003E5A2F"/>
    <w:rsid w:val="003E6685"/>
    <w:rsid w:val="003E6ED5"/>
    <w:rsid w:val="003F0942"/>
    <w:rsid w:val="003F26E6"/>
    <w:rsid w:val="003F3559"/>
    <w:rsid w:val="003F433B"/>
    <w:rsid w:val="003F4BCB"/>
    <w:rsid w:val="003F61CE"/>
    <w:rsid w:val="003F66B0"/>
    <w:rsid w:val="003F6A29"/>
    <w:rsid w:val="003F78DD"/>
    <w:rsid w:val="003F7B3D"/>
    <w:rsid w:val="004008AC"/>
    <w:rsid w:val="00400962"/>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C94"/>
    <w:rsid w:val="00413ECD"/>
    <w:rsid w:val="00414F39"/>
    <w:rsid w:val="00416A9C"/>
    <w:rsid w:val="00416B56"/>
    <w:rsid w:val="00417180"/>
    <w:rsid w:val="00421BC8"/>
    <w:rsid w:val="004220B8"/>
    <w:rsid w:val="004246F7"/>
    <w:rsid w:val="00425544"/>
    <w:rsid w:val="00425C9A"/>
    <w:rsid w:val="00425FE1"/>
    <w:rsid w:val="00426D7F"/>
    <w:rsid w:val="00426E3E"/>
    <w:rsid w:val="0042774E"/>
    <w:rsid w:val="00427BB2"/>
    <w:rsid w:val="00427D73"/>
    <w:rsid w:val="00427F6D"/>
    <w:rsid w:val="00430149"/>
    <w:rsid w:val="004303DB"/>
    <w:rsid w:val="00431A0E"/>
    <w:rsid w:val="004325DC"/>
    <w:rsid w:val="00432D19"/>
    <w:rsid w:val="00433858"/>
    <w:rsid w:val="004343F7"/>
    <w:rsid w:val="00434D38"/>
    <w:rsid w:val="00434E4B"/>
    <w:rsid w:val="0043526E"/>
    <w:rsid w:val="004358FE"/>
    <w:rsid w:val="00436779"/>
    <w:rsid w:val="00437E60"/>
    <w:rsid w:val="00437F2D"/>
    <w:rsid w:val="00441147"/>
    <w:rsid w:val="004416D0"/>
    <w:rsid w:val="004419C5"/>
    <w:rsid w:val="004428EB"/>
    <w:rsid w:val="00442E05"/>
    <w:rsid w:val="0044365F"/>
    <w:rsid w:val="00444223"/>
    <w:rsid w:val="00445041"/>
    <w:rsid w:val="00446FAF"/>
    <w:rsid w:val="00450568"/>
    <w:rsid w:val="00450988"/>
    <w:rsid w:val="004513A7"/>
    <w:rsid w:val="00451BDD"/>
    <w:rsid w:val="00451E7D"/>
    <w:rsid w:val="004524D2"/>
    <w:rsid w:val="00452B60"/>
    <w:rsid w:val="00454741"/>
    <w:rsid w:val="00454803"/>
    <w:rsid w:val="00454B21"/>
    <w:rsid w:val="0045530E"/>
    <w:rsid w:val="00455AD0"/>
    <w:rsid w:val="00456D79"/>
    <w:rsid w:val="004577B5"/>
    <w:rsid w:val="00460E81"/>
    <w:rsid w:val="004613F2"/>
    <w:rsid w:val="00462E74"/>
    <w:rsid w:val="004658E1"/>
    <w:rsid w:val="00466075"/>
    <w:rsid w:val="00466EA8"/>
    <w:rsid w:val="00467A43"/>
    <w:rsid w:val="004709AE"/>
    <w:rsid w:val="00471895"/>
    <w:rsid w:val="004750C7"/>
    <w:rsid w:val="0047518E"/>
    <w:rsid w:val="004754CA"/>
    <w:rsid w:val="00475B72"/>
    <w:rsid w:val="004761E7"/>
    <w:rsid w:val="004765A3"/>
    <w:rsid w:val="00477067"/>
    <w:rsid w:val="00477B26"/>
    <w:rsid w:val="0048076D"/>
    <w:rsid w:val="00481F93"/>
    <w:rsid w:val="0048292D"/>
    <w:rsid w:val="00482B0F"/>
    <w:rsid w:val="00483077"/>
    <w:rsid w:val="00483B30"/>
    <w:rsid w:val="004847FB"/>
    <w:rsid w:val="004851CF"/>
    <w:rsid w:val="00485430"/>
    <w:rsid w:val="004858C8"/>
    <w:rsid w:val="00485EE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509"/>
    <w:rsid w:val="004A377E"/>
    <w:rsid w:val="004A393D"/>
    <w:rsid w:val="004A3DDE"/>
    <w:rsid w:val="004A4233"/>
    <w:rsid w:val="004A451B"/>
    <w:rsid w:val="004A49D3"/>
    <w:rsid w:val="004A50CC"/>
    <w:rsid w:val="004A517C"/>
    <w:rsid w:val="004A5716"/>
    <w:rsid w:val="004A5BEC"/>
    <w:rsid w:val="004A6E73"/>
    <w:rsid w:val="004A7D76"/>
    <w:rsid w:val="004B0268"/>
    <w:rsid w:val="004B0541"/>
    <w:rsid w:val="004B0FA5"/>
    <w:rsid w:val="004B1487"/>
    <w:rsid w:val="004B1488"/>
    <w:rsid w:val="004B25E9"/>
    <w:rsid w:val="004B36F7"/>
    <w:rsid w:val="004B4942"/>
    <w:rsid w:val="004B58AF"/>
    <w:rsid w:val="004B598A"/>
    <w:rsid w:val="004B6F9F"/>
    <w:rsid w:val="004C1214"/>
    <w:rsid w:val="004C265F"/>
    <w:rsid w:val="004C2B03"/>
    <w:rsid w:val="004C32E0"/>
    <w:rsid w:val="004C43C3"/>
    <w:rsid w:val="004C5A0D"/>
    <w:rsid w:val="004C5D49"/>
    <w:rsid w:val="004C7001"/>
    <w:rsid w:val="004C74E2"/>
    <w:rsid w:val="004D0034"/>
    <w:rsid w:val="004D0CA9"/>
    <w:rsid w:val="004D12F5"/>
    <w:rsid w:val="004D1D6A"/>
    <w:rsid w:val="004D2CC8"/>
    <w:rsid w:val="004D3578"/>
    <w:rsid w:val="004D3586"/>
    <w:rsid w:val="004D41BC"/>
    <w:rsid w:val="004D4221"/>
    <w:rsid w:val="004D454D"/>
    <w:rsid w:val="004D4661"/>
    <w:rsid w:val="004D5465"/>
    <w:rsid w:val="004D5A5B"/>
    <w:rsid w:val="004D5DEE"/>
    <w:rsid w:val="004E01A1"/>
    <w:rsid w:val="004E026A"/>
    <w:rsid w:val="004E18A1"/>
    <w:rsid w:val="004E2061"/>
    <w:rsid w:val="004E213A"/>
    <w:rsid w:val="004E2A85"/>
    <w:rsid w:val="004E333E"/>
    <w:rsid w:val="004E3B65"/>
    <w:rsid w:val="004E3C1B"/>
    <w:rsid w:val="004E4CC8"/>
    <w:rsid w:val="004F0017"/>
    <w:rsid w:val="004F0D11"/>
    <w:rsid w:val="004F193C"/>
    <w:rsid w:val="004F19EC"/>
    <w:rsid w:val="004F2065"/>
    <w:rsid w:val="004F3D1D"/>
    <w:rsid w:val="004F4192"/>
    <w:rsid w:val="004F425A"/>
    <w:rsid w:val="004F491C"/>
    <w:rsid w:val="004F636A"/>
    <w:rsid w:val="004F6AAB"/>
    <w:rsid w:val="004F6FD5"/>
    <w:rsid w:val="00500415"/>
    <w:rsid w:val="00500AD3"/>
    <w:rsid w:val="00502C0A"/>
    <w:rsid w:val="00503996"/>
    <w:rsid w:val="00503A4A"/>
    <w:rsid w:val="005046C7"/>
    <w:rsid w:val="00504E32"/>
    <w:rsid w:val="0050527B"/>
    <w:rsid w:val="0050701C"/>
    <w:rsid w:val="005074B9"/>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204CD"/>
    <w:rsid w:val="0052053D"/>
    <w:rsid w:val="00520BFC"/>
    <w:rsid w:val="005210A6"/>
    <w:rsid w:val="005222DD"/>
    <w:rsid w:val="00522543"/>
    <w:rsid w:val="0052357A"/>
    <w:rsid w:val="00523F40"/>
    <w:rsid w:val="0052428F"/>
    <w:rsid w:val="005247BF"/>
    <w:rsid w:val="00524D5C"/>
    <w:rsid w:val="00525CC4"/>
    <w:rsid w:val="00525FB8"/>
    <w:rsid w:val="00526E31"/>
    <w:rsid w:val="00530A0E"/>
    <w:rsid w:val="00531B07"/>
    <w:rsid w:val="00531B0E"/>
    <w:rsid w:val="00532BD4"/>
    <w:rsid w:val="00533771"/>
    <w:rsid w:val="00533C08"/>
    <w:rsid w:val="00534309"/>
    <w:rsid w:val="00535110"/>
    <w:rsid w:val="0053763E"/>
    <w:rsid w:val="005401D4"/>
    <w:rsid w:val="00540FAF"/>
    <w:rsid w:val="00540FEB"/>
    <w:rsid w:val="005412D5"/>
    <w:rsid w:val="00541595"/>
    <w:rsid w:val="0054363B"/>
    <w:rsid w:val="00543BF9"/>
    <w:rsid w:val="00543D5F"/>
    <w:rsid w:val="00543E6C"/>
    <w:rsid w:val="00543F7A"/>
    <w:rsid w:val="00544169"/>
    <w:rsid w:val="005458C6"/>
    <w:rsid w:val="00545F03"/>
    <w:rsid w:val="00546E0D"/>
    <w:rsid w:val="00547321"/>
    <w:rsid w:val="005477F6"/>
    <w:rsid w:val="00550023"/>
    <w:rsid w:val="0055026E"/>
    <w:rsid w:val="00550968"/>
    <w:rsid w:val="00551035"/>
    <w:rsid w:val="005518F6"/>
    <w:rsid w:val="00552D34"/>
    <w:rsid w:val="00553215"/>
    <w:rsid w:val="00554F70"/>
    <w:rsid w:val="00555A50"/>
    <w:rsid w:val="00555FE6"/>
    <w:rsid w:val="00556E2F"/>
    <w:rsid w:val="00557CF6"/>
    <w:rsid w:val="00557EF2"/>
    <w:rsid w:val="0056030E"/>
    <w:rsid w:val="0056042F"/>
    <w:rsid w:val="00561ECD"/>
    <w:rsid w:val="00562110"/>
    <w:rsid w:val="0056274D"/>
    <w:rsid w:val="00563340"/>
    <w:rsid w:val="005636C3"/>
    <w:rsid w:val="00563934"/>
    <w:rsid w:val="00564A1A"/>
    <w:rsid w:val="00565087"/>
    <w:rsid w:val="005666D9"/>
    <w:rsid w:val="00566C0D"/>
    <w:rsid w:val="00566F59"/>
    <w:rsid w:val="00567C60"/>
    <w:rsid w:val="00567FF3"/>
    <w:rsid w:val="00570141"/>
    <w:rsid w:val="005706F1"/>
    <w:rsid w:val="00570F15"/>
    <w:rsid w:val="00571D81"/>
    <w:rsid w:val="00571DAD"/>
    <w:rsid w:val="00572207"/>
    <w:rsid w:val="00572430"/>
    <w:rsid w:val="00572845"/>
    <w:rsid w:val="00572B93"/>
    <w:rsid w:val="00573A1C"/>
    <w:rsid w:val="005740B3"/>
    <w:rsid w:val="00575412"/>
    <w:rsid w:val="0057547A"/>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229A"/>
    <w:rsid w:val="00592747"/>
    <w:rsid w:val="0059400B"/>
    <w:rsid w:val="00595B41"/>
    <w:rsid w:val="005A05D1"/>
    <w:rsid w:val="005A0EC6"/>
    <w:rsid w:val="005A1164"/>
    <w:rsid w:val="005A1511"/>
    <w:rsid w:val="005A1875"/>
    <w:rsid w:val="005A1CA2"/>
    <w:rsid w:val="005A3534"/>
    <w:rsid w:val="005A40F2"/>
    <w:rsid w:val="005A4E05"/>
    <w:rsid w:val="005A6ED3"/>
    <w:rsid w:val="005A7688"/>
    <w:rsid w:val="005A7CD0"/>
    <w:rsid w:val="005B036A"/>
    <w:rsid w:val="005B0F9D"/>
    <w:rsid w:val="005B337D"/>
    <w:rsid w:val="005B35E7"/>
    <w:rsid w:val="005B457A"/>
    <w:rsid w:val="005B544A"/>
    <w:rsid w:val="005B6863"/>
    <w:rsid w:val="005B69D4"/>
    <w:rsid w:val="005B7A7E"/>
    <w:rsid w:val="005B7C9B"/>
    <w:rsid w:val="005C15DA"/>
    <w:rsid w:val="005C2974"/>
    <w:rsid w:val="005C298A"/>
    <w:rsid w:val="005C3423"/>
    <w:rsid w:val="005C3C39"/>
    <w:rsid w:val="005C439E"/>
    <w:rsid w:val="005C477F"/>
    <w:rsid w:val="005C4FF4"/>
    <w:rsid w:val="005C5AB6"/>
    <w:rsid w:val="005D31A1"/>
    <w:rsid w:val="005D34A1"/>
    <w:rsid w:val="005D4201"/>
    <w:rsid w:val="005D446C"/>
    <w:rsid w:val="005D4592"/>
    <w:rsid w:val="005D5219"/>
    <w:rsid w:val="005D5684"/>
    <w:rsid w:val="005D5CFF"/>
    <w:rsid w:val="005D6926"/>
    <w:rsid w:val="005D709A"/>
    <w:rsid w:val="005D741E"/>
    <w:rsid w:val="005E0804"/>
    <w:rsid w:val="005E1593"/>
    <w:rsid w:val="005E27D7"/>
    <w:rsid w:val="005E282D"/>
    <w:rsid w:val="005E2FD7"/>
    <w:rsid w:val="005E39C3"/>
    <w:rsid w:val="005E433F"/>
    <w:rsid w:val="005E4606"/>
    <w:rsid w:val="005E4BAF"/>
    <w:rsid w:val="005E4FCC"/>
    <w:rsid w:val="005E529C"/>
    <w:rsid w:val="005E5973"/>
    <w:rsid w:val="005E5985"/>
    <w:rsid w:val="005F0D63"/>
    <w:rsid w:val="005F1363"/>
    <w:rsid w:val="005F14B5"/>
    <w:rsid w:val="005F2CEB"/>
    <w:rsid w:val="005F3BCF"/>
    <w:rsid w:val="005F4637"/>
    <w:rsid w:val="005F46EE"/>
    <w:rsid w:val="005F5CA1"/>
    <w:rsid w:val="005F6DA1"/>
    <w:rsid w:val="005F702F"/>
    <w:rsid w:val="005F7AED"/>
    <w:rsid w:val="006010FD"/>
    <w:rsid w:val="006017CB"/>
    <w:rsid w:val="00601F8E"/>
    <w:rsid w:val="0060210D"/>
    <w:rsid w:val="006029DA"/>
    <w:rsid w:val="00603579"/>
    <w:rsid w:val="006038C3"/>
    <w:rsid w:val="00603F88"/>
    <w:rsid w:val="00607266"/>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E67"/>
    <w:rsid w:val="0064315F"/>
    <w:rsid w:val="0064380A"/>
    <w:rsid w:val="00644849"/>
    <w:rsid w:val="006450B0"/>
    <w:rsid w:val="00645A57"/>
    <w:rsid w:val="0064602B"/>
    <w:rsid w:val="00646903"/>
    <w:rsid w:val="00647034"/>
    <w:rsid w:val="006472CA"/>
    <w:rsid w:val="0064733B"/>
    <w:rsid w:val="00647EE6"/>
    <w:rsid w:val="006500F1"/>
    <w:rsid w:val="00650435"/>
    <w:rsid w:val="00650915"/>
    <w:rsid w:val="00650B2A"/>
    <w:rsid w:val="00651199"/>
    <w:rsid w:val="00651E32"/>
    <w:rsid w:val="00652960"/>
    <w:rsid w:val="00652EE6"/>
    <w:rsid w:val="00653BE4"/>
    <w:rsid w:val="006554B1"/>
    <w:rsid w:val="006564CA"/>
    <w:rsid w:val="006574A1"/>
    <w:rsid w:val="0065765D"/>
    <w:rsid w:val="00657F54"/>
    <w:rsid w:val="00660019"/>
    <w:rsid w:val="0066025A"/>
    <w:rsid w:val="00660760"/>
    <w:rsid w:val="00660C54"/>
    <w:rsid w:val="00661960"/>
    <w:rsid w:val="006624B9"/>
    <w:rsid w:val="00663B30"/>
    <w:rsid w:val="00664956"/>
    <w:rsid w:val="00665F27"/>
    <w:rsid w:val="00666270"/>
    <w:rsid w:val="0066726C"/>
    <w:rsid w:val="00667527"/>
    <w:rsid w:val="00670CF5"/>
    <w:rsid w:val="00670ED9"/>
    <w:rsid w:val="0067106B"/>
    <w:rsid w:val="0067130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5E6B"/>
    <w:rsid w:val="0067717F"/>
    <w:rsid w:val="006778B7"/>
    <w:rsid w:val="00677C7D"/>
    <w:rsid w:val="00680C37"/>
    <w:rsid w:val="00680E5D"/>
    <w:rsid w:val="00681134"/>
    <w:rsid w:val="006816C2"/>
    <w:rsid w:val="00681780"/>
    <w:rsid w:val="00682098"/>
    <w:rsid w:val="00682117"/>
    <w:rsid w:val="006830D2"/>
    <w:rsid w:val="0068401A"/>
    <w:rsid w:val="00685008"/>
    <w:rsid w:val="0068605B"/>
    <w:rsid w:val="00686604"/>
    <w:rsid w:val="00686D2C"/>
    <w:rsid w:val="00687FC7"/>
    <w:rsid w:val="0069039C"/>
    <w:rsid w:val="00690931"/>
    <w:rsid w:val="00691753"/>
    <w:rsid w:val="00691E73"/>
    <w:rsid w:val="00692B99"/>
    <w:rsid w:val="00692E87"/>
    <w:rsid w:val="00692FD7"/>
    <w:rsid w:val="006947D8"/>
    <w:rsid w:val="00694EAB"/>
    <w:rsid w:val="00696165"/>
    <w:rsid w:val="00697652"/>
    <w:rsid w:val="00697E95"/>
    <w:rsid w:val="006A220D"/>
    <w:rsid w:val="006A269D"/>
    <w:rsid w:val="006A3097"/>
    <w:rsid w:val="006A3C6E"/>
    <w:rsid w:val="006A5C8D"/>
    <w:rsid w:val="006A6486"/>
    <w:rsid w:val="006A65D9"/>
    <w:rsid w:val="006B0723"/>
    <w:rsid w:val="006B1B3B"/>
    <w:rsid w:val="006B20C4"/>
    <w:rsid w:val="006B2111"/>
    <w:rsid w:val="006B21FD"/>
    <w:rsid w:val="006B2662"/>
    <w:rsid w:val="006B28AC"/>
    <w:rsid w:val="006B3655"/>
    <w:rsid w:val="006B61AF"/>
    <w:rsid w:val="006B6824"/>
    <w:rsid w:val="006B6F54"/>
    <w:rsid w:val="006B7A9F"/>
    <w:rsid w:val="006C0923"/>
    <w:rsid w:val="006C19D9"/>
    <w:rsid w:val="006C1A9C"/>
    <w:rsid w:val="006C1E44"/>
    <w:rsid w:val="006C27C9"/>
    <w:rsid w:val="006C3338"/>
    <w:rsid w:val="006C4017"/>
    <w:rsid w:val="006C52F4"/>
    <w:rsid w:val="006C727A"/>
    <w:rsid w:val="006D2079"/>
    <w:rsid w:val="006D24EB"/>
    <w:rsid w:val="006D3A7E"/>
    <w:rsid w:val="006D462F"/>
    <w:rsid w:val="006D49C9"/>
    <w:rsid w:val="006D4D23"/>
    <w:rsid w:val="006D5BD3"/>
    <w:rsid w:val="006D63D2"/>
    <w:rsid w:val="006D7417"/>
    <w:rsid w:val="006D7645"/>
    <w:rsid w:val="006E0169"/>
    <w:rsid w:val="006E080E"/>
    <w:rsid w:val="006E234E"/>
    <w:rsid w:val="006E237D"/>
    <w:rsid w:val="006E2F81"/>
    <w:rsid w:val="006E503F"/>
    <w:rsid w:val="006E50CB"/>
    <w:rsid w:val="006E6F2E"/>
    <w:rsid w:val="006F012B"/>
    <w:rsid w:val="006F0CE9"/>
    <w:rsid w:val="006F124D"/>
    <w:rsid w:val="006F1D39"/>
    <w:rsid w:val="006F3777"/>
    <w:rsid w:val="006F379D"/>
    <w:rsid w:val="006F3AF7"/>
    <w:rsid w:val="006F3C10"/>
    <w:rsid w:val="006F3EF4"/>
    <w:rsid w:val="006F4C12"/>
    <w:rsid w:val="006F514A"/>
    <w:rsid w:val="006F5631"/>
    <w:rsid w:val="006F5E83"/>
    <w:rsid w:val="006F694C"/>
    <w:rsid w:val="0070053B"/>
    <w:rsid w:val="007025DA"/>
    <w:rsid w:val="007037D0"/>
    <w:rsid w:val="00703A11"/>
    <w:rsid w:val="00703B6F"/>
    <w:rsid w:val="00704C01"/>
    <w:rsid w:val="007050EB"/>
    <w:rsid w:val="007064B4"/>
    <w:rsid w:val="00707CE2"/>
    <w:rsid w:val="00711B3E"/>
    <w:rsid w:val="00712008"/>
    <w:rsid w:val="00712563"/>
    <w:rsid w:val="00712AA7"/>
    <w:rsid w:val="00713B2F"/>
    <w:rsid w:val="00715CDA"/>
    <w:rsid w:val="00715D5D"/>
    <w:rsid w:val="007167AF"/>
    <w:rsid w:val="00717F12"/>
    <w:rsid w:val="00721A1F"/>
    <w:rsid w:val="00721BFB"/>
    <w:rsid w:val="00721D39"/>
    <w:rsid w:val="007221F0"/>
    <w:rsid w:val="00723587"/>
    <w:rsid w:val="007241A6"/>
    <w:rsid w:val="007244EF"/>
    <w:rsid w:val="0072460E"/>
    <w:rsid w:val="007266B5"/>
    <w:rsid w:val="00726989"/>
    <w:rsid w:val="00726E4A"/>
    <w:rsid w:val="00727A2B"/>
    <w:rsid w:val="00727BD6"/>
    <w:rsid w:val="00730192"/>
    <w:rsid w:val="00730347"/>
    <w:rsid w:val="007308A4"/>
    <w:rsid w:val="00732182"/>
    <w:rsid w:val="0073269B"/>
    <w:rsid w:val="007326D8"/>
    <w:rsid w:val="00732C06"/>
    <w:rsid w:val="00732C2F"/>
    <w:rsid w:val="007340A9"/>
    <w:rsid w:val="00734A5B"/>
    <w:rsid w:val="00734E80"/>
    <w:rsid w:val="007356F5"/>
    <w:rsid w:val="00735D19"/>
    <w:rsid w:val="00736E87"/>
    <w:rsid w:val="00737829"/>
    <w:rsid w:val="00740227"/>
    <w:rsid w:val="00740484"/>
    <w:rsid w:val="00741170"/>
    <w:rsid w:val="0074214C"/>
    <w:rsid w:val="00742729"/>
    <w:rsid w:val="00742ADA"/>
    <w:rsid w:val="00743681"/>
    <w:rsid w:val="00743829"/>
    <w:rsid w:val="007438E8"/>
    <w:rsid w:val="00743A1E"/>
    <w:rsid w:val="00744E76"/>
    <w:rsid w:val="00746C60"/>
    <w:rsid w:val="00747DF9"/>
    <w:rsid w:val="00747E5A"/>
    <w:rsid w:val="007501F1"/>
    <w:rsid w:val="00750F37"/>
    <w:rsid w:val="00751654"/>
    <w:rsid w:val="007532AC"/>
    <w:rsid w:val="00754A68"/>
    <w:rsid w:val="0075575F"/>
    <w:rsid w:val="0075604C"/>
    <w:rsid w:val="00756330"/>
    <w:rsid w:val="00757253"/>
    <w:rsid w:val="00757C29"/>
    <w:rsid w:val="00761F1A"/>
    <w:rsid w:val="007629CD"/>
    <w:rsid w:val="00762ED3"/>
    <w:rsid w:val="00765C94"/>
    <w:rsid w:val="00766342"/>
    <w:rsid w:val="00766A5B"/>
    <w:rsid w:val="0076739E"/>
    <w:rsid w:val="00767A15"/>
    <w:rsid w:val="00771435"/>
    <w:rsid w:val="00771927"/>
    <w:rsid w:val="00772240"/>
    <w:rsid w:val="007727ED"/>
    <w:rsid w:val="00772A7E"/>
    <w:rsid w:val="00773632"/>
    <w:rsid w:val="007744EA"/>
    <w:rsid w:val="00775142"/>
    <w:rsid w:val="0077555A"/>
    <w:rsid w:val="00776445"/>
    <w:rsid w:val="00777D2A"/>
    <w:rsid w:val="007803ED"/>
    <w:rsid w:val="00780A2C"/>
    <w:rsid w:val="00781571"/>
    <w:rsid w:val="00781F0F"/>
    <w:rsid w:val="00783BDF"/>
    <w:rsid w:val="00783D30"/>
    <w:rsid w:val="00784555"/>
    <w:rsid w:val="00784C1D"/>
    <w:rsid w:val="007850F3"/>
    <w:rsid w:val="00786984"/>
    <w:rsid w:val="007875C0"/>
    <w:rsid w:val="007906CE"/>
    <w:rsid w:val="00792A39"/>
    <w:rsid w:val="00792C52"/>
    <w:rsid w:val="007947C3"/>
    <w:rsid w:val="00794839"/>
    <w:rsid w:val="00794F31"/>
    <w:rsid w:val="00795536"/>
    <w:rsid w:val="0079568D"/>
    <w:rsid w:val="00796178"/>
    <w:rsid w:val="00796406"/>
    <w:rsid w:val="00796831"/>
    <w:rsid w:val="00797D34"/>
    <w:rsid w:val="007A0872"/>
    <w:rsid w:val="007A28E1"/>
    <w:rsid w:val="007A36DE"/>
    <w:rsid w:val="007A55ED"/>
    <w:rsid w:val="007A5E86"/>
    <w:rsid w:val="007A7C94"/>
    <w:rsid w:val="007B0AD0"/>
    <w:rsid w:val="007B1D1B"/>
    <w:rsid w:val="007B2239"/>
    <w:rsid w:val="007B4617"/>
    <w:rsid w:val="007B46D0"/>
    <w:rsid w:val="007B51E7"/>
    <w:rsid w:val="007B64DF"/>
    <w:rsid w:val="007B6931"/>
    <w:rsid w:val="007B6A9E"/>
    <w:rsid w:val="007B7A4D"/>
    <w:rsid w:val="007C0AB4"/>
    <w:rsid w:val="007C16AB"/>
    <w:rsid w:val="007C18B3"/>
    <w:rsid w:val="007C21DF"/>
    <w:rsid w:val="007C260C"/>
    <w:rsid w:val="007C2D2C"/>
    <w:rsid w:val="007C31BE"/>
    <w:rsid w:val="007C33A3"/>
    <w:rsid w:val="007C4454"/>
    <w:rsid w:val="007C4F14"/>
    <w:rsid w:val="007C630C"/>
    <w:rsid w:val="007C6C1C"/>
    <w:rsid w:val="007C6F8A"/>
    <w:rsid w:val="007C7886"/>
    <w:rsid w:val="007C7C33"/>
    <w:rsid w:val="007C7D1B"/>
    <w:rsid w:val="007D0050"/>
    <w:rsid w:val="007D0EF2"/>
    <w:rsid w:val="007D197A"/>
    <w:rsid w:val="007D27F3"/>
    <w:rsid w:val="007D29B6"/>
    <w:rsid w:val="007D2DDC"/>
    <w:rsid w:val="007D4290"/>
    <w:rsid w:val="007D69EE"/>
    <w:rsid w:val="007D6DE2"/>
    <w:rsid w:val="007D7F24"/>
    <w:rsid w:val="007E01B5"/>
    <w:rsid w:val="007E0298"/>
    <w:rsid w:val="007E0961"/>
    <w:rsid w:val="007E09BB"/>
    <w:rsid w:val="007E107B"/>
    <w:rsid w:val="007E1332"/>
    <w:rsid w:val="007E1749"/>
    <w:rsid w:val="007E1C57"/>
    <w:rsid w:val="007E277B"/>
    <w:rsid w:val="007E3763"/>
    <w:rsid w:val="007E51E7"/>
    <w:rsid w:val="007E57B4"/>
    <w:rsid w:val="007E5C7F"/>
    <w:rsid w:val="007E6470"/>
    <w:rsid w:val="007E7335"/>
    <w:rsid w:val="007E770B"/>
    <w:rsid w:val="007F0430"/>
    <w:rsid w:val="007F0D8F"/>
    <w:rsid w:val="007F10E4"/>
    <w:rsid w:val="007F19C7"/>
    <w:rsid w:val="007F1B1F"/>
    <w:rsid w:val="007F204A"/>
    <w:rsid w:val="007F204B"/>
    <w:rsid w:val="007F3388"/>
    <w:rsid w:val="007F4E2F"/>
    <w:rsid w:val="007F53A0"/>
    <w:rsid w:val="007F5A8A"/>
    <w:rsid w:val="007F5E0E"/>
    <w:rsid w:val="007F6614"/>
    <w:rsid w:val="00800CFA"/>
    <w:rsid w:val="008028A4"/>
    <w:rsid w:val="00802BF4"/>
    <w:rsid w:val="00803472"/>
    <w:rsid w:val="00803C07"/>
    <w:rsid w:val="0080409D"/>
    <w:rsid w:val="008045F4"/>
    <w:rsid w:val="00804656"/>
    <w:rsid w:val="008046F0"/>
    <w:rsid w:val="00805DF4"/>
    <w:rsid w:val="008068AF"/>
    <w:rsid w:val="00807667"/>
    <w:rsid w:val="008108A0"/>
    <w:rsid w:val="00810EB0"/>
    <w:rsid w:val="008116A6"/>
    <w:rsid w:val="00811A0A"/>
    <w:rsid w:val="00811BFE"/>
    <w:rsid w:val="008125F0"/>
    <w:rsid w:val="00812E56"/>
    <w:rsid w:val="00813251"/>
    <w:rsid w:val="00813541"/>
    <w:rsid w:val="008139E1"/>
    <w:rsid w:val="00813A8D"/>
    <w:rsid w:val="00813E78"/>
    <w:rsid w:val="0081461E"/>
    <w:rsid w:val="00815908"/>
    <w:rsid w:val="00816705"/>
    <w:rsid w:val="00816E94"/>
    <w:rsid w:val="00817A29"/>
    <w:rsid w:val="00817BD1"/>
    <w:rsid w:val="00817C40"/>
    <w:rsid w:val="00817F2C"/>
    <w:rsid w:val="00820A3C"/>
    <w:rsid w:val="00820DD8"/>
    <w:rsid w:val="008215DB"/>
    <w:rsid w:val="008219F2"/>
    <w:rsid w:val="008231DD"/>
    <w:rsid w:val="008251B3"/>
    <w:rsid w:val="00825EFC"/>
    <w:rsid w:val="008261FF"/>
    <w:rsid w:val="00830238"/>
    <w:rsid w:val="00831165"/>
    <w:rsid w:val="00831B2A"/>
    <w:rsid w:val="00832112"/>
    <w:rsid w:val="008323BA"/>
    <w:rsid w:val="00832AB7"/>
    <w:rsid w:val="00832BD5"/>
    <w:rsid w:val="00833666"/>
    <w:rsid w:val="008337D7"/>
    <w:rsid w:val="008341E2"/>
    <w:rsid w:val="0083490E"/>
    <w:rsid w:val="00834C81"/>
    <w:rsid w:val="00834E1C"/>
    <w:rsid w:val="00835019"/>
    <w:rsid w:val="0083566F"/>
    <w:rsid w:val="00841792"/>
    <w:rsid w:val="00842009"/>
    <w:rsid w:val="0084264B"/>
    <w:rsid w:val="00842678"/>
    <w:rsid w:val="00843DD2"/>
    <w:rsid w:val="008447BA"/>
    <w:rsid w:val="00844F97"/>
    <w:rsid w:val="0084682D"/>
    <w:rsid w:val="00846C67"/>
    <w:rsid w:val="00851F16"/>
    <w:rsid w:val="0085295E"/>
    <w:rsid w:val="008533CE"/>
    <w:rsid w:val="0085367E"/>
    <w:rsid w:val="0085486D"/>
    <w:rsid w:val="00854FA4"/>
    <w:rsid w:val="00855135"/>
    <w:rsid w:val="0085625E"/>
    <w:rsid w:val="0085696A"/>
    <w:rsid w:val="00856B8F"/>
    <w:rsid w:val="00860DB9"/>
    <w:rsid w:val="00861B96"/>
    <w:rsid w:val="00862613"/>
    <w:rsid w:val="00862A9E"/>
    <w:rsid w:val="0086342D"/>
    <w:rsid w:val="00863493"/>
    <w:rsid w:val="0086352E"/>
    <w:rsid w:val="0086481B"/>
    <w:rsid w:val="008651A7"/>
    <w:rsid w:val="0086562B"/>
    <w:rsid w:val="00872029"/>
    <w:rsid w:val="008729F3"/>
    <w:rsid w:val="00874924"/>
    <w:rsid w:val="00874E10"/>
    <w:rsid w:val="00875450"/>
    <w:rsid w:val="008767F9"/>
    <w:rsid w:val="008768CA"/>
    <w:rsid w:val="00876BA3"/>
    <w:rsid w:val="00877C05"/>
    <w:rsid w:val="00885404"/>
    <w:rsid w:val="0088547C"/>
    <w:rsid w:val="0088691E"/>
    <w:rsid w:val="0089064D"/>
    <w:rsid w:val="00892161"/>
    <w:rsid w:val="008925D8"/>
    <w:rsid w:val="00893ABB"/>
    <w:rsid w:val="00894316"/>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A7890"/>
    <w:rsid w:val="008B04F7"/>
    <w:rsid w:val="008B3662"/>
    <w:rsid w:val="008B3A99"/>
    <w:rsid w:val="008B4786"/>
    <w:rsid w:val="008B4833"/>
    <w:rsid w:val="008B484E"/>
    <w:rsid w:val="008B48DC"/>
    <w:rsid w:val="008B525C"/>
    <w:rsid w:val="008B601A"/>
    <w:rsid w:val="008B62B2"/>
    <w:rsid w:val="008B6696"/>
    <w:rsid w:val="008B6A06"/>
    <w:rsid w:val="008B702B"/>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506"/>
    <w:rsid w:val="008D0970"/>
    <w:rsid w:val="008D1660"/>
    <w:rsid w:val="008D1986"/>
    <w:rsid w:val="008D5591"/>
    <w:rsid w:val="008D667E"/>
    <w:rsid w:val="008D6DF9"/>
    <w:rsid w:val="008D70A2"/>
    <w:rsid w:val="008E069C"/>
    <w:rsid w:val="008E0B5F"/>
    <w:rsid w:val="008E1051"/>
    <w:rsid w:val="008E215A"/>
    <w:rsid w:val="008E26AF"/>
    <w:rsid w:val="008E64BF"/>
    <w:rsid w:val="008E6DF3"/>
    <w:rsid w:val="008E7775"/>
    <w:rsid w:val="008E782C"/>
    <w:rsid w:val="008F1B09"/>
    <w:rsid w:val="008F1C02"/>
    <w:rsid w:val="008F2463"/>
    <w:rsid w:val="008F2816"/>
    <w:rsid w:val="008F3DBE"/>
    <w:rsid w:val="008F4441"/>
    <w:rsid w:val="008F5538"/>
    <w:rsid w:val="008F67C9"/>
    <w:rsid w:val="00901B57"/>
    <w:rsid w:val="0090271F"/>
    <w:rsid w:val="00902994"/>
    <w:rsid w:val="0090365C"/>
    <w:rsid w:val="00903F73"/>
    <w:rsid w:val="00904F79"/>
    <w:rsid w:val="009114E3"/>
    <w:rsid w:val="00911C04"/>
    <w:rsid w:val="00913BE8"/>
    <w:rsid w:val="0091462A"/>
    <w:rsid w:val="00914E6F"/>
    <w:rsid w:val="00916058"/>
    <w:rsid w:val="00917E00"/>
    <w:rsid w:val="0092128C"/>
    <w:rsid w:val="009227C6"/>
    <w:rsid w:val="00922AC5"/>
    <w:rsid w:val="00923BB8"/>
    <w:rsid w:val="009244F9"/>
    <w:rsid w:val="009248AD"/>
    <w:rsid w:val="00925ED3"/>
    <w:rsid w:val="0092600E"/>
    <w:rsid w:val="009308EF"/>
    <w:rsid w:val="00930FCC"/>
    <w:rsid w:val="00931B54"/>
    <w:rsid w:val="00931B7C"/>
    <w:rsid w:val="00932377"/>
    <w:rsid w:val="009323E2"/>
    <w:rsid w:val="009333F1"/>
    <w:rsid w:val="0093394B"/>
    <w:rsid w:val="00934D86"/>
    <w:rsid w:val="00935076"/>
    <w:rsid w:val="00936116"/>
    <w:rsid w:val="00936C57"/>
    <w:rsid w:val="00936C70"/>
    <w:rsid w:val="00941554"/>
    <w:rsid w:val="00941C0F"/>
    <w:rsid w:val="00942EC2"/>
    <w:rsid w:val="00943784"/>
    <w:rsid w:val="00944101"/>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35AB"/>
    <w:rsid w:val="009637C4"/>
    <w:rsid w:val="00963E97"/>
    <w:rsid w:val="009642EA"/>
    <w:rsid w:val="00964CD2"/>
    <w:rsid w:val="009655E9"/>
    <w:rsid w:val="009666F9"/>
    <w:rsid w:val="00966BC7"/>
    <w:rsid w:val="0096761B"/>
    <w:rsid w:val="00967FBE"/>
    <w:rsid w:val="0097024A"/>
    <w:rsid w:val="00971684"/>
    <w:rsid w:val="00971F6C"/>
    <w:rsid w:val="0097307E"/>
    <w:rsid w:val="00973DBC"/>
    <w:rsid w:val="009750F0"/>
    <w:rsid w:val="009755E3"/>
    <w:rsid w:val="009766F3"/>
    <w:rsid w:val="0097749C"/>
    <w:rsid w:val="00977B83"/>
    <w:rsid w:val="0098054D"/>
    <w:rsid w:val="009830C8"/>
    <w:rsid w:val="00983581"/>
    <w:rsid w:val="0098509B"/>
    <w:rsid w:val="0098594F"/>
    <w:rsid w:val="00987788"/>
    <w:rsid w:val="00987EE8"/>
    <w:rsid w:val="009938C2"/>
    <w:rsid w:val="00994B83"/>
    <w:rsid w:val="00994E0C"/>
    <w:rsid w:val="00994FD8"/>
    <w:rsid w:val="009960A6"/>
    <w:rsid w:val="009A02F4"/>
    <w:rsid w:val="009A0966"/>
    <w:rsid w:val="009A0CED"/>
    <w:rsid w:val="009A15D6"/>
    <w:rsid w:val="009A1E19"/>
    <w:rsid w:val="009A3697"/>
    <w:rsid w:val="009A3E83"/>
    <w:rsid w:val="009A3F37"/>
    <w:rsid w:val="009A6096"/>
    <w:rsid w:val="009A61B3"/>
    <w:rsid w:val="009A61D3"/>
    <w:rsid w:val="009A6725"/>
    <w:rsid w:val="009A6F3B"/>
    <w:rsid w:val="009A784A"/>
    <w:rsid w:val="009B01A6"/>
    <w:rsid w:val="009B1D45"/>
    <w:rsid w:val="009B3C57"/>
    <w:rsid w:val="009B3D3D"/>
    <w:rsid w:val="009B414B"/>
    <w:rsid w:val="009B4190"/>
    <w:rsid w:val="009B494A"/>
    <w:rsid w:val="009B4E38"/>
    <w:rsid w:val="009B527D"/>
    <w:rsid w:val="009B6186"/>
    <w:rsid w:val="009B6358"/>
    <w:rsid w:val="009B657C"/>
    <w:rsid w:val="009B687D"/>
    <w:rsid w:val="009B6C80"/>
    <w:rsid w:val="009C0A09"/>
    <w:rsid w:val="009C0B6E"/>
    <w:rsid w:val="009C0F19"/>
    <w:rsid w:val="009C110F"/>
    <w:rsid w:val="009C1949"/>
    <w:rsid w:val="009C2528"/>
    <w:rsid w:val="009C2DC5"/>
    <w:rsid w:val="009C2E4A"/>
    <w:rsid w:val="009C48FD"/>
    <w:rsid w:val="009C7DAE"/>
    <w:rsid w:val="009D1A8F"/>
    <w:rsid w:val="009D2070"/>
    <w:rsid w:val="009D224B"/>
    <w:rsid w:val="009D2761"/>
    <w:rsid w:val="009D42FA"/>
    <w:rsid w:val="009D437C"/>
    <w:rsid w:val="009D6462"/>
    <w:rsid w:val="009D76FE"/>
    <w:rsid w:val="009E1076"/>
    <w:rsid w:val="009E2934"/>
    <w:rsid w:val="009E2B6F"/>
    <w:rsid w:val="009E4700"/>
    <w:rsid w:val="009E6A2E"/>
    <w:rsid w:val="009E6B5F"/>
    <w:rsid w:val="009E6DBA"/>
    <w:rsid w:val="009E7DD5"/>
    <w:rsid w:val="009F0BF7"/>
    <w:rsid w:val="009F1647"/>
    <w:rsid w:val="009F2053"/>
    <w:rsid w:val="009F2935"/>
    <w:rsid w:val="009F31CD"/>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4E19"/>
    <w:rsid w:val="00A04F6B"/>
    <w:rsid w:val="00A05422"/>
    <w:rsid w:val="00A05A38"/>
    <w:rsid w:val="00A061CC"/>
    <w:rsid w:val="00A10985"/>
    <w:rsid w:val="00A10C4A"/>
    <w:rsid w:val="00A10F02"/>
    <w:rsid w:val="00A12554"/>
    <w:rsid w:val="00A13307"/>
    <w:rsid w:val="00A13A38"/>
    <w:rsid w:val="00A14E56"/>
    <w:rsid w:val="00A1552B"/>
    <w:rsid w:val="00A15C18"/>
    <w:rsid w:val="00A172ED"/>
    <w:rsid w:val="00A17B22"/>
    <w:rsid w:val="00A200B7"/>
    <w:rsid w:val="00A205F4"/>
    <w:rsid w:val="00A20F40"/>
    <w:rsid w:val="00A20FEF"/>
    <w:rsid w:val="00A21082"/>
    <w:rsid w:val="00A21155"/>
    <w:rsid w:val="00A22CE9"/>
    <w:rsid w:val="00A25CFE"/>
    <w:rsid w:val="00A31271"/>
    <w:rsid w:val="00A314B4"/>
    <w:rsid w:val="00A3398C"/>
    <w:rsid w:val="00A3424A"/>
    <w:rsid w:val="00A34AB8"/>
    <w:rsid w:val="00A3566C"/>
    <w:rsid w:val="00A35C8B"/>
    <w:rsid w:val="00A367F3"/>
    <w:rsid w:val="00A37272"/>
    <w:rsid w:val="00A40B70"/>
    <w:rsid w:val="00A41FE4"/>
    <w:rsid w:val="00A4223E"/>
    <w:rsid w:val="00A42B4A"/>
    <w:rsid w:val="00A434A2"/>
    <w:rsid w:val="00A44669"/>
    <w:rsid w:val="00A44FDD"/>
    <w:rsid w:val="00A4521A"/>
    <w:rsid w:val="00A45F2A"/>
    <w:rsid w:val="00A4603A"/>
    <w:rsid w:val="00A464F8"/>
    <w:rsid w:val="00A47929"/>
    <w:rsid w:val="00A47E2F"/>
    <w:rsid w:val="00A47F08"/>
    <w:rsid w:val="00A50649"/>
    <w:rsid w:val="00A513A4"/>
    <w:rsid w:val="00A51CD4"/>
    <w:rsid w:val="00A53724"/>
    <w:rsid w:val="00A54EEB"/>
    <w:rsid w:val="00A55504"/>
    <w:rsid w:val="00A55C1C"/>
    <w:rsid w:val="00A5653C"/>
    <w:rsid w:val="00A56F88"/>
    <w:rsid w:val="00A602D5"/>
    <w:rsid w:val="00A6060C"/>
    <w:rsid w:val="00A61A3C"/>
    <w:rsid w:val="00A63343"/>
    <w:rsid w:val="00A635AF"/>
    <w:rsid w:val="00A645D3"/>
    <w:rsid w:val="00A67330"/>
    <w:rsid w:val="00A676AA"/>
    <w:rsid w:val="00A67E38"/>
    <w:rsid w:val="00A70A40"/>
    <w:rsid w:val="00A72DEA"/>
    <w:rsid w:val="00A731C8"/>
    <w:rsid w:val="00A7466E"/>
    <w:rsid w:val="00A74FDB"/>
    <w:rsid w:val="00A75C44"/>
    <w:rsid w:val="00A75CC0"/>
    <w:rsid w:val="00A75F44"/>
    <w:rsid w:val="00A7637F"/>
    <w:rsid w:val="00A769E7"/>
    <w:rsid w:val="00A776AA"/>
    <w:rsid w:val="00A80277"/>
    <w:rsid w:val="00A81E6E"/>
    <w:rsid w:val="00A82346"/>
    <w:rsid w:val="00A82F7A"/>
    <w:rsid w:val="00A83F8C"/>
    <w:rsid w:val="00A84085"/>
    <w:rsid w:val="00A84FF5"/>
    <w:rsid w:val="00A85565"/>
    <w:rsid w:val="00A859FA"/>
    <w:rsid w:val="00A875B0"/>
    <w:rsid w:val="00A87FB1"/>
    <w:rsid w:val="00A908F8"/>
    <w:rsid w:val="00A90966"/>
    <w:rsid w:val="00A90C0A"/>
    <w:rsid w:val="00A917F3"/>
    <w:rsid w:val="00A92772"/>
    <w:rsid w:val="00A92ADC"/>
    <w:rsid w:val="00A92BFD"/>
    <w:rsid w:val="00A92F3F"/>
    <w:rsid w:val="00A93749"/>
    <w:rsid w:val="00A93F36"/>
    <w:rsid w:val="00A9596D"/>
    <w:rsid w:val="00A96045"/>
    <w:rsid w:val="00A96EB1"/>
    <w:rsid w:val="00A9742F"/>
    <w:rsid w:val="00AA1147"/>
    <w:rsid w:val="00AA227C"/>
    <w:rsid w:val="00AA42F3"/>
    <w:rsid w:val="00AA4804"/>
    <w:rsid w:val="00AA5FBD"/>
    <w:rsid w:val="00AA74E8"/>
    <w:rsid w:val="00AB0304"/>
    <w:rsid w:val="00AB03FF"/>
    <w:rsid w:val="00AB111E"/>
    <w:rsid w:val="00AB1A21"/>
    <w:rsid w:val="00AB1CAD"/>
    <w:rsid w:val="00AB21D4"/>
    <w:rsid w:val="00AB46D2"/>
    <w:rsid w:val="00AC0161"/>
    <w:rsid w:val="00AC06AF"/>
    <w:rsid w:val="00AC1454"/>
    <w:rsid w:val="00AC2207"/>
    <w:rsid w:val="00AC290A"/>
    <w:rsid w:val="00AC314D"/>
    <w:rsid w:val="00AC3827"/>
    <w:rsid w:val="00AC3E28"/>
    <w:rsid w:val="00AC4D23"/>
    <w:rsid w:val="00AC5D24"/>
    <w:rsid w:val="00AD0094"/>
    <w:rsid w:val="00AD0B72"/>
    <w:rsid w:val="00AD1144"/>
    <w:rsid w:val="00AD3D28"/>
    <w:rsid w:val="00AD3E87"/>
    <w:rsid w:val="00AD4274"/>
    <w:rsid w:val="00AD539C"/>
    <w:rsid w:val="00AD57EC"/>
    <w:rsid w:val="00AD6462"/>
    <w:rsid w:val="00AE0229"/>
    <w:rsid w:val="00AE2326"/>
    <w:rsid w:val="00AE2DAB"/>
    <w:rsid w:val="00AE2E46"/>
    <w:rsid w:val="00AE37FD"/>
    <w:rsid w:val="00AE595E"/>
    <w:rsid w:val="00AE6B37"/>
    <w:rsid w:val="00AE772E"/>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7E"/>
    <w:rsid w:val="00B00C2F"/>
    <w:rsid w:val="00B025C8"/>
    <w:rsid w:val="00B0498B"/>
    <w:rsid w:val="00B054B4"/>
    <w:rsid w:val="00B05501"/>
    <w:rsid w:val="00B05C57"/>
    <w:rsid w:val="00B06133"/>
    <w:rsid w:val="00B06931"/>
    <w:rsid w:val="00B07753"/>
    <w:rsid w:val="00B07EC0"/>
    <w:rsid w:val="00B10FE7"/>
    <w:rsid w:val="00B11132"/>
    <w:rsid w:val="00B1191E"/>
    <w:rsid w:val="00B11D72"/>
    <w:rsid w:val="00B11DFC"/>
    <w:rsid w:val="00B13009"/>
    <w:rsid w:val="00B14116"/>
    <w:rsid w:val="00B14394"/>
    <w:rsid w:val="00B1447E"/>
    <w:rsid w:val="00B14F06"/>
    <w:rsid w:val="00B15449"/>
    <w:rsid w:val="00B17588"/>
    <w:rsid w:val="00B17B57"/>
    <w:rsid w:val="00B22BE9"/>
    <w:rsid w:val="00B23844"/>
    <w:rsid w:val="00B2399D"/>
    <w:rsid w:val="00B23B18"/>
    <w:rsid w:val="00B23D60"/>
    <w:rsid w:val="00B23DE8"/>
    <w:rsid w:val="00B247C5"/>
    <w:rsid w:val="00B24C92"/>
    <w:rsid w:val="00B266F2"/>
    <w:rsid w:val="00B272A5"/>
    <w:rsid w:val="00B30225"/>
    <w:rsid w:val="00B30948"/>
    <w:rsid w:val="00B30D09"/>
    <w:rsid w:val="00B316E7"/>
    <w:rsid w:val="00B31926"/>
    <w:rsid w:val="00B32FC5"/>
    <w:rsid w:val="00B3543E"/>
    <w:rsid w:val="00B363A8"/>
    <w:rsid w:val="00B3661E"/>
    <w:rsid w:val="00B36C32"/>
    <w:rsid w:val="00B40C60"/>
    <w:rsid w:val="00B41A3C"/>
    <w:rsid w:val="00B42040"/>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CC0"/>
    <w:rsid w:val="00B52020"/>
    <w:rsid w:val="00B5211B"/>
    <w:rsid w:val="00B52148"/>
    <w:rsid w:val="00B52551"/>
    <w:rsid w:val="00B55688"/>
    <w:rsid w:val="00B56B37"/>
    <w:rsid w:val="00B57C26"/>
    <w:rsid w:val="00B57CAB"/>
    <w:rsid w:val="00B60101"/>
    <w:rsid w:val="00B61374"/>
    <w:rsid w:val="00B62568"/>
    <w:rsid w:val="00B62F9B"/>
    <w:rsid w:val="00B63B1F"/>
    <w:rsid w:val="00B63D30"/>
    <w:rsid w:val="00B65ABC"/>
    <w:rsid w:val="00B65EF5"/>
    <w:rsid w:val="00B6624F"/>
    <w:rsid w:val="00B70F66"/>
    <w:rsid w:val="00B712F2"/>
    <w:rsid w:val="00B724D8"/>
    <w:rsid w:val="00B73C6D"/>
    <w:rsid w:val="00B74CCC"/>
    <w:rsid w:val="00B75E93"/>
    <w:rsid w:val="00B7644F"/>
    <w:rsid w:val="00B81A61"/>
    <w:rsid w:val="00B83D8A"/>
    <w:rsid w:val="00B84DB0"/>
    <w:rsid w:val="00B85476"/>
    <w:rsid w:val="00B855B4"/>
    <w:rsid w:val="00B857DA"/>
    <w:rsid w:val="00B86228"/>
    <w:rsid w:val="00B8638E"/>
    <w:rsid w:val="00B86A35"/>
    <w:rsid w:val="00B86B23"/>
    <w:rsid w:val="00B86FAA"/>
    <w:rsid w:val="00B8745B"/>
    <w:rsid w:val="00B905A2"/>
    <w:rsid w:val="00B905DD"/>
    <w:rsid w:val="00B91108"/>
    <w:rsid w:val="00B918F5"/>
    <w:rsid w:val="00B93C81"/>
    <w:rsid w:val="00B93FE4"/>
    <w:rsid w:val="00B95E18"/>
    <w:rsid w:val="00B96445"/>
    <w:rsid w:val="00B964B0"/>
    <w:rsid w:val="00B97C38"/>
    <w:rsid w:val="00B97E57"/>
    <w:rsid w:val="00B97EBB"/>
    <w:rsid w:val="00BA076D"/>
    <w:rsid w:val="00BA16BF"/>
    <w:rsid w:val="00BA386A"/>
    <w:rsid w:val="00BA38F1"/>
    <w:rsid w:val="00BA3B70"/>
    <w:rsid w:val="00BA44DD"/>
    <w:rsid w:val="00BA4817"/>
    <w:rsid w:val="00BA676A"/>
    <w:rsid w:val="00BA7047"/>
    <w:rsid w:val="00BA73DA"/>
    <w:rsid w:val="00BA7595"/>
    <w:rsid w:val="00BB1483"/>
    <w:rsid w:val="00BB245A"/>
    <w:rsid w:val="00BB2567"/>
    <w:rsid w:val="00BB2F89"/>
    <w:rsid w:val="00BB315D"/>
    <w:rsid w:val="00BB3EBB"/>
    <w:rsid w:val="00BB3F15"/>
    <w:rsid w:val="00BB45EC"/>
    <w:rsid w:val="00BB5855"/>
    <w:rsid w:val="00BB5D67"/>
    <w:rsid w:val="00BB5F52"/>
    <w:rsid w:val="00BB6AFB"/>
    <w:rsid w:val="00BB6EB6"/>
    <w:rsid w:val="00BC0EF8"/>
    <w:rsid w:val="00BC0F7D"/>
    <w:rsid w:val="00BC14EB"/>
    <w:rsid w:val="00BC1793"/>
    <w:rsid w:val="00BC2B38"/>
    <w:rsid w:val="00BC3818"/>
    <w:rsid w:val="00BC4720"/>
    <w:rsid w:val="00BC4F22"/>
    <w:rsid w:val="00BC5D99"/>
    <w:rsid w:val="00BC6B00"/>
    <w:rsid w:val="00BC7403"/>
    <w:rsid w:val="00BD0774"/>
    <w:rsid w:val="00BD0DC0"/>
    <w:rsid w:val="00BD17D0"/>
    <w:rsid w:val="00BD4762"/>
    <w:rsid w:val="00BD4A0F"/>
    <w:rsid w:val="00BD4C1D"/>
    <w:rsid w:val="00BD56C7"/>
    <w:rsid w:val="00BD58FC"/>
    <w:rsid w:val="00BD5B6E"/>
    <w:rsid w:val="00BD7F87"/>
    <w:rsid w:val="00BE050E"/>
    <w:rsid w:val="00BE1597"/>
    <w:rsid w:val="00BE1A8F"/>
    <w:rsid w:val="00BE1BC2"/>
    <w:rsid w:val="00BE1F3C"/>
    <w:rsid w:val="00BE2D30"/>
    <w:rsid w:val="00BE2D33"/>
    <w:rsid w:val="00BE33E0"/>
    <w:rsid w:val="00BE448E"/>
    <w:rsid w:val="00BE44B8"/>
    <w:rsid w:val="00BE471C"/>
    <w:rsid w:val="00BE49D0"/>
    <w:rsid w:val="00BE6123"/>
    <w:rsid w:val="00BE63E1"/>
    <w:rsid w:val="00BE6813"/>
    <w:rsid w:val="00BE7238"/>
    <w:rsid w:val="00BF0991"/>
    <w:rsid w:val="00BF1227"/>
    <w:rsid w:val="00BF1674"/>
    <w:rsid w:val="00BF22DA"/>
    <w:rsid w:val="00BF23FC"/>
    <w:rsid w:val="00BF3902"/>
    <w:rsid w:val="00BF3D73"/>
    <w:rsid w:val="00BF3ED6"/>
    <w:rsid w:val="00BF48B2"/>
    <w:rsid w:val="00BF54C0"/>
    <w:rsid w:val="00BF67EE"/>
    <w:rsid w:val="00BF6D59"/>
    <w:rsid w:val="00BF70C3"/>
    <w:rsid w:val="00BF7546"/>
    <w:rsid w:val="00BF7A79"/>
    <w:rsid w:val="00C0072C"/>
    <w:rsid w:val="00C015A4"/>
    <w:rsid w:val="00C01E69"/>
    <w:rsid w:val="00C0220A"/>
    <w:rsid w:val="00C02906"/>
    <w:rsid w:val="00C030AD"/>
    <w:rsid w:val="00C0352B"/>
    <w:rsid w:val="00C049A7"/>
    <w:rsid w:val="00C059C3"/>
    <w:rsid w:val="00C05C50"/>
    <w:rsid w:val="00C06E98"/>
    <w:rsid w:val="00C07991"/>
    <w:rsid w:val="00C10A3A"/>
    <w:rsid w:val="00C10A8B"/>
    <w:rsid w:val="00C11852"/>
    <w:rsid w:val="00C12498"/>
    <w:rsid w:val="00C13915"/>
    <w:rsid w:val="00C13ECE"/>
    <w:rsid w:val="00C1479C"/>
    <w:rsid w:val="00C15D97"/>
    <w:rsid w:val="00C164A7"/>
    <w:rsid w:val="00C17E71"/>
    <w:rsid w:val="00C210C1"/>
    <w:rsid w:val="00C214C6"/>
    <w:rsid w:val="00C21D9E"/>
    <w:rsid w:val="00C22A31"/>
    <w:rsid w:val="00C22FC7"/>
    <w:rsid w:val="00C235A2"/>
    <w:rsid w:val="00C23794"/>
    <w:rsid w:val="00C237F9"/>
    <w:rsid w:val="00C24E4C"/>
    <w:rsid w:val="00C25301"/>
    <w:rsid w:val="00C2589C"/>
    <w:rsid w:val="00C27D9E"/>
    <w:rsid w:val="00C319BA"/>
    <w:rsid w:val="00C329F9"/>
    <w:rsid w:val="00C33079"/>
    <w:rsid w:val="00C350FD"/>
    <w:rsid w:val="00C35BF2"/>
    <w:rsid w:val="00C35E7A"/>
    <w:rsid w:val="00C3679C"/>
    <w:rsid w:val="00C36BCD"/>
    <w:rsid w:val="00C37334"/>
    <w:rsid w:val="00C37C9B"/>
    <w:rsid w:val="00C37E9D"/>
    <w:rsid w:val="00C40865"/>
    <w:rsid w:val="00C4096B"/>
    <w:rsid w:val="00C41208"/>
    <w:rsid w:val="00C4241F"/>
    <w:rsid w:val="00C42872"/>
    <w:rsid w:val="00C42BB0"/>
    <w:rsid w:val="00C433E9"/>
    <w:rsid w:val="00C4354B"/>
    <w:rsid w:val="00C43A3A"/>
    <w:rsid w:val="00C44DAB"/>
    <w:rsid w:val="00C4559C"/>
    <w:rsid w:val="00C45635"/>
    <w:rsid w:val="00C45C93"/>
    <w:rsid w:val="00C46722"/>
    <w:rsid w:val="00C46C0B"/>
    <w:rsid w:val="00C46FD0"/>
    <w:rsid w:val="00C500EC"/>
    <w:rsid w:val="00C50BB2"/>
    <w:rsid w:val="00C512AB"/>
    <w:rsid w:val="00C526AD"/>
    <w:rsid w:val="00C532E6"/>
    <w:rsid w:val="00C53CE3"/>
    <w:rsid w:val="00C53DC3"/>
    <w:rsid w:val="00C5594A"/>
    <w:rsid w:val="00C55D17"/>
    <w:rsid w:val="00C55FEE"/>
    <w:rsid w:val="00C568B6"/>
    <w:rsid w:val="00C569F4"/>
    <w:rsid w:val="00C56A9B"/>
    <w:rsid w:val="00C60AAA"/>
    <w:rsid w:val="00C61091"/>
    <w:rsid w:val="00C6214E"/>
    <w:rsid w:val="00C62CD2"/>
    <w:rsid w:val="00C62CF6"/>
    <w:rsid w:val="00C63D1F"/>
    <w:rsid w:val="00C642D7"/>
    <w:rsid w:val="00C642DD"/>
    <w:rsid w:val="00C6554A"/>
    <w:rsid w:val="00C65CC8"/>
    <w:rsid w:val="00C666F4"/>
    <w:rsid w:val="00C67CBF"/>
    <w:rsid w:val="00C706D3"/>
    <w:rsid w:val="00C72D07"/>
    <w:rsid w:val="00C732E4"/>
    <w:rsid w:val="00C73436"/>
    <w:rsid w:val="00C7367B"/>
    <w:rsid w:val="00C7427B"/>
    <w:rsid w:val="00C746BD"/>
    <w:rsid w:val="00C7515F"/>
    <w:rsid w:val="00C7563D"/>
    <w:rsid w:val="00C769A4"/>
    <w:rsid w:val="00C772E7"/>
    <w:rsid w:val="00C80540"/>
    <w:rsid w:val="00C8082A"/>
    <w:rsid w:val="00C8166A"/>
    <w:rsid w:val="00C81FFA"/>
    <w:rsid w:val="00C82BE4"/>
    <w:rsid w:val="00C82E43"/>
    <w:rsid w:val="00C8378F"/>
    <w:rsid w:val="00C83EED"/>
    <w:rsid w:val="00C83FF4"/>
    <w:rsid w:val="00C84000"/>
    <w:rsid w:val="00C8567A"/>
    <w:rsid w:val="00C8638A"/>
    <w:rsid w:val="00C8661B"/>
    <w:rsid w:val="00C86BB0"/>
    <w:rsid w:val="00C876B7"/>
    <w:rsid w:val="00C903E1"/>
    <w:rsid w:val="00C90F0C"/>
    <w:rsid w:val="00C92276"/>
    <w:rsid w:val="00C923E3"/>
    <w:rsid w:val="00C9296C"/>
    <w:rsid w:val="00C92C01"/>
    <w:rsid w:val="00C92D83"/>
    <w:rsid w:val="00C93DF7"/>
    <w:rsid w:val="00C94CB8"/>
    <w:rsid w:val="00C962FB"/>
    <w:rsid w:val="00C964E7"/>
    <w:rsid w:val="00C97413"/>
    <w:rsid w:val="00C97416"/>
    <w:rsid w:val="00C975AE"/>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33B"/>
    <w:rsid w:val="00CC31A6"/>
    <w:rsid w:val="00CC32FD"/>
    <w:rsid w:val="00CC3EE5"/>
    <w:rsid w:val="00CC45FA"/>
    <w:rsid w:val="00CC6397"/>
    <w:rsid w:val="00CC6BC1"/>
    <w:rsid w:val="00CC71FF"/>
    <w:rsid w:val="00CC7469"/>
    <w:rsid w:val="00CD03F7"/>
    <w:rsid w:val="00CD0638"/>
    <w:rsid w:val="00CD09ED"/>
    <w:rsid w:val="00CD1A44"/>
    <w:rsid w:val="00CD1D4A"/>
    <w:rsid w:val="00CD2752"/>
    <w:rsid w:val="00CD385A"/>
    <w:rsid w:val="00CD3B82"/>
    <w:rsid w:val="00CD3C84"/>
    <w:rsid w:val="00CD4715"/>
    <w:rsid w:val="00CD5098"/>
    <w:rsid w:val="00CD56A2"/>
    <w:rsid w:val="00CD5AE9"/>
    <w:rsid w:val="00CD6570"/>
    <w:rsid w:val="00CD6925"/>
    <w:rsid w:val="00CD7DDE"/>
    <w:rsid w:val="00CE02FC"/>
    <w:rsid w:val="00CE1006"/>
    <w:rsid w:val="00CE28F5"/>
    <w:rsid w:val="00CE3328"/>
    <w:rsid w:val="00CE44D5"/>
    <w:rsid w:val="00CE4792"/>
    <w:rsid w:val="00CE47C5"/>
    <w:rsid w:val="00CE623A"/>
    <w:rsid w:val="00CE681E"/>
    <w:rsid w:val="00CE6D7E"/>
    <w:rsid w:val="00CE7D57"/>
    <w:rsid w:val="00CF013C"/>
    <w:rsid w:val="00CF01FE"/>
    <w:rsid w:val="00CF13FB"/>
    <w:rsid w:val="00CF21AF"/>
    <w:rsid w:val="00CF2D7A"/>
    <w:rsid w:val="00CF35BB"/>
    <w:rsid w:val="00CF47FA"/>
    <w:rsid w:val="00CF4BEC"/>
    <w:rsid w:val="00CF4D4D"/>
    <w:rsid w:val="00CF51BC"/>
    <w:rsid w:val="00CF6B52"/>
    <w:rsid w:val="00CF6F97"/>
    <w:rsid w:val="00CF70B8"/>
    <w:rsid w:val="00CF75FE"/>
    <w:rsid w:val="00CF7694"/>
    <w:rsid w:val="00CF7A3B"/>
    <w:rsid w:val="00CF7B05"/>
    <w:rsid w:val="00D0029F"/>
    <w:rsid w:val="00D00AE6"/>
    <w:rsid w:val="00D01C8C"/>
    <w:rsid w:val="00D01F91"/>
    <w:rsid w:val="00D02383"/>
    <w:rsid w:val="00D0308D"/>
    <w:rsid w:val="00D03838"/>
    <w:rsid w:val="00D05D6E"/>
    <w:rsid w:val="00D06FBF"/>
    <w:rsid w:val="00D078FE"/>
    <w:rsid w:val="00D07F4C"/>
    <w:rsid w:val="00D101D8"/>
    <w:rsid w:val="00D10FF0"/>
    <w:rsid w:val="00D12CB6"/>
    <w:rsid w:val="00D14153"/>
    <w:rsid w:val="00D148C0"/>
    <w:rsid w:val="00D14A06"/>
    <w:rsid w:val="00D14B32"/>
    <w:rsid w:val="00D14B40"/>
    <w:rsid w:val="00D1571E"/>
    <w:rsid w:val="00D158E9"/>
    <w:rsid w:val="00D16C35"/>
    <w:rsid w:val="00D170E4"/>
    <w:rsid w:val="00D17A04"/>
    <w:rsid w:val="00D205D3"/>
    <w:rsid w:val="00D21856"/>
    <w:rsid w:val="00D22B9C"/>
    <w:rsid w:val="00D2335E"/>
    <w:rsid w:val="00D238A8"/>
    <w:rsid w:val="00D23A84"/>
    <w:rsid w:val="00D23E65"/>
    <w:rsid w:val="00D25AE7"/>
    <w:rsid w:val="00D27123"/>
    <w:rsid w:val="00D31019"/>
    <w:rsid w:val="00D31708"/>
    <w:rsid w:val="00D32118"/>
    <w:rsid w:val="00D323B2"/>
    <w:rsid w:val="00D333AF"/>
    <w:rsid w:val="00D34477"/>
    <w:rsid w:val="00D347CD"/>
    <w:rsid w:val="00D34D86"/>
    <w:rsid w:val="00D363B3"/>
    <w:rsid w:val="00D40B47"/>
    <w:rsid w:val="00D42972"/>
    <w:rsid w:val="00D42ADB"/>
    <w:rsid w:val="00D42AF7"/>
    <w:rsid w:val="00D43B5E"/>
    <w:rsid w:val="00D43C4F"/>
    <w:rsid w:val="00D44275"/>
    <w:rsid w:val="00D446CE"/>
    <w:rsid w:val="00D4522B"/>
    <w:rsid w:val="00D4552A"/>
    <w:rsid w:val="00D45C5A"/>
    <w:rsid w:val="00D47245"/>
    <w:rsid w:val="00D50319"/>
    <w:rsid w:val="00D50830"/>
    <w:rsid w:val="00D50F3D"/>
    <w:rsid w:val="00D51360"/>
    <w:rsid w:val="00D5163E"/>
    <w:rsid w:val="00D51FF3"/>
    <w:rsid w:val="00D528BE"/>
    <w:rsid w:val="00D52B75"/>
    <w:rsid w:val="00D53A97"/>
    <w:rsid w:val="00D54434"/>
    <w:rsid w:val="00D5496F"/>
    <w:rsid w:val="00D552EA"/>
    <w:rsid w:val="00D56E47"/>
    <w:rsid w:val="00D57023"/>
    <w:rsid w:val="00D57703"/>
    <w:rsid w:val="00D604DC"/>
    <w:rsid w:val="00D60E02"/>
    <w:rsid w:val="00D6194F"/>
    <w:rsid w:val="00D61C97"/>
    <w:rsid w:val="00D621E3"/>
    <w:rsid w:val="00D6277E"/>
    <w:rsid w:val="00D630F8"/>
    <w:rsid w:val="00D63600"/>
    <w:rsid w:val="00D63CA5"/>
    <w:rsid w:val="00D63F4C"/>
    <w:rsid w:val="00D64973"/>
    <w:rsid w:val="00D64F61"/>
    <w:rsid w:val="00D650C6"/>
    <w:rsid w:val="00D6523B"/>
    <w:rsid w:val="00D66CDB"/>
    <w:rsid w:val="00D673D8"/>
    <w:rsid w:val="00D6742E"/>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B4B"/>
    <w:rsid w:val="00D8564D"/>
    <w:rsid w:val="00D85D3F"/>
    <w:rsid w:val="00D85E70"/>
    <w:rsid w:val="00D85F08"/>
    <w:rsid w:val="00D87E00"/>
    <w:rsid w:val="00D90478"/>
    <w:rsid w:val="00D90890"/>
    <w:rsid w:val="00D90A07"/>
    <w:rsid w:val="00D91221"/>
    <w:rsid w:val="00D9134D"/>
    <w:rsid w:val="00D91BDF"/>
    <w:rsid w:val="00D9221E"/>
    <w:rsid w:val="00D92DF1"/>
    <w:rsid w:val="00D933AA"/>
    <w:rsid w:val="00D93C4E"/>
    <w:rsid w:val="00D95361"/>
    <w:rsid w:val="00D95362"/>
    <w:rsid w:val="00D95F45"/>
    <w:rsid w:val="00D96EB5"/>
    <w:rsid w:val="00D9746A"/>
    <w:rsid w:val="00D97E1D"/>
    <w:rsid w:val="00D97F30"/>
    <w:rsid w:val="00DA3448"/>
    <w:rsid w:val="00DA4430"/>
    <w:rsid w:val="00DA469C"/>
    <w:rsid w:val="00DA626A"/>
    <w:rsid w:val="00DA6ABB"/>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3857"/>
    <w:rsid w:val="00DC4CAA"/>
    <w:rsid w:val="00DC4DA2"/>
    <w:rsid w:val="00DC5225"/>
    <w:rsid w:val="00DC52F9"/>
    <w:rsid w:val="00DC5302"/>
    <w:rsid w:val="00DC5488"/>
    <w:rsid w:val="00DC58E0"/>
    <w:rsid w:val="00DC7F8D"/>
    <w:rsid w:val="00DD0E94"/>
    <w:rsid w:val="00DD0F37"/>
    <w:rsid w:val="00DD2BA3"/>
    <w:rsid w:val="00DD3693"/>
    <w:rsid w:val="00DD3C9B"/>
    <w:rsid w:val="00DD57BF"/>
    <w:rsid w:val="00DE1B03"/>
    <w:rsid w:val="00DE1BC4"/>
    <w:rsid w:val="00DE2512"/>
    <w:rsid w:val="00DE2CC9"/>
    <w:rsid w:val="00DE352F"/>
    <w:rsid w:val="00DE3935"/>
    <w:rsid w:val="00DE3A2E"/>
    <w:rsid w:val="00DE40CA"/>
    <w:rsid w:val="00DE4E1D"/>
    <w:rsid w:val="00DE501F"/>
    <w:rsid w:val="00DE523B"/>
    <w:rsid w:val="00DE570A"/>
    <w:rsid w:val="00DE6931"/>
    <w:rsid w:val="00DE6E6B"/>
    <w:rsid w:val="00DF007E"/>
    <w:rsid w:val="00DF05C9"/>
    <w:rsid w:val="00DF0B95"/>
    <w:rsid w:val="00DF159C"/>
    <w:rsid w:val="00DF1781"/>
    <w:rsid w:val="00DF1BD5"/>
    <w:rsid w:val="00DF23B5"/>
    <w:rsid w:val="00DF2B5A"/>
    <w:rsid w:val="00DF2C23"/>
    <w:rsid w:val="00DF2EEF"/>
    <w:rsid w:val="00DF3DCE"/>
    <w:rsid w:val="00DF4601"/>
    <w:rsid w:val="00DF5101"/>
    <w:rsid w:val="00DF51DF"/>
    <w:rsid w:val="00DF5215"/>
    <w:rsid w:val="00DF62AA"/>
    <w:rsid w:val="00DF62CD"/>
    <w:rsid w:val="00DF687F"/>
    <w:rsid w:val="00DF689A"/>
    <w:rsid w:val="00DF6A12"/>
    <w:rsid w:val="00DF6D90"/>
    <w:rsid w:val="00DF7187"/>
    <w:rsid w:val="00E0046B"/>
    <w:rsid w:val="00E01C31"/>
    <w:rsid w:val="00E02024"/>
    <w:rsid w:val="00E03645"/>
    <w:rsid w:val="00E037C4"/>
    <w:rsid w:val="00E03C96"/>
    <w:rsid w:val="00E03E77"/>
    <w:rsid w:val="00E03F2E"/>
    <w:rsid w:val="00E04223"/>
    <w:rsid w:val="00E04912"/>
    <w:rsid w:val="00E049C7"/>
    <w:rsid w:val="00E05342"/>
    <w:rsid w:val="00E074DB"/>
    <w:rsid w:val="00E07713"/>
    <w:rsid w:val="00E104C8"/>
    <w:rsid w:val="00E105CA"/>
    <w:rsid w:val="00E10D9A"/>
    <w:rsid w:val="00E12BAC"/>
    <w:rsid w:val="00E12C79"/>
    <w:rsid w:val="00E13C17"/>
    <w:rsid w:val="00E13FD9"/>
    <w:rsid w:val="00E13FDC"/>
    <w:rsid w:val="00E16C1C"/>
    <w:rsid w:val="00E178A5"/>
    <w:rsid w:val="00E17DFD"/>
    <w:rsid w:val="00E2013B"/>
    <w:rsid w:val="00E20D0B"/>
    <w:rsid w:val="00E20F0F"/>
    <w:rsid w:val="00E2142D"/>
    <w:rsid w:val="00E21F72"/>
    <w:rsid w:val="00E22670"/>
    <w:rsid w:val="00E2371C"/>
    <w:rsid w:val="00E23C49"/>
    <w:rsid w:val="00E243DF"/>
    <w:rsid w:val="00E24659"/>
    <w:rsid w:val="00E24AD8"/>
    <w:rsid w:val="00E24D7C"/>
    <w:rsid w:val="00E26479"/>
    <w:rsid w:val="00E268A1"/>
    <w:rsid w:val="00E2693B"/>
    <w:rsid w:val="00E26DF5"/>
    <w:rsid w:val="00E27E8A"/>
    <w:rsid w:val="00E3102D"/>
    <w:rsid w:val="00E31FA3"/>
    <w:rsid w:val="00E3215D"/>
    <w:rsid w:val="00E321BF"/>
    <w:rsid w:val="00E32793"/>
    <w:rsid w:val="00E34394"/>
    <w:rsid w:val="00E34D4C"/>
    <w:rsid w:val="00E35BF0"/>
    <w:rsid w:val="00E364EC"/>
    <w:rsid w:val="00E36B1E"/>
    <w:rsid w:val="00E36C8B"/>
    <w:rsid w:val="00E3726B"/>
    <w:rsid w:val="00E3739A"/>
    <w:rsid w:val="00E37465"/>
    <w:rsid w:val="00E37BD0"/>
    <w:rsid w:val="00E37CA2"/>
    <w:rsid w:val="00E409A2"/>
    <w:rsid w:val="00E426D9"/>
    <w:rsid w:val="00E42876"/>
    <w:rsid w:val="00E42897"/>
    <w:rsid w:val="00E42AF6"/>
    <w:rsid w:val="00E42B11"/>
    <w:rsid w:val="00E42FD0"/>
    <w:rsid w:val="00E433A2"/>
    <w:rsid w:val="00E43A94"/>
    <w:rsid w:val="00E4474F"/>
    <w:rsid w:val="00E4544B"/>
    <w:rsid w:val="00E45CAF"/>
    <w:rsid w:val="00E46A31"/>
    <w:rsid w:val="00E46AA6"/>
    <w:rsid w:val="00E500F0"/>
    <w:rsid w:val="00E50194"/>
    <w:rsid w:val="00E526E1"/>
    <w:rsid w:val="00E53071"/>
    <w:rsid w:val="00E53C08"/>
    <w:rsid w:val="00E53C1C"/>
    <w:rsid w:val="00E53E88"/>
    <w:rsid w:val="00E54211"/>
    <w:rsid w:val="00E55617"/>
    <w:rsid w:val="00E563AF"/>
    <w:rsid w:val="00E5716C"/>
    <w:rsid w:val="00E57560"/>
    <w:rsid w:val="00E57634"/>
    <w:rsid w:val="00E57BAA"/>
    <w:rsid w:val="00E605E0"/>
    <w:rsid w:val="00E60A4D"/>
    <w:rsid w:val="00E60FA9"/>
    <w:rsid w:val="00E61B9F"/>
    <w:rsid w:val="00E62B67"/>
    <w:rsid w:val="00E63428"/>
    <w:rsid w:val="00E63826"/>
    <w:rsid w:val="00E641DA"/>
    <w:rsid w:val="00E6432B"/>
    <w:rsid w:val="00E64EA3"/>
    <w:rsid w:val="00E65777"/>
    <w:rsid w:val="00E66EE3"/>
    <w:rsid w:val="00E67472"/>
    <w:rsid w:val="00E7069E"/>
    <w:rsid w:val="00E71A5E"/>
    <w:rsid w:val="00E72A03"/>
    <w:rsid w:val="00E73103"/>
    <w:rsid w:val="00E73DF7"/>
    <w:rsid w:val="00E747C3"/>
    <w:rsid w:val="00E74A1E"/>
    <w:rsid w:val="00E7516C"/>
    <w:rsid w:val="00E752D5"/>
    <w:rsid w:val="00E7550B"/>
    <w:rsid w:val="00E75820"/>
    <w:rsid w:val="00E75E6C"/>
    <w:rsid w:val="00E761D1"/>
    <w:rsid w:val="00E766CE"/>
    <w:rsid w:val="00E77645"/>
    <w:rsid w:val="00E8176E"/>
    <w:rsid w:val="00E82C41"/>
    <w:rsid w:val="00E834A0"/>
    <w:rsid w:val="00E83C7F"/>
    <w:rsid w:val="00E83FA1"/>
    <w:rsid w:val="00E8402E"/>
    <w:rsid w:val="00E8415B"/>
    <w:rsid w:val="00E84568"/>
    <w:rsid w:val="00E85D99"/>
    <w:rsid w:val="00E86D8E"/>
    <w:rsid w:val="00E87053"/>
    <w:rsid w:val="00E8745C"/>
    <w:rsid w:val="00E87D22"/>
    <w:rsid w:val="00E9174F"/>
    <w:rsid w:val="00E91ECE"/>
    <w:rsid w:val="00E92ED2"/>
    <w:rsid w:val="00E92F8D"/>
    <w:rsid w:val="00E94B77"/>
    <w:rsid w:val="00E94F90"/>
    <w:rsid w:val="00E96843"/>
    <w:rsid w:val="00E97D2C"/>
    <w:rsid w:val="00EA03F8"/>
    <w:rsid w:val="00EA3237"/>
    <w:rsid w:val="00EA5D83"/>
    <w:rsid w:val="00EA5FF4"/>
    <w:rsid w:val="00EA6313"/>
    <w:rsid w:val="00EA773D"/>
    <w:rsid w:val="00EB040D"/>
    <w:rsid w:val="00EB0871"/>
    <w:rsid w:val="00EB193D"/>
    <w:rsid w:val="00EB2329"/>
    <w:rsid w:val="00EB2977"/>
    <w:rsid w:val="00EB4F38"/>
    <w:rsid w:val="00EB4FD4"/>
    <w:rsid w:val="00EB557C"/>
    <w:rsid w:val="00EB6B3A"/>
    <w:rsid w:val="00EC07CF"/>
    <w:rsid w:val="00EC0F3F"/>
    <w:rsid w:val="00EC1B11"/>
    <w:rsid w:val="00EC2DF6"/>
    <w:rsid w:val="00EC34BC"/>
    <w:rsid w:val="00EC39FB"/>
    <w:rsid w:val="00EC3C2C"/>
    <w:rsid w:val="00EC4A25"/>
    <w:rsid w:val="00EC6C0C"/>
    <w:rsid w:val="00EC6CFC"/>
    <w:rsid w:val="00EC76B8"/>
    <w:rsid w:val="00EC7E47"/>
    <w:rsid w:val="00ED016E"/>
    <w:rsid w:val="00ED0CA0"/>
    <w:rsid w:val="00ED1D02"/>
    <w:rsid w:val="00ED1EED"/>
    <w:rsid w:val="00ED24C1"/>
    <w:rsid w:val="00ED3E35"/>
    <w:rsid w:val="00ED6048"/>
    <w:rsid w:val="00ED698C"/>
    <w:rsid w:val="00ED69CC"/>
    <w:rsid w:val="00ED6EA4"/>
    <w:rsid w:val="00ED7108"/>
    <w:rsid w:val="00ED7288"/>
    <w:rsid w:val="00ED7535"/>
    <w:rsid w:val="00ED778E"/>
    <w:rsid w:val="00EE011A"/>
    <w:rsid w:val="00EE1889"/>
    <w:rsid w:val="00EE2214"/>
    <w:rsid w:val="00EE22E4"/>
    <w:rsid w:val="00EE264F"/>
    <w:rsid w:val="00EE28C4"/>
    <w:rsid w:val="00EE2FA8"/>
    <w:rsid w:val="00EE39AA"/>
    <w:rsid w:val="00EE3CF6"/>
    <w:rsid w:val="00EE427F"/>
    <w:rsid w:val="00EE4EAF"/>
    <w:rsid w:val="00EE50EA"/>
    <w:rsid w:val="00EE7DC7"/>
    <w:rsid w:val="00EF04F7"/>
    <w:rsid w:val="00EF07AE"/>
    <w:rsid w:val="00EF3222"/>
    <w:rsid w:val="00EF3739"/>
    <w:rsid w:val="00EF4F2C"/>
    <w:rsid w:val="00EF52BF"/>
    <w:rsid w:val="00EF552E"/>
    <w:rsid w:val="00EF5FC5"/>
    <w:rsid w:val="00EF7155"/>
    <w:rsid w:val="00EF7CDE"/>
    <w:rsid w:val="00F01DB8"/>
    <w:rsid w:val="00F02448"/>
    <w:rsid w:val="00F025A2"/>
    <w:rsid w:val="00F02B83"/>
    <w:rsid w:val="00F03D6F"/>
    <w:rsid w:val="00F0404D"/>
    <w:rsid w:val="00F046AE"/>
    <w:rsid w:val="00F05276"/>
    <w:rsid w:val="00F05AC3"/>
    <w:rsid w:val="00F067A5"/>
    <w:rsid w:val="00F06EF4"/>
    <w:rsid w:val="00F10B80"/>
    <w:rsid w:val="00F15477"/>
    <w:rsid w:val="00F167E6"/>
    <w:rsid w:val="00F17339"/>
    <w:rsid w:val="00F20433"/>
    <w:rsid w:val="00F204FD"/>
    <w:rsid w:val="00F215FC"/>
    <w:rsid w:val="00F21D0D"/>
    <w:rsid w:val="00F2220E"/>
    <w:rsid w:val="00F22594"/>
    <w:rsid w:val="00F22EC7"/>
    <w:rsid w:val="00F23247"/>
    <w:rsid w:val="00F2432B"/>
    <w:rsid w:val="00F24E50"/>
    <w:rsid w:val="00F25CCD"/>
    <w:rsid w:val="00F261E1"/>
    <w:rsid w:val="00F27198"/>
    <w:rsid w:val="00F279E3"/>
    <w:rsid w:val="00F304E6"/>
    <w:rsid w:val="00F30F35"/>
    <w:rsid w:val="00F315A1"/>
    <w:rsid w:val="00F321AE"/>
    <w:rsid w:val="00F32436"/>
    <w:rsid w:val="00F32631"/>
    <w:rsid w:val="00F32C31"/>
    <w:rsid w:val="00F3314F"/>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E9D"/>
    <w:rsid w:val="00F45116"/>
    <w:rsid w:val="00F46B8F"/>
    <w:rsid w:val="00F46BFD"/>
    <w:rsid w:val="00F47166"/>
    <w:rsid w:val="00F474CA"/>
    <w:rsid w:val="00F47F0E"/>
    <w:rsid w:val="00F505D3"/>
    <w:rsid w:val="00F50F42"/>
    <w:rsid w:val="00F50FD2"/>
    <w:rsid w:val="00F539E0"/>
    <w:rsid w:val="00F53B15"/>
    <w:rsid w:val="00F549F4"/>
    <w:rsid w:val="00F55E4A"/>
    <w:rsid w:val="00F56471"/>
    <w:rsid w:val="00F6076B"/>
    <w:rsid w:val="00F610D5"/>
    <w:rsid w:val="00F61A69"/>
    <w:rsid w:val="00F61B55"/>
    <w:rsid w:val="00F61EA7"/>
    <w:rsid w:val="00F624D0"/>
    <w:rsid w:val="00F64C13"/>
    <w:rsid w:val="00F653B8"/>
    <w:rsid w:val="00F65558"/>
    <w:rsid w:val="00F660E4"/>
    <w:rsid w:val="00F67202"/>
    <w:rsid w:val="00F67F04"/>
    <w:rsid w:val="00F70286"/>
    <w:rsid w:val="00F70784"/>
    <w:rsid w:val="00F70893"/>
    <w:rsid w:val="00F715C9"/>
    <w:rsid w:val="00F73154"/>
    <w:rsid w:val="00F73611"/>
    <w:rsid w:val="00F74B88"/>
    <w:rsid w:val="00F75588"/>
    <w:rsid w:val="00F7582F"/>
    <w:rsid w:val="00F75F53"/>
    <w:rsid w:val="00F76134"/>
    <w:rsid w:val="00F76A41"/>
    <w:rsid w:val="00F77E5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77D7"/>
    <w:rsid w:val="00F9790B"/>
    <w:rsid w:val="00FA09C6"/>
    <w:rsid w:val="00FA1141"/>
    <w:rsid w:val="00FA1266"/>
    <w:rsid w:val="00FA2891"/>
    <w:rsid w:val="00FA38A3"/>
    <w:rsid w:val="00FA3F5C"/>
    <w:rsid w:val="00FA4C91"/>
    <w:rsid w:val="00FA5B3B"/>
    <w:rsid w:val="00FA68C3"/>
    <w:rsid w:val="00FA698B"/>
    <w:rsid w:val="00FA7596"/>
    <w:rsid w:val="00FA7EB5"/>
    <w:rsid w:val="00FB085E"/>
    <w:rsid w:val="00FB0A9B"/>
    <w:rsid w:val="00FB22A9"/>
    <w:rsid w:val="00FB35CC"/>
    <w:rsid w:val="00FB44E6"/>
    <w:rsid w:val="00FB4CC1"/>
    <w:rsid w:val="00FB7593"/>
    <w:rsid w:val="00FC02AF"/>
    <w:rsid w:val="00FC0A02"/>
    <w:rsid w:val="00FC0A56"/>
    <w:rsid w:val="00FC1192"/>
    <w:rsid w:val="00FC14FF"/>
    <w:rsid w:val="00FC1959"/>
    <w:rsid w:val="00FC2DE9"/>
    <w:rsid w:val="00FC3C82"/>
    <w:rsid w:val="00FC50A9"/>
    <w:rsid w:val="00FC5289"/>
    <w:rsid w:val="00FC59FB"/>
    <w:rsid w:val="00FC6991"/>
    <w:rsid w:val="00FC7783"/>
    <w:rsid w:val="00FC7B88"/>
    <w:rsid w:val="00FC7CF3"/>
    <w:rsid w:val="00FD003A"/>
    <w:rsid w:val="00FD0B6D"/>
    <w:rsid w:val="00FD1C90"/>
    <w:rsid w:val="00FD2170"/>
    <w:rsid w:val="00FD23DF"/>
    <w:rsid w:val="00FD27A7"/>
    <w:rsid w:val="00FD49F2"/>
    <w:rsid w:val="00FD5118"/>
    <w:rsid w:val="00FD61F6"/>
    <w:rsid w:val="00FE0F84"/>
    <w:rsid w:val="00FE0F9E"/>
    <w:rsid w:val="00FE10E8"/>
    <w:rsid w:val="00FE1C9E"/>
    <w:rsid w:val="00FE1FEF"/>
    <w:rsid w:val="00FE200B"/>
    <w:rsid w:val="00FE265D"/>
    <w:rsid w:val="00FE270C"/>
    <w:rsid w:val="00FE3889"/>
    <w:rsid w:val="00FE4791"/>
    <w:rsid w:val="00FE4CEA"/>
    <w:rsid w:val="00FE4EAE"/>
    <w:rsid w:val="00FE4F7B"/>
    <w:rsid w:val="00FE59A5"/>
    <w:rsid w:val="00FE5DD5"/>
    <w:rsid w:val="00FE7F77"/>
    <w:rsid w:val="00FF0687"/>
    <w:rsid w:val="00FF0817"/>
    <w:rsid w:val="00FF08E4"/>
    <w:rsid w:val="00FF09BE"/>
    <w:rsid w:val="00FF0E39"/>
    <w:rsid w:val="00FF33D2"/>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E5AEA9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游明朝"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8" w:uiPriority="39"/>
    <w:lsdException w:name="annotation text" w:uiPriority="99"/>
    <w:lsdException w:name="caption" w:semiHidden="1" w:unhideWhenUsed="1" w:qFormat="1"/>
    <w:lsdException w:name="table of figures" w:uiPriority="99"/>
    <w:lsdException w:name="annotation reference"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96178"/>
    <w:pPr>
      <w:spacing w:after="160" w:line="256" w:lineRule="auto"/>
    </w:pPr>
    <w:rPr>
      <w:rFonts w:eastAsiaTheme="minorHAnsi" w:cstheme="minorBidi"/>
      <w:szCs w:val="22"/>
    </w:rPr>
  </w:style>
  <w:style w:type="paragraph" w:styleId="1">
    <w:name w:val="heading 1"/>
    <w:next w:val="a"/>
    <w:link w:val="10"/>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2">
    <w:name w:val="heading 2"/>
    <w:basedOn w:val="1"/>
    <w:next w:val="a"/>
    <w:qFormat/>
    <w:rsid w:val="0088691E"/>
    <w:pPr>
      <w:pBdr>
        <w:top w:val="none" w:sz="0" w:space="0" w:color="auto"/>
      </w:pBdr>
      <w:spacing w:before="180"/>
      <w:outlineLvl w:val="1"/>
    </w:pPr>
    <w:rPr>
      <w:sz w:val="32"/>
    </w:rPr>
  </w:style>
  <w:style w:type="paragraph" w:styleId="3">
    <w:name w:val="heading 3"/>
    <w:basedOn w:val="2"/>
    <w:next w:val="a"/>
    <w:link w:val="30"/>
    <w:qFormat/>
    <w:rsid w:val="0088691E"/>
    <w:pPr>
      <w:spacing w:before="120"/>
      <w:outlineLvl w:val="2"/>
    </w:pPr>
    <w:rPr>
      <w:sz w:val="28"/>
    </w:rPr>
  </w:style>
  <w:style w:type="paragraph" w:styleId="4">
    <w:name w:val="heading 4"/>
    <w:basedOn w:val="3"/>
    <w:next w:val="a"/>
    <w:link w:val="40"/>
    <w:qFormat/>
    <w:rsid w:val="0088691E"/>
    <w:pPr>
      <w:ind w:left="1418" w:hanging="1418"/>
      <w:outlineLvl w:val="3"/>
    </w:pPr>
    <w:rPr>
      <w:sz w:val="24"/>
    </w:rPr>
  </w:style>
  <w:style w:type="paragraph" w:styleId="5">
    <w:name w:val="heading 5"/>
    <w:basedOn w:val="4"/>
    <w:next w:val="a"/>
    <w:link w:val="50"/>
    <w:qFormat/>
    <w:rsid w:val="0088691E"/>
    <w:pPr>
      <w:ind w:left="1701" w:hanging="1701"/>
      <w:outlineLvl w:val="4"/>
    </w:pPr>
    <w:rPr>
      <w:sz w:val="22"/>
    </w:rPr>
  </w:style>
  <w:style w:type="paragraph" w:styleId="6">
    <w:name w:val="heading 6"/>
    <w:basedOn w:val="H6"/>
    <w:next w:val="a"/>
    <w:qFormat/>
    <w:rsid w:val="0088691E"/>
    <w:pPr>
      <w:outlineLvl w:val="5"/>
    </w:pPr>
  </w:style>
  <w:style w:type="paragraph" w:styleId="7">
    <w:name w:val="heading 7"/>
    <w:basedOn w:val="H6"/>
    <w:next w:val="a"/>
    <w:qFormat/>
    <w:rsid w:val="0088691E"/>
    <w:pPr>
      <w:outlineLvl w:val="6"/>
    </w:pPr>
  </w:style>
  <w:style w:type="paragraph" w:styleId="8">
    <w:name w:val="heading 8"/>
    <w:basedOn w:val="1"/>
    <w:next w:val="a"/>
    <w:qFormat/>
    <w:rsid w:val="0088691E"/>
    <w:pPr>
      <w:ind w:left="0" w:firstLine="0"/>
      <w:outlineLvl w:val="7"/>
    </w:pPr>
  </w:style>
  <w:style w:type="paragraph" w:styleId="9">
    <w:name w:val="heading 9"/>
    <w:basedOn w:val="8"/>
    <w:next w:val="a"/>
    <w:qFormat/>
    <w:rsid w:val="0088691E"/>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6">
    <w:name w:val="H6"/>
    <w:basedOn w:val="5"/>
    <w:next w:val="a"/>
    <w:rsid w:val="0088691E"/>
    <w:pPr>
      <w:ind w:left="1985" w:hanging="1985"/>
      <w:outlineLvl w:val="9"/>
    </w:pPr>
    <w:rPr>
      <w:sz w:val="20"/>
    </w:rPr>
  </w:style>
  <w:style w:type="paragraph" w:styleId="90">
    <w:name w:val="toc 9"/>
    <w:basedOn w:val="80"/>
    <w:rsid w:val="0088691E"/>
    <w:pPr>
      <w:ind w:left="1418" w:hanging="1418"/>
    </w:pPr>
  </w:style>
  <w:style w:type="paragraph" w:styleId="80">
    <w:name w:val="toc 8"/>
    <w:basedOn w:val="11"/>
    <w:uiPriority w:val="39"/>
    <w:rsid w:val="0088691E"/>
    <w:pPr>
      <w:spacing w:before="180"/>
      <w:ind w:left="2693" w:hanging="2693"/>
    </w:pPr>
    <w:rPr>
      <w:b/>
    </w:rPr>
  </w:style>
  <w:style w:type="paragraph" w:styleId="1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a"/>
    <w:next w:val="a"/>
    <w:rsid w:val="0088691E"/>
    <w:pPr>
      <w:keepLines/>
      <w:tabs>
        <w:tab w:val="center" w:pos="4536"/>
        <w:tab w:val="right" w:pos="9072"/>
      </w:tabs>
    </w:pPr>
    <w:rPr>
      <w:noProof/>
    </w:rPr>
  </w:style>
  <w:style w:type="character" w:customStyle="1" w:styleId="ZGSM">
    <w:name w:val="ZGSM"/>
    <w:rsid w:val="0088691E"/>
  </w:style>
  <w:style w:type="paragraph" w:styleId="a3">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51">
    <w:name w:val="toc 5"/>
    <w:basedOn w:val="41"/>
    <w:rsid w:val="0088691E"/>
    <w:pPr>
      <w:ind w:left="1701" w:hanging="1701"/>
    </w:pPr>
  </w:style>
  <w:style w:type="paragraph" w:styleId="41">
    <w:name w:val="toc 4"/>
    <w:basedOn w:val="31"/>
    <w:rsid w:val="0088691E"/>
    <w:pPr>
      <w:ind w:left="1418" w:hanging="1418"/>
    </w:pPr>
  </w:style>
  <w:style w:type="paragraph" w:styleId="31">
    <w:name w:val="toc 3"/>
    <w:basedOn w:val="20"/>
    <w:uiPriority w:val="39"/>
    <w:rsid w:val="0088691E"/>
    <w:pPr>
      <w:ind w:left="1134" w:hanging="1134"/>
    </w:pPr>
  </w:style>
  <w:style w:type="paragraph" w:styleId="20">
    <w:name w:val="toc 2"/>
    <w:basedOn w:val="11"/>
    <w:uiPriority w:val="39"/>
    <w:rsid w:val="0088691E"/>
    <w:pPr>
      <w:spacing w:before="0"/>
      <w:ind w:left="851" w:hanging="851"/>
    </w:pPr>
    <w:rPr>
      <w:sz w:val="20"/>
    </w:rPr>
  </w:style>
  <w:style w:type="paragraph" w:styleId="a4">
    <w:name w:val="footer"/>
    <w:basedOn w:val="a3"/>
    <w:link w:val="a5"/>
    <w:rsid w:val="0088691E"/>
    <w:pPr>
      <w:jc w:val="center"/>
    </w:pPr>
    <w:rPr>
      <w:i/>
    </w:rPr>
  </w:style>
  <w:style w:type="paragraph" w:customStyle="1" w:styleId="TT">
    <w:name w:val="TT"/>
    <w:basedOn w:val="1"/>
    <w:next w:val="a"/>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a"/>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a"/>
    <w:link w:val="TALChar"/>
    <w:rsid w:val="0088691E"/>
    <w:pPr>
      <w:keepNext/>
      <w:keepLines/>
      <w:spacing w:after="0"/>
    </w:pPr>
    <w:rPr>
      <w:rFonts w:ascii="Arial" w:hAnsi="Arial"/>
      <w:sz w:val="18"/>
    </w:rPr>
  </w:style>
  <w:style w:type="paragraph" w:customStyle="1" w:styleId="TAH">
    <w:name w:val="TAH"/>
    <w:basedOn w:val="TAC"/>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a"/>
    <w:rsid w:val="0088691E"/>
    <w:pPr>
      <w:keepLines/>
      <w:ind w:left="1702" w:hanging="1418"/>
    </w:pPr>
  </w:style>
  <w:style w:type="paragraph" w:customStyle="1" w:styleId="FP">
    <w:name w:val="FP"/>
    <w:basedOn w:val="a"/>
    <w:rsid w:val="0088691E"/>
    <w:pPr>
      <w:spacing w:after="0"/>
    </w:pPr>
  </w:style>
  <w:style w:type="paragraph" w:customStyle="1" w:styleId="NW">
    <w:name w:val="NW"/>
    <w:basedOn w:val="NO"/>
    <w:rsid w:val="0088691E"/>
    <w:pPr>
      <w:spacing w:after="0"/>
    </w:pPr>
  </w:style>
  <w:style w:type="paragraph" w:customStyle="1" w:styleId="EW">
    <w:name w:val="EW"/>
    <w:basedOn w:val="EX"/>
    <w:link w:val="EWChar"/>
    <w:rsid w:val="0088691E"/>
    <w:pPr>
      <w:spacing w:after="0"/>
    </w:pPr>
  </w:style>
  <w:style w:type="paragraph" w:customStyle="1" w:styleId="B10">
    <w:name w:val="B1"/>
    <w:basedOn w:val="a6"/>
    <w:link w:val="B1Char"/>
    <w:rsid w:val="0088691E"/>
    <w:pPr>
      <w:ind w:left="738" w:hanging="454"/>
    </w:pPr>
  </w:style>
  <w:style w:type="paragraph" w:styleId="60">
    <w:name w:val="toc 6"/>
    <w:basedOn w:val="51"/>
    <w:next w:val="a"/>
    <w:rsid w:val="0088691E"/>
    <w:pPr>
      <w:ind w:left="1985" w:hanging="1985"/>
    </w:pPr>
  </w:style>
  <w:style w:type="paragraph" w:styleId="70">
    <w:name w:val="toc 7"/>
    <w:basedOn w:val="60"/>
    <w:next w:val="a"/>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21"/>
    <w:rsid w:val="0088691E"/>
    <w:pPr>
      <w:ind w:left="1191" w:hanging="454"/>
    </w:pPr>
  </w:style>
  <w:style w:type="paragraph" w:customStyle="1" w:styleId="B30">
    <w:name w:val="B3"/>
    <w:basedOn w:val="32"/>
    <w:link w:val="B3Char"/>
    <w:rsid w:val="0088691E"/>
    <w:pPr>
      <w:ind w:left="1645" w:hanging="454"/>
    </w:pPr>
  </w:style>
  <w:style w:type="paragraph" w:customStyle="1" w:styleId="B4">
    <w:name w:val="B4"/>
    <w:basedOn w:val="42"/>
    <w:rsid w:val="0088691E"/>
    <w:pPr>
      <w:ind w:left="2098" w:hanging="454"/>
    </w:pPr>
  </w:style>
  <w:style w:type="paragraph" w:customStyle="1" w:styleId="B5">
    <w:name w:val="B5"/>
    <w:basedOn w:val="52"/>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a"/>
    <w:rsid w:val="0088691E"/>
    <w:pPr>
      <w:keepNext/>
      <w:keepLines/>
      <w:spacing w:after="0"/>
      <w:jc w:val="both"/>
    </w:pPr>
    <w:rPr>
      <w:rFonts w:ascii="Arial" w:hAnsi="Arial"/>
      <w:sz w:val="18"/>
    </w:rPr>
  </w:style>
  <w:style w:type="paragraph" w:customStyle="1" w:styleId="Guidance">
    <w:name w:val="Guidance"/>
    <w:basedOn w:val="a"/>
    <w:qFormat/>
    <w:rsid w:val="0010769E"/>
    <w:rPr>
      <w:color w:val="FF0000"/>
      <w:sz w:val="24"/>
    </w:rPr>
  </w:style>
  <w:style w:type="paragraph" w:styleId="a7">
    <w:name w:val="Balloon Text"/>
    <w:basedOn w:val="a"/>
    <w:link w:val="a8"/>
    <w:rsid w:val="00964CD2"/>
    <w:pPr>
      <w:spacing w:after="0"/>
    </w:pPr>
    <w:rPr>
      <w:rFonts w:ascii="Segoe UI" w:hAnsi="Segoe UI" w:cs="Segoe UI"/>
      <w:sz w:val="18"/>
      <w:szCs w:val="18"/>
      <w:lang w:eastAsia="x-none"/>
    </w:rPr>
  </w:style>
  <w:style w:type="character" w:customStyle="1" w:styleId="a8">
    <w:name w:val="吹き出し (文字)"/>
    <w:link w:val="a7"/>
    <w:rsid w:val="00964CD2"/>
    <w:rPr>
      <w:rFonts w:ascii="Segoe UI" w:hAnsi="Segoe UI" w:cs="Segoe UI"/>
      <w:sz w:val="18"/>
      <w:szCs w:val="18"/>
      <w:lang w:val="en-GB" w:bidi="ar-SA"/>
    </w:rPr>
  </w:style>
  <w:style w:type="character" w:styleId="a9">
    <w:name w:val="Hyperlink"/>
    <w:uiPriority w:val="99"/>
    <w:rsid w:val="00964CD2"/>
    <w:rPr>
      <w:color w:val="0563C1"/>
      <w:u w:val="single"/>
    </w:rPr>
  </w:style>
  <w:style w:type="character" w:customStyle="1" w:styleId="B1Char">
    <w:name w:val="B1 Char"/>
    <w:link w:val="B10"/>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rsid w:val="0068401A"/>
    <w:rPr>
      <w:rFonts w:ascii="Arial" w:eastAsia="Times New Roman" w:hAnsi="Arial"/>
      <w:sz w:val="18"/>
      <w:lang w:val="en-GB"/>
    </w:rPr>
  </w:style>
  <w:style w:type="character" w:styleId="aa">
    <w:name w:val="annotation reference"/>
    <w:uiPriority w:val="99"/>
    <w:rsid w:val="0086352E"/>
    <w:rPr>
      <w:sz w:val="16"/>
      <w:szCs w:val="16"/>
    </w:rPr>
  </w:style>
  <w:style w:type="paragraph" w:styleId="ab">
    <w:name w:val="annotation text"/>
    <w:basedOn w:val="a"/>
    <w:link w:val="ac"/>
    <w:uiPriority w:val="99"/>
    <w:rsid w:val="0086352E"/>
  </w:style>
  <w:style w:type="character" w:customStyle="1" w:styleId="ac">
    <w:name w:val="コメント文字列 (文字)"/>
    <w:link w:val="ab"/>
    <w:uiPriority w:val="99"/>
    <w:rsid w:val="0086352E"/>
    <w:rPr>
      <w:lang w:val="en-GB" w:eastAsia="en-US"/>
    </w:rPr>
  </w:style>
  <w:style w:type="paragraph" w:styleId="ad">
    <w:name w:val="annotation subject"/>
    <w:basedOn w:val="ab"/>
    <w:next w:val="ab"/>
    <w:link w:val="ae"/>
    <w:rsid w:val="0086352E"/>
    <w:rPr>
      <w:b/>
      <w:bCs/>
    </w:rPr>
  </w:style>
  <w:style w:type="character" w:customStyle="1" w:styleId="ae">
    <w:name w:val="コメント内容 (文字)"/>
    <w:link w:val="ad"/>
    <w:rsid w:val="0086352E"/>
    <w:rPr>
      <w:b/>
      <w:bCs/>
      <w:lang w:val="en-GB" w:eastAsia="en-US"/>
    </w:rPr>
  </w:style>
  <w:style w:type="paragraph" w:styleId="af">
    <w:name w:val="List Paragraph"/>
    <w:basedOn w:val="a"/>
    <w:uiPriority w:val="34"/>
    <w:qFormat/>
    <w:rsid w:val="00EB040D"/>
    <w:pPr>
      <w:spacing w:after="0"/>
      <w:ind w:left="720"/>
    </w:pPr>
    <w:rPr>
      <w:rFonts w:eastAsia="ＭＳ Ｐゴシック" w:cs="ＭＳ Ｐゴシック"/>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af0">
    <w:name w:val="Table Grid"/>
    <w:basedOn w:val="a1"/>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1">
    <w:name w:val="Table Grid 8"/>
    <w:basedOn w:val="a1"/>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1">
    <w:name w:val="Table Professional"/>
    <w:basedOn w:val="a1"/>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Web">
    <w:name w:val="Normal (Web)"/>
    <w:basedOn w:val="a"/>
    <w:uiPriority w:val="99"/>
    <w:unhideWhenUsed/>
    <w:rsid w:val="00C923E3"/>
    <w:pPr>
      <w:spacing w:before="100" w:beforeAutospacing="1" w:after="100" w:afterAutospacing="1"/>
    </w:pPr>
    <w:rPr>
      <w:sz w:val="24"/>
      <w:szCs w:val="24"/>
      <w:lang w:eastAsia="ja-JP"/>
    </w:rPr>
  </w:style>
  <w:style w:type="character" w:styleId="af2">
    <w:name w:val="Unresolved Mention"/>
    <w:uiPriority w:val="99"/>
    <w:semiHidden/>
    <w:unhideWhenUsed/>
    <w:rsid w:val="0034318E"/>
    <w:rPr>
      <w:color w:val="808080"/>
      <w:shd w:val="clear" w:color="auto" w:fill="E6E6E6"/>
    </w:rPr>
  </w:style>
  <w:style w:type="table" w:customStyle="1" w:styleId="GridTable2-Accent41">
    <w:name w:val="Grid Table 2 - Accent 41"/>
    <w:basedOn w:val="a1"/>
    <w:next w:val="2-4"/>
    <w:uiPriority w:val="47"/>
    <w:rsid w:val="009248AD"/>
    <w:rPr>
      <w:rFonts w:ascii="Nokia Pure Text" w:eastAsia="ＭＳ 明朝"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2-4">
    <w:name w:val="Grid Table 2 Accent 4"/>
    <w:basedOn w:val="a1"/>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af3">
    <w:name w:val="Revision"/>
    <w:hidden/>
    <w:uiPriority w:val="99"/>
    <w:semiHidden/>
    <w:rsid w:val="00F9790B"/>
  </w:style>
  <w:style w:type="paragraph" w:styleId="af4">
    <w:name w:val="caption"/>
    <w:basedOn w:val="a"/>
    <w:next w:val="a"/>
    <w:unhideWhenUsed/>
    <w:qFormat/>
    <w:rsid w:val="008729F3"/>
    <w:rPr>
      <w:b/>
      <w:bCs/>
    </w:rPr>
  </w:style>
  <w:style w:type="table" w:styleId="22">
    <w:name w:val="Light List"/>
    <w:basedOn w:val="a1"/>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5">
    <w:name w:val="line number"/>
    <w:rsid w:val="00C90F0C"/>
  </w:style>
  <w:style w:type="character" w:customStyle="1" w:styleId="a5">
    <w:name w:val="フッター (文字)"/>
    <w:link w:val="a4"/>
    <w:rsid w:val="00E62B67"/>
    <w:rPr>
      <w:rFonts w:ascii="Arial" w:eastAsia="Times New Roman" w:hAnsi="Arial"/>
      <w:b/>
      <w:i/>
      <w:noProof/>
      <w:sz w:val="18"/>
      <w:lang w:val="en-GB"/>
    </w:rPr>
  </w:style>
  <w:style w:type="paragraph" w:styleId="af6">
    <w:name w:val="footnote text"/>
    <w:basedOn w:val="a"/>
    <w:link w:val="af7"/>
    <w:rsid w:val="0088691E"/>
    <w:pPr>
      <w:keepLines/>
      <w:ind w:left="454" w:hanging="454"/>
    </w:pPr>
    <w:rPr>
      <w:sz w:val="16"/>
    </w:rPr>
  </w:style>
  <w:style w:type="character" w:customStyle="1" w:styleId="af7">
    <w:name w:val="脚注文字列 (文字)"/>
    <w:link w:val="af6"/>
    <w:rsid w:val="00A75F44"/>
    <w:rPr>
      <w:rFonts w:eastAsia="Times New Roman"/>
      <w:sz w:val="16"/>
      <w:lang w:val="en-GB"/>
    </w:rPr>
  </w:style>
  <w:style w:type="character" w:styleId="af8">
    <w:name w:val="footnote reference"/>
    <w:basedOn w:val="a0"/>
    <w:rsid w:val="0088691E"/>
    <w:rPr>
      <w:b/>
      <w:position w:val="6"/>
      <w:sz w:val="16"/>
    </w:rPr>
  </w:style>
  <w:style w:type="character" w:customStyle="1" w:styleId="B3Char">
    <w:name w:val="B3 Char"/>
    <w:link w:val="B30"/>
    <w:rsid w:val="000E12C5"/>
    <w:rPr>
      <w:rFonts w:eastAsia="Times New Roman"/>
      <w:lang w:val="en-GB"/>
    </w:rPr>
  </w:style>
  <w:style w:type="table" w:styleId="4-1">
    <w:name w:val="Grid Table 4 Accent 1"/>
    <w:basedOn w:val="a1"/>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5">
    <w:name w:val="Grid Table 5 Dark Accent 5"/>
    <w:basedOn w:val="a1"/>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40">
    <w:name w:val="見出し 4 (文字)"/>
    <w:basedOn w:val="a0"/>
    <w:link w:val="4"/>
    <w:rsid w:val="00FF0687"/>
    <w:rPr>
      <w:rFonts w:ascii="Arial" w:eastAsia="Times New Roman" w:hAnsi="Arial"/>
      <w:sz w:val="24"/>
      <w:lang w:val="en-GB"/>
    </w:rPr>
  </w:style>
  <w:style w:type="character" w:customStyle="1" w:styleId="30">
    <w:name w:val="見出し 3 (文字)"/>
    <w:basedOn w:val="a0"/>
    <w:link w:val="3"/>
    <w:rsid w:val="000D1AE1"/>
    <w:rPr>
      <w:rFonts w:ascii="Arial" w:eastAsia="Times New Roman" w:hAnsi="Arial"/>
      <w:sz w:val="28"/>
      <w:lang w:val="en-GB"/>
    </w:rPr>
  </w:style>
  <w:style w:type="character" w:customStyle="1" w:styleId="10">
    <w:name w:val="見出し 1 (文字)"/>
    <w:basedOn w:val="a0"/>
    <w:link w:val="1"/>
    <w:rsid w:val="0033727E"/>
    <w:rPr>
      <w:rFonts w:ascii="Arial" w:eastAsia="Times New Roman" w:hAnsi="Arial"/>
      <w:sz w:val="36"/>
      <w:lang w:val="en-GB"/>
    </w:rPr>
  </w:style>
  <w:style w:type="character" w:customStyle="1" w:styleId="50">
    <w:name w:val="見出し 5 (文字)"/>
    <w:basedOn w:val="a0"/>
    <w:link w:val="5"/>
    <w:rsid w:val="00252E85"/>
    <w:rPr>
      <w:rFonts w:ascii="Arial" w:eastAsia="Times New Roman" w:hAnsi="Arial"/>
      <w:sz w:val="22"/>
      <w:lang w:val="en-GB"/>
    </w:rPr>
  </w:style>
  <w:style w:type="paragraph" w:customStyle="1" w:styleId="Fig">
    <w:name w:val="Fig"/>
    <w:basedOn w:val="af4"/>
    <w:qFormat/>
    <w:rsid w:val="00F70893"/>
    <w:pPr>
      <w:spacing w:after="120"/>
      <w:jc w:val="center"/>
    </w:pPr>
  </w:style>
  <w:style w:type="paragraph" w:styleId="a6">
    <w:name w:val="List"/>
    <w:basedOn w:val="a"/>
    <w:rsid w:val="0088691E"/>
    <w:pPr>
      <w:ind w:left="568" w:hanging="284"/>
    </w:pPr>
  </w:style>
  <w:style w:type="paragraph" w:styleId="21">
    <w:name w:val="List 2"/>
    <w:basedOn w:val="a6"/>
    <w:rsid w:val="0088691E"/>
    <w:pPr>
      <w:ind w:left="851"/>
    </w:pPr>
  </w:style>
  <w:style w:type="paragraph" w:styleId="32">
    <w:name w:val="List 3"/>
    <w:basedOn w:val="21"/>
    <w:rsid w:val="0088691E"/>
    <w:pPr>
      <w:ind w:left="1135"/>
    </w:pPr>
  </w:style>
  <w:style w:type="paragraph" w:styleId="42">
    <w:name w:val="List 4"/>
    <w:basedOn w:val="32"/>
    <w:rsid w:val="0088691E"/>
    <w:pPr>
      <w:ind w:left="1418"/>
    </w:pPr>
  </w:style>
  <w:style w:type="paragraph" w:styleId="52">
    <w:name w:val="List 5"/>
    <w:basedOn w:val="42"/>
    <w:rsid w:val="0088691E"/>
    <w:pPr>
      <w:ind w:left="1702"/>
    </w:pPr>
  </w:style>
  <w:style w:type="paragraph" w:customStyle="1" w:styleId="BL">
    <w:name w:val="BL"/>
    <w:basedOn w:val="a"/>
    <w:rsid w:val="0088691E"/>
    <w:pPr>
      <w:numPr>
        <w:numId w:val="5"/>
      </w:numPr>
      <w:tabs>
        <w:tab w:val="left" w:pos="851"/>
      </w:tabs>
    </w:pPr>
  </w:style>
  <w:style w:type="paragraph" w:customStyle="1" w:styleId="BN">
    <w:name w:val="BN"/>
    <w:basedOn w:val="a"/>
    <w:rsid w:val="0088691E"/>
    <w:pPr>
      <w:numPr>
        <w:numId w:val="6"/>
      </w:numPr>
    </w:pPr>
  </w:style>
  <w:style w:type="paragraph" w:styleId="12">
    <w:name w:val="index 1"/>
    <w:basedOn w:val="a"/>
    <w:rsid w:val="0088691E"/>
    <w:pPr>
      <w:keepLines/>
    </w:pPr>
  </w:style>
  <w:style w:type="paragraph" w:styleId="23">
    <w:name w:val="index 2"/>
    <w:basedOn w:val="12"/>
    <w:rsid w:val="0088691E"/>
    <w:pPr>
      <w:ind w:left="284"/>
    </w:pPr>
  </w:style>
  <w:style w:type="paragraph" w:styleId="af9">
    <w:name w:val="List Bullet"/>
    <w:basedOn w:val="a6"/>
    <w:rsid w:val="0088691E"/>
  </w:style>
  <w:style w:type="paragraph" w:styleId="24">
    <w:name w:val="List Bullet 2"/>
    <w:basedOn w:val="af9"/>
    <w:rsid w:val="0088691E"/>
    <w:pPr>
      <w:ind w:left="851"/>
    </w:pPr>
  </w:style>
  <w:style w:type="paragraph" w:styleId="33">
    <w:name w:val="List Bullet 3"/>
    <w:basedOn w:val="24"/>
    <w:rsid w:val="0088691E"/>
    <w:pPr>
      <w:ind w:left="1135"/>
    </w:pPr>
  </w:style>
  <w:style w:type="paragraph" w:styleId="43">
    <w:name w:val="List Bullet 4"/>
    <w:basedOn w:val="33"/>
    <w:rsid w:val="0088691E"/>
    <w:pPr>
      <w:ind w:left="1418"/>
    </w:pPr>
  </w:style>
  <w:style w:type="paragraph" w:styleId="53">
    <w:name w:val="List Bullet 5"/>
    <w:basedOn w:val="43"/>
    <w:rsid w:val="0088691E"/>
    <w:pPr>
      <w:ind w:left="1702"/>
    </w:pPr>
  </w:style>
  <w:style w:type="paragraph" w:styleId="afa">
    <w:name w:val="List Number"/>
    <w:basedOn w:val="a6"/>
    <w:rsid w:val="0088691E"/>
  </w:style>
  <w:style w:type="paragraph" w:styleId="25">
    <w:name w:val="List Number 2"/>
    <w:basedOn w:val="afa"/>
    <w:rsid w:val="0088691E"/>
    <w:pPr>
      <w:ind w:left="851"/>
    </w:pPr>
  </w:style>
  <w:style w:type="paragraph" w:customStyle="1" w:styleId="FL">
    <w:name w:val="FL"/>
    <w:basedOn w:val="a"/>
    <w:rsid w:val="0088691E"/>
    <w:pPr>
      <w:keepNext/>
      <w:keepLines/>
      <w:spacing w:before="60"/>
      <w:jc w:val="center"/>
    </w:pPr>
    <w:rPr>
      <w:rFonts w:ascii="Arial" w:hAnsi="Arial"/>
      <w:b/>
    </w:rPr>
  </w:style>
  <w:style w:type="paragraph" w:customStyle="1" w:styleId="TB1">
    <w:name w:val="TB1"/>
    <w:basedOn w:val="a"/>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a"/>
    <w:qFormat/>
    <w:rsid w:val="0088691E"/>
    <w:pPr>
      <w:keepNext/>
      <w:keepLines/>
      <w:numPr>
        <w:numId w:val="8"/>
      </w:numPr>
      <w:tabs>
        <w:tab w:val="left" w:pos="1109"/>
      </w:tabs>
      <w:spacing w:after="0"/>
      <w:ind w:left="1100" w:hanging="380"/>
    </w:pPr>
    <w:rPr>
      <w:rFonts w:ascii="Arial" w:hAnsi="Arial"/>
      <w:sz w:val="18"/>
    </w:rPr>
  </w:style>
  <w:style w:type="paragraph" w:styleId="afb">
    <w:name w:val="table of figures"/>
    <w:basedOn w:val="a"/>
    <w:next w:val="a"/>
    <w:uiPriority w:val="99"/>
    <w:rsid w:val="00A02D83"/>
    <w:pPr>
      <w:spacing w:after="0"/>
    </w:pPr>
  </w:style>
  <w:style w:type="character" w:customStyle="1" w:styleId="EWChar">
    <w:name w:val="EW Char"/>
    <w:basedOn w:val="a0"/>
    <w:link w:val="EW"/>
    <w:locked/>
    <w:rsid w:val="005C3C39"/>
    <w:rPr>
      <w:rFonts w:eastAsia="Times New Roman"/>
      <w:lang w:val="en-GB"/>
    </w:rPr>
  </w:style>
  <w:style w:type="paragraph" w:customStyle="1" w:styleId="B1">
    <w:name w:val="B1+"/>
    <w:basedOn w:val="B10"/>
    <w:rsid w:val="001F33FD"/>
    <w:pPr>
      <w:numPr>
        <w:numId w:val="35"/>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2">
    <w:name w:val="B2+"/>
    <w:basedOn w:val="B20"/>
    <w:rsid w:val="001F33FD"/>
    <w:pPr>
      <w:numPr>
        <w:numId w:val="36"/>
      </w:numPr>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B3">
    <w:name w:val="B3+"/>
    <w:basedOn w:val="B30"/>
    <w:rsid w:val="001F33FD"/>
    <w:pPr>
      <w:numPr>
        <w:numId w:val="37"/>
      </w:numPr>
      <w:tabs>
        <w:tab w:val="left" w:pos="1134"/>
      </w:tabs>
      <w:overflowPunct w:val="0"/>
      <w:autoSpaceDE w:val="0"/>
      <w:autoSpaceDN w:val="0"/>
      <w:adjustRightInd w:val="0"/>
      <w:spacing w:after="180" w:line="240" w:lineRule="auto"/>
      <w:textAlignment w:val="baseline"/>
    </w:pPr>
    <w:rPr>
      <w:rFonts w:eastAsia="Times New Roman" w:cs="Times New Roman"/>
      <w:szCs w:val="20"/>
      <w:lang w:val="en-GB"/>
    </w:rPr>
  </w:style>
  <w:style w:type="paragraph" w:customStyle="1" w:styleId="PlantUML">
    <w:name w:val="PlantUML"/>
    <w:basedOn w:val="a"/>
    <w:link w:val="PlantUMLChar"/>
    <w:autoRedefine/>
    <w:rsid w:val="0020579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spacing w:after="0" w:line="240" w:lineRule="auto"/>
    </w:pPr>
    <w:rPr>
      <w:rFonts w:ascii="Courier New" w:hAnsi="Courier New" w:cs="Courier New"/>
      <w:noProof/>
      <w:color w:val="008000"/>
      <w:sz w:val="18"/>
      <w:lang w:val="en-GB"/>
    </w:rPr>
  </w:style>
  <w:style w:type="character" w:customStyle="1" w:styleId="PlantUMLChar">
    <w:name w:val="PlantUML Char"/>
    <w:basedOn w:val="a0"/>
    <w:link w:val="PlantUML"/>
    <w:rsid w:val="00205798"/>
    <w:rPr>
      <w:rFonts w:ascii="Courier New" w:eastAsiaTheme="minorHAnsi" w:hAnsi="Courier New" w:cs="Courier New"/>
      <w:noProof/>
      <w:color w:val="008000"/>
      <w:sz w:val="18"/>
      <w:szCs w:val="22"/>
      <w:shd w:val="clear" w:color="auto" w:fill="BAFDBA"/>
      <w:lang w:val="en-GB"/>
    </w:rPr>
  </w:style>
  <w:style w:type="paragraph" w:customStyle="1" w:styleId="PlantUMLImg">
    <w:name w:val="PlantUMLImg"/>
    <w:basedOn w:val="a"/>
    <w:link w:val="PlantUMLImgChar"/>
    <w:autoRedefine/>
    <w:rsid w:val="00205798"/>
    <w:rPr>
      <w:lang w:val="en-GB"/>
    </w:rPr>
  </w:style>
  <w:style w:type="character" w:customStyle="1" w:styleId="PlantUMLImgChar">
    <w:name w:val="PlantUMLImg Char"/>
    <w:basedOn w:val="a0"/>
    <w:link w:val="PlantUMLImg"/>
    <w:rsid w:val="00205798"/>
    <w:rPr>
      <w:rFonts w:eastAsiaTheme="minorHAnsi" w:cstheme="minorBidi"/>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520">
      <w:bodyDiv w:val="1"/>
      <w:marLeft w:val="0"/>
      <w:marRight w:val="0"/>
      <w:marTop w:val="0"/>
      <w:marBottom w:val="0"/>
      <w:divBdr>
        <w:top w:val="none" w:sz="0" w:space="0" w:color="auto"/>
        <w:left w:val="none" w:sz="0" w:space="0" w:color="auto"/>
        <w:bottom w:val="none" w:sz="0" w:space="0" w:color="auto"/>
        <w:right w:val="none" w:sz="0" w:space="0" w:color="auto"/>
      </w:divBdr>
    </w:div>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58094945">
      <w:bodyDiv w:val="1"/>
      <w:marLeft w:val="0"/>
      <w:marRight w:val="0"/>
      <w:marTop w:val="0"/>
      <w:marBottom w:val="0"/>
      <w:divBdr>
        <w:top w:val="none" w:sz="0" w:space="0" w:color="auto"/>
        <w:left w:val="none" w:sz="0" w:space="0" w:color="auto"/>
        <w:bottom w:val="none" w:sz="0" w:space="0" w:color="auto"/>
        <w:right w:val="none" w:sz="0" w:space="0" w:color="auto"/>
      </w:divBdr>
    </w:div>
    <w:div w:id="58209858">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99491342">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28909731">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251010204">
      <w:bodyDiv w:val="1"/>
      <w:marLeft w:val="0"/>
      <w:marRight w:val="0"/>
      <w:marTop w:val="0"/>
      <w:marBottom w:val="0"/>
      <w:divBdr>
        <w:top w:val="none" w:sz="0" w:space="0" w:color="auto"/>
        <w:left w:val="none" w:sz="0" w:space="0" w:color="auto"/>
        <w:bottom w:val="none" w:sz="0" w:space="0" w:color="auto"/>
        <w:right w:val="none" w:sz="0" w:space="0" w:color="auto"/>
      </w:divBdr>
    </w:div>
    <w:div w:id="287125072">
      <w:bodyDiv w:val="1"/>
      <w:marLeft w:val="0"/>
      <w:marRight w:val="0"/>
      <w:marTop w:val="0"/>
      <w:marBottom w:val="0"/>
      <w:divBdr>
        <w:top w:val="none" w:sz="0" w:space="0" w:color="auto"/>
        <w:left w:val="none" w:sz="0" w:space="0" w:color="auto"/>
        <w:bottom w:val="none" w:sz="0" w:space="0" w:color="auto"/>
        <w:right w:val="none" w:sz="0" w:space="0" w:color="auto"/>
      </w:divBdr>
    </w:div>
    <w:div w:id="298387757">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26833539">
      <w:bodyDiv w:val="1"/>
      <w:marLeft w:val="0"/>
      <w:marRight w:val="0"/>
      <w:marTop w:val="0"/>
      <w:marBottom w:val="0"/>
      <w:divBdr>
        <w:top w:val="none" w:sz="0" w:space="0" w:color="auto"/>
        <w:left w:val="none" w:sz="0" w:space="0" w:color="auto"/>
        <w:bottom w:val="none" w:sz="0" w:space="0" w:color="auto"/>
        <w:right w:val="none" w:sz="0" w:space="0" w:color="auto"/>
      </w:divBdr>
    </w:div>
    <w:div w:id="341855627">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386957112">
      <w:bodyDiv w:val="1"/>
      <w:marLeft w:val="0"/>
      <w:marRight w:val="0"/>
      <w:marTop w:val="0"/>
      <w:marBottom w:val="0"/>
      <w:divBdr>
        <w:top w:val="none" w:sz="0" w:space="0" w:color="auto"/>
        <w:left w:val="none" w:sz="0" w:space="0" w:color="auto"/>
        <w:bottom w:val="none" w:sz="0" w:space="0" w:color="auto"/>
        <w:right w:val="none" w:sz="0" w:space="0" w:color="auto"/>
      </w:divBdr>
    </w:div>
    <w:div w:id="408384408">
      <w:bodyDiv w:val="1"/>
      <w:marLeft w:val="0"/>
      <w:marRight w:val="0"/>
      <w:marTop w:val="0"/>
      <w:marBottom w:val="0"/>
      <w:divBdr>
        <w:top w:val="none" w:sz="0" w:space="0" w:color="auto"/>
        <w:left w:val="none" w:sz="0" w:space="0" w:color="auto"/>
        <w:bottom w:val="none" w:sz="0" w:space="0" w:color="auto"/>
        <w:right w:val="none" w:sz="0" w:space="0" w:color="auto"/>
      </w:divBdr>
    </w:div>
    <w:div w:id="428625094">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47622742">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03654589">
      <w:bodyDiv w:val="1"/>
      <w:marLeft w:val="0"/>
      <w:marRight w:val="0"/>
      <w:marTop w:val="0"/>
      <w:marBottom w:val="0"/>
      <w:divBdr>
        <w:top w:val="none" w:sz="0" w:space="0" w:color="auto"/>
        <w:left w:val="none" w:sz="0" w:space="0" w:color="auto"/>
        <w:bottom w:val="none" w:sz="0" w:space="0" w:color="auto"/>
        <w:right w:val="none" w:sz="0" w:space="0" w:color="auto"/>
      </w:divBdr>
    </w:div>
    <w:div w:id="630139669">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237537">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247153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61948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3551542">
      <w:bodyDiv w:val="1"/>
      <w:marLeft w:val="0"/>
      <w:marRight w:val="0"/>
      <w:marTop w:val="0"/>
      <w:marBottom w:val="0"/>
      <w:divBdr>
        <w:top w:val="none" w:sz="0" w:space="0" w:color="auto"/>
        <w:left w:val="none" w:sz="0" w:space="0" w:color="auto"/>
        <w:bottom w:val="none" w:sz="0" w:space="0" w:color="auto"/>
        <w:right w:val="none" w:sz="0" w:space="0" w:color="auto"/>
      </w:divBdr>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09205723">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881019125">
      <w:bodyDiv w:val="1"/>
      <w:marLeft w:val="0"/>
      <w:marRight w:val="0"/>
      <w:marTop w:val="0"/>
      <w:marBottom w:val="0"/>
      <w:divBdr>
        <w:top w:val="none" w:sz="0" w:space="0" w:color="auto"/>
        <w:left w:val="none" w:sz="0" w:space="0" w:color="auto"/>
        <w:bottom w:val="none" w:sz="0" w:space="0" w:color="auto"/>
        <w:right w:val="none" w:sz="0" w:space="0" w:color="auto"/>
      </w:divBdr>
    </w:div>
    <w:div w:id="893542442">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07157784">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51279770">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180854388">
      <w:bodyDiv w:val="1"/>
      <w:marLeft w:val="0"/>
      <w:marRight w:val="0"/>
      <w:marTop w:val="0"/>
      <w:marBottom w:val="0"/>
      <w:divBdr>
        <w:top w:val="none" w:sz="0" w:space="0" w:color="auto"/>
        <w:left w:val="none" w:sz="0" w:space="0" w:color="auto"/>
        <w:bottom w:val="none" w:sz="0" w:space="0" w:color="auto"/>
        <w:right w:val="none" w:sz="0" w:space="0" w:color="auto"/>
      </w:divBdr>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3227727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299262659">
      <w:bodyDiv w:val="1"/>
      <w:marLeft w:val="0"/>
      <w:marRight w:val="0"/>
      <w:marTop w:val="0"/>
      <w:marBottom w:val="0"/>
      <w:divBdr>
        <w:top w:val="none" w:sz="0" w:space="0" w:color="auto"/>
        <w:left w:val="none" w:sz="0" w:space="0" w:color="auto"/>
        <w:bottom w:val="none" w:sz="0" w:space="0" w:color="auto"/>
        <w:right w:val="none" w:sz="0" w:space="0" w:color="auto"/>
      </w:divBdr>
    </w:div>
    <w:div w:id="1301303872">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3411037">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385717780">
      <w:bodyDiv w:val="1"/>
      <w:marLeft w:val="0"/>
      <w:marRight w:val="0"/>
      <w:marTop w:val="0"/>
      <w:marBottom w:val="0"/>
      <w:divBdr>
        <w:top w:val="none" w:sz="0" w:space="0" w:color="auto"/>
        <w:left w:val="none" w:sz="0" w:space="0" w:color="auto"/>
        <w:bottom w:val="none" w:sz="0" w:space="0" w:color="auto"/>
        <w:right w:val="none" w:sz="0" w:space="0" w:color="auto"/>
      </w:divBdr>
    </w:div>
    <w:div w:id="1395935853">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16517271">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491209320">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68420160">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6608840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26446586">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67262458">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51328776">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98e9ba89-e1a1-4e38-9007-8bdabc25de1d}" enabled="0" method="" siteId="{98e9ba89-e1a1-4e38-9007-8bdabc25de1d}" removed="1"/>
  <clbl:label id="{e3e41b38-373c-4b3a-9137-5c0b023d0bef}" enabled="1" method="Standard" siteId="{b213b057-1008-4204-8c53-8147bc602a2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3490</Words>
  <Characters>19893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O-RAN.SRC.TS.short-name.X-R###-v##.##</vt:lpstr>
    </vt:vector>
  </TitlesOfParts>
  <Manager/>
  <Company/>
  <LinksUpToDate>false</LinksUpToDate>
  <CharactersWithSpaces>23337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O-RAN.SRC.TS.short-name.X-R###-v##.##</dc:title>
  <dc:subject/>
  <dc:creator/>
  <cp:keywords/>
  <dc:description/>
  <cp:lastModifiedBy/>
  <cp:revision>1</cp:revision>
  <dcterms:created xsi:type="dcterms:W3CDTF">2025-05-05T09:54:00Z</dcterms:created>
  <dcterms:modified xsi:type="dcterms:W3CDTF">2025-12-01T11:05:00Z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O-RAN.SRC.TS.short-name.X-R###-v##.##</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NewReviewCycle">
    <vt:lpwstr/>
  </property>
</Properties>
</file>