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85e4e"/>
          <w:sz w:val="30"/>
          <w:szCs w:val="30"/>
          <w:rtl w:val="0"/>
        </w:rPr>
        <w:t xml:space="preserve">TECH TOMORROW</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Vyapaari+ Merchant</w:t>
        <w:br w:type="textWrapping"/>
        <w:t xml:space="preserve">Acquisition Playbook</w:t>
      </w:r>
    </w:p>
    <w:p w:rsidR="00000000" w:rsidDel="00000000" w:rsidP="00000000" w:rsidRDefault="00000000" w:rsidRPr="00000000" w14:paraId="00000003">
      <w:pPr>
        <w:jc w:val="center"/>
        <w:rPr/>
      </w:pPr>
      <w:r w:rsidDel="00000000" w:rsidR="00000000" w:rsidRPr="00000000">
        <w:rPr>
          <w:color w:val="55646e"/>
          <w:sz w:val="28"/>
          <w:szCs w:val="28"/>
          <w:rtl w:val="0"/>
        </w:rPr>
        <w:t xml:space="preserve">National MSME &amp; Retailer Onboarding Drive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Prepared by: Jaanvi Nair</w:t>
        <w:br w:type="textWrapping"/>
      </w:r>
      <w:r w:rsidDel="00000000" w:rsidR="00000000" w:rsidRPr="00000000">
        <w:rPr>
          <w:rtl w:val="0"/>
        </w:rPr>
        <w:t xml:space="preserve">Role: Growth Marketing Lead — National MSME &amp; Retailer Onboarding Drive</w:t>
        <w:br w:type="textWrapping"/>
        <w:t xml:space="preserve">Project: Tech Tomorrow MSME &amp; Vyapaari+</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Executive Summary</w:t>
      </w:r>
    </w:p>
    <w:p w:rsidR="00000000" w:rsidDel="00000000" w:rsidP="00000000" w:rsidRDefault="00000000" w:rsidRPr="00000000" w14:paraId="00000008">
      <w:pPr>
        <w:rPr/>
      </w:pPr>
      <w:r w:rsidDel="00000000" w:rsidR="00000000" w:rsidRPr="00000000">
        <w:rPr>
          <w:rtl w:val="0"/>
        </w:rPr>
        <w:t xml:space="preserve">Vyapaari+ is presented in its project repository as a desktop-first business management system designed for Indian retailers and MSMEs. Its stated capabilities include billing, inventory management, customer credit tracking, supplier records, financial reports and AI-supported business insights. This playbook proposes a practical marketing approach to introduce the product to retailers, arrange demonstrations, support onboarding and measure results.</w:t>
      </w:r>
    </w:p>
    <w:p w:rsidR="00000000" w:rsidDel="00000000" w:rsidP="00000000" w:rsidRDefault="00000000" w:rsidRPr="00000000" w14:paraId="00000009">
      <w:pPr>
        <w:rPr/>
      </w:pPr>
      <w:r w:rsidDel="00000000" w:rsidR="00000000" w:rsidRPr="00000000">
        <w:rPr>
          <w:rtl w:val="0"/>
        </w:rPr>
        <w:t xml:space="preserve">The main goal is to help shop owners understand how digital records can reduce manual work and make everyday business information easier to review. The campaign should focus on trust, simple demonstrations and local-language communication rather than making promises that have not been verified.</w:t>
      </w:r>
    </w:p>
    <w:p w:rsidR="00000000" w:rsidDel="00000000" w:rsidP="00000000" w:rsidRDefault="00000000" w:rsidRPr="00000000" w14:paraId="0000000A">
      <w:pPr>
        <w:rPr/>
      </w:pPr>
      <w:r w:rsidDel="00000000" w:rsidR="00000000" w:rsidRPr="00000000">
        <w:rPr>
          <w:rtl w:val="0"/>
        </w:rPr>
        <w:t xml:space="preserve">Primary audience: independent retailers and small businesses in Tier-2 and Tier-3 retail hubs, including grocery stores, pharmacies, clothing shops, hardware stores and mobile-accessory shops.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Value Proposition and Messaging</w:t>
      </w:r>
    </w:p>
    <w:p w:rsidR="00000000" w:rsidDel="00000000" w:rsidP="00000000" w:rsidRDefault="00000000" w:rsidRPr="00000000" w14:paraId="0000000D">
      <w:pPr>
        <w:pStyle w:val="Heading2"/>
        <w:rPr/>
      </w:pPr>
      <w:r w:rsidDel="00000000" w:rsidR="00000000" w:rsidRPr="00000000">
        <w:rPr>
          <w:rtl w:val="0"/>
        </w:rPr>
        <w:t xml:space="preserve">Core message</w:t>
      </w:r>
    </w:p>
    <w:p w:rsidR="00000000" w:rsidDel="00000000" w:rsidP="00000000" w:rsidRDefault="00000000" w:rsidRPr="00000000" w14:paraId="0000000E">
      <w:pPr>
        <w:rPr/>
      </w:pPr>
      <w:r w:rsidDel="00000000" w:rsidR="00000000" w:rsidRPr="00000000">
        <w:rPr>
          <w:rtl w:val="0"/>
        </w:rPr>
        <w:t xml:space="preserve">“Manage your shop’s billing, stock and business records in one place, so you can spend less time juggling notebooks and more time serving customers.”</w:t>
      </w:r>
    </w:p>
    <w:p w:rsidR="00000000" w:rsidDel="00000000" w:rsidP="00000000" w:rsidRDefault="00000000" w:rsidRPr="00000000" w14:paraId="0000000F">
      <w:pPr>
        <w:pStyle w:val="Heading2"/>
        <w:rPr/>
      </w:pPr>
      <w:r w:rsidDel="00000000" w:rsidR="00000000" w:rsidRPr="00000000">
        <w:rPr>
          <w:rtl w:val="0"/>
        </w:rPr>
        <w:t xml:space="preserve">Value pillars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Simpler billing: create and organise invoices digitally, subject to the product’s supported setup.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Better stock visibility: maintain product records and review stock levels and low-stock alerts where available.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Clearer customer records: organise customer balances and credit records instead of relying only on paper notes.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Useful business reports: review sales, expenses and profit-and-loss information where configured.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Smarter decisions: explore available forecasting and business insights using the shop’s own records.</w:t>
      </w:r>
    </w:p>
    <w:p w:rsidR="00000000" w:rsidDel="00000000" w:rsidP="00000000" w:rsidRDefault="00000000" w:rsidRPr="00000000" w14:paraId="00000015">
      <w:pPr>
        <w:pStyle w:val="Heading2"/>
        <w:rPr/>
      </w:pPr>
      <w:r w:rsidDel="00000000" w:rsidR="00000000" w:rsidRPr="00000000">
        <w:rPr>
          <w:rtl w:val="0"/>
        </w:rPr>
        <w:t xml:space="preserve">Messaging principles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 everyday language and explain one benefit at a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Demonstrate the actual product before making feature claims.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Do not promise guaranteed profit growth, exact savings or specific results without verified evidence.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Explain setup, device requirements, data handling and any costs clearly before signup.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Merchant Acquisition Playbook</w:t>
      </w:r>
    </w:p>
    <w:p w:rsidR="00000000" w:rsidDel="00000000" w:rsidP="00000000" w:rsidRDefault="00000000" w:rsidRPr="00000000" w14:paraId="0000001C">
      <w:pPr>
        <w:pStyle w:val="Heading2"/>
        <w:rPr/>
      </w:pPr>
      <w:r w:rsidDel="00000000" w:rsidR="00000000" w:rsidRPr="00000000">
        <w:rPr>
          <w:rtl w:val="0"/>
        </w:rPr>
        <w:t xml:space="preserve">Step 1 — Build a focused prospect list</w:t>
      </w:r>
    </w:p>
    <w:p w:rsidR="00000000" w:rsidDel="00000000" w:rsidP="00000000" w:rsidRDefault="00000000" w:rsidRPr="00000000" w14:paraId="0000001D">
      <w:pPr>
        <w:rPr/>
      </w:pPr>
      <w:r w:rsidDel="00000000" w:rsidR="00000000" w:rsidRPr="00000000">
        <w:rPr>
          <w:rtl w:val="0"/>
        </w:rPr>
        <w:t xml:space="preserve">Start with one retail cluster at a time. List shop name, category, area, contact person, preferred language, contact permission, current billing method, main challenge, follow-up date and lead status. Prioritise retailers who have mentioned stock confusion, manual billing, difficulty tracking customer dues or time-consuming reporting.</w:t>
      </w:r>
    </w:p>
    <w:p w:rsidR="00000000" w:rsidDel="00000000" w:rsidP="00000000" w:rsidRDefault="00000000" w:rsidRPr="00000000" w14:paraId="0000001E">
      <w:pPr>
        <w:pStyle w:val="Heading2"/>
        <w:rPr/>
      </w:pPr>
      <w:r w:rsidDel="00000000" w:rsidR="00000000" w:rsidRPr="00000000">
        <w:rPr>
          <w:rtl w:val="0"/>
        </w:rPr>
        <w:t xml:space="preserve">Step 2 — First contact</w:t>
      </w:r>
    </w:p>
    <w:p w:rsidR="00000000" w:rsidDel="00000000" w:rsidP="00000000" w:rsidRDefault="00000000" w:rsidRPr="00000000" w14:paraId="0000001F">
      <w:pPr>
        <w:rPr/>
      </w:pPr>
      <w:r w:rsidDel="00000000" w:rsidR="00000000" w:rsidRPr="00000000">
        <w:rPr>
          <w:rtl w:val="0"/>
        </w:rPr>
        <w:t xml:space="preserve">Use a respectful, short introduction. Ask whether it is a convenient time and learn how the shop currently manages billing and stock. Avoid sending repeated messages to people who are not interested.</w:t>
      </w:r>
    </w:p>
    <w:p w:rsidR="00000000" w:rsidDel="00000000" w:rsidP="00000000" w:rsidRDefault="00000000" w:rsidRPr="00000000" w14:paraId="00000020">
      <w:pPr>
        <w:pStyle w:val="Heading2"/>
        <w:rPr/>
      </w:pPr>
      <w:r w:rsidDel="00000000" w:rsidR="00000000" w:rsidRPr="00000000">
        <w:rPr>
          <w:rtl w:val="0"/>
        </w:rPr>
        <w:t xml:space="preserve">Sample WhatsApp message</w:t>
      </w:r>
    </w:p>
    <w:p w:rsidR="00000000" w:rsidDel="00000000" w:rsidP="00000000" w:rsidRDefault="00000000" w:rsidRPr="00000000" w14:paraId="00000021">
      <w:pPr>
        <w:spacing w:after="160" w:lineRule="auto"/>
        <w:ind w:left="360" w:right="288" w:firstLine="0"/>
        <w:rPr/>
      </w:pPr>
      <w:r w:rsidDel="00000000" w:rsidR="00000000" w:rsidRPr="00000000">
        <w:rPr>
          <w:i w:val="1"/>
          <w:iCs w:val="1"/>
          <w:rtl w:val="0"/>
        </w:rPr>
        <w:t xml:space="preserve">Hello! I’m reaching out from Tech Tomorrow about Vyapaari+, a business management solution for retailers. It is designed to help organise billing, inventory and business records in one place. Would you be open to a short demo to see whether it fits your shop’s needs?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Sample cold-call opening</w:t>
      </w:r>
    </w:p>
    <w:p w:rsidR="00000000" w:rsidDel="00000000" w:rsidP="00000000" w:rsidRDefault="00000000" w:rsidRPr="00000000" w14:paraId="00000023">
      <w:pPr>
        <w:spacing w:after="160" w:lineRule="auto"/>
        <w:ind w:left="360" w:right="288" w:firstLine="0"/>
        <w:rPr/>
      </w:pPr>
      <w:r w:rsidDel="00000000" w:rsidR="00000000" w:rsidRPr="00000000">
        <w:rPr>
          <w:i w:val="1"/>
          <w:iCs w:val="1"/>
          <w:rtl w:val="0"/>
        </w:rPr>
        <w:t xml:space="preserve">Namaste, I’m calling from Tech Tomorrow. We’re introducing Vyapaari+, a tool designed to help retailers manage billing, stock and business records. May I ask how you currently manage these tasks? If it sounds relevant, I can arrange a short demonstration.</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Step 3 — Qualify the lead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Ask what the retailer uses today: notebook, spreadsheet or billing software.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Find the biggest challenge: stock visibility, billing time, customer dues or reporting.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Ask who makes the decision and whether they have a compatible Windows computer.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Record the need and only offer a demo if there is a reasonable fit.</w:t>
      </w:r>
    </w:p>
    <w:p w:rsidR="00000000" w:rsidDel="00000000" w:rsidP="00000000" w:rsidRDefault="00000000" w:rsidRPr="00000000" w14:paraId="00000029">
      <w:pPr>
        <w:pStyle w:val="Heading2"/>
        <w:rPr/>
      </w:pPr>
      <w:r w:rsidDel="00000000" w:rsidR="00000000" w:rsidRPr="00000000">
        <w:rPr>
          <w:rtl w:val="0"/>
        </w:rPr>
        <w:t xml:space="preserve">Step 4 — Book and conduct the demo</w:t>
      </w:r>
    </w:p>
    <w:p w:rsidR="00000000" w:rsidDel="00000000" w:rsidP="00000000" w:rsidRDefault="00000000" w:rsidRPr="00000000" w14:paraId="0000002A">
      <w:pPr>
        <w:rPr/>
      </w:pPr>
      <w:r w:rsidDel="00000000" w:rsidR="00000000" w:rsidRPr="00000000">
        <w:rPr>
          <w:rtl w:val="0"/>
        </w:rPr>
        <w:t xml:space="preserve">Offer two convenient time slots and confirm the date, time and contact method. Keep the demo to around 10–15 minutes where possible. Use a sample shop dataset, not the retailer’s sensitive information.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1. Show a typical billing workflow.</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2. Show how products and stock records are organised.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3. Explain how customer credit or dues can be recorded, if supported in the demonstrated build.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4. Show relevant reports or insights available in that build.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5. Ask which feature would be most useful to the retailer and address their questions.</w:t>
      </w:r>
    </w:p>
    <w:p w:rsidR="00000000" w:rsidDel="00000000" w:rsidP="00000000" w:rsidRDefault="00000000" w:rsidRPr="00000000" w14:paraId="00000030">
      <w:pPr>
        <w:pStyle w:val="Heading2"/>
        <w:rPr/>
      </w:pPr>
      <w:r w:rsidDel="00000000" w:rsidR="00000000" w:rsidRPr="00000000">
        <w:rPr>
          <w:rtl w:val="0"/>
        </w:rPr>
        <w:t xml:space="preserve">Step 5 — Follow up</w:t>
      </w:r>
    </w:p>
    <w:p w:rsidR="00000000" w:rsidDel="00000000" w:rsidP="00000000" w:rsidRDefault="00000000" w:rsidRPr="00000000" w14:paraId="00000031">
      <w:pPr>
        <w:rPr/>
      </w:pPr>
      <w:r w:rsidDel="00000000" w:rsidR="00000000" w:rsidRPr="00000000">
        <w:rPr>
          <w:rtl w:val="0"/>
        </w:rPr>
        <w:t xml:space="preserve">Within one day, thank the retailer and summarise the features they were interested in. Answer questions honestly, share only approved materials and agree on one next step. If they are not ready, ask whether they would like a later follow-up.</w:t>
      </w:r>
    </w:p>
    <w:p w:rsidR="00000000" w:rsidDel="00000000" w:rsidP="00000000" w:rsidRDefault="00000000" w:rsidRPr="00000000" w14:paraId="00000032">
      <w:pPr>
        <w:pStyle w:val="Heading2"/>
        <w:rPr/>
      </w:pPr>
      <w:r w:rsidDel="00000000" w:rsidR="00000000" w:rsidRPr="00000000">
        <w:rPr>
          <w:rtl w:val="0"/>
        </w:rPr>
        <w:t xml:space="preserve">Step 6 — Onboard and activate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Confirm product compatibility, installation requirements, pricing and support arrangements.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Help the merchant create the business profile and configure the relevant settings.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Guide them through adding a small set of products and creating a test invoice.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Explain how to maintain stock and customer records correctly.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Ask the merchant to complete one real, low-risk workflow independently.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Follow up after a few days to identify setup issues and encourage regular use.</w:t>
      </w:r>
    </w:p>
    <w:p w:rsidR="00000000" w:rsidDel="00000000" w:rsidP="00000000" w:rsidRDefault="00000000" w:rsidRPr="00000000" w14:paraId="00000039">
      <w:pPr>
        <w:pStyle w:val="Heading2"/>
        <w:rPr/>
      </w:pPr>
      <w:r w:rsidDel="00000000" w:rsidR="00000000" w:rsidRPr="00000000">
        <w:rPr>
          <w:rtl w:val="0"/>
        </w:rPr>
        <w:t xml:space="preserve">Lead stages</w:t>
      </w:r>
    </w:p>
    <w:p w:rsidR="00000000" w:rsidDel="00000000" w:rsidP="00000000" w:rsidRDefault="00000000" w:rsidRPr="00000000" w14:paraId="0000003A">
      <w:pPr>
        <w:rPr/>
      </w:pPr>
      <w:r w:rsidDel="00000000" w:rsidR="00000000" w:rsidRPr="00000000">
        <w:rPr>
          <w:rtl w:val="0"/>
        </w:rPr>
        <w:t xml:space="preserve">New lead → Contact attempted → Contacted → Qualified → Demo booked → Demo completed → Follow-up → Trial/signup → Activated → Not interested / Nurture. Record a reason whenever a lead stops progressing.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4. Proposed 14-Day Omnichannel Funnel</w:t>
      </w:r>
    </w:p>
    <w:p w:rsidR="00000000" w:rsidDel="00000000" w:rsidP="00000000" w:rsidRDefault="00000000" w:rsidRPr="00000000" w14:paraId="0000003D">
      <w:pPr>
        <w:rPr/>
      </w:pPr>
      <w:r w:rsidDel="00000000" w:rsidR="00000000" w:rsidRPr="00000000">
        <w:rPr>
          <w:rtl w:val="0"/>
        </w:rPr>
        <w:t xml:space="preserve">This is a proposed campaign schedule. The team should adapt it to actual product readiness, available staff and local retailer habits.</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3E">
            <w:pPr>
              <w:rPr/>
            </w:pPr>
            <w:r w:rsidDel="00000000" w:rsidR="00000000" w:rsidRPr="00000000">
              <w:rPr>
                <w:b w:val="1"/>
                <w:bCs w:val="1"/>
                <w:sz w:val="17"/>
                <w:szCs w:val="17"/>
                <w:rtl w:val="0"/>
              </w:rPr>
              <w:t xml:space="preserve">Day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1"/>
                <w:bCs w:val="1"/>
                <w:sz w:val="17"/>
                <w:szCs w:val="17"/>
                <w:rtl w:val="0"/>
              </w:rPr>
              <w:t xml:space="preserve">Main activity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1"/>
                <w:bCs w:val="1"/>
                <w:sz w:val="17"/>
                <w:szCs w:val="17"/>
                <w:rtl w:val="0"/>
              </w:rPr>
              <w:t xml:space="preserve">Channel</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sz w:val="17"/>
                <w:szCs w:val="17"/>
                <w:rtl w:val="0"/>
              </w:rPr>
              <w:t xml:space="preserve">Desired outcome</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1</w:t>
            </w:r>
          </w:p>
        </w:tc>
        <w:tc>
          <w:tcPr/>
          <w:p w:rsidR="00000000" w:rsidDel="00000000" w:rsidP="00000000" w:rsidRDefault="00000000" w:rsidRPr="00000000" w14:paraId="00000043">
            <w:pPr>
              <w:rPr/>
            </w:pPr>
            <w:r w:rsidDel="00000000" w:rsidR="00000000" w:rsidRPr="00000000">
              <w:rPr>
                <w:rtl w:val="0"/>
              </w:rPr>
              <w:t xml:space="preserve">Choose one retail cluster and define ideal merchant profiles</w:t>
            </w:r>
          </w:p>
        </w:tc>
        <w:tc>
          <w:tcPr/>
          <w:p w:rsidR="00000000" w:rsidDel="00000000" w:rsidP="00000000" w:rsidRDefault="00000000" w:rsidRPr="00000000" w14:paraId="00000044">
            <w:pPr>
              <w:rPr/>
            </w:pPr>
            <w:r w:rsidDel="00000000" w:rsidR="00000000" w:rsidRPr="00000000">
              <w:rPr>
                <w:rtl w:val="0"/>
              </w:rPr>
              <w:t xml:space="preserve">Local research, spreadsheet</w:t>
            </w:r>
          </w:p>
        </w:tc>
        <w:tc>
          <w:tcPr/>
          <w:p w:rsidR="00000000" w:rsidDel="00000000" w:rsidP="00000000" w:rsidRDefault="00000000" w:rsidRPr="00000000" w14:paraId="00000045">
            <w:pPr>
              <w:rPr/>
            </w:pPr>
            <w:r w:rsidDel="00000000" w:rsidR="00000000" w:rsidRPr="00000000">
              <w:rPr>
                <w:rtl w:val="0"/>
              </w:rPr>
              <w:t xml:space="preserve">Focused prospect list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2</w:t>
            </w:r>
          </w:p>
        </w:tc>
        <w:tc>
          <w:tcPr/>
          <w:p w:rsidR="00000000" w:rsidDel="00000000" w:rsidP="00000000" w:rsidRDefault="00000000" w:rsidRPr="00000000" w14:paraId="00000047">
            <w:pPr>
              <w:rPr/>
            </w:pPr>
            <w:r w:rsidDel="00000000" w:rsidR="00000000" w:rsidRPr="00000000">
              <w:rPr>
                <w:rtl w:val="0"/>
              </w:rPr>
              <w:t xml:space="preserve">Prepare a simple pitch, demo checklist and FAQ</w:t>
            </w:r>
          </w:p>
        </w:tc>
        <w:tc>
          <w:tcPr/>
          <w:p w:rsidR="00000000" w:rsidDel="00000000" w:rsidP="00000000" w:rsidRDefault="00000000" w:rsidRPr="00000000" w14:paraId="00000048">
            <w:pPr>
              <w:rPr/>
            </w:pPr>
            <w:r w:rsidDel="00000000" w:rsidR="00000000" w:rsidRPr="00000000">
              <w:rPr>
                <w:rtl w:val="0"/>
              </w:rPr>
              <w:t xml:space="preserve">Internal preparation</w:t>
            </w:r>
          </w:p>
        </w:tc>
        <w:tc>
          <w:tcPr/>
          <w:p w:rsidR="00000000" w:rsidDel="00000000" w:rsidP="00000000" w:rsidRDefault="00000000" w:rsidRPr="00000000" w14:paraId="00000049">
            <w:pPr>
              <w:rPr/>
            </w:pPr>
            <w:r w:rsidDel="00000000" w:rsidR="00000000" w:rsidRPr="00000000">
              <w:rPr>
                <w:rtl w:val="0"/>
              </w:rPr>
              <w:t xml:space="preserve">Consistent messaging</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3</w:t>
            </w:r>
          </w:p>
        </w:tc>
        <w:tc>
          <w:tcPr/>
          <w:p w:rsidR="00000000" w:rsidDel="00000000" w:rsidP="00000000" w:rsidRDefault="00000000" w:rsidRPr="00000000" w14:paraId="0000004B">
            <w:pPr>
              <w:rPr/>
            </w:pPr>
            <w:r w:rsidDel="00000000" w:rsidR="00000000" w:rsidRPr="00000000">
              <w:rPr>
                <w:rtl w:val="0"/>
              </w:rPr>
              <w:t xml:space="preserve">Start personalised outreach</w:t>
            </w:r>
          </w:p>
        </w:tc>
        <w:tc>
          <w:tcPr/>
          <w:p w:rsidR="00000000" w:rsidDel="00000000" w:rsidP="00000000" w:rsidRDefault="00000000" w:rsidRPr="00000000" w14:paraId="0000004C">
            <w:pPr>
              <w:rPr/>
            </w:pPr>
            <w:r w:rsidDel="00000000" w:rsidR="00000000" w:rsidRPr="00000000">
              <w:rPr>
                <w:rtl w:val="0"/>
              </w:rPr>
              <w:t xml:space="preserve">Calls, WhatsApp where permitted</w:t>
            </w:r>
          </w:p>
        </w:tc>
        <w:tc>
          <w:tcPr/>
          <w:p w:rsidR="00000000" w:rsidDel="00000000" w:rsidP="00000000" w:rsidRDefault="00000000" w:rsidRPr="00000000" w14:paraId="0000004D">
            <w:pPr>
              <w:rPr/>
            </w:pPr>
            <w:r w:rsidDel="00000000" w:rsidR="00000000" w:rsidRPr="00000000">
              <w:rPr>
                <w:rtl w:val="0"/>
              </w:rPr>
              <w:t xml:space="preserve">First conversations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4</w:t>
            </w:r>
          </w:p>
        </w:tc>
        <w:tc>
          <w:tcPr/>
          <w:p w:rsidR="00000000" w:rsidDel="00000000" w:rsidP="00000000" w:rsidRDefault="00000000" w:rsidRPr="00000000" w14:paraId="0000004F">
            <w:pPr>
              <w:rPr/>
            </w:pPr>
            <w:r w:rsidDel="00000000" w:rsidR="00000000" w:rsidRPr="00000000">
              <w:rPr>
                <w:rtl w:val="0"/>
              </w:rPr>
              <w:t xml:space="preserve">Share a short benefit-led post or explainer</w:t>
            </w:r>
          </w:p>
        </w:tc>
        <w:tc>
          <w:tcPr/>
          <w:p w:rsidR="00000000" w:rsidDel="00000000" w:rsidP="00000000" w:rsidRDefault="00000000" w:rsidRPr="00000000" w14:paraId="00000050">
            <w:pPr>
              <w:rPr/>
            </w:pPr>
            <w:r w:rsidDel="00000000" w:rsidR="00000000" w:rsidRPr="00000000">
              <w:rPr>
                <w:rtl w:val="0"/>
              </w:rPr>
              <w:t xml:space="preserve">LinkedIn, local business groups where allowed</w:t>
            </w:r>
          </w:p>
        </w:tc>
        <w:tc>
          <w:tcPr/>
          <w:p w:rsidR="00000000" w:rsidDel="00000000" w:rsidP="00000000" w:rsidRDefault="00000000" w:rsidRPr="00000000" w14:paraId="00000051">
            <w:pPr>
              <w:rPr/>
            </w:pPr>
            <w:r w:rsidDel="00000000" w:rsidR="00000000" w:rsidRPr="00000000">
              <w:rPr>
                <w:rtl w:val="0"/>
              </w:rPr>
              <w:t xml:space="preserve">Awareness and inbound interest</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5</w:t>
            </w:r>
          </w:p>
        </w:tc>
        <w:tc>
          <w:tcPr/>
          <w:p w:rsidR="00000000" w:rsidDel="00000000" w:rsidP="00000000" w:rsidRDefault="00000000" w:rsidRPr="00000000" w14:paraId="00000053">
            <w:pPr>
              <w:rPr/>
            </w:pPr>
            <w:r w:rsidDel="00000000" w:rsidR="00000000" w:rsidRPr="00000000">
              <w:rPr>
                <w:rtl w:val="0"/>
              </w:rPr>
              <w:t xml:space="preserve">Follow up and qualify interested retailers</w:t>
            </w:r>
          </w:p>
        </w:tc>
        <w:tc>
          <w:tcPr/>
          <w:p w:rsidR="00000000" w:rsidDel="00000000" w:rsidP="00000000" w:rsidRDefault="00000000" w:rsidRPr="00000000" w14:paraId="00000054">
            <w:pPr>
              <w:rPr/>
            </w:pPr>
            <w:r w:rsidDel="00000000" w:rsidR="00000000" w:rsidRPr="00000000">
              <w:rPr>
                <w:rtl w:val="0"/>
              </w:rPr>
              <w:t xml:space="preserve">Calls, WhatsApp</w:t>
            </w:r>
          </w:p>
        </w:tc>
        <w:tc>
          <w:tcPr/>
          <w:p w:rsidR="00000000" w:rsidDel="00000000" w:rsidP="00000000" w:rsidRDefault="00000000" w:rsidRPr="00000000" w14:paraId="00000055">
            <w:pPr>
              <w:rPr/>
            </w:pPr>
            <w:r w:rsidDel="00000000" w:rsidR="00000000" w:rsidRPr="00000000">
              <w:rPr>
                <w:rtl w:val="0"/>
              </w:rPr>
              <w:t xml:space="preserve">Qualified leads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6</w:t>
            </w:r>
          </w:p>
        </w:tc>
        <w:tc>
          <w:tcPr/>
          <w:p w:rsidR="00000000" w:rsidDel="00000000" w:rsidP="00000000" w:rsidRDefault="00000000" w:rsidRPr="00000000" w14:paraId="00000057">
            <w:pPr>
              <w:rPr/>
            </w:pPr>
            <w:r w:rsidDel="00000000" w:rsidR="00000000" w:rsidRPr="00000000">
              <w:rPr>
                <w:rtl w:val="0"/>
              </w:rPr>
              <w:t xml:space="preserve">Offer demo slots and confirm bookings</w:t>
            </w:r>
          </w:p>
        </w:tc>
        <w:tc>
          <w:tcPr/>
          <w:p w:rsidR="00000000" w:rsidDel="00000000" w:rsidP="00000000" w:rsidRDefault="00000000" w:rsidRPr="00000000" w14:paraId="00000058">
            <w:pPr>
              <w:rPr/>
            </w:pPr>
            <w:r w:rsidDel="00000000" w:rsidR="00000000" w:rsidRPr="00000000">
              <w:rPr>
                <w:rtl w:val="0"/>
              </w:rPr>
              <w:t xml:space="preserve">Calls, messages</w:t>
            </w:r>
          </w:p>
        </w:tc>
        <w:tc>
          <w:tcPr/>
          <w:p w:rsidR="00000000" w:rsidDel="00000000" w:rsidP="00000000" w:rsidRDefault="00000000" w:rsidRPr="00000000" w14:paraId="00000059">
            <w:pPr>
              <w:rPr/>
            </w:pPr>
            <w:r w:rsidDel="00000000" w:rsidR="00000000" w:rsidRPr="00000000">
              <w:rPr>
                <w:rtl w:val="0"/>
              </w:rPr>
              <w:t xml:space="preserve">Demos booked</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7</w:t>
            </w:r>
          </w:p>
        </w:tc>
        <w:tc>
          <w:tcPr/>
          <w:p w:rsidR="00000000" w:rsidDel="00000000" w:rsidP="00000000" w:rsidRDefault="00000000" w:rsidRPr="00000000" w14:paraId="0000005B">
            <w:pPr>
              <w:rPr/>
            </w:pPr>
            <w:r w:rsidDel="00000000" w:rsidR="00000000" w:rsidRPr="00000000">
              <w:rPr>
                <w:rtl w:val="0"/>
              </w:rPr>
              <w:t xml:space="preserve">Conduct first demo sessions</w:t>
            </w:r>
          </w:p>
        </w:tc>
        <w:tc>
          <w:tcPr/>
          <w:p w:rsidR="00000000" w:rsidDel="00000000" w:rsidP="00000000" w:rsidRDefault="00000000" w:rsidRPr="00000000" w14:paraId="0000005C">
            <w:pPr>
              <w:rPr/>
            </w:pPr>
            <w:r w:rsidDel="00000000" w:rsidR="00000000" w:rsidRPr="00000000">
              <w:rPr>
                <w:rtl w:val="0"/>
              </w:rPr>
              <w:t xml:space="preserve">In-person or remote</w:t>
            </w:r>
          </w:p>
        </w:tc>
        <w:tc>
          <w:tcPr/>
          <w:p w:rsidR="00000000" w:rsidDel="00000000" w:rsidP="00000000" w:rsidRDefault="00000000" w:rsidRPr="00000000" w14:paraId="0000005D">
            <w:pPr>
              <w:rPr/>
            </w:pPr>
            <w:r w:rsidDel="00000000" w:rsidR="00000000" w:rsidRPr="00000000">
              <w:rPr>
                <w:rtl w:val="0"/>
              </w:rPr>
              <w:t xml:space="preserve">Questions and product feedback</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8</w:t>
            </w:r>
          </w:p>
        </w:tc>
        <w:tc>
          <w:tcPr/>
          <w:p w:rsidR="00000000" w:rsidDel="00000000" w:rsidP="00000000" w:rsidRDefault="00000000" w:rsidRPr="00000000" w14:paraId="0000005F">
            <w:pPr>
              <w:rPr/>
            </w:pPr>
            <w:r w:rsidDel="00000000" w:rsidR="00000000" w:rsidRPr="00000000">
              <w:rPr>
                <w:rtl w:val="0"/>
              </w:rPr>
              <w:t xml:space="preserve">Contact demo attendees with tailored follow-ups</w:t>
            </w:r>
          </w:p>
        </w:tc>
        <w:tc>
          <w:tcPr/>
          <w:p w:rsidR="00000000" w:rsidDel="00000000" w:rsidP="00000000" w:rsidRDefault="00000000" w:rsidRPr="00000000" w14:paraId="00000060">
            <w:pPr>
              <w:rPr/>
            </w:pPr>
            <w:r w:rsidDel="00000000" w:rsidR="00000000" w:rsidRPr="00000000">
              <w:rPr>
                <w:rtl w:val="0"/>
              </w:rPr>
              <w:t xml:space="preserve">Calls, WhatsApp</w:t>
            </w:r>
          </w:p>
        </w:tc>
        <w:tc>
          <w:tcPr/>
          <w:p w:rsidR="00000000" w:rsidDel="00000000" w:rsidP="00000000" w:rsidRDefault="00000000" w:rsidRPr="00000000" w14:paraId="00000061">
            <w:pPr>
              <w:rPr/>
            </w:pPr>
            <w:r w:rsidDel="00000000" w:rsidR="00000000" w:rsidRPr="00000000">
              <w:rPr>
                <w:rtl w:val="0"/>
              </w:rPr>
              <w:t xml:space="preserve">Move suitable leads forward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9</w:t>
            </w:r>
          </w:p>
        </w:tc>
        <w:tc>
          <w:tcPr/>
          <w:p w:rsidR="00000000" w:rsidDel="00000000" w:rsidP="00000000" w:rsidRDefault="00000000" w:rsidRPr="00000000" w14:paraId="00000063">
            <w:pPr>
              <w:rPr/>
            </w:pPr>
            <w:r w:rsidDel="00000000" w:rsidR="00000000" w:rsidRPr="00000000">
              <w:rPr>
                <w:rtl w:val="0"/>
              </w:rPr>
              <w:t xml:space="preserve">Run a local demonstration or small retailer meet-up if feasible</w:t>
            </w:r>
          </w:p>
        </w:tc>
        <w:tc>
          <w:tcPr/>
          <w:p w:rsidR="00000000" w:rsidDel="00000000" w:rsidP="00000000" w:rsidRDefault="00000000" w:rsidRPr="00000000" w14:paraId="00000064">
            <w:pPr>
              <w:rPr/>
            </w:pPr>
            <w:r w:rsidDel="00000000" w:rsidR="00000000" w:rsidRPr="00000000">
              <w:rPr>
                <w:rtl w:val="0"/>
              </w:rPr>
              <w:t xml:space="preserve">Retail association / market group</w:t>
            </w:r>
          </w:p>
        </w:tc>
        <w:tc>
          <w:tcPr/>
          <w:p w:rsidR="00000000" w:rsidDel="00000000" w:rsidP="00000000" w:rsidRDefault="00000000" w:rsidRPr="00000000" w14:paraId="00000065">
            <w:pPr>
              <w:rPr/>
            </w:pPr>
            <w:r w:rsidDel="00000000" w:rsidR="00000000" w:rsidRPr="00000000">
              <w:rPr>
                <w:rtl w:val="0"/>
              </w:rPr>
              <w:t xml:space="preserve">Trust and new leads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10</w:t>
            </w:r>
          </w:p>
        </w:tc>
        <w:tc>
          <w:tcPr/>
          <w:p w:rsidR="00000000" w:rsidDel="00000000" w:rsidP="00000000" w:rsidRDefault="00000000" w:rsidRPr="00000000" w14:paraId="00000067">
            <w:pPr>
              <w:rPr/>
            </w:pPr>
            <w:r w:rsidDel="00000000" w:rsidR="00000000" w:rsidRPr="00000000">
              <w:rPr>
                <w:rtl w:val="0"/>
              </w:rPr>
              <w:t xml:space="preserve">Conduct second round of demos</w:t>
            </w:r>
          </w:p>
        </w:tc>
        <w:tc>
          <w:tcPr/>
          <w:p w:rsidR="00000000" w:rsidDel="00000000" w:rsidP="00000000" w:rsidRDefault="00000000" w:rsidRPr="00000000" w14:paraId="00000068">
            <w:pPr>
              <w:rPr/>
            </w:pPr>
            <w:r w:rsidDel="00000000" w:rsidR="00000000" w:rsidRPr="00000000">
              <w:rPr>
                <w:rtl w:val="0"/>
              </w:rPr>
              <w:t xml:space="preserve">In-person or remote</w:t>
            </w:r>
          </w:p>
        </w:tc>
        <w:tc>
          <w:tcPr/>
          <w:p w:rsidR="00000000" w:rsidDel="00000000" w:rsidP="00000000" w:rsidRDefault="00000000" w:rsidRPr="00000000" w14:paraId="00000069">
            <w:pPr>
              <w:rPr/>
            </w:pPr>
            <w:r w:rsidDel="00000000" w:rsidR="00000000" w:rsidRPr="00000000">
              <w:rPr>
                <w:rtl w:val="0"/>
              </w:rPr>
              <w:t xml:space="preserve">More qualified opportunities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11</w:t>
            </w:r>
          </w:p>
        </w:tc>
        <w:tc>
          <w:tcPr/>
          <w:p w:rsidR="00000000" w:rsidDel="00000000" w:rsidP="00000000" w:rsidRDefault="00000000" w:rsidRPr="00000000" w14:paraId="0000006B">
            <w:pPr>
              <w:rPr/>
            </w:pPr>
            <w:r w:rsidDel="00000000" w:rsidR="00000000" w:rsidRPr="00000000">
              <w:rPr>
                <w:rtl w:val="0"/>
              </w:rPr>
              <w:t xml:space="preserve">Support interested merchants through signup and setup</w:t>
            </w:r>
          </w:p>
        </w:tc>
        <w:tc>
          <w:tcPr/>
          <w:p w:rsidR="00000000" w:rsidDel="00000000" w:rsidP="00000000" w:rsidRDefault="00000000" w:rsidRPr="00000000" w14:paraId="0000006C">
            <w:pPr>
              <w:rPr/>
            </w:pPr>
            <w:r w:rsidDel="00000000" w:rsidR="00000000" w:rsidRPr="00000000">
              <w:rPr>
                <w:rtl w:val="0"/>
              </w:rPr>
              <w:t xml:space="preserve">Guided onboarding</w:t>
            </w:r>
          </w:p>
        </w:tc>
        <w:tc>
          <w:tcPr/>
          <w:p w:rsidR="00000000" w:rsidDel="00000000" w:rsidP="00000000" w:rsidRDefault="00000000" w:rsidRPr="00000000" w14:paraId="0000006D">
            <w:pPr>
              <w:rPr/>
            </w:pPr>
            <w:r w:rsidDel="00000000" w:rsidR="00000000" w:rsidRPr="00000000">
              <w:rPr>
                <w:rtl w:val="0"/>
              </w:rPr>
              <w:t xml:space="preserve">Accounts configured</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12</w:t>
            </w:r>
          </w:p>
        </w:tc>
        <w:tc>
          <w:tcPr/>
          <w:p w:rsidR="00000000" w:rsidDel="00000000" w:rsidP="00000000" w:rsidRDefault="00000000" w:rsidRPr="00000000" w14:paraId="0000006F">
            <w:pPr>
              <w:rPr/>
            </w:pPr>
            <w:r w:rsidDel="00000000" w:rsidR="00000000" w:rsidRPr="00000000">
              <w:rPr>
                <w:rtl w:val="0"/>
              </w:rPr>
              <w:t xml:space="preserve">Help merchants complete a first workflow</w:t>
            </w:r>
          </w:p>
        </w:tc>
        <w:tc>
          <w:tcPr/>
          <w:p w:rsidR="00000000" w:rsidDel="00000000" w:rsidP="00000000" w:rsidRDefault="00000000" w:rsidRPr="00000000" w14:paraId="00000070">
            <w:pPr>
              <w:rPr/>
            </w:pPr>
            <w:r w:rsidDel="00000000" w:rsidR="00000000" w:rsidRPr="00000000">
              <w:rPr>
                <w:rtl w:val="0"/>
              </w:rPr>
              <w:t xml:space="preserve">Setup support</w:t>
            </w:r>
          </w:p>
        </w:tc>
        <w:tc>
          <w:tcPr/>
          <w:p w:rsidR="00000000" w:rsidDel="00000000" w:rsidP="00000000" w:rsidRDefault="00000000" w:rsidRPr="00000000" w14:paraId="00000071">
            <w:pPr>
              <w:rPr/>
            </w:pPr>
            <w:r w:rsidDel="00000000" w:rsidR="00000000" w:rsidRPr="00000000">
              <w:rPr>
                <w:rtl w:val="0"/>
              </w:rPr>
              <w:t xml:space="preserve">First successful use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13</w:t>
            </w:r>
          </w:p>
        </w:tc>
        <w:tc>
          <w:tcPr/>
          <w:p w:rsidR="00000000" w:rsidDel="00000000" w:rsidP="00000000" w:rsidRDefault="00000000" w:rsidRPr="00000000" w14:paraId="00000073">
            <w:pPr>
              <w:rPr/>
            </w:pPr>
            <w:r w:rsidDel="00000000" w:rsidR="00000000" w:rsidRPr="00000000">
              <w:rPr>
                <w:rtl w:val="0"/>
              </w:rPr>
              <w:t xml:space="preserve">Check for issues and gather feedback</w:t>
            </w:r>
          </w:p>
        </w:tc>
        <w:tc>
          <w:tcPr/>
          <w:p w:rsidR="00000000" w:rsidDel="00000000" w:rsidP="00000000" w:rsidRDefault="00000000" w:rsidRPr="00000000" w14:paraId="00000074">
            <w:pPr>
              <w:rPr/>
            </w:pPr>
            <w:r w:rsidDel="00000000" w:rsidR="00000000" w:rsidRPr="00000000">
              <w:rPr>
                <w:rtl w:val="0"/>
              </w:rPr>
              <w:t xml:space="preserve">Call or message</w:t>
            </w:r>
          </w:p>
        </w:tc>
        <w:tc>
          <w:tcPr/>
          <w:p w:rsidR="00000000" w:rsidDel="00000000" w:rsidP="00000000" w:rsidRDefault="00000000" w:rsidRPr="00000000" w14:paraId="00000075">
            <w:pPr>
              <w:rPr/>
            </w:pPr>
            <w:r w:rsidDel="00000000" w:rsidR="00000000" w:rsidRPr="00000000">
              <w:rPr>
                <w:rtl w:val="0"/>
              </w:rPr>
              <w:t xml:space="preserve">Reduce onboarding friction</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14</w:t>
            </w:r>
          </w:p>
        </w:tc>
        <w:tc>
          <w:tcPr/>
          <w:p w:rsidR="00000000" w:rsidDel="00000000" w:rsidP="00000000" w:rsidRDefault="00000000" w:rsidRPr="00000000" w14:paraId="00000077">
            <w:pPr>
              <w:rPr/>
            </w:pPr>
            <w:r w:rsidDel="00000000" w:rsidR="00000000" w:rsidRPr="00000000">
              <w:rPr>
                <w:rtl w:val="0"/>
              </w:rPr>
              <w:t xml:space="preserve">Review funnel metrics and plan next follow-up cycle</w:t>
            </w:r>
          </w:p>
        </w:tc>
        <w:tc>
          <w:tcPr/>
          <w:p w:rsidR="00000000" w:rsidDel="00000000" w:rsidP="00000000" w:rsidRDefault="00000000" w:rsidRPr="00000000" w14:paraId="00000078">
            <w:pPr>
              <w:rPr/>
            </w:pPr>
            <w:r w:rsidDel="00000000" w:rsidR="00000000" w:rsidRPr="00000000">
              <w:rPr>
                <w:rtl w:val="0"/>
              </w:rPr>
              <w:t xml:space="preserve">Tracking sheet, team review</w:t>
            </w:r>
          </w:p>
        </w:tc>
        <w:tc>
          <w:tcPr/>
          <w:p w:rsidR="00000000" w:rsidDel="00000000" w:rsidP="00000000" w:rsidRDefault="00000000" w:rsidRPr="00000000" w14:paraId="00000079">
            <w:pPr>
              <w:rPr/>
            </w:pPr>
            <w:r w:rsidDel="00000000" w:rsidR="00000000" w:rsidRPr="00000000">
              <w:rPr>
                <w:rtl w:val="0"/>
              </w:rPr>
              <w:t xml:space="preserve">Learnings and next actions</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Suggested channels: direct calls, permission-based WhatsApp messages, market visits, retailer associations, local business communities, LinkedIn content and referrals. Use Hindi, Marathi or another preferred local language when helpful.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5. Five Hypothetical Merchant Case Studies</w:t>
      </w:r>
    </w:p>
    <w:p w:rsidR="00000000" w:rsidDel="00000000" w:rsidP="00000000" w:rsidRDefault="00000000" w:rsidRPr="00000000" w14:paraId="0000007E">
      <w:pPr>
        <w:rPr/>
      </w:pPr>
      <w:r w:rsidDel="00000000" w:rsidR="00000000" w:rsidRPr="00000000">
        <w:rPr>
          <w:rtl w:val="0"/>
        </w:rPr>
        <w:t xml:space="preserve">Important: These are illustrative scenarios created for planning. They are not verified customers, testimonials or measured results. Do not publish them as actual case studies unless real merchants give permission and the results are documented.</w:t>
      </w:r>
    </w:p>
    <w:p w:rsidR="00000000" w:rsidDel="00000000" w:rsidP="00000000" w:rsidRDefault="00000000" w:rsidRPr="00000000" w14:paraId="0000007F">
      <w:pPr>
        <w:pStyle w:val="Heading2"/>
        <w:rPr/>
      </w:pPr>
      <w:r w:rsidDel="00000000" w:rsidR="00000000" w:rsidRPr="00000000">
        <w:rPr>
          <w:rtl w:val="0"/>
        </w:rPr>
        <w:t xml:space="preserve">Case Study 1 — Neighbourhood Grocery Store</w:t>
      </w:r>
    </w:p>
    <w:p w:rsidR="00000000" w:rsidDel="00000000" w:rsidP="00000000" w:rsidRDefault="00000000" w:rsidRPr="00000000" w14:paraId="00000080">
      <w:pPr>
        <w:rPr/>
      </w:pPr>
      <w:r w:rsidDel="00000000" w:rsidR="00000000" w:rsidRPr="00000000">
        <w:rPr>
          <w:rtl w:val="0"/>
        </w:rPr>
        <w:t xml:space="preserve">Challenge: The owner tracks purchases and sales in a notebook, making it difficult to spot low stock and compare daily sales.</w:t>
      </w:r>
    </w:p>
    <w:p w:rsidR="00000000" w:rsidDel="00000000" w:rsidP="00000000" w:rsidRDefault="00000000" w:rsidRPr="00000000" w14:paraId="00000081">
      <w:pPr>
        <w:rPr/>
      </w:pPr>
      <w:r w:rsidDel="00000000" w:rsidR="00000000" w:rsidRPr="00000000">
        <w:rPr>
          <w:rtl w:val="0"/>
        </w:rPr>
        <w:t xml:space="preserve">Vyapaari+ approach: Organise the product list, record stock movements and review available sales and stock reports.</w:t>
      </w:r>
    </w:p>
    <w:p w:rsidR="00000000" w:rsidDel="00000000" w:rsidP="00000000" w:rsidRDefault="00000000" w:rsidRPr="00000000" w14:paraId="00000082">
      <w:pPr>
        <w:rPr/>
      </w:pPr>
      <w:r w:rsidDel="00000000" w:rsidR="00000000" w:rsidRPr="00000000">
        <w:rPr>
          <w:rtl w:val="0"/>
        </w:rPr>
        <w:t xml:space="preserve">Expected value to validate: Fewer missed reorders, clearer stock records and less time spent searching through notebooks.</w:t>
      </w:r>
    </w:p>
    <w:p w:rsidR="00000000" w:rsidDel="00000000" w:rsidP="00000000" w:rsidRDefault="00000000" w:rsidRPr="00000000" w14:paraId="00000083">
      <w:pPr>
        <w:rPr/>
      </w:pPr>
      <w:r w:rsidDel="00000000" w:rsidR="00000000" w:rsidRPr="00000000">
        <w:rPr>
          <w:rtl w:val="0"/>
        </w:rPr>
        <w:t xml:space="preserve">Measure: Stock discrepancies, stockout incidents, time spent on daily closing and reorder accuracy before and after use.</w:t>
      </w:r>
    </w:p>
    <w:p w:rsidR="00000000" w:rsidDel="00000000" w:rsidP="00000000" w:rsidRDefault="00000000" w:rsidRPr="00000000" w14:paraId="00000084">
      <w:pPr>
        <w:pStyle w:val="Heading2"/>
        <w:rPr/>
      </w:pPr>
      <w:r w:rsidDel="00000000" w:rsidR="00000000" w:rsidRPr="00000000">
        <w:rPr>
          <w:rtl w:val="0"/>
        </w:rPr>
        <w:t xml:space="preserve">Case Study 2 — Pharmacy</w:t>
      </w:r>
    </w:p>
    <w:p w:rsidR="00000000" w:rsidDel="00000000" w:rsidP="00000000" w:rsidRDefault="00000000" w:rsidRPr="00000000" w14:paraId="00000085">
      <w:pPr>
        <w:rPr/>
      </w:pPr>
      <w:r w:rsidDel="00000000" w:rsidR="00000000" w:rsidRPr="00000000">
        <w:rPr>
          <w:rtl w:val="0"/>
        </w:rPr>
        <w:t xml:space="preserve">Challenge: The shop has many product variants and needs dependable records for stock and expiry checks.</w:t>
      </w:r>
    </w:p>
    <w:p w:rsidR="00000000" w:rsidDel="00000000" w:rsidP="00000000" w:rsidRDefault="00000000" w:rsidRPr="00000000" w14:paraId="00000086">
      <w:pPr>
        <w:rPr/>
      </w:pPr>
      <w:r w:rsidDel="00000000" w:rsidR="00000000" w:rsidRPr="00000000">
        <w:rPr>
          <w:rtl w:val="0"/>
        </w:rPr>
        <w:t xml:space="preserve">Vyapaari+ approach: Maintain structured product and inventory records and use relevant batch or expiry tracking only if supported and configured in the current build.</w:t>
      </w:r>
    </w:p>
    <w:p w:rsidR="00000000" w:rsidDel="00000000" w:rsidP="00000000" w:rsidRDefault="00000000" w:rsidRPr="00000000" w14:paraId="00000087">
      <w:pPr>
        <w:rPr/>
      </w:pPr>
      <w:r w:rsidDel="00000000" w:rsidR="00000000" w:rsidRPr="00000000">
        <w:rPr>
          <w:rtl w:val="0"/>
        </w:rPr>
        <w:t xml:space="preserve">Expected value to validate: Better visibility into products that need attention and more organised stock checks.</w:t>
      </w:r>
    </w:p>
    <w:p w:rsidR="00000000" w:rsidDel="00000000" w:rsidP="00000000" w:rsidRDefault="00000000" w:rsidRPr="00000000" w14:paraId="00000088">
      <w:pPr>
        <w:rPr/>
      </w:pPr>
      <w:r w:rsidDel="00000000" w:rsidR="00000000" w:rsidRPr="00000000">
        <w:rPr>
          <w:rtl w:val="0"/>
        </w:rPr>
        <w:t xml:space="preserve">Measure: Count of discrepancies, expired-item write-offs, time needed for stock checks and percentage of products with complete records.</w:t>
      </w:r>
    </w:p>
    <w:p w:rsidR="00000000" w:rsidDel="00000000" w:rsidP="00000000" w:rsidRDefault="00000000" w:rsidRPr="00000000" w14:paraId="00000089">
      <w:pPr>
        <w:pStyle w:val="Heading2"/>
        <w:rPr/>
      </w:pPr>
      <w:r w:rsidDel="00000000" w:rsidR="00000000" w:rsidRPr="00000000">
        <w:rPr>
          <w:rtl w:val="0"/>
        </w:rPr>
        <w:t xml:space="preserve">Case Study 3 — Clothing and Boutique Store</w:t>
      </w:r>
    </w:p>
    <w:p w:rsidR="00000000" w:rsidDel="00000000" w:rsidP="00000000" w:rsidRDefault="00000000" w:rsidRPr="00000000" w14:paraId="0000008A">
      <w:pPr>
        <w:rPr/>
      </w:pPr>
      <w:r w:rsidDel="00000000" w:rsidR="00000000" w:rsidRPr="00000000">
        <w:rPr>
          <w:rtl w:val="0"/>
        </w:rPr>
        <w:t xml:space="preserve">Challenge: The owner manages different sizes, colours and styles, and manually calculates bills during busy periods.</w:t>
      </w:r>
    </w:p>
    <w:p w:rsidR="00000000" w:rsidDel="00000000" w:rsidP="00000000" w:rsidRDefault="00000000" w:rsidRPr="00000000" w14:paraId="0000008B">
      <w:pPr>
        <w:rPr/>
      </w:pPr>
      <w:r w:rsidDel="00000000" w:rsidR="00000000" w:rsidRPr="00000000">
        <w:rPr>
          <w:rtl w:val="0"/>
        </w:rPr>
        <w:t xml:space="preserve">Vyapaari+ approach: Set up the catalogue in a practical structure and demonstrate the available billing and sales-reporting workflows.</w:t>
      </w:r>
    </w:p>
    <w:p w:rsidR="00000000" w:rsidDel="00000000" w:rsidP="00000000" w:rsidRDefault="00000000" w:rsidRPr="00000000" w14:paraId="0000008C">
      <w:pPr>
        <w:rPr/>
      </w:pPr>
      <w:r w:rsidDel="00000000" w:rsidR="00000000" w:rsidRPr="00000000">
        <w:rPr>
          <w:rtl w:val="0"/>
        </w:rPr>
        <w:t xml:space="preserve">Expected value to validate: More consistent billing and clearer visibility into sales by product or category where reports support it.</w:t>
      </w:r>
    </w:p>
    <w:p w:rsidR="00000000" w:rsidDel="00000000" w:rsidP="00000000" w:rsidRDefault="00000000" w:rsidRPr="00000000" w14:paraId="0000008D">
      <w:pPr>
        <w:rPr/>
      </w:pPr>
      <w:r w:rsidDel="00000000" w:rsidR="00000000" w:rsidRPr="00000000">
        <w:rPr>
          <w:rtl w:val="0"/>
        </w:rPr>
        <w:t xml:space="preserve">Measure: Average billing time, correction rate, product-record completeness and time needed to prepare a sales summary.</w:t>
      </w:r>
    </w:p>
    <w:p w:rsidR="00000000" w:rsidDel="00000000" w:rsidP="00000000" w:rsidRDefault="00000000" w:rsidRPr="00000000" w14:paraId="0000008E">
      <w:pPr>
        <w:pStyle w:val="Heading2"/>
        <w:rPr/>
      </w:pPr>
      <w:r w:rsidDel="00000000" w:rsidR="00000000" w:rsidRPr="00000000">
        <w:rPr>
          <w:rtl w:val="0"/>
        </w:rPr>
        <w:t xml:space="preserve">Case Study 4 — Hardware Store</w:t>
      </w:r>
    </w:p>
    <w:p w:rsidR="00000000" w:rsidDel="00000000" w:rsidP="00000000" w:rsidRDefault="00000000" w:rsidRPr="00000000" w14:paraId="0000008F">
      <w:pPr>
        <w:rPr/>
      </w:pPr>
      <w:r w:rsidDel="00000000" w:rsidR="00000000" w:rsidRPr="00000000">
        <w:rPr>
          <w:rtl w:val="0"/>
        </w:rPr>
        <w:t xml:space="preserve">Challenge: The shop has many product types and supplier purchases; owners may not quickly know what needs replenishing.</w:t>
      </w:r>
    </w:p>
    <w:p w:rsidR="00000000" w:rsidDel="00000000" w:rsidP="00000000" w:rsidRDefault="00000000" w:rsidRPr="00000000" w14:paraId="00000090">
      <w:pPr>
        <w:rPr/>
      </w:pPr>
      <w:r w:rsidDel="00000000" w:rsidR="00000000" w:rsidRPr="00000000">
        <w:rPr>
          <w:rtl w:val="0"/>
        </w:rPr>
        <w:t xml:space="preserve">Vyapaari+ approach: Organise the product and supplier records, log stock movements and review low-stock information where available.</w:t>
      </w:r>
    </w:p>
    <w:p w:rsidR="00000000" w:rsidDel="00000000" w:rsidP="00000000" w:rsidRDefault="00000000" w:rsidRPr="00000000" w14:paraId="00000091">
      <w:pPr>
        <w:rPr/>
      </w:pPr>
      <w:r w:rsidDel="00000000" w:rsidR="00000000" w:rsidRPr="00000000">
        <w:rPr>
          <w:rtl w:val="0"/>
        </w:rPr>
        <w:t xml:space="preserve">Expected value to validate: Easier stock review, better purchase planning and more accessible supplier information.</w:t>
      </w:r>
    </w:p>
    <w:p w:rsidR="00000000" w:rsidDel="00000000" w:rsidP="00000000" w:rsidRDefault="00000000" w:rsidRPr="00000000" w14:paraId="00000092">
      <w:pPr>
        <w:rPr/>
      </w:pPr>
      <w:r w:rsidDel="00000000" w:rsidR="00000000" w:rsidRPr="00000000">
        <w:rPr>
          <w:rtl w:val="0"/>
        </w:rPr>
        <w:t xml:space="preserve">Measure: Stockout frequency, time spent preparing purchase lists, stock-record accuracy and urgent replenishment purchases.</w:t>
      </w:r>
    </w:p>
    <w:p w:rsidR="00000000" w:rsidDel="00000000" w:rsidP="00000000" w:rsidRDefault="00000000" w:rsidRPr="00000000" w14:paraId="00000093">
      <w:pPr>
        <w:pStyle w:val="Heading2"/>
        <w:rPr/>
      </w:pPr>
      <w:r w:rsidDel="00000000" w:rsidR="00000000" w:rsidRPr="00000000">
        <w:rPr>
          <w:rtl w:val="0"/>
        </w:rPr>
        <w:t xml:space="preserve">Case Study 5 — Mobile Accessories Shop</w:t>
      </w:r>
    </w:p>
    <w:p w:rsidR="00000000" w:rsidDel="00000000" w:rsidP="00000000" w:rsidRDefault="00000000" w:rsidRPr="00000000" w14:paraId="00000094">
      <w:pPr>
        <w:rPr/>
      </w:pPr>
      <w:r w:rsidDel="00000000" w:rsidR="00000000" w:rsidRPr="00000000">
        <w:rPr>
          <w:rtl w:val="0"/>
        </w:rPr>
        <w:t xml:space="preserve">Challenge: Small, varied items are easy to miscount, and the owner relies on manual calculations and scattered sales notes.</w:t>
      </w:r>
    </w:p>
    <w:p w:rsidR="00000000" w:rsidDel="00000000" w:rsidP="00000000" w:rsidRDefault="00000000" w:rsidRPr="00000000" w14:paraId="00000095">
      <w:pPr>
        <w:rPr/>
      </w:pPr>
      <w:r w:rsidDel="00000000" w:rsidR="00000000" w:rsidRPr="00000000">
        <w:rPr>
          <w:rtl w:val="0"/>
        </w:rPr>
        <w:t xml:space="preserve">Vyapaari+ approach: Keep a structured catalogue, use the available billing workflow and review sales and inventory reports.</w:t>
      </w:r>
    </w:p>
    <w:p w:rsidR="00000000" w:rsidDel="00000000" w:rsidP="00000000" w:rsidRDefault="00000000" w:rsidRPr="00000000" w14:paraId="00000096">
      <w:pPr>
        <w:rPr/>
      </w:pPr>
      <w:r w:rsidDel="00000000" w:rsidR="00000000" w:rsidRPr="00000000">
        <w:rPr>
          <w:rtl w:val="0"/>
        </w:rPr>
        <w:t xml:space="preserve">Expected value to validate: More organised item records, easier billing and improved visibility into fast- and slow-moving products.</w:t>
      </w:r>
    </w:p>
    <w:p w:rsidR="00000000" w:rsidDel="00000000" w:rsidP="00000000" w:rsidRDefault="00000000" w:rsidRPr="00000000" w14:paraId="00000097">
      <w:pPr>
        <w:rPr/>
      </w:pPr>
      <w:r w:rsidDel="00000000" w:rsidR="00000000" w:rsidRPr="00000000">
        <w:rPr>
          <w:rtl w:val="0"/>
        </w:rPr>
        <w:t xml:space="preserve">Measure: Billing corrections, stock-count differences, time to identify slow-moving items and frequency of missing records.</w:t>
      </w:r>
    </w:p>
    <w:p w:rsidR="00000000" w:rsidDel="00000000" w:rsidP="00000000" w:rsidRDefault="00000000" w:rsidRPr="00000000" w14:paraId="00000098">
      <w:pPr>
        <w:pStyle w:val="Heading2"/>
        <w:rPr/>
      </w:pPr>
      <w:r w:rsidDel="00000000" w:rsidR="00000000" w:rsidRPr="00000000">
        <w:rPr>
          <w:rtl w:val="0"/>
        </w:rPr>
        <w:t xml:space="preserve">Case study format for real evidence</w:t>
      </w:r>
    </w:p>
    <w:p w:rsidR="00000000" w:rsidDel="00000000" w:rsidP="00000000" w:rsidRDefault="00000000" w:rsidRPr="00000000" w14:paraId="00000099">
      <w:pPr>
        <w:rPr/>
      </w:pPr>
      <w:r w:rsidDel="00000000" w:rsidR="00000000" w:rsidRPr="00000000">
        <w:rPr>
          <w:rtl w:val="0"/>
        </w:rPr>
        <w:t xml:space="preserve">For each real merchant, record the baseline period, the intervention, the measurement period, the source of the data, the merchant’s permission to publish and the exact results. Do not insert invented percentages or revenue figures.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6. Seven LinkedIn Thought Leadership Posts</w:t>
      </w:r>
    </w:p>
    <w:p w:rsidR="00000000" w:rsidDel="00000000" w:rsidP="00000000" w:rsidRDefault="00000000" w:rsidRPr="00000000" w14:paraId="0000009C">
      <w:pPr>
        <w:rPr/>
      </w:pPr>
      <w:r w:rsidDel="00000000" w:rsidR="00000000" w:rsidRPr="00000000">
        <w:rPr>
          <w:rtl w:val="0"/>
        </w:rPr>
        <w:t xml:space="preserve">These drafts are designed to be published from an authorised Tech Tomorrow account after internal review. Add a relevant graphic if useful; the assignment asks for seven posts, not necessarily seven separate designs.</w:t>
      </w:r>
    </w:p>
    <w:p w:rsidR="00000000" w:rsidDel="00000000" w:rsidP="00000000" w:rsidRDefault="00000000" w:rsidRPr="00000000" w14:paraId="0000009D">
      <w:pPr>
        <w:pStyle w:val="Heading2"/>
        <w:rPr/>
      </w:pPr>
      <w:r w:rsidDel="00000000" w:rsidR="00000000" w:rsidRPr="00000000">
        <w:rPr>
          <w:rtl w:val="0"/>
        </w:rPr>
        <w:t xml:space="preserve">Post 1 — Small Retailers Deserve Better Digital Tools</w:t>
      </w:r>
    </w:p>
    <w:p w:rsidR="00000000" w:rsidDel="00000000" w:rsidP="00000000" w:rsidRDefault="00000000" w:rsidRPr="00000000" w14:paraId="0000009E">
      <w:pPr>
        <w:spacing w:after="160" w:lineRule="auto"/>
        <w:ind w:left="360" w:right="288" w:firstLine="0"/>
        <w:rPr/>
      </w:pPr>
      <w:r w:rsidDel="00000000" w:rsidR="00000000" w:rsidRPr="00000000">
        <w:rPr>
          <w:i w:val="1"/>
          <w:iCs w:val="1"/>
          <w:rtl w:val="0"/>
        </w:rPr>
        <w:t xml:space="preserve">Digital transformation isn’t only for large companies.</w:t>
        <w:br w:type="textWrapping"/>
        <w:br w:type="textWrapping"/>
        <w:t xml:space="preserve">India’s neighbourhood retailers manage stock, billing, suppliers and customer relationships every day. When these tasks depend on scattered notebooks and manual calculations, it can be difficult to get a clear picture of the business.</w:t>
        <w:br w:type="textWrapping"/>
        <w:br w:type="textWrapping"/>
        <w:t xml:space="preserve">Simple digital tools can help bring everyday records together and make information easier to review. The first step doesn’t have to be complicated: identify one repetitive task and improve it.</w:t>
        <w:br w:type="textWrapping"/>
        <w:br w:type="textWrapping"/>
        <w:t xml:space="preserve">At Tech Tomorrow, we believe technology should work for the realities of local businesses.</w:t>
        <w:br w:type="textWrapping"/>
        <w:br w:type="textWrapping"/>
        <w:t xml:space="preserve">#MSME #RetailTechnology #DigitalTransformation #IndianRetail</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Post 2 — The Hidden Cost of Manual Inventory</w:t>
      </w:r>
    </w:p>
    <w:p w:rsidR="00000000" w:rsidDel="00000000" w:rsidP="00000000" w:rsidRDefault="00000000" w:rsidRPr="00000000" w14:paraId="000000A0">
      <w:pPr>
        <w:spacing w:after="160" w:lineRule="auto"/>
        <w:ind w:left="360" w:right="288" w:firstLine="0"/>
        <w:rPr/>
      </w:pPr>
      <w:r w:rsidDel="00000000" w:rsidR="00000000" w:rsidRPr="00000000">
        <w:rPr>
          <w:i w:val="1"/>
          <w:iCs w:val="1"/>
          <w:rtl w:val="0"/>
        </w:rPr>
        <w:t xml:space="preserve">A product that is out of stock can mean a missed sale. A product that sits unnoticed on a shelf can tie up working capital.</w:t>
        <w:br w:type="textWrapping"/>
        <w:br w:type="textWrapping"/>
        <w:t xml:space="preserve">For retailers, inventory management is not just about counting items. It is about having reliable records and reviewing them regularly.</w:t>
        <w:br w:type="textWrapping"/>
        <w:br w:type="textWrapping"/>
        <w:t xml:space="preserve">Digital stock records and low-stock visibility, where available, can help shop owners make more informed decisions about replenishment.</w:t>
        <w:br w:type="textWrapping"/>
        <w:br w:type="textWrapping"/>
        <w:t xml:space="preserve">The goal is simple: fewer surprises and better-informed decisions.</w:t>
        <w:br w:type="textWrapping"/>
        <w:br w:type="textWrapping"/>
        <w:t xml:space="preserve">#InventoryManagement #RetailBusiness #MSME #BusinessOperations</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Post 3 — Billing Is More Than Printing a Receipt</w:t>
      </w:r>
    </w:p>
    <w:p w:rsidR="00000000" w:rsidDel="00000000" w:rsidP="00000000" w:rsidRDefault="00000000" w:rsidRPr="00000000" w14:paraId="000000A2">
      <w:pPr>
        <w:spacing w:after="160" w:lineRule="auto"/>
        <w:ind w:left="360" w:right="288" w:firstLine="0"/>
        <w:rPr/>
      </w:pPr>
      <w:r w:rsidDel="00000000" w:rsidR="00000000" w:rsidRPr="00000000">
        <w:rPr>
          <w:i w:val="1"/>
          <w:iCs w:val="1"/>
          <w:rtl w:val="0"/>
        </w:rPr>
        <w:t xml:space="preserve">A good billing process should do more than complete a sale.</w:t>
        <w:br w:type="textWrapping"/>
        <w:br w:type="textWrapping"/>
        <w:t xml:space="preserve">When sales records are organised, retailers can spend less time calculating totals manually and have better information for reviewing daily performance.</w:t>
        <w:br w:type="textWrapping"/>
        <w:br w:type="textWrapping"/>
        <w:t xml:space="preserve">Automated billing can also support more consistent records, provided the setup is correct and the team knows how to use it.</w:t>
        <w:br w:type="textWrapping"/>
        <w:br w:type="textWrapping"/>
        <w:t xml:space="preserve">Small improvements in everyday workflows can make a meaningful difference to how a business operates.</w:t>
        <w:br w:type="textWrapping"/>
        <w:br w:type="textWrapping"/>
        <w:t xml:space="preserve">#RetailTech #DigitalBilling #SmallBusiness #MSME</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Post 4 — Inventory Leakage Starts With Visibility</w:t>
      </w:r>
    </w:p>
    <w:p w:rsidR="00000000" w:rsidDel="00000000" w:rsidP="00000000" w:rsidRDefault="00000000" w:rsidRPr="00000000" w14:paraId="000000A4">
      <w:pPr>
        <w:spacing w:after="160" w:lineRule="auto"/>
        <w:ind w:left="360" w:right="288" w:firstLine="0"/>
        <w:rPr/>
      </w:pPr>
      <w:r w:rsidDel="00000000" w:rsidR="00000000" w:rsidRPr="00000000">
        <w:rPr>
          <w:i w:val="1"/>
          <w:iCs w:val="1"/>
          <w:rtl w:val="0"/>
        </w:rPr>
        <w:t xml:space="preserve">Sometimes the problem isn’t a lack of effort. It is a lack of visibility.</w:t>
        <w:br w:type="textWrapping"/>
        <w:br w:type="textWrapping"/>
        <w:t xml:space="preserve">Unrecorded stock movements, incorrect counts and delayed updates can make it difficult to understand where inventory differences begin.</w:t>
        <w:br w:type="textWrapping"/>
        <w:br w:type="textWrapping"/>
        <w:t xml:space="preserve">A consistent process for recording stock in and stock out, followed by regular checks, gives retailers a stronger starting point for identifying discrepancies.</w:t>
        <w:br w:type="textWrapping"/>
        <w:br w:type="textWrapping"/>
        <w:t xml:space="preserve">Technology helps most when it supports good daily habits—not when it replaces them.</w:t>
        <w:br w:type="textWrapping"/>
        <w:br w:type="textWrapping"/>
        <w:t xml:space="preserve">#InventoryControl #RetailManagement #DigitalTransformation</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Post 5 — Digital Retail Must Fit Local Realities</w:t>
      </w:r>
    </w:p>
    <w:p w:rsidR="00000000" w:rsidDel="00000000" w:rsidP="00000000" w:rsidRDefault="00000000" w:rsidRPr="00000000" w14:paraId="000000A6">
      <w:pPr>
        <w:spacing w:after="160" w:lineRule="auto"/>
        <w:ind w:left="360" w:right="288" w:firstLine="0"/>
        <w:rPr/>
      </w:pPr>
      <w:r w:rsidDel="00000000" w:rsidR="00000000" w:rsidRPr="00000000">
        <w:rPr>
          <w:i w:val="1"/>
          <w:iCs w:val="1"/>
          <w:rtl w:val="0"/>
        </w:rPr>
        <w:t xml:space="preserve">Retailers in Tier-2 and Tier-3 cities do not need technology that adds unnecessary complexity. They need tools that fit their daily work, devices, language preferences and budget.</w:t>
        <w:br w:type="textWrapping"/>
        <w:br w:type="textWrapping"/>
        <w:t xml:space="preserve">That means clear demonstrations, practical onboarding and support after setup—not just a software download.</w:t>
        <w:br w:type="textWrapping"/>
        <w:br w:type="textWrapping"/>
        <w:t xml:space="preserve">Digital adoption works best when people can see how a tool solves a real problem in their own shop.</w:t>
        <w:br w:type="textWrapping"/>
        <w:br w:type="textWrapping"/>
        <w:t xml:space="preserve">#Bharat #MSMEIndia #RetailInnovation #DigitalInclusion</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Post 6 — Better Records Lead to Better Questions</w:t>
      </w:r>
    </w:p>
    <w:p w:rsidR="00000000" w:rsidDel="00000000" w:rsidP="00000000" w:rsidRDefault="00000000" w:rsidRPr="00000000" w14:paraId="000000A8">
      <w:pPr>
        <w:spacing w:after="160" w:lineRule="auto"/>
        <w:ind w:left="360" w:right="288" w:firstLine="0"/>
        <w:rPr/>
      </w:pPr>
      <w:r w:rsidDel="00000000" w:rsidR="00000000" w:rsidRPr="00000000">
        <w:rPr>
          <w:i w:val="1"/>
          <w:iCs w:val="1"/>
          <w:rtl w:val="0"/>
        </w:rPr>
        <w:t xml:space="preserve">Which products sell fastest? Which items stay on the shelf? What are the daily expenses? Which customer balances need follow-up?</w:t>
        <w:br w:type="textWrapping"/>
        <w:br w:type="textWrapping"/>
        <w:t xml:space="preserve">These questions are easier to explore when business records are accurate and organised.</w:t>
        <w:br w:type="textWrapping"/>
        <w:br w:type="textWrapping"/>
        <w:t xml:space="preserve">Reports and AI-supported insights may help retailers spot patterns, but their usefulness depends on the quality of the data and the context of the business.</w:t>
        <w:br w:type="textWrapping"/>
        <w:br w:type="textWrapping"/>
        <w:t xml:space="preserve">Start with reliable records. Then use the information to ask better questions.</w:t>
        <w:br w:type="textWrapping"/>
        <w:br w:type="textWrapping"/>
        <w:t xml:space="preserve">#BusinessIntelligence #RetailAnalytics #AIforBusiness #MSME</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Post 7 — Onboarding Is Part of the Product Experience</w:t>
      </w:r>
    </w:p>
    <w:p w:rsidR="00000000" w:rsidDel="00000000" w:rsidP="00000000" w:rsidRDefault="00000000" w:rsidRPr="00000000" w14:paraId="000000AA">
      <w:pPr>
        <w:spacing w:after="160" w:lineRule="auto"/>
        <w:ind w:left="360" w:right="288" w:firstLine="0"/>
        <w:rPr/>
      </w:pPr>
      <w:r w:rsidDel="00000000" w:rsidR="00000000" w:rsidRPr="00000000">
        <w:rPr>
          <w:i w:val="1"/>
          <w:iCs w:val="1"/>
          <w:rtl w:val="0"/>
        </w:rPr>
        <w:t xml:space="preserve">A retailer’s experience with a digital tool begins before the first login.</w:t>
        <w:br w:type="textWrapping"/>
        <w:br w:type="textWrapping"/>
        <w:t xml:space="preserve">It begins with the first conversation, the clarity of the demo, the ease of setup and the confidence to complete a task independently.</w:t>
        <w:br w:type="textWrapping"/>
        <w:br w:type="textWrapping"/>
        <w:t xml:space="preserve">For MSME technology to deliver value, onboarding must be practical: understand the shop’s needs, configure the basics, practise a real workflow and follow up when questions arise.</w:t>
        <w:br w:type="textWrapping"/>
        <w:br w:type="textWrapping"/>
        <w:t xml:space="preserve">Adoption is not just about sign-ups. It is about helping people use the tool consistently.</w:t>
        <w:br w:type="textWrapping"/>
        <w:br w:type="textWrapping"/>
        <w:t xml:space="preserve">#CustomerExperience #MerchantOnboarding #RetailTech #TechTomorrow</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7. Conversion Tracking Framework</w:t>
      </w:r>
    </w:p>
    <w:p w:rsidR="00000000" w:rsidDel="00000000" w:rsidP="00000000" w:rsidRDefault="00000000" w:rsidRPr="00000000" w14:paraId="000000AD">
      <w:pPr>
        <w:rPr/>
      </w:pPr>
      <w:r w:rsidDel="00000000" w:rsidR="00000000" w:rsidRPr="00000000">
        <w:rPr>
          <w:rtl w:val="0"/>
        </w:rPr>
        <w:t xml:space="preserve">Use a spreadsheet with one row per lead and a separate summary tab for campaign performance. Capture only necessary business contact details, restrict access and follow applicable privacy and messaging rules.</w:t>
      </w:r>
    </w:p>
    <w:p w:rsidR="00000000" w:rsidDel="00000000" w:rsidP="00000000" w:rsidRDefault="00000000" w:rsidRPr="00000000" w14:paraId="000000AE">
      <w:pPr>
        <w:pStyle w:val="Heading2"/>
        <w:rPr/>
      </w:pPr>
      <w:r w:rsidDel="00000000" w:rsidR="00000000" w:rsidRPr="00000000">
        <w:rPr>
          <w:rtl w:val="0"/>
        </w:rPr>
        <w:t xml:space="preserve">Lead tracker columns</w:t>
      </w:r>
    </w:p>
    <w:p w:rsidR="00000000" w:rsidDel="00000000" w:rsidP="00000000" w:rsidRDefault="00000000" w:rsidRPr="00000000" w14:paraId="000000AF">
      <w:pPr>
        <w:rPr/>
      </w:pPr>
      <w:r w:rsidDel="00000000" w:rsidR="00000000" w:rsidRPr="00000000">
        <w:rPr>
          <w:rtl w:val="0"/>
        </w:rPr>
        <w:t xml:space="preserve">Lead ID | Date added | Shop name | Retail category | Area | Source/channel | Contact status | Main need | Demo date | Demo completed? | Signup/trial date | Activated? | Follow-up date | Estimated acquisition spend | Outcome/reason lost</w:t>
      </w:r>
    </w:p>
    <w:p w:rsidR="00000000" w:rsidDel="00000000" w:rsidP="00000000" w:rsidRDefault="00000000" w:rsidRPr="00000000" w14:paraId="000000B0">
      <w:pPr>
        <w:pStyle w:val="Heading2"/>
        <w:rPr/>
      </w:pPr>
      <w:r w:rsidDel="00000000" w:rsidR="00000000" w:rsidRPr="00000000">
        <w:rPr>
          <w:rtl w:val="0"/>
        </w:rPr>
        <w:t xml:space="preserve">Core metrics and formulas</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B1">
            <w:pPr>
              <w:rPr/>
            </w:pPr>
            <w:r w:rsidDel="00000000" w:rsidR="00000000" w:rsidRPr="00000000">
              <w:rPr>
                <w:b w:val="1"/>
                <w:bCs w:val="1"/>
                <w:sz w:val="17"/>
                <w:szCs w:val="17"/>
                <w:rtl w:val="0"/>
              </w:rPr>
              <w:t xml:space="preserve">Metric</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1"/>
                <w:bCs w:val="1"/>
                <w:sz w:val="17"/>
                <w:szCs w:val="17"/>
                <w:rtl w:val="0"/>
              </w:rPr>
              <w:t xml:space="preserve">Formula</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1"/>
                <w:bCs w:val="1"/>
                <w:sz w:val="17"/>
                <w:szCs w:val="17"/>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Leads generated</w:t>
            </w:r>
          </w:p>
        </w:tc>
        <w:tc>
          <w:tcPr/>
          <w:p w:rsidR="00000000" w:rsidDel="00000000" w:rsidP="00000000" w:rsidRDefault="00000000" w:rsidRPr="00000000" w14:paraId="000000B5">
            <w:pPr>
              <w:rPr/>
            </w:pPr>
            <w:r w:rsidDel="00000000" w:rsidR="00000000" w:rsidRPr="00000000">
              <w:rPr>
                <w:rtl w:val="0"/>
              </w:rPr>
              <w:t xml:space="preserve">Count of unique new leads in period</w:t>
            </w:r>
          </w:p>
        </w:tc>
        <w:tc>
          <w:tcPr/>
          <w:p w:rsidR="00000000" w:rsidDel="00000000" w:rsidP="00000000" w:rsidRDefault="00000000" w:rsidRPr="00000000" w14:paraId="000000B6">
            <w:pPr>
              <w:rPr/>
            </w:pPr>
            <w:r w:rsidDel="00000000" w:rsidR="00000000" w:rsidRPr="00000000">
              <w:rPr>
                <w:rtl w:val="0"/>
              </w:rPr>
              <w:t xml:space="preserve">Measures lead volume</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Lead-to-demo rate</w:t>
            </w:r>
          </w:p>
        </w:tc>
        <w:tc>
          <w:tcPr/>
          <w:p w:rsidR="00000000" w:rsidDel="00000000" w:rsidP="00000000" w:rsidRDefault="00000000" w:rsidRPr="00000000" w14:paraId="000000B8">
            <w:pPr>
              <w:rPr/>
            </w:pPr>
            <w:r w:rsidDel="00000000" w:rsidR="00000000" w:rsidRPr="00000000">
              <w:rPr>
                <w:rtl w:val="0"/>
              </w:rPr>
              <w:t xml:space="preserve">Demos booked ÷ qualified leads × 100</w:t>
            </w:r>
          </w:p>
        </w:tc>
        <w:tc>
          <w:tcPr/>
          <w:p w:rsidR="00000000" w:rsidDel="00000000" w:rsidP="00000000" w:rsidRDefault="00000000" w:rsidRPr="00000000" w14:paraId="000000B9">
            <w:pPr>
              <w:rPr/>
            </w:pPr>
            <w:r w:rsidDel="00000000" w:rsidR="00000000" w:rsidRPr="00000000">
              <w:rPr>
                <w:rtl w:val="0"/>
              </w:rPr>
              <w:t xml:space="preserve">Shows whether outreach creates interest</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Demo attendance rate</w:t>
            </w:r>
          </w:p>
        </w:tc>
        <w:tc>
          <w:tcPr/>
          <w:p w:rsidR="00000000" w:rsidDel="00000000" w:rsidP="00000000" w:rsidRDefault="00000000" w:rsidRPr="00000000" w14:paraId="000000BB">
            <w:pPr>
              <w:rPr/>
            </w:pPr>
            <w:r w:rsidDel="00000000" w:rsidR="00000000" w:rsidRPr="00000000">
              <w:rPr>
                <w:rtl w:val="0"/>
              </w:rPr>
              <w:t xml:space="preserve">Demos completed ÷ demos booked × 100</w:t>
            </w:r>
          </w:p>
        </w:tc>
        <w:tc>
          <w:tcPr/>
          <w:p w:rsidR="00000000" w:rsidDel="00000000" w:rsidP="00000000" w:rsidRDefault="00000000" w:rsidRPr="00000000" w14:paraId="000000BC">
            <w:pPr>
              <w:rPr/>
            </w:pPr>
            <w:r w:rsidDel="00000000" w:rsidR="00000000" w:rsidRPr="00000000">
              <w:rPr>
                <w:rtl w:val="0"/>
              </w:rPr>
              <w:t xml:space="preserve">Shows whether booked demos happen</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Trial/signup conversion rate</w:t>
            </w:r>
          </w:p>
        </w:tc>
        <w:tc>
          <w:tcPr/>
          <w:p w:rsidR="00000000" w:rsidDel="00000000" w:rsidP="00000000" w:rsidRDefault="00000000" w:rsidRPr="00000000" w14:paraId="000000BE">
            <w:pPr>
              <w:rPr/>
            </w:pPr>
            <w:r w:rsidDel="00000000" w:rsidR="00000000" w:rsidRPr="00000000">
              <w:rPr>
                <w:rtl w:val="0"/>
              </w:rPr>
              <w:t xml:space="preserve">Trial or signup starts ÷ demos completed × 100</w:t>
            </w:r>
          </w:p>
        </w:tc>
        <w:tc>
          <w:tcPr/>
          <w:p w:rsidR="00000000" w:rsidDel="00000000" w:rsidP="00000000" w:rsidRDefault="00000000" w:rsidRPr="00000000" w14:paraId="000000BF">
            <w:pPr>
              <w:rPr/>
            </w:pPr>
            <w:r w:rsidDel="00000000" w:rsidR="00000000" w:rsidRPr="00000000">
              <w:rPr>
                <w:rtl w:val="0"/>
              </w:rPr>
              <w:t xml:space="preserve">Measures movement after the demo</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Trial-to-paid conversion rate</w:t>
            </w:r>
          </w:p>
        </w:tc>
        <w:tc>
          <w:tcPr/>
          <w:p w:rsidR="00000000" w:rsidDel="00000000" w:rsidP="00000000" w:rsidRDefault="00000000" w:rsidRPr="00000000" w14:paraId="000000C1">
            <w:pPr>
              <w:rPr/>
            </w:pPr>
            <w:r w:rsidDel="00000000" w:rsidR="00000000" w:rsidRPr="00000000">
              <w:rPr>
                <w:rtl w:val="0"/>
              </w:rPr>
              <w:t xml:space="preserve">Paying customers ÷ eligible trial users whose trial window ended × 100</w:t>
            </w:r>
          </w:p>
        </w:tc>
        <w:tc>
          <w:tcPr/>
          <w:p w:rsidR="00000000" w:rsidDel="00000000" w:rsidP="00000000" w:rsidRDefault="00000000" w:rsidRPr="00000000" w14:paraId="000000C2">
            <w:pPr>
              <w:rPr/>
            </w:pPr>
            <w:r w:rsidDel="00000000" w:rsidR="00000000" w:rsidRPr="00000000">
              <w:rPr>
                <w:rtl w:val="0"/>
              </w:rPr>
              <w:t xml:space="preserve">Measures conversion after trial</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Customer Acquisition Cost (CAC)</w:t>
            </w:r>
          </w:p>
        </w:tc>
        <w:tc>
          <w:tcPr/>
          <w:p w:rsidR="00000000" w:rsidDel="00000000" w:rsidP="00000000" w:rsidRDefault="00000000" w:rsidRPr="00000000" w14:paraId="000000C4">
            <w:pPr>
              <w:rPr/>
            </w:pPr>
            <w:r w:rsidDel="00000000" w:rsidR="00000000" w:rsidRPr="00000000">
              <w:rPr>
                <w:rtl w:val="0"/>
              </w:rPr>
              <w:t xml:space="preserve">Attributable acquisition spend ÷ new paying customers acquired</w:t>
            </w:r>
          </w:p>
        </w:tc>
        <w:tc>
          <w:tcPr/>
          <w:p w:rsidR="00000000" w:rsidDel="00000000" w:rsidP="00000000" w:rsidRDefault="00000000" w:rsidRPr="00000000" w14:paraId="000000C5">
            <w:pPr>
              <w:rPr/>
            </w:pPr>
            <w:r w:rsidDel="00000000" w:rsidR="00000000" w:rsidRPr="00000000">
              <w:rPr>
                <w:rtl w:val="0"/>
              </w:rPr>
              <w:t xml:space="preserve">Estimates cost per customer</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Activation rate</w:t>
            </w:r>
          </w:p>
        </w:tc>
        <w:tc>
          <w:tcPr/>
          <w:p w:rsidR="00000000" w:rsidDel="00000000" w:rsidP="00000000" w:rsidRDefault="00000000" w:rsidRPr="00000000" w14:paraId="000000C7">
            <w:pPr>
              <w:rPr/>
            </w:pPr>
            <w:r w:rsidDel="00000000" w:rsidR="00000000" w:rsidRPr="00000000">
              <w:rPr>
                <w:rtl w:val="0"/>
              </w:rPr>
              <w:t xml:space="preserve">New accounts completing the defined first-use action ÷ new accounts × 100</w:t>
            </w:r>
          </w:p>
        </w:tc>
        <w:tc>
          <w:tcPr/>
          <w:p w:rsidR="00000000" w:rsidDel="00000000" w:rsidP="00000000" w:rsidRDefault="00000000" w:rsidRPr="00000000" w14:paraId="000000C8">
            <w:pPr>
              <w:rPr/>
            </w:pPr>
            <w:r w:rsidDel="00000000" w:rsidR="00000000" w:rsidRPr="00000000">
              <w:rPr>
                <w:rtl w:val="0"/>
              </w:rPr>
              <w:t xml:space="preserve">Shows whether sign-ups start using the product</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Channel conversion</w:t>
            </w:r>
          </w:p>
        </w:tc>
        <w:tc>
          <w:tcPr/>
          <w:p w:rsidR="00000000" w:rsidDel="00000000" w:rsidP="00000000" w:rsidRDefault="00000000" w:rsidRPr="00000000" w14:paraId="000000CA">
            <w:pPr>
              <w:rPr/>
            </w:pPr>
            <w:r w:rsidDel="00000000" w:rsidR="00000000" w:rsidRPr="00000000">
              <w:rPr>
                <w:rtl w:val="0"/>
              </w:rPr>
              <w:t xml:space="preserve">Paying customers from a channel ÷ leads from that channel × 100</w:t>
            </w:r>
          </w:p>
        </w:tc>
        <w:tc>
          <w:tcPr/>
          <w:p w:rsidR="00000000" w:rsidDel="00000000" w:rsidP="00000000" w:rsidRDefault="00000000" w:rsidRPr="00000000" w14:paraId="000000CB">
            <w:pPr>
              <w:rPr/>
            </w:pPr>
            <w:r w:rsidDel="00000000" w:rsidR="00000000" w:rsidRPr="00000000">
              <w:rPr>
                <w:rtl w:val="0"/>
              </w:rPr>
              <w:t xml:space="preserve">Helps compare channels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Important: Define “trial”, “activation” and “paying customer” before tracking. If the product does not currently offer a free trial or paid plan, rename those metrics to match the actual customer journey.</w:t>
      </w:r>
    </w:p>
    <w:p w:rsidR="00000000" w:rsidDel="00000000" w:rsidP="00000000" w:rsidRDefault="00000000" w:rsidRPr="00000000" w14:paraId="000000CE">
      <w:pPr>
        <w:pStyle w:val="Heading2"/>
        <w:rPr/>
      </w:pPr>
      <w:r w:rsidDel="00000000" w:rsidR="00000000" w:rsidRPr="00000000">
        <w:rPr>
          <w:rtl w:val="0"/>
        </w:rPr>
        <w:t xml:space="preserve">Illustrative example only</w:t>
      </w:r>
    </w:p>
    <w:p w:rsidR="00000000" w:rsidDel="00000000" w:rsidP="00000000" w:rsidRDefault="00000000" w:rsidRPr="00000000" w14:paraId="000000CF">
      <w:pPr>
        <w:rPr/>
      </w:pPr>
      <w:r w:rsidDel="00000000" w:rsidR="00000000" w:rsidRPr="00000000">
        <w:rPr>
          <w:rtl w:val="0"/>
        </w:rPr>
        <w:t xml:space="preserve">If a campaign spends ₹6,000 and acquires 12 new paying customers, the simple CAC is ₹6,000 ÷ 12 = ₹500 per customer. This is a made-up example to show the formula, not a claim about Tech Tomorrow.</w:t>
      </w:r>
    </w:p>
    <w:p w:rsidR="00000000" w:rsidDel="00000000" w:rsidP="00000000" w:rsidRDefault="00000000" w:rsidRPr="00000000" w14:paraId="000000D0">
      <w:pPr>
        <w:pStyle w:val="Heading2"/>
        <w:rPr/>
      </w:pPr>
      <w:r w:rsidDel="00000000" w:rsidR="00000000" w:rsidRPr="00000000">
        <w:rPr>
          <w:rtl w:val="0"/>
        </w:rPr>
        <w:t xml:space="preserve">Weekly review routine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Review leads, demos, sign-ups, activations and paying customers by source.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Check where prospects stop progressing and record the most common reasons.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Compare channel cost with lead quality, not only with the number of messages sent.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Test one change at a time, such as a shorter message, a different demo time or a clearer value proposition.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Avoid claiming that a channel is successful from a tiny sample; collect enough data and compare similar periods.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8. Sample Landing Page Copy</w:t>
      </w:r>
    </w:p>
    <w:p w:rsidR="00000000" w:rsidDel="00000000" w:rsidP="00000000" w:rsidRDefault="00000000" w:rsidRPr="00000000" w14:paraId="000000D8">
      <w:pPr>
        <w:pStyle w:val="Heading2"/>
        <w:rPr/>
      </w:pPr>
      <w:r w:rsidDel="00000000" w:rsidR="00000000" w:rsidRPr="00000000">
        <w:rPr>
          <w:rtl w:val="0"/>
        </w:rPr>
        <w:t xml:space="preserve">Headline</w:t>
      </w:r>
    </w:p>
    <w:p w:rsidR="00000000" w:rsidDel="00000000" w:rsidP="00000000" w:rsidRDefault="00000000" w:rsidRPr="00000000" w14:paraId="000000D9">
      <w:pPr>
        <w:rPr/>
      </w:pPr>
      <w:r w:rsidDel="00000000" w:rsidR="00000000" w:rsidRPr="00000000">
        <w:rPr>
          <w:rtl w:val="0"/>
        </w:rPr>
        <w:t xml:space="preserve">Run Your Retail Business With More Clarity.</w:t>
      </w:r>
    </w:p>
    <w:p w:rsidR="00000000" w:rsidDel="00000000" w:rsidP="00000000" w:rsidRDefault="00000000" w:rsidRPr="00000000" w14:paraId="000000DA">
      <w:pPr>
        <w:pStyle w:val="Heading2"/>
        <w:rPr/>
      </w:pPr>
      <w:r w:rsidDel="00000000" w:rsidR="00000000" w:rsidRPr="00000000">
        <w:rPr>
          <w:rtl w:val="0"/>
        </w:rPr>
        <w:t xml:space="preserve">Subheadline</w:t>
      </w:r>
    </w:p>
    <w:p w:rsidR="00000000" w:rsidDel="00000000" w:rsidP="00000000" w:rsidRDefault="00000000" w:rsidRPr="00000000" w14:paraId="000000DB">
      <w:pPr>
        <w:rPr/>
      </w:pPr>
      <w:r w:rsidDel="00000000" w:rsidR="00000000" w:rsidRPr="00000000">
        <w:rPr>
          <w:rtl w:val="0"/>
        </w:rPr>
        <w:t xml:space="preserve">Explore Vyapaari+ by Tech Tomorrow—a business management solution designed to bring billing, inventory and key business records together for Indian retailers and MSMEs.</w:t>
      </w:r>
    </w:p>
    <w:p w:rsidR="00000000" w:rsidDel="00000000" w:rsidP="00000000" w:rsidRDefault="00000000" w:rsidRPr="00000000" w14:paraId="000000DC">
      <w:pPr>
        <w:pStyle w:val="Heading2"/>
        <w:rPr/>
      </w:pPr>
      <w:r w:rsidDel="00000000" w:rsidR="00000000" w:rsidRPr="00000000">
        <w:rPr>
          <w:rtl w:val="0"/>
        </w:rPr>
        <w:t xml:space="preserve">Benefit points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Organise everyday billing and invoice records.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Keep product and inventory information easier to review.</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Track relevant customer and supplier records.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 business reports and available insights to support decisions.</w:t>
      </w:r>
    </w:p>
    <w:p w:rsidR="00000000" w:rsidDel="00000000" w:rsidP="00000000" w:rsidRDefault="00000000" w:rsidRPr="00000000" w14:paraId="000000E1">
      <w:pPr>
        <w:pStyle w:val="Heading2"/>
        <w:rPr/>
      </w:pPr>
      <w:r w:rsidDel="00000000" w:rsidR="00000000" w:rsidRPr="00000000">
        <w:rPr>
          <w:rtl w:val="0"/>
        </w:rPr>
        <w:t xml:space="preserve">Call to action</w:t>
      </w:r>
    </w:p>
    <w:p w:rsidR="00000000" w:rsidDel="00000000" w:rsidP="00000000" w:rsidRDefault="00000000" w:rsidRPr="00000000" w14:paraId="000000E2">
      <w:pPr>
        <w:rPr/>
      </w:pPr>
      <w:r w:rsidDel="00000000" w:rsidR="00000000" w:rsidRPr="00000000">
        <w:rPr>
          <w:rtl w:val="0"/>
        </w:rPr>
        <w:t xml:space="preserve">“Book a Demo” or “See How It Works”</w:t>
      </w:r>
    </w:p>
    <w:p w:rsidR="00000000" w:rsidDel="00000000" w:rsidP="00000000" w:rsidRDefault="00000000" w:rsidRPr="00000000" w14:paraId="000000E3">
      <w:pPr>
        <w:rPr/>
      </w:pPr>
      <w:r w:rsidDel="00000000" w:rsidR="00000000" w:rsidRPr="00000000">
        <w:rPr>
          <w:rtl w:val="0"/>
        </w:rPr>
        <w:t xml:space="preserve">Use only after confirming the current product capabilities, device requirements, support arrangements and commercial terms. Avoid “guaranteed growth” or unverified savings claims.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9. Risks, Quality Checks and Next Steps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Verify every feature against the current product build before promising it to merchants.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Confirm installation, internet/offline behaviour, device compatibility, pricing and support process.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 sample data in demonstrations and protect merchant information.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Get permission before using a real shop’s name, logo, quotes or business figures.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Label hypothetical stories clearly and replace them with evidence-backed case studies when available.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Track outreach consent and stop contacting people who opt out.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Review the funnel weekly and improve the biggest drop-off point first.</w:t>
      </w:r>
    </w:p>
    <w:p w:rsidR="00000000" w:rsidDel="00000000" w:rsidP="00000000" w:rsidRDefault="00000000" w:rsidRPr="00000000" w14:paraId="000000ED">
      <w:pPr>
        <w:pStyle w:val="Heading2"/>
        <w:rPr/>
      </w:pPr>
      <w:r w:rsidDel="00000000" w:rsidR="00000000" w:rsidRPr="00000000">
        <w:rPr>
          <w:rtl w:val="0"/>
        </w:rPr>
        <w:t xml:space="preserve">Conclusion</w:t>
      </w:r>
    </w:p>
    <w:p w:rsidR="00000000" w:rsidDel="00000000" w:rsidP="00000000" w:rsidRDefault="00000000" w:rsidRPr="00000000" w14:paraId="000000EE">
      <w:pPr>
        <w:rPr/>
      </w:pPr>
      <w:r w:rsidDel="00000000" w:rsidR="00000000" w:rsidRPr="00000000">
        <w:rPr>
          <w:rtl w:val="0"/>
        </w:rPr>
        <w:t xml:space="preserve">A strong merchant acquisition campaign should combine relevant messaging, respectful outreach, practical product demonstrations and supportive onboarding. By tracking the full journey—from first contact to regular product use—Tech Tomorrow can learn which approaches work best for different retailer segments and improve the campaign over time.</w:t>
      </w:r>
    </w:p>
    <w:p w:rsidR="00000000" w:rsidDel="00000000" w:rsidP="00000000" w:rsidRDefault="00000000" w:rsidRPr="00000000" w14:paraId="000000EF">
      <w:pPr>
        <w:pStyle w:val="Heading2"/>
        <w:rPr/>
      </w:pPr>
      <w:r w:rsidDel="00000000" w:rsidR="00000000" w:rsidRPr="00000000">
        <w:rPr>
          <w:rtl w:val="0"/>
        </w:rPr>
        <w:t xml:space="preserve">Reference</w:t>
      </w:r>
    </w:p>
    <w:p w:rsidR="00000000" w:rsidDel="00000000" w:rsidP="00000000" w:rsidRDefault="00000000" w:rsidRPr="00000000" w14:paraId="000000F0">
      <w:pPr>
        <w:rPr/>
      </w:pPr>
      <w:r w:rsidDel="00000000" w:rsidR="00000000" w:rsidRPr="00000000">
        <w:rPr>
          <w:rtl w:val="0"/>
        </w:rPr>
        <w:t xml:space="preserve">Vyapaari+ GitHub repository and project README: https://github.com/mohitraj8503/Vyapaari-Plus</w:t>
      </w:r>
    </w:p>
    <w:p w:rsidR="00000000" w:rsidDel="00000000" w:rsidP="00000000" w:rsidRDefault="00000000" w:rsidRPr="00000000" w14:paraId="000000F1">
      <w:pPr>
        <w:rPr/>
      </w:pPr>
      <w:r w:rsidDel="00000000" w:rsidR="00000000" w:rsidRPr="00000000">
        <w:rPr>
          <w:rtl w:val="0"/>
        </w:rPr>
        <w:t xml:space="preserve">Prepared as a proposed marketing playbook based on the project description. Feature availability, product terms and all performance outcomes should be verified before external publication.</w:t>
      </w:r>
    </w:p>
    <w:p w:rsidR="00000000" w:rsidDel="00000000" w:rsidP="00000000" w:rsidRDefault="00000000" w:rsidRPr="00000000" w14:paraId="000000F2">
      <w:pPr>
        <w:rPr/>
      </w:pP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e73"/>
        <w:sz w:val="16"/>
        <w:szCs w:val="16"/>
        <w:u w:val="none"/>
        <w:shd w:fill="auto" w:val="clear"/>
        <w:vertAlign w:val="baseline"/>
        <w:rtl w:val="0"/>
      </w:rPr>
      <w:t xml:space="preserve">Tech Tomorrow | Vyapaari+ Merchant Acquisition Playbook</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74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5e4e"/>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2685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5e4e"/>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