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3864"/>
          <w:sz w:val="38"/>
          <w:szCs w:val="38"/>
        </w:rPr>
        <w:t xml:space="preserve">MOHIT RAJ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Bengaluru, Karnataka  |  7488137525  |  mohiitraaaj@gmail.com</w:t>
      </w:r>
    </w:p>
    <w:p>
      <w:pPr>
        <w:pBdr>
          <w:bottom w:val="single" w:color="1F3864" w:sz="10" w:space="4"/>
        </w:pBdr>
        <w:spacing w:after="16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linkedin.com/in/mohit-rajj   |   github.com/mohitrajjj</w:t>
      </w:r>
    </w:p>
    <w:p>
      <w:pPr>
        <w:pBdr>
          <w:bottom w:val="single" w:color="1F3864" w:sz="6" w:space="3"/>
        </w:pBdr>
        <w:spacing w:after="55" w:before="1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8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MCA graduate from RV College of Engineering (CGPA 7.90, First Class with Distinction) with hands-on experience across full-stack development, machine learning, and data analytics. Skilled in building end-to-end systems, from ML-driven platforms to full-stack web and mobile applications. Proficient in Java, Python, SQL, React, and Node.js. Seeking an entry-level role in software development, data analytics, or business intelligence.</w:t>
      </w:r>
    </w:p>
    <w:p>
      <w:pPr>
        <w:pBdr>
          <w:bottom w:val="single" w:color="1F3864" w:sz="6" w:space="3"/>
        </w:pBdr>
        <w:spacing w:after="55" w:before="1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EDUCATION</w:t>
      </w:r>
    </w:p>
    <w:p>
      <w:pPr>
        <w:tabs>
          <w:tab w:val="right" w:pos="11320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Master of Computer Applications (MCA)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2024 – 2026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RV College of Engineering, Bengaluru (VTU)  |  CGPA: 7.90 / 10  |  First Class with Distinction</w:t>
      </w:r>
    </w:p>
    <w:p>
      <w:pPr>
        <w:tabs>
          <w:tab w:val="right" w:pos="11320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Bachelor of Computer Applications (BCA)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2021 – 2024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M.S. Ramaiah College of Arts, Science &amp; Commerce, Bengaluru City University  |  CGPA: 7.08 / 10  |  First Class with Distinction</w:t>
      </w:r>
    </w:p>
    <w:p>
      <w:pPr>
        <w:pBdr>
          <w:bottom w:val="single" w:color="1F3864" w:sz="6" w:space="3"/>
        </w:pBdr>
        <w:spacing w:after="55" w:before="1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Languages &amp; Web: Java, Python, C, SQL, JavaScript, React, Node.js/Express, MongoDB, Flutter, HTML/CSS, REST APIs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ML/Data: XGBoost, Random Forest, Scikit-learn, TF-IDF, NLP/Sentiment Analysis, Power BI, Tableau, DAX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Tools &amp; Fundamentals: Docker, Git/GitHub, Data Structures &amp; Algorithms, DBMS, Operating Systems, Computer Networks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Practices: Agile Development, Software Testing, Project Management, Research Methodology</w:t>
      </w:r>
    </w:p>
    <w:p>
      <w:pPr>
        <w:pBdr>
          <w:bottom w:val="single" w:color="1F3864" w:sz="6" w:space="3"/>
        </w:pBdr>
        <w:spacing w:after="55" w:before="1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PROJECTS</w:t>
      </w:r>
    </w:p>
    <w:p>
      <w:pPr>
        <w:tabs>
          <w:tab w:val="right" w:pos="11320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Adaptive Multi-Modal Cyber Deception Detection System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MCA Major Project (Solo) — Grade A+</w:t>
      </w:r>
    </w:p>
    <w:p>
      <w:pPr>
        <w:spacing w:after="10" w:before="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github.com/mohitrajjj/AMCDDS-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Independently built CyberShield v2.0, an end-to-end threat-intelligence platform (FastAPI/Python, React, SQLite, Docker) combining 4 ML modules: an XGBoost + Random Forest voting classifier for phishing URLs, a TF-IDF + XGBoost model for job-fraud detection, an Error Level Analysis/DCT/FFT pipeline with Grad-CAM for image-manipulation detection, and an Isolation Forest anomaly detector.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a weighted Risk Fusion Engine with LIME/SHAP explainability, batch scanning, and a live performance/history dashboard; achieved 96.4% accuracy (0.993 AUC-ROC) on phishing-URL, 94.2% on job-fraud, and 91.7% on image-forgery detection, with sub-2.1s inference.</w:t>
      </w:r>
    </w:p>
    <w:p>
      <w:pPr>
        <w:tabs>
          <w:tab w:val="right" w:pos="11320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HireSync – Full-Stack Job Application &amp; Recruitment Tracking Platform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github.com/mohitrajjj/hiresync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a MERN-stack platform (React, Node.js/Express, MongoDB) with JWT authentication, job postings, resume upload/storage, and a Recharts analytics dashboard, enabling recruiters to track and filter applicant status in real time instead of manual spreadsheets.</w:t>
      </w:r>
    </w:p>
    <w:p>
      <w:pPr>
        <w:tabs>
          <w:tab w:val="right" w:pos="11320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SpendSense – Personal Finance Tracker (Flutter PWA)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github.com/mohitrajjj/SpendSense-flutter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a Flutter Progressive Web App for expense tracking with Provider state management, fl_chart analytics, and PDF export, installable with no app-store download and usable offline via local browser storage.</w:t>
      </w:r>
    </w:p>
    <w:p>
      <w:pPr>
        <w:tabs>
          <w:tab w:val="right" w:pos="11320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FocusSense – Real-Time Focus &amp; Attention Tracking (Minor Project)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github.com/mohitrajjj/Minorproject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a real-time focus/attention tracking system using MediaPipe facial-landmark and head-pose analysis feeding a CNN + LSTM classifier, with a Flask dashboard for live multi-student monitoring, SQLite session logging, and CSV/PDF report export.</w:t>
      </w:r>
    </w:p>
    <w:p>
      <w:pPr>
        <w:tabs>
          <w:tab w:val="right" w:pos="11320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Business Intelligence Dashboards – Power BI &amp; Tableau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RVCE Course Certificate (MCA224B2)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Power BI and Tableau dashboards analyzing sales, profitability, regional performance, and customer-level insights as part of MCA coursework.</w:t>
      </w:r>
    </w:p>
    <w:p>
      <w:pPr>
        <w:pBdr>
          <w:bottom w:val="single" w:color="1F3864" w:sz="6" w:space="3"/>
        </w:pBdr>
        <w:spacing w:after="55" w:before="1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EXPERIENCE</w:t>
      </w:r>
    </w:p>
    <w:p>
      <w:pPr>
        <w:tabs>
          <w:tab w:val="right" w:pos="11320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Research Intern — Centre of Competence in Visual Computing, RVCE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Aug 2025 – Sep 2025 (6 wks)</w:t>
      </w:r>
    </w:p>
    <w:p>
      <w:pPr>
        <w:spacing w:after="10" w:before="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github.com/mohitrajjj/toxic-app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the Toxicity Filter Application, a multilingual (English/Hindi/Hinglish) real-time content-moderation system combining lexicon-based detection, fuzzy string matching, and sentiment polarity scoring (Node.js, Python, Docker) to flag and sanitize harmful text as it's entered, reducing the need for manual moderation review; internship with industry partner Bhargawa Info Tech Solutions. Graded A+.</w:t>
      </w:r>
    </w:p>
    <w:p>
      <w:pPr>
        <w:tabs>
          <w:tab w:val="right" w:pos="11320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Intern — Airobosoft, Bengaluru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Mar 2024 – Apr 2024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Contributed to data collection and analysis for an AI &amp; robotics research community as part of the BCA internship program.</w:t>
      </w:r>
    </w:p>
    <w:p>
      <w:pPr>
        <w:pBdr>
          <w:bottom w:val="single" w:color="1F3864" w:sz="6" w:space="3"/>
        </w:pBdr>
        <w:spacing w:after="55" w:before="1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CERTIFICATIONS &amp; ACHIEVEMENTS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Research Methodology — NPTEL, IIT Madras (Elite, 71% score, Jan–Mar 2025)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PL-300 Exam Preparation Course: Microsoft Power BI Data Analyst — Udemy (Jun 2025)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React with Redux &amp; NodeJS/MongoDB Case Studies — Infosys Springboard (Dec 2025)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Technical Seminar "Brain-Computer Interfaces: The Future of Human-Machine Communication" — graded O (Outstanding)</w:t>
      </w:r>
    </w:p>
    <w:sectPr>
      <w:pgSz w:w="12240" w:h="15840" w:orient="portrait"/>
      <w:pgMar w:top="140" w:right="460" w:bottom="140" w:left="4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2026-09-03T13:48:18.217Z</dcterms:created>
  <dcterms:modified xsi:type="dcterms:W3CDTF">2026-09-03T13:48:18.229Z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