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9681" w14:textId="77777777" w:rsidR="00383D55" w:rsidRDefault="00162D5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35C9682" w14:textId="77777777" w:rsidR="00383D55" w:rsidRDefault="00162D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35C9683" w14:textId="77777777" w:rsidR="00383D55" w:rsidRDefault="00383D55">
      <w:pPr>
        <w:rPr>
          <w:b/>
          <w:bCs/>
          <w:sz w:val="34"/>
          <w:szCs w:val="34"/>
        </w:rPr>
      </w:pPr>
    </w:p>
    <w:p w14:paraId="735C9684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 w:rsidR="00000000">
        <w:pict w14:anchorId="735C96F5">
          <v:rect id="_x0000_i1025" style="width:0;height:1.5pt" o:hralign="center" o:hrstd="t" o:hr="t" fillcolor="#a0a0a0" stroked="f"/>
        </w:pict>
      </w:r>
    </w:p>
    <w:p w14:paraId="735C9685" w14:textId="77777777" w:rsidR="00383D55" w:rsidRDefault="00383D55">
      <w:pPr>
        <w:rPr>
          <w:b/>
          <w:bCs/>
          <w:sz w:val="24"/>
          <w:szCs w:val="24"/>
        </w:rPr>
      </w:pPr>
    </w:p>
    <w:p w14:paraId="735C9686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35C9687" w14:textId="77777777" w:rsidR="00383D55" w:rsidRDefault="00383D55">
      <w:pPr>
        <w:rPr>
          <w:b/>
          <w:bCs/>
          <w:sz w:val="24"/>
          <w:szCs w:val="24"/>
        </w:rPr>
      </w:pPr>
    </w:p>
    <w:p w14:paraId="735C9688" w14:textId="77777777" w:rsidR="00383D55" w:rsidRDefault="00162D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>Measure network performance using key metrics with simulation tools</w:t>
      </w:r>
    </w:p>
    <w:p w14:paraId="735C9689" w14:textId="77777777" w:rsidR="00383D55" w:rsidRDefault="00383D55">
      <w:pPr>
        <w:rPr>
          <w:sz w:val="24"/>
          <w:szCs w:val="24"/>
        </w:rPr>
      </w:pPr>
    </w:p>
    <w:p w14:paraId="735C968A" w14:textId="77777777" w:rsidR="00383D55" w:rsidRDefault="00162D56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35C968B" w14:textId="77777777" w:rsidR="00383D55" w:rsidRDefault="00383D55">
      <w:pPr>
        <w:rPr>
          <w:sz w:val="24"/>
          <w:szCs w:val="24"/>
        </w:rPr>
      </w:pPr>
    </w:p>
    <w:p w14:paraId="735C968C" w14:textId="77777777" w:rsidR="00383D55" w:rsidRDefault="00000000">
      <w:pPr>
        <w:rPr>
          <w:b/>
          <w:bCs/>
          <w:sz w:val="24"/>
          <w:szCs w:val="24"/>
        </w:rPr>
      </w:pPr>
      <w:r>
        <w:pict w14:anchorId="735C96F6">
          <v:rect id="_x0000_i1026" style="width:0;height:1.5pt" o:hralign="center" o:hrstd="t" o:hr="t" fillcolor="#a0a0a0" stroked="f"/>
        </w:pict>
      </w:r>
    </w:p>
    <w:p w14:paraId="735C968D" w14:textId="77777777" w:rsidR="00383D55" w:rsidRDefault="00162D56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14:paraId="735C968E" w14:textId="77777777" w:rsidR="00383D55" w:rsidRDefault="00383D55">
      <w:pPr>
        <w:spacing w:line="240" w:lineRule="auto"/>
        <w:rPr>
          <w:sz w:val="24"/>
          <w:szCs w:val="24"/>
        </w:rPr>
      </w:pPr>
    </w:p>
    <w:p w14:paraId="735C968F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 xml:space="preserve">     Annexure A</w:t>
      </w:r>
    </w:p>
    <w:p w14:paraId="735C9690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1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>Mock Interview</w:t>
      </w:r>
    </w:p>
    <w:p w14:paraId="735C9692" w14:textId="77777777" w:rsidR="00383D55" w:rsidRDefault="00000000">
      <w:pPr>
        <w:rPr>
          <w:sz w:val="24"/>
          <w:szCs w:val="24"/>
        </w:rPr>
      </w:pPr>
      <w:r>
        <w:pict w14:anchorId="735C96F7">
          <v:rect id="_x0000_i1027" style="width:0;height:1.5pt" o:hralign="center" o:hrstd="t" o:hr="t" fillcolor="#a0a0a0" stroked="f"/>
        </w:pict>
      </w:r>
    </w:p>
    <w:p w14:paraId="735C9693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4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5" w14:textId="77777777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35C9696" w14:textId="77777777" w:rsidR="00383D55" w:rsidRDefault="00383D55">
      <w:pPr>
        <w:rPr>
          <w:i/>
          <w:iCs/>
          <w:sz w:val="24"/>
          <w:szCs w:val="24"/>
        </w:rPr>
      </w:pPr>
    </w:p>
    <w:p w14:paraId="735C9697" w14:textId="01678685" w:rsidR="00383D55" w:rsidRDefault="00162D5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DB603A">
        <w:rPr>
          <w:i/>
          <w:iCs/>
          <w:sz w:val="24"/>
          <w:szCs w:val="24"/>
        </w:rPr>
        <w:t>S.MOHIT</w:t>
      </w:r>
      <w:proofErr w:type="gramEnd"/>
      <w:r w:rsidR="00DB603A">
        <w:rPr>
          <w:i/>
          <w:iCs/>
          <w:sz w:val="24"/>
          <w:szCs w:val="24"/>
        </w:rPr>
        <w:t>(192312508)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35C9698" w14:textId="77777777" w:rsidR="00383D55" w:rsidRDefault="00162D5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35C9699" w14:textId="77777777" w:rsidR="00383D55" w:rsidRDefault="00383D55">
      <w:pPr>
        <w:rPr>
          <w:i/>
          <w:iCs/>
          <w:sz w:val="24"/>
          <w:szCs w:val="24"/>
        </w:rPr>
      </w:pPr>
    </w:p>
    <w:p w14:paraId="735C969A" w14:textId="07BD1D53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DB603A">
        <w:rPr>
          <w:b/>
          <w:bCs/>
          <w:i/>
          <w:iCs/>
          <w:sz w:val="24"/>
          <w:szCs w:val="24"/>
        </w:rPr>
        <w:t>Mohit</w:t>
      </w:r>
    </w:p>
    <w:p w14:paraId="735C969B" w14:textId="77777777" w:rsidR="00383D55" w:rsidRDefault="00383D55">
      <w:pPr>
        <w:rPr>
          <w:b/>
          <w:bCs/>
          <w:i/>
          <w:iCs/>
          <w:sz w:val="24"/>
          <w:szCs w:val="24"/>
        </w:rPr>
      </w:pPr>
    </w:p>
    <w:p w14:paraId="735C969C" w14:textId="77777777" w:rsidR="00383D55" w:rsidRDefault="00383D55">
      <w:pPr>
        <w:rPr>
          <w:sz w:val="24"/>
          <w:szCs w:val="24"/>
        </w:rPr>
      </w:pPr>
    </w:p>
    <w:p w14:paraId="735C969D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14:paraId="6E5A8836" w14:textId="71BD141B" w:rsidR="00C55D7C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55D7C">
        <w:rPr>
          <w:color w:val="000000"/>
        </w:rPr>
        <w:t>Compare the effects of TCP and UDP on network performance for different applications. (BL</w:t>
      </w:r>
      <w:proofErr w:type="gramStart"/>
      <w:r w:rsidRPr="00C55D7C">
        <w:rPr>
          <w:color w:val="000000"/>
        </w:rPr>
        <w:t>4)(</w:t>
      </w:r>
      <w:proofErr w:type="gramEnd"/>
      <w:r w:rsidRPr="00C55D7C">
        <w:rPr>
          <w:color w:val="000000"/>
        </w:rPr>
        <w:t>1)</w:t>
      </w:r>
    </w:p>
    <w:p w14:paraId="735C96C8" w14:textId="77777777" w:rsidR="00383D55" w:rsidRDefault="00383D55">
      <w:pPr>
        <w:rPr>
          <w:sz w:val="24"/>
          <w:szCs w:val="24"/>
        </w:rPr>
      </w:pPr>
    </w:p>
    <w:p w14:paraId="49291F5F" w14:textId="77777777" w:rsidR="00DB603A" w:rsidRDefault="00DB603A">
      <w:pPr>
        <w:rPr>
          <w:sz w:val="24"/>
          <w:szCs w:val="24"/>
        </w:rPr>
      </w:pPr>
    </w:p>
    <w:p w14:paraId="66E0492F" w14:textId="77777777" w:rsidR="00DB603A" w:rsidRDefault="00DB603A">
      <w:pPr>
        <w:rPr>
          <w:sz w:val="24"/>
          <w:szCs w:val="24"/>
        </w:rPr>
      </w:pPr>
    </w:p>
    <w:p w14:paraId="3CFA313C" w14:textId="77777777" w:rsidR="00DB603A" w:rsidRDefault="00DB603A">
      <w:pPr>
        <w:rPr>
          <w:sz w:val="24"/>
          <w:szCs w:val="24"/>
        </w:rPr>
      </w:pPr>
    </w:p>
    <w:p w14:paraId="54400289" w14:textId="77777777" w:rsidR="00DB603A" w:rsidRDefault="00DB603A">
      <w:pPr>
        <w:rPr>
          <w:sz w:val="24"/>
          <w:szCs w:val="24"/>
        </w:rPr>
      </w:pPr>
    </w:p>
    <w:p w14:paraId="5051E240" w14:textId="77777777" w:rsidR="00DB603A" w:rsidRDefault="00DB603A">
      <w:pPr>
        <w:rPr>
          <w:sz w:val="24"/>
          <w:szCs w:val="24"/>
        </w:rPr>
      </w:pPr>
    </w:p>
    <w:p w14:paraId="67A3743A" w14:textId="77777777" w:rsidR="00DB603A" w:rsidRDefault="00DB603A">
      <w:pPr>
        <w:rPr>
          <w:sz w:val="24"/>
          <w:szCs w:val="24"/>
        </w:rPr>
      </w:pPr>
    </w:p>
    <w:p w14:paraId="3E111FF4" w14:textId="77777777" w:rsidR="00DB603A" w:rsidRDefault="00DB603A">
      <w:pPr>
        <w:rPr>
          <w:sz w:val="24"/>
          <w:szCs w:val="24"/>
        </w:rPr>
      </w:pPr>
    </w:p>
    <w:p w14:paraId="509C2AF1" w14:textId="77777777" w:rsidR="00DB603A" w:rsidRDefault="00DB603A">
      <w:pPr>
        <w:rPr>
          <w:sz w:val="24"/>
          <w:szCs w:val="24"/>
        </w:rPr>
      </w:pPr>
    </w:p>
    <w:p w14:paraId="2F9E1B6D" w14:textId="77777777" w:rsidR="00DB603A" w:rsidRDefault="00DB603A">
      <w:pPr>
        <w:rPr>
          <w:sz w:val="24"/>
          <w:szCs w:val="24"/>
        </w:rPr>
      </w:pPr>
    </w:p>
    <w:p w14:paraId="0C70589A" w14:textId="77777777" w:rsidR="00DB603A" w:rsidRDefault="00DB603A">
      <w:pPr>
        <w:rPr>
          <w:sz w:val="24"/>
          <w:szCs w:val="24"/>
        </w:rPr>
      </w:pPr>
    </w:p>
    <w:p w14:paraId="735C96C9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383D55" w14:paraId="735C96D0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3D55" w14:paraId="735C96D7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5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383D55" w14:paraId="735C96DE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383D55" w14:paraId="735C96E5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383D55" w14:paraId="735C96EC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7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383D55" w14:paraId="735C96F3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735C96F4" w14:textId="77777777" w:rsidR="00383D55" w:rsidRDefault="00383D55">
      <w:pPr>
        <w:rPr>
          <w:sz w:val="24"/>
          <w:szCs w:val="24"/>
        </w:rPr>
      </w:pPr>
    </w:p>
    <w:p w14:paraId="4045E242" w14:textId="33EA85CD" w:rsidR="00DB603A" w:rsidRDefault="00DB603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71BC5DD" wp14:editId="7D1ABA1D">
            <wp:extent cx="5733415" cy="4314190"/>
            <wp:effectExtent l="0" t="0" r="635" b="0"/>
            <wp:docPr id="2008493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93079" name="Picture 2008493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0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6E37F3-78E1-4187-856B-52EFAB68C0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E420BE-8858-432D-8D1A-AB182A686C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6189F"/>
    <w:multiLevelType w:val="multilevel"/>
    <w:tmpl w:val="44D4F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827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D55"/>
    <w:rsid w:val="00004FD3"/>
    <w:rsid w:val="00162D56"/>
    <w:rsid w:val="00383D55"/>
    <w:rsid w:val="00435372"/>
    <w:rsid w:val="00694173"/>
    <w:rsid w:val="007228F8"/>
    <w:rsid w:val="008F7A41"/>
    <w:rsid w:val="00C55D7C"/>
    <w:rsid w:val="00D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9681"/>
  <w15:docId w15:val="{C734B826-31B5-478B-841E-A8766E25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WiQLCcwP/VJSs0nM3mczluirg==">CgMxLjA4AHIhMXBSVVo4R3IyVFJyMG0yTzhaaEtkblkzWjkwLWhwb1pv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Mohit s</cp:lastModifiedBy>
  <cp:revision>7</cp:revision>
  <dcterms:created xsi:type="dcterms:W3CDTF">2026-07-10T03:51:00Z</dcterms:created>
  <dcterms:modified xsi:type="dcterms:W3CDTF">2026-08-27T06:15:00Z</dcterms:modified>
</cp:coreProperties>
</file>