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F8A" w:rsidRDefault="00ED03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:rsidR="000A0F8A" w:rsidRDefault="00ED0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Empathize &amp; Discover </w:t>
      </w:r>
    </w:p>
    <w:tbl>
      <w:tblPr>
        <w:tblStyle w:val="1"/>
        <w:tblW w:w="902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0A0F8A">
        <w:trPr>
          <w:trHeight w:val="30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F8A" w:rsidRDefault="00ED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F8A" w:rsidRDefault="00ED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31 January 2025</w:t>
            </w:r>
          </w:p>
        </w:tc>
      </w:tr>
      <w:tr w:rsidR="000A0F8A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F8A" w:rsidRDefault="00ED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F8A" w:rsidRDefault="000A0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A0F8A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F8A" w:rsidRDefault="00ED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F8A" w:rsidRDefault="000A0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A0F8A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F8A" w:rsidRDefault="00ED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0F8A" w:rsidRDefault="00ED0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 Marks</w:t>
            </w:r>
          </w:p>
        </w:tc>
      </w:tr>
    </w:tbl>
    <w:p w:rsidR="00E76F10" w:rsidRDefault="00E76F10" w:rsidP="00E76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0A0F8A" w:rsidRPr="00E76F10" w:rsidRDefault="00E76F10" w:rsidP="00E76F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4" w:lineRule="auto"/>
        <w:ind w:right="22"/>
        <w:rPr>
          <w:b/>
        </w:rPr>
      </w:pPr>
      <w:r w:rsidRPr="00E76F10">
        <w:rPr>
          <w:b/>
        </w:rPr>
        <w:t>Empathy Map – Heart Disease Data Analysis using Tableau</w:t>
      </w:r>
    </w:p>
    <w:p w:rsidR="00E76F10" w:rsidRPr="00E76F10" w:rsidRDefault="00E76F10" w:rsidP="00E76F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4" w:lineRule="auto"/>
        <w:ind w:right="22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bookmarkStart w:id="0" w:name="_GoBack"/>
      <w:bookmarkEnd w:id="0"/>
    </w:p>
    <w:p w:rsidR="000A0F8A" w:rsidRDefault="00E76F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40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 w:rsidRPr="00E50210">
        <w:rPr>
          <w:rFonts w:ascii="Calibri" w:eastAsia="Calibri" w:hAnsi="Calibri" w:cs="Calibri"/>
          <w:b/>
          <w:bCs/>
          <w:noProof/>
          <w:color w:val="2A2A2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4EC3CE" wp14:editId="76BAB489">
                <wp:simplePos x="0" y="0"/>
                <wp:positionH relativeFrom="margin">
                  <wp:posOffset>1695450</wp:posOffset>
                </wp:positionH>
                <wp:positionV relativeFrom="paragraph">
                  <wp:posOffset>92710</wp:posOffset>
                </wp:positionV>
                <wp:extent cx="2285365" cy="1466850"/>
                <wp:effectExtent l="0" t="0" r="158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5365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0210" w:rsidRDefault="00E50210">
                            <w:r>
                              <w:t>THINK AND FEEL</w:t>
                            </w:r>
                          </w:p>
                          <w:p w:rsidR="00E50210" w:rsidRDefault="00E50210" w:rsidP="00E502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Concern about rising heart disease cases</w:t>
                            </w:r>
                          </w:p>
                          <w:p w:rsidR="00E50210" w:rsidRDefault="00E50210" w:rsidP="00E502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Wants to understand health risks</w:t>
                            </w:r>
                          </w:p>
                          <w:p w:rsidR="00E50210" w:rsidRDefault="00E50210" w:rsidP="00E5021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Believes lifestyle affects heart health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EC3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3.5pt;margin-top:7.3pt;width:179.95pt;height:115.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">
                <v:textbox>
                  <w:txbxContent>
                    <w:p w:rsidR="00E50210" w:rsidRDefault="00E50210">
                      <w:r>
                        <w:t>THINK AND FEEL</w:t>
                      </w:r>
                    </w:p>
                    <w:p w:rsidR="00E50210" w:rsidRDefault="00E50210" w:rsidP="00E50210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Concern about rising heart disease cases</w:t>
                      </w:r>
                    </w:p>
                    <w:p w:rsidR="00E50210" w:rsidRDefault="00E50210" w:rsidP="00E50210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Wants to understand health risks</w:t>
                      </w:r>
                    </w:p>
                    <w:p w:rsidR="00E50210" w:rsidRDefault="00E50210" w:rsidP="00E50210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Believes lifestyle affects heart health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50210">
        <w:rPr>
          <w:rFonts w:ascii="Calibri" w:eastAsia="Calibri" w:hAnsi="Calibri" w:cs="Calibri"/>
          <w:b/>
          <w:bCs/>
          <w:noProof/>
          <w:color w:val="2A2A2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0523A6" wp14:editId="4F355EC9">
                <wp:simplePos x="0" y="0"/>
                <wp:positionH relativeFrom="column">
                  <wp:posOffset>-768350</wp:posOffset>
                </wp:positionH>
                <wp:positionV relativeFrom="paragraph">
                  <wp:posOffset>1381760</wp:posOffset>
                </wp:positionV>
                <wp:extent cx="2360930" cy="1536700"/>
                <wp:effectExtent l="0" t="0" r="15875" b="2540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3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03CA" w:rsidRDefault="00ED03CA" w:rsidP="00ED03CA">
                            <w:r>
                              <w:t>HEAR</w:t>
                            </w:r>
                          </w:p>
                          <w:p w:rsidR="00E50210" w:rsidRPr="00E50210" w:rsidRDefault="00E50210" w:rsidP="00ED03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E50210">
                              <w:t>Doctors advising lifestyle changes</w:t>
                            </w:r>
                          </w:p>
                          <w:p w:rsidR="00E50210" w:rsidRPr="00E50210" w:rsidRDefault="00E50210" w:rsidP="00E50210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50210">
                              <w:rPr>
                                <w:rFonts w:ascii="Arial" w:hAnsi="Arial" w:cs="Arial"/>
                              </w:rPr>
                              <w:t>Health awareness campaigns</w:t>
                            </w:r>
                          </w:p>
                          <w:p w:rsidR="00E50210" w:rsidRPr="00E50210" w:rsidRDefault="00E50210" w:rsidP="00E50210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50210">
                              <w:rPr>
                                <w:rFonts w:ascii="Arial" w:hAnsi="Arial" w:cs="Arial"/>
                              </w:rPr>
                              <w:t>News about heart disease risks</w:t>
                            </w:r>
                          </w:p>
                          <w:p w:rsidR="00E50210" w:rsidRDefault="00E502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523A6" id="_x0000_s1027" type="#_x0000_t202" style="position:absolute;left:0;text-align:left;margin-left:-60.5pt;margin-top:108.8pt;width:185.9pt;height:121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">
                <v:textbox>
                  <w:txbxContent>
                    <w:p w:rsidR="00ED03CA" w:rsidRDefault="00ED03CA" w:rsidP="00ED03CA">
                      <w:r>
                        <w:t>HEAR</w:t>
                      </w:r>
                    </w:p>
                    <w:p w:rsidR="00E50210" w:rsidRPr="00E50210" w:rsidRDefault="00E50210" w:rsidP="00ED03CA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E50210">
                        <w:t>Doctors advising lifestyle changes</w:t>
                      </w:r>
                    </w:p>
                    <w:p w:rsidR="00E50210" w:rsidRPr="00E50210" w:rsidRDefault="00E50210" w:rsidP="00E50210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</w:rPr>
                      </w:pPr>
                      <w:r w:rsidRPr="00E50210">
                        <w:rPr>
                          <w:rFonts w:ascii="Arial" w:hAnsi="Arial" w:cs="Arial"/>
                        </w:rPr>
                        <w:t>Health awareness campaigns</w:t>
                      </w:r>
                    </w:p>
                    <w:p w:rsidR="00E50210" w:rsidRPr="00E50210" w:rsidRDefault="00E50210" w:rsidP="00E50210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</w:rPr>
                      </w:pPr>
                      <w:r w:rsidRPr="00E50210">
                        <w:rPr>
                          <w:rFonts w:ascii="Arial" w:hAnsi="Arial" w:cs="Arial"/>
                        </w:rPr>
                        <w:t>News about heart disease risks</w:t>
                      </w:r>
                    </w:p>
                    <w:p w:rsidR="00E50210" w:rsidRDefault="00E50210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color w:val="2A2A2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70BEC5" wp14:editId="2D533574">
                <wp:simplePos x="0" y="0"/>
                <wp:positionH relativeFrom="column">
                  <wp:posOffset>4229100</wp:posOffset>
                </wp:positionH>
                <wp:positionV relativeFrom="paragraph">
                  <wp:posOffset>1299210</wp:posOffset>
                </wp:positionV>
                <wp:extent cx="2051050" cy="1606550"/>
                <wp:effectExtent l="0" t="0" r="2540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03CA" w:rsidRDefault="00ED03CA" w:rsidP="00ED03CA">
                            <w:r>
                              <w:t>SEE</w:t>
                            </w:r>
                          </w:p>
                          <w:p w:rsidR="00ED03CA" w:rsidRPr="00ED03CA" w:rsidRDefault="00ED03CA" w:rsidP="00ED03C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ED03CA">
                              <w:rPr>
                                <w:sz w:val="24"/>
                                <w:szCs w:val="24"/>
                              </w:rPr>
                              <w:t>Patients with unhealthy habits</w:t>
                            </w:r>
                          </w:p>
                          <w:p w:rsidR="00ED03CA" w:rsidRPr="00ED03CA" w:rsidRDefault="00ED03CA" w:rsidP="00ED03CA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D03CA">
                              <w:rPr>
                                <w:rFonts w:ascii="Arial" w:hAnsi="Arial" w:cs="Arial"/>
                              </w:rPr>
                              <w:t>Increasing hospital cases</w:t>
                            </w:r>
                          </w:p>
                          <w:p w:rsidR="00ED03CA" w:rsidRPr="00ED03CA" w:rsidRDefault="00ED03CA" w:rsidP="00ED03CA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D03CA">
                              <w:rPr>
                                <w:rFonts w:ascii="Arial" w:hAnsi="Arial" w:cs="Arial"/>
                              </w:rPr>
                              <w:t>Medical reports and statistics</w:t>
                            </w:r>
                          </w:p>
                          <w:p w:rsidR="00ED03CA" w:rsidRDefault="00ED03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0BEC5" id="Text Box 4" o:spid="_x0000_s1028" type="#_x0000_t202" style="position:absolute;left:0;text-align:left;margin-left:333pt;margin-top:102.3pt;width:161.5pt;height:126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" fillcolor="white [3201]" strokeweight=".5pt">
                <v:textbox>
                  <w:txbxContent>
                    <w:p w:rsidR="00ED03CA" w:rsidRDefault="00ED03CA" w:rsidP="00ED03CA">
                      <w:r>
                        <w:t>SEE</w:t>
                      </w:r>
                    </w:p>
                    <w:p w:rsidR="00ED03CA" w:rsidRPr="00ED03CA" w:rsidRDefault="00ED03CA" w:rsidP="00ED03C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</w:rPr>
                      </w:pPr>
                      <w:r w:rsidRPr="00ED03CA">
                        <w:rPr>
                          <w:sz w:val="24"/>
                          <w:szCs w:val="24"/>
                        </w:rPr>
                        <w:t>Patients with unhealthy habits</w:t>
                      </w:r>
                    </w:p>
                    <w:p w:rsidR="00ED03CA" w:rsidRPr="00ED03CA" w:rsidRDefault="00ED03CA" w:rsidP="00ED03CA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</w:rPr>
                      </w:pPr>
                      <w:r w:rsidRPr="00ED03CA">
                        <w:rPr>
                          <w:rFonts w:ascii="Arial" w:hAnsi="Arial" w:cs="Arial"/>
                        </w:rPr>
                        <w:t>Increasing hospital cases</w:t>
                      </w:r>
                    </w:p>
                    <w:p w:rsidR="00ED03CA" w:rsidRPr="00ED03CA" w:rsidRDefault="00ED03CA" w:rsidP="00ED03CA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</w:rPr>
                      </w:pPr>
                      <w:r w:rsidRPr="00ED03CA">
                        <w:rPr>
                          <w:rFonts w:ascii="Arial" w:hAnsi="Arial" w:cs="Arial"/>
                        </w:rPr>
                        <w:t>Medical reports and statistics</w:t>
                      </w:r>
                    </w:p>
                    <w:p w:rsidR="00ED03CA" w:rsidRDefault="00ED03CA"/>
                  </w:txbxContent>
                </v:textbox>
              </v:shape>
            </w:pict>
          </mc:Fallback>
        </mc:AlternateContent>
      </w:r>
      <w:r w:rsidRPr="00ED03CA">
        <w:rPr>
          <w:rFonts w:ascii="Calibri" w:eastAsia="Calibri" w:hAnsi="Calibri" w:cs="Calibri"/>
          <w:b/>
          <w:bCs/>
          <w:noProof/>
          <w:color w:val="2A2A2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C366B38" wp14:editId="7EBC3981">
                <wp:simplePos x="0" y="0"/>
                <wp:positionH relativeFrom="margin">
                  <wp:align>center</wp:align>
                </wp:positionH>
                <wp:positionV relativeFrom="paragraph">
                  <wp:posOffset>2862580</wp:posOffset>
                </wp:positionV>
                <wp:extent cx="2360930" cy="1612900"/>
                <wp:effectExtent l="0" t="0" r="15875" b="254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03CA" w:rsidRDefault="00E76F10">
                            <w:r>
                              <w:t>SAY &amp; DO</w:t>
                            </w:r>
                          </w:p>
                          <w:p w:rsidR="00E76F10" w:rsidRPr="00E76F10" w:rsidRDefault="00E76F10" w:rsidP="00E76F1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76F10">
                              <w:rPr>
                                <w:rFonts w:ascii="Arial" w:hAnsi="Arial" w:cs="Arial"/>
                              </w:rPr>
                              <w:t>Doctors analyze patient data</w:t>
                            </w:r>
                          </w:p>
                          <w:p w:rsidR="00E76F10" w:rsidRPr="00E76F10" w:rsidRDefault="00E76F10" w:rsidP="00E76F1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76F10">
                              <w:rPr>
                                <w:rFonts w:ascii="Arial" w:hAnsi="Arial" w:cs="Arial"/>
                              </w:rPr>
                              <w:t>Patients monitor BP and cholesterol</w:t>
                            </w:r>
                          </w:p>
                          <w:p w:rsidR="00E76F10" w:rsidRPr="00E76F10" w:rsidRDefault="00E76F10" w:rsidP="00E76F1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76F10">
                              <w:rPr>
                                <w:rFonts w:ascii="Arial" w:hAnsi="Arial" w:cs="Arial"/>
                              </w:rPr>
                              <w:t>Government studies health trends</w:t>
                            </w:r>
                          </w:p>
                          <w:p w:rsidR="00E76F10" w:rsidRDefault="00E76F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66B38" id="_x0000_s1029" type="#_x0000_t202" style="position:absolute;left:0;text-align:left;margin-left:0;margin-top:225.4pt;width:185.9pt;height:127pt;z-index:251664384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">
                <v:textbox>
                  <w:txbxContent>
                    <w:p w:rsidR="00ED03CA" w:rsidRDefault="00E76F10">
                      <w:r>
                        <w:t>SAY &amp; DO</w:t>
                      </w:r>
                    </w:p>
                    <w:p w:rsidR="00E76F10" w:rsidRPr="00E76F10" w:rsidRDefault="00E76F10" w:rsidP="00E76F10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</w:rPr>
                      </w:pPr>
                      <w:r w:rsidRPr="00E76F10">
                        <w:rPr>
                          <w:rFonts w:ascii="Arial" w:hAnsi="Arial" w:cs="Arial"/>
                        </w:rPr>
                        <w:t>Doctors analyze patient data</w:t>
                      </w:r>
                    </w:p>
                    <w:p w:rsidR="00E76F10" w:rsidRPr="00E76F10" w:rsidRDefault="00E76F10" w:rsidP="00E76F10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</w:rPr>
                      </w:pPr>
                      <w:r w:rsidRPr="00E76F10">
                        <w:rPr>
                          <w:rFonts w:ascii="Arial" w:hAnsi="Arial" w:cs="Arial"/>
                        </w:rPr>
                        <w:t>Patients monitor BP and cholesterol</w:t>
                      </w:r>
                    </w:p>
                    <w:p w:rsidR="00E76F10" w:rsidRPr="00E76F10" w:rsidRDefault="00E76F10" w:rsidP="00E76F10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</w:rPr>
                      </w:pPr>
                      <w:r w:rsidRPr="00E76F10">
                        <w:rPr>
                          <w:rFonts w:ascii="Arial" w:hAnsi="Arial" w:cs="Arial"/>
                        </w:rPr>
                        <w:t>Government studies health trends</w:t>
                      </w:r>
                    </w:p>
                    <w:p w:rsidR="00E76F10" w:rsidRDefault="00E76F10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bCs/>
          <w:noProof/>
          <w:color w:val="2A2A2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F6F4F0" wp14:editId="3E1F6465">
                <wp:simplePos x="0" y="0"/>
                <wp:positionH relativeFrom="column">
                  <wp:posOffset>-768350</wp:posOffset>
                </wp:positionH>
                <wp:positionV relativeFrom="paragraph">
                  <wp:posOffset>4456430</wp:posOffset>
                </wp:positionV>
                <wp:extent cx="2362200" cy="1574800"/>
                <wp:effectExtent l="0" t="0" r="1905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15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F10" w:rsidRDefault="00E76F10">
                            <w:r>
                              <w:t>GAIN</w:t>
                            </w:r>
                          </w:p>
                          <w:p w:rsidR="00E76F10" w:rsidRPr="00E76F10" w:rsidRDefault="00E76F10" w:rsidP="00E76F10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76F10">
                              <w:rPr>
                                <w:rFonts w:ascii="Arial" w:hAnsi="Arial" w:cs="Arial"/>
                              </w:rPr>
                              <w:t>Interactive Tableau dashboards</w:t>
                            </w:r>
                          </w:p>
                          <w:p w:rsidR="00E76F10" w:rsidRPr="00E76F10" w:rsidRDefault="00E76F10" w:rsidP="00E76F10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76F10">
                              <w:rPr>
                                <w:rFonts w:ascii="Arial" w:hAnsi="Arial" w:cs="Arial"/>
                              </w:rPr>
                              <w:t>Identification of high-risk groups</w:t>
                            </w:r>
                          </w:p>
                          <w:p w:rsidR="00E76F10" w:rsidRPr="00E76F10" w:rsidRDefault="00E76F10" w:rsidP="00E76F10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76F10">
                              <w:rPr>
                                <w:rFonts w:ascii="Arial" w:hAnsi="Arial" w:cs="Arial"/>
                              </w:rPr>
                              <w:t>Better preventive healthcare decisions</w:t>
                            </w:r>
                          </w:p>
                          <w:p w:rsidR="00E76F10" w:rsidRDefault="00E76F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6F4F0" id="Text Box 6" o:spid="_x0000_s1030" type="#_x0000_t202" style="position:absolute;left:0;text-align:left;margin-left:-60.5pt;margin-top:350.9pt;width:186pt;height:12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" fillcolor="white [3201]" strokeweight=".5pt">
                <v:textbox>
                  <w:txbxContent>
                    <w:p w:rsidR="00E76F10" w:rsidRDefault="00E76F10">
                      <w:r>
                        <w:t>GAIN</w:t>
                      </w:r>
                    </w:p>
                    <w:p w:rsidR="00E76F10" w:rsidRPr="00E76F10" w:rsidRDefault="00E76F10" w:rsidP="00E76F10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</w:rPr>
                      </w:pPr>
                      <w:r w:rsidRPr="00E76F10">
                        <w:rPr>
                          <w:rFonts w:ascii="Arial" w:hAnsi="Arial" w:cs="Arial"/>
                        </w:rPr>
                        <w:t>Interactive Tableau dashboards</w:t>
                      </w:r>
                    </w:p>
                    <w:p w:rsidR="00E76F10" w:rsidRPr="00E76F10" w:rsidRDefault="00E76F10" w:rsidP="00E76F10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</w:rPr>
                      </w:pPr>
                      <w:r w:rsidRPr="00E76F10">
                        <w:rPr>
                          <w:rFonts w:ascii="Arial" w:hAnsi="Arial" w:cs="Arial"/>
                        </w:rPr>
                        <w:t>Identification of high-risk groups</w:t>
                      </w:r>
                    </w:p>
                    <w:p w:rsidR="00E76F10" w:rsidRPr="00E76F10" w:rsidRDefault="00E76F10" w:rsidP="00E76F10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</w:rPr>
                      </w:pPr>
                      <w:r w:rsidRPr="00E76F10">
                        <w:rPr>
                          <w:rFonts w:ascii="Arial" w:hAnsi="Arial" w:cs="Arial"/>
                        </w:rPr>
                        <w:t>Better preventive healthcare decisions</w:t>
                      </w:r>
                    </w:p>
                    <w:p w:rsidR="00E76F10" w:rsidRDefault="00E76F10"/>
                  </w:txbxContent>
                </v:textbox>
              </v:shape>
            </w:pict>
          </mc:Fallback>
        </mc:AlternateContent>
      </w:r>
      <w:r w:rsidRPr="00E76F10">
        <w:rPr>
          <w:rFonts w:ascii="Calibri" w:eastAsia="Calibri" w:hAnsi="Calibri" w:cs="Calibri"/>
          <w:b/>
          <w:bCs/>
          <w:noProof/>
          <w:color w:val="2A2A2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5B3BED" wp14:editId="2816C6A5">
                <wp:simplePos x="0" y="0"/>
                <wp:positionH relativeFrom="page">
                  <wp:posOffset>5121275</wp:posOffset>
                </wp:positionH>
                <wp:positionV relativeFrom="paragraph">
                  <wp:posOffset>4465320</wp:posOffset>
                </wp:positionV>
                <wp:extent cx="2292350" cy="1574800"/>
                <wp:effectExtent l="0" t="0" r="15875" b="254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6F10" w:rsidRDefault="00E76F10">
                            <w:r>
                              <w:t>PAIN</w:t>
                            </w:r>
                          </w:p>
                          <w:p w:rsidR="00E76F10" w:rsidRPr="00E76F10" w:rsidRDefault="00E76F10" w:rsidP="00E76F10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 w:rsidRPr="00E76F10"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  <w:t>Hard to analyze large health datasets</w:t>
                            </w:r>
                          </w:p>
                          <w:p w:rsidR="00E76F10" w:rsidRPr="00E76F10" w:rsidRDefault="00E76F10" w:rsidP="00E76F10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 w:rsidRPr="00E76F10"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  <w:t>Lack of clear visualization tools</w:t>
                            </w:r>
                          </w:p>
                          <w:p w:rsidR="00E76F10" w:rsidRPr="00E76F10" w:rsidRDefault="00E76F10" w:rsidP="00E76F10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 w:rsidRPr="00E76F10"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  <w:t>Difficult to identify risk patterns</w:t>
                            </w:r>
                          </w:p>
                          <w:p w:rsidR="00E76F10" w:rsidRDefault="00E76F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B3BED" id="_x0000_s1031" type="#_x0000_t202" style="position:absolute;left:0;text-align:left;margin-left:403.25pt;margin-top:351.6pt;width:180.5pt;height:124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">
                <v:textbox>
                  <w:txbxContent>
                    <w:p w:rsidR="00E76F10" w:rsidRDefault="00E76F10">
                      <w:r>
                        <w:t>PAIN</w:t>
                      </w:r>
                    </w:p>
                    <w:p w:rsidR="00E76F10" w:rsidRPr="00E76F10" w:rsidRDefault="00E76F10" w:rsidP="00E76F10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 w:rsidRPr="00E76F10">
                        <w:rPr>
                          <w:rFonts w:eastAsia="Times New Roman"/>
                          <w:sz w:val="24"/>
                          <w:szCs w:val="24"/>
                        </w:rPr>
                        <w:t>Hard to analyze large health datasets</w:t>
                      </w:r>
                    </w:p>
                    <w:p w:rsidR="00E76F10" w:rsidRPr="00E76F10" w:rsidRDefault="00E76F10" w:rsidP="00E76F10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 w:rsidRPr="00E76F10">
                        <w:rPr>
                          <w:rFonts w:eastAsia="Times New Roman"/>
                          <w:sz w:val="24"/>
                          <w:szCs w:val="24"/>
                        </w:rPr>
                        <w:t>Lack of clear visualization tools</w:t>
                      </w:r>
                    </w:p>
                    <w:p w:rsidR="00E76F10" w:rsidRPr="00E76F10" w:rsidRDefault="00E76F10" w:rsidP="00E76F10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 w:rsidRPr="00E76F10">
                        <w:rPr>
                          <w:rFonts w:eastAsia="Times New Roman"/>
                          <w:sz w:val="24"/>
                          <w:szCs w:val="24"/>
                        </w:rPr>
                        <w:t>Difficult to identify risk patterns</w:t>
                      </w:r>
                    </w:p>
                    <w:p w:rsidR="00E76F10" w:rsidRDefault="00E76F10"/>
                  </w:txbxContent>
                </v:textbox>
                <w10:wrap type="square" anchorx="page"/>
              </v:shape>
            </w:pict>
          </mc:Fallback>
        </mc:AlternateContent>
      </w:r>
    </w:p>
    <w:sectPr w:rsidR="000A0F8A" w:rsidSect="00E76F10">
      <w:pgSz w:w="11920" w:h="16840"/>
      <w:pgMar w:top="450" w:right="1402" w:bottom="2793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9B1702A-5BFF-4B83-BF91-3DF1C26C9C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857875-A654-492E-88CA-48FEF439B4B2}"/>
    <w:embedBold r:id="rId3" w:fontKey="{F08E264B-12BC-4DFF-B87C-B3EAD22B12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0D4E1C-D0E6-44A8-95CB-CF2E4D60F15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8647A"/>
    <w:multiLevelType w:val="hybridMultilevel"/>
    <w:tmpl w:val="DB528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C00A8"/>
    <w:multiLevelType w:val="hybridMultilevel"/>
    <w:tmpl w:val="0B94A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DF78A8"/>
    <w:multiLevelType w:val="hybridMultilevel"/>
    <w:tmpl w:val="1B866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08448A"/>
    <w:multiLevelType w:val="hybridMultilevel"/>
    <w:tmpl w:val="2A1498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AA514E"/>
    <w:multiLevelType w:val="hybridMultilevel"/>
    <w:tmpl w:val="C6D6B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AB1568"/>
    <w:multiLevelType w:val="hybridMultilevel"/>
    <w:tmpl w:val="C37E7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4879E2"/>
    <w:multiLevelType w:val="hybridMultilevel"/>
    <w:tmpl w:val="4674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9E4DB1"/>
    <w:multiLevelType w:val="hybridMultilevel"/>
    <w:tmpl w:val="53EE23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AB58BA"/>
    <w:multiLevelType w:val="hybridMultilevel"/>
    <w:tmpl w:val="E62A6D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1B6B82"/>
    <w:multiLevelType w:val="hybridMultilevel"/>
    <w:tmpl w:val="3398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0564C0"/>
    <w:multiLevelType w:val="multilevel"/>
    <w:tmpl w:val="EBE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FB0353"/>
    <w:multiLevelType w:val="hybridMultilevel"/>
    <w:tmpl w:val="33DE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11"/>
  </w:num>
  <w:num w:numId="8">
    <w:abstractNumId w:val="2"/>
  </w:num>
  <w:num w:numId="9">
    <w:abstractNumId w:val="8"/>
  </w:num>
  <w:num w:numId="10">
    <w:abstractNumId w:val="10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8A"/>
    <w:rsid w:val="000A0F8A"/>
    <w:rsid w:val="00E50210"/>
    <w:rsid w:val="00E76F10"/>
    <w:rsid w:val="00ED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D5635D-ACBE-4581-9875-B3AB36EF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">
    <w:name w:val="1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0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0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3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2026-03-05T09:48:00Z</dcterms:created>
  <dcterms:modified xsi:type="dcterms:W3CDTF">2026-03-05T10:10:00Z</dcterms:modified>
</cp:coreProperties>
</file>