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6C9CC" w14:textId="77777777" w:rsidR="003B53A2" w:rsidRDefault="00000000">
      <w:pPr>
        <w:pStyle w:val="Heading1"/>
      </w:pPr>
      <w:r>
        <w:t>MIAE Authentication with Keycloak 26.7</w:t>
      </w:r>
      <w:r>
        <w:br/>
        <w:t>Installation and Configuration Guide</w:t>
      </w:r>
    </w:p>
    <w:p w14:paraId="6498603D" w14:textId="77777777" w:rsidR="003B53A2" w:rsidRDefault="00000000">
      <w:r>
        <w:t>End-to-end guide for installing, configuring, and integrating Keycloak 26.7 with MIAE using Spring Security and JWT/JWKS authentication.</w:t>
      </w:r>
    </w:p>
    <w:p w14:paraId="44B0E8CA" w14:textId="77777777" w:rsidR="003B53A2" w:rsidRDefault="00000000">
      <w:pPr>
        <w:pStyle w:val="Heading2"/>
      </w:pPr>
      <w:r>
        <w:t>1. Introduction</w:t>
      </w:r>
    </w:p>
    <w:p w14:paraId="51DF650C" w14:textId="77777777" w:rsidR="003B53A2" w:rsidRDefault="00000000">
      <w:r>
        <w:t>Purpose:</w:t>
      </w:r>
      <w:r>
        <w:br/>
        <w:t>- Configure Keycloak as the Identity Provider for MIAE.</w:t>
      </w:r>
      <w:r>
        <w:br/>
        <w:t>- Support Developer API Key, JWT Public Key, and JWKS authentication.</w:t>
      </w:r>
      <w:r>
        <w:br/>
        <w:t>- Secure all MIAE APIs with Spring Security.</w:t>
      </w:r>
    </w:p>
    <w:p w14:paraId="02346B22" w14:textId="77777777" w:rsidR="003B53A2" w:rsidRDefault="00000000">
      <w:pPr>
        <w:pStyle w:val="Heading2"/>
      </w:pPr>
      <w:r>
        <w:t>2. Prerequisites</w:t>
      </w:r>
    </w:p>
    <w:p w14:paraId="2FFEAECD" w14:textId="77777777" w:rsidR="003B53A2" w:rsidRDefault="00000000">
      <w:r>
        <w:t>Java 21+, Spring Boot 3.x, Keycloak 26.7, Postman/curl, Windows or Linux.</w:t>
      </w:r>
    </w:p>
    <w:p w14:paraId="5884B1D6" w14:textId="77777777" w:rsidR="003B53A2" w:rsidRDefault="00000000">
      <w:pPr>
        <w:pStyle w:val="Heading2"/>
      </w:pPr>
      <w:r>
        <w:t>3. Download and Start Keycloak</w:t>
      </w:r>
    </w:p>
    <w:p w14:paraId="75A73488" w14:textId="4C7AAC2E" w:rsidR="003B53A2" w:rsidRDefault="00000000">
      <w:r>
        <w:t>Download: https://www.keycloak.org/downloads</w:t>
      </w:r>
      <w:r>
        <w:br/>
      </w:r>
      <w:r>
        <w:br/>
      </w:r>
      <w:r w:rsidR="001573E9">
        <w:t>Windows</w:t>
      </w:r>
      <w:r w:rsidR="001573E9">
        <w:t>:</w:t>
      </w:r>
      <w:r>
        <w:br/>
        <w:t>bin\kc.bat start-dev --http-port=8081</w:t>
      </w:r>
      <w:r>
        <w:br/>
      </w:r>
      <w:r>
        <w:br/>
        <w:t>Verify:</w:t>
      </w:r>
      <w:r>
        <w:br/>
        <w:t>http://localhost:8081</w:t>
      </w:r>
    </w:p>
    <w:p w14:paraId="2A9744C9" w14:textId="77777777" w:rsidR="003B53A2" w:rsidRDefault="00000000">
      <w:pPr>
        <w:pStyle w:val="Heading2"/>
      </w:pPr>
      <w:r>
        <w:t>4. Create Realm</w:t>
      </w:r>
    </w:p>
    <w:p w14:paraId="0836A4C5" w14:textId="77777777" w:rsidR="003B53A2" w:rsidRDefault="00000000">
      <w:r>
        <w:t>Create a realm named 'MIAE'. Use a dedicated realm instead of the master realm.</w:t>
      </w:r>
    </w:p>
    <w:p w14:paraId="471494F0" w14:textId="24E61A1E" w:rsidR="00256814" w:rsidRDefault="00256814">
      <w:r>
        <w:rPr>
          <w:noProof/>
        </w:rPr>
        <w:drawing>
          <wp:inline distT="0" distB="0" distL="0" distR="0" wp14:anchorId="2A84B143" wp14:editId="64D1D48A">
            <wp:extent cx="5486400" cy="1915160"/>
            <wp:effectExtent l="0" t="0" r="0" b="8890"/>
            <wp:docPr id="1499157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157166" name="Picture 149915716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42D4D" w14:textId="77777777" w:rsidR="00984E2A" w:rsidRDefault="00984E2A"/>
    <w:p w14:paraId="699F2B2C" w14:textId="77777777" w:rsidR="00984E2A" w:rsidRDefault="00984E2A"/>
    <w:p w14:paraId="335BD390" w14:textId="77777777" w:rsidR="003B53A2" w:rsidRDefault="00000000">
      <w:pPr>
        <w:pStyle w:val="Heading2"/>
      </w:pPr>
      <w:r>
        <w:lastRenderedPageBreak/>
        <w:t>5. Create Client</w:t>
      </w:r>
    </w:p>
    <w:p w14:paraId="64D0056A" w14:textId="77777777" w:rsidR="003B53A2" w:rsidRDefault="00000000">
      <w:r>
        <w:t>Client ID: miae-api</w:t>
      </w:r>
      <w:r>
        <w:br/>
        <w:t>Protocol: OpenID Connect</w:t>
      </w:r>
      <w:r>
        <w:br/>
        <w:t>Client Authentication: Enabled</w:t>
      </w:r>
      <w:r>
        <w:br/>
        <w:t>Direct Access Grants: Enabled</w:t>
      </w:r>
      <w:r>
        <w:br/>
        <w:t>Retrieve the client secret from the Credentials tab.</w:t>
      </w:r>
    </w:p>
    <w:p w14:paraId="3029100F" w14:textId="3D3DDA3B" w:rsidR="00256814" w:rsidRDefault="00256814">
      <w:r>
        <w:rPr>
          <w:noProof/>
        </w:rPr>
        <w:drawing>
          <wp:inline distT="0" distB="0" distL="0" distR="0" wp14:anchorId="08E9D0B2" wp14:editId="31A76156">
            <wp:extent cx="5486400" cy="2568575"/>
            <wp:effectExtent l="0" t="0" r="0" b="3175"/>
            <wp:docPr id="17927300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730028" name="Picture 179273002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CA600" w14:textId="77777777" w:rsidR="003B53A2" w:rsidRDefault="00000000">
      <w:pPr>
        <w:pStyle w:val="Heading2"/>
      </w:pPr>
      <w:r>
        <w:t>6. Create User</w:t>
      </w:r>
    </w:p>
    <w:p w14:paraId="32291675" w14:textId="77777777" w:rsidR="003B53A2" w:rsidRDefault="00000000">
      <w:r>
        <w:t>Example:</w:t>
      </w:r>
      <w:r>
        <w:br/>
        <w:t xml:space="preserve">Username: </w:t>
      </w:r>
      <w:proofErr w:type="gramStart"/>
      <w:r>
        <w:t>sikri.mohit</w:t>
      </w:r>
      <w:proofErr w:type="gramEnd"/>
      <w:r>
        <w:br/>
        <w:t>Temporary Password: OFF</w:t>
      </w:r>
      <w:r>
        <w:br/>
        <w:t>Assign a permanent password.</w:t>
      </w:r>
    </w:p>
    <w:p w14:paraId="3296F3C7" w14:textId="44400575" w:rsidR="00256814" w:rsidRDefault="00256814">
      <w:r>
        <w:rPr>
          <w:noProof/>
        </w:rPr>
        <w:drawing>
          <wp:inline distT="0" distB="0" distL="0" distR="0" wp14:anchorId="671E31D8" wp14:editId="2172B844">
            <wp:extent cx="5486400" cy="2782570"/>
            <wp:effectExtent l="0" t="0" r="0" b="0"/>
            <wp:docPr id="16344868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86843" name="Picture 163448684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70A26" w14:textId="27986FB9" w:rsidR="00256814" w:rsidRDefault="00256814" w:rsidP="00256814">
      <w:pPr>
        <w:pStyle w:val="Heading2"/>
      </w:pPr>
      <w:r>
        <w:lastRenderedPageBreak/>
        <w:t>7</w:t>
      </w:r>
      <w:r>
        <w:t>. Audience Mapper</w:t>
      </w:r>
    </w:p>
    <w:p w14:paraId="6F5D532E" w14:textId="31D04BEC" w:rsidR="00256814" w:rsidRDefault="00256814" w:rsidP="00256814">
      <w:r>
        <w:t>Create an Audience mapper</w:t>
      </w:r>
      <w:r w:rsidR="00BC0E59">
        <w:t xml:space="preserve"> in assigned client scope (</w:t>
      </w:r>
      <w:r w:rsidR="00BC0E59" w:rsidRPr="00EE5296">
        <w:rPr>
          <w:b/>
          <w:bCs/>
        </w:rPr>
        <w:t>'</w:t>
      </w:r>
      <w:proofErr w:type="spellStart"/>
      <w:r w:rsidR="00BC0E59" w:rsidRPr="00EE5296">
        <w:rPr>
          <w:b/>
          <w:bCs/>
        </w:rPr>
        <w:t>miae</w:t>
      </w:r>
      <w:proofErr w:type="spellEnd"/>
      <w:r w:rsidR="00BC0E59" w:rsidRPr="00EE5296">
        <w:rPr>
          <w:b/>
          <w:bCs/>
        </w:rPr>
        <w:t>-</w:t>
      </w:r>
      <w:proofErr w:type="spellStart"/>
      <w:r w:rsidR="00BC0E59" w:rsidRPr="00EE5296">
        <w:rPr>
          <w:b/>
          <w:bCs/>
        </w:rPr>
        <w:t>api</w:t>
      </w:r>
      <w:proofErr w:type="spellEnd"/>
      <w:r w:rsidR="00BC0E59" w:rsidRPr="00EE5296">
        <w:rPr>
          <w:b/>
          <w:bCs/>
        </w:rPr>
        <w:t>-dedicated</w:t>
      </w:r>
      <w:r w:rsidR="00BC0E59">
        <w:t>'</w:t>
      </w:r>
      <w:r w:rsidR="00BC0E59">
        <w:t>)</w:t>
      </w:r>
      <w:r>
        <w:t>.</w:t>
      </w:r>
      <w:r>
        <w:br/>
      </w:r>
      <w:r>
        <w:br/>
        <w:t>Mapper Type: Audience</w:t>
      </w:r>
      <w:r>
        <w:br/>
        <w:t xml:space="preserve">Included Client Audience: </w:t>
      </w:r>
      <w:proofErr w:type="spellStart"/>
      <w:r>
        <w:t>miae-api</w:t>
      </w:r>
      <w:proofErr w:type="spellEnd"/>
      <w:r>
        <w:br/>
        <w:t>Included Custom Audience: leave empty</w:t>
      </w:r>
      <w:r>
        <w:br/>
        <w:t>Add to access token: ON</w:t>
      </w:r>
      <w:r>
        <w:br/>
        <w:t>Add to ID token: OFF</w:t>
      </w:r>
      <w:r>
        <w:br/>
        <w:t>Add to lightweight access token: OFF</w:t>
      </w:r>
      <w:r>
        <w:br/>
      </w:r>
      <w:r>
        <w:br/>
        <w:t>If the token contains:</w:t>
      </w:r>
      <w:r>
        <w:br/>
      </w:r>
      <w:proofErr w:type="spellStart"/>
      <w:r>
        <w:t>aud</w:t>
      </w:r>
      <w:proofErr w:type="spellEnd"/>
      <w:r>
        <w:t xml:space="preserve"> = account</w:t>
      </w:r>
      <w:r>
        <w:br/>
      </w:r>
      <w:proofErr w:type="spellStart"/>
      <w:r>
        <w:t>azp</w:t>
      </w:r>
      <w:proofErr w:type="spellEnd"/>
      <w:r>
        <w:t xml:space="preserve"> = </w:t>
      </w:r>
      <w:proofErr w:type="spellStart"/>
      <w:r>
        <w:t>miae-api</w:t>
      </w:r>
      <w:proofErr w:type="spellEnd"/>
      <w:r>
        <w:br/>
      </w:r>
      <w:r>
        <w:br/>
        <w:t>MIAE should reject the token because the audience is incorrect.</w:t>
      </w:r>
      <w:r>
        <w:br/>
      </w:r>
      <w:r>
        <w:br/>
        <w:t>If 'Included Client Audience' is blank, the mapper does not add any audience.</w:t>
      </w:r>
    </w:p>
    <w:p w14:paraId="2FC3880C" w14:textId="18674111" w:rsidR="00256814" w:rsidRDefault="00256814">
      <w:r>
        <w:rPr>
          <w:noProof/>
        </w:rPr>
        <w:drawing>
          <wp:inline distT="0" distB="0" distL="0" distR="0" wp14:anchorId="4C37E5A4" wp14:editId="7F7B9851">
            <wp:extent cx="5486400" cy="2779395"/>
            <wp:effectExtent l="0" t="0" r="0" b="1905"/>
            <wp:docPr id="12044580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58011" name="Picture 120445801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F52C7" w14:textId="797E686C" w:rsidR="003B53A2" w:rsidRDefault="00256814">
      <w:pPr>
        <w:pStyle w:val="Heading2"/>
      </w:pPr>
      <w:r>
        <w:t>8</w:t>
      </w:r>
      <w:r w:rsidR="00000000">
        <w:t xml:space="preserve">. Generate </w:t>
      </w:r>
      <w:r w:rsidR="00FB758A">
        <w:t xml:space="preserve">Bearer </w:t>
      </w:r>
      <w:r w:rsidR="00000000">
        <w:t>Token</w:t>
      </w:r>
    </w:p>
    <w:p w14:paraId="1727990D" w14:textId="438F4AC5" w:rsidR="003B53A2" w:rsidRDefault="00000000">
      <w:r>
        <w:t>POST /realms/MIAE/protocol/openid-connect/token</w:t>
      </w:r>
      <w:r>
        <w:br/>
      </w:r>
      <w:r>
        <w:br/>
        <w:t>grant_type=password</w:t>
      </w:r>
      <w:r>
        <w:br/>
        <w:t>client_id=miae-api</w:t>
      </w:r>
      <w:r>
        <w:br/>
        <w:t>client_secret=&lt;secret&gt;</w:t>
      </w:r>
      <w:r>
        <w:br/>
        <w:t>username=&lt;user&gt;</w:t>
      </w:r>
      <w:r>
        <w:br/>
        <w:t>password=&lt;password&gt;</w:t>
      </w:r>
      <w:r>
        <w:br/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EB1E2D" w14:paraId="1F07B66C" w14:textId="77777777" w:rsidTr="00EB1E2D">
        <w:tc>
          <w:tcPr>
            <w:tcW w:w="8856" w:type="dxa"/>
          </w:tcPr>
          <w:p w14:paraId="03F9BE57" w14:textId="06AD9DC9" w:rsidR="00EB1E2D" w:rsidRDefault="00EB1E2D">
            <w:r w:rsidRPr="00EB1E2D">
              <w:lastRenderedPageBreak/>
              <w:t>curl --location '</w:t>
            </w:r>
            <w:hyperlink r:id="rId10" w:history="1">
              <w:r w:rsidRPr="00EB1E2D">
                <w:rPr>
                  <w:rStyle w:val="Hyperlink"/>
                </w:rPr>
                <w:t>http://localhost:8081/realms/MIAE/protocol/openid-connect/token</w:t>
              </w:r>
            </w:hyperlink>
            <w:r w:rsidRPr="00EB1E2D">
              <w:t xml:space="preserve">' </w:t>
            </w:r>
            <w:r w:rsidRPr="00EB1E2D">
              <w:br/>
              <w:t>--header 'Content-Type: application/x-www-form-</w:t>
            </w:r>
            <w:proofErr w:type="spellStart"/>
            <w:r w:rsidRPr="00EB1E2D">
              <w:t>urlencoded</w:t>
            </w:r>
            <w:proofErr w:type="spellEnd"/>
            <w:r w:rsidRPr="00EB1E2D">
              <w:t xml:space="preserve">' </w:t>
            </w:r>
            <w:r w:rsidRPr="00EB1E2D">
              <w:br/>
              <w:t>--data-</w:t>
            </w:r>
            <w:proofErr w:type="spellStart"/>
            <w:r w:rsidRPr="00EB1E2D">
              <w:t>urlencode</w:t>
            </w:r>
            <w:proofErr w:type="spellEnd"/>
            <w:r w:rsidRPr="00EB1E2D">
              <w:t xml:space="preserve"> '</w:t>
            </w:r>
            <w:proofErr w:type="spellStart"/>
            <w:r w:rsidRPr="00EB1E2D">
              <w:t>grant_type</w:t>
            </w:r>
            <w:proofErr w:type="spellEnd"/>
            <w:r w:rsidRPr="00EB1E2D">
              <w:t xml:space="preserve">=password' </w:t>
            </w:r>
            <w:r w:rsidRPr="00EB1E2D">
              <w:br/>
              <w:t>--data-</w:t>
            </w:r>
            <w:proofErr w:type="spellStart"/>
            <w:r w:rsidRPr="00EB1E2D">
              <w:t>urlencode</w:t>
            </w:r>
            <w:proofErr w:type="spellEnd"/>
            <w:r w:rsidRPr="00EB1E2D">
              <w:t xml:space="preserve"> '</w:t>
            </w:r>
            <w:proofErr w:type="spellStart"/>
            <w:r w:rsidRPr="00EB1E2D">
              <w:t>client_id</w:t>
            </w:r>
            <w:proofErr w:type="spellEnd"/>
            <w:r w:rsidRPr="00EB1E2D">
              <w:t>=</w:t>
            </w:r>
            <w:proofErr w:type="spellStart"/>
            <w:r w:rsidRPr="00EB1E2D">
              <w:t>miae-api</w:t>
            </w:r>
            <w:proofErr w:type="spellEnd"/>
            <w:r w:rsidRPr="00EB1E2D">
              <w:t xml:space="preserve">' </w:t>
            </w:r>
            <w:r w:rsidRPr="00EB1E2D">
              <w:br/>
              <w:t>--data-</w:t>
            </w:r>
            <w:proofErr w:type="spellStart"/>
            <w:r w:rsidRPr="00EB1E2D">
              <w:t>urlencode</w:t>
            </w:r>
            <w:proofErr w:type="spellEnd"/>
            <w:r w:rsidRPr="00EB1E2D">
              <w:t xml:space="preserve"> 'client_secret=GXSsDwKjYXfIdiIFVIFri5jsrccSxed7EIQUL70FSdOyikLAURgFXVVxCzDXOgkoEZgimxmo</w:t>
            </w:r>
            <w:r>
              <w:t>GFH</w:t>
            </w:r>
            <w:r w:rsidRPr="00EB1E2D">
              <w:t>1NcjdL' \</w:t>
            </w:r>
            <w:r w:rsidRPr="00EB1E2D">
              <w:br/>
              <w:t>--data-</w:t>
            </w:r>
            <w:proofErr w:type="spellStart"/>
            <w:r w:rsidRPr="00EB1E2D">
              <w:t>urlencode</w:t>
            </w:r>
            <w:proofErr w:type="spellEnd"/>
            <w:r w:rsidRPr="00EB1E2D">
              <w:t xml:space="preserve"> 'username=</w:t>
            </w:r>
            <w:proofErr w:type="spellStart"/>
            <w:r>
              <w:t>test.user</w:t>
            </w:r>
            <w:proofErr w:type="spellEnd"/>
            <w:r w:rsidRPr="00EB1E2D">
              <w:t xml:space="preserve">' </w:t>
            </w:r>
            <w:r w:rsidRPr="00EB1E2D">
              <w:br/>
              <w:t>--data-</w:t>
            </w:r>
            <w:proofErr w:type="spellStart"/>
            <w:r w:rsidRPr="00EB1E2D">
              <w:t>urlencode</w:t>
            </w:r>
            <w:proofErr w:type="spellEnd"/>
            <w:r w:rsidRPr="00EB1E2D">
              <w:t xml:space="preserve"> 'password=Password@123'</w:t>
            </w:r>
          </w:p>
        </w:tc>
      </w:tr>
    </w:tbl>
    <w:p w14:paraId="46518934" w14:textId="77777777" w:rsidR="00EB1E2D" w:rsidRDefault="00EB1E2D"/>
    <w:p w14:paraId="65274BD5" w14:textId="59F8721C" w:rsidR="003B53A2" w:rsidRDefault="00256814">
      <w:pPr>
        <w:pStyle w:val="Heading2"/>
      </w:pPr>
      <w:r>
        <w:t>9</w:t>
      </w:r>
      <w:r w:rsidR="00000000">
        <w:t>. JWT Claims</w:t>
      </w:r>
    </w:p>
    <w:p w14:paraId="2F95087D" w14:textId="77777777" w:rsidR="003B53A2" w:rsidRDefault="00000000">
      <w:r>
        <w:t>Important claims:</w:t>
      </w:r>
      <w:r>
        <w:br/>
        <w:t>iss, aud, azp, exp, preferred_username.</w:t>
      </w:r>
      <w:r>
        <w:br/>
      </w:r>
      <w:r>
        <w:br/>
        <w:t>aud = intended recipient (resource server).</w:t>
      </w:r>
      <w:r>
        <w:br/>
        <w:t>azp = client that requested the token.</w:t>
      </w:r>
      <w:r>
        <w:br/>
        <w:t>MIAE validates aud, not azp.</w:t>
      </w:r>
    </w:p>
    <w:p w14:paraId="0587EC41" w14:textId="77777777" w:rsidR="003B53A2" w:rsidRDefault="00000000">
      <w:pPr>
        <w:pStyle w:val="Heading2"/>
      </w:pPr>
      <w:r>
        <w:t>10. Keycloak 26.7 Notes</w:t>
      </w:r>
    </w:p>
    <w:p w14:paraId="4A7F3C73" w14:textId="50ED12E8" w:rsidR="003B53A2" w:rsidRDefault="00000000">
      <w:r>
        <w:t xml:space="preserve">The automatically created </w:t>
      </w:r>
      <w:r w:rsidRPr="00EE5296">
        <w:rPr>
          <w:b/>
          <w:bCs/>
        </w:rPr>
        <w:t>'miae-api-dedicated</w:t>
      </w:r>
      <w:r>
        <w:t>' client scope:</w:t>
      </w:r>
      <w:r>
        <w:br/>
        <w:t>- is special,</w:t>
      </w:r>
      <w:r>
        <w:br/>
        <w:t>- cannot be manually assigned like a normal client scope</w:t>
      </w:r>
      <w:r w:rsidR="00F74920">
        <w:t>.</w:t>
      </w:r>
      <w:r>
        <w:br/>
      </w:r>
    </w:p>
    <w:p w14:paraId="0E3EEE04" w14:textId="3B1FD5B4" w:rsidR="003B53A2" w:rsidRDefault="00000000">
      <w:pPr>
        <w:pStyle w:val="Heading2"/>
      </w:pPr>
      <w:r>
        <w:t xml:space="preserve">11. </w:t>
      </w:r>
      <w:r w:rsidR="008632B2">
        <w:t xml:space="preserve">Configure </w:t>
      </w:r>
      <w:r>
        <w:t xml:space="preserve">Spring </w:t>
      </w:r>
      <w:r w:rsidR="008632B2">
        <w:t>Security</w:t>
      </w:r>
    </w:p>
    <w:p w14:paraId="1F3DC8B3" w14:textId="4A15F876" w:rsidR="003B53A2" w:rsidRDefault="00000000">
      <w:r>
        <w:t>authentication-type:</w:t>
      </w:r>
      <w:r>
        <w:br/>
        <w:t>- JWKS</w:t>
      </w:r>
      <w:r>
        <w:br/>
      </w:r>
      <w:r>
        <w:br/>
        <w:t>Security validates signature, issuer, audience, expiration, and clock skew.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9903A0" w14:paraId="461D92F9" w14:textId="77777777" w:rsidTr="009903A0">
        <w:tc>
          <w:tcPr>
            <w:tcW w:w="8856" w:type="dxa"/>
          </w:tcPr>
          <w:p w14:paraId="7F9E4117" w14:textId="77777777" w:rsidR="009903A0" w:rsidRDefault="009903A0" w:rsidP="009903A0">
            <w:proofErr w:type="spellStart"/>
            <w:r>
              <w:t>miae</w:t>
            </w:r>
            <w:proofErr w:type="spellEnd"/>
            <w:r>
              <w:t>:</w:t>
            </w:r>
          </w:p>
          <w:p w14:paraId="75340B49" w14:textId="77777777" w:rsidR="009903A0" w:rsidRDefault="009903A0" w:rsidP="009903A0">
            <w:r>
              <w:t xml:space="preserve">  security:</w:t>
            </w:r>
          </w:p>
          <w:p w14:paraId="68A1DA24" w14:textId="77777777" w:rsidR="009903A0" w:rsidRDefault="009903A0" w:rsidP="009903A0">
            <w:r>
              <w:t xml:space="preserve">    authentication-type: JWKS</w:t>
            </w:r>
          </w:p>
          <w:p w14:paraId="73C8197C" w14:textId="0118E03C" w:rsidR="009903A0" w:rsidRDefault="009903A0" w:rsidP="009903A0">
            <w:r>
              <w:t xml:space="preserve">  </w:t>
            </w:r>
            <w:proofErr w:type="spellStart"/>
            <w:r>
              <w:t>jwks</w:t>
            </w:r>
            <w:proofErr w:type="spellEnd"/>
            <w:r>
              <w:t>:</w:t>
            </w:r>
          </w:p>
          <w:p w14:paraId="252B566E" w14:textId="21478606" w:rsidR="009903A0" w:rsidRDefault="009903A0" w:rsidP="009903A0">
            <w:r>
              <w:t xml:space="preserve">      </w:t>
            </w:r>
            <w:proofErr w:type="spellStart"/>
            <w:r>
              <w:t>uri</w:t>
            </w:r>
            <w:proofErr w:type="spellEnd"/>
            <w:r>
              <w:t xml:space="preserve">: </w:t>
            </w:r>
            <w:hyperlink r:id="rId11" w:history="1">
              <w:r w:rsidRPr="003E3157">
                <w:rPr>
                  <w:rStyle w:val="Hyperlink"/>
                </w:rPr>
                <w:t>http://localhost:8081/realms/MIAE/protocol/openid-connect/certs</w:t>
              </w:r>
            </w:hyperlink>
          </w:p>
          <w:p w14:paraId="2CDB41A0" w14:textId="325F1459" w:rsidR="009903A0" w:rsidRDefault="009903A0" w:rsidP="009903A0">
            <w:r>
              <w:t xml:space="preserve">    issuer: http://localhost:8081/realms/MIAE</w:t>
            </w:r>
          </w:p>
          <w:p w14:paraId="2E607963" w14:textId="72717515" w:rsidR="009903A0" w:rsidRDefault="009903A0" w:rsidP="009903A0">
            <w:r>
              <w:t xml:space="preserve">    audience: </w:t>
            </w:r>
            <w:proofErr w:type="spellStart"/>
            <w:r>
              <w:t>miae-api</w:t>
            </w:r>
            <w:proofErr w:type="spellEnd"/>
          </w:p>
        </w:tc>
      </w:tr>
    </w:tbl>
    <w:p w14:paraId="1E4EFC6B" w14:textId="7A0EBE93" w:rsidR="003B53A2" w:rsidRDefault="003B53A2"/>
    <w:sectPr w:rsidR="003B53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5954384">
    <w:abstractNumId w:val="8"/>
  </w:num>
  <w:num w:numId="2" w16cid:durableId="627398219">
    <w:abstractNumId w:val="6"/>
  </w:num>
  <w:num w:numId="3" w16cid:durableId="1884100255">
    <w:abstractNumId w:val="5"/>
  </w:num>
  <w:num w:numId="4" w16cid:durableId="1748647161">
    <w:abstractNumId w:val="4"/>
  </w:num>
  <w:num w:numId="5" w16cid:durableId="2057199109">
    <w:abstractNumId w:val="7"/>
  </w:num>
  <w:num w:numId="6" w16cid:durableId="769735987">
    <w:abstractNumId w:val="3"/>
  </w:num>
  <w:num w:numId="7" w16cid:durableId="2063019435">
    <w:abstractNumId w:val="2"/>
  </w:num>
  <w:num w:numId="8" w16cid:durableId="476384336">
    <w:abstractNumId w:val="1"/>
  </w:num>
  <w:num w:numId="9" w16cid:durableId="660812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D75"/>
    <w:rsid w:val="0015074B"/>
    <w:rsid w:val="001573E9"/>
    <w:rsid w:val="00256814"/>
    <w:rsid w:val="0029639D"/>
    <w:rsid w:val="00326F90"/>
    <w:rsid w:val="003B53A2"/>
    <w:rsid w:val="00586BE7"/>
    <w:rsid w:val="005C0367"/>
    <w:rsid w:val="00757193"/>
    <w:rsid w:val="008632B2"/>
    <w:rsid w:val="00984E2A"/>
    <w:rsid w:val="009903A0"/>
    <w:rsid w:val="009E16A1"/>
    <w:rsid w:val="00AA1D8D"/>
    <w:rsid w:val="00B47730"/>
    <w:rsid w:val="00BC0E59"/>
    <w:rsid w:val="00CB0664"/>
    <w:rsid w:val="00EB1E2D"/>
    <w:rsid w:val="00EE5296"/>
    <w:rsid w:val="00F74920"/>
    <w:rsid w:val="00FB75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7B46F8"/>
  <w14:defaultImageDpi w14:val="300"/>
  <w15:docId w15:val="{1F770D29-9812-4F50-A484-36BBA930C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903A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03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://localhost:8081/realms/MIAE/protocol/openid-connect/cert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localhost:8081/realms/MIAE/protocol/openid-connect/toke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Mohit Sikri</cp:lastModifiedBy>
  <cp:revision>15</cp:revision>
  <dcterms:created xsi:type="dcterms:W3CDTF">2013-12-23T23:15:00Z</dcterms:created>
  <dcterms:modified xsi:type="dcterms:W3CDTF">2026-07-29T07:09:00Z</dcterms:modified>
  <cp:category/>
</cp:coreProperties>
</file>