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70" w:rsidRPr="004421A2" w:rsidRDefault="00E84B70" w:rsidP="00442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00" w:lineRule="atLeast"/>
        <w:ind w:left="1080"/>
        <w:rPr>
          <w:color w:val="373A3C"/>
        </w:rPr>
      </w:pPr>
      <w:r w:rsidRPr="004421A2">
        <w:rPr>
          <w:color w:val="373A3C"/>
        </w:rPr>
        <w:t>The four V's of big data are Volume, Velocity, Variety and Veracity.</w:t>
      </w:r>
    </w:p>
    <w:p w:rsidR="00582A46" w:rsidRPr="004421A2" w:rsidRDefault="00E84B70" w:rsidP="004421A2">
      <w:pPr>
        <w:pStyle w:val="NormalWeb"/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r w:rsidRPr="004421A2">
        <w:rPr>
          <w:color w:val="373A3C"/>
        </w:rPr>
        <w:t>Which of these four V's is applicable when we talk about data continuously changing and expanding?</w:t>
      </w:r>
    </w:p>
    <w:p w:rsidR="00E84B70" w:rsidRPr="004421A2" w:rsidRDefault="00E84B70" w:rsidP="004421A2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r w:rsidRPr="004421A2">
        <w:rPr>
          <w:color w:val="373A3C"/>
        </w:rPr>
        <w:t>Veracity</w:t>
      </w:r>
    </w:p>
    <w:p w:rsidR="00E84B70" w:rsidRPr="004421A2" w:rsidRDefault="00E84B70" w:rsidP="004421A2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r w:rsidRPr="004421A2">
        <w:rPr>
          <w:color w:val="373A3C"/>
        </w:rPr>
        <w:t>Variety</w:t>
      </w:r>
    </w:p>
    <w:p w:rsidR="00E84B70" w:rsidRPr="004421A2" w:rsidRDefault="00E84B70" w:rsidP="004421A2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ind w:left="1080"/>
        <w:rPr>
          <w:b/>
          <w:color w:val="373A3C"/>
        </w:rPr>
      </w:pPr>
      <w:r w:rsidRPr="004421A2">
        <w:rPr>
          <w:b/>
          <w:color w:val="373A3C"/>
        </w:rPr>
        <w:t>Velocity</w:t>
      </w:r>
    </w:p>
    <w:p w:rsidR="00E84B70" w:rsidRPr="004421A2" w:rsidRDefault="00E84B70" w:rsidP="004421A2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r w:rsidRPr="004421A2">
        <w:rPr>
          <w:color w:val="373A3C"/>
        </w:rPr>
        <w:t>Volume</w:t>
      </w:r>
    </w:p>
    <w:p w:rsidR="00E84B70" w:rsidRPr="004421A2" w:rsidRDefault="00E84B70" w:rsidP="004421A2">
      <w:pPr>
        <w:pStyle w:val="NormalWeb"/>
        <w:shd w:val="clear" w:color="auto" w:fill="FFFFFF"/>
        <w:spacing w:line="300" w:lineRule="atLeast"/>
        <w:ind w:left="360"/>
        <w:rPr>
          <w:color w:val="373A3C"/>
        </w:rPr>
      </w:pPr>
      <w:r w:rsidRPr="004421A2">
        <w:rPr>
          <w:color w:val="373A3C"/>
        </w:rPr>
        <w:t xml:space="preserve">Explanation: </w:t>
      </w:r>
    </w:p>
    <w:p w:rsidR="00E84B70" w:rsidRPr="004421A2" w:rsidRDefault="00E84B70" w:rsidP="004421A2">
      <w:pPr>
        <w:pStyle w:val="NormalWeb"/>
        <w:shd w:val="clear" w:color="auto" w:fill="FFFFFF"/>
        <w:spacing w:line="300" w:lineRule="atLeast"/>
        <w:ind w:left="360"/>
        <w:rPr>
          <w:color w:val="373A3C"/>
        </w:rPr>
      </w:pPr>
      <w:r w:rsidRPr="004421A2">
        <w:rPr>
          <w:color w:val="373A3C"/>
        </w:rPr>
        <w:t>Volume refers to the incredible amount of data we currently generate.</w:t>
      </w:r>
    </w:p>
    <w:p w:rsidR="00E84B70" w:rsidRPr="004421A2" w:rsidRDefault="00E84B70" w:rsidP="004421A2">
      <w:pPr>
        <w:pStyle w:val="NormalWeb"/>
        <w:shd w:val="clear" w:color="auto" w:fill="FFFFFF"/>
        <w:spacing w:line="300" w:lineRule="atLeast"/>
        <w:ind w:left="360"/>
        <w:rPr>
          <w:color w:val="373A3C"/>
        </w:rPr>
      </w:pPr>
      <w:r w:rsidRPr="004421A2">
        <w:rPr>
          <w:color w:val="373A3C"/>
        </w:rPr>
        <w:t>Velocity refers to data continuously being added and things change very rapidly.</w:t>
      </w:r>
    </w:p>
    <w:p w:rsidR="00E84B70" w:rsidRPr="004421A2" w:rsidRDefault="00E84B70" w:rsidP="004421A2">
      <w:pPr>
        <w:pStyle w:val="NormalWeb"/>
        <w:shd w:val="clear" w:color="auto" w:fill="FFFFFF"/>
        <w:spacing w:line="300" w:lineRule="atLeast"/>
        <w:ind w:left="360"/>
        <w:rPr>
          <w:color w:val="373A3C"/>
        </w:rPr>
      </w:pPr>
      <w:r w:rsidRPr="004421A2">
        <w:rPr>
          <w:color w:val="373A3C"/>
        </w:rPr>
        <w:t>Variety refers to the fact that there often is not one type of data but many types (text, image, audit trails) exist and are often combined.</w:t>
      </w:r>
    </w:p>
    <w:p w:rsidR="00E84B70" w:rsidRPr="004421A2" w:rsidRDefault="00E84B70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373A3C"/>
        </w:rPr>
      </w:pPr>
      <w:r w:rsidRPr="004421A2">
        <w:rPr>
          <w:color w:val="373A3C"/>
        </w:rPr>
        <w:t>Veracity refers to the fact that you cannot be completely sure that the data is fully accurate.</w:t>
      </w:r>
    </w:p>
    <w:p w:rsidR="0010566A" w:rsidRPr="004421A2" w:rsidRDefault="006F4575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373A3C"/>
        </w:rPr>
      </w:pPr>
      <w:r w:rsidRPr="004421A2">
        <w:rPr>
          <w:color w:val="373A3C"/>
        </w:rPr>
        <w:t>----------------------------------------------------------------------------------------------------------------</w:t>
      </w:r>
    </w:p>
    <w:p w:rsidR="0010566A" w:rsidRPr="004421A2" w:rsidRDefault="0010566A" w:rsidP="004421A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r w:rsidRPr="004421A2">
        <w:rPr>
          <w:color w:val="373A3C"/>
          <w:shd w:val="clear" w:color="auto" w:fill="FFFFFF"/>
        </w:rPr>
        <w:t>When we talk about replay, we mean the process where…</w:t>
      </w:r>
    </w:p>
    <w:p w:rsidR="00CB1A9D" w:rsidRPr="004421A2" w:rsidRDefault="00CB1A9D" w:rsidP="004421A2">
      <w:pPr>
        <w:pStyle w:val="NormalWeb"/>
        <w:numPr>
          <w:ilvl w:val="0"/>
          <w:numId w:val="4"/>
        </w:numPr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proofErr w:type="gramStart"/>
      <w:r w:rsidRPr="004421A2">
        <w:rPr>
          <w:color w:val="1F1F1F"/>
          <w:shd w:val="clear" w:color="auto" w:fill="FFFFFF"/>
        </w:rPr>
        <w:t>we</w:t>
      </w:r>
      <w:proofErr w:type="gramEnd"/>
      <w:r w:rsidRPr="004421A2">
        <w:rPr>
          <w:color w:val="1F1F1F"/>
          <w:shd w:val="clear" w:color="auto" w:fill="FFFFFF"/>
        </w:rPr>
        <w:t xml:space="preserve"> start from a process model and generate </w:t>
      </w:r>
      <w:proofErr w:type="spellStart"/>
      <w:r w:rsidRPr="004421A2">
        <w:rPr>
          <w:color w:val="1F1F1F"/>
          <w:shd w:val="clear" w:color="auto" w:fill="FFFFFF"/>
        </w:rPr>
        <w:t>behavior</w:t>
      </w:r>
      <w:proofErr w:type="spellEnd"/>
      <w:r w:rsidRPr="004421A2">
        <w:rPr>
          <w:color w:val="1F1F1F"/>
          <w:shd w:val="clear" w:color="auto" w:fill="FFFFFF"/>
        </w:rPr>
        <w:t>, e.g. traces.</w:t>
      </w:r>
    </w:p>
    <w:p w:rsidR="00CB1A9D" w:rsidRPr="004421A2" w:rsidRDefault="00CB1A9D" w:rsidP="004421A2">
      <w:pPr>
        <w:pStyle w:val="NormalWeb"/>
        <w:numPr>
          <w:ilvl w:val="0"/>
          <w:numId w:val="4"/>
        </w:numPr>
        <w:shd w:val="clear" w:color="auto" w:fill="FFFFFF"/>
        <w:spacing w:before="0" w:beforeAutospacing="0" w:line="300" w:lineRule="atLeast"/>
        <w:ind w:left="1080"/>
        <w:rPr>
          <w:color w:val="373A3C"/>
        </w:rPr>
      </w:pPr>
      <w:proofErr w:type="gramStart"/>
      <w:r w:rsidRPr="004421A2">
        <w:rPr>
          <w:color w:val="1F1F1F"/>
          <w:shd w:val="clear" w:color="auto" w:fill="FFFFFF"/>
        </w:rPr>
        <w:t>we</w:t>
      </w:r>
      <w:proofErr w:type="gramEnd"/>
      <w:r w:rsidRPr="004421A2">
        <w:rPr>
          <w:color w:val="1F1F1F"/>
          <w:shd w:val="clear" w:color="auto" w:fill="FFFFFF"/>
        </w:rPr>
        <w:t xml:space="preserve"> start from event data and generate a process model, e.g. a Petri net.</w:t>
      </w:r>
    </w:p>
    <w:p w:rsidR="00CB1A9D" w:rsidRPr="004421A2" w:rsidRDefault="00CB1A9D" w:rsidP="004421A2">
      <w:pPr>
        <w:pStyle w:val="NormalWeb"/>
        <w:numPr>
          <w:ilvl w:val="0"/>
          <w:numId w:val="4"/>
        </w:numPr>
        <w:shd w:val="clear" w:color="auto" w:fill="FFFFFF"/>
        <w:spacing w:before="0" w:beforeAutospacing="0" w:line="300" w:lineRule="atLeast"/>
        <w:ind w:left="1080"/>
        <w:rPr>
          <w:b/>
          <w:color w:val="373A3C"/>
        </w:rPr>
      </w:pPr>
      <w:proofErr w:type="gramStart"/>
      <w:r w:rsidRPr="004421A2">
        <w:rPr>
          <w:b/>
          <w:color w:val="1F1F1F"/>
          <w:shd w:val="clear" w:color="auto" w:fill="FFFFFF"/>
        </w:rPr>
        <w:t>we</w:t>
      </w:r>
      <w:proofErr w:type="gramEnd"/>
      <w:r w:rsidRPr="004421A2">
        <w:rPr>
          <w:b/>
          <w:color w:val="1F1F1F"/>
          <w:shd w:val="clear" w:color="auto" w:fill="FFFFFF"/>
        </w:rPr>
        <w:t xml:space="preserve"> start from both a process model and a collection of observed </w:t>
      </w:r>
      <w:proofErr w:type="spellStart"/>
      <w:r w:rsidRPr="004421A2">
        <w:rPr>
          <w:b/>
          <w:color w:val="1F1F1F"/>
          <w:shd w:val="clear" w:color="auto" w:fill="FFFFFF"/>
        </w:rPr>
        <w:t>behavior</w:t>
      </w:r>
      <w:proofErr w:type="spellEnd"/>
      <w:r w:rsidRPr="004421A2">
        <w:rPr>
          <w:b/>
          <w:color w:val="1F1F1F"/>
          <w:shd w:val="clear" w:color="auto" w:fill="FFFFFF"/>
        </w:rPr>
        <w:t>, e.g. traces, and compare these.</w:t>
      </w:r>
    </w:p>
    <w:p w:rsidR="00CB1A9D" w:rsidRPr="004421A2" w:rsidRDefault="00CB1A9D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1F1F1F"/>
          <w:shd w:val="clear" w:color="auto" w:fill="FFFFFF"/>
        </w:rPr>
      </w:pPr>
      <w:r w:rsidRPr="004421A2">
        <w:rPr>
          <w:color w:val="1F1F1F"/>
          <w:shd w:val="clear" w:color="auto" w:fill="FFFFFF"/>
        </w:rPr>
        <w:t>Explanation:</w:t>
      </w:r>
    </w:p>
    <w:p w:rsidR="00CB1A9D" w:rsidRPr="004421A2" w:rsidRDefault="00CB1A9D" w:rsidP="004421A2">
      <w:pPr>
        <w:pStyle w:val="NormalWeb"/>
        <w:shd w:val="clear" w:color="auto" w:fill="FFFFFF"/>
        <w:spacing w:line="300" w:lineRule="atLeast"/>
        <w:ind w:left="360"/>
        <w:rPr>
          <w:color w:val="373A3C"/>
        </w:rPr>
      </w:pPr>
      <w:r w:rsidRPr="004421A2">
        <w:rPr>
          <w:color w:val="373A3C"/>
        </w:rPr>
        <w:t xml:space="preserve">Play-Out is when we start from a process model and generate </w:t>
      </w:r>
      <w:proofErr w:type="spellStart"/>
      <w:r w:rsidRPr="004421A2">
        <w:rPr>
          <w:color w:val="373A3C"/>
        </w:rPr>
        <w:t>behavior</w:t>
      </w:r>
      <w:proofErr w:type="spellEnd"/>
      <w:r w:rsidRPr="004421A2">
        <w:rPr>
          <w:color w:val="373A3C"/>
        </w:rPr>
        <w:t>, e.g. traces.</w:t>
      </w:r>
    </w:p>
    <w:p w:rsidR="00CB1A9D" w:rsidRPr="004421A2" w:rsidRDefault="00CB1A9D" w:rsidP="004421A2">
      <w:pPr>
        <w:pStyle w:val="NormalWeb"/>
        <w:shd w:val="clear" w:color="auto" w:fill="FFFFFF"/>
        <w:spacing w:line="300" w:lineRule="atLeast"/>
        <w:ind w:left="360"/>
        <w:rPr>
          <w:color w:val="373A3C"/>
        </w:rPr>
      </w:pPr>
      <w:r w:rsidRPr="004421A2">
        <w:rPr>
          <w:color w:val="373A3C"/>
        </w:rPr>
        <w:t>Play-In is when we start from event data and generate a process model, e.g. a Petri net.</w:t>
      </w:r>
    </w:p>
    <w:p w:rsidR="00CB1A9D" w:rsidRPr="004421A2" w:rsidRDefault="00CB1A9D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373A3C"/>
        </w:rPr>
      </w:pPr>
      <w:r w:rsidRPr="004421A2">
        <w:rPr>
          <w:color w:val="373A3C"/>
        </w:rPr>
        <w:t xml:space="preserve">Replay is when we start from both a process model and a collection of observed </w:t>
      </w:r>
      <w:proofErr w:type="spellStart"/>
      <w:r w:rsidRPr="004421A2">
        <w:rPr>
          <w:color w:val="373A3C"/>
        </w:rPr>
        <w:t>behavior</w:t>
      </w:r>
      <w:proofErr w:type="spellEnd"/>
      <w:r w:rsidRPr="004421A2">
        <w:rPr>
          <w:color w:val="373A3C"/>
        </w:rPr>
        <w:t>, e.g. traces, and compare these by replaying the traces on the process model.</w:t>
      </w:r>
    </w:p>
    <w:p w:rsidR="006F4575" w:rsidRPr="004421A2" w:rsidRDefault="006F4575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373A3C"/>
        </w:rPr>
      </w:pPr>
      <w:r w:rsidRPr="004421A2">
        <w:rPr>
          <w:color w:val="373A3C"/>
        </w:rPr>
        <w:t>----------------------------------------------------------------------------------------------------------------</w:t>
      </w:r>
    </w:p>
    <w:p w:rsidR="006F4575" w:rsidRPr="004421A2" w:rsidRDefault="006F4575" w:rsidP="004421A2">
      <w:pPr>
        <w:pStyle w:val="NormalWeb"/>
        <w:shd w:val="clear" w:color="auto" w:fill="FFFFFF"/>
        <w:spacing w:before="0" w:beforeAutospacing="0" w:line="300" w:lineRule="atLeast"/>
        <w:ind w:left="720"/>
        <w:rPr>
          <w:color w:val="373A3C"/>
        </w:rPr>
      </w:pPr>
      <w:r w:rsidRPr="004421A2">
        <w:rPr>
          <w:noProof/>
        </w:rPr>
        <w:lastRenderedPageBreak/>
        <w:drawing>
          <wp:inline distT="0" distB="0" distL="0" distR="0" wp14:anchorId="60E5D2D7" wp14:editId="3108A215">
            <wp:extent cx="5731510" cy="4683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75" w:rsidRPr="004421A2" w:rsidRDefault="006F4575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373A3C"/>
        </w:rPr>
      </w:pPr>
      <w:r w:rsidRPr="004421A2">
        <w:rPr>
          <w:color w:val="373A3C"/>
        </w:rPr>
        <w:t>--------------------------------------------------------------------------------</w:t>
      </w:r>
      <w:r w:rsidR="00361F43">
        <w:rPr>
          <w:color w:val="373A3C"/>
        </w:rPr>
        <w:t>----------------------------</w:t>
      </w:r>
    </w:p>
    <w:p w:rsidR="006F4575" w:rsidRPr="004421A2" w:rsidRDefault="00EA73A3" w:rsidP="004421A2">
      <w:pPr>
        <w:pStyle w:val="NormalWeb"/>
        <w:shd w:val="clear" w:color="auto" w:fill="FFFFFF"/>
        <w:spacing w:before="0" w:beforeAutospacing="0" w:line="300" w:lineRule="atLeast"/>
        <w:ind w:left="360"/>
        <w:rPr>
          <w:color w:val="373A3C"/>
        </w:rPr>
      </w:pPr>
      <w:r w:rsidRPr="004421A2">
        <w:rPr>
          <w:noProof/>
        </w:rPr>
        <w:lastRenderedPageBreak/>
        <w:drawing>
          <wp:inline distT="0" distB="0" distL="0" distR="0" wp14:anchorId="3126A107" wp14:editId="39A2F059">
            <wp:extent cx="5731510" cy="3634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A3" w:rsidRDefault="00EA73A3" w:rsidP="004421A2">
      <w:pPr>
        <w:rPr>
          <w:rFonts w:ascii="Times New Roman" w:hAnsi="Times New Roman" w:cs="Times New Roman"/>
          <w:color w:val="373A3C"/>
          <w:sz w:val="24"/>
          <w:szCs w:val="24"/>
        </w:rPr>
      </w:pPr>
      <w:r w:rsidRPr="004421A2">
        <w:rPr>
          <w:rFonts w:ascii="Times New Roman" w:hAnsi="Times New Roman" w:cs="Times New Roman"/>
          <w:color w:val="373A3C"/>
          <w:sz w:val="24"/>
          <w:szCs w:val="24"/>
        </w:rPr>
        <w:t>----------------------------------------------------------------------------------------------------------------</w:t>
      </w:r>
    </w:p>
    <w:p w:rsidR="004421A2" w:rsidRDefault="004421A2" w:rsidP="004421A2">
      <w:pPr>
        <w:rPr>
          <w:rFonts w:ascii="Times New Roman" w:hAnsi="Times New Roman" w:cs="Times New Roman"/>
          <w:color w:val="373A3C"/>
          <w:sz w:val="24"/>
          <w:szCs w:val="24"/>
        </w:rPr>
      </w:pPr>
    </w:p>
    <w:p w:rsidR="004421A2" w:rsidRDefault="004421A2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426F0E" wp14:editId="2DF5C647">
            <wp:extent cx="5731510" cy="2949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A2" w:rsidRDefault="00C3324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:rsidR="00C3324D" w:rsidRDefault="00C3324D" w:rsidP="004421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Entropy</w:t>
      </w:r>
      <w:r>
        <w:rPr>
          <w:rFonts w:ascii="Arial" w:hAnsi="Arial" w:cs="Arial"/>
          <w:color w:val="202124"/>
          <w:shd w:val="clear" w:color="auto" w:fill="FFFFFF"/>
        </w:rPr>
        <w:t xml:space="preserve"> is a measure of the randomness in the information being processed.</w:t>
      </w:r>
    </w:p>
    <w:p w:rsidR="00C3324D" w:rsidRDefault="00C3324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3270BD2" wp14:editId="4D6A2A24">
            <wp:extent cx="2926080" cy="17029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749" cy="17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4D" w:rsidRDefault="00C3324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= - (100/150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100/150) + 50/150 log(50/150)) = -(-0.389-0.528) = 0.9183</w:t>
      </w:r>
    </w:p>
    <w:p w:rsidR="00DE2572" w:rsidRDefault="00DE2572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2572" w:rsidRDefault="00DE2572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DE2572" w:rsidRDefault="00361F43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D9E17BE" wp14:editId="6B33D289">
            <wp:extent cx="57315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43" w:rsidRDefault="00361F43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:rsidR="00361F43" w:rsidRDefault="00361F43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one node =&gt; E = 0.9183</w:t>
      </w:r>
    </w:p>
    <w:p w:rsidR="00361F43" w:rsidRDefault="00361F43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split: E1 = - (80/95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80/95) + 15/95 log(15/95)) = - (-0.208-0.420) = 0.62925</w:t>
      </w:r>
    </w:p>
    <w:p w:rsidR="00361F43" w:rsidRDefault="00361F43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E2 = - (20/55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20/55) + 35/55 log(35/55)) = - (-0.5307-0.41495) = 0.94566</w:t>
      </w:r>
    </w:p>
    <w:p w:rsidR="00200AA2" w:rsidRDefault="00200AA2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Splitted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 entropy = (95*E1 + 55*E2)/150 = 0.74527</w:t>
      </w:r>
    </w:p>
    <w:p w:rsidR="008C216B" w:rsidRDefault="008C216B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8C216B" w:rsidRDefault="008C216B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216B" w:rsidRDefault="000A748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CD7A4B" wp14:editId="1D0A5FD5">
            <wp:extent cx="5731510" cy="3315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8D" w:rsidRDefault="009B4518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9B4518" w:rsidRDefault="00EA2FFB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5FC59FF" wp14:editId="72A18152">
            <wp:extent cx="5731510" cy="6224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FB" w:rsidRDefault="00EA2FFB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EA2FFB" w:rsidRDefault="00EA2FFB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99D9C1A" wp14:editId="0A300510">
            <wp:extent cx="5731510" cy="664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FB" w:rsidRDefault="00EA2FFB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:rsidR="00EA2FFB" w:rsidRDefault="00E6506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9D4BB7" wp14:editId="392B11E4">
            <wp:extent cx="2766060" cy="120007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023" cy="12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Default="00210B67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Precision </w:t>
      </w:r>
      <w:r w:rsidR="00E6506D">
        <w:rPr>
          <w:rFonts w:ascii="Times New Roman" w:eastAsia="Times New Roman" w:hAnsi="Times New Roman" w:cs="Times New Roman"/>
          <w:sz w:val="24"/>
          <w:szCs w:val="24"/>
          <w:lang w:eastAsia="en-IN"/>
        </w:rPr>
        <w:t>= TP / (TP+FP) = 250 / (250+36) = 0.8741</w:t>
      </w:r>
    </w:p>
    <w:p w:rsidR="00E6506D" w:rsidRDefault="00E6506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Recall = TP / (TP+FN) = 250 / (250+25) = 0.9091</w:t>
      </w:r>
    </w:p>
    <w:p w:rsidR="00EA458F" w:rsidRDefault="00EA458F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Error = (FP + FN) / (TP + TN + FP + FN) = (</w:t>
      </w:r>
      <w:r w:rsidR="0082150F">
        <w:rPr>
          <w:rFonts w:ascii="Times New Roman" w:eastAsia="Times New Roman" w:hAnsi="Times New Roman" w:cs="Times New Roman"/>
          <w:sz w:val="24"/>
          <w:szCs w:val="24"/>
          <w:lang w:eastAsia="en-IN"/>
        </w:rPr>
        <w:t>36+25) / (250+50+36+25) = 0.1690</w:t>
      </w:r>
    </w:p>
    <w:p w:rsidR="00555289" w:rsidRDefault="00555289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= (TP +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N) / (TP + TN + FP + FN) =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250+50) / (250+50+36+25) = 0.8310</w:t>
      </w:r>
      <w:bookmarkStart w:id="0" w:name="_GoBack"/>
      <w:bookmarkEnd w:id="0"/>
    </w:p>
    <w:p w:rsidR="00594F41" w:rsidRDefault="00594F41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594F41" w:rsidRDefault="00594F41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AC34E86" wp14:editId="04C6FF1A">
            <wp:extent cx="5731510" cy="3813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72" w:rsidRDefault="00DE2572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324D" w:rsidRPr="004421A2" w:rsidRDefault="00C3324D" w:rsidP="004421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3A3" w:rsidRPr="004421A2" w:rsidRDefault="00EA73A3" w:rsidP="006F4575">
      <w:pPr>
        <w:pStyle w:val="NormalWeb"/>
        <w:shd w:val="clear" w:color="auto" w:fill="FFFFFF"/>
        <w:spacing w:before="0" w:beforeAutospacing="0" w:line="300" w:lineRule="atLeast"/>
        <w:rPr>
          <w:color w:val="373A3C"/>
        </w:rPr>
      </w:pPr>
    </w:p>
    <w:sectPr w:rsidR="00EA73A3" w:rsidRPr="0044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2FE3"/>
    <w:multiLevelType w:val="hybridMultilevel"/>
    <w:tmpl w:val="E7D22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A5F68"/>
    <w:multiLevelType w:val="hybridMultilevel"/>
    <w:tmpl w:val="25381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96CE2"/>
    <w:multiLevelType w:val="hybridMultilevel"/>
    <w:tmpl w:val="C4384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95F20"/>
    <w:multiLevelType w:val="hybridMultilevel"/>
    <w:tmpl w:val="320C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45"/>
    <w:rsid w:val="000A748D"/>
    <w:rsid w:val="0010566A"/>
    <w:rsid w:val="00140D16"/>
    <w:rsid w:val="00146924"/>
    <w:rsid w:val="001C3BBD"/>
    <w:rsid w:val="00200AA2"/>
    <w:rsid w:val="00210B67"/>
    <w:rsid w:val="00246B1C"/>
    <w:rsid w:val="00361F43"/>
    <w:rsid w:val="003C6DB8"/>
    <w:rsid w:val="00412864"/>
    <w:rsid w:val="004421A2"/>
    <w:rsid w:val="00555289"/>
    <w:rsid w:val="00582A46"/>
    <w:rsid w:val="00594F41"/>
    <w:rsid w:val="005E0F05"/>
    <w:rsid w:val="006F4575"/>
    <w:rsid w:val="00790E45"/>
    <w:rsid w:val="0082150F"/>
    <w:rsid w:val="008C216B"/>
    <w:rsid w:val="009A0340"/>
    <w:rsid w:val="009B4518"/>
    <w:rsid w:val="00C3324D"/>
    <w:rsid w:val="00CA5CE8"/>
    <w:rsid w:val="00CB1A9D"/>
    <w:rsid w:val="00DE2572"/>
    <w:rsid w:val="00E6506D"/>
    <w:rsid w:val="00E84B70"/>
    <w:rsid w:val="00EA2FFB"/>
    <w:rsid w:val="00EA458F"/>
    <w:rsid w:val="00EA73A3"/>
    <w:rsid w:val="00EF21B4"/>
    <w:rsid w:val="00F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7E13-AAB7-4CF9-9AE3-4070449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Basha</dc:creator>
  <cp:keywords/>
  <dc:description/>
  <cp:lastModifiedBy>Mohiuddin Basha</cp:lastModifiedBy>
  <cp:revision>16</cp:revision>
  <dcterms:created xsi:type="dcterms:W3CDTF">2020-12-19T08:52:00Z</dcterms:created>
  <dcterms:modified xsi:type="dcterms:W3CDTF">2021-02-20T10:48:00Z</dcterms:modified>
</cp:coreProperties>
</file>