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Atomic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Isolated - Serializable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Before-or-After Atomicity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sequence coordination</w:t>
      </w:r>
      <w:r w:rsidDel="00000000" w:rsidR="00000000" w:rsidRPr="00000000">
        <w:rPr>
          <w:rtl w:val="0"/>
        </w:rPr>
        <w:t xml:space="preserve"> = an action must happen before another one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before-or-after atomicity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concurrent actions A and B have this property if from point of view of invokers, result is same as if A occurred completely before or after B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coordination among concurrent actions correct if every result is guaranteed to be one that could have been obtained by some purely serial application of those same actions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concurrent actions have before-or-after property, they are </w:t>
      </w:r>
      <w:r w:rsidDel="00000000" w:rsidR="00000000" w:rsidRPr="00000000">
        <w:rPr>
          <w:b w:val="1"/>
          <w:rtl w:val="0"/>
        </w:rPr>
        <w:t xml:space="preserve">serializable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exists some serial order of those concurrent transactions that if followed lead to same ending state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time consistency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external evidence that action 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ended before 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began, serialization order should make 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precede 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sequential consistency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 should be as if instructions executed in original order specified (by programmer for example)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Simple Locking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transaction must acquire lock for every shared data object it intends to read/write before doing the reading/writing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release locks only after installs last update and commits or completely restores data and aborts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 point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instant in which transaction has acquired all of its locks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locks called lock set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transaction needs to supply its intended lock set as argument to begin_transaction operation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that point it either waits to get all locks, or get all of them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Two-Phase Locking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can acquire locks as it proceeds, and transaction may read/write as soon as acquires lock on object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may not release any locks until passes its lock point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can release lock on objects that it only reads any time after reaches lock point if never need to read that object again, even to abort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 manager can implement this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acquire lock on first used of each shared variable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hold the locks until commit, abort or end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locks in volatile memory, after a crash, all locks disappear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fine, because any recovery algorithm can just replay the log and roll back any changes without an end message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concurrent modifications since all non-committed transactions never share any locks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two-phase commit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atomicity of a multiple site transaction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correctness = all sites commit or all site abort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Alice, coordinator, wants Bob do X, Charles do Y, Dawn do Z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Alice creates top-layer outcome record for overall transaction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Alice sends messages to B,C,D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ex: Alice tells B to do X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Keeps sending messages if do not receive response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Everyone sends back message saying "ready to commit"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1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Alice sends message saying "prepare to commit"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Bob, for example, commits tentatively (or aborts)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sends back message "I am prepared to commit. Have you committed"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Bob is now in prepared state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Bob waits for a reply indefinitely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all workers send back prepared messages, phase 1 is complete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2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Alice commits transaction: marks her outcome record committed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sends message to B,C,D saying she committed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worker, upon receiving commit message, changes state from prepared to committed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worker site crashes and recovers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must classify any prepared transaction as tentative winner that it should restore to the prepared state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must reacquire any locks the prepared transaction was holding at time of failure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Lastly restart persistent sender to learn status of Alice's transaction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Alice only certain of eventual completion of her transaction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3N messages to commit N transactions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