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"/>
        <w:gridCol w:w="3118"/>
        <w:gridCol w:w="567"/>
        <w:gridCol w:w="567"/>
        <w:gridCol w:w="425"/>
        <w:gridCol w:w="1134"/>
        <w:gridCol w:w="1418"/>
        <w:gridCol w:w="1366"/>
      </w:tblGrid>
      <w:tr w:rsidR="003A036F" w:rsidRPr="003A036F" w14:paraId="7FDE4BCB" w14:textId="77777777" w:rsidTr="00EC3CDF">
        <w:tc>
          <w:tcPr>
            <w:tcW w:w="9016" w:type="dxa"/>
            <w:gridSpan w:val="8"/>
            <w:shd w:val="clear" w:color="auto" w:fill="542A12"/>
          </w:tcPr>
          <w:p w14:paraId="34C83677" w14:textId="77777777" w:rsidR="003A036F" w:rsidRPr="003A036F" w:rsidRDefault="003A036F" w:rsidP="00EC3CDF">
            <w:pPr>
              <w:rPr>
                <w:rFonts w:ascii="Readex Pro Medium" w:hAnsi="Readex Pro Medium" w:cs="Readex Pro Medium"/>
                <w:color w:val="000000" w:themeColor="text1"/>
                <w:sz w:val="14"/>
                <w:szCs w:val="14"/>
              </w:rPr>
            </w:pPr>
            <w:r w:rsidRPr="003A036F">
              <w:rPr>
                <w:rFonts w:ascii="Readex Pro Medium" w:hAnsi="Readex Pro Medium" w:cs="Readex Pro Medium"/>
                <w:b/>
                <w:bCs/>
                <w:color w:val="FFFFFF" w:themeColor="background1"/>
                <w:sz w:val="14"/>
                <w:szCs w:val="14"/>
              </w:rPr>
              <w:t>Critical/High-Risk Activities Details</w:t>
            </w:r>
          </w:p>
        </w:tc>
      </w:tr>
      <w:tr w:rsidR="003A036F" w:rsidRPr="003A036F" w14:paraId="27825961" w14:textId="77777777" w:rsidTr="00EC3CDF">
        <w:tc>
          <w:tcPr>
            <w:tcW w:w="5098" w:type="dxa"/>
            <w:gridSpan w:val="5"/>
          </w:tcPr>
          <w:p w14:paraId="0E0E9F6A" w14:textId="77777777" w:rsidR="003A036F" w:rsidRPr="003A036F" w:rsidRDefault="003A036F" w:rsidP="00EC3CDF">
            <w:pPr>
              <w:rPr>
                <w:rFonts w:ascii="Readex Pro Light" w:hAnsi="Readex Pro Light" w:cs="Readex Pro Light"/>
                <w:b/>
                <w:bCs/>
                <w:color w:val="000000" w:themeColor="text1"/>
                <w:sz w:val="14"/>
                <w:szCs w:val="14"/>
              </w:rPr>
            </w:pPr>
            <w:r w:rsidRPr="003A036F">
              <w:rPr>
                <w:rFonts w:ascii="Readex Pro Light" w:hAnsi="Readex Pro Light" w:cs="Readex Pro Light"/>
                <w:b/>
                <w:bCs/>
                <w:color w:val="000000" w:themeColor="text1"/>
                <w:sz w:val="14"/>
                <w:szCs w:val="14"/>
              </w:rPr>
              <w:t>Program Name:</w:t>
            </w:r>
          </w:p>
        </w:tc>
        <w:tc>
          <w:tcPr>
            <w:tcW w:w="3918" w:type="dxa"/>
            <w:gridSpan w:val="3"/>
          </w:tcPr>
          <w:p w14:paraId="620651F0" w14:textId="77777777" w:rsidR="003A036F" w:rsidRPr="003A036F" w:rsidRDefault="003A036F" w:rsidP="00EC3CDF">
            <w:pPr>
              <w:rPr>
                <w:rFonts w:ascii="Readex Pro Light" w:hAnsi="Readex Pro Light" w:cs="Readex Pro Light"/>
                <w:b/>
                <w:bCs/>
                <w:color w:val="000000" w:themeColor="text1"/>
                <w:sz w:val="14"/>
                <w:szCs w:val="14"/>
              </w:rPr>
            </w:pPr>
            <w:r w:rsidRPr="003A036F">
              <w:rPr>
                <w:rFonts w:ascii="Readex Pro Light" w:hAnsi="Readex Pro Light" w:cs="Readex Pro Light"/>
                <w:b/>
                <w:bCs/>
                <w:color w:val="000000" w:themeColor="text1"/>
                <w:sz w:val="14"/>
                <w:szCs w:val="14"/>
              </w:rPr>
              <w:t>Date &amp; Time:</w:t>
            </w:r>
          </w:p>
        </w:tc>
      </w:tr>
      <w:tr w:rsidR="003A036F" w:rsidRPr="003A036F" w14:paraId="03C143C0" w14:textId="77777777" w:rsidTr="00EC3CDF">
        <w:tc>
          <w:tcPr>
            <w:tcW w:w="4106" w:type="dxa"/>
            <w:gridSpan w:val="3"/>
          </w:tcPr>
          <w:p w14:paraId="4EAB9503" w14:textId="77777777" w:rsidR="003A036F" w:rsidRPr="003A036F" w:rsidRDefault="003A036F" w:rsidP="00EC3CDF">
            <w:pPr>
              <w:rPr>
                <w:rFonts w:ascii="Readex Pro Light" w:hAnsi="Readex Pro Light" w:cs="Readex Pro Light"/>
                <w:b/>
                <w:bCs/>
                <w:color w:val="000000" w:themeColor="text1"/>
                <w:sz w:val="14"/>
                <w:szCs w:val="14"/>
              </w:rPr>
            </w:pPr>
            <w:r w:rsidRPr="003A036F">
              <w:rPr>
                <w:rFonts w:ascii="Readex Pro Light" w:hAnsi="Readex Pro Light" w:cs="Readex Pro Light"/>
                <w:b/>
                <w:bCs/>
                <w:color w:val="000000" w:themeColor="text1"/>
                <w:sz w:val="14"/>
                <w:szCs w:val="14"/>
              </w:rPr>
              <w:t>Project Name:</w:t>
            </w:r>
          </w:p>
        </w:tc>
        <w:tc>
          <w:tcPr>
            <w:tcW w:w="4910" w:type="dxa"/>
            <w:gridSpan w:val="5"/>
          </w:tcPr>
          <w:p w14:paraId="27806577" w14:textId="77777777" w:rsidR="003A036F" w:rsidRPr="003A036F" w:rsidRDefault="003A036F" w:rsidP="00EC3CDF">
            <w:pPr>
              <w:rPr>
                <w:rFonts w:ascii="Readex Pro Light" w:hAnsi="Readex Pro Light" w:cs="Readex Pro Light"/>
                <w:b/>
                <w:bCs/>
                <w:color w:val="000000" w:themeColor="text1"/>
                <w:sz w:val="14"/>
                <w:szCs w:val="14"/>
              </w:rPr>
            </w:pPr>
            <w:r w:rsidRPr="003A036F">
              <w:rPr>
                <w:rFonts w:ascii="Readex Pro Light" w:hAnsi="Readex Pro Light" w:cs="Readex Pro Light"/>
                <w:b/>
                <w:bCs/>
                <w:color w:val="000000" w:themeColor="text1"/>
                <w:sz w:val="14"/>
                <w:szCs w:val="14"/>
              </w:rPr>
              <w:t>Delivery Partner Name:</w:t>
            </w:r>
          </w:p>
        </w:tc>
      </w:tr>
      <w:tr w:rsidR="003A036F" w:rsidRPr="003A036F" w14:paraId="2429BF4F" w14:textId="77777777" w:rsidTr="00EC3CDF">
        <w:tc>
          <w:tcPr>
            <w:tcW w:w="3539" w:type="dxa"/>
            <w:gridSpan w:val="2"/>
          </w:tcPr>
          <w:p w14:paraId="2850D519" w14:textId="77777777" w:rsidR="003A036F" w:rsidRPr="003A036F" w:rsidRDefault="003A036F" w:rsidP="00EC3CDF">
            <w:pPr>
              <w:rPr>
                <w:rFonts w:ascii="Readex Pro Light" w:hAnsi="Readex Pro Light" w:cs="Readex Pro Light"/>
                <w:b/>
                <w:bCs/>
                <w:color w:val="000000" w:themeColor="text1"/>
                <w:sz w:val="14"/>
                <w:szCs w:val="14"/>
              </w:rPr>
            </w:pPr>
            <w:r w:rsidRPr="003A036F">
              <w:rPr>
                <w:rFonts w:ascii="Readex Pro Light" w:hAnsi="Readex Pro Light" w:cs="Readex Pro Light"/>
                <w:b/>
                <w:bCs/>
                <w:color w:val="000000" w:themeColor="text1"/>
                <w:sz w:val="14"/>
                <w:szCs w:val="14"/>
              </w:rPr>
              <w:t>Activity:</w:t>
            </w:r>
          </w:p>
        </w:tc>
        <w:tc>
          <w:tcPr>
            <w:tcW w:w="5477" w:type="dxa"/>
            <w:gridSpan w:val="6"/>
          </w:tcPr>
          <w:p w14:paraId="400BEA56" w14:textId="77777777" w:rsidR="003A036F" w:rsidRPr="003A036F" w:rsidRDefault="003A036F" w:rsidP="00EC3CDF">
            <w:pPr>
              <w:rPr>
                <w:rFonts w:ascii="Readex Pro Light" w:hAnsi="Readex Pro Light" w:cs="Readex Pro Light"/>
                <w:b/>
                <w:bCs/>
                <w:color w:val="000000" w:themeColor="text1"/>
                <w:sz w:val="14"/>
                <w:szCs w:val="14"/>
              </w:rPr>
            </w:pPr>
            <w:r w:rsidRPr="003A036F">
              <w:rPr>
                <w:rFonts w:ascii="Readex Pro Light" w:hAnsi="Readex Pro Light" w:cs="Readex Pro Light"/>
                <w:b/>
                <w:bCs/>
                <w:color w:val="000000" w:themeColor="text1"/>
                <w:sz w:val="14"/>
                <w:szCs w:val="14"/>
              </w:rPr>
              <w:t>MSRA Title:</w:t>
            </w:r>
          </w:p>
        </w:tc>
      </w:tr>
      <w:tr w:rsidR="003A036F" w:rsidRPr="003A036F" w14:paraId="512C5309" w14:textId="77777777" w:rsidTr="00EC3CDF">
        <w:tc>
          <w:tcPr>
            <w:tcW w:w="9016" w:type="dxa"/>
            <w:gridSpan w:val="8"/>
            <w:shd w:val="clear" w:color="auto" w:fill="542A12"/>
          </w:tcPr>
          <w:p w14:paraId="709CF9E9" w14:textId="77777777" w:rsidR="003A036F" w:rsidRPr="003A036F" w:rsidRDefault="003A036F" w:rsidP="00EC3CDF">
            <w:pPr>
              <w:rPr>
                <w:rFonts w:ascii="Readex Pro Medium" w:hAnsi="Readex Pro Medium" w:cs="Readex Pro Medium"/>
                <w:b/>
                <w:bCs/>
                <w:color w:val="FFFFFF" w:themeColor="background1"/>
                <w:sz w:val="14"/>
                <w:szCs w:val="14"/>
              </w:rPr>
            </w:pPr>
            <w:r w:rsidRPr="003A036F">
              <w:rPr>
                <w:rFonts w:ascii="Readex Pro Medium" w:hAnsi="Readex Pro Medium" w:cs="Readex Pro Medium"/>
                <w:b/>
                <w:bCs/>
                <w:color w:val="FFFFFF" w:themeColor="background1"/>
                <w:sz w:val="14"/>
                <w:szCs w:val="14"/>
              </w:rPr>
              <w:t>Attendees</w:t>
            </w:r>
          </w:p>
        </w:tc>
      </w:tr>
      <w:tr w:rsidR="003A036F" w:rsidRPr="003A036F" w14:paraId="124F01D6" w14:textId="77777777" w:rsidTr="003A036F">
        <w:trPr>
          <w:trHeight w:val="353"/>
        </w:trPr>
        <w:tc>
          <w:tcPr>
            <w:tcW w:w="3539" w:type="dxa"/>
            <w:gridSpan w:val="2"/>
            <w:shd w:val="clear" w:color="auto" w:fill="7EBD85"/>
          </w:tcPr>
          <w:p w14:paraId="2C7A4F9F" w14:textId="77777777" w:rsidR="003A036F" w:rsidRPr="003A036F" w:rsidRDefault="003A036F" w:rsidP="00EC3CDF">
            <w:pPr>
              <w:rPr>
                <w:rFonts w:ascii="Readex Pro Medium" w:hAnsi="Readex Pro Medium" w:cs="Readex Pro Medium"/>
                <w:b/>
                <w:bCs/>
                <w:sz w:val="14"/>
                <w:szCs w:val="14"/>
              </w:rPr>
            </w:pPr>
            <w:r w:rsidRPr="003A036F">
              <w:rPr>
                <w:rFonts w:ascii="Readex Pro Medium" w:hAnsi="Readex Pro Medium" w:cs="Readex Pro Medium"/>
                <w:b/>
                <w:bCs/>
                <w:sz w:val="14"/>
                <w:szCs w:val="14"/>
              </w:rPr>
              <w:t xml:space="preserve">Name </w:t>
            </w:r>
          </w:p>
        </w:tc>
        <w:tc>
          <w:tcPr>
            <w:tcW w:w="2693" w:type="dxa"/>
            <w:gridSpan w:val="4"/>
            <w:shd w:val="clear" w:color="auto" w:fill="7EBD85"/>
          </w:tcPr>
          <w:p w14:paraId="6B4D47F2" w14:textId="77777777" w:rsidR="003A036F" w:rsidRPr="003A036F" w:rsidRDefault="003A036F" w:rsidP="00EC3CDF">
            <w:pPr>
              <w:rPr>
                <w:rFonts w:ascii="Readex Pro Medium" w:hAnsi="Readex Pro Medium" w:cs="Readex Pro Medium"/>
                <w:b/>
                <w:bCs/>
                <w:sz w:val="14"/>
                <w:szCs w:val="14"/>
              </w:rPr>
            </w:pPr>
            <w:r w:rsidRPr="003A036F">
              <w:rPr>
                <w:rFonts w:ascii="Readex Pro Medium" w:hAnsi="Readex Pro Medium" w:cs="Readex Pro Medium"/>
                <w:b/>
                <w:bCs/>
                <w:sz w:val="14"/>
                <w:szCs w:val="14"/>
              </w:rPr>
              <w:t>Designation</w:t>
            </w:r>
          </w:p>
        </w:tc>
        <w:tc>
          <w:tcPr>
            <w:tcW w:w="2784" w:type="dxa"/>
            <w:gridSpan w:val="2"/>
            <w:shd w:val="clear" w:color="auto" w:fill="7EBD85"/>
          </w:tcPr>
          <w:p w14:paraId="0ECE102B" w14:textId="77777777" w:rsidR="003A036F" w:rsidRPr="003A036F" w:rsidRDefault="003A036F" w:rsidP="00EC3CDF">
            <w:pPr>
              <w:rPr>
                <w:rFonts w:ascii="Readex Pro Medium" w:hAnsi="Readex Pro Medium" w:cs="Readex Pro Medium"/>
                <w:b/>
                <w:bCs/>
                <w:sz w:val="14"/>
                <w:szCs w:val="14"/>
              </w:rPr>
            </w:pPr>
            <w:r w:rsidRPr="003A036F">
              <w:rPr>
                <w:rFonts w:ascii="Readex Pro Medium" w:hAnsi="Readex Pro Medium" w:cs="Readex Pro Medium"/>
                <w:b/>
                <w:bCs/>
                <w:sz w:val="14"/>
                <w:szCs w:val="14"/>
              </w:rPr>
              <w:t>Company</w:t>
            </w:r>
          </w:p>
        </w:tc>
      </w:tr>
      <w:tr w:rsidR="003A036F" w:rsidRPr="003A036F" w14:paraId="45D95BB5" w14:textId="77777777" w:rsidTr="00EC3CDF">
        <w:tc>
          <w:tcPr>
            <w:tcW w:w="3539" w:type="dxa"/>
            <w:gridSpan w:val="2"/>
          </w:tcPr>
          <w:p w14:paraId="7C063BC4" w14:textId="77777777" w:rsidR="003A036F" w:rsidRPr="003A036F" w:rsidRDefault="003A036F" w:rsidP="003A036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iro" w:hAnsi="Cairo" w:cs="Cairo"/>
                <w:color w:val="000000" w:themeColor="text1"/>
                <w:sz w:val="14"/>
                <w:szCs w:val="14"/>
              </w:rPr>
            </w:pPr>
          </w:p>
        </w:tc>
        <w:tc>
          <w:tcPr>
            <w:tcW w:w="2693" w:type="dxa"/>
            <w:gridSpan w:val="4"/>
          </w:tcPr>
          <w:p w14:paraId="162FC3EB" w14:textId="77777777" w:rsidR="003A036F" w:rsidRPr="003A036F" w:rsidRDefault="003A036F" w:rsidP="00EC3CDF">
            <w:pPr>
              <w:rPr>
                <w:rFonts w:ascii="Cairo" w:hAnsi="Cairo" w:cs="Cairo"/>
                <w:color w:val="000000" w:themeColor="text1"/>
                <w:sz w:val="14"/>
                <w:szCs w:val="14"/>
              </w:rPr>
            </w:pPr>
          </w:p>
        </w:tc>
        <w:tc>
          <w:tcPr>
            <w:tcW w:w="2784" w:type="dxa"/>
            <w:gridSpan w:val="2"/>
          </w:tcPr>
          <w:p w14:paraId="417BCFA2" w14:textId="77777777" w:rsidR="003A036F" w:rsidRPr="003A036F" w:rsidRDefault="003A036F" w:rsidP="00EC3CDF">
            <w:pPr>
              <w:rPr>
                <w:rFonts w:ascii="Cairo" w:hAnsi="Cairo" w:cs="Cairo"/>
                <w:color w:val="000000" w:themeColor="text1"/>
                <w:sz w:val="14"/>
                <w:szCs w:val="14"/>
              </w:rPr>
            </w:pPr>
          </w:p>
        </w:tc>
      </w:tr>
      <w:tr w:rsidR="003A036F" w:rsidRPr="003A036F" w14:paraId="4347DDAF" w14:textId="77777777" w:rsidTr="00EC3CDF">
        <w:tc>
          <w:tcPr>
            <w:tcW w:w="3539" w:type="dxa"/>
            <w:gridSpan w:val="2"/>
          </w:tcPr>
          <w:p w14:paraId="3EA01123" w14:textId="77777777" w:rsidR="003A036F" w:rsidRPr="003A036F" w:rsidRDefault="003A036F" w:rsidP="003A036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iro" w:hAnsi="Cairo" w:cs="Cairo"/>
                <w:color w:val="000000" w:themeColor="text1"/>
                <w:sz w:val="14"/>
                <w:szCs w:val="14"/>
              </w:rPr>
            </w:pPr>
          </w:p>
        </w:tc>
        <w:tc>
          <w:tcPr>
            <w:tcW w:w="2693" w:type="dxa"/>
            <w:gridSpan w:val="4"/>
          </w:tcPr>
          <w:p w14:paraId="1DBE3226" w14:textId="77777777" w:rsidR="003A036F" w:rsidRPr="003A036F" w:rsidRDefault="003A036F" w:rsidP="00EC3CDF">
            <w:pPr>
              <w:rPr>
                <w:rFonts w:ascii="Cairo" w:hAnsi="Cairo" w:cs="Cairo"/>
                <w:color w:val="000000" w:themeColor="text1"/>
                <w:sz w:val="14"/>
                <w:szCs w:val="14"/>
              </w:rPr>
            </w:pPr>
          </w:p>
        </w:tc>
        <w:tc>
          <w:tcPr>
            <w:tcW w:w="2784" w:type="dxa"/>
            <w:gridSpan w:val="2"/>
          </w:tcPr>
          <w:p w14:paraId="2496ABC1" w14:textId="77777777" w:rsidR="003A036F" w:rsidRPr="003A036F" w:rsidRDefault="003A036F" w:rsidP="00EC3CDF">
            <w:pPr>
              <w:rPr>
                <w:rFonts w:ascii="Cairo" w:hAnsi="Cairo" w:cs="Cairo"/>
                <w:color w:val="000000" w:themeColor="text1"/>
                <w:sz w:val="14"/>
                <w:szCs w:val="14"/>
              </w:rPr>
            </w:pPr>
          </w:p>
        </w:tc>
      </w:tr>
      <w:tr w:rsidR="003A036F" w:rsidRPr="003A036F" w14:paraId="70B2CB1B" w14:textId="77777777" w:rsidTr="00EC3CDF">
        <w:tc>
          <w:tcPr>
            <w:tcW w:w="3539" w:type="dxa"/>
            <w:gridSpan w:val="2"/>
          </w:tcPr>
          <w:p w14:paraId="371062DC" w14:textId="77777777" w:rsidR="003A036F" w:rsidRPr="003A036F" w:rsidRDefault="003A036F" w:rsidP="003A036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iro" w:hAnsi="Cairo" w:cs="Cairo"/>
                <w:color w:val="000000" w:themeColor="text1"/>
                <w:sz w:val="14"/>
                <w:szCs w:val="14"/>
              </w:rPr>
            </w:pPr>
          </w:p>
        </w:tc>
        <w:tc>
          <w:tcPr>
            <w:tcW w:w="2693" w:type="dxa"/>
            <w:gridSpan w:val="4"/>
          </w:tcPr>
          <w:p w14:paraId="0AAD5510" w14:textId="77777777" w:rsidR="003A036F" w:rsidRPr="003A036F" w:rsidRDefault="003A036F" w:rsidP="00EC3CDF">
            <w:pPr>
              <w:rPr>
                <w:rFonts w:ascii="Cairo" w:hAnsi="Cairo" w:cs="Cairo"/>
                <w:color w:val="000000" w:themeColor="text1"/>
                <w:sz w:val="14"/>
                <w:szCs w:val="14"/>
              </w:rPr>
            </w:pPr>
          </w:p>
        </w:tc>
        <w:tc>
          <w:tcPr>
            <w:tcW w:w="2784" w:type="dxa"/>
            <w:gridSpan w:val="2"/>
          </w:tcPr>
          <w:p w14:paraId="36A4F0B3" w14:textId="77777777" w:rsidR="003A036F" w:rsidRPr="003A036F" w:rsidRDefault="003A036F" w:rsidP="00EC3CDF">
            <w:pPr>
              <w:rPr>
                <w:rFonts w:ascii="Cairo" w:hAnsi="Cairo" w:cs="Cairo"/>
                <w:color w:val="000000" w:themeColor="text1"/>
                <w:sz w:val="14"/>
                <w:szCs w:val="14"/>
              </w:rPr>
            </w:pPr>
          </w:p>
        </w:tc>
      </w:tr>
      <w:tr w:rsidR="003A036F" w:rsidRPr="003A036F" w14:paraId="3F56F961" w14:textId="77777777" w:rsidTr="00EC3CDF">
        <w:tc>
          <w:tcPr>
            <w:tcW w:w="3539" w:type="dxa"/>
            <w:gridSpan w:val="2"/>
          </w:tcPr>
          <w:p w14:paraId="1626C0F9" w14:textId="77777777" w:rsidR="003A036F" w:rsidRPr="003A036F" w:rsidRDefault="003A036F" w:rsidP="003A036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iro" w:hAnsi="Cairo" w:cs="Cairo"/>
                <w:color w:val="000000" w:themeColor="text1"/>
                <w:sz w:val="14"/>
                <w:szCs w:val="14"/>
              </w:rPr>
            </w:pPr>
          </w:p>
        </w:tc>
        <w:tc>
          <w:tcPr>
            <w:tcW w:w="2693" w:type="dxa"/>
            <w:gridSpan w:val="4"/>
          </w:tcPr>
          <w:p w14:paraId="67C5D52A" w14:textId="77777777" w:rsidR="003A036F" w:rsidRPr="003A036F" w:rsidRDefault="003A036F" w:rsidP="00EC3CDF">
            <w:pPr>
              <w:rPr>
                <w:rFonts w:ascii="Cairo" w:hAnsi="Cairo" w:cs="Cairo"/>
                <w:color w:val="000000" w:themeColor="text1"/>
                <w:sz w:val="14"/>
                <w:szCs w:val="14"/>
              </w:rPr>
            </w:pPr>
          </w:p>
        </w:tc>
        <w:tc>
          <w:tcPr>
            <w:tcW w:w="2784" w:type="dxa"/>
            <w:gridSpan w:val="2"/>
          </w:tcPr>
          <w:p w14:paraId="2B8F9BC1" w14:textId="77777777" w:rsidR="003A036F" w:rsidRPr="003A036F" w:rsidRDefault="003A036F" w:rsidP="00EC3CDF">
            <w:pPr>
              <w:rPr>
                <w:rFonts w:ascii="Cairo" w:hAnsi="Cairo" w:cs="Cairo"/>
                <w:color w:val="000000" w:themeColor="text1"/>
                <w:sz w:val="14"/>
                <w:szCs w:val="14"/>
              </w:rPr>
            </w:pPr>
          </w:p>
        </w:tc>
      </w:tr>
      <w:tr w:rsidR="003A036F" w:rsidRPr="003A036F" w14:paraId="5124FE1C" w14:textId="77777777" w:rsidTr="00EC3CDF">
        <w:tc>
          <w:tcPr>
            <w:tcW w:w="3539" w:type="dxa"/>
            <w:gridSpan w:val="2"/>
          </w:tcPr>
          <w:p w14:paraId="06A9D5E9" w14:textId="77777777" w:rsidR="003A036F" w:rsidRPr="003A036F" w:rsidRDefault="003A036F" w:rsidP="003A036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iro" w:hAnsi="Cairo" w:cs="Cairo"/>
                <w:color w:val="000000" w:themeColor="text1"/>
                <w:sz w:val="14"/>
                <w:szCs w:val="14"/>
              </w:rPr>
            </w:pPr>
          </w:p>
        </w:tc>
        <w:tc>
          <w:tcPr>
            <w:tcW w:w="2693" w:type="dxa"/>
            <w:gridSpan w:val="4"/>
          </w:tcPr>
          <w:p w14:paraId="3C7FECB0" w14:textId="77777777" w:rsidR="003A036F" w:rsidRPr="003A036F" w:rsidRDefault="003A036F" w:rsidP="00EC3CDF">
            <w:pPr>
              <w:rPr>
                <w:rFonts w:ascii="Cairo" w:hAnsi="Cairo" w:cs="Cairo"/>
                <w:color w:val="000000" w:themeColor="text1"/>
                <w:sz w:val="14"/>
                <w:szCs w:val="14"/>
              </w:rPr>
            </w:pPr>
          </w:p>
        </w:tc>
        <w:tc>
          <w:tcPr>
            <w:tcW w:w="2784" w:type="dxa"/>
            <w:gridSpan w:val="2"/>
          </w:tcPr>
          <w:p w14:paraId="12A7F9C0" w14:textId="77777777" w:rsidR="003A036F" w:rsidRPr="003A036F" w:rsidRDefault="003A036F" w:rsidP="00EC3CDF">
            <w:pPr>
              <w:rPr>
                <w:rFonts w:ascii="Cairo" w:hAnsi="Cairo" w:cs="Cairo"/>
                <w:color w:val="000000" w:themeColor="text1"/>
                <w:sz w:val="14"/>
                <w:szCs w:val="14"/>
              </w:rPr>
            </w:pPr>
          </w:p>
        </w:tc>
      </w:tr>
      <w:tr w:rsidR="003A036F" w:rsidRPr="003A036F" w14:paraId="13039DB9" w14:textId="77777777" w:rsidTr="00EC3CDF">
        <w:tc>
          <w:tcPr>
            <w:tcW w:w="7650" w:type="dxa"/>
            <w:gridSpan w:val="7"/>
            <w:shd w:val="clear" w:color="auto" w:fill="542A12"/>
          </w:tcPr>
          <w:p w14:paraId="13355D54" w14:textId="77777777" w:rsidR="003A036F" w:rsidRPr="003A036F" w:rsidRDefault="003A036F" w:rsidP="00EC3CDF">
            <w:pPr>
              <w:rPr>
                <w:rFonts w:ascii="Readex Pro Medium" w:hAnsi="Readex Pro Medium" w:cs="Readex Pro Medium"/>
                <w:b/>
                <w:bCs/>
                <w:color w:val="FFFFFF" w:themeColor="background1"/>
                <w:sz w:val="14"/>
                <w:szCs w:val="14"/>
              </w:rPr>
            </w:pPr>
            <w:r w:rsidRPr="003A036F">
              <w:rPr>
                <w:rFonts w:ascii="Readex Pro Medium" w:hAnsi="Readex Pro Medium" w:cs="Readex Pro Medium"/>
                <w:b/>
                <w:bCs/>
                <w:color w:val="FFFFFF" w:themeColor="background1"/>
                <w:sz w:val="14"/>
                <w:szCs w:val="14"/>
              </w:rPr>
              <w:t xml:space="preserve">H&amp;S Requirements </w:t>
            </w:r>
          </w:p>
        </w:tc>
        <w:tc>
          <w:tcPr>
            <w:tcW w:w="1366" w:type="dxa"/>
            <w:shd w:val="clear" w:color="auto" w:fill="663300"/>
          </w:tcPr>
          <w:p w14:paraId="014A1B3D" w14:textId="77777777" w:rsidR="003A036F" w:rsidRPr="003A036F" w:rsidRDefault="003A036F" w:rsidP="00EC3CDF">
            <w:pPr>
              <w:rPr>
                <w:rFonts w:ascii="Readex Pro Medium" w:hAnsi="Readex Pro Medium" w:cs="Readex Pro Medium"/>
                <w:b/>
                <w:bCs/>
                <w:color w:val="FFFFFF" w:themeColor="background1"/>
                <w:sz w:val="14"/>
                <w:szCs w:val="14"/>
              </w:rPr>
            </w:pPr>
            <w:r w:rsidRPr="003A036F">
              <w:rPr>
                <w:rFonts w:ascii="Readex Pro Medium" w:hAnsi="Readex Pro Medium" w:cs="Readex Pro Medium"/>
                <w:b/>
                <w:bCs/>
                <w:color w:val="FFFFFF" w:themeColor="background1"/>
                <w:sz w:val="14"/>
                <w:szCs w:val="14"/>
              </w:rPr>
              <w:t>Yes/No/NA</w:t>
            </w:r>
          </w:p>
        </w:tc>
      </w:tr>
      <w:tr w:rsidR="003A036F" w:rsidRPr="003A036F" w14:paraId="16AF501E" w14:textId="77777777" w:rsidTr="00EC3CDF">
        <w:tc>
          <w:tcPr>
            <w:tcW w:w="421" w:type="dxa"/>
          </w:tcPr>
          <w:p w14:paraId="0CC67C48" w14:textId="77777777" w:rsidR="003A036F" w:rsidRPr="003A036F" w:rsidRDefault="003A036F" w:rsidP="00EC3CDF">
            <w:pPr>
              <w:rPr>
                <w:rFonts w:ascii="Readex Pro Light" w:hAnsi="Readex Pro Light" w:cs="Readex Pro Light"/>
                <w:color w:val="000000" w:themeColor="text1"/>
                <w:sz w:val="14"/>
                <w:szCs w:val="14"/>
              </w:rPr>
            </w:pPr>
            <w:r w:rsidRPr="003A036F">
              <w:rPr>
                <w:rFonts w:ascii="Readex Pro Light" w:hAnsi="Readex Pro Light" w:cs="Readex Pro Light"/>
                <w:color w:val="000000" w:themeColor="text1"/>
                <w:sz w:val="14"/>
                <w:szCs w:val="14"/>
              </w:rPr>
              <w:t>1</w:t>
            </w:r>
          </w:p>
        </w:tc>
        <w:tc>
          <w:tcPr>
            <w:tcW w:w="7229" w:type="dxa"/>
            <w:gridSpan w:val="6"/>
            <w:vAlign w:val="center"/>
          </w:tcPr>
          <w:p w14:paraId="359A8C5E" w14:textId="77777777" w:rsidR="003A036F" w:rsidRPr="003A036F" w:rsidRDefault="003A036F" w:rsidP="00EC3CDF">
            <w:pPr>
              <w:rPr>
                <w:rFonts w:ascii="Readex Pro Light" w:hAnsi="Readex Pro Light" w:cs="Readex Pro Light"/>
                <w:color w:val="000000" w:themeColor="text1"/>
                <w:sz w:val="14"/>
                <w:szCs w:val="14"/>
              </w:rPr>
            </w:pPr>
            <w:r w:rsidRPr="003A036F">
              <w:rPr>
                <w:rFonts w:ascii="Readex Pro Light" w:hAnsi="Readex Pro Light" w:cs="Readex Pro Light"/>
                <w:sz w:val="14"/>
                <w:szCs w:val="14"/>
              </w:rPr>
              <w:t xml:space="preserve">Are the </w:t>
            </w:r>
            <w:r w:rsidRPr="003A036F">
              <w:rPr>
                <w:rFonts w:ascii="Readex Pro Light" w:hAnsi="Readex Pro Light" w:cs="Readex Pro Light"/>
                <w:b/>
                <w:sz w:val="14"/>
                <w:szCs w:val="14"/>
              </w:rPr>
              <w:t>Control Measures</w:t>
            </w:r>
            <w:r w:rsidRPr="003A036F">
              <w:rPr>
                <w:rFonts w:ascii="Readex Pro Light" w:hAnsi="Readex Pro Light" w:cs="Readex Pro Light"/>
                <w:sz w:val="14"/>
                <w:szCs w:val="14"/>
              </w:rPr>
              <w:t xml:space="preserve"> outlined in the </w:t>
            </w:r>
            <w:r w:rsidRPr="003A036F">
              <w:rPr>
                <w:rFonts w:ascii="Readex Pro Light" w:hAnsi="Readex Pro Light" w:cs="Readex Pro Light"/>
                <w:b/>
                <w:sz w:val="14"/>
                <w:szCs w:val="14"/>
              </w:rPr>
              <w:t>MSRA</w:t>
            </w:r>
            <w:r w:rsidRPr="003A036F">
              <w:rPr>
                <w:rFonts w:ascii="Readex Pro Light" w:hAnsi="Readex Pro Light" w:cs="Readex Pro Light"/>
                <w:sz w:val="14"/>
                <w:szCs w:val="14"/>
              </w:rPr>
              <w:t xml:space="preserve"> being followed?</w:t>
            </w:r>
          </w:p>
        </w:tc>
        <w:tc>
          <w:tcPr>
            <w:tcW w:w="1366" w:type="dxa"/>
          </w:tcPr>
          <w:p w14:paraId="0507C8CF" w14:textId="77777777" w:rsidR="003A036F" w:rsidRPr="003A036F" w:rsidRDefault="003A036F" w:rsidP="00EC3CDF">
            <w:pPr>
              <w:rPr>
                <w:rFonts w:ascii="Cairo" w:hAnsi="Cairo" w:cs="Cairo"/>
                <w:color w:val="000000" w:themeColor="text1"/>
                <w:sz w:val="14"/>
                <w:szCs w:val="14"/>
              </w:rPr>
            </w:pPr>
          </w:p>
        </w:tc>
      </w:tr>
      <w:tr w:rsidR="003A036F" w:rsidRPr="003A036F" w14:paraId="20ADEA77" w14:textId="77777777" w:rsidTr="00EC3CDF">
        <w:tc>
          <w:tcPr>
            <w:tcW w:w="421" w:type="dxa"/>
          </w:tcPr>
          <w:p w14:paraId="5EA15B19" w14:textId="77777777" w:rsidR="003A036F" w:rsidRPr="003A036F" w:rsidRDefault="003A036F" w:rsidP="00EC3CDF">
            <w:pPr>
              <w:rPr>
                <w:rFonts w:ascii="Readex Pro Light" w:hAnsi="Readex Pro Light" w:cs="Readex Pro Light"/>
                <w:color w:val="000000" w:themeColor="text1"/>
                <w:sz w:val="14"/>
                <w:szCs w:val="14"/>
              </w:rPr>
            </w:pPr>
            <w:r w:rsidRPr="003A036F">
              <w:rPr>
                <w:rFonts w:ascii="Readex Pro Light" w:hAnsi="Readex Pro Light" w:cs="Readex Pro Light"/>
                <w:color w:val="000000" w:themeColor="text1"/>
                <w:sz w:val="14"/>
                <w:szCs w:val="14"/>
              </w:rPr>
              <w:t>2</w:t>
            </w:r>
          </w:p>
        </w:tc>
        <w:tc>
          <w:tcPr>
            <w:tcW w:w="7229" w:type="dxa"/>
            <w:gridSpan w:val="6"/>
            <w:vAlign w:val="center"/>
          </w:tcPr>
          <w:p w14:paraId="6F30C3DE" w14:textId="77777777" w:rsidR="003A036F" w:rsidRPr="003A036F" w:rsidRDefault="003A036F" w:rsidP="00EC3CDF">
            <w:pPr>
              <w:rPr>
                <w:rFonts w:ascii="Readex Pro Light" w:hAnsi="Readex Pro Light" w:cs="Readex Pro Light"/>
                <w:color w:val="000000" w:themeColor="text1"/>
                <w:sz w:val="14"/>
                <w:szCs w:val="14"/>
              </w:rPr>
            </w:pPr>
            <w:r w:rsidRPr="003A036F">
              <w:rPr>
                <w:rFonts w:ascii="Readex Pro Light" w:hAnsi="Readex Pro Light" w:cs="Readex Pro Light"/>
                <w:sz w:val="14"/>
                <w:szCs w:val="14"/>
              </w:rPr>
              <w:t xml:space="preserve">Are details of specific </w:t>
            </w:r>
            <w:r w:rsidRPr="003A036F">
              <w:rPr>
                <w:rFonts w:ascii="Readex Pro Light" w:hAnsi="Readex Pro Light" w:cs="Readex Pro Light"/>
                <w:b/>
                <w:sz w:val="14"/>
                <w:szCs w:val="14"/>
              </w:rPr>
              <w:t>Competencies and Training</w:t>
            </w:r>
            <w:r w:rsidRPr="003A036F">
              <w:rPr>
                <w:rFonts w:ascii="Readex Pro Light" w:hAnsi="Readex Pro Light" w:cs="Readex Pro Light"/>
                <w:sz w:val="14"/>
                <w:szCs w:val="14"/>
              </w:rPr>
              <w:t xml:space="preserve"> required to undertake the activity/work available?</w:t>
            </w:r>
          </w:p>
        </w:tc>
        <w:tc>
          <w:tcPr>
            <w:tcW w:w="1366" w:type="dxa"/>
          </w:tcPr>
          <w:p w14:paraId="3CD70A2B" w14:textId="77777777" w:rsidR="003A036F" w:rsidRPr="003A036F" w:rsidRDefault="003A036F" w:rsidP="00EC3CDF">
            <w:pPr>
              <w:rPr>
                <w:rFonts w:ascii="Cairo" w:hAnsi="Cairo" w:cs="Cairo"/>
                <w:color w:val="000000" w:themeColor="text1"/>
                <w:sz w:val="14"/>
                <w:szCs w:val="14"/>
              </w:rPr>
            </w:pPr>
          </w:p>
        </w:tc>
      </w:tr>
      <w:tr w:rsidR="003A036F" w:rsidRPr="003A036F" w14:paraId="397BFF46" w14:textId="77777777" w:rsidTr="00EC3CDF">
        <w:tc>
          <w:tcPr>
            <w:tcW w:w="421" w:type="dxa"/>
          </w:tcPr>
          <w:p w14:paraId="4B089EB6" w14:textId="77777777" w:rsidR="003A036F" w:rsidRPr="003A036F" w:rsidRDefault="003A036F" w:rsidP="00EC3CDF">
            <w:pPr>
              <w:rPr>
                <w:rFonts w:ascii="Readex Pro Light" w:hAnsi="Readex Pro Light" w:cs="Readex Pro Light"/>
                <w:color w:val="000000" w:themeColor="text1"/>
                <w:sz w:val="14"/>
                <w:szCs w:val="14"/>
              </w:rPr>
            </w:pPr>
            <w:r w:rsidRPr="003A036F">
              <w:rPr>
                <w:rFonts w:ascii="Readex Pro Light" w:hAnsi="Readex Pro Light" w:cs="Readex Pro Light"/>
                <w:color w:val="000000" w:themeColor="text1"/>
                <w:sz w:val="14"/>
                <w:szCs w:val="14"/>
              </w:rPr>
              <w:t>3</w:t>
            </w:r>
          </w:p>
        </w:tc>
        <w:tc>
          <w:tcPr>
            <w:tcW w:w="7229" w:type="dxa"/>
            <w:gridSpan w:val="6"/>
            <w:vAlign w:val="center"/>
          </w:tcPr>
          <w:p w14:paraId="24BD90E6" w14:textId="77777777" w:rsidR="003A036F" w:rsidRPr="003A036F" w:rsidRDefault="003A036F" w:rsidP="00EC3CDF">
            <w:pPr>
              <w:rPr>
                <w:rFonts w:ascii="Readex Pro Light" w:hAnsi="Readex Pro Light" w:cs="Readex Pro Light"/>
                <w:color w:val="000000" w:themeColor="text1"/>
                <w:sz w:val="14"/>
                <w:szCs w:val="14"/>
              </w:rPr>
            </w:pPr>
            <w:r w:rsidRPr="003A036F">
              <w:rPr>
                <w:rFonts w:ascii="Readex Pro Light" w:hAnsi="Readex Pro Light" w:cs="Readex Pro Light"/>
                <w:sz w:val="14"/>
                <w:szCs w:val="14"/>
              </w:rPr>
              <w:t xml:space="preserve">Are project mandatory and task-specific </w:t>
            </w:r>
            <w:r w:rsidRPr="003A036F">
              <w:rPr>
                <w:rFonts w:ascii="Readex Pro Light" w:hAnsi="Readex Pro Light" w:cs="Readex Pro Light"/>
                <w:b/>
                <w:sz w:val="14"/>
                <w:szCs w:val="14"/>
              </w:rPr>
              <w:t xml:space="preserve">Personnel Protective Equipment </w:t>
            </w:r>
            <w:r w:rsidRPr="003A036F">
              <w:rPr>
                <w:rFonts w:ascii="Readex Pro Light" w:hAnsi="Readex Pro Light" w:cs="Readex Pro Light"/>
                <w:sz w:val="14"/>
                <w:szCs w:val="14"/>
              </w:rPr>
              <w:t>being used and worn?</w:t>
            </w:r>
          </w:p>
        </w:tc>
        <w:tc>
          <w:tcPr>
            <w:tcW w:w="1366" w:type="dxa"/>
          </w:tcPr>
          <w:p w14:paraId="176C86CC" w14:textId="77777777" w:rsidR="003A036F" w:rsidRPr="003A036F" w:rsidRDefault="003A036F" w:rsidP="00EC3CDF">
            <w:pPr>
              <w:rPr>
                <w:rFonts w:ascii="Cairo" w:hAnsi="Cairo" w:cs="Cairo"/>
                <w:color w:val="000000" w:themeColor="text1"/>
                <w:sz w:val="14"/>
                <w:szCs w:val="14"/>
              </w:rPr>
            </w:pPr>
          </w:p>
        </w:tc>
      </w:tr>
      <w:tr w:rsidR="003A036F" w:rsidRPr="003A036F" w14:paraId="454AC3B9" w14:textId="77777777" w:rsidTr="00EC3CDF">
        <w:tc>
          <w:tcPr>
            <w:tcW w:w="421" w:type="dxa"/>
          </w:tcPr>
          <w:p w14:paraId="64FCFEFD" w14:textId="77777777" w:rsidR="003A036F" w:rsidRPr="003A036F" w:rsidRDefault="003A036F" w:rsidP="00EC3CDF">
            <w:pPr>
              <w:rPr>
                <w:rFonts w:ascii="Readex Pro Light" w:hAnsi="Readex Pro Light" w:cs="Readex Pro Light"/>
                <w:color w:val="000000" w:themeColor="text1"/>
                <w:sz w:val="14"/>
                <w:szCs w:val="14"/>
              </w:rPr>
            </w:pPr>
            <w:r w:rsidRPr="003A036F">
              <w:rPr>
                <w:rFonts w:ascii="Readex Pro Light" w:hAnsi="Readex Pro Light" w:cs="Readex Pro Light"/>
                <w:color w:val="000000" w:themeColor="text1"/>
                <w:sz w:val="14"/>
                <w:szCs w:val="14"/>
              </w:rPr>
              <w:t>4</w:t>
            </w:r>
          </w:p>
        </w:tc>
        <w:tc>
          <w:tcPr>
            <w:tcW w:w="7229" w:type="dxa"/>
            <w:gridSpan w:val="6"/>
            <w:vAlign w:val="center"/>
          </w:tcPr>
          <w:p w14:paraId="58CF1297" w14:textId="77777777" w:rsidR="003A036F" w:rsidRPr="003A036F" w:rsidRDefault="003A036F" w:rsidP="00EC3CDF">
            <w:pPr>
              <w:rPr>
                <w:rFonts w:ascii="Readex Pro Light" w:hAnsi="Readex Pro Light" w:cs="Readex Pro Light"/>
                <w:color w:val="000000" w:themeColor="text1"/>
                <w:sz w:val="14"/>
                <w:szCs w:val="14"/>
              </w:rPr>
            </w:pPr>
            <w:r w:rsidRPr="003A036F">
              <w:rPr>
                <w:rFonts w:ascii="Readex Pro Light" w:hAnsi="Readex Pro Light" w:cs="Readex Pro Light"/>
                <w:sz w:val="14"/>
                <w:szCs w:val="14"/>
              </w:rPr>
              <w:t xml:space="preserve">Are MSDS being addressed and followed for the </w:t>
            </w:r>
            <w:r w:rsidRPr="003A036F">
              <w:rPr>
                <w:rFonts w:ascii="Readex Pro Light" w:hAnsi="Readex Pro Light" w:cs="Readex Pro Light"/>
                <w:b/>
                <w:sz w:val="14"/>
                <w:szCs w:val="14"/>
              </w:rPr>
              <w:t>Hazardous Chemicals</w:t>
            </w:r>
            <w:r w:rsidRPr="003A036F">
              <w:rPr>
                <w:rFonts w:ascii="Readex Pro Light" w:hAnsi="Readex Pro Light" w:cs="Readex Pro Light"/>
                <w:sz w:val="14"/>
                <w:szCs w:val="14"/>
              </w:rPr>
              <w:t xml:space="preserve"> being used for the activity?</w:t>
            </w:r>
          </w:p>
        </w:tc>
        <w:tc>
          <w:tcPr>
            <w:tcW w:w="1366" w:type="dxa"/>
          </w:tcPr>
          <w:p w14:paraId="1B090D2A" w14:textId="77777777" w:rsidR="003A036F" w:rsidRPr="003A036F" w:rsidRDefault="003A036F" w:rsidP="00EC3CDF">
            <w:pPr>
              <w:rPr>
                <w:rFonts w:ascii="Cairo" w:hAnsi="Cairo" w:cs="Cairo"/>
                <w:color w:val="000000" w:themeColor="text1"/>
                <w:sz w:val="14"/>
                <w:szCs w:val="14"/>
              </w:rPr>
            </w:pPr>
          </w:p>
        </w:tc>
      </w:tr>
      <w:tr w:rsidR="003A036F" w:rsidRPr="003A036F" w14:paraId="5C478E38" w14:textId="77777777" w:rsidTr="00EC3CDF">
        <w:tc>
          <w:tcPr>
            <w:tcW w:w="421" w:type="dxa"/>
          </w:tcPr>
          <w:p w14:paraId="60436446" w14:textId="77777777" w:rsidR="003A036F" w:rsidRPr="003A036F" w:rsidRDefault="003A036F" w:rsidP="00EC3CDF">
            <w:pPr>
              <w:rPr>
                <w:rFonts w:ascii="Readex Pro Light" w:hAnsi="Readex Pro Light" w:cs="Readex Pro Light"/>
                <w:color w:val="000000" w:themeColor="text1"/>
                <w:sz w:val="14"/>
                <w:szCs w:val="14"/>
              </w:rPr>
            </w:pPr>
            <w:r w:rsidRPr="003A036F">
              <w:rPr>
                <w:rFonts w:ascii="Readex Pro Light" w:hAnsi="Readex Pro Light" w:cs="Readex Pro Light"/>
                <w:color w:val="000000" w:themeColor="text1"/>
                <w:sz w:val="14"/>
                <w:szCs w:val="14"/>
              </w:rPr>
              <w:t>5</w:t>
            </w:r>
          </w:p>
        </w:tc>
        <w:tc>
          <w:tcPr>
            <w:tcW w:w="7229" w:type="dxa"/>
            <w:gridSpan w:val="6"/>
            <w:vAlign w:val="center"/>
          </w:tcPr>
          <w:p w14:paraId="146AC9FE" w14:textId="77777777" w:rsidR="003A036F" w:rsidRPr="003A036F" w:rsidRDefault="003A036F" w:rsidP="00EC3CDF">
            <w:pPr>
              <w:rPr>
                <w:rFonts w:ascii="Readex Pro Light" w:hAnsi="Readex Pro Light" w:cs="Readex Pro Light"/>
                <w:color w:val="000000" w:themeColor="text1"/>
                <w:sz w:val="14"/>
                <w:szCs w:val="14"/>
              </w:rPr>
            </w:pPr>
            <w:r w:rsidRPr="003A036F">
              <w:rPr>
                <w:rFonts w:ascii="Readex Pro Light" w:hAnsi="Readex Pro Light" w:cs="Readex Pro Light"/>
                <w:sz w:val="14"/>
                <w:szCs w:val="14"/>
              </w:rPr>
              <w:t xml:space="preserve">Are all plant/ Equipment/ lifting tackles being used have valid </w:t>
            </w:r>
            <w:r w:rsidRPr="003A036F">
              <w:rPr>
                <w:rFonts w:ascii="Readex Pro Light" w:hAnsi="Readex Pro Light" w:cs="Readex Pro Light"/>
                <w:b/>
                <w:sz w:val="14"/>
                <w:szCs w:val="14"/>
              </w:rPr>
              <w:t>3</w:t>
            </w:r>
            <w:r w:rsidRPr="003A036F">
              <w:rPr>
                <w:rFonts w:ascii="Readex Pro Light" w:hAnsi="Readex Pro Light" w:cs="Readex Pro Light"/>
                <w:b/>
                <w:sz w:val="14"/>
                <w:szCs w:val="14"/>
                <w:vertAlign w:val="superscript"/>
              </w:rPr>
              <w:t>rd</w:t>
            </w:r>
            <w:r w:rsidRPr="003A036F">
              <w:rPr>
                <w:rFonts w:ascii="Readex Pro Light" w:hAnsi="Readex Pro Light" w:cs="Readex Pro Light"/>
                <w:b/>
                <w:sz w:val="14"/>
                <w:szCs w:val="14"/>
              </w:rPr>
              <w:t xml:space="preserve"> Party Certification</w:t>
            </w:r>
            <w:r w:rsidRPr="003A036F">
              <w:rPr>
                <w:rFonts w:ascii="Readex Pro Light" w:hAnsi="Readex Pro Light" w:cs="Readex Pro Light"/>
                <w:sz w:val="14"/>
                <w:szCs w:val="14"/>
              </w:rPr>
              <w:t>?</w:t>
            </w:r>
          </w:p>
        </w:tc>
        <w:tc>
          <w:tcPr>
            <w:tcW w:w="1366" w:type="dxa"/>
          </w:tcPr>
          <w:p w14:paraId="5FD3D2B7" w14:textId="77777777" w:rsidR="003A036F" w:rsidRPr="003A036F" w:rsidRDefault="003A036F" w:rsidP="00EC3CDF">
            <w:pPr>
              <w:rPr>
                <w:rFonts w:ascii="Cairo" w:hAnsi="Cairo" w:cs="Cairo"/>
                <w:color w:val="000000" w:themeColor="text1"/>
                <w:sz w:val="14"/>
                <w:szCs w:val="14"/>
              </w:rPr>
            </w:pPr>
          </w:p>
        </w:tc>
      </w:tr>
      <w:tr w:rsidR="003A036F" w:rsidRPr="003A036F" w14:paraId="6B7A914F" w14:textId="77777777" w:rsidTr="00EC3CDF">
        <w:tc>
          <w:tcPr>
            <w:tcW w:w="421" w:type="dxa"/>
          </w:tcPr>
          <w:p w14:paraId="4027EF15" w14:textId="77777777" w:rsidR="003A036F" w:rsidRPr="003A036F" w:rsidRDefault="003A036F" w:rsidP="00EC3CDF">
            <w:pPr>
              <w:rPr>
                <w:rFonts w:ascii="Readex Pro Light" w:hAnsi="Readex Pro Light" w:cs="Readex Pro Light"/>
                <w:color w:val="000000" w:themeColor="text1"/>
                <w:sz w:val="14"/>
                <w:szCs w:val="14"/>
              </w:rPr>
            </w:pPr>
            <w:r w:rsidRPr="003A036F">
              <w:rPr>
                <w:rFonts w:ascii="Readex Pro Light" w:hAnsi="Readex Pro Light" w:cs="Readex Pro Light"/>
                <w:color w:val="000000" w:themeColor="text1"/>
                <w:sz w:val="14"/>
                <w:szCs w:val="14"/>
              </w:rPr>
              <w:t>6</w:t>
            </w:r>
          </w:p>
        </w:tc>
        <w:tc>
          <w:tcPr>
            <w:tcW w:w="7229" w:type="dxa"/>
            <w:gridSpan w:val="6"/>
            <w:vAlign w:val="center"/>
          </w:tcPr>
          <w:p w14:paraId="570BD251" w14:textId="77777777" w:rsidR="003A036F" w:rsidRPr="003A036F" w:rsidRDefault="003A036F" w:rsidP="00EC3CDF">
            <w:pPr>
              <w:rPr>
                <w:rFonts w:ascii="Readex Pro Light" w:hAnsi="Readex Pro Light" w:cs="Readex Pro Light"/>
                <w:color w:val="000000" w:themeColor="text1"/>
                <w:sz w:val="14"/>
                <w:szCs w:val="14"/>
              </w:rPr>
            </w:pPr>
            <w:r w:rsidRPr="003A036F">
              <w:rPr>
                <w:rFonts w:ascii="Readex Pro Light" w:hAnsi="Readex Pro Light" w:cs="Readex Pro Light"/>
                <w:sz w:val="14"/>
                <w:szCs w:val="14"/>
              </w:rPr>
              <w:t xml:space="preserve">Are all plant and equipment </w:t>
            </w:r>
            <w:r w:rsidRPr="003A036F">
              <w:rPr>
                <w:rFonts w:ascii="Readex Pro Light" w:hAnsi="Readex Pro Light" w:cs="Readex Pro Light"/>
                <w:b/>
                <w:sz w:val="14"/>
                <w:szCs w:val="14"/>
              </w:rPr>
              <w:t>Inspection and Maintenance</w:t>
            </w:r>
            <w:r w:rsidRPr="003A036F">
              <w:rPr>
                <w:rFonts w:ascii="Readex Pro Light" w:hAnsi="Readex Pro Light" w:cs="Readex Pro Light"/>
                <w:sz w:val="14"/>
                <w:szCs w:val="14"/>
              </w:rPr>
              <w:t xml:space="preserve"> records available?</w:t>
            </w:r>
          </w:p>
        </w:tc>
        <w:tc>
          <w:tcPr>
            <w:tcW w:w="1366" w:type="dxa"/>
          </w:tcPr>
          <w:p w14:paraId="7B905785" w14:textId="77777777" w:rsidR="003A036F" w:rsidRPr="003A036F" w:rsidRDefault="003A036F" w:rsidP="00EC3CDF">
            <w:pPr>
              <w:rPr>
                <w:rFonts w:ascii="Cairo" w:hAnsi="Cairo" w:cs="Cairo"/>
                <w:color w:val="000000" w:themeColor="text1"/>
                <w:sz w:val="14"/>
                <w:szCs w:val="14"/>
              </w:rPr>
            </w:pPr>
          </w:p>
        </w:tc>
      </w:tr>
      <w:tr w:rsidR="003A036F" w:rsidRPr="003A036F" w14:paraId="3ABD4FC0" w14:textId="77777777" w:rsidTr="00EC3CDF">
        <w:tc>
          <w:tcPr>
            <w:tcW w:w="421" w:type="dxa"/>
          </w:tcPr>
          <w:p w14:paraId="5825779D" w14:textId="77777777" w:rsidR="003A036F" w:rsidRPr="003A036F" w:rsidRDefault="003A036F" w:rsidP="00EC3CDF">
            <w:pPr>
              <w:rPr>
                <w:rFonts w:ascii="Readex Pro Light" w:hAnsi="Readex Pro Light" w:cs="Readex Pro Light"/>
                <w:color w:val="000000" w:themeColor="text1"/>
                <w:sz w:val="14"/>
                <w:szCs w:val="14"/>
              </w:rPr>
            </w:pPr>
            <w:r w:rsidRPr="003A036F">
              <w:rPr>
                <w:rFonts w:ascii="Readex Pro Light" w:hAnsi="Readex Pro Light" w:cs="Readex Pro Light"/>
                <w:color w:val="000000" w:themeColor="text1"/>
                <w:sz w:val="14"/>
                <w:szCs w:val="14"/>
              </w:rPr>
              <w:t>7</w:t>
            </w:r>
          </w:p>
        </w:tc>
        <w:tc>
          <w:tcPr>
            <w:tcW w:w="7229" w:type="dxa"/>
            <w:gridSpan w:val="6"/>
            <w:vAlign w:val="center"/>
          </w:tcPr>
          <w:p w14:paraId="306A9BE0" w14:textId="77777777" w:rsidR="003A036F" w:rsidRPr="003A036F" w:rsidRDefault="003A036F" w:rsidP="00EC3CDF">
            <w:pPr>
              <w:rPr>
                <w:rFonts w:ascii="Readex Pro Light" w:hAnsi="Readex Pro Light" w:cs="Readex Pro Light"/>
                <w:color w:val="000000" w:themeColor="text1"/>
                <w:sz w:val="14"/>
                <w:szCs w:val="14"/>
              </w:rPr>
            </w:pPr>
            <w:r w:rsidRPr="003A036F">
              <w:rPr>
                <w:rFonts w:ascii="Readex Pro Light" w:hAnsi="Readex Pro Light" w:cs="Readex Pro Light"/>
                <w:sz w:val="14"/>
                <w:szCs w:val="14"/>
              </w:rPr>
              <w:t xml:space="preserve">Are all </w:t>
            </w:r>
            <w:r w:rsidRPr="003A036F">
              <w:rPr>
                <w:rFonts w:ascii="Readex Pro Light" w:hAnsi="Readex Pro Light" w:cs="Readex Pro Light"/>
                <w:b/>
                <w:sz w:val="14"/>
                <w:szCs w:val="14"/>
              </w:rPr>
              <w:t>Permits, DAB &amp; checklists</w:t>
            </w:r>
            <w:r w:rsidRPr="003A036F">
              <w:rPr>
                <w:rFonts w:ascii="Readex Pro Light" w:hAnsi="Readex Pro Light" w:cs="Readex Pro Light"/>
                <w:sz w:val="14"/>
                <w:szCs w:val="14"/>
              </w:rPr>
              <w:t xml:space="preserve"> required for the activity/work being implemented?</w:t>
            </w:r>
          </w:p>
        </w:tc>
        <w:tc>
          <w:tcPr>
            <w:tcW w:w="1366" w:type="dxa"/>
          </w:tcPr>
          <w:p w14:paraId="04EAB20D" w14:textId="77777777" w:rsidR="003A036F" w:rsidRPr="003A036F" w:rsidRDefault="003A036F" w:rsidP="00EC3CDF">
            <w:pPr>
              <w:rPr>
                <w:rFonts w:ascii="Cairo" w:hAnsi="Cairo" w:cs="Cairo"/>
                <w:color w:val="000000" w:themeColor="text1"/>
                <w:sz w:val="14"/>
                <w:szCs w:val="14"/>
              </w:rPr>
            </w:pPr>
          </w:p>
        </w:tc>
      </w:tr>
      <w:tr w:rsidR="003A036F" w:rsidRPr="003A036F" w14:paraId="00424146" w14:textId="77777777" w:rsidTr="00EC3CDF">
        <w:tc>
          <w:tcPr>
            <w:tcW w:w="421" w:type="dxa"/>
          </w:tcPr>
          <w:p w14:paraId="0BA946FB" w14:textId="77777777" w:rsidR="003A036F" w:rsidRPr="003A036F" w:rsidRDefault="003A036F" w:rsidP="00EC3CDF">
            <w:pPr>
              <w:rPr>
                <w:rFonts w:ascii="Readex Pro Light" w:hAnsi="Readex Pro Light" w:cs="Readex Pro Light"/>
                <w:color w:val="000000" w:themeColor="text1"/>
                <w:sz w:val="14"/>
                <w:szCs w:val="14"/>
              </w:rPr>
            </w:pPr>
            <w:r w:rsidRPr="003A036F">
              <w:rPr>
                <w:rFonts w:ascii="Readex Pro Light" w:hAnsi="Readex Pro Light" w:cs="Readex Pro Light"/>
                <w:color w:val="000000" w:themeColor="text1"/>
                <w:sz w:val="14"/>
                <w:szCs w:val="14"/>
              </w:rPr>
              <w:t>8</w:t>
            </w:r>
          </w:p>
        </w:tc>
        <w:tc>
          <w:tcPr>
            <w:tcW w:w="7229" w:type="dxa"/>
            <w:gridSpan w:val="6"/>
            <w:vAlign w:val="center"/>
          </w:tcPr>
          <w:p w14:paraId="7814B092" w14:textId="77777777" w:rsidR="003A036F" w:rsidRPr="003A036F" w:rsidRDefault="003A036F" w:rsidP="00EC3CDF">
            <w:pPr>
              <w:rPr>
                <w:rFonts w:ascii="Readex Pro Light" w:hAnsi="Readex Pro Light" w:cs="Readex Pro Light"/>
                <w:color w:val="000000" w:themeColor="text1"/>
                <w:sz w:val="14"/>
                <w:szCs w:val="14"/>
              </w:rPr>
            </w:pPr>
            <w:r w:rsidRPr="003A036F">
              <w:rPr>
                <w:rFonts w:ascii="Readex Pro Light" w:hAnsi="Readex Pro Light" w:cs="Readex Pro Light"/>
                <w:sz w:val="14"/>
                <w:szCs w:val="14"/>
              </w:rPr>
              <w:t xml:space="preserve">Are supervisors and workers performing the tasks being </w:t>
            </w:r>
            <w:r w:rsidRPr="003A036F">
              <w:rPr>
                <w:rFonts w:ascii="Readex Pro Light" w:hAnsi="Readex Pro Light" w:cs="Readex Pro Light"/>
                <w:b/>
                <w:sz w:val="14"/>
                <w:szCs w:val="14"/>
              </w:rPr>
              <w:t>Safety</w:t>
            </w:r>
            <w:r w:rsidRPr="003A036F">
              <w:rPr>
                <w:rFonts w:ascii="Readex Pro Light" w:hAnsi="Readex Pro Light" w:cs="Readex Pro Light"/>
                <w:sz w:val="14"/>
                <w:szCs w:val="14"/>
              </w:rPr>
              <w:t xml:space="preserve"> </w:t>
            </w:r>
            <w:r w:rsidRPr="003A036F">
              <w:rPr>
                <w:rFonts w:ascii="Readex Pro Light" w:hAnsi="Readex Pro Light" w:cs="Readex Pro Light"/>
                <w:b/>
                <w:sz w:val="14"/>
                <w:szCs w:val="14"/>
              </w:rPr>
              <w:t>Inducted</w:t>
            </w:r>
            <w:r w:rsidRPr="003A036F">
              <w:rPr>
                <w:rFonts w:ascii="Readex Pro Light" w:hAnsi="Readex Pro Light" w:cs="Readex Pro Light"/>
                <w:sz w:val="14"/>
                <w:szCs w:val="14"/>
              </w:rPr>
              <w:t>?</w:t>
            </w:r>
          </w:p>
        </w:tc>
        <w:tc>
          <w:tcPr>
            <w:tcW w:w="1366" w:type="dxa"/>
          </w:tcPr>
          <w:p w14:paraId="4CC6C361" w14:textId="77777777" w:rsidR="003A036F" w:rsidRPr="003A036F" w:rsidRDefault="003A036F" w:rsidP="00EC3CDF">
            <w:pPr>
              <w:rPr>
                <w:rFonts w:ascii="Cairo" w:hAnsi="Cairo" w:cs="Cairo"/>
                <w:color w:val="000000" w:themeColor="text1"/>
                <w:sz w:val="14"/>
                <w:szCs w:val="14"/>
              </w:rPr>
            </w:pPr>
          </w:p>
        </w:tc>
      </w:tr>
      <w:tr w:rsidR="003A036F" w:rsidRPr="003A036F" w14:paraId="26BC13A4" w14:textId="77777777" w:rsidTr="00EC3CDF">
        <w:tc>
          <w:tcPr>
            <w:tcW w:w="421" w:type="dxa"/>
          </w:tcPr>
          <w:p w14:paraId="08CED687" w14:textId="77777777" w:rsidR="003A036F" w:rsidRPr="003A036F" w:rsidRDefault="003A036F" w:rsidP="00EC3CDF">
            <w:pPr>
              <w:rPr>
                <w:rFonts w:ascii="Readex Pro Light" w:hAnsi="Readex Pro Light" w:cs="Readex Pro Light"/>
                <w:color w:val="000000" w:themeColor="text1"/>
                <w:sz w:val="14"/>
                <w:szCs w:val="14"/>
              </w:rPr>
            </w:pPr>
            <w:r w:rsidRPr="003A036F">
              <w:rPr>
                <w:rFonts w:ascii="Readex Pro Light" w:hAnsi="Readex Pro Light" w:cs="Readex Pro Light"/>
                <w:color w:val="000000" w:themeColor="text1"/>
                <w:sz w:val="14"/>
                <w:szCs w:val="14"/>
              </w:rPr>
              <w:t>9</w:t>
            </w:r>
          </w:p>
        </w:tc>
        <w:tc>
          <w:tcPr>
            <w:tcW w:w="7229" w:type="dxa"/>
            <w:gridSpan w:val="6"/>
            <w:vAlign w:val="center"/>
          </w:tcPr>
          <w:p w14:paraId="0208A016" w14:textId="77777777" w:rsidR="003A036F" w:rsidRPr="003A036F" w:rsidRDefault="003A036F" w:rsidP="00EC3CDF">
            <w:pPr>
              <w:rPr>
                <w:rFonts w:ascii="Readex Pro Light" w:hAnsi="Readex Pro Light" w:cs="Readex Pro Light"/>
                <w:sz w:val="14"/>
                <w:szCs w:val="14"/>
              </w:rPr>
            </w:pPr>
            <w:r w:rsidRPr="003A036F">
              <w:rPr>
                <w:rFonts w:ascii="Readex Pro Light" w:hAnsi="Readex Pro Light" w:cs="Readex Pro Light"/>
                <w:sz w:val="14"/>
                <w:szCs w:val="14"/>
              </w:rPr>
              <w:t xml:space="preserve">Can an employee tell you what was discussed in the </w:t>
            </w:r>
            <w:r w:rsidRPr="003A036F">
              <w:rPr>
                <w:rFonts w:ascii="Readex Pro Light" w:hAnsi="Readex Pro Light" w:cs="Readex Pro Light"/>
                <w:b/>
                <w:bCs/>
                <w:sz w:val="14"/>
                <w:szCs w:val="14"/>
              </w:rPr>
              <w:t>DAB</w:t>
            </w:r>
            <w:r w:rsidRPr="003A036F">
              <w:rPr>
                <w:rFonts w:ascii="Readex Pro Light" w:hAnsi="Readex Pro Light" w:cs="Readex Pro Light"/>
                <w:sz w:val="14"/>
                <w:szCs w:val="14"/>
              </w:rPr>
              <w:t>?</w:t>
            </w:r>
          </w:p>
        </w:tc>
        <w:tc>
          <w:tcPr>
            <w:tcW w:w="1366" w:type="dxa"/>
          </w:tcPr>
          <w:p w14:paraId="1FF21FD6" w14:textId="77777777" w:rsidR="003A036F" w:rsidRPr="003A036F" w:rsidRDefault="003A036F" w:rsidP="00EC3CDF">
            <w:pPr>
              <w:rPr>
                <w:rFonts w:ascii="Cairo" w:hAnsi="Cairo" w:cs="Cairo"/>
                <w:color w:val="000000" w:themeColor="text1"/>
                <w:sz w:val="14"/>
                <w:szCs w:val="14"/>
              </w:rPr>
            </w:pPr>
          </w:p>
        </w:tc>
      </w:tr>
      <w:tr w:rsidR="003A036F" w:rsidRPr="003A036F" w14:paraId="71EC7436" w14:textId="77777777" w:rsidTr="00EC3CDF">
        <w:tc>
          <w:tcPr>
            <w:tcW w:w="9016" w:type="dxa"/>
            <w:gridSpan w:val="8"/>
            <w:shd w:val="clear" w:color="auto" w:fill="542A12"/>
          </w:tcPr>
          <w:p w14:paraId="184A3553" w14:textId="77777777" w:rsidR="003A036F" w:rsidRPr="003A036F" w:rsidRDefault="003A036F" w:rsidP="00EC3CDF">
            <w:pPr>
              <w:rPr>
                <w:rFonts w:ascii="Readex Pro Medium" w:hAnsi="Readex Pro Medium" w:cs="Readex Pro Medium"/>
                <w:b/>
                <w:bCs/>
                <w:color w:val="000000" w:themeColor="text1"/>
                <w:sz w:val="14"/>
                <w:szCs w:val="14"/>
              </w:rPr>
            </w:pPr>
            <w:r w:rsidRPr="003A036F">
              <w:rPr>
                <w:rFonts w:ascii="Readex Pro Medium" w:hAnsi="Readex Pro Medium" w:cs="Readex Pro Medium"/>
                <w:b/>
                <w:bCs/>
                <w:color w:val="FFFFFF" w:themeColor="background1"/>
                <w:sz w:val="14"/>
                <w:szCs w:val="14"/>
              </w:rPr>
              <w:t>Employees observed during activity (Name and Induction number)</w:t>
            </w:r>
          </w:p>
        </w:tc>
      </w:tr>
      <w:tr w:rsidR="003A036F" w:rsidRPr="003A036F" w14:paraId="6922E4A9" w14:textId="77777777" w:rsidTr="00EC3CDF">
        <w:tc>
          <w:tcPr>
            <w:tcW w:w="4673" w:type="dxa"/>
            <w:gridSpan w:val="4"/>
          </w:tcPr>
          <w:p w14:paraId="17332B43" w14:textId="77777777" w:rsidR="003A036F" w:rsidRPr="003A036F" w:rsidRDefault="003A036F" w:rsidP="00EC3CDF">
            <w:pPr>
              <w:rPr>
                <w:rFonts w:ascii="Readex Pro Medium" w:hAnsi="Readex Pro Medium" w:cs="Readex Pro Medium"/>
                <w:color w:val="000000" w:themeColor="text1"/>
                <w:sz w:val="14"/>
                <w:szCs w:val="14"/>
              </w:rPr>
            </w:pPr>
            <w:r w:rsidRPr="003A036F">
              <w:rPr>
                <w:rFonts w:ascii="Readex Pro Medium" w:hAnsi="Readex Pro Medium" w:cs="Readex Pro Medium"/>
                <w:color w:val="000000" w:themeColor="text1"/>
                <w:sz w:val="14"/>
                <w:szCs w:val="14"/>
              </w:rPr>
              <w:t>1.</w:t>
            </w:r>
          </w:p>
        </w:tc>
        <w:tc>
          <w:tcPr>
            <w:tcW w:w="4343" w:type="dxa"/>
            <w:gridSpan w:val="4"/>
            <w:vAlign w:val="center"/>
          </w:tcPr>
          <w:p w14:paraId="210F75B2" w14:textId="77777777" w:rsidR="003A036F" w:rsidRPr="003A036F" w:rsidRDefault="003A036F" w:rsidP="00EC3CDF">
            <w:pPr>
              <w:rPr>
                <w:rFonts w:ascii="Readex Pro Medium" w:hAnsi="Readex Pro Medium" w:cs="Readex Pro Medium"/>
                <w:color w:val="000000" w:themeColor="text1"/>
                <w:sz w:val="14"/>
                <w:szCs w:val="14"/>
              </w:rPr>
            </w:pPr>
            <w:r w:rsidRPr="003A036F">
              <w:rPr>
                <w:rFonts w:ascii="Readex Pro Medium" w:hAnsi="Readex Pro Medium" w:cs="Readex Pro Medium"/>
                <w:color w:val="000000" w:themeColor="text1"/>
                <w:sz w:val="14"/>
                <w:szCs w:val="14"/>
              </w:rPr>
              <w:t>2.</w:t>
            </w:r>
          </w:p>
        </w:tc>
      </w:tr>
      <w:tr w:rsidR="003A036F" w:rsidRPr="003A036F" w14:paraId="7F6E7AD4" w14:textId="77777777" w:rsidTr="00EC3CDF">
        <w:tc>
          <w:tcPr>
            <w:tcW w:w="4673" w:type="dxa"/>
            <w:gridSpan w:val="4"/>
          </w:tcPr>
          <w:p w14:paraId="7AAB0DAB" w14:textId="77777777" w:rsidR="003A036F" w:rsidRPr="003A036F" w:rsidRDefault="003A036F" w:rsidP="00EC3CDF">
            <w:pPr>
              <w:rPr>
                <w:rFonts w:ascii="Readex Pro Medium" w:hAnsi="Readex Pro Medium" w:cs="Readex Pro Medium"/>
                <w:color w:val="000000" w:themeColor="text1"/>
                <w:sz w:val="14"/>
                <w:szCs w:val="14"/>
              </w:rPr>
            </w:pPr>
            <w:r w:rsidRPr="003A036F">
              <w:rPr>
                <w:rFonts w:ascii="Readex Pro Medium" w:hAnsi="Readex Pro Medium" w:cs="Readex Pro Medium"/>
                <w:color w:val="000000" w:themeColor="text1"/>
                <w:sz w:val="14"/>
                <w:szCs w:val="14"/>
              </w:rPr>
              <w:t>3.</w:t>
            </w:r>
          </w:p>
        </w:tc>
        <w:tc>
          <w:tcPr>
            <w:tcW w:w="4343" w:type="dxa"/>
            <w:gridSpan w:val="4"/>
            <w:vAlign w:val="center"/>
          </w:tcPr>
          <w:p w14:paraId="0F385701" w14:textId="77777777" w:rsidR="003A036F" w:rsidRPr="003A036F" w:rsidRDefault="003A036F" w:rsidP="00EC3CDF">
            <w:pPr>
              <w:rPr>
                <w:rFonts w:ascii="Readex Pro Medium" w:hAnsi="Readex Pro Medium" w:cs="Readex Pro Medium"/>
                <w:color w:val="000000" w:themeColor="text1"/>
                <w:sz w:val="14"/>
                <w:szCs w:val="14"/>
              </w:rPr>
            </w:pPr>
            <w:r w:rsidRPr="003A036F">
              <w:rPr>
                <w:rFonts w:ascii="Readex Pro Medium" w:hAnsi="Readex Pro Medium" w:cs="Readex Pro Medium"/>
                <w:color w:val="000000" w:themeColor="text1"/>
                <w:sz w:val="14"/>
                <w:szCs w:val="14"/>
              </w:rPr>
              <w:t>4.</w:t>
            </w:r>
          </w:p>
        </w:tc>
      </w:tr>
      <w:tr w:rsidR="003A036F" w:rsidRPr="003A036F" w14:paraId="453B1C16" w14:textId="77777777" w:rsidTr="00EC3CDF">
        <w:tc>
          <w:tcPr>
            <w:tcW w:w="9016" w:type="dxa"/>
            <w:gridSpan w:val="8"/>
            <w:shd w:val="clear" w:color="auto" w:fill="542A12"/>
          </w:tcPr>
          <w:p w14:paraId="4C6B236E" w14:textId="77777777" w:rsidR="003A036F" w:rsidRPr="003A036F" w:rsidRDefault="003A036F" w:rsidP="00EC3CDF">
            <w:pPr>
              <w:rPr>
                <w:rFonts w:ascii="Readex Pro Medium" w:hAnsi="Readex Pro Medium" w:cs="Readex Pro Medium"/>
                <w:b/>
                <w:bCs/>
                <w:color w:val="FFFFFF" w:themeColor="background1"/>
                <w:sz w:val="14"/>
                <w:szCs w:val="14"/>
              </w:rPr>
            </w:pPr>
            <w:r w:rsidRPr="003A036F">
              <w:rPr>
                <w:rFonts w:ascii="Readex Pro Medium" w:hAnsi="Readex Pro Medium" w:cs="Readex Pro Medium"/>
                <w:b/>
                <w:bCs/>
                <w:color w:val="FFFFFF" w:themeColor="background1"/>
                <w:sz w:val="14"/>
                <w:szCs w:val="14"/>
              </w:rPr>
              <w:t>Findings</w:t>
            </w:r>
          </w:p>
        </w:tc>
      </w:tr>
      <w:tr w:rsidR="003A036F" w:rsidRPr="003A036F" w14:paraId="37B45487" w14:textId="77777777" w:rsidTr="00EC3CDF">
        <w:tc>
          <w:tcPr>
            <w:tcW w:w="9016" w:type="dxa"/>
            <w:gridSpan w:val="8"/>
          </w:tcPr>
          <w:p w14:paraId="07B14BC4" w14:textId="77777777" w:rsidR="003A036F" w:rsidRPr="003A036F" w:rsidRDefault="003A036F" w:rsidP="00EC3CDF">
            <w:pPr>
              <w:rPr>
                <w:rFonts w:ascii="Cairo" w:hAnsi="Cairo" w:cs="Cairo"/>
                <w:color w:val="000000" w:themeColor="text1"/>
                <w:sz w:val="14"/>
                <w:szCs w:val="14"/>
              </w:rPr>
            </w:pPr>
          </w:p>
        </w:tc>
      </w:tr>
      <w:tr w:rsidR="003A036F" w:rsidRPr="003A036F" w14:paraId="67FBDC56" w14:textId="77777777" w:rsidTr="00EC3CDF">
        <w:tc>
          <w:tcPr>
            <w:tcW w:w="9016" w:type="dxa"/>
            <w:gridSpan w:val="8"/>
          </w:tcPr>
          <w:p w14:paraId="1C1B8CF9" w14:textId="77777777" w:rsidR="003A036F" w:rsidRPr="003A036F" w:rsidRDefault="003A036F" w:rsidP="00EC3CDF">
            <w:pPr>
              <w:rPr>
                <w:rFonts w:ascii="Cairo" w:hAnsi="Cairo" w:cs="Cairo"/>
                <w:color w:val="000000" w:themeColor="text1"/>
                <w:sz w:val="14"/>
                <w:szCs w:val="14"/>
              </w:rPr>
            </w:pPr>
          </w:p>
        </w:tc>
      </w:tr>
      <w:tr w:rsidR="003A036F" w:rsidRPr="003A036F" w14:paraId="0007F7C7" w14:textId="77777777" w:rsidTr="00EC3CDF">
        <w:tc>
          <w:tcPr>
            <w:tcW w:w="9016" w:type="dxa"/>
            <w:gridSpan w:val="8"/>
          </w:tcPr>
          <w:p w14:paraId="4440ABB4" w14:textId="77777777" w:rsidR="003A036F" w:rsidRPr="003A036F" w:rsidRDefault="003A036F" w:rsidP="00EC3CDF">
            <w:pPr>
              <w:rPr>
                <w:rFonts w:ascii="Cairo" w:hAnsi="Cairo" w:cs="Cairo"/>
                <w:color w:val="000000" w:themeColor="text1"/>
                <w:sz w:val="14"/>
                <w:szCs w:val="14"/>
              </w:rPr>
            </w:pPr>
          </w:p>
        </w:tc>
      </w:tr>
      <w:tr w:rsidR="003A036F" w:rsidRPr="003A036F" w14:paraId="7B46E81B" w14:textId="77777777" w:rsidTr="00EC3CDF">
        <w:tc>
          <w:tcPr>
            <w:tcW w:w="9016" w:type="dxa"/>
            <w:gridSpan w:val="8"/>
          </w:tcPr>
          <w:p w14:paraId="4CB94989" w14:textId="77777777" w:rsidR="003A036F" w:rsidRPr="003A036F" w:rsidRDefault="003A036F" w:rsidP="00EC3CDF">
            <w:pPr>
              <w:rPr>
                <w:rFonts w:ascii="Cairo" w:hAnsi="Cairo" w:cs="Cairo"/>
                <w:color w:val="000000" w:themeColor="text1"/>
                <w:sz w:val="14"/>
                <w:szCs w:val="14"/>
              </w:rPr>
            </w:pPr>
          </w:p>
        </w:tc>
      </w:tr>
      <w:tr w:rsidR="003A036F" w:rsidRPr="003A036F" w14:paraId="32B037A3" w14:textId="77777777" w:rsidTr="00EC3CDF">
        <w:tc>
          <w:tcPr>
            <w:tcW w:w="9016" w:type="dxa"/>
            <w:gridSpan w:val="8"/>
          </w:tcPr>
          <w:p w14:paraId="6A434B64" w14:textId="77777777" w:rsidR="003A036F" w:rsidRPr="003A036F" w:rsidRDefault="003A036F" w:rsidP="00EC3CDF">
            <w:pPr>
              <w:rPr>
                <w:rFonts w:ascii="Cairo" w:hAnsi="Cairo" w:cs="Cairo"/>
                <w:color w:val="000000" w:themeColor="text1"/>
                <w:sz w:val="14"/>
                <w:szCs w:val="14"/>
              </w:rPr>
            </w:pPr>
          </w:p>
        </w:tc>
      </w:tr>
    </w:tbl>
    <w:p w14:paraId="681FB1F3" w14:textId="77777777" w:rsidR="003A036F" w:rsidRPr="003A036F" w:rsidRDefault="003A036F">
      <w:pPr>
        <w:rPr>
          <w:sz w:val="14"/>
          <w:szCs w:val="14"/>
        </w:rPr>
      </w:pPr>
    </w:p>
    <w:sectPr w:rsidR="003A036F" w:rsidRPr="003A036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FBB237" w14:textId="77777777" w:rsidR="009B33CC" w:rsidRDefault="009B33CC" w:rsidP="003A036F">
      <w:pPr>
        <w:spacing w:after="0" w:line="240" w:lineRule="auto"/>
      </w:pPr>
      <w:r>
        <w:separator/>
      </w:r>
    </w:p>
  </w:endnote>
  <w:endnote w:type="continuationSeparator" w:id="0">
    <w:p w14:paraId="5B448207" w14:textId="77777777" w:rsidR="009B33CC" w:rsidRDefault="009B33CC" w:rsidP="003A03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eadex Pro Medium">
    <w:panose1 w:val="00000000000000000000"/>
    <w:charset w:val="00"/>
    <w:family w:val="auto"/>
    <w:pitch w:val="variable"/>
    <w:sig w:usb0="A00020FF" w:usb1="C000205B" w:usb2="00000000" w:usb3="00000000" w:csb0="000001D3" w:csb1="00000000"/>
  </w:font>
  <w:font w:name="Readex Pro Light">
    <w:panose1 w:val="00000000000000000000"/>
    <w:charset w:val="00"/>
    <w:family w:val="auto"/>
    <w:pitch w:val="variable"/>
    <w:sig w:usb0="A00020FF" w:usb1="C000205B" w:usb2="00000000" w:usb3="00000000" w:csb0="000001D3" w:csb1="00000000"/>
  </w:font>
  <w:font w:name="Cairo">
    <w:altName w:val="Arial"/>
    <w:charset w:val="00"/>
    <w:family w:val="auto"/>
    <w:pitch w:val="variable"/>
    <w:sig w:usb0="00002007" w:usb1="00000001" w:usb2="00000008" w:usb3="00000000" w:csb0="0000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14127" w14:textId="77777777" w:rsidR="00B34FF9" w:rsidRDefault="00B34FF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D6EE2" w14:textId="77777777" w:rsidR="00B34FF9" w:rsidRDefault="00B34FF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BFB30" w14:textId="77777777" w:rsidR="00B34FF9" w:rsidRDefault="00B34F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54EB5" w14:textId="77777777" w:rsidR="009B33CC" w:rsidRDefault="009B33CC" w:rsidP="003A036F">
      <w:pPr>
        <w:spacing w:after="0" w:line="240" w:lineRule="auto"/>
      </w:pPr>
      <w:r>
        <w:separator/>
      </w:r>
    </w:p>
  </w:footnote>
  <w:footnote w:type="continuationSeparator" w:id="0">
    <w:p w14:paraId="6C2516F2" w14:textId="77777777" w:rsidR="009B33CC" w:rsidRDefault="009B33CC" w:rsidP="003A03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552D8" w14:textId="1242D84F" w:rsidR="00B34FF9" w:rsidRDefault="00000000">
    <w:pPr>
      <w:pStyle w:val="Header"/>
    </w:pPr>
    <w:r>
      <w:rPr>
        <w:noProof/>
        <w14:ligatures w14:val="standardContextual"/>
      </w:rPr>
      <w:pict w14:anchorId="2970FB9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782829" o:spid="_x0000_s1026" type="#_x0000_t75" style="position:absolute;margin-left:0;margin-top:0;width:341.1pt;height:266.05pt;z-index:-251654144;mso-position-horizontal:center;mso-position-horizontal-relative:margin;mso-position-vertical:center;mso-position-vertical-relative:margin" o:allowincell="f">
          <v:imagedata r:id="rId1" o:title="DAN LOGO Full Color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B238F" w14:textId="6E705566" w:rsidR="003A036F" w:rsidRPr="003A036F" w:rsidRDefault="00000000" w:rsidP="003A036F">
    <w:pPr>
      <w:pStyle w:val="Header"/>
      <w:jc w:val="center"/>
      <w:rPr>
        <w:rFonts w:ascii="Readex Pro Medium" w:hAnsi="Readex Pro Medium" w:cs="Readex Pro Medium"/>
        <w:sz w:val="32"/>
        <w:szCs w:val="32"/>
      </w:rPr>
    </w:pPr>
    <w:r>
      <w:rPr>
        <w:rFonts w:ascii="Readex Pro Medium" w:hAnsi="Readex Pro Medium" w:cs="Readex Pro Medium"/>
        <w:noProof/>
        <w:sz w:val="32"/>
        <w:szCs w:val="32"/>
        <w14:ligatures w14:val="standardContextual"/>
      </w:rPr>
      <w:pict w14:anchorId="668914D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782830" o:spid="_x0000_s1027" type="#_x0000_t75" style="position:absolute;left:0;text-align:left;margin-left:0;margin-top:0;width:341.1pt;height:266.05pt;z-index:-251653120;mso-position-horizontal:center;mso-position-horizontal-relative:margin;mso-position-vertical:center;mso-position-vertical-relative:margin" o:allowincell="f">
          <v:imagedata r:id="rId1" o:title="DAN LOGO Full Color" gain="19661f" blacklevel="22938f"/>
          <w10:wrap anchorx="margin" anchory="margin"/>
        </v:shape>
      </w:pict>
    </w:r>
    <w:r w:rsidR="003A036F" w:rsidRPr="003A036F">
      <w:rPr>
        <w:rFonts w:ascii="Readex Pro Medium" w:hAnsi="Readex Pro Medium" w:cs="Readex Pro Medium"/>
        <w:noProof/>
        <w:sz w:val="32"/>
        <w:szCs w:val="32"/>
      </w:rPr>
      <w:drawing>
        <wp:anchor distT="0" distB="0" distL="114300" distR="114300" simplePos="0" relativeHeight="251660288" behindDoc="0" locked="0" layoutInCell="1" allowOverlap="1" wp14:anchorId="1C2BFD2C" wp14:editId="09AEB1EC">
          <wp:simplePos x="0" y="0"/>
          <wp:positionH relativeFrom="column">
            <wp:posOffset>-518875</wp:posOffset>
          </wp:positionH>
          <wp:positionV relativeFrom="paragraph">
            <wp:posOffset>-261719</wp:posOffset>
          </wp:positionV>
          <wp:extent cx="793750" cy="619171"/>
          <wp:effectExtent l="0" t="0" r="6350" b="9525"/>
          <wp:wrapNone/>
          <wp:docPr id="10" name="Picture 10" descr="A logo with different colored shapes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 descr="A logo with different colored shapes&#10;&#10;Description automatically generated with medium confidenc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3750" cy="61917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A036F" w:rsidRPr="003A036F">
      <w:rPr>
        <w:rFonts w:ascii="Readex Pro Medium" w:hAnsi="Readex Pro Medium" w:cs="Readex Pro Medium"/>
        <w:sz w:val="32"/>
        <w:szCs w:val="32"/>
      </w:rPr>
      <w:t>Critical/ High Risk Activity</w:t>
    </w:r>
  </w:p>
  <w:p w14:paraId="4023B9B1" w14:textId="77CFD2F2" w:rsidR="003A036F" w:rsidRPr="003A036F" w:rsidRDefault="003A036F" w:rsidP="003A036F">
    <w:pPr>
      <w:pStyle w:val="Header"/>
      <w:jc w:val="center"/>
      <w:rPr>
        <w:rFonts w:ascii="Readex Pro Medium" w:hAnsi="Readex Pro Medium" w:cs="Readex Pro Medium"/>
        <w:sz w:val="32"/>
        <w:szCs w:val="32"/>
      </w:rPr>
    </w:pPr>
    <w:r w:rsidRPr="003A036F">
      <w:rPr>
        <w:rFonts w:ascii="Readex Pro Medium" w:hAnsi="Readex Pro Medium" w:cs="Readex Pro Medium"/>
        <w:sz w:val="32"/>
        <w:szCs w:val="32"/>
      </w:rPr>
      <w:t>Inspection Checklist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7E869" w14:textId="003AFC43" w:rsidR="00B34FF9" w:rsidRDefault="00000000">
    <w:pPr>
      <w:pStyle w:val="Header"/>
    </w:pPr>
    <w:r>
      <w:rPr>
        <w:noProof/>
        <w14:ligatures w14:val="standardContextual"/>
      </w:rPr>
      <w:pict w14:anchorId="71EC534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782828" o:spid="_x0000_s1025" type="#_x0000_t75" style="position:absolute;margin-left:0;margin-top:0;width:341.1pt;height:266.05pt;z-index:-251655168;mso-position-horizontal:center;mso-position-horizontal-relative:margin;mso-position-vertical:center;mso-position-vertical-relative:margin" o:allowincell="f">
          <v:imagedata r:id="rId1" o:title="DAN LOGO Full Color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B4C7F"/>
    <w:multiLevelType w:val="hybridMultilevel"/>
    <w:tmpl w:val="E88E4228"/>
    <w:lvl w:ilvl="0" w:tplc="0809000F">
      <w:start w:val="1"/>
      <w:numFmt w:val="decimal"/>
      <w:lvlText w:val="%1."/>
      <w:lvlJc w:val="left"/>
      <w:pPr>
        <w:ind w:left="644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6007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36F"/>
    <w:rsid w:val="003A036F"/>
    <w:rsid w:val="00853F5A"/>
    <w:rsid w:val="009B33CC"/>
    <w:rsid w:val="009C6EC9"/>
    <w:rsid w:val="009F61F6"/>
    <w:rsid w:val="00B34FF9"/>
    <w:rsid w:val="00CB682E"/>
    <w:rsid w:val="00E37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257728"/>
  <w15:chartTrackingRefBased/>
  <w15:docId w15:val="{303A40F9-4984-4EB1-940B-B8753B2A0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036F"/>
    <w:pPr>
      <w:spacing w:after="200" w:line="276" w:lineRule="auto"/>
    </w:pPr>
    <w:rPr>
      <w:kern w:val="0"/>
      <w:sz w:val="22"/>
      <w:szCs w:val="22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03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03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03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03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3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3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3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3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3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3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03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03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03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3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3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3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3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3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03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03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3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03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03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03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03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03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3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3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036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A036F"/>
    <w:pPr>
      <w:spacing w:after="0" w:line="240" w:lineRule="auto"/>
    </w:pPr>
    <w:rPr>
      <w:kern w:val="0"/>
      <w:sz w:val="22"/>
      <w:szCs w:val="22"/>
      <w:lang w:val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A03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036F"/>
    <w:rPr>
      <w:kern w:val="0"/>
      <w:sz w:val="22"/>
      <w:szCs w:val="22"/>
      <w:lang w:val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A03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036F"/>
    <w:rPr>
      <w:kern w:val="0"/>
      <w:sz w:val="22"/>
      <w:szCs w:val="22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160</Words>
  <Characters>915</Characters>
  <Application>Microsoft Office Word</Application>
  <DocSecurity>0</DocSecurity>
  <Lines>7</Lines>
  <Paragraphs>2</Paragraphs>
  <ScaleCrop>false</ScaleCrop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Alshehri</dc:creator>
  <cp:keywords/>
  <dc:description/>
  <cp:lastModifiedBy>Mohammed Alshehri</cp:lastModifiedBy>
  <cp:revision>4</cp:revision>
  <dcterms:created xsi:type="dcterms:W3CDTF">2025-02-02T13:18:00Z</dcterms:created>
  <dcterms:modified xsi:type="dcterms:W3CDTF">2025-02-03T10:28:00Z</dcterms:modified>
</cp:coreProperties>
</file>