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354900">
      <w:pPr>
        <w:spacing w:before="0" w:after="60"/>
        <w:jc w:val="center"/>
      </w:pPr>
      <w:r>
        <w:rPr>
          <w:rFonts w:ascii="Arial" w:hAnsi="Arial" w:eastAsia="Arial" w:cs="Arial"/>
          <w:b/>
          <w:bCs/>
          <w:color w:val="1A5276"/>
          <w:sz w:val="52"/>
          <w:szCs w:val="52"/>
        </w:rPr>
        <w:t>Mohmad Ayman Suleiman</w:t>
      </w:r>
    </w:p>
    <w:p w14:paraId="789DE11B">
      <w:pPr>
        <w:bidi w:val="0"/>
        <w:ind w:left="2000" w:leftChars="0" w:firstLine="500" w:firstLineChars="0"/>
        <w:rPr>
          <w:rFonts w:hint="default"/>
          <w:lang w:val="en-US"/>
        </w:rPr>
      </w:pPr>
      <w:r>
        <w:rPr>
          <w:rFonts w:hint="default"/>
          <w:sz w:val="24"/>
          <w:szCs w:val="24"/>
        </w:rPr>
        <w:t>Aspiring ML Engineer | Computer Science Student</w:t>
      </w:r>
    </w:p>
    <w:p w14:paraId="64974CC3">
      <w:pPr>
        <w:pBdr>
          <w:bottom w:val="single" w:color="1A5276" w:sz="6" w:space="6"/>
        </w:pBdr>
        <w:spacing w:before="0" w:after="160"/>
        <w:jc w:val="center"/>
      </w:pPr>
      <w:r>
        <w:rPr>
          <w:rFonts w:ascii="Arial" w:hAnsi="Arial" w:eastAsia="Arial" w:cs="Arial"/>
          <w:color w:val="555555"/>
          <w:sz w:val="18"/>
          <w:szCs w:val="18"/>
        </w:rPr>
        <w:t xml:space="preserve">Cairo, Egypt  •  01281079916  •  mohmdw75@gmail.com  •  </w:t>
      </w:r>
      <w:r>
        <w:rPr>
          <w:rFonts w:ascii="Arial" w:hAnsi="Arial" w:eastAsia="Arial" w:cs="Arial"/>
          <w:color w:val="1A5276"/>
          <w:sz w:val="18"/>
          <w:szCs w:val="18"/>
        </w:rPr>
        <w:t>linkedin.com/in/mohmad-ayman-04a462334</w:t>
      </w:r>
      <w:r>
        <w:rPr>
          <w:rFonts w:ascii="Arial" w:hAnsi="Arial" w:eastAsia="Arial" w:cs="Arial"/>
          <w:color w:val="555555"/>
          <w:sz w:val="18"/>
          <w:szCs w:val="18"/>
        </w:rPr>
        <w:t xml:space="preserve">  •  </w:t>
      </w:r>
      <w:r>
        <w:rPr>
          <w:rFonts w:ascii="Arial" w:hAnsi="Arial" w:eastAsia="Arial" w:cs="Arial"/>
          <w:color w:val="1A5276"/>
          <w:sz w:val="18"/>
          <w:szCs w:val="18"/>
        </w:rPr>
        <w:t>github.com/mohmadAyman75</w:t>
      </w:r>
    </w:p>
    <w:p w14:paraId="07C0543F">
      <w:pPr>
        <w:spacing w:before="100" w:after="0"/>
        <w:rPr>
          <w:rFonts w:hint="default"/>
          <w:lang w:val="en-US"/>
        </w:rPr>
      </w:pPr>
    </w:p>
    <w:p w14:paraId="72BCC100">
      <w:pPr>
        <w:pBdr>
          <w:bottom w:val="single" w:color="1A5276" w:sz="8" w:space="4"/>
        </w:pBdr>
        <w:spacing w:before="200" w:after="80"/>
        <w:rPr>
          <w:rFonts w:ascii="Segoe UI" w:hAnsi="Segoe UI" w:eastAsia="Segoe UI" w:cs="Segoe UI"/>
          <w:b/>
          <w:bCs/>
          <w:caps w:val="0"/>
          <w:color w:val="F9FAFB"/>
          <w:spacing w:val="0"/>
          <w:sz w:val="26"/>
          <w:szCs w:val="26"/>
        </w:rPr>
      </w:pPr>
      <w:r>
        <w:rPr>
          <w:rFonts w:ascii="Arial" w:hAnsi="Arial" w:eastAsia="Arial" w:cs="Arial"/>
          <w:b/>
          <w:bCs/>
          <w:color w:val="1A5276"/>
          <w:sz w:val="24"/>
          <w:szCs w:val="24"/>
        </w:rPr>
        <w:t>PROFESSIONAL SUMMARY</w:t>
      </w:r>
    </w:p>
    <w:p w14:paraId="6ACECAB3">
      <w:pPr>
        <w:pStyle w:val="15"/>
        <w:bidi w:val="0"/>
        <w:rPr>
          <w:rFonts w:hint="default"/>
        </w:rPr>
      </w:pPr>
      <w:r>
        <w:rPr>
          <w:rFonts w:hint="default"/>
          <w:sz w:val="20"/>
          <w:szCs w:val="20"/>
        </w:rPr>
        <w:t>Passionate 3rd-year Computer Science student with hands-on experience building end-to-end AI systems including NLP, Computer Vision, Multimodal AI, and RAG pipelines. Completed multiple certifications in Data Analysis, Data Science, and AI from NTI, ITI, Route, and NVIDIA. Currently pursuing NVQ Level 3 in Data Science at Helwan National University. Eager to apply technical skills to real-world problems</w:t>
      </w:r>
      <w:r>
        <w:rPr>
          <w:rFonts w:hint="default"/>
        </w:rPr>
        <w:t>.</w:t>
      </w:r>
    </w:p>
    <w:p w14:paraId="7DBB53CD">
      <w:pPr>
        <w:pBdr>
          <w:bottom w:val="single" w:color="1A5276" w:sz="8" w:space="4"/>
        </w:pBdr>
        <w:spacing w:before="200" w:after="80"/>
      </w:pPr>
      <w:r>
        <w:rPr>
          <w:rFonts w:ascii="Arial" w:hAnsi="Arial" w:eastAsia="Arial" w:cs="Arial"/>
          <w:b/>
          <w:bCs/>
          <w:color w:val="1A5276"/>
          <w:sz w:val="24"/>
          <w:szCs w:val="24"/>
        </w:rPr>
        <w:t>TECHNICAL SKILLS</w:t>
      </w:r>
    </w:p>
    <w:p w14:paraId="52A39607">
      <w:r>
        <w:rPr>
          <w:rFonts w:ascii="Arial" w:hAnsi="Arial" w:eastAsia="Arial" w:cs="Arial"/>
          <w:b/>
          <w:bCs/>
          <w:color w:val="1A5276"/>
          <w:sz w:val="20"/>
          <w:szCs w:val="20"/>
        </w:rPr>
        <w:t>Programming &amp; Core</w:t>
      </w:r>
    </w:p>
    <w:p w14:paraId="70A74050">
      <w:pPr>
        <w:pStyle w:val="17"/>
        <w:numPr>
          <w:ilvl w:val="0"/>
          <w:numId w:val="1"/>
        </w:numPr>
        <w:spacing w:before="40" w:after="40"/>
      </w:pPr>
      <w:r>
        <w:rPr>
          <w:rFonts w:ascii="Arial" w:hAnsi="Arial" w:eastAsia="Arial" w:cs="Arial"/>
          <w:color w:val="1C1C1C"/>
          <w:sz w:val="20"/>
          <w:szCs w:val="20"/>
        </w:rPr>
        <w:t>Python, Java, C,</w:t>
      </w:r>
      <w:r>
        <w:rPr>
          <w:rFonts w:hint="default" w:cs="Arial"/>
          <w:color w:val="1C1C1C"/>
          <w:sz w:val="20"/>
          <w:szCs w:val="20"/>
          <w:lang w:val="en-US"/>
        </w:rPr>
        <w:t xml:space="preserve"> C++,</w:t>
      </w:r>
      <w:r>
        <w:rPr>
          <w:rFonts w:ascii="Arial" w:hAnsi="Arial" w:eastAsia="Arial" w:cs="Arial"/>
          <w:color w:val="1C1C1C"/>
          <w:sz w:val="20"/>
          <w:szCs w:val="20"/>
        </w:rPr>
        <w:t xml:space="preserve"> </w:t>
      </w:r>
      <w:r>
        <w:rPr>
          <w:rFonts w:hint="default" w:cs="Arial"/>
          <w:color w:val="1C1C1C"/>
          <w:sz w:val="20"/>
          <w:szCs w:val="20"/>
          <w:lang w:val="en-US"/>
        </w:rPr>
        <w:t>R,</w:t>
      </w:r>
      <w:r>
        <w:rPr>
          <w:rFonts w:ascii="Arial" w:hAnsi="Arial" w:eastAsia="Arial" w:cs="Arial"/>
          <w:color w:val="1C1C1C"/>
          <w:sz w:val="20"/>
          <w:szCs w:val="20"/>
        </w:rPr>
        <w:t>JavaScript</w:t>
      </w:r>
      <w:r>
        <w:rPr>
          <w:rFonts w:hint="default" w:eastAsia="SimSun" w:cs="Arial"/>
          <w:sz w:val="20"/>
          <w:szCs w:val="20"/>
          <w:lang w:val="en-US"/>
        </w:rPr>
        <w:t xml:space="preserve">, </w:t>
      </w:r>
      <w:r>
        <w:rPr>
          <w:rFonts w:hint="default"/>
          <w:lang w:val="en-US"/>
        </w:rPr>
        <w:t xml:space="preserve">HTML,CSS </w:t>
      </w:r>
    </w:p>
    <w:p w14:paraId="1712019A">
      <w:pPr>
        <w:pStyle w:val="17"/>
        <w:numPr>
          <w:ilvl w:val="0"/>
          <w:numId w:val="1"/>
        </w:numPr>
        <w:spacing w:before="40" w:after="40"/>
      </w:pPr>
      <w:r>
        <w:rPr>
          <w:rFonts w:ascii="Arial" w:hAnsi="Arial" w:eastAsia="Arial" w:cs="Arial"/>
          <w:color w:val="1C1C1C"/>
          <w:sz w:val="20"/>
          <w:szCs w:val="20"/>
        </w:rPr>
        <w:t xml:space="preserve">SQL, </w:t>
      </w:r>
      <w:r>
        <w:rPr>
          <w:rFonts w:hint="default" w:cs="Arial"/>
          <w:color w:val="1C1C1C"/>
          <w:sz w:val="20"/>
          <w:szCs w:val="20"/>
          <w:lang w:val="en-US"/>
        </w:rPr>
        <w:t>NoSQL()</w:t>
      </w:r>
    </w:p>
    <w:p w14:paraId="0879E005">
      <w:pPr>
        <w:pStyle w:val="17"/>
        <w:numPr>
          <w:ilvl w:val="0"/>
          <w:numId w:val="1"/>
        </w:numPr>
        <w:spacing w:before="40" w:after="40"/>
      </w:pPr>
      <w:r>
        <w:rPr>
          <w:rFonts w:ascii="Arial" w:hAnsi="Arial" w:eastAsia="Arial" w:cs="Arial"/>
          <w:color w:val="1C1C1C"/>
          <w:sz w:val="20"/>
          <w:szCs w:val="20"/>
        </w:rPr>
        <w:t>Object-Oriented Programming</w:t>
      </w:r>
    </w:p>
    <w:p w14:paraId="6C709943">
      <w:pPr>
        <w:pStyle w:val="17"/>
        <w:numPr>
          <w:ilvl w:val="0"/>
          <w:numId w:val="1"/>
        </w:numPr>
        <w:spacing w:before="40" w:after="40"/>
        <w:rPr>
          <w:rFonts w:hint="default"/>
          <w:lang w:val="en-US"/>
        </w:rPr>
      </w:pPr>
      <w:r>
        <w:rPr>
          <w:rFonts w:hint="default" w:ascii="Arial" w:hAnsi="Arial" w:eastAsia="SimSun" w:cs="Arial"/>
          <w:sz w:val="20"/>
          <w:szCs w:val="20"/>
        </w:rPr>
        <w:t>Algorithms &amp; Data Structures</w:t>
      </w:r>
      <w:r>
        <w:rPr>
          <w:rFonts w:hint="default" w:eastAsia="SimSun" w:cs="Arial"/>
          <w:sz w:val="20"/>
          <w:szCs w:val="20"/>
          <w:lang w:val="en-US"/>
        </w:rPr>
        <w:t xml:space="preserve"> </w:t>
      </w:r>
    </w:p>
    <w:p w14:paraId="7BF8AE53">
      <w:r>
        <w:rPr>
          <w:rFonts w:ascii="Arial" w:hAnsi="Arial" w:eastAsia="Arial" w:cs="Arial"/>
          <w:b/>
          <w:bCs/>
          <w:color w:val="1A5276"/>
          <w:sz w:val="20"/>
          <w:szCs w:val="20"/>
        </w:rPr>
        <w:t>AI / ML Frameworks</w:t>
      </w:r>
    </w:p>
    <w:p w14:paraId="33F1F96F">
      <w:pPr>
        <w:pStyle w:val="17"/>
        <w:numPr>
          <w:ilvl w:val="0"/>
          <w:numId w:val="1"/>
        </w:numPr>
        <w:spacing w:before="40" w:after="40"/>
      </w:pPr>
      <w:r>
        <w:rPr>
          <w:rFonts w:ascii="Arial" w:hAnsi="Arial" w:eastAsia="Arial" w:cs="Arial"/>
          <w:color w:val="1C1C1C"/>
          <w:sz w:val="20"/>
          <w:szCs w:val="20"/>
        </w:rPr>
        <w:t>TensorFlow, PyTorch, Keras</w:t>
      </w:r>
    </w:p>
    <w:p w14:paraId="5975FDDA">
      <w:pPr>
        <w:pStyle w:val="17"/>
        <w:numPr>
          <w:ilvl w:val="0"/>
          <w:numId w:val="1"/>
        </w:numPr>
        <w:spacing w:before="40" w:after="40"/>
      </w:pPr>
      <w:r>
        <w:rPr>
          <w:rFonts w:ascii="Arial" w:hAnsi="Arial" w:eastAsia="Arial" w:cs="Arial"/>
          <w:color w:val="1C1C1C"/>
          <w:sz w:val="20"/>
          <w:szCs w:val="20"/>
        </w:rPr>
        <w:t>Scikit-learn</w:t>
      </w:r>
    </w:p>
    <w:p w14:paraId="63614CCF">
      <w:pPr>
        <w:pStyle w:val="17"/>
        <w:numPr>
          <w:ilvl w:val="0"/>
          <w:numId w:val="1"/>
        </w:numPr>
        <w:spacing w:before="40" w:after="40"/>
        <w:rPr>
          <w:rFonts w:hint="default" w:cs="Arial"/>
          <w:color w:val="1C1C1C"/>
          <w:sz w:val="20"/>
          <w:szCs w:val="20"/>
          <w:lang w:val="en-US"/>
        </w:rPr>
      </w:pPr>
      <w:r>
        <w:rPr>
          <w:rFonts w:ascii="Arial" w:hAnsi="Arial" w:eastAsia="Arial" w:cs="Arial"/>
          <w:color w:val="1C1C1C"/>
          <w:sz w:val="20"/>
          <w:szCs w:val="20"/>
        </w:rPr>
        <w:t>LangChain, ChromaDB</w:t>
      </w:r>
      <w:r>
        <w:rPr>
          <w:rFonts w:hint="cs" w:cs="Arial"/>
          <w:color w:val="1C1C1C"/>
          <w:sz w:val="20"/>
          <w:szCs w:val="20"/>
          <w:rtl/>
          <w:lang w:val="en-US" w:bidi="ar-SA"/>
        </w:rPr>
        <w:t xml:space="preserve"> </w:t>
      </w:r>
      <w:r>
        <w:rPr>
          <w:rFonts w:hint="default" w:cs="Arial"/>
          <w:color w:val="1C1C1C"/>
          <w:sz w:val="20"/>
          <w:szCs w:val="20"/>
          <w:rtl w:val="0"/>
          <w:lang w:val="en-US" w:bidi="ar-SA"/>
        </w:rPr>
        <w:t xml:space="preserve">,Llama-Index, </w:t>
      </w:r>
      <w:r>
        <w:rPr>
          <w:rFonts w:hint="default" w:cs="Arial"/>
          <w:color w:val="1C1C1C"/>
          <w:sz w:val="20"/>
          <w:szCs w:val="20"/>
          <w:lang w:val="en-US"/>
        </w:rPr>
        <w:t>FastA</w:t>
      </w:r>
    </w:p>
    <w:p w14:paraId="2F24965D">
      <w:r>
        <w:rPr>
          <w:rFonts w:ascii="Arial" w:hAnsi="Arial" w:eastAsia="Arial" w:cs="Arial"/>
          <w:b/>
          <w:bCs/>
          <w:color w:val="1A5276"/>
          <w:sz w:val="20"/>
          <w:szCs w:val="20"/>
        </w:rPr>
        <w:t>Deep Learning Specializations</w:t>
      </w:r>
    </w:p>
    <w:p w14:paraId="11E9D4C0">
      <w:pPr>
        <w:pStyle w:val="17"/>
        <w:numPr>
          <w:ilvl w:val="0"/>
          <w:numId w:val="1"/>
        </w:numPr>
        <w:spacing w:before="40" w:after="40"/>
      </w:pPr>
      <w:r>
        <w:rPr>
          <w:rFonts w:ascii="Arial" w:hAnsi="Arial" w:eastAsia="Arial" w:cs="Arial"/>
          <w:color w:val="1C1C1C"/>
          <w:sz w:val="20"/>
          <w:szCs w:val="20"/>
        </w:rPr>
        <w:t>NLP: BERT, Transformers, LSTM, RNN</w:t>
      </w:r>
      <w:r>
        <w:rPr>
          <w:rFonts w:hint="default" w:cs="Arial"/>
          <w:color w:val="1C1C1C"/>
          <w:sz w:val="20"/>
          <w:szCs w:val="20"/>
          <w:lang w:val="en-US"/>
        </w:rPr>
        <w:t>,GRU</w:t>
      </w:r>
    </w:p>
    <w:p w14:paraId="44522A5E">
      <w:pPr>
        <w:pStyle w:val="17"/>
        <w:numPr>
          <w:ilvl w:val="0"/>
          <w:numId w:val="1"/>
        </w:numPr>
        <w:spacing w:before="40" w:after="40"/>
      </w:pPr>
      <w:r>
        <w:rPr>
          <w:rFonts w:ascii="Arial" w:hAnsi="Arial" w:eastAsia="Arial" w:cs="Arial"/>
          <w:color w:val="1C1C1C"/>
          <w:sz w:val="20"/>
          <w:szCs w:val="20"/>
        </w:rPr>
        <w:t>Computer Vision, Object Detection (YOLOv8)</w:t>
      </w:r>
    </w:p>
    <w:p w14:paraId="2D4E6346">
      <w:pPr>
        <w:pStyle w:val="17"/>
        <w:numPr>
          <w:ilvl w:val="0"/>
          <w:numId w:val="1"/>
        </w:numPr>
        <w:spacing w:before="40" w:after="40"/>
      </w:pPr>
      <w:r>
        <w:rPr>
          <w:rFonts w:ascii="Arial" w:hAnsi="Arial" w:eastAsia="Arial" w:cs="Arial"/>
          <w:color w:val="1C1C1C"/>
          <w:sz w:val="20"/>
          <w:szCs w:val="20"/>
        </w:rPr>
        <w:t>Multimodal Fusion Layers</w:t>
      </w:r>
    </w:p>
    <w:p w14:paraId="12A49129">
      <w:pPr>
        <w:pStyle w:val="17"/>
        <w:numPr>
          <w:ilvl w:val="0"/>
          <w:numId w:val="1"/>
        </w:numPr>
        <w:spacing w:before="40" w:after="40"/>
        <w:rPr>
          <w:rFonts w:hint="default" w:ascii="Arial" w:hAnsi="Arial" w:eastAsia="SimSun" w:cs="Arial"/>
          <w:b w:val="0"/>
          <w:bCs w:val="0"/>
          <w:sz w:val="20"/>
          <w:szCs w:val="20"/>
          <w:lang w:val="en-US"/>
        </w:rPr>
      </w:pPr>
      <w:r>
        <w:rPr>
          <w:rFonts w:ascii="Arial" w:hAnsi="Arial" w:eastAsia="Arial" w:cs="Arial"/>
          <w:color w:val="1C1C1C"/>
          <w:sz w:val="20"/>
          <w:szCs w:val="20"/>
        </w:rPr>
        <w:t>RAG Systems</w:t>
      </w:r>
    </w:p>
    <w:p w14:paraId="69D4E00A">
      <w:pPr>
        <w:pStyle w:val="17"/>
        <w:numPr>
          <w:ilvl w:val="0"/>
          <w:numId w:val="1"/>
        </w:numPr>
        <w:spacing w:before="40" w:after="40"/>
        <w:rPr>
          <w:rFonts w:hint="default" w:ascii="Arial" w:hAnsi="Arial" w:eastAsia="SimSun" w:cs="Arial"/>
          <w:b w:val="0"/>
          <w:bCs w:val="0"/>
          <w:sz w:val="20"/>
          <w:szCs w:val="20"/>
          <w:lang w:val="en-US"/>
        </w:rPr>
      </w:pPr>
      <w:r>
        <w:rPr>
          <w:rFonts w:hint="default"/>
          <w:lang w:val="en-US"/>
        </w:rPr>
        <w:t xml:space="preserve">Scraping Data </w:t>
      </w:r>
      <w:r>
        <w:rPr>
          <w:rFonts w:hint="default" w:ascii="Arial" w:hAnsi="Arial" w:eastAsia="SimSun" w:cs="Arial"/>
          <w:b w:val="0"/>
          <w:bCs w:val="0"/>
          <w:sz w:val="20"/>
          <w:szCs w:val="20"/>
          <w:lang w:val="en-US"/>
        </w:rPr>
        <w:t>(</w:t>
      </w:r>
      <w:r>
        <w:rPr>
          <w:rFonts w:hint="default" w:ascii="Arial" w:hAnsi="Arial" w:eastAsia="SimSun" w:cs="Arial"/>
          <w:b w:val="0"/>
          <w:bCs w:val="0"/>
          <w:sz w:val="20"/>
          <w:szCs w:val="20"/>
        </w:rPr>
        <w:t>Scrapy</w:t>
      </w:r>
      <w:r>
        <w:rPr>
          <w:rFonts w:hint="default" w:ascii="Arial" w:hAnsi="Arial" w:eastAsia="SimSun" w:cs="Arial"/>
          <w:b w:val="0"/>
          <w:bCs w:val="0"/>
          <w:sz w:val="20"/>
          <w:szCs w:val="20"/>
          <w:lang w:val="en-US"/>
        </w:rPr>
        <w:t xml:space="preserve"> ,</w:t>
      </w:r>
      <w:r>
        <w:rPr>
          <w:rFonts w:hint="default" w:ascii="Arial" w:hAnsi="Arial" w:eastAsia="SimSun" w:cs="Arial"/>
          <w:b w:val="0"/>
          <w:bCs w:val="0"/>
          <w:sz w:val="20"/>
          <w:szCs w:val="20"/>
        </w:rPr>
        <w:t>BeautifulSoup</w:t>
      </w:r>
      <w:r>
        <w:rPr>
          <w:rFonts w:hint="default" w:ascii="Arial" w:hAnsi="Arial" w:eastAsia="SimSun" w:cs="Arial"/>
          <w:b w:val="0"/>
          <w:bCs w:val="0"/>
          <w:sz w:val="20"/>
          <w:szCs w:val="20"/>
          <w:lang w:val="en-US"/>
        </w:rPr>
        <w:t>)</w:t>
      </w:r>
    </w:p>
    <w:p w14:paraId="45C29730">
      <w:r>
        <w:rPr>
          <w:rFonts w:ascii="Arial" w:hAnsi="Arial" w:eastAsia="Arial" w:cs="Arial"/>
          <w:b/>
          <w:bCs/>
          <w:color w:val="1A5276"/>
          <w:sz w:val="20"/>
          <w:szCs w:val="20"/>
        </w:rPr>
        <w:t>Data &amp; Infrastructure</w:t>
      </w:r>
    </w:p>
    <w:p w14:paraId="19421716">
      <w:pPr>
        <w:pStyle w:val="17"/>
        <w:numPr>
          <w:ilvl w:val="0"/>
          <w:numId w:val="1"/>
        </w:numPr>
        <w:spacing w:before="40" w:after="40"/>
      </w:pPr>
      <w:r>
        <w:rPr>
          <w:rFonts w:ascii="Arial" w:hAnsi="Arial" w:eastAsia="Arial" w:cs="Arial"/>
          <w:color w:val="1C1C1C"/>
          <w:sz w:val="20"/>
          <w:szCs w:val="20"/>
        </w:rPr>
        <w:t>Power BI, Excel</w:t>
      </w:r>
    </w:p>
    <w:p w14:paraId="39DB3A5B">
      <w:pPr>
        <w:pStyle w:val="17"/>
        <w:numPr>
          <w:ilvl w:val="0"/>
          <w:numId w:val="1"/>
        </w:numPr>
        <w:spacing w:before="40" w:after="40"/>
      </w:pPr>
      <w:r>
        <w:rPr>
          <w:rFonts w:hint="default"/>
          <w:lang w:val="en-US"/>
        </w:rPr>
        <w:t>MySQL,SQLlite</w:t>
      </w:r>
    </w:p>
    <w:p w14:paraId="62CFF650">
      <w:pPr>
        <w:pStyle w:val="17"/>
        <w:numPr>
          <w:ilvl w:val="0"/>
          <w:numId w:val="1"/>
        </w:numPr>
        <w:spacing w:before="40" w:after="40"/>
      </w:pPr>
      <w:r>
        <w:rPr>
          <w:rFonts w:ascii="Arial" w:hAnsi="Arial" w:eastAsia="Arial" w:cs="Arial"/>
          <w:color w:val="1C1C1C"/>
          <w:sz w:val="20"/>
          <w:szCs w:val="20"/>
        </w:rPr>
        <w:t>MongoDB, MongoDB Atlas</w:t>
      </w:r>
    </w:p>
    <w:p w14:paraId="3730D152">
      <w:pPr>
        <w:pStyle w:val="17"/>
        <w:numPr>
          <w:ilvl w:val="0"/>
          <w:numId w:val="1"/>
        </w:numPr>
        <w:spacing w:before="40" w:after="40"/>
        <w:rPr>
          <w:rFonts w:hint="default" w:ascii="Arial" w:hAnsi="Arial" w:eastAsia="SimSun" w:cs="Arial"/>
          <w:b w:val="0"/>
          <w:bCs w:val="0"/>
          <w:sz w:val="20"/>
          <w:szCs w:val="20"/>
          <w:lang w:val="en-US"/>
        </w:rPr>
      </w:pPr>
      <w:r>
        <w:rPr>
          <w:rFonts w:ascii="Arial" w:hAnsi="Arial" w:eastAsia="Arial" w:cs="Arial"/>
          <w:color w:val="1C1C1C"/>
          <w:sz w:val="20"/>
          <w:szCs w:val="20"/>
        </w:rPr>
        <w:t>Big Data, MapReduce</w:t>
      </w:r>
    </w:p>
    <w:p w14:paraId="434821E8">
      <w:pPr>
        <w:pStyle w:val="17"/>
        <w:numPr>
          <w:ilvl w:val="0"/>
          <w:numId w:val="1"/>
        </w:numPr>
        <w:spacing w:before="40" w:after="40"/>
      </w:pPr>
      <w:r>
        <w:rPr>
          <w:rFonts w:ascii="Arial" w:hAnsi="Arial" w:eastAsia="Arial" w:cs="Arial"/>
          <w:color w:val="1C1C1C"/>
          <w:sz w:val="20"/>
          <w:szCs w:val="20"/>
        </w:rPr>
        <w:t>React, Node.js</w:t>
      </w:r>
    </w:p>
    <w:p w14:paraId="6B7D1FD3">
      <w:pPr>
        <w:spacing w:before="120" w:after="0"/>
      </w:pPr>
    </w:p>
    <w:p w14:paraId="2947F409">
      <w:pPr>
        <w:pBdr>
          <w:bottom w:val="single" w:color="1A5276" w:sz="8" w:space="4"/>
        </w:pBdr>
        <w:spacing w:before="200" w:after="80"/>
      </w:pPr>
      <w:r>
        <w:rPr>
          <w:rFonts w:ascii="Arial" w:hAnsi="Arial" w:eastAsia="Arial" w:cs="Arial"/>
          <w:b/>
          <w:bCs/>
          <w:color w:val="1A5276"/>
          <w:sz w:val="24"/>
          <w:szCs w:val="24"/>
        </w:rPr>
        <w:t>WORK EXPERIENCE</w:t>
      </w:r>
    </w:p>
    <w:p w14:paraId="2AC17918">
      <w:pPr>
        <w:spacing w:before="80" w:after="0"/>
      </w:pPr>
    </w:p>
    <w:tbl>
      <w:tblPr>
        <w:tblStyle w:val="9"/>
        <w:tblW w:w="100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200"/>
        <w:gridCol w:w="2880"/>
      </w:tblGrid>
      <w:tr w14:paraId="45D4E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0" w:type="dxa"/>
            <w:tcBorders>
              <w:top w:val="nil"/>
              <w:left w:val="nil"/>
              <w:bottom w:val="nil"/>
              <w:right w:val="nil"/>
            </w:tcBorders>
          </w:tcPr>
          <w:p w14:paraId="1282E4D2">
            <w:r>
              <w:rPr>
                <w:rFonts w:hint="default" w:ascii="Arial" w:hAnsi="Arial" w:eastAsia="SimSun" w:cs="Arial"/>
                <w:b/>
                <w:bCs/>
                <w:sz w:val="24"/>
                <w:szCs w:val="24"/>
              </w:rPr>
              <w:t>Junior</w:t>
            </w:r>
            <w:r>
              <w:rPr>
                <w:rFonts w:hint="default" w:ascii="Arial" w:hAnsi="Arial" w:eastAsia="SimSun" w:cs="Arial"/>
                <w:b/>
                <w:bCs/>
                <w:sz w:val="24"/>
                <w:szCs w:val="24"/>
                <w:rtl/>
                <w:lang w:val="en-US" w:bidi="ar-EG"/>
              </w:rPr>
              <w:t xml:space="preserve"> </w:t>
            </w:r>
            <w:r>
              <w:rPr>
                <w:rFonts w:ascii="Arial" w:hAnsi="Arial" w:eastAsia="Arial" w:cs="Arial"/>
                <w:b/>
                <w:bCs/>
                <w:color w:val="1C1C1C"/>
                <w:sz w:val="22"/>
                <w:szCs w:val="22"/>
              </w:rPr>
              <w:t>Data Scientist</w:t>
            </w:r>
          </w:p>
          <w:p w14:paraId="0E75959C">
            <w:r>
              <w:rPr>
                <w:rFonts w:ascii="Arial" w:hAnsi="Arial" w:eastAsia="Arial" w:cs="Arial"/>
                <w:color w:val="555555"/>
                <w:sz w:val="20"/>
                <w:szCs w:val="20"/>
              </w:rPr>
              <w:t>Data Scientist — Cairo Governorate</w:t>
            </w:r>
          </w:p>
        </w:tc>
        <w:tc>
          <w:tcPr>
            <w:tcW w:w="2880" w:type="dxa"/>
            <w:tcBorders>
              <w:top w:val="nil"/>
              <w:left w:val="nil"/>
              <w:bottom w:val="nil"/>
              <w:right w:val="nil"/>
            </w:tcBorders>
            <w:vAlign w:val="top"/>
          </w:tcPr>
          <w:p w14:paraId="1474986C">
            <w:pPr>
              <w:jc w:val="right"/>
            </w:pPr>
            <w:r>
              <w:rPr>
                <w:rFonts w:ascii="Arial" w:hAnsi="Arial" w:eastAsia="Arial" w:cs="Arial"/>
                <w:i/>
                <w:iCs/>
                <w:color w:val="555555"/>
                <w:sz w:val="18"/>
                <w:szCs w:val="18"/>
              </w:rPr>
              <w:t>09/2025 – Current</w:t>
            </w:r>
          </w:p>
        </w:tc>
      </w:tr>
    </w:tbl>
    <w:p w14:paraId="6A4DCEE5">
      <w:pPr>
        <w:spacing w:before="40" w:after="0"/>
      </w:pPr>
    </w:p>
    <w:p w14:paraId="447D0804">
      <w:pPr>
        <w:pStyle w:val="17"/>
        <w:numPr>
          <w:ilvl w:val="0"/>
          <w:numId w:val="1"/>
        </w:numPr>
        <w:spacing w:before="40" w:after="40"/>
      </w:pPr>
      <w:r>
        <w:rPr>
          <w:rFonts w:ascii="Arial" w:hAnsi="Arial" w:eastAsia="Arial" w:cs="Arial"/>
          <w:color w:val="1C1C1C"/>
          <w:sz w:val="20"/>
          <w:szCs w:val="20"/>
        </w:rPr>
        <w:t>Analyzed data trends to identify patterns and inform decision-making processes</w:t>
      </w:r>
    </w:p>
    <w:p w14:paraId="1C88DC5C">
      <w:pPr>
        <w:pStyle w:val="17"/>
        <w:numPr>
          <w:ilvl w:val="0"/>
          <w:numId w:val="1"/>
        </w:numPr>
        <w:spacing w:before="40" w:after="40"/>
      </w:pPr>
      <w:r>
        <w:rPr>
          <w:rFonts w:ascii="Arial" w:hAnsi="Arial" w:eastAsia="Arial" w:cs="Arial"/>
          <w:color w:val="1C1C1C"/>
          <w:sz w:val="20"/>
          <w:szCs w:val="20"/>
        </w:rPr>
        <w:t>Assisted in developing predictive models to support business decision-making</w:t>
      </w:r>
    </w:p>
    <w:p w14:paraId="0FCEAAE8">
      <w:pPr>
        <w:pStyle w:val="17"/>
        <w:numPr>
          <w:ilvl w:val="0"/>
          <w:numId w:val="1"/>
        </w:numPr>
        <w:spacing w:before="40" w:after="40"/>
      </w:pPr>
      <w:r>
        <w:rPr>
          <w:rFonts w:ascii="Arial" w:hAnsi="Arial" w:eastAsia="Arial" w:cs="Arial"/>
          <w:color w:val="1C1C1C"/>
          <w:sz w:val="20"/>
          <w:szCs w:val="20"/>
        </w:rPr>
        <w:t>Collaborated with team members to gather and clean large datasets</w:t>
      </w:r>
    </w:p>
    <w:p w14:paraId="53E6538D">
      <w:pPr>
        <w:pStyle w:val="17"/>
        <w:numPr>
          <w:ilvl w:val="0"/>
          <w:numId w:val="1"/>
        </w:numPr>
        <w:spacing w:before="40" w:after="40"/>
      </w:pPr>
      <w:r>
        <w:rPr>
          <w:rFonts w:ascii="Arial" w:hAnsi="Arial" w:eastAsia="Arial" w:cs="Arial"/>
          <w:color w:val="1C1C1C"/>
          <w:sz w:val="20"/>
          <w:szCs w:val="20"/>
        </w:rPr>
        <w:t>Developed machine learning models to analyze data and extract actionable insights</w:t>
      </w:r>
    </w:p>
    <w:p w14:paraId="18CB9BC2">
      <w:pPr>
        <w:pStyle w:val="17"/>
        <w:numPr>
          <w:ilvl w:val="0"/>
          <w:numId w:val="1"/>
        </w:numPr>
        <w:spacing w:before="40" w:after="40"/>
      </w:pPr>
      <w:r>
        <w:rPr>
          <w:rFonts w:ascii="Arial" w:hAnsi="Arial" w:eastAsia="Arial" w:cs="Arial"/>
          <w:color w:val="1C1C1C"/>
          <w:sz w:val="20"/>
          <w:szCs w:val="20"/>
        </w:rPr>
        <w:t>Evaluated model performance and adjusted parameters to improve accuracy</w:t>
      </w:r>
    </w:p>
    <w:p w14:paraId="737DDFF1">
      <w:pPr>
        <w:pStyle w:val="17"/>
        <w:numPr>
          <w:ilvl w:val="0"/>
          <w:numId w:val="1"/>
        </w:numPr>
        <w:spacing w:before="40" w:after="40"/>
      </w:pPr>
      <w:r>
        <w:rPr>
          <w:rFonts w:ascii="Arial" w:hAnsi="Arial" w:eastAsia="Arial" w:cs="Arial"/>
          <w:color w:val="1C1C1C"/>
          <w:sz w:val="20"/>
          <w:szCs w:val="20"/>
        </w:rPr>
        <w:t>Implemented deep learning solutions using TensorFlow and Scikit-learn</w:t>
      </w:r>
    </w:p>
    <w:p w14:paraId="7D574E0B">
      <w:pPr>
        <w:spacing w:before="120" w:after="0"/>
      </w:pPr>
    </w:p>
    <w:p w14:paraId="13E9753F">
      <w:pPr>
        <w:pBdr>
          <w:bottom w:val="single" w:color="1A5276" w:sz="8" w:space="4"/>
        </w:pBdr>
        <w:spacing w:before="200" w:after="80"/>
      </w:pPr>
      <w:r>
        <w:rPr>
          <w:rFonts w:ascii="Arial" w:hAnsi="Arial" w:eastAsia="Arial" w:cs="Arial"/>
          <w:b/>
          <w:bCs/>
          <w:color w:val="1A5276"/>
          <w:sz w:val="24"/>
          <w:szCs w:val="24"/>
        </w:rPr>
        <w:t>KEY PROJECTS</w:t>
      </w:r>
    </w:p>
    <w:p w14:paraId="2A8F7624">
      <w:pPr>
        <w:spacing w:before="80" w:after="0"/>
      </w:pPr>
    </w:p>
    <w:p w14:paraId="10FE2F7B">
      <w:pPr>
        <w:spacing w:before="80" w:after="0"/>
        <w:rPr>
          <w:rFonts w:hint="default"/>
          <w:b/>
          <w:bCs/>
          <w:color w:val="1C1C1C"/>
          <w:sz w:val="22"/>
          <w:szCs w:val="22"/>
          <w:lang w:val="en-US"/>
        </w:rPr>
      </w:pPr>
      <w:r>
        <w:rPr>
          <w:rFonts w:hint="default"/>
          <w:b/>
          <w:bCs/>
          <w:color w:val="1C1C1C"/>
          <w:sz w:val="22"/>
          <w:szCs w:val="22"/>
          <w:lang w:val="en-US"/>
        </w:rPr>
        <w:t>MedChat – Pharmacy AI Assistant (Team Project)</w:t>
      </w:r>
    </w:p>
    <w:p w14:paraId="51AE47E0">
      <w:pPr>
        <w:spacing w:before="80" w:after="0"/>
        <w:rPr>
          <w:rFonts w:hint="default"/>
          <w:b/>
          <w:bCs/>
          <w:color w:val="1C1C1C"/>
          <w:sz w:val="22"/>
          <w:szCs w:val="22"/>
          <w:lang w:val="en-US"/>
        </w:rPr>
      </w:pPr>
    </w:p>
    <w:p w14:paraId="529AA738">
      <w:pPr>
        <w:bidi w:val="0"/>
        <w:rPr>
          <w:rFonts w:hint="default"/>
          <w:b w:val="0"/>
          <w:bCs w:val="0"/>
          <w:color w:val="1C1C1C"/>
          <w:sz w:val="20"/>
          <w:szCs w:val="20"/>
          <w:lang w:val="en-US"/>
        </w:rPr>
      </w:pPr>
      <w:r>
        <w:rPr>
          <w:rFonts w:hint="default"/>
          <w:b w:val="0"/>
          <w:bCs w:val="0"/>
          <w:color w:val="1C1C1C"/>
          <w:sz w:val="20"/>
          <w:szCs w:val="20"/>
          <w:lang w:val="en-US"/>
        </w:rPr>
        <w:t>Collaboration with 3 teammates – My role: BERT-based safety classifier ,collect data ,plane for all project</w:t>
      </w:r>
      <w:r>
        <w:rPr>
          <w:rFonts w:hint="default"/>
          <w:lang w:val="en-US"/>
        </w:rPr>
        <w:t xml:space="preserve"> ,</w:t>
      </w:r>
      <w:r>
        <w:t>collected data, planned the overall project</w:t>
      </w:r>
      <w:r>
        <w:rPr>
          <w:rFonts w:hint="default"/>
          <w:lang w:val="en-US"/>
        </w:rPr>
        <w:t xml:space="preserve"> </w:t>
      </w:r>
      <w:r>
        <w:rPr>
          <w:rFonts w:hint="default"/>
          <w:b w:val="0"/>
          <w:bCs w:val="0"/>
          <w:color w:val="1C1C1C"/>
          <w:sz w:val="20"/>
          <w:szCs w:val="20"/>
          <w:lang w:val="en-US"/>
        </w:rPr>
        <w:t xml:space="preserve">and bulid RAG by </w:t>
      </w:r>
      <w:r>
        <w:rPr>
          <w:rFonts w:hint="default" w:cs="Arial"/>
          <w:color w:val="1C1C1C"/>
          <w:sz w:val="20"/>
          <w:szCs w:val="20"/>
          <w:rtl w:val="0"/>
          <w:lang w:val="en-US" w:bidi="ar-SA"/>
        </w:rPr>
        <w:t>Llama-Index</w:t>
      </w:r>
    </w:p>
    <w:p w14:paraId="5947851F">
      <w:pPr>
        <w:spacing w:before="80" w:after="0"/>
        <w:rPr>
          <w:rFonts w:hint="default"/>
          <w:b w:val="0"/>
          <w:bCs w:val="0"/>
          <w:color w:val="1C1C1C"/>
          <w:sz w:val="20"/>
          <w:szCs w:val="20"/>
          <w:lang w:val="en-US"/>
        </w:rPr>
      </w:pPr>
    </w:p>
    <w:p w14:paraId="4174E3AC">
      <w:pPr>
        <w:spacing w:before="80" w:after="0"/>
        <w:rPr>
          <w:rFonts w:hint="default"/>
          <w:b w:val="0"/>
          <w:bCs w:val="0"/>
          <w:color w:val="1C1C1C"/>
          <w:sz w:val="20"/>
          <w:szCs w:val="20"/>
          <w:lang w:val="en-US"/>
        </w:rPr>
      </w:pPr>
      <w:r>
        <w:rPr>
          <w:rFonts w:hint="default"/>
          <w:b w:val="0"/>
          <w:bCs w:val="0"/>
          <w:color w:val="1C1C1C"/>
          <w:sz w:val="20"/>
          <w:szCs w:val="20"/>
          <w:lang w:val="en-US"/>
        </w:rPr>
        <w:t>- Fine-tuned AraBERT and BERT models to classify patient queries into Low / Medium / High safety risk (e.g., potential drug misuse or contraindications).</w:t>
      </w:r>
    </w:p>
    <w:p w14:paraId="38882703">
      <w:pPr>
        <w:spacing w:before="80" w:after="0"/>
        <w:rPr>
          <w:rFonts w:hint="default"/>
          <w:b w:val="0"/>
          <w:bCs w:val="0"/>
          <w:color w:val="1C1C1C"/>
          <w:sz w:val="20"/>
          <w:szCs w:val="20"/>
          <w:lang w:val="en-US"/>
        </w:rPr>
      </w:pPr>
      <w:r>
        <w:rPr>
          <w:rFonts w:hint="default"/>
          <w:b w:val="0"/>
          <w:bCs w:val="0"/>
          <w:color w:val="1C1C1C"/>
          <w:sz w:val="20"/>
          <w:szCs w:val="20"/>
          <w:lang w:val="en-US"/>
        </w:rPr>
        <w:t>- Built a Flask API endpoint `/predict` serving the safety model in real time.</w:t>
      </w:r>
    </w:p>
    <w:p w14:paraId="579A883E">
      <w:pPr>
        <w:spacing w:before="80" w:after="0"/>
        <w:rPr>
          <w:rFonts w:hint="default"/>
          <w:b w:val="0"/>
          <w:bCs w:val="0"/>
          <w:color w:val="1C1C1C"/>
          <w:sz w:val="20"/>
          <w:szCs w:val="20"/>
          <w:lang w:val="en-US"/>
        </w:rPr>
      </w:pPr>
      <w:r>
        <w:rPr>
          <w:rFonts w:hint="default"/>
          <w:b w:val="0"/>
          <w:bCs w:val="0"/>
          <w:color w:val="1C1C1C"/>
          <w:sz w:val="20"/>
          <w:szCs w:val="20"/>
          <w:lang w:val="en-US"/>
        </w:rPr>
        <w:t>- Curated and labeled Arabic safety data for training and evaluation.</w:t>
      </w:r>
    </w:p>
    <w:p w14:paraId="4494D08D">
      <w:pPr>
        <w:spacing w:before="80" w:after="0"/>
        <w:rPr>
          <w:rFonts w:hint="default"/>
          <w:b w:val="0"/>
          <w:bCs w:val="0"/>
          <w:color w:val="1C1C1C"/>
          <w:sz w:val="20"/>
          <w:szCs w:val="20"/>
          <w:lang w:val="en-US"/>
        </w:rPr>
      </w:pPr>
      <w:r>
        <w:rPr>
          <w:rFonts w:hint="default"/>
          <w:b w:val="0"/>
          <w:bCs w:val="0"/>
          <w:color w:val="1C1C1C"/>
          <w:sz w:val="20"/>
          <w:szCs w:val="20"/>
          <w:lang w:val="en-US"/>
        </w:rPr>
        <w:t>- Integrated the safety model into the team’s overall RAG pipeline (led by teammate).</w:t>
      </w:r>
    </w:p>
    <w:p w14:paraId="70DF40B8">
      <w:pPr>
        <w:spacing w:before="80" w:after="0"/>
        <w:rPr>
          <w:rFonts w:hint="default"/>
          <w:b w:val="0"/>
          <w:bCs w:val="0"/>
          <w:color w:val="1C1C1C"/>
          <w:sz w:val="20"/>
          <w:szCs w:val="20"/>
          <w:lang w:val="en-US"/>
        </w:rPr>
      </w:pPr>
      <w:r>
        <w:rPr>
          <w:rFonts w:hint="default"/>
          <w:b w:val="0"/>
          <w:bCs w:val="0"/>
          <w:color w:val="1C1C1C"/>
          <w:sz w:val="20"/>
          <w:szCs w:val="20"/>
          <w:lang w:val="en-US"/>
        </w:rPr>
        <w:t>- Achieved 92% F1-score on held-out safety test set.</w:t>
      </w:r>
    </w:p>
    <w:p w14:paraId="5269B251">
      <w:pPr>
        <w:spacing w:before="80" w:after="0"/>
        <w:rPr>
          <w:rFonts w:hint="default" w:cs="Arial"/>
          <w:color w:val="1C1C1C"/>
          <w:sz w:val="20"/>
          <w:szCs w:val="20"/>
          <w:rtl w:val="0"/>
          <w:lang w:val="en-US" w:bidi="ar-SA"/>
        </w:rPr>
      </w:pPr>
      <w:r>
        <w:rPr>
          <w:rFonts w:hint="default"/>
          <w:b/>
          <w:bCs/>
          <w:color w:val="1C1C1C"/>
          <w:sz w:val="20"/>
          <w:szCs w:val="20"/>
          <w:lang w:val="en-US"/>
        </w:rPr>
        <w:t>Tech:</w:t>
      </w:r>
      <w:r>
        <w:rPr>
          <w:rFonts w:hint="default"/>
          <w:b w:val="0"/>
          <w:bCs w:val="0"/>
          <w:color w:val="1C1C1C"/>
          <w:sz w:val="20"/>
          <w:szCs w:val="20"/>
          <w:lang w:val="en-US"/>
        </w:rPr>
        <w:t xml:space="preserve"> TensorFlow, Transf</w:t>
      </w:r>
      <w:bookmarkStart w:id="0" w:name="_GoBack"/>
      <w:bookmarkEnd w:id="0"/>
      <w:r>
        <w:rPr>
          <w:rFonts w:hint="default"/>
          <w:b w:val="0"/>
          <w:bCs w:val="0"/>
          <w:color w:val="1C1C1C"/>
          <w:sz w:val="20"/>
          <w:szCs w:val="20"/>
          <w:lang w:val="en-US"/>
        </w:rPr>
        <w:t>ormers (AraBERT), Flask, Scikit-learn ,</w:t>
      </w:r>
      <w:r>
        <w:rPr>
          <w:rFonts w:hint="default" w:cs="Arial"/>
          <w:color w:val="1C1C1C"/>
          <w:sz w:val="20"/>
          <w:szCs w:val="20"/>
          <w:rtl w:val="0"/>
          <w:lang w:val="en-US" w:bidi="ar-SA"/>
        </w:rPr>
        <w:t>Llama-Index, LLM</w:t>
      </w:r>
    </w:p>
    <w:p w14:paraId="4E82CA72">
      <w:pPr>
        <w:spacing w:before="80" w:after="0"/>
        <w:rPr>
          <w:rFonts w:hint="default" w:cs="Arial"/>
          <w:color w:val="1C1C1C"/>
          <w:sz w:val="20"/>
          <w:szCs w:val="20"/>
          <w:rtl w:val="0"/>
          <w:lang w:val="en-US" w:bidi="ar-SA"/>
        </w:rPr>
      </w:pPr>
      <w:r>
        <w:rPr>
          <w:rFonts w:hint="default" w:cs="Arial"/>
          <w:b/>
          <w:bCs/>
          <w:color w:val="1C1C1C"/>
          <w:sz w:val="20"/>
          <w:szCs w:val="20"/>
          <w:rtl w:val="0"/>
          <w:lang w:val="en-US" w:bidi="ar-SA"/>
        </w:rPr>
        <w:t>GitHub-link</w:t>
      </w:r>
      <w:r>
        <w:rPr>
          <w:rFonts w:hint="default" w:cs="Arial"/>
          <w:color w:val="1C1C1C"/>
          <w:sz w:val="20"/>
          <w:szCs w:val="20"/>
          <w:rtl w:val="0"/>
          <w:lang w:val="en-US" w:bidi="ar-SA"/>
        </w:rPr>
        <w:t xml:space="preserve">: </w:t>
      </w:r>
      <w:r>
        <w:rPr>
          <w:rFonts w:hint="default"/>
          <w:color w:val="1C1C1C"/>
          <w:sz w:val="20"/>
          <w:szCs w:val="20"/>
          <w:rtl w:val="0"/>
          <w:lang w:val="en-US"/>
        </w:rPr>
        <w:t>https://github.com/AMRYB/MedChat</w:t>
      </w:r>
    </w:p>
    <w:p w14:paraId="4A065E68">
      <w:pPr>
        <w:spacing w:before="80" w:after="0"/>
      </w:pPr>
    </w:p>
    <w:p w14:paraId="5CCA2095">
      <w:pPr>
        <w:spacing w:before="0" w:after="40"/>
      </w:pPr>
      <w:r>
        <w:rPr>
          <w:rFonts w:ascii="Arial" w:hAnsi="Arial" w:eastAsia="Arial" w:cs="Arial"/>
          <w:b/>
          <w:bCs/>
          <w:color w:val="1C1C1C"/>
          <w:sz w:val="22"/>
          <w:szCs w:val="22"/>
        </w:rPr>
        <w:t>Medical Multimodal AI Radiology Assistant</w:t>
      </w:r>
    </w:p>
    <w:p w14:paraId="572C0625">
      <w:pPr>
        <w:spacing w:before="0" w:after="60"/>
      </w:pPr>
      <w:r>
        <w:rPr>
          <w:rFonts w:ascii="Arial" w:hAnsi="Arial" w:eastAsia="Arial" w:cs="Arial"/>
          <w:color w:val="1A5276"/>
          <w:sz w:val="18"/>
          <w:szCs w:val="18"/>
        </w:rPr>
        <w:t>EfficientNet · ViT · BioBERT · Cross-Attention Fusion · Mistral-7B · FAISS · Grad-CAM · FastAPI</w:t>
      </w:r>
    </w:p>
    <w:p w14:paraId="7188DE3D">
      <w:pPr>
        <w:pStyle w:val="17"/>
        <w:numPr>
          <w:ilvl w:val="0"/>
          <w:numId w:val="1"/>
        </w:numPr>
        <w:spacing w:before="40" w:after="40"/>
      </w:pPr>
      <w:r>
        <w:rPr>
          <w:rFonts w:ascii="Arial" w:hAnsi="Arial" w:eastAsia="Arial" w:cs="Arial"/>
          <w:color w:val="1C1C1C"/>
          <w:sz w:val="20"/>
          <w:szCs w:val="20"/>
        </w:rPr>
        <w:t>Designed multimodal AI pipeline fusing X-ray image embeddings, medical reports, and natural language questions</w:t>
      </w:r>
    </w:p>
    <w:p w14:paraId="48C1DB3E">
      <w:pPr>
        <w:pStyle w:val="17"/>
        <w:numPr>
          <w:ilvl w:val="0"/>
          <w:numId w:val="1"/>
        </w:numPr>
        <w:spacing w:before="40" w:after="40"/>
      </w:pPr>
      <w:r>
        <w:rPr>
          <w:rFonts w:ascii="Arial" w:hAnsi="Arial" w:eastAsia="Arial" w:cs="Arial"/>
          <w:color w:val="1C1C1C"/>
          <w:sz w:val="20"/>
          <w:szCs w:val="20"/>
        </w:rPr>
        <w:t>Built Cross-Attention Transformer fusion layer combining image, text, and question encoders</w:t>
      </w:r>
    </w:p>
    <w:p w14:paraId="04DB9616">
      <w:pPr>
        <w:pStyle w:val="17"/>
        <w:numPr>
          <w:ilvl w:val="0"/>
          <w:numId w:val="1"/>
        </w:numPr>
        <w:spacing w:before="40" w:after="40"/>
      </w:pPr>
      <w:r>
        <w:rPr>
          <w:rFonts w:ascii="Arial" w:hAnsi="Arial" w:eastAsia="Arial" w:cs="Arial"/>
          <w:color w:val="1C1C1C"/>
          <w:sz w:val="20"/>
          <w:szCs w:val="20"/>
        </w:rPr>
        <w:t>Implemented RAG module with FAISS vector index over a curated medical knowledge base</w:t>
      </w:r>
    </w:p>
    <w:p w14:paraId="37C32B5A">
      <w:pPr>
        <w:pStyle w:val="17"/>
        <w:numPr>
          <w:ilvl w:val="0"/>
          <w:numId w:val="1"/>
        </w:numPr>
        <w:spacing w:before="40" w:after="40"/>
        <w:rPr>
          <w:rFonts w:hint="default" w:ascii="Arial" w:hAnsi="Arial" w:eastAsia="SimSun" w:cs="Arial"/>
          <w:sz w:val="20"/>
          <w:szCs w:val="20"/>
        </w:rPr>
      </w:pPr>
      <w:r>
        <w:rPr>
          <w:rFonts w:ascii="Arial" w:hAnsi="Arial" w:eastAsia="Arial" w:cs="Arial"/>
          <w:color w:val="1C1C1C"/>
          <w:sz w:val="20"/>
          <w:szCs w:val="20"/>
        </w:rPr>
        <w:t>Integrated Grad-CAM visualization to highlight diagnostically relevant regions in X-rays</w:t>
      </w:r>
    </w:p>
    <w:p w14:paraId="6D70F00A">
      <w:pPr>
        <w:pStyle w:val="17"/>
        <w:numPr>
          <w:ilvl w:val="0"/>
          <w:numId w:val="1"/>
        </w:numPr>
        <w:spacing w:before="40" w:after="40"/>
        <w:rPr>
          <w:rFonts w:hint="default" w:ascii="Arial" w:hAnsi="Arial" w:eastAsia="SimSun" w:cs="Arial"/>
          <w:sz w:val="20"/>
          <w:szCs w:val="20"/>
        </w:rPr>
      </w:pPr>
      <w:r>
        <w:rPr>
          <w:rFonts w:hint="default" w:ascii="Arial" w:hAnsi="Arial" w:eastAsia="SimSun" w:cs="Arial"/>
          <w:sz w:val="20"/>
          <w:szCs w:val="20"/>
        </w:rPr>
        <w:t>Implemented a conversational memory prototype for multi-turn radiology interactions</w:t>
      </w:r>
    </w:p>
    <w:p w14:paraId="24FAC06A">
      <w:pPr>
        <w:pStyle w:val="17"/>
        <w:numPr>
          <w:ilvl w:val="0"/>
          <w:numId w:val="0"/>
        </w:numPr>
        <w:spacing w:before="40" w:after="40"/>
        <w:ind w:left="120" w:leftChars="0"/>
        <w:rPr>
          <w:rFonts w:hint="default" w:ascii="Arial" w:hAnsi="Arial" w:cs="Arial"/>
          <w:b w:val="0"/>
          <w:bCs w:val="0"/>
          <w:sz w:val="20"/>
          <w:szCs w:val="20"/>
        </w:rPr>
      </w:pPr>
      <w:r>
        <w:rPr>
          <w:rFonts w:hint="default" w:cs="Arial"/>
          <w:b/>
          <w:bCs/>
          <w:color w:val="1C1C1C"/>
          <w:sz w:val="20"/>
          <w:szCs w:val="20"/>
          <w:rtl w:val="0"/>
          <w:lang w:val="en-US" w:bidi="ar-SA"/>
        </w:rPr>
        <w:t xml:space="preserve">GitHub-link: </w:t>
      </w:r>
      <w:r>
        <w:rPr>
          <w:rFonts w:hint="default" w:ascii="Arial" w:hAnsi="Arial" w:eastAsia="SimSun" w:cs="Arial"/>
          <w:b w:val="0"/>
          <w:bCs w:val="0"/>
          <w:sz w:val="20"/>
          <w:szCs w:val="20"/>
        </w:rPr>
        <w:t>https://github.com/mohmadAyman75/Multimodal-Medical-Diagnosis.git</w:t>
      </w:r>
    </w:p>
    <w:p w14:paraId="412F7E30">
      <w:pPr>
        <w:spacing w:before="80" w:after="0"/>
        <w:rPr>
          <w:rFonts w:hint="cs" w:cs="Arial"/>
          <w:lang w:bidi="ar-SA"/>
        </w:rPr>
      </w:pPr>
    </w:p>
    <w:p w14:paraId="5B78A9A1">
      <w:pPr>
        <w:spacing w:before="0" w:after="40"/>
      </w:pPr>
      <w:r>
        <w:rPr>
          <w:rFonts w:ascii="Arial" w:hAnsi="Arial" w:eastAsia="Arial" w:cs="Arial"/>
          <w:b/>
          <w:bCs/>
          <w:color w:val="1C1C1C"/>
          <w:sz w:val="22"/>
          <w:szCs w:val="22"/>
        </w:rPr>
        <w:t>Twitter Sentiment Analysis — LSTM &amp; RNN</w:t>
      </w:r>
      <w:r>
        <w:rPr>
          <w:rFonts w:ascii="Arial" w:hAnsi="Arial" w:eastAsia="Arial" w:cs="Arial"/>
          <w:i/>
          <w:iCs/>
          <w:color w:val="555555"/>
          <w:sz w:val="18"/>
          <w:szCs w:val="18"/>
        </w:rPr>
        <w:t xml:space="preserve">  |  Route Academy Final Project</w:t>
      </w:r>
    </w:p>
    <w:p w14:paraId="668807A7">
      <w:pPr>
        <w:spacing w:before="0" w:after="60"/>
      </w:pPr>
      <w:r>
        <w:rPr>
          <w:rFonts w:ascii="Arial" w:hAnsi="Arial" w:eastAsia="Arial" w:cs="Arial"/>
          <w:color w:val="1A5276"/>
          <w:sz w:val="18"/>
          <w:szCs w:val="18"/>
        </w:rPr>
        <w:t>TensorFlow · Keras · LSTM · RNN · Scikit-learn · Pandas · NumPy</w:t>
      </w:r>
    </w:p>
    <w:p w14:paraId="40177E7F">
      <w:pPr>
        <w:pStyle w:val="17"/>
        <w:numPr>
          <w:ilvl w:val="0"/>
          <w:numId w:val="1"/>
        </w:numPr>
        <w:spacing w:before="40" w:after="40"/>
      </w:pPr>
      <w:r>
        <w:rPr>
          <w:rFonts w:ascii="Arial" w:hAnsi="Arial" w:eastAsia="Arial" w:cs="Arial"/>
          <w:color w:val="1C1C1C"/>
          <w:sz w:val="20"/>
          <w:szCs w:val="20"/>
        </w:rPr>
        <w:t>Built and compared LSTM and RNN models for 3-class sentiment classification on 60,000+ tweets</w:t>
      </w:r>
    </w:p>
    <w:p w14:paraId="368EAB2F">
      <w:pPr>
        <w:pStyle w:val="17"/>
        <w:numPr>
          <w:ilvl w:val="0"/>
          <w:numId w:val="1"/>
        </w:numPr>
        <w:spacing w:before="40" w:after="40"/>
      </w:pPr>
      <w:r>
        <w:rPr>
          <w:rFonts w:ascii="Arial" w:hAnsi="Arial" w:eastAsia="Arial" w:cs="Arial"/>
          <w:color w:val="1C1C1C"/>
          <w:sz w:val="20"/>
          <w:szCs w:val="20"/>
        </w:rPr>
        <w:t>Implemented full NLP pipeline: cleaning, tokenization, padding, and class-weight balancing</w:t>
      </w:r>
    </w:p>
    <w:p w14:paraId="3C06362D">
      <w:pPr>
        <w:pStyle w:val="17"/>
        <w:numPr>
          <w:ilvl w:val="0"/>
          <w:numId w:val="1"/>
        </w:numPr>
        <w:spacing w:before="40" w:after="40"/>
      </w:pPr>
      <w:r>
        <w:rPr>
          <w:rFonts w:ascii="Arial" w:hAnsi="Arial" w:eastAsia="Arial" w:cs="Arial"/>
          <w:color w:val="1C1C1C"/>
          <w:sz w:val="20"/>
          <w:szCs w:val="20"/>
        </w:rPr>
        <w:t>Stacked 4-layer LSTM/RNN architectures with Dropout and L1/L2 regularization</w:t>
      </w:r>
    </w:p>
    <w:p w14:paraId="125F107B">
      <w:pPr>
        <w:pStyle w:val="17"/>
        <w:numPr>
          <w:ilvl w:val="0"/>
          <w:numId w:val="1"/>
        </w:numPr>
        <w:spacing w:before="40" w:after="40"/>
      </w:pPr>
      <w:r>
        <w:rPr>
          <w:rFonts w:ascii="Arial" w:hAnsi="Arial" w:eastAsia="Arial" w:cs="Arial"/>
          <w:color w:val="1C1C1C"/>
          <w:sz w:val="20"/>
          <w:szCs w:val="20"/>
        </w:rPr>
        <w:t>Trained with Adam optimizer and sparse categorical cross-entropy loss function</w:t>
      </w:r>
    </w:p>
    <w:p w14:paraId="534893E0">
      <w:pPr>
        <w:spacing w:before="120" w:after="0"/>
      </w:pPr>
      <w:r>
        <w:rPr>
          <w:rFonts w:hint="default" w:cs="Arial"/>
          <w:b/>
          <w:bCs/>
          <w:color w:val="1C1C1C"/>
          <w:sz w:val="20"/>
          <w:szCs w:val="20"/>
          <w:rtl w:val="0"/>
          <w:lang w:val="en-US" w:bidi="ar-SA"/>
        </w:rPr>
        <w:t xml:space="preserve">GitHub-link: </w:t>
      </w:r>
      <w:r>
        <w:rPr>
          <w:rFonts w:hint="default"/>
          <w:b w:val="0"/>
          <w:bCs w:val="0"/>
          <w:color w:val="1C1C1C"/>
          <w:sz w:val="20"/>
          <w:szCs w:val="20"/>
          <w:rtl w:val="0"/>
          <w:lang w:val="en-US"/>
        </w:rPr>
        <w:t>https://github.com/mohmadAyman75/twitter-sentiment-analysis.git</w:t>
      </w:r>
    </w:p>
    <w:p w14:paraId="282B0766">
      <w:pPr>
        <w:pBdr>
          <w:bottom w:val="single" w:color="1A5276" w:sz="8" w:space="4"/>
        </w:pBdr>
        <w:spacing w:before="200" w:after="80"/>
      </w:pPr>
      <w:r>
        <w:rPr>
          <w:rFonts w:ascii="Arial" w:hAnsi="Arial" w:eastAsia="Arial" w:cs="Arial"/>
          <w:b/>
          <w:bCs/>
          <w:color w:val="1A5276"/>
          <w:sz w:val="24"/>
          <w:szCs w:val="24"/>
        </w:rPr>
        <w:t>EDUCATION</w:t>
      </w:r>
    </w:p>
    <w:p w14:paraId="135E7ECF">
      <w:pPr>
        <w:spacing w:before="80" w:after="0"/>
      </w:pPr>
    </w:p>
    <w:tbl>
      <w:tblPr>
        <w:tblStyle w:val="9"/>
        <w:tblW w:w="100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200"/>
        <w:gridCol w:w="2880"/>
      </w:tblGrid>
      <w:tr w14:paraId="730A6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0" w:type="dxa"/>
            <w:tcBorders>
              <w:top w:val="nil"/>
              <w:left w:val="nil"/>
              <w:bottom w:val="nil"/>
              <w:right w:val="nil"/>
            </w:tcBorders>
          </w:tcPr>
          <w:p w14:paraId="6950ABCA">
            <w:r>
              <w:rPr>
                <w:rFonts w:ascii="Arial" w:hAnsi="Arial" w:eastAsia="Arial" w:cs="Arial"/>
                <w:b/>
                <w:bCs/>
                <w:color w:val="1C1C1C"/>
                <w:sz w:val="21"/>
                <w:szCs w:val="21"/>
              </w:rPr>
              <w:t>NVQ Level 3: Data Science</w:t>
            </w:r>
          </w:p>
          <w:p w14:paraId="4C0B4C8F">
            <w:r>
              <w:rPr>
                <w:rFonts w:ascii="Arial" w:hAnsi="Arial" w:eastAsia="Arial" w:cs="Arial"/>
                <w:color w:val="555555"/>
                <w:sz w:val="20"/>
                <w:szCs w:val="20"/>
              </w:rPr>
              <w:t>Helwan National University (HNU) — Helwan</w:t>
            </w:r>
          </w:p>
        </w:tc>
        <w:tc>
          <w:tcPr>
            <w:tcW w:w="2880" w:type="dxa"/>
            <w:tcBorders>
              <w:top w:val="nil"/>
              <w:left w:val="nil"/>
              <w:bottom w:val="nil"/>
              <w:right w:val="nil"/>
            </w:tcBorders>
            <w:vAlign w:val="top"/>
          </w:tcPr>
          <w:p w14:paraId="3F5ABB81">
            <w:pPr>
              <w:jc w:val="right"/>
            </w:pPr>
            <w:r>
              <w:rPr>
                <w:rFonts w:ascii="Arial" w:hAnsi="Arial" w:eastAsia="Arial" w:cs="Arial"/>
                <w:i/>
                <w:iCs/>
                <w:color w:val="555555"/>
                <w:sz w:val="18"/>
                <w:szCs w:val="18"/>
              </w:rPr>
              <w:t>01/2024 – Current</w:t>
            </w:r>
          </w:p>
        </w:tc>
      </w:tr>
    </w:tbl>
    <w:p w14:paraId="17A4EB85">
      <w:pPr>
        <w:spacing w:before="120" w:after="0"/>
      </w:pPr>
    </w:p>
    <w:p w14:paraId="65218846">
      <w:pPr>
        <w:pBdr>
          <w:bottom w:val="single" w:color="1A5276" w:sz="8" w:space="4"/>
        </w:pBdr>
        <w:spacing w:before="200" w:after="80"/>
      </w:pPr>
      <w:r>
        <w:rPr>
          <w:rFonts w:ascii="Arial" w:hAnsi="Arial" w:eastAsia="Arial" w:cs="Arial"/>
          <w:b/>
          <w:bCs/>
          <w:color w:val="1A5276"/>
          <w:sz w:val="24"/>
          <w:szCs w:val="24"/>
        </w:rPr>
        <w:t>CERTIFICATIONS &amp; LICENSES</w:t>
      </w:r>
    </w:p>
    <w:p w14:paraId="5D24090E">
      <w:pPr>
        <w:spacing w:before="80" w:after="0"/>
      </w:pPr>
    </w:p>
    <w:tbl>
      <w:tblPr>
        <w:tblStyle w:val="9"/>
        <w:tblW w:w="100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40"/>
        <w:gridCol w:w="5040"/>
      </w:tblGrid>
      <w:tr w14:paraId="03A72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40" w:type="dxa"/>
            <w:tcBorders>
              <w:top w:val="nil"/>
              <w:left w:val="nil"/>
              <w:bottom w:val="nil"/>
              <w:right w:val="nil"/>
            </w:tcBorders>
          </w:tcPr>
          <w:p w14:paraId="77CB6DF8">
            <w:pPr>
              <w:pStyle w:val="17"/>
              <w:numPr>
                <w:ilvl w:val="0"/>
                <w:numId w:val="1"/>
              </w:numPr>
              <w:spacing w:before="40" w:after="40"/>
            </w:pPr>
            <w:r>
              <w:rPr>
                <w:rFonts w:ascii="Arial" w:hAnsi="Arial" w:eastAsia="Arial" w:cs="Arial"/>
                <w:color w:val="1C1C1C"/>
                <w:sz w:val="20"/>
                <w:szCs w:val="20"/>
              </w:rPr>
              <w:t>Data Analysis — NTI</w:t>
            </w:r>
          </w:p>
          <w:p w14:paraId="0EAF9A6C">
            <w:pPr>
              <w:pStyle w:val="17"/>
              <w:numPr>
                <w:ilvl w:val="0"/>
                <w:numId w:val="1"/>
              </w:numPr>
              <w:spacing w:before="40" w:after="40"/>
            </w:pPr>
            <w:r>
              <w:rPr>
                <w:rFonts w:ascii="Arial" w:hAnsi="Arial" w:eastAsia="Arial" w:cs="Arial"/>
                <w:color w:val="1C1C1C"/>
                <w:sz w:val="20"/>
                <w:szCs w:val="20"/>
              </w:rPr>
              <w:t>Machine Learning — Nvidia</w:t>
            </w:r>
          </w:p>
          <w:p w14:paraId="2E32AD84">
            <w:pPr>
              <w:pStyle w:val="17"/>
              <w:numPr>
                <w:ilvl w:val="0"/>
                <w:numId w:val="1"/>
              </w:numPr>
              <w:spacing w:before="40" w:after="40"/>
            </w:pPr>
            <w:r>
              <w:rPr>
                <w:rFonts w:ascii="Arial" w:hAnsi="Arial" w:eastAsia="Arial" w:cs="Arial"/>
                <w:color w:val="1C1C1C"/>
                <w:sz w:val="20"/>
                <w:szCs w:val="20"/>
              </w:rPr>
              <w:t>AI &amp; ML — Route Academy</w:t>
            </w:r>
          </w:p>
        </w:tc>
        <w:tc>
          <w:tcPr>
            <w:tcW w:w="5040" w:type="dxa"/>
            <w:tcBorders>
              <w:top w:val="nil"/>
              <w:left w:val="nil"/>
              <w:bottom w:val="nil"/>
              <w:right w:val="nil"/>
            </w:tcBorders>
          </w:tcPr>
          <w:p w14:paraId="668D42C5">
            <w:pPr>
              <w:pStyle w:val="17"/>
              <w:numPr>
                <w:ilvl w:val="0"/>
                <w:numId w:val="1"/>
              </w:numPr>
              <w:spacing w:before="40" w:after="40"/>
            </w:pPr>
            <w:r>
              <w:rPr>
                <w:rFonts w:ascii="Arial" w:hAnsi="Arial" w:eastAsia="Arial" w:cs="Arial"/>
                <w:color w:val="1C1C1C"/>
                <w:sz w:val="20"/>
                <w:szCs w:val="20"/>
              </w:rPr>
              <w:t>Intro to AI — BUE</w:t>
            </w:r>
          </w:p>
          <w:p w14:paraId="18BBE771">
            <w:pPr>
              <w:pStyle w:val="17"/>
              <w:numPr>
                <w:ilvl w:val="0"/>
                <w:numId w:val="1"/>
              </w:numPr>
              <w:spacing w:before="40" w:after="40"/>
              <w:rPr>
                <w:rFonts w:hint="default" w:ascii="Arial" w:hAnsi="Arial" w:cs="Arial"/>
                <w:b w:val="0"/>
                <w:bCs w:val="0"/>
                <w:sz w:val="20"/>
                <w:szCs w:val="20"/>
              </w:rPr>
            </w:pPr>
            <w:r>
              <w:rPr>
                <w:rFonts w:ascii="Arial" w:hAnsi="Arial" w:eastAsia="Arial" w:cs="Arial"/>
                <w:color w:val="1C1C1C"/>
                <w:sz w:val="20"/>
                <w:szCs w:val="20"/>
              </w:rPr>
              <w:t>AI for Business — NTI</w:t>
            </w:r>
          </w:p>
          <w:p w14:paraId="450B49E1">
            <w:pPr>
              <w:pStyle w:val="17"/>
              <w:numPr>
                <w:ilvl w:val="0"/>
                <w:numId w:val="1"/>
              </w:numPr>
              <w:spacing w:before="40" w:after="40"/>
              <w:rPr>
                <w:rFonts w:hint="default" w:ascii="Arial" w:hAnsi="Arial" w:cs="Arial"/>
                <w:b w:val="0"/>
                <w:bCs w:val="0"/>
                <w:sz w:val="20"/>
                <w:szCs w:val="20"/>
              </w:rPr>
            </w:pPr>
            <w:r>
              <w:rPr>
                <w:rFonts w:hint="default" w:ascii="Arial" w:hAnsi="Arial" w:eastAsia="ه½؟" w:cs="Arial"/>
                <w:b w:val="0"/>
                <w:bCs w:val="0"/>
                <w:color w:val="1C1C1C"/>
                <w:kern w:val="0"/>
                <w:sz w:val="20"/>
                <w:szCs w:val="20"/>
                <w:lang w:val="en-US" w:eastAsia="zh-CN" w:bidi="ar"/>
              </w:rPr>
              <w:t>Building LLM Applications With Prompt Engineering</w:t>
            </w:r>
            <w:r>
              <w:rPr>
                <w:rFonts w:hint="default" w:eastAsia="ه½؟" w:cs="Arial"/>
                <w:b w:val="0"/>
                <w:bCs w:val="0"/>
                <w:color w:val="1C1C1C"/>
                <w:kern w:val="0"/>
                <w:sz w:val="20"/>
                <w:szCs w:val="20"/>
                <w:lang w:val="en-US" w:eastAsia="zh-CN" w:bidi="ar"/>
              </w:rPr>
              <w:t>(NVIDIA)</w:t>
            </w:r>
          </w:p>
          <w:p w14:paraId="334EE4DF">
            <w:pPr>
              <w:pStyle w:val="17"/>
              <w:numPr>
                <w:ilvl w:val="0"/>
                <w:numId w:val="1"/>
              </w:numPr>
              <w:spacing w:before="40" w:after="40"/>
            </w:pPr>
          </w:p>
        </w:tc>
      </w:tr>
    </w:tbl>
    <w:p w14:paraId="2AF93F2C"/>
    <w:sectPr>
      <w:pgSz w:w="12240" w:h="15840"/>
      <w:pgMar w:top="864" w:right="1080" w:bottom="864"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ه½؟">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360" w:hanging="24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6"/>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1C1789B"/>
    <w:rsid w:val="098273C2"/>
    <w:rsid w:val="0E1F4CCE"/>
    <w:rsid w:val="23C977C5"/>
    <w:rsid w:val="2AA8750C"/>
    <w:rsid w:val="2B84449E"/>
    <w:rsid w:val="30D46628"/>
    <w:rsid w:val="38E93994"/>
    <w:rsid w:val="40AE5662"/>
    <w:rsid w:val="47E2567D"/>
    <w:rsid w:val="4CAB3751"/>
    <w:rsid w:val="4CD21B5F"/>
    <w:rsid w:val="4E0E2C9E"/>
    <w:rsid w:val="54D75BC0"/>
    <w:rsid w:val="5EA16ED0"/>
    <w:rsid w:val="672150BD"/>
    <w:rsid w:val="697F781F"/>
    <w:rsid w:val="731F35CD"/>
    <w:rsid w:val="7396201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1C1C1C"/>
      <w:sz w:val="20"/>
      <w:szCs w:val="20"/>
    </w:rPr>
  </w:style>
  <w:style w:type="paragraph" w:styleId="2">
    <w:name w:val="heading 1"/>
    <w:next w:val="1"/>
    <w:link w:val="20"/>
    <w:qFormat/>
    <w:uiPriority w:val="0"/>
    <w:rPr>
      <w:rFonts w:ascii="Arial" w:hAnsi="Arial" w:eastAsia="Arial" w:cs="Arial"/>
      <w:color w:val="2E74B5"/>
      <w:sz w:val="32"/>
      <w:szCs w:val="32"/>
    </w:rPr>
  </w:style>
  <w:style w:type="paragraph" w:styleId="3">
    <w:name w:val="heading 2"/>
    <w:next w:val="1"/>
    <w:qFormat/>
    <w:uiPriority w:val="0"/>
    <w:rPr>
      <w:rFonts w:ascii="Arial" w:hAnsi="Arial" w:eastAsia="Arial" w:cs="Arial"/>
      <w:color w:val="2E74B5"/>
      <w:sz w:val="26"/>
      <w:szCs w:val="26"/>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0"/>
      <w:szCs w:val="20"/>
    </w:rPr>
  </w:style>
  <w:style w:type="paragraph" w:styleId="6">
    <w:name w:val="heading 5"/>
    <w:next w:val="1"/>
    <w:qFormat/>
    <w:uiPriority w:val="0"/>
    <w:rPr>
      <w:rFonts w:ascii="Arial" w:hAnsi="Arial" w:eastAsia="Arial" w:cs="Arial"/>
      <w:color w:val="2E74B5"/>
      <w:sz w:val="20"/>
      <w:szCs w:val="20"/>
    </w:rPr>
  </w:style>
  <w:style w:type="paragraph" w:styleId="7">
    <w:name w:val="heading 6"/>
    <w:next w:val="1"/>
    <w:qFormat/>
    <w:uiPriority w:val="0"/>
    <w:rPr>
      <w:rFonts w:ascii="Arial" w:hAnsi="Arial" w:eastAsia="Arial" w:cs="Arial"/>
      <w:color w:val="1F4D78"/>
      <w:sz w:val="20"/>
      <w:szCs w:val="20"/>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9"/>
    <w:semiHidden/>
    <w:unhideWhenUsed/>
    <w:qFormat/>
    <w:uiPriority w:val="99"/>
    <w:pPr>
      <w:spacing w:after="0" w:line="240" w:lineRule="auto"/>
    </w:pPr>
    <w:rPr>
      <w:rFonts w:ascii="Arial" w:hAnsi="Arial" w:eastAsia="Arial" w:cs="Arial"/>
      <w:color w:val="1C1C1C"/>
      <w:sz w:val="20"/>
      <w:szCs w:val="20"/>
    </w:rPr>
  </w:style>
  <w:style w:type="character" w:styleId="12">
    <w:name w:val="footnote reference"/>
    <w:semiHidden/>
    <w:unhideWhenUsed/>
    <w:qFormat/>
    <w:uiPriority w:val="99"/>
    <w:rPr>
      <w:vertAlign w:val="superscript"/>
    </w:rPr>
  </w:style>
  <w:style w:type="paragraph" w:styleId="13">
    <w:name w:val="footnote text"/>
    <w:link w:val="18"/>
    <w:semiHidden/>
    <w:unhideWhenUsed/>
    <w:qFormat/>
    <w:uiPriority w:val="99"/>
    <w:pPr>
      <w:spacing w:after="0" w:line="240" w:lineRule="auto"/>
    </w:pPr>
    <w:rPr>
      <w:rFonts w:ascii="Arial" w:hAnsi="Arial" w:eastAsia="Arial" w:cs="Arial"/>
      <w:color w:val="1C1C1C"/>
      <w:sz w:val="20"/>
      <w:szCs w:val="20"/>
    </w:rPr>
  </w:style>
  <w:style w:type="character" w:styleId="14">
    <w:name w:val="Hyperlink"/>
    <w:unhideWhenUsed/>
    <w:qFormat/>
    <w:uiPriority w:val="99"/>
    <w:rPr>
      <w:color w:val="0563C1"/>
      <w:u w:val="single"/>
    </w:rPr>
  </w:style>
  <w:style w:type="paragraph" w:styleId="15">
    <w:name w:val="Normal (Web)"/>
    <w:basedOn w:val="1"/>
    <w:qFormat/>
    <w:uiPriority w:val="0"/>
    <w:rPr>
      <w:sz w:val="24"/>
      <w:szCs w:val="24"/>
    </w:rPr>
  </w:style>
  <w:style w:type="paragraph" w:styleId="16">
    <w:name w:val="Title"/>
    <w:qFormat/>
    <w:uiPriority w:val="0"/>
    <w:rPr>
      <w:rFonts w:ascii="Arial" w:hAnsi="Arial" w:eastAsia="Arial" w:cs="Arial"/>
      <w:color w:val="1C1C1C"/>
      <w:sz w:val="56"/>
      <w:szCs w:val="56"/>
    </w:rPr>
  </w:style>
  <w:style w:type="paragraph" w:styleId="17">
    <w:name w:val="List Paragraph"/>
    <w:qFormat/>
    <w:uiPriority w:val="0"/>
    <w:rPr>
      <w:rFonts w:ascii="Arial" w:hAnsi="Arial" w:eastAsia="Arial" w:cs="Arial"/>
      <w:color w:val="1C1C1C"/>
      <w:sz w:val="20"/>
      <w:szCs w:val="20"/>
    </w:rPr>
  </w:style>
  <w:style w:type="character" w:customStyle="1" w:styleId="18">
    <w:name w:val="Footnote Text Char"/>
    <w:link w:val="13"/>
    <w:semiHidden/>
    <w:unhideWhenUsed/>
    <w:qFormat/>
    <w:uiPriority w:val="99"/>
    <w:rPr>
      <w:sz w:val="20"/>
      <w:szCs w:val="20"/>
    </w:rPr>
  </w:style>
  <w:style w:type="character" w:customStyle="1" w:styleId="19">
    <w:name w:val="Endnote Text Char"/>
    <w:link w:val="11"/>
    <w:semiHidden/>
    <w:unhideWhenUsed/>
    <w:qFormat/>
    <w:uiPriority w:val="99"/>
    <w:rPr>
      <w:sz w:val="20"/>
      <w:szCs w:val="20"/>
    </w:rPr>
  </w:style>
  <w:style w:type="character" w:customStyle="1" w:styleId="20">
    <w:name w:val="Heading 1 Char"/>
    <w:link w:val="2"/>
    <w:uiPriority w:val="0"/>
    <w:rPr>
      <w:rFonts w:ascii="Arial" w:hAnsi="Arial" w:eastAsia="Arial" w:cs="Arial"/>
      <w:color w:val="2E74B5"/>
      <w:sz w:val="32"/>
      <w:szCs w:val="32"/>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Pages>
  <TotalTime>13</TotalTime>
  <ScaleCrop>false</ScaleCrop>
  <LinksUpToDate>false</LinksUpToDate>
  <Application>WPS Office_12.2.0.22549_F1E327BC-269C-435d-A152-05C5408002CA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2026-04-07T12:43:00Z</dcterms:created>
  <dc:creator>Un-named</dc:creator>
  <cp:lastModifiedBy>محمد ايمن</cp:lastModifiedBy>
  <dcterms:modified xsi:type="dcterms:W3CDTF">2026-05-20T11:29:08Z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851ECCA856DD4E6FAD0E4C739FCCE0CC_12</vt:lpwstr>
  </property>
</Properties>
</file>