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354900">
      <w:pPr>
        <w:spacing w:before="0" w:after="60"/>
        <w:jc w:val="center"/>
      </w:pPr>
      <w:r>
        <w:rPr>
          <w:rFonts w:ascii="Arial" w:hAnsi="Arial" w:eastAsia="Arial" w:cs="Arial"/>
          <w:b/>
          <w:bCs/>
          <w:color w:val="1A5276"/>
          <w:sz w:val="52"/>
          <w:szCs w:val="52"/>
        </w:rPr>
        <w:t>Moh</w:t>
      </w:r>
      <w:r>
        <w:rPr>
          <w:rFonts w:hint="default" w:cs="Arial"/>
          <w:b/>
          <w:bCs/>
          <w:color w:val="1A5276"/>
          <w:sz w:val="52"/>
          <w:szCs w:val="52"/>
          <w:lang w:val="en-US"/>
        </w:rPr>
        <w:t>a</w:t>
      </w:r>
      <w:r>
        <w:rPr>
          <w:rFonts w:ascii="Arial" w:hAnsi="Arial" w:eastAsia="Arial" w:cs="Arial"/>
          <w:b/>
          <w:bCs/>
          <w:color w:val="1A5276"/>
          <w:sz w:val="52"/>
          <w:szCs w:val="52"/>
        </w:rPr>
        <w:t>m</w:t>
      </w:r>
      <w:r>
        <w:rPr>
          <w:rFonts w:hint="default" w:cs="Arial"/>
          <w:b/>
          <w:bCs/>
          <w:color w:val="1A5276"/>
          <w:sz w:val="52"/>
          <w:szCs w:val="52"/>
          <w:lang w:val="en-US"/>
        </w:rPr>
        <w:t>e</w:t>
      </w:r>
      <w:r>
        <w:rPr>
          <w:rFonts w:ascii="Arial" w:hAnsi="Arial" w:eastAsia="Arial" w:cs="Arial"/>
          <w:b/>
          <w:bCs/>
          <w:color w:val="1A5276"/>
          <w:sz w:val="52"/>
          <w:szCs w:val="52"/>
        </w:rPr>
        <w:t>d Ayman Suleiman</w:t>
      </w:r>
    </w:p>
    <w:p w14:paraId="789DE11B">
      <w:pPr>
        <w:bidi w:val="0"/>
        <w:ind w:left="2000" w:leftChars="0" w:firstLine="500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</w:rPr>
        <w:t>Aspiring ML Engineer | Computer Science Student</w:t>
      </w:r>
    </w:p>
    <w:p w14:paraId="07C0543F">
      <w:pPr>
        <w:pBdr>
          <w:bottom w:val="single" w:color="1A5276" w:sz="6" w:space="6"/>
        </w:pBdr>
        <w:spacing w:before="0" w:after="16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color w:val="555555"/>
          <w:sz w:val="18"/>
          <w:szCs w:val="18"/>
        </w:rPr>
        <w:t>Cairo, Egypt  •  01281079916  •  mohmdw</w:t>
      </w:r>
      <w:r>
        <w:rPr>
          <w:rFonts w:hint="default" w:cs="Arial"/>
          <w:color w:val="555555"/>
          <w:sz w:val="18"/>
          <w:szCs w:val="18"/>
          <w:lang w:val="en-US"/>
        </w:rPr>
        <w:t>e</w:t>
      </w:r>
      <w:r>
        <w:rPr>
          <w:rFonts w:ascii="Arial" w:hAnsi="Arial" w:eastAsia="Arial" w:cs="Arial"/>
          <w:color w:val="555555"/>
          <w:sz w:val="18"/>
          <w:szCs w:val="18"/>
        </w:rPr>
        <w:t xml:space="preserve">75@gmail.com  •  </w:t>
      </w:r>
      <w:r>
        <w:rPr>
          <w:rFonts w:ascii="Arial" w:hAnsi="Arial" w:eastAsia="Arial" w:cs="Arial"/>
          <w:color w:val="1A5276"/>
          <w:sz w:val="18"/>
          <w:szCs w:val="18"/>
        </w:rPr>
        <w:t>linked</w:t>
      </w:r>
      <w:r>
        <w:rPr>
          <w:rFonts w:hint="default" w:cs="Arial"/>
          <w:color w:val="1A5276"/>
          <w:sz w:val="18"/>
          <w:szCs w:val="18"/>
          <w:lang w:val="en-US"/>
        </w:rPr>
        <w:t>I</w:t>
      </w:r>
      <w:r>
        <w:rPr>
          <w:rFonts w:ascii="Arial" w:hAnsi="Arial" w:eastAsia="Arial" w:cs="Arial"/>
          <w:color w:val="1A5276"/>
          <w:sz w:val="18"/>
          <w:szCs w:val="18"/>
        </w:rPr>
        <w:t>n.com/in/mohmad-ayman-04a462334</w:t>
      </w:r>
      <w:r>
        <w:rPr>
          <w:rFonts w:ascii="Arial" w:hAnsi="Arial" w:eastAsia="Arial" w:cs="Arial"/>
          <w:color w:val="555555"/>
          <w:sz w:val="18"/>
          <w:szCs w:val="18"/>
        </w:rPr>
        <w:t xml:space="preserve">  •  </w:t>
      </w:r>
      <w:r>
        <w:rPr>
          <w:rFonts w:ascii="Arial" w:hAnsi="Arial" w:eastAsia="Arial" w:cs="Arial"/>
          <w:color w:val="1A5276"/>
          <w:sz w:val="18"/>
          <w:szCs w:val="18"/>
        </w:rPr>
        <w:t>github.com/mohmadAyman75</w:t>
      </w:r>
    </w:p>
    <w:p w14:paraId="72BCC100">
      <w:pPr>
        <w:pBdr>
          <w:bottom w:val="single" w:color="1A5276" w:sz="8" w:space="4"/>
        </w:pBdr>
        <w:spacing w:before="200" w:after="80"/>
        <w:rPr>
          <w:rFonts w:ascii="Segoe UI" w:hAnsi="Segoe UI" w:eastAsia="Segoe UI" w:cs="Segoe UI"/>
          <w:b/>
          <w:bCs/>
          <w:caps w:val="0"/>
          <w:color w:val="F9FAFB"/>
          <w:spacing w:val="0"/>
          <w:sz w:val="26"/>
          <w:szCs w:val="26"/>
        </w:rPr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PROFESSIONAL SUMMARY</w:t>
      </w:r>
    </w:p>
    <w:p w14:paraId="6ACECAB3">
      <w:pPr>
        <w:pStyle w:val="18"/>
        <w:bidi w:val="0"/>
        <w:rPr>
          <w:rFonts w:hint="default"/>
        </w:rPr>
      </w:pPr>
      <w:r>
        <w:rPr>
          <w:rFonts w:hint="default"/>
          <w:sz w:val="20"/>
          <w:szCs w:val="20"/>
        </w:rPr>
        <w:t>Passionate 3rd-year Computer Science student with hands-on experience building end-to-end AI systems including NLP, Computer Vision, Multimodal AI, and RAG pipelines. Completed multiple certifications in Data Analysis, Data Science, and AI from NTI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rFonts w:hint="default"/>
          <w:sz w:val="20"/>
          <w:szCs w:val="20"/>
        </w:rPr>
        <w:t>, Route, and NVIDIA. Currently pursuing NVQ Level 3 in Data Science at Helwan National University. Eager to apply technical skills to real-world problems</w:t>
      </w:r>
      <w:r>
        <w:rPr>
          <w:rFonts w:hint="default"/>
        </w:rPr>
        <w:t>.</w:t>
      </w:r>
    </w:p>
    <w:p w14:paraId="7DBB53CD">
      <w:pPr>
        <w:pBdr>
          <w:bottom w:val="single" w:color="1A5276" w:sz="8" w:space="4"/>
        </w:pBdr>
        <w:spacing w:before="200" w:after="8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TECHNICAL SKILLS</w:t>
      </w:r>
    </w:p>
    <w:p w14:paraId="52A39607">
      <w:r>
        <w:rPr>
          <w:rFonts w:ascii="Arial" w:hAnsi="Arial" w:eastAsia="Arial" w:cs="Arial"/>
          <w:b/>
          <w:bCs/>
          <w:color w:val="1A5276"/>
          <w:sz w:val="20"/>
          <w:szCs w:val="20"/>
        </w:rPr>
        <w:t>Programming &amp; Core</w:t>
      </w:r>
    </w:p>
    <w:p w14:paraId="70A7405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Python, Java, C,</w:t>
      </w:r>
      <w:r>
        <w:rPr>
          <w:rFonts w:hint="default" w:cs="Arial"/>
          <w:color w:val="1C1C1C"/>
          <w:sz w:val="20"/>
          <w:szCs w:val="20"/>
          <w:lang w:val="en-US"/>
        </w:rPr>
        <w:t xml:space="preserve"> C++,</w:t>
      </w:r>
      <w:r>
        <w:rPr>
          <w:rFonts w:ascii="Arial" w:hAnsi="Arial" w:eastAsia="Arial" w:cs="Arial"/>
          <w:color w:val="1C1C1C"/>
          <w:sz w:val="20"/>
          <w:szCs w:val="20"/>
        </w:rPr>
        <w:t xml:space="preserve"> </w:t>
      </w:r>
      <w:r>
        <w:rPr>
          <w:rFonts w:hint="default" w:cs="Arial"/>
          <w:color w:val="1C1C1C"/>
          <w:sz w:val="20"/>
          <w:szCs w:val="20"/>
          <w:lang w:val="en-US"/>
        </w:rPr>
        <w:t>R, J</w:t>
      </w:r>
      <w:r>
        <w:rPr>
          <w:rFonts w:ascii="Arial" w:hAnsi="Arial" w:eastAsia="Arial" w:cs="Arial"/>
          <w:color w:val="1C1C1C"/>
          <w:sz w:val="20"/>
          <w:szCs w:val="20"/>
        </w:rPr>
        <w:t>avaScript</w:t>
      </w:r>
      <w:r>
        <w:rPr>
          <w:rFonts w:hint="default" w:eastAsia="SimSun" w:cs="Arial"/>
          <w:sz w:val="20"/>
          <w:szCs w:val="20"/>
          <w:lang w:val="en-US"/>
        </w:rPr>
        <w:t xml:space="preserve">, </w:t>
      </w:r>
      <w:r>
        <w:rPr>
          <w:rFonts w:hint="default"/>
          <w:lang w:val="en-US"/>
        </w:rPr>
        <w:t>HTML ,</w:t>
      </w:r>
      <w:r>
        <w:rPr>
          <w:rFonts w:hint="cs" w:cs="Arial"/>
          <w:rtl/>
          <w:lang w:val="en-US" w:bidi="ar-EG"/>
        </w:rPr>
        <w:t xml:space="preserve"> </w:t>
      </w:r>
      <w:r>
        <w:rPr>
          <w:rFonts w:hint="default"/>
          <w:lang w:val="en-US"/>
        </w:rPr>
        <w:t xml:space="preserve">CSS </w:t>
      </w:r>
    </w:p>
    <w:p w14:paraId="1712019A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 xml:space="preserve">SQL, </w:t>
      </w:r>
      <w:r>
        <w:rPr>
          <w:rFonts w:hint="default" w:cs="Arial"/>
          <w:color w:val="1C1C1C"/>
          <w:sz w:val="20"/>
          <w:szCs w:val="20"/>
          <w:lang w:val="en-US"/>
        </w:rPr>
        <w:t>NoSQL</w:t>
      </w:r>
    </w:p>
    <w:p w14:paraId="0879E005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Object-Oriented Programming</w:t>
      </w:r>
    </w:p>
    <w:p w14:paraId="6C709943">
      <w:pPr>
        <w:pStyle w:val="20"/>
        <w:numPr>
          <w:ilvl w:val="0"/>
          <w:numId w:val="1"/>
        </w:numPr>
        <w:spacing w:before="40" w:after="40"/>
        <w:rPr>
          <w:rFonts w:hint="default"/>
          <w:lang w:val="en-US"/>
        </w:rPr>
      </w:pPr>
      <w:r>
        <w:rPr>
          <w:rFonts w:hint="default" w:ascii="Arial" w:hAnsi="Arial" w:eastAsia="SimSun" w:cs="Arial"/>
          <w:sz w:val="20"/>
          <w:szCs w:val="20"/>
        </w:rPr>
        <w:t>Algorithms &amp; Data Structures</w:t>
      </w:r>
      <w:r>
        <w:rPr>
          <w:rFonts w:hint="default" w:eastAsia="SimSun" w:cs="Arial"/>
          <w:sz w:val="20"/>
          <w:szCs w:val="20"/>
          <w:lang w:val="en-US"/>
        </w:rPr>
        <w:t xml:space="preserve"> </w:t>
      </w:r>
    </w:p>
    <w:p w14:paraId="7BF8AE53">
      <w:r>
        <w:rPr>
          <w:rFonts w:ascii="Arial" w:hAnsi="Arial" w:eastAsia="Arial" w:cs="Arial"/>
          <w:b/>
          <w:bCs/>
          <w:color w:val="1A5276"/>
          <w:sz w:val="20"/>
          <w:szCs w:val="20"/>
        </w:rPr>
        <w:t>AI / ML Frameworks</w:t>
      </w:r>
    </w:p>
    <w:p w14:paraId="33F1F96F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TensorFlow, PyTorch, Keras</w:t>
      </w:r>
    </w:p>
    <w:p w14:paraId="5975FDDA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Scikit-learn</w:t>
      </w:r>
    </w:p>
    <w:p w14:paraId="63614CCF">
      <w:pPr>
        <w:pStyle w:val="20"/>
        <w:numPr>
          <w:ilvl w:val="0"/>
          <w:numId w:val="1"/>
        </w:numPr>
        <w:spacing w:before="40" w:after="40"/>
        <w:rPr>
          <w:rFonts w:hint="default" w:cs="Arial"/>
          <w:color w:val="1C1C1C"/>
          <w:sz w:val="20"/>
          <w:szCs w:val="20"/>
          <w:lang w:val="en-US"/>
        </w:rPr>
      </w:pPr>
      <w:r>
        <w:rPr>
          <w:rFonts w:ascii="Arial" w:hAnsi="Arial" w:eastAsia="Arial" w:cs="Arial"/>
          <w:color w:val="1C1C1C"/>
          <w:sz w:val="20"/>
          <w:szCs w:val="20"/>
        </w:rPr>
        <w:t>LangChain, ChromaDB</w:t>
      </w:r>
      <w:r>
        <w:rPr>
          <w:rFonts w:hint="default" w:cs="Arial"/>
          <w:color w:val="1C1C1C"/>
          <w:sz w:val="20"/>
          <w:szCs w:val="20"/>
          <w:lang w:val="en-US" w:bidi="ar-SA"/>
        </w:rPr>
        <w:t>, DuckDB</w:t>
      </w:r>
      <w:r>
        <w:rPr>
          <w:rFonts w:hint="default" w:cs="Arial"/>
          <w:color w:val="1C1C1C"/>
          <w:sz w:val="20"/>
          <w:szCs w:val="20"/>
          <w:rtl w:val="0"/>
          <w:lang w:val="en-US" w:bidi="ar-SA"/>
        </w:rPr>
        <w:t xml:space="preserve">,  Llama-Index, </w:t>
      </w:r>
      <w:r>
        <w:rPr>
          <w:rFonts w:hint="default" w:cs="Arial"/>
          <w:color w:val="1C1C1C"/>
          <w:sz w:val="20"/>
          <w:szCs w:val="20"/>
          <w:lang w:val="en-US"/>
        </w:rPr>
        <w:t>FastAPI</w:t>
      </w:r>
    </w:p>
    <w:p w14:paraId="45F8E4D8">
      <w:pPr>
        <w:pStyle w:val="20"/>
        <w:numPr>
          <w:ilvl w:val="0"/>
          <w:numId w:val="1"/>
        </w:numPr>
        <w:spacing w:before="40" w:after="40"/>
        <w:rPr>
          <w:rFonts w:hint="default" w:cs="Arial"/>
          <w:color w:val="1C1C1C"/>
          <w:sz w:val="20"/>
          <w:szCs w:val="20"/>
          <w:lang w:val="en-US"/>
        </w:rPr>
      </w:pPr>
      <w:r>
        <w:rPr>
          <w:rFonts w:hint="default" w:ascii="Arial" w:hAnsi="Arial" w:eastAsia="SimSun" w:cs="Arial"/>
          <w:sz w:val="20"/>
          <w:szCs w:val="20"/>
        </w:rPr>
        <w:t>OpenCV</w:t>
      </w:r>
      <w:r>
        <w:rPr>
          <w:rFonts w:hint="default" w:ascii="Arial" w:hAnsi="Arial" w:eastAsia="SimSun" w:cs="Arial"/>
          <w:sz w:val="20"/>
          <w:szCs w:val="20"/>
          <w:rtl/>
          <w:lang w:val="en-US" w:bidi="ar-SA"/>
        </w:rPr>
        <w:t xml:space="preserve"> </w:t>
      </w:r>
    </w:p>
    <w:p w14:paraId="327B034C">
      <w:pPr>
        <w:pStyle w:val="20"/>
        <w:numPr>
          <w:ilvl w:val="0"/>
          <w:numId w:val="1"/>
        </w:numPr>
        <w:spacing w:before="40" w:after="40"/>
        <w:rPr>
          <w:rFonts w:hint="default" w:ascii="Arial" w:hAnsi="Arial" w:cs="Arial"/>
          <w:color w:val="1C1C1C"/>
          <w:sz w:val="20"/>
          <w:szCs w:val="20"/>
          <w:lang w:val="en-US"/>
        </w:rPr>
      </w:pPr>
      <w:r>
        <w:rPr>
          <w:rFonts w:hint="default" w:ascii="Arial" w:hAnsi="Arial" w:eastAsia="SimSun" w:cs="Arial"/>
          <w:sz w:val="20"/>
          <w:szCs w:val="20"/>
        </w:rPr>
        <w:t>MediaPipe</w:t>
      </w:r>
    </w:p>
    <w:p w14:paraId="2F24965D">
      <w:r>
        <w:rPr>
          <w:rFonts w:ascii="Arial" w:hAnsi="Arial" w:eastAsia="Arial" w:cs="Arial"/>
          <w:b/>
          <w:bCs/>
          <w:color w:val="1A5276"/>
          <w:sz w:val="20"/>
          <w:szCs w:val="20"/>
        </w:rPr>
        <w:t>Deep Learning Specializations</w:t>
      </w:r>
    </w:p>
    <w:p w14:paraId="11E9D4C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NLP: BERT, Transform</w:t>
      </w:r>
      <w:bookmarkStart w:id="0" w:name="_GoBack"/>
      <w:bookmarkEnd w:id="0"/>
      <w:r>
        <w:rPr>
          <w:rFonts w:ascii="Arial" w:hAnsi="Arial" w:eastAsia="Arial" w:cs="Arial"/>
          <w:color w:val="1C1C1C"/>
          <w:sz w:val="20"/>
          <w:szCs w:val="20"/>
        </w:rPr>
        <w:t>ers, LSTM, RNN</w:t>
      </w:r>
      <w:r>
        <w:rPr>
          <w:rFonts w:hint="default" w:cs="Arial"/>
          <w:color w:val="1C1C1C"/>
          <w:sz w:val="20"/>
          <w:szCs w:val="20"/>
          <w:lang w:val="en-US"/>
        </w:rPr>
        <w:t>,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 xml:space="preserve"> </w:t>
      </w:r>
      <w:r>
        <w:rPr>
          <w:rFonts w:hint="default" w:cs="Arial"/>
          <w:color w:val="1C1C1C"/>
          <w:sz w:val="20"/>
          <w:szCs w:val="20"/>
          <w:lang w:val="en-US"/>
        </w:rPr>
        <w:t>GRU, LLM</w:t>
      </w:r>
    </w:p>
    <w:p w14:paraId="254A637B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Computer Vision, Object Detection (YOLOv8)</w:t>
      </w:r>
    </w:p>
    <w:p w14:paraId="2D4E6346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Multimodal Fusion Layers</w:t>
      </w:r>
    </w:p>
    <w:p w14:paraId="12A49129">
      <w:pPr>
        <w:pStyle w:val="20"/>
        <w:numPr>
          <w:ilvl w:val="0"/>
          <w:numId w:val="1"/>
        </w:numPr>
        <w:spacing w:before="40" w:after="40"/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</w:pPr>
      <w:r>
        <w:rPr>
          <w:rFonts w:ascii="Arial" w:hAnsi="Arial" w:eastAsia="Arial" w:cs="Arial"/>
          <w:color w:val="1C1C1C"/>
          <w:sz w:val="20"/>
          <w:szCs w:val="20"/>
        </w:rPr>
        <w:t>RAG Systems</w:t>
      </w:r>
    </w:p>
    <w:p w14:paraId="69D4E00A">
      <w:pPr>
        <w:pStyle w:val="20"/>
        <w:numPr>
          <w:ilvl w:val="0"/>
          <w:numId w:val="1"/>
        </w:numPr>
        <w:spacing w:before="40" w:after="40"/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</w:pPr>
      <w:r>
        <w:rPr>
          <w:rFonts w:hint="default"/>
          <w:lang w:val="en-US"/>
        </w:rPr>
        <w:t xml:space="preserve">Scraping Data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>(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Scrapy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 xml:space="preserve"> ,</w:t>
      </w:r>
      <w:r>
        <w:rPr>
          <w:rFonts w:hint="default" w:eastAsia="SimSun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BeautifulSoup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>)</w:t>
      </w:r>
    </w:p>
    <w:p w14:paraId="45C29730">
      <w:r>
        <w:rPr>
          <w:rFonts w:ascii="Arial" w:hAnsi="Arial" w:eastAsia="Arial" w:cs="Arial"/>
          <w:b/>
          <w:bCs/>
          <w:color w:val="1A5276"/>
          <w:sz w:val="20"/>
          <w:szCs w:val="20"/>
        </w:rPr>
        <w:t>Data &amp; Infrastructure</w:t>
      </w:r>
    </w:p>
    <w:p w14:paraId="19421716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Power BI, Excel</w:t>
      </w:r>
    </w:p>
    <w:p w14:paraId="39DB3A5B">
      <w:pPr>
        <w:pStyle w:val="20"/>
        <w:numPr>
          <w:ilvl w:val="0"/>
          <w:numId w:val="1"/>
        </w:numPr>
        <w:spacing w:before="40" w:after="40"/>
      </w:pPr>
      <w:r>
        <w:rPr>
          <w:rFonts w:hint="default"/>
          <w:lang w:val="en-US"/>
        </w:rPr>
        <w:t>MySQL,</w:t>
      </w:r>
      <w:r>
        <w:rPr>
          <w:rFonts w:hint="cs" w:cs="Arial"/>
          <w:rtl/>
          <w:lang w:val="en-US" w:bidi="ar-EG"/>
        </w:rPr>
        <w:t xml:space="preserve"> </w:t>
      </w:r>
      <w:r>
        <w:rPr>
          <w:rFonts w:hint="default"/>
          <w:lang w:val="en-US"/>
        </w:rPr>
        <w:t>SQLite</w:t>
      </w:r>
    </w:p>
    <w:p w14:paraId="62CFF650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MongoDB, MongoDB Atlas</w:t>
      </w:r>
    </w:p>
    <w:p w14:paraId="7D574E0B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Big Data, MapReduce</w:t>
      </w:r>
    </w:p>
    <w:p w14:paraId="1EB4EE44">
      <w:pPr>
        <w:pStyle w:val="20"/>
        <w:numPr>
          <w:ilvl w:val="0"/>
          <w:numId w:val="1"/>
        </w:numPr>
        <w:spacing w:before="40" w:after="40"/>
      </w:pPr>
      <w:r>
        <w:rPr>
          <w:rFonts w:hint="default"/>
          <w:lang w:val="en-US"/>
        </w:rPr>
        <w:t>Docker</w:t>
      </w:r>
    </w:p>
    <w:p w14:paraId="2A8F7624">
      <w:pPr>
        <w:pBdr>
          <w:bottom w:val="single" w:color="1A5276" w:sz="8" w:space="4"/>
        </w:pBdr>
        <w:spacing w:before="200" w:after="8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KEY PROJECTS</w:t>
      </w:r>
    </w:p>
    <w:p w14:paraId="19D39BE2">
      <w:pPr>
        <w:pStyle w:val="16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</w:rPr>
      </w:pPr>
      <w:r>
        <w:rPr>
          <w:rStyle w:val="15"/>
          <w:rFonts w:hint="default" w:ascii="Arial" w:hAnsi="Arial" w:cs="Arial"/>
          <w:b/>
          <w:bCs/>
        </w:rPr>
        <w:t>QueryMind AI – Safe Local Data Assistant (Individual Project)</w:t>
      </w:r>
    </w:p>
    <w:p w14:paraId="57CC9B07">
      <w:pPr>
        <w:pStyle w:val="16"/>
        <w:keepNext w:val="0"/>
        <w:keepLines w:val="0"/>
        <w:widowControl/>
        <w:suppressLineNumbers w:val="0"/>
        <w:rPr>
          <w:rFonts w:hint="default" w:ascii="Arial" w:hAnsi="Arial" w:cs="Arial"/>
          <w:b w:val="0"/>
          <w:bCs w:val="0"/>
          <w:color w:val="4F81BD" w:themeColor="accent1"/>
          <w:sz w:val="18"/>
          <w:szCs w:val="18"/>
          <w14:textFill>
            <w14:solidFill>
              <w14:schemeClr w14:val="accent1"/>
            </w14:solidFill>
          </w14:textFill>
        </w:rPr>
      </w:pPr>
      <w:r>
        <w:rPr>
          <w:rStyle w:val="15"/>
          <w:rFonts w:hint="default" w:ascii="Arial" w:hAnsi="Arial" w:cs="Arial"/>
          <w:b w:val="0"/>
          <w:bCs w:val="0"/>
          <w:color w:val="4F81BD" w:themeColor="accent1"/>
          <w:sz w:val="18"/>
          <w:szCs w:val="18"/>
          <w14:textFill>
            <w14:solidFill>
              <w14:schemeClr w14:val="accent1"/>
            </w14:solidFill>
          </w14:textFill>
        </w:rPr>
        <w:t>Python, Streamlit, DuckDB, Ollama, Qwen2.5-Coder 7B, Pandas, SQLGlot, Scikit-learn, Plotly</w:t>
      </w:r>
    </w:p>
    <w:p w14:paraId="6F844EE4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Built a local AI data assistant that allows users to ask data questions in English or Arabic instead of writing SQL manually.</w:t>
      </w:r>
    </w:p>
    <w:p w14:paraId="7F1918E7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Implemented a safe Text-to-SQL pipeline using a local LLM through Ollama, DuckDB execution, and SQLGlot AST validation.</w:t>
      </w:r>
    </w:p>
    <w:p w14:paraId="3807AEA0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Created semantic business views and a TF-IDF schema retriever to send only the most relevant tables and columns to the model.</w:t>
      </w:r>
    </w:p>
    <w:p w14:paraId="3B90BC11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Added support for CSV and Excel uploads, including automatic table/column cleaning, schema preview, and in-memory DuckDB registration.</w:t>
      </w:r>
    </w:p>
    <w:p w14:paraId="6A6926E7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Built automatic output routing to return text answers, data tables, or interactive Plotly charts based on the user question.</w:t>
      </w:r>
    </w:p>
    <w:p w14:paraId="3D5DA575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Style w:val="15"/>
          <w:rFonts w:hint="default" w:ascii="Arial" w:hAnsi="Arial" w:cs="Arial"/>
          <w:sz w:val="18"/>
          <w:szCs w:val="18"/>
        </w:rPr>
      </w:pPr>
      <w:r>
        <w:rPr>
          <w:rStyle w:val="15"/>
          <w:rFonts w:hint="default" w:ascii="Arial" w:hAnsi="Arial" w:cs="Arial"/>
          <w:sz w:val="18"/>
          <w:szCs w:val="18"/>
        </w:rPr>
        <w:t>Added SQL safety controls including SELECT-only validation, unknown table/column rejection, row limits, read-only execution, and auto-repair for invalid SQL.</w:t>
      </w:r>
    </w:p>
    <w:p w14:paraId="5903EDC3">
      <w:pPr>
        <w:pStyle w:val="16"/>
        <w:keepNext w:val="0"/>
        <w:keepLines w:val="0"/>
        <w:widowControl/>
        <w:numPr>
          <w:ilvl w:val="0"/>
          <w:numId w:val="2"/>
        </w:numPr>
        <w:suppressLineNumbers w:val="0"/>
        <w:ind w:left="360" w:leftChars="0" w:hanging="240" w:firstLineChars="0"/>
        <w:rPr>
          <w:rFonts w:hint="default"/>
          <w:b w:val="0"/>
          <w:bCs w:val="0"/>
          <w:color w:val="0000FF"/>
          <w:sz w:val="18"/>
          <w:szCs w:val="18"/>
          <w:lang w:val="en-US"/>
        </w:rPr>
      </w:pPr>
      <w:r>
        <w:rPr>
          <w:rStyle w:val="15"/>
          <w:rFonts w:hint="default" w:ascii="Arial" w:hAnsi="Arial" w:cs="Arial"/>
          <w:sz w:val="18"/>
          <w:szCs w:val="18"/>
        </w:rPr>
        <w:t xml:space="preserve">GitHub-link: </w:t>
      </w:r>
      <w:r>
        <w:rPr>
          <w:rStyle w:val="15"/>
          <w:rFonts w:hint="default" w:ascii="Arial" w:hAnsi="Arial"/>
          <w:color w:val="0000FF"/>
          <w:sz w:val="18"/>
          <w:szCs w:val="18"/>
        </w:rPr>
        <w:fldChar w:fldCharType="begin"/>
      </w:r>
      <w:r>
        <w:rPr>
          <w:rStyle w:val="15"/>
          <w:rFonts w:hint="default" w:ascii="Arial" w:hAnsi="Arial"/>
          <w:color w:val="0000FF"/>
          <w:sz w:val="18"/>
          <w:szCs w:val="18"/>
        </w:rPr>
        <w:instrText xml:space="preserve"> HYPERLINK "https://github.com/mohmadAyman75/QueryMind_Ai.git" </w:instrText>
      </w:r>
      <w:r>
        <w:rPr>
          <w:rStyle w:val="15"/>
          <w:rFonts w:hint="default" w:ascii="Arial" w:hAnsi="Arial"/>
          <w:color w:val="0000FF"/>
          <w:sz w:val="18"/>
          <w:szCs w:val="18"/>
        </w:rPr>
        <w:fldChar w:fldCharType="separate"/>
      </w:r>
      <w:r>
        <w:rPr>
          <w:rStyle w:val="17"/>
          <w:rFonts w:hint="default" w:ascii="Arial" w:hAnsi="Arial" w:cs="Courier New"/>
          <w:sz w:val="18"/>
          <w:szCs w:val="18"/>
        </w:rPr>
        <w:t>https://github.com/mohmadAyman75/QueryMind_Ai.git</w:t>
      </w:r>
      <w:r>
        <w:rPr>
          <w:rStyle w:val="15"/>
          <w:rFonts w:hint="default" w:ascii="Arial" w:hAnsi="Arial"/>
          <w:color w:val="0000FF"/>
          <w:sz w:val="18"/>
          <w:szCs w:val="18"/>
        </w:rPr>
        <w:fldChar w:fldCharType="end"/>
      </w:r>
    </w:p>
    <w:p w14:paraId="3C136DDC">
      <w:pPr>
        <w:pStyle w:val="16"/>
        <w:keepNext w:val="0"/>
        <w:keepLines w:val="0"/>
        <w:widowControl/>
        <w:numPr>
          <w:ilvl w:val="0"/>
          <w:numId w:val="0"/>
        </w:numPr>
        <w:suppressLineNumbers w:val="0"/>
        <w:ind w:left="120" w:leftChars="0"/>
        <w:rPr>
          <w:rFonts w:hint="default"/>
          <w:b w:val="0"/>
          <w:bCs w:val="0"/>
          <w:color w:val="0000FF"/>
          <w:sz w:val="16"/>
          <w:szCs w:val="16"/>
          <w:lang w:val="en-US"/>
        </w:rPr>
      </w:pPr>
    </w:p>
    <w:p w14:paraId="06CF6758">
      <w:pPr>
        <w:pStyle w:val="16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  <w:sz w:val="20"/>
          <w:szCs w:val="20"/>
        </w:rPr>
      </w:pPr>
      <w:r>
        <w:rPr>
          <w:rStyle w:val="15"/>
          <w:rFonts w:hint="default" w:ascii="Arial" w:hAnsi="Arial" w:cs="Arial"/>
          <w:b/>
          <w:bCs/>
          <w:sz w:val="20"/>
          <w:szCs w:val="20"/>
        </w:rPr>
        <w:t>Kvasir-SEG Multi U-Net Comparison – Medical Image Segmentation Project</w:t>
      </w:r>
    </w:p>
    <w:p w14:paraId="6B7C62A3">
      <w:pPr>
        <w:pStyle w:val="16"/>
        <w:keepNext w:val="0"/>
        <w:keepLines w:val="0"/>
        <w:widowControl/>
        <w:suppressLineNumbers w:val="0"/>
        <w:rPr>
          <w:rFonts w:hint="default" w:ascii="Arial" w:hAnsi="Arial" w:cs="Arial"/>
          <w:color w:val="4F81BD" w:themeColor="accent1"/>
          <w:sz w:val="18"/>
          <w:szCs w:val="18"/>
          <w14:textFill>
            <w14:solidFill>
              <w14:schemeClr w14:val="accent1"/>
            </w14:solidFill>
          </w14:textFill>
        </w:rPr>
      </w:pPr>
      <w:r>
        <w:rPr>
          <w:rStyle w:val="15"/>
          <w:rFonts w:hint="default" w:ascii="Arial" w:hAnsi="Arial" w:cs="Arial"/>
          <w:color w:val="4F81BD" w:themeColor="accent1"/>
          <w:sz w:val="18"/>
          <w:szCs w:val="18"/>
          <w14:textFill>
            <w14:solidFill>
              <w14:schemeClr w14:val="accent1"/>
            </w14:solidFill>
          </w14:textFill>
        </w:rPr>
        <w:t>Python, PyTorch, U-Net, Attention U-Net, U-Net++, TransUNet-style Hybrid, NumPy, Pillow, Matplotlib, Streamlit</w:t>
      </w:r>
    </w:p>
    <w:p w14:paraId="140ABE32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Built a medical image segmentation project to compare multiple U-Net-style architectures on the Kvasir-SEG polyp segmentation dataset.</w:t>
      </w:r>
    </w:p>
    <w:p w14:paraId="75F72DBB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Implemented a consistent notebook-based workflow for dataset download, preprocessing, training, evaluation, and prediction visualization.</w:t>
      </w:r>
    </w:p>
    <w:p w14:paraId="027DD209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Trained and compared U-Net, Attention U-Net, U-Net++, and a compact TransUNet-style hybrid using the same validation split, image size, batch size, epochs, early stopping, and metrics.</w:t>
      </w:r>
    </w:p>
    <w:p w14:paraId="1F3927AA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Evaluated segmentation quality using Dice Score, IoU, and BCEWithLogitsLoss + Dice Loss instead of relying only on pixel accuracy.</w:t>
      </w:r>
    </w:p>
    <w:p w14:paraId="276BA002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Built a model comparison workflow and Streamlit viewer to upload images and compare prediction overlays, probability maps, and voting masks across models.</w:t>
      </w:r>
    </w:p>
    <w:p w14:paraId="79820D5C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Organized reusable code for dataset loading, training, metrics, evaluation, prediction, and visualization inside a clean src structure.</w:t>
      </w:r>
    </w:p>
    <w:p w14:paraId="5D45D0DC">
      <w:pPr>
        <w:numPr>
          <w:ilvl w:val="0"/>
          <w:numId w:val="2"/>
        </w:numPr>
        <w:bidi w:val="0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GitHub-link: </w:t>
      </w:r>
      <w:r>
        <w:rPr>
          <w:rFonts w:hint="default"/>
          <w:color w:val="4F81BD" w:themeColor="accent1"/>
          <w:sz w:val="18"/>
          <w:szCs w:val="18"/>
          <w14:textFill>
            <w14:solidFill>
              <w14:schemeClr w14:val="accent1"/>
            </w14:solidFill>
          </w14:textFill>
        </w:rPr>
        <w:t>https://github.com/mohmadAyman75/kvasir-seg-multi-unet-comparison</w:t>
      </w:r>
    </w:p>
    <w:p w14:paraId="05FFA35E">
      <w:pPr>
        <w:pStyle w:val="16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b w:val="0"/>
          <w:bCs w:val="0"/>
          <w:color w:val="0000FF"/>
          <w:sz w:val="16"/>
          <w:szCs w:val="16"/>
          <w:lang w:val="en-US"/>
        </w:rPr>
      </w:pPr>
    </w:p>
    <w:p w14:paraId="51AE47E0">
      <w:pPr>
        <w:spacing w:before="80" w:after="0"/>
        <w:rPr>
          <w:rFonts w:hint="default"/>
          <w:b/>
          <w:bCs/>
          <w:color w:val="1C1C1C"/>
          <w:sz w:val="22"/>
          <w:szCs w:val="22"/>
          <w:lang w:val="en-US"/>
        </w:rPr>
      </w:pPr>
      <w:r>
        <w:rPr>
          <w:rFonts w:hint="default"/>
          <w:b/>
          <w:bCs/>
          <w:color w:val="1C1C1C"/>
          <w:sz w:val="22"/>
          <w:szCs w:val="22"/>
          <w:lang w:val="en-US"/>
        </w:rPr>
        <w:t>MedChat – Pharmacy AI Assistant (Team Project)</w:t>
      </w:r>
    </w:p>
    <w:p w14:paraId="01AC5542">
      <w:pPr>
        <w:spacing w:before="80" w:after="0"/>
        <w:rPr>
          <w:rFonts w:hint="default"/>
          <w:b/>
          <w:bCs/>
          <w:color w:val="4F81BD" w:themeColor="accent1"/>
          <w:sz w:val="18"/>
          <w:szCs w:val="18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/>
          <w:b w:val="0"/>
          <w:bCs w:val="0"/>
          <w:color w:val="4F81BD" w:themeColor="accent1"/>
          <w:sz w:val="16"/>
          <w:szCs w:val="16"/>
          <w:lang w:val="en-US"/>
          <w14:textFill>
            <w14:solidFill>
              <w14:schemeClr w14:val="accent1"/>
            </w14:solidFill>
          </w14:textFill>
        </w:rPr>
        <w:t>T</w:t>
      </w:r>
      <w:r>
        <w:rPr>
          <w:rFonts w:hint="default"/>
          <w:b w:val="0"/>
          <w:bCs w:val="0"/>
          <w:color w:val="4F81BD" w:themeColor="accent1"/>
          <w:sz w:val="18"/>
          <w:szCs w:val="18"/>
          <w:lang w:val="en-US"/>
          <w14:textFill>
            <w14:solidFill>
              <w14:schemeClr w14:val="accent1"/>
            </w14:solidFill>
          </w14:textFill>
        </w:rPr>
        <w:t>ensorFlow, Transformers (AraBERT), Flask, Scikit-learn ,</w:t>
      </w:r>
      <w:r>
        <w:rPr>
          <w:rFonts w:hint="default" w:cs="Arial"/>
          <w:color w:val="4F81BD" w:themeColor="accent1"/>
          <w:sz w:val="18"/>
          <w:szCs w:val="18"/>
          <w:rtl w:val="0"/>
          <w:lang w:val="en-US" w:bidi="ar-SA"/>
          <w14:textFill>
            <w14:solidFill>
              <w14:schemeClr w14:val="accent1"/>
            </w14:solidFill>
          </w14:textFill>
        </w:rPr>
        <w:t>Llama-Index, LLM</w:t>
      </w:r>
    </w:p>
    <w:p w14:paraId="317F04CF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 w:ascii="Arial" w:hAnsi="Arial" w:cs="Arial"/>
          <w:b w:val="0"/>
          <w:bCs w:val="0"/>
          <w:color w:val="1C1C1C"/>
          <w:sz w:val="18"/>
          <w:szCs w:val="18"/>
          <w:lang w:val="en-US"/>
        </w:rPr>
      </w:pPr>
      <w:r>
        <w:rPr>
          <w:rStyle w:val="15"/>
          <w:rFonts w:hint="default" w:ascii="Arial" w:hAnsi="Arial" w:eastAsia="SimSun" w:cs="Arial"/>
          <w:sz w:val="18"/>
          <w:szCs w:val="18"/>
        </w:rPr>
        <w:t>My role: BERT-based safety classifier, Arabic data collection, project planning, and RAG pipeline implementation using LlamaIndex</w:t>
      </w:r>
    </w:p>
    <w:p w14:paraId="4174E3AC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/>
          <w:b w:val="0"/>
          <w:bCs w:val="0"/>
          <w:color w:val="1C1C1C"/>
          <w:sz w:val="18"/>
          <w:szCs w:val="18"/>
          <w:lang w:val="en-US"/>
        </w:rPr>
      </w:pPr>
      <w:r>
        <w:rPr>
          <w:rFonts w:hint="default"/>
          <w:b w:val="0"/>
          <w:bCs w:val="0"/>
          <w:color w:val="1C1C1C"/>
          <w:sz w:val="18"/>
          <w:szCs w:val="18"/>
          <w:lang w:val="en-US"/>
        </w:rPr>
        <w:t>Fine-tuned AraBERT and BERT models to classify patient queries into Low / Medium / High safety risk (e.g., potential drug misuse or contraindications).</w:t>
      </w:r>
    </w:p>
    <w:p w14:paraId="38882703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/>
          <w:b w:val="0"/>
          <w:bCs w:val="0"/>
          <w:color w:val="1C1C1C"/>
          <w:sz w:val="18"/>
          <w:szCs w:val="18"/>
          <w:lang w:val="en-US"/>
        </w:rPr>
      </w:pPr>
      <w:r>
        <w:rPr>
          <w:rFonts w:hint="default"/>
          <w:b w:val="0"/>
          <w:bCs w:val="0"/>
          <w:color w:val="1C1C1C"/>
          <w:sz w:val="18"/>
          <w:szCs w:val="18"/>
          <w:lang w:val="en-US"/>
        </w:rPr>
        <w:t>Built a Flask API endpoint `/predict` serving the safety model in real time.</w:t>
      </w:r>
    </w:p>
    <w:p w14:paraId="579A883E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/>
          <w:b w:val="0"/>
          <w:bCs w:val="0"/>
          <w:color w:val="1C1C1C"/>
          <w:sz w:val="18"/>
          <w:szCs w:val="18"/>
          <w:lang w:val="en-US"/>
        </w:rPr>
      </w:pPr>
      <w:r>
        <w:rPr>
          <w:rFonts w:hint="default"/>
          <w:b w:val="0"/>
          <w:bCs w:val="0"/>
          <w:color w:val="1C1C1C"/>
          <w:sz w:val="18"/>
          <w:szCs w:val="18"/>
          <w:lang w:val="en-US"/>
        </w:rPr>
        <w:t>Curated and labeled Arabic safety data for training and evaluation.</w:t>
      </w:r>
    </w:p>
    <w:p w14:paraId="4494D08D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/>
          <w:b w:val="0"/>
          <w:bCs w:val="0"/>
          <w:color w:val="1C1C1C"/>
          <w:sz w:val="18"/>
          <w:szCs w:val="18"/>
          <w:lang w:val="en-US"/>
        </w:rPr>
      </w:pPr>
      <w:r>
        <w:rPr>
          <w:rFonts w:hint="default"/>
          <w:b w:val="0"/>
          <w:bCs w:val="0"/>
          <w:color w:val="1C1C1C"/>
          <w:sz w:val="18"/>
          <w:szCs w:val="18"/>
          <w:lang w:val="en-US"/>
        </w:rPr>
        <w:t>Integrated the safety model into the team’s overall RAG pipeline (led by teammate).</w:t>
      </w:r>
    </w:p>
    <w:p w14:paraId="5269B251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 w:cs="Arial"/>
          <w:color w:val="1C1C1C"/>
          <w:sz w:val="18"/>
          <w:szCs w:val="18"/>
          <w:rtl w:val="0"/>
          <w:lang w:val="en-US" w:bidi="ar-SA"/>
        </w:rPr>
      </w:pPr>
      <w:r>
        <w:rPr>
          <w:rFonts w:hint="default"/>
          <w:b w:val="0"/>
          <w:bCs w:val="0"/>
          <w:color w:val="1C1C1C"/>
          <w:sz w:val="18"/>
          <w:szCs w:val="18"/>
          <w:lang w:val="en-US"/>
        </w:rPr>
        <w:t>Achieved 92% F1-score on held-out safety test set.</w:t>
      </w:r>
    </w:p>
    <w:p w14:paraId="14836693">
      <w:pPr>
        <w:numPr>
          <w:ilvl w:val="0"/>
          <w:numId w:val="2"/>
        </w:numPr>
        <w:spacing w:before="80" w:after="0"/>
        <w:ind w:left="360" w:leftChars="0" w:hanging="240" w:firstLineChars="0"/>
        <w:rPr>
          <w:rStyle w:val="17"/>
          <w:rFonts w:hint="default"/>
          <w:sz w:val="20"/>
          <w:szCs w:val="20"/>
          <w:rtl w:val="0"/>
          <w:lang w:val="en-US"/>
        </w:rPr>
      </w:pPr>
      <w:r>
        <w:rPr>
          <w:rFonts w:hint="default" w:cs="Arial"/>
          <w:b/>
          <w:bCs/>
          <w:color w:val="1C1C1C"/>
          <w:sz w:val="18"/>
          <w:szCs w:val="18"/>
          <w:rtl w:val="0"/>
          <w:lang w:val="en-US" w:bidi="ar-SA"/>
        </w:rPr>
        <w:t>GitHub-link</w:t>
      </w:r>
      <w:r>
        <w:rPr>
          <w:rFonts w:hint="default" w:cs="Arial"/>
          <w:color w:val="1C1C1C"/>
          <w:sz w:val="18"/>
          <w:szCs w:val="18"/>
          <w:rtl w:val="0"/>
          <w:lang w:val="en-US" w:bidi="ar-SA"/>
        </w:rPr>
        <w:t xml:space="preserve">: </w:t>
      </w:r>
      <w:r>
        <w:rPr>
          <w:rFonts w:hint="default"/>
          <w:color w:val="4F81BD" w:themeColor="accent1"/>
          <w:sz w:val="18"/>
          <w:szCs w:val="18"/>
          <w:rtl w:val="0"/>
          <w:lang w:val="en-US"/>
          <w14:textFill>
            <w14:solidFill>
              <w14:schemeClr w14:val="accent1"/>
            </w14:solidFill>
          </w14:textFill>
        </w:rPr>
        <w:t>https://github.com/AMRYB/MedChat</w:t>
      </w:r>
    </w:p>
    <w:p w14:paraId="282B0766">
      <w:pPr>
        <w:pBdr>
          <w:bottom w:val="single" w:color="1A5276" w:sz="8" w:space="4"/>
        </w:pBdr>
        <w:spacing w:before="200" w:after="8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EDUCATION</w:t>
      </w:r>
    </w:p>
    <w:p w14:paraId="19B20E84">
      <w:r>
        <w:rPr>
          <w:rFonts w:ascii="Arial" w:hAnsi="Arial" w:eastAsia="Arial" w:cs="Arial"/>
          <w:b/>
          <w:bCs/>
          <w:color w:val="1C1C1C"/>
          <w:sz w:val="21"/>
          <w:szCs w:val="21"/>
        </w:rPr>
        <w:t>NVQ Level 3: Data Science</w:t>
      </w:r>
    </w:p>
    <w:p w14:paraId="17A4EB85">
      <w:pPr>
        <w:spacing w:before="80" w:after="0"/>
        <w:rPr>
          <w:rFonts w:hint="cs" w:cs="Arial"/>
          <w:color w:val="555555"/>
          <w:sz w:val="20"/>
          <w:szCs w:val="20"/>
          <w:rtl/>
          <w:lang w:val="en-US" w:bidi="ar-EG"/>
        </w:rPr>
      </w:pPr>
      <w:r>
        <w:rPr>
          <w:rFonts w:ascii="Arial" w:hAnsi="Arial" w:eastAsia="Arial" w:cs="Arial"/>
          <w:color w:val="555555"/>
          <w:sz w:val="20"/>
          <w:szCs w:val="20"/>
        </w:rPr>
        <w:t>Helwan National University (HNU) — Helwan</w:t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  <w:r>
        <w:rPr>
          <w:rFonts w:ascii="Arial" w:hAnsi="Arial" w:eastAsia="Arial" w:cs="Arial"/>
          <w:i/>
          <w:iCs/>
          <w:color w:val="555555"/>
          <w:sz w:val="18"/>
          <w:szCs w:val="18"/>
        </w:rPr>
        <w:t>01/2024 – Current</w:t>
      </w:r>
      <w:r>
        <w:rPr>
          <w:rFonts w:hint="cs" w:cs="Arial"/>
          <w:color w:val="555555"/>
          <w:sz w:val="20"/>
          <w:szCs w:val="20"/>
          <w:rtl/>
          <w:lang w:val="en-US" w:bidi="ar-EG"/>
        </w:rPr>
        <w:tab/>
      </w:r>
    </w:p>
    <w:p w14:paraId="2947F409">
      <w:pPr>
        <w:pBdr>
          <w:bottom w:val="single" w:color="1A5276" w:sz="8" w:space="4"/>
        </w:pBdr>
        <w:spacing w:before="200" w:after="80"/>
        <w:rPr>
          <w:rFonts w:hint="default" w:ascii="Arial" w:hAnsi="Arial" w:cs="Arial"/>
          <w:b/>
          <w:bCs/>
          <w:color w:val="17375E" w:themeColor="text2" w:themeShade="BF"/>
          <w:sz w:val="24"/>
          <w:szCs w:val="24"/>
        </w:rPr>
      </w:pPr>
      <w:r>
        <w:rPr>
          <w:rFonts w:hint="default" w:ascii="Arial" w:hAnsi="Arial" w:eastAsia="SimSun" w:cs="Arial"/>
          <w:b/>
          <w:bCs/>
          <w:color w:val="17375E" w:themeColor="text2" w:themeShade="BF"/>
          <w:sz w:val="24"/>
          <w:szCs w:val="24"/>
        </w:rPr>
        <w:t>Training Experience</w:t>
      </w:r>
    </w:p>
    <w:p w14:paraId="480496F8">
      <w:pPr>
        <w:spacing w:before="80" w:after="0"/>
        <w:rPr>
          <w:rFonts w:hint="default" w:cs="Arial"/>
          <w:b/>
          <w:bCs/>
          <w:color w:val="555555"/>
          <w:sz w:val="24"/>
          <w:szCs w:val="24"/>
          <w:rtl w:val="0"/>
          <w:lang w:val="en-US" w:bidi="ar-SA"/>
        </w:rPr>
      </w:pPr>
      <w:r>
        <w:rPr>
          <w:rFonts w:hint="default" w:cs="Arial"/>
          <w:b/>
          <w:bCs/>
          <w:color w:val="555555"/>
          <w:sz w:val="21"/>
          <w:szCs w:val="21"/>
          <w:rtl w:val="0"/>
          <w:lang w:val="en-US" w:bidi="ar-SA"/>
        </w:rPr>
        <w:t xml:space="preserve">AI For business </w:t>
      </w:r>
      <w:r>
        <w:rPr>
          <w:rFonts w:hint="default" w:ascii="Arial" w:hAnsi="Arial" w:eastAsia="SimSun" w:cs="Arial"/>
          <w:b/>
          <w:bCs/>
          <w:sz w:val="21"/>
          <w:szCs w:val="21"/>
        </w:rPr>
        <w:t>Trainee</w:t>
      </w:r>
      <w:r>
        <w:rPr>
          <w:rFonts w:hint="default" w:ascii="Arial" w:hAnsi="Arial" w:cs="Arial"/>
          <w:b/>
          <w:bCs/>
          <w:color w:val="555555"/>
          <w:sz w:val="21"/>
          <w:szCs w:val="21"/>
          <w:rtl w:val="0"/>
          <w:lang w:val="en-US" w:bidi="ar-SA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</w:rPr>
        <w:t xml:space="preserve">— </w:t>
      </w:r>
      <w:r>
        <w:rPr>
          <w:rFonts w:hint="default" w:cs="Arial"/>
          <w:b/>
          <w:bCs/>
          <w:sz w:val="21"/>
          <w:szCs w:val="21"/>
          <w:lang w:val="en-US"/>
        </w:rPr>
        <w:t>NTI | 120 Hours</w:t>
      </w:r>
    </w:p>
    <w:p w14:paraId="3B93A457">
      <w:pPr>
        <w:spacing w:before="80" w:after="0" w:line="240" w:lineRule="auto"/>
        <w:rPr>
          <w:rFonts w:hint="default" w:ascii="Arial" w:hAnsi="Arial" w:eastAsia="SimSun" w:cs="Arial"/>
          <w:sz w:val="18"/>
          <w:szCs w:val="18"/>
        </w:rPr>
      </w:pPr>
      <w:r>
        <w:rPr>
          <w:rFonts w:hint="default" w:ascii="Arial" w:hAnsi="Arial" w:eastAsia="SimSun" w:cs="Arial"/>
          <w:sz w:val="18"/>
          <w:szCs w:val="18"/>
        </w:rPr>
        <w:t>•</w:t>
      </w:r>
      <w:r>
        <w:rPr>
          <w:rFonts w:hint="default" w:ascii="Arial" w:hAnsi="Arial" w:eastAsia="SimSun" w:cs="Arial"/>
          <w:sz w:val="18"/>
          <w:szCs w:val="18"/>
        </w:rPr>
        <w:t xml:space="preserve"> </w:t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t>Delivered a 120</w:t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noBreakHyphen/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t>hour AI for Business training program, applying machine</w:t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noBreakHyphen/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t>learning models to real</w:t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noBreakHyphen/>
      </w:r>
      <w:r>
        <w:rPr>
          <w:rFonts w:hint="default" w:ascii="Arial" w:hAnsi="Arial" w:eastAsia="sans-serif" w:cs="Arial"/>
          <w:i w:val="0"/>
          <w:iCs w:val="0"/>
          <w:caps w:val="0"/>
          <w:color w:val="212529"/>
          <w:spacing w:val="0"/>
          <w:sz w:val="18"/>
          <w:szCs w:val="18"/>
        </w:rPr>
        <w:t>world business datasets.</w:t>
      </w:r>
      <w:r>
        <w:rPr>
          <w:rFonts w:hint="default" w:ascii="Arial" w:hAnsi="Arial" w:eastAsia="SimSun" w:cs="Arial"/>
          <w:sz w:val="18"/>
          <w:szCs w:val="18"/>
        </w:rPr>
        <w:br w:type="textWrapping"/>
      </w:r>
      <w:r>
        <w:rPr>
          <w:rFonts w:hint="default" w:ascii="Arial" w:hAnsi="Arial" w:eastAsia="SimSun" w:cs="Arial"/>
          <w:sz w:val="18"/>
          <w:szCs w:val="18"/>
        </w:rPr>
        <w:t>• Applied supervised and unsupervised learning techniques using Python, Pandas, Scikit-learn, TensorFlow/PyTorch.</w:t>
      </w:r>
      <w:r>
        <w:rPr>
          <w:rFonts w:hint="default" w:ascii="Arial" w:hAnsi="Arial" w:eastAsia="SimSun" w:cs="Arial"/>
          <w:sz w:val="18"/>
          <w:szCs w:val="18"/>
        </w:rPr>
        <w:br w:type="textWrapping"/>
      </w:r>
      <w:r>
        <w:rPr>
          <w:rFonts w:hint="default" w:ascii="Arial" w:hAnsi="Arial" w:eastAsia="SimSun" w:cs="Arial"/>
          <w:sz w:val="18"/>
          <w:szCs w:val="18"/>
        </w:rPr>
        <w:t>• Worked on practical assignments and project-based case studies covering model evaluation, deployment, and real-world AI solutions.</w:t>
      </w:r>
    </w:p>
    <w:p w14:paraId="3A2D3058">
      <w:pPr>
        <w:spacing w:before="80" w:after="0" w:line="240" w:lineRule="auto"/>
        <w:rPr>
          <w:rStyle w:val="12"/>
          <w:rFonts w:hint="default"/>
          <w:color w:val="8EB4E3" w:themeColor="text2" w:themeTint="66"/>
          <w:sz w:val="18"/>
          <w:szCs w:val="18"/>
          <w14:textFill>
            <w14:solidFill>
              <w14:schemeClr w14:val="tx2">
                <w14:lumMod w14:val="40000"/>
                <w14:lumOff w14:val="60000"/>
              </w14:schemeClr>
            </w14:solidFill>
          </w14:textFill>
        </w:rPr>
      </w:pPr>
      <w:r>
        <w:rPr>
          <w:rFonts w:hint="default" w:eastAsia="SimSun" w:cs="Arial"/>
          <w:sz w:val="18"/>
          <w:szCs w:val="18"/>
          <w:rtl w:val="0"/>
          <w:lang w:val="en-US"/>
        </w:rPr>
        <w:t>GitHub:</w:t>
      </w:r>
      <w:r>
        <w:rPr>
          <w:rStyle w:val="12"/>
          <w:rFonts w:hint="default"/>
          <w:color w:val="8EB4E3" w:themeColor="text2" w:themeTint="66"/>
          <w:sz w:val="18"/>
          <w:szCs w:val="18"/>
          <w14:textFill>
            <w14:solidFill>
              <w14:schemeClr w14:val="tx2">
                <w14:lumMod w14:val="40000"/>
                <w14:lumOff w14:val="60000"/>
              </w14:schemeClr>
            </w14:solidFill>
          </w14:textFill>
        </w:rPr>
        <w:t>https://github.com/mohmadAyman75/Multimodal-Medical-Diagnosis.git</w:t>
      </w:r>
    </w:p>
    <w:p w14:paraId="46258DBF">
      <w:pPr>
        <w:pStyle w:val="18"/>
        <w:keepNext w:val="0"/>
        <w:keepLines w:val="0"/>
        <w:widowControl/>
        <w:suppressLineNumbers w:val="0"/>
        <w:rPr>
          <w:rFonts w:hint="default" w:ascii="Arial" w:hAnsi="Arial" w:cs="Arial"/>
          <w:sz w:val="18"/>
          <w:szCs w:val="18"/>
          <w:lang w:val="en-US"/>
        </w:rPr>
      </w:pPr>
      <w:r>
        <w:rPr>
          <w:rFonts w:hint="default" w:ascii="Arial" w:hAnsi="Arial" w:cs="Arial"/>
          <w:b/>
          <w:bCs/>
          <w:sz w:val="21"/>
          <w:szCs w:val="21"/>
        </w:rPr>
        <w:t>Data Analytics Trainee — NTI / ITIDA |</w:t>
      </w:r>
      <w:r>
        <w:rPr>
          <w:rFonts w:hint="cs" w:ascii="Arial" w:hAnsi="Arial" w:cs="Arial"/>
          <w:b/>
          <w:bCs/>
          <w:sz w:val="21"/>
          <w:szCs w:val="21"/>
          <w:rtl/>
          <w:lang w:val="en-US" w:bidi="ar-EG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  <w:rtl w:val="0"/>
          <w:lang w:val="en-US" w:bidi="ar-EG"/>
        </w:rPr>
        <w:t>120</w:t>
      </w:r>
      <w:r>
        <w:rPr>
          <w:rFonts w:hint="cs" w:ascii="Arial" w:hAnsi="Arial" w:cs="Arial"/>
          <w:b/>
          <w:bCs/>
          <w:sz w:val="21"/>
          <w:szCs w:val="21"/>
          <w:rtl/>
          <w:lang w:val="en-US" w:bidi="ar-EG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</w:rPr>
        <w:t>Hours</w:t>
      </w:r>
      <w:r>
        <w:br w:type="textWrapping"/>
      </w:r>
      <w:r>
        <w:rPr>
          <w:rFonts w:hint="default" w:ascii="Arial" w:hAnsi="Arial" w:cs="Arial"/>
          <w:sz w:val="18"/>
          <w:szCs w:val="18"/>
        </w:rPr>
        <w:t>• Completed intensive training in Data Analytics, including 90 technical hours and 30 freelancing hours.</w:t>
      </w:r>
      <w:r>
        <w:rPr>
          <w:rFonts w:hint="default" w:ascii="Arial" w:hAnsi="Arial" w:cs="Arial"/>
          <w:sz w:val="18"/>
          <w:szCs w:val="18"/>
        </w:rPr>
        <w:br w:type="textWrapping"/>
      </w:r>
      <w:r>
        <w:rPr>
          <w:rFonts w:hint="default" w:ascii="Arial" w:hAnsi="Arial" w:cs="Arial"/>
          <w:sz w:val="18"/>
          <w:szCs w:val="18"/>
        </w:rPr>
        <w:t>• Applied data analysis techniques using Python, Excel/Power BI, and core data visualization concepts.</w:t>
      </w:r>
      <w:r>
        <w:rPr>
          <w:rFonts w:hint="default" w:ascii="Arial" w:hAnsi="Arial" w:cs="Arial"/>
          <w:sz w:val="18"/>
          <w:szCs w:val="18"/>
        </w:rPr>
        <w:br w:type="textWrapping"/>
      </w:r>
      <w:r>
        <w:rPr>
          <w:rFonts w:hint="default" w:ascii="Arial" w:hAnsi="Arial" w:cs="Arial"/>
          <w:sz w:val="18"/>
          <w:szCs w:val="18"/>
        </w:rPr>
        <w:t xml:space="preserve">• </w:t>
      </w:r>
      <w:r>
        <w:rPr>
          <w:rFonts w:hint="default" w:ascii="Arial" w:hAnsi="Arial" w:eastAsia="SimSun" w:cs="Arial"/>
          <w:sz w:val="18"/>
          <w:szCs w:val="18"/>
        </w:rPr>
        <w:t>Worked on practical tasks focused on data cleaning, ETL, dashboard building, and business insights generation.</w:t>
      </w:r>
    </w:p>
    <w:p w14:paraId="2D8AA4CF">
      <w:pPr>
        <w:pStyle w:val="18"/>
        <w:keepNext w:val="0"/>
        <w:keepLines w:val="0"/>
        <w:widowControl/>
        <w:suppressLineNumbers w:val="0"/>
        <w:rPr>
          <w:rFonts w:hint="cs" w:ascii="Arial" w:hAnsi="Arial" w:cs="Arial"/>
          <w:sz w:val="18"/>
          <w:szCs w:val="18"/>
          <w:rtl/>
          <w:lang w:val="en-US" w:bidi="ar-EG"/>
        </w:rPr>
      </w:pPr>
      <w:r>
        <w:rPr>
          <w:rFonts w:hint="default" w:ascii="Arial" w:hAnsi="Arial" w:cs="Arial"/>
          <w:sz w:val="18"/>
          <w:szCs w:val="18"/>
          <w:rtl w:val="0"/>
          <w:lang w:val="en-US"/>
        </w:rPr>
        <w:t>Linkedin</w:t>
      </w:r>
      <w:r>
        <w:rPr>
          <w:rStyle w:val="17"/>
          <w:rFonts w:hint="default" w:ascii="Arial" w:hAnsi="Arial" w:cs="Arial"/>
          <w:sz w:val="16"/>
          <w:szCs w:val="16"/>
          <w:rtl w:val="0"/>
          <w:lang w:val="en-US"/>
        </w:rPr>
        <w:t>:https://www.linkedin.com/posts/mohmad-ayman_powerbi-dataanalytics-dashboarddesign-activity-7359209995659317248-2Mqh</w:t>
      </w:r>
    </w:p>
    <w:p w14:paraId="65218846">
      <w:pPr>
        <w:pBdr>
          <w:bottom w:val="single" w:color="1A5276" w:sz="8" w:space="4"/>
        </w:pBdr>
        <w:spacing w:before="200" w:after="8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CERTIFICATIONS &amp; LICENSES</w:t>
      </w:r>
    </w:p>
    <w:p w14:paraId="3E024131">
      <w:pPr>
        <w:pStyle w:val="20"/>
        <w:numPr>
          <w:ilvl w:val="0"/>
          <w:numId w:val="2"/>
        </w:numPr>
        <w:spacing w:before="40" w:after="40"/>
        <w:ind w:left="360" w:leftChars="0" w:hanging="240" w:firstLineChars="0"/>
        <w:rPr>
          <w:rFonts w:hint="cs" w:cs="Arial"/>
          <w:lang w:val="en-US" w:bidi="ar-EG"/>
        </w:rPr>
      </w:pPr>
      <w:r>
        <w:rPr>
          <w:rFonts w:ascii="Arial" w:hAnsi="Arial" w:eastAsia="Arial" w:cs="Arial"/>
          <w:color w:val="1C1C1C"/>
          <w:sz w:val="20"/>
          <w:szCs w:val="20"/>
        </w:rPr>
        <w:t>Data Analysis — NTI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 xml:space="preserve"> (2025/8) 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ascii="Arial" w:hAnsi="Arial" w:eastAsia="Arial" w:cs="Arial"/>
          <w:color w:val="1C1C1C"/>
          <w:sz w:val="20"/>
          <w:szCs w:val="20"/>
        </w:rPr>
        <w:t>Intro to AI — BUE</w:t>
      </w:r>
    </w:p>
    <w:p w14:paraId="4272560B">
      <w:pPr>
        <w:pStyle w:val="20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C1C1C"/>
          <w:sz w:val="20"/>
          <w:szCs w:val="20"/>
        </w:rPr>
        <w:t>Machine Learning — Nvidia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default" w:cs="Arial"/>
          <w:color w:val="1C1C1C"/>
          <w:sz w:val="20"/>
          <w:szCs w:val="20"/>
          <w:rtl w:val="0"/>
          <w:lang w:val="en-US" w:bidi="ar-EG"/>
        </w:rPr>
        <w:tab/>
      </w:r>
      <w:r>
        <w:rPr>
          <w:rFonts w:ascii="Arial" w:hAnsi="Arial" w:eastAsia="Arial" w:cs="Arial"/>
          <w:color w:val="1C1C1C"/>
          <w:sz w:val="20"/>
          <w:szCs w:val="20"/>
        </w:rPr>
        <w:t>AI for Business — NTI</w:t>
      </w:r>
    </w:p>
    <w:p w14:paraId="0C429DC8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ascii="Arial" w:hAnsi="Arial" w:eastAsia="Arial" w:cs="Arial"/>
          <w:color w:val="1C1C1C"/>
          <w:sz w:val="20"/>
          <w:szCs w:val="20"/>
        </w:rPr>
      </w:pPr>
      <w:r>
        <w:rPr>
          <w:rFonts w:ascii="Arial" w:hAnsi="Arial" w:eastAsia="Arial" w:cs="Arial"/>
          <w:color w:val="1C1C1C"/>
          <w:sz w:val="20"/>
          <w:szCs w:val="20"/>
        </w:rPr>
        <w:t>AI &amp; ML — Route Academy</w:t>
      </w:r>
      <w:r>
        <w:rPr>
          <w:rFonts w:hint="default" w:cs="Arial"/>
          <w:color w:val="1C1C1C"/>
          <w:sz w:val="20"/>
          <w:szCs w:val="20"/>
          <w:lang w:val="en-US"/>
        </w:rPr>
        <w:t xml:space="preserve"> (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>2025/12</w:t>
      </w:r>
      <w:r>
        <w:rPr>
          <w:rFonts w:hint="default" w:cs="Arial"/>
          <w:color w:val="1C1C1C"/>
          <w:sz w:val="20"/>
          <w:szCs w:val="20"/>
          <w:lang w:val="en-US"/>
        </w:rPr>
        <w:t>)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ab/>
      </w:r>
    </w:p>
    <w:p w14:paraId="475ADEAD">
      <w:pPr>
        <w:pStyle w:val="20"/>
        <w:numPr>
          <w:ilvl w:val="0"/>
          <w:numId w:val="1"/>
        </w:numPr>
        <w:spacing w:before="40" w:after="40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Fonts w:hint="default" w:ascii="Arial" w:hAnsi="Arial" w:eastAsia="ه½؟" w:cs="Arial"/>
          <w:b w:val="0"/>
          <w:bCs w:val="0"/>
          <w:color w:val="1C1C1C"/>
          <w:kern w:val="0"/>
          <w:sz w:val="20"/>
          <w:szCs w:val="20"/>
          <w:lang w:val="en-US" w:eastAsia="zh-CN" w:bidi="ar"/>
        </w:rPr>
        <w:t>Building LLM Applications With Prompt Engineering</w:t>
      </w:r>
      <w:r>
        <w:rPr>
          <w:rFonts w:hint="cs" w:eastAsia="ه½؟" w:cs="Arial"/>
          <w:b w:val="0"/>
          <w:bCs w:val="0"/>
          <w:color w:val="1C1C1C"/>
          <w:kern w:val="0"/>
          <w:sz w:val="20"/>
          <w:szCs w:val="20"/>
          <w:rtl/>
          <w:lang w:val="en-US" w:eastAsia="zh-CN" w:bidi="ar-EG"/>
        </w:rPr>
        <w:t xml:space="preserve"> </w:t>
      </w:r>
      <w:r>
        <w:rPr>
          <w:rFonts w:hint="default" w:eastAsia="ه½؟" w:cs="Arial"/>
          <w:b w:val="0"/>
          <w:bCs w:val="0"/>
          <w:color w:val="1C1C1C"/>
          <w:kern w:val="0"/>
          <w:sz w:val="20"/>
          <w:szCs w:val="20"/>
          <w:lang w:val="en-US" w:eastAsia="zh-CN" w:bidi="ar"/>
        </w:rPr>
        <w:t>(NVIDIA)</w:t>
      </w:r>
      <w:r>
        <w:rPr>
          <w:rFonts w:hint="cs" w:eastAsia="ه½؟" w:cs="Arial"/>
          <w:b w:val="0"/>
          <w:bCs w:val="0"/>
          <w:color w:val="1C1C1C"/>
          <w:kern w:val="0"/>
          <w:sz w:val="20"/>
          <w:szCs w:val="20"/>
          <w:rtl/>
          <w:lang w:val="en-US" w:eastAsia="zh-CN" w:bidi="ar-EG"/>
        </w:rPr>
        <w:t xml:space="preserve"> </w:t>
      </w:r>
      <w:r>
        <w:rPr>
          <w:rFonts w:hint="default" w:cs="Arial"/>
          <w:color w:val="1C1C1C"/>
          <w:sz w:val="20"/>
          <w:szCs w:val="20"/>
          <w:lang w:val="en-US"/>
        </w:rPr>
        <w:t>(</w:t>
      </w:r>
      <w:r>
        <w:rPr>
          <w:rFonts w:hint="cs" w:cs="Arial"/>
          <w:color w:val="1C1C1C"/>
          <w:sz w:val="20"/>
          <w:szCs w:val="20"/>
          <w:rtl/>
          <w:lang w:val="en-US" w:bidi="ar-EG"/>
        </w:rPr>
        <w:t>2025/12</w:t>
      </w:r>
      <w:r>
        <w:rPr>
          <w:rFonts w:hint="default" w:cs="Arial"/>
          <w:color w:val="1C1C1C"/>
          <w:sz w:val="20"/>
          <w:szCs w:val="20"/>
          <w:lang w:val="en-US"/>
        </w:rPr>
        <w:t>)</w:t>
      </w:r>
    </w:p>
    <w:p w14:paraId="6D503F5C">
      <w:pPr>
        <w:numPr>
          <w:ilvl w:val="0"/>
          <w:numId w:val="2"/>
        </w:numPr>
        <w:spacing w:before="80" w:after="0"/>
        <w:ind w:left="360" w:leftChars="0" w:hanging="240" w:firstLineChars="0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AI for All: From Basics to GenAI Practice</w:t>
      </w:r>
      <w:r>
        <w:rPr>
          <w:rFonts w:hint="default" w:eastAsia="SimSun" w:cs="Arial"/>
          <w:sz w:val="20"/>
          <w:szCs w:val="20"/>
          <w:lang w:val="en-US"/>
        </w:rPr>
        <w:t xml:space="preserve"> (11/2025)</w:t>
      </w:r>
    </w:p>
    <w:p w14:paraId="734C35D3">
      <w:pPr>
        <w:spacing w:before="80" w:after="0"/>
        <w:rPr>
          <w:rFonts w:ascii="Arial" w:hAnsi="Arial" w:eastAsia="Arial" w:cs="Arial"/>
          <w:color w:val="1C1C1C"/>
          <w:sz w:val="20"/>
          <w:szCs w:val="20"/>
        </w:rPr>
      </w:pPr>
    </w:p>
    <w:p w14:paraId="2AF93F2C">
      <w:pPr>
        <w:rPr>
          <w:rFonts w:hint="cs" w:cs="Arial"/>
          <w:lang w:bidi="ar-SA"/>
        </w:rPr>
      </w:pPr>
    </w:p>
    <w:sectPr>
      <w:pgSz w:w="12240" w:h="15840"/>
      <w:pgMar w:top="864" w:right="1080" w:bottom="864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ه½؟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40"/>
      </w:pPr>
      <w:rPr>
        <w:rFonts w:hint="default"/>
        <w:color w:val="auto"/>
      </w:rPr>
    </w:lvl>
  </w:abstractNum>
  <w:num w:numId="1">
    <w:abstractNumId w:val="0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1C1789B"/>
    <w:rsid w:val="04B01C3E"/>
    <w:rsid w:val="068E0F51"/>
    <w:rsid w:val="098273C2"/>
    <w:rsid w:val="0E1F4CCE"/>
    <w:rsid w:val="160161FA"/>
    <w:rsid w:val="176F5182"/>
    <w:rsid w:val="19124C9E"/>
    <w:rsid w:val="1C9636A0"/>
    <w:rsid w:val="1D3B1205"/>
    <w:rsid w:val="1F073974"/>
    <w:rsid w:val="20527CE7"/>
    <w:rsid w:val="222F11B7"/>
    <w:rsid w:val="23C977C5"/>
    <w:rsid w:val="25D117BD"/>
    <w:rsid w:val="284A75F9"/>
    <w:rsid w:val="2AA8750C"/>
    <w:rsid w:val="2B84449E"/>
    <w:rsid w:val="2CE8063C"/>
    <w:rsid w:val="2E205C3B"/>
    <w:rsid w:val="30D46628"/>
    <w:rsid w:val="30DC0A86"/>
    <w:rsid w:val="34B73E0B"/>
    <w:rsid w:val="34F75F1F"/>
    <w:rsid w:val="38E93994"/>
    <w:rsid w:val="3B3B55CD"/>
    <w:rsid w:val="3D4F6D7F"/>
    <w:rsid w:val="40AE5662"/>
    <w:rsid w:val="42AC3223"/>
    <w:rsid w:val="47E2567D"/>
    <w:rsid w:val="4CAB3751"/>
    <w:rsid w:val="4CD21B5F"/>
    <w:rsid w:val="4E0E2C9E"/>
    <w:rsid w:val="54C26D3A"/>
    <w:rsid w:val="54D75BC0"/>
    <w:rsid w:val="57690A26"/>
    <w:rsid w:val="5AD06B88"/>
    <w:rsid w:val="5EA16ED0"/>
    <w:rsid w:val="65891022"/>
    <w:rsid w:val="664E3835"/>
    <w:rsid w:val="672150BD"/>
    <w:rsid w:val="67E1027C"/>
    <w:rsid w:val="697F781F"/>
    <w:rsid w:val="6BF728A8"/>
    <w:rsid w:val="6D4627E7"/>
    <w:rsid w:val="6F8A4EC4"/>
    <w:rsid w:val="708F5B07"/>
    <w:rsid w:val="720F0238"/>
    <w:rsid w:val="731F35CD"/>
    <w:rsid w:val="73962012"/>
    <w:rsid w:val="7DB033E5"/>
    <w:rsid w:val="7FC410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1C1C1C"/>
      <w:sz w:val="20"/>
      <w:szCs w:val="20"/>
    </w:rPr>
  </w:style>
  <w:style w:type="paragraph" w:styleId="2">
    <w:name w:val="heading 1"/>
    <w:next w:val="1"/>
    <w:link w:val="23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2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color w:val="1C1C1C"/>
      <w:sz w:val="20"/>
      <w:szCs w:val="20"/>
    </w:rPr>
  </w:style>
  <w:style w:type="character" w:styleId="12">
    <w:name w:val="FollowedHyperlink"/>
    <w:basedOn w:val="8"/>
    <w:qFormat/>
    <w:uiPriority w:val="0"/>
    <w:rPr>
      <w:color w:val="800080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1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color w:val="1C1C1C"/>
      <w:sz w:val="20"/>
      <w:szCs w:val="20"/>
    </w:rPr>
  </w:style>
  <w:style w:type="character" w:styleId="15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paragraph" w:styleId="1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paragraph" w:styleId="1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9">
    <w:name w:val="Title"/>
    <w:qFormat/>
    <w:uiPriority w:val="0"/>
    <w:rPr>
      <w:rFonts w:ascii="Arial" w:hAnsi="Arial" w:eastAsia="Arial" w:cs="Arial"/>
      <w:color w:val="1C1C1C"/>
      <w:sz w:val="56"/>
      <w:szCs w:val="56"/>
    </w:rPr>
  </w:style>
  <w:style w:type="paragraph" w:styleId="20">
    <w:name w:val="List Paragraph"/>
    <w:qFormat/>
    <w:uiPriority w:val="0"/>
    <w:rPr>
      <w:rFonts w:ascii="Arial" w:hAnsi="Arial" w:eastAsia="Arial" w:cs="Arial"/>
      <w:color w:val="1C1C1C"/>
      <w:sz w:val="20"/>
      <w:szCs w:val="20"/>
    </w:rPr>
  </w:style>
  <w:style w:type="character" w:customStyle="1" w:styleId="21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2">
    <w:name w:val="End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3">
    <w:name w:val="Heading 1 Char"/>
    <w:link w:val="2"/>
    <w:qFormat/>
    <w:uiPriority w:val="0"/>
    <w:rPr>
      <w:rFonts w:ascii="Arial" w:hAnsi="Arial" w:eastAsia="Arial" w:cs="Arial"/>
      <w:color w:val="2E74B5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14</TotalTime>
  <ScaleCrop>false</ScaleCrop>
  <LinksUpToDate>false</LinksUpToDate>
  <Application>WPS Office_12.2.0.22549_F1E327BC-269C-435d-A152-05C5408002CA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2026-04-07T12:43:00Z</dcterms:created>
  <dc:creator>Un-named</dc:creator>
  <cp:lastModifiedBy>محمد ايمن</cp:lastModifiedBy>
  <dcterms:modified xsi:type="dcterms:W3CDTF">2026-07-01T09:38:07Z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851ECCA856DD4E6FAD0E4C739FCCE0CC_12</vt:lpwstr>
  </property>
</Properties>
</file>