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200209" w:rsidRDefault="00200209" w14:paraId="672A6659" w14:textId="77777777">
      <w:pPr>
        <w:spacing w:before="2000"/>
      </w:pPr>
    </w:p>
    <w:p w:rsidR="00200209" w:rsidRDefault="0059432D" w14:paraId="434D8385" w14:textId="77777777">
      <w:pPr>
        <w:pBdr>
          <w:left w:val="single" w:color="E8641F" w:sz="36" w:space="12"/>
        </w:pBdr>
        <w:spacing w:after="40"/>
      </w:pPr>
      <w:r>
        <w:rPr>
          <w:b/>
          <w:bCs/>
          <w:color w:val="E8641F"/>
          <w:spacing w:val="20"/>
        </w:rPr>
        <w:t>PROGRESS REPORT</w:t>
      </w:r>
    </w:p>
    <w:p w:rsidR="00200209" w:rsidRDefault="0059432D" w14:paraId="61565211" w14:textId="77777777">
      <w:pPr>
        <w:pBdr>
          <w:left w:val="single" w:color="E8641F" w:sz="36" w:space="12"/>
        </w:pBdr>
        <w:spacing w:before="200" w:after="400"/>
      </w:pPr>
      <w:r>
        <w:rPr>
          <w:b/>
          <w:bCs/>
          <w:color w:val="2E2E2E"/>
          <w:sz w:val="44"/>
          <w:szCs w:val="44"/>
        </w:rPr>
        <w:t>Agentic AI System for Automotive Spare Parts Management</w:t>
      </w:r>
    </w:p>
    <w:p w:rsidR="00200209" w:rsidRDefault="0059432D" w14:paraId="23166D14" w14:textId="77777777">
      <w:pPr>
        <w:pBdr>
          <w:left w:val="single" w:color="E8641F" w:sz="36" w:space="12"/>
        </w:pBdr>
        <w:spacing w:after="1600"/>
      </w:pPr>
      <w:r>
        <w:rPr>
          <w:i/>
          <w:iCs/>
          <w:color w:val="666666"/>
          <w:sz w:val="26"/>
          <w:szCs w:val="26"/>
        </w:rPr>
        <w:t>Document Agent — Design and Progress</w:t>
      </w:r>
    </w:p>
    <w:p w:rsidR="00200209" w:rsidRDefault="00200209" w14:paraId="0A37501D" w14:textId="77777777">
      <w:pPr>
        <w:spacing w:before="1600"/>
      </w:pPr>
    </w:p>
    <w:tbl>
      <w:tblPr>
        <w:tblW w:w="9350" w:type="dxa"/>
        <w:tblBorders>
          <w:top w:val="single" w:color="CCCCCC" w:sz="4" w:space="0"/>
          <w:bottom w:val="single" w:color="CCCCCC" w:sz="4" w:space="0"/>
          <w:insideH w:val="single" w:color="E5E5E5" w:sz="2" w:space="0"/>
        </w:tblBorders>
        <w:tblCellMar>
          <w:left w:w="10" w:type="dxa"/>
          <w:right w:w="10" w:type="dxa"/>
        </w:tblCellMar>
        <w:tblLook w:val="0000" w:firstRow="0" w:lastRow="0" w:firstColumn="0" w:lastColumn="0" w:noHBand="0" w:noVBand="0"/>
      </w:tblPr>
      <w:tblGrid>
        <w:gridCol w:w="2800"/>
        <w:gridCol w:w="6550"/>
      </w:tblGrid>
      <w:tr w:rsidR="00200209" w:rsidTr="1F940CC3" w14:paraId="745BECC2" w14:textId="77777777">
        <w:tblPrEx>
          <w:tblCellMar>
            <w:top w:w="0" w:type="dxa"/>
            <w:bottom w:w="0" w:type="dxa"/>
          </w:tblCellMar>
        </w:tblPrEx>
        <w:tc>
          <w:tcPr>
            <w:tcW w:w="2800" w:type="dxa"/>
            <w:tcMar>
              <w:top w:w="110" w:type="dxa"/>
              <w:left w:w="0" w:type="dxa"/>
              <w:bottom w:w="110" w:type="dxa"/>
              <w:right w:w="120" w:type="dxa"/>
            </w:tcMar>
          </w:tcPr>
          <w:p w:rsidR="00200209" w:rsidRDefault="0059432D" w14:paraId="7ADDA7A6" w14:textId="77777777">
            <w:r>
              <w:rPr>
                <w:b/>
                <w:bCs/>
                <w:color w:val="2E2E2E"/>
              </w:rPr>
              <w:t>Prepared by</w:t>
            </w:r>
          </w:p>
        </w:tc>
        <w:tc>
          <w:tcPr>
            <w:tcW w:w="6550" w:type="dxa"/>
            <w:tcMar>
              <w:top w:w="110" w:type="dxa"/>
              <w:left w:w="120" w:type="dxa"/>
              <w:bottom w:w="110" w:type="dxa"/>
              <w:right w:w="0" w:type="dxa"/>
            </w:tcMar>
          </w:tcPr>
          <w:p w:rsidR="00200209" w:rsidRDefault="0059432D" w14:paraId="79E11A60" w14:textId="77777777">
            <w:r>
              <w:rPr>
                <w:color w:val="333333"/>
              </w:rPr>
              <w:t>Mohnish Bhandarkar — Final Year B.Tech</w:t>
            </w:r>
          </w:p>
        </w:tc>
      </w:tr>
      <w:tr w:rsidR="00200209" w:rsidTr="1F940CC3" w14:paraId="5D94A921" w14:textId="77777777">
        <w:tblPrEx>
          <w:tblCellMar>
            <w:top w:w="0" w:type="dxa"/>
            <w:bottom w:w="0" w:type="dxa"/>
          </w:tblCellMar>
        </w:tblPrEx>
        <w:tc>
          <w:tcPr>
            <w:tcW w:w="2800" w:type="dxa"/>
            <w:tcMar>
              <w:top w:w="110" w:type="dxa"/>
              <w:left w:w="0" w:type="dxa"/>
              <w:bottom w:w="110" w:type="dxa"/>
              <w:right w:w="120" w:type="dxa"/>
            </w:tcMar>
          </w:tcPr>
          <w:p w:rsidR="00200209" w:rsidRDefault="0059432D" w14:paraId="1B9FBFDD" w14:textId="77777777">
            <w:r>
              <w:rPr>
                <w:b/>
                <w:bCs/>
                <w:color w:val="2E2E2E"/>
              </w:rPr>
              <w:t>Status</w:t>
            </w:r>
          </w:p>
        </w:tc>
        <w:tc>
          <w:tcPr>
            <w:tcW w:w="6550" w:type="dxa"/>
            <w:tcMar>
              <w:top w:w="110" w:type="dxa"/>
              <w:left w:w="120" w:type="dxa"/>
              <w:bottom w:w="110" w:type="dxa"/>
              <w:right w:w="0" w:type="dxa"/>
            </w:tcMar>
          </w:tcPr>
          <w:p w:rsidR="00200209" w:rsidRDefault="0059432D" w14:paraId="15B9509B" w14:textId="77777777">
            <w:r w:rsidRPr="1F940CC3" w:rsidR="4EE7F677">
              <w:rPr>
                <w:color w:val="333333"/>
              </w:rPr>
              <w:t xml:space="preserve">Document Agent </w:t>
            </w:r>
            <w:r w:rsidRPr="1F940CC3" w:rsidR="4EE7F677">
              <w:rPr>
                <w:b w:val="1"/>
                <w:bCs w:val="1"/>
                <w:color w:val="333333"/>
                <w:u w:val="none"/>
              </w:rPr>
              <w:t xml:space="preserve">complete </w:t>
            </w:r>
            <w:r w:rsidRPr="1F940CC3" w:rsidR="4EE7F677">
              <w:rPr>
                <w:color w:val="333333"/>
              </w:rPr>
              <w:t xml:space="preserve">| Vision Agent </w:t>
            </w:r>
            <w:r w:rsidRPr="1F940CC3" w:rsidR="4EE7F677">
              <w:rPr>
                <w:b w:val="1"/>
                <w:bCs w:val="1"/>
                <w:color w:val="333333"/>
              </w:rPr>
              <w:t>next</w:t>
            </w:r>
          </w:p>
        </w:tc>
      </w:tr>
      <w:tr w:rsidR="00200209" w:rsidTr="1F940CC3" w14:paraId="516739CD" w14:textId="77777777">
        <w:tblPrEx>
          <w:tblCellMar>
            <w:top w:w="0" w:type="dxa"/>
            <w:bottom w:w="0" w:type="dxa"/>
          </w:tblCellMar>
        </w:tblPrEx>
        <w:tc>
          <w:tcPr>
            <w:tcW w:w="2800" w:type="dxa"/>
            <w:tcMar>
              <w:top w:w="110" w:type="dxa"/>
              <w:left w:w="0" w:type="dxa"/>
              <w:bottom w:w="110" w:type="dxa"/>
              <w:right w:w="120" w:type="dxa"/>
            </w:tcMar>
          </w:tcPr>
          <w:p w:rsidR="00200209" w:rsidRDefault="0059432D" w14:paraId="491072FA" w14:textId="77777777">
            <w:r>
              <w:rPr>
                <w:b/>
                <w:bCs/>
                <w:color w:val="2E2E2E"/>
              </w:rPr>
              <w:t>Date</w:t>
            </w:r>
          </w:p>
        </w:tc>
        <w:tc>
          <w:tcPr>
            <w:tcW w:w="6550" w:type="dxa"/>
            <w:tcMar>
              <w:top w:w="110" w:type="dxa"/>
              <w:left w:w="120" w:type="dxa"/>
              <w:bottom w:w="110" w:type="dxa"/>
              <w:right w:w="0" w:type="dxa"/>
            </w:tcMar>
          </w:tcPr>
          <w:p w:rsidR="00200209" w:rsidRDefault="0059432D" w14:paraId="6EE3DC18" w14:textId="77777777">
            <w:r>
              <w:rPr>
                <w:color w:val="333333"/>
              </w:rPr>
              <w:t>July 2026</w:t>
            </w:r>
          </w:p>
        </w:tc>
      </w:tr>
    </w:tbl>
    <w:p w:rsidR="00200209" w:rsidP="1F940CC3" w:rsidRDefault="00200209" w14:paraId="02EB378F" w14:textId="1900D5EC">
      <w:pPr>
        <w:pStyle w:val="Normal"/>
        <w:sectPr w:rsidR="00200209">
          <w:pgSz w:w="12240" w:h="15840" w:orient="portrait"/>
          <w:pgMar w:top="1000" w:right="1100" w:bottom="1000" w:left="1100" w:header="708" w:footer="708" w:gutter="0"/>
          <w:cols w:space="720"/>
          <w:docGrid w:linePitch="360"/>
        </w:sectPr>
      </w:pPr>
    </w:p>
    <w:p w:rsidR="00200209" w:rsidRDefault="0059432D" w14:paraId="4FDFEA79" w14:textId="77777777">
      <w:pPr>
        <w:pStyle w:val="Heading1"/>
        <w:pBdr>
          <w:bottom w:val="single" w:color="E8641F" w:sz="8" w:space="4"/>
        </w:pBdr>
        <w:spacing w:before="400" w:after="200"/>
      </w:pPr>
      <w:r>
        <w:rPr>
          <w:b/>
          <w:bCs/>
          <w:color w:val="2E2E2E"/>
          <w:sz w:val="30"/>
          <w:szCs w:val="30"/>
        </w:rPr>
        <w:t>1. Abstract</w:t>
      </w:r>
    </w:p>
    <w:p w:rsidR="00200209" w:rsidRDefault="0059432D" w14:paraId="4B39EA22" w14:textId="77777777">
      <w:pPr>
        <w:spacing w:after="160" w:line="280" w:lineRule="auto"/>
        <w:jc w:val="both"/>
      </w:pPr>
      <w:r w:rsidRPr="1F940CC3" w:rsidR="4EE7F677">
        <w:rPr>
          <w:color w:val="222222"/>
          <w:sz w:val="21"/>
          <w:szCs w:val="21"/>
        </w:rPr>
        <w:t xml:space="preserve">This report covers the </w:t>
      </w:r>
      <w:r w:rsidRPr="1F940CC3" w:rsidR="4EE7F677">
        <w:rPr>
          <w:b w:val="1"/>
          <w:bCs w:val="1"/>
          <w:color w:val="222222"/>
          <w:sz w:val="21"/>
          <w:szCs w:val="21"/>
        </w:rPr>
        <w:t>design and progress of the Document Agent</w:t>
      </w:r>
      <w:r w:rsidRPr="1F940CC3" w:rsidR="4EE7F677">
        <w:rPr>
          <w:color w:val="222222"/>
          <w:sz w:val="21"/>
          <w:szCs w:val="21"/>
        </w:rPr>
        <w:t>, the first completed module of a multi-agent AI system for automotive spare parts management. The full system is meant to take a request like “I need all parts for the steering assembly of a Mahindra Thar” and handle it end-to-end: read the catalogue, extract the parts list, check stock, and generate a report.</w:t>
      </w:r>
    </w:p>
    <w:p w:rsidR="00200209" w:rsidRDefault="0059432D" w14:paraId="557C8D2B" w14:textId="77777777">
      <w:pPr>
        <w:spacing w:after="160" w:line="280" w:lineRule="auto"/>
        <w:jc w:val="both"/>
      </w:pPr>
      <w:r w:rsidRPr="1F940CC3" w:rsidR="4EE7F677">
        <w:rPr>
          <w:color w:val="222222"/>
          <w:sz w:val="21"/>
          <w:szCs w:val="21"/>
        </w:rPr>
        <w:t xml:space="preserve">The Document Agent handles the first step: </w:t>
      </w:r>
      <w:r w:rsidRPr="1F940CC3" w:rsidR="4EE7F677">
        <w:rPr>
          <w:b w:val="1"/>
          <w:bCs w:val="1"/>
          <w:color w:val="222222"/>
          <w:sz w:val="21"/>
          <w:szCs w:val="21"/>
        </w:rPr>
        <w:t>turning a PDF spare-parts catalogue into a clean, structured Bill of Materials (BOM), saved as a JSON file.</w:t>
      </w:r>
      <w:r w:rsidRPr="1F940CC3" w:rsidR="4EE7F677">
        <w:rPr>
          <w:color w:val="222222"/>
          <w:sz w:val="21"/>
          <w:szCs w:val="21"/>
        </w:rPr>
        <w:t xml:space="preserve"> It is built as an eight-step LangGraph workflow that combines PDF parsing and page search with an LLM for the final extraction, validated with Pydantic before being saved.</w:t>
      </w:r>
    </w:p>
    <w:p w:rsidR="00200209" w:rsidRDefault="0059432D" w14:paraId="209B87AD" w14:textId="77777777">
      <w:pPr>
        <w:spacing w:after="160" w:line="280" w:lineRule="auto"/>
        <w:jc w:val="both"/>
      </w:pPr>
      <w:r>
        <w:rPr>
          <w:color w:val="222222"/>
          <w:sz w:val="21"/>
          <w:szCs w:val="21"/>
        </w:rPr>
        <w:t>The agent has been tested on four real catalogues: Apollo Tractors (wheel drive), Mahindra Scorpio (hand brake), Mahindra Thar (steering gear and mountings), and Tata Indica (intake and exhaust valve). This report explains the architecture, each step of the workflow, the retrieval logic, the prompt design, the output schema, testing, results, limitations, and the plan for the next milestone — the Vision Agent.</w:t>
      </w:r>
    </w:p>
    <w:p w:rsidR="00200209" w:rsidRDefault="0059432D" w14:paraId="56A6476E" w14:textId="77777777">
      <w:pPr>
        <w:pStyle w:val="Heading1"/>
        <w:pBdr>
          <w:bottom w:val="single" w:color="E8641F" w:sz="8" w:space="4"/>
        </w:pBdr>
        <w:spacing w:before="400" w:after="200"/>
      </w:pPr>
      <w:r>
        <w:rPr>
          <w:b/>
          <w:bCs/>
          <w:color w:val="2E2E2E"/>
          <w:sz w:val="30"/>
          <w:szCs w:val="30"/>
        </w:rPr>
        <w:t>2. Problem Statement</w:t>
      </w:r>
    </w:p>
    <w:p w:rsidR="00200209" w:rsidRDefault="0059432D" w14:paraId="0DFD5571" w14:textId="77777777">
      <w:pPr>
        <w:spacing w:after="160" w:line="280" w:lineRule="auto"/>
        <w:jc w:val="both"/>
      </w:pPr>
      <w:r>
        <w:rPr>
          <w:color w:val="222222"/>
          <w:sz w:val="21"/>
          <w:szCs w:val="21"/>
        </w:rPr>
        <w:t>Service centres and dealerships regularly request spare parts for repairs. A spare parts factory holds inventory across hundreds of assemblies, but today, matching a request to the right parts is mostly manual.</w:t>
      </w:r>
    </w:p>
    <w:p w:rsidR="00200209" w:rsidRDefault="0059432D" w14:paraId="13B4249F" w14:textId="77777777">
      <w:pPr>
        <w:spacing w:after="160" w:line="280" w:lineRule="auto"/>
        <w:jc w:val="both"/>
      </w:pPr>
      <w:r>
        <w:rPr>
          <w:color w:val="222222"/>
          <w:sz w:val="21"/>
          <w:szCs w:val="21"/>
        </w:rPr>
        <w:t>Assembly information lives inside PDF catalogues, not in any structured database. When a request comes in, someone has to open the right catalogue, find the right section (which can span several pages and sit next to unrelated assemblies), read a table, and manually check it against inventory. This is slow and does not scale as more catalogues and vehicle models are added.</w:t>
      </w:r>
    </w:p>
    <w:p w:rsidR="00200209" w:rsidRDefault="0059432D" w14:paraId="4F81FDF4" w14:textId="77777777">
      <w:pPr>
        <w:spacing w:after="160" w:line="280" w:lineRule="auto"/>
        <w:jc w:val="both"/>
      </w:pPr>
      <w:r>
        <w:rPr>
          <w:color w:val="222222"/>
          <w:sz w:val="21"/>
          <w:szCs w:val="21"/>
        </w:rPr>
        <w:t>This project asks: can an AI system do this extraction and matching automatically, without a person manually reading every catalogue page?</w:t>
      </w:r>
    </w:p>
    <w:p w:rsidR="00200209" w:rsidRDefault="0059432D" w14:paraId="586E6273" w14:textId="77777777">
      <w:pPr>
        <w:pStyle w:val="Heading1"/>
        <w:pBdr>
          <w:bottom w:val="single" w:color="E8641F" w:sz="8" w:space="4"/>
        </w:pBdr>
        <w:spacing w:before="400" w:after="200"/>
      </w:pPr>
      <w:r>
        <w:rPr>
          <w:b/>
          <w:bCs/>
          <w:color w:val="2E2E2E"/>
          <w:sz w:val="30"/>
          <w:szCs w:val="30"/>
        </w:rPr>
        <w:t>3. Objectives</w:t>
      </w:r>
    </w:p>
    <w:p w:rsidR="00200209" w:rsidRDefault="0059432D" w14:paraId="64EC75D1" w14:textId="77777777">
      <w:pPr>
        <w:spacing w:after="160" w:line="280" w:lineRule="auto"/>
        <w:jc w:val="both"/>
      </w:pPr>
      <w:r w:rsidRPr="1F940CC3" w:rsidR="4EE7F677">
        <w:rPr>
          <w:color w:val="222222"/>
          <w:sz w:val="21"/>
          <w:szCs w:val="21"/>
        </w:rPr>
        <w:t xml:space="preserve">The overall project builds a multi-agent system that reads catalogues, understands exploded-view diagrams, checks a mock inventory database, flags shortages, and produces a report. The </w:t>
      </w:r>
      <w:r w:rsidRPr="1F940CC3" w:rsidR="4EE7F677">
        <w:rPr>
          <w:b w:val="1"/>
          <w:bCs w:val="1"/>
          <w:color w:val="222222"/>
          <w:sz w:val="21"/>
          <w:szCs w:val="21"/>
        </w:rPr>
        <w:t xml:space="preserve">objectives </w:t>
      </w:r>
      <w:r w:rsidRPr="1F940CC3" w:rsidR="4EE7F677">
        <w:rPr>
          <w:color w:val="222222"/>
          <w:sz w:val="21"/>
          <w:szCs w:val="21"/>
        </w:rPr>
        <w:t xml:space="preserve">covered by this report, for the </w:t>
      </w:r>
      <w:r w:rsidRPr="1F940CC3" w:rsidR="4EE7F677">
        <w:rPr>
          <w:b w:val="1"/>
          <w:bCs w:val="1"/>
          <w:color w:val="222222"/>
          <w:sz w:val="21"/>
          <w:szCs w:val="21"/>
        </w:rPr>
        <w:t>Document Agent</w:t>
      </w:r>
      <w:r w:rsidRPr="1F940CC3" w:rsidR="4EE7F677">
        <w:rPr>
          <w:color w:val="222222"/>
          <w:sz w:val="21"/>
          <w:szCs w:val="21"/>
        </w:rPr>
        <w:t>, are:</w:t>
      </w:r>
    </w:p>
    <w:p w:rsidR="00200209" w:rsidRDefault="0059432D" w14:paraId="1E9D076A" w14:textId="77777777">
      <w:pPr>
        <w:pStyle w:val="ListParagraph"/>
        <w:numPr>
          <w:ilvl w:val="0"/>
          <w:numId w:val="2"/>
        </w:numPr>
        <w:spacing w:after="90"/>
      </w:pPr>
      <w:r>
        <w:rPr>
          <w:color w:val="222222"/>
          <w:sz w:val="21"/>
          <w:szCs w:val="21"/>
        </w:rPr>
        <w:t>Load and index any PDF spare-parts catalogue.</w:t>
      </w:r>
    </w:p>
    <w:p w:rsidR="00200209" w:rsidRDefault="0059432D" w14:paraId="28E76F7D" w14:textId="77777777">
      <w:pPr>
        <w:pStyle w:val="ListParagraph"/>
        <w:numPr>
          <w:ilvl w:val="0"/>
          <w:numId w:val="2"/>
        </w:numPr>
        <w:spacing w:after="90"/>
      </w:pPr>
      <w:r>
        <w:rPr>
          <w:color w:val="222222"/>
          <w:sz w:val="21"/>
          <w:szCs w:val="21"/>
        </w:rPr>
        <w:t>Find the pages relevant to a plain-language assembly query, without page numbers being given.</w:t>
      </w:r>
    </w:p>
    <w:p w:rsidR="00200209" w:rsidRDefault="0059432D" w14:paraId="4F762562" w14:textId="77777777">
      <w:pPr>
        <w:pStyle w:val="ListParagraph"/>
        <w:numPr>
          <w:ilvl w:val="0"/>
          <w:numId w:val="2"/>
        </w:numPr>
        <w:spacing w:after="90"/>
      </w:pPr>
      <w:r>
        <w:rPr>
          <w:color w:val="222222"/>
          <w:sz w:val="21"/>
          <w:szCs w:val="21"/>
        </w:rPr>
        <w:t>Extract both text and tables from the relevant pages.</w:t>
      </w:r>
    </w:p>
    <w:p w:rsidR="00200209" w:rsidRDefault="0059432D" w14:paraId="7154C471" w14:textId="77777777">
      <w:pPr>
        <w:pStyle w:val="ListParagraph"/>
        <w:numPr>
          <w:ilvl w:val="0"/>
          <w:numId w:val="2"/>
        </w:numPr>
        <w:spacing w:after="90"/>
      </w:pPr>
      <w:r>
        <w:rPr>
          <w:color w:val="222222"/>
          <w:sz w:val="21"/>
          <w:szCs w:val="21"/>
        </w:rPr>
        <w:t>Convert the extracted content into a clean, structured BOM using an LLM guided by a clear prompt.</w:t>
      </w:r>
    </w:p>
    <w:p w:rsidR="00200209" w:rsidRDefault="0059432D" w14:paraId="24B09AFA" w14:textId="77777777">
      <w:pPr>
        <w:pStyle w:val="ListParagraph"/>
        <w:numPr>
          <w:ilvl w:val="0"/>
          <w:numId w:val="2"/>
        </w:numPr>
        <w:spacing w:after="90"/>
      </w:pPr>
      <w:r>
        <w:rPr>
          <w:color w:val="222222"/>
          <w:sz w:val="21"/>
          <w:szCs w:val="21"/>
        </w:rPr>
        <w:t>Validate the output against a schema before saving it.</w:t>
      </w:r>
    </w:p>
    <w:p w:rsidR="00200209" w:rsidRDefault="0059432D" w14:paraId="00502AEA" w14:textId="77777777">
      <w:pPr>
        <w:pStyle w:val="ListParagraph"/>
        <w:numPr>
          <w:ilvl w:val="0"/>
          <w:numId w:val="2"/>
        </w:numPr>
        <w:spacing w:after="90"/>
      </w:pPr>
      <w:r>
        <w:rPr>
          <w:color w:val="222222"/>
          <w:sz w:val="21"/>
          <w:szCs w:val="21"/>
        </w:rPr>
        <w:t>Save the result as a predictable JSON file that later agents can use.</w:t>
      </w:r>
    </w:p>
    <w:p w:rsidR="00200209" w:rsidP="1F940CC3" w:rsidRDefault="0059432D" w14:paraId="55717F20" w14:textId="77777777">
      <w:pPr>
        <w:pStyle w:val="ListParagraph"/>
        <w:numPr>
          <w:ilvl w:val="0"/>
          <w:numId w:val="2"/>
        </w:numPr>
        <w:spacing w:after="90"/>
        <w:rPr>
          <w:color w:val="222222"/>
          <w:sz w:val="21"/>
          <w:szCs w:val="21"/>
        </w:rPr>
      </w:pPr>
      <w:r w:rsidRPr="1F940CC3" w:rsidR="4EE7F677">
        <w:rPr>
          <w:color w:val="222222"/>
          <w:sz w:val="21"/>
          <w:szCs w:val="21"/>
        </w:rPr>
        <w:t>Test the approach across catalogues from different manufacturers with different layouts.</w:t>
      </w:r>
    </w:p>
    <w:p w:rsidR="1F940CC3" w:rsidP="1F940CC3" w:rsidRDefault="1F940CC3" w14:paraId="2FE6C8EC" w14:textId="69E49C1B">
      <w:pPr>
        <w:pStyle w:val="ListParagraph"/>
        <w:spacing w:after="90"/>
        <w:ind w:left="420"/>
        <w:rPr>
          <w:color w:val="222222"/>
          <w:sz w:val="21"/>
          <w:szCs w:val="21"/>
        </w:rPr>
      </w:pPr>
    </w:p>
    <w:p w:rsidR="00200209" w:rsidRDefault="0059432D" w14:paraId="017E6A78" w14:textId="77777777">
      <w:pPr>
        <w:pStyle w:val="Heading1"/>
        <w:pBdr>
          <w:bottom w:val="single" w:color="E8641F" w:sz="8" w:space="4"/>
        </w:pBdr>
        <w:spacing w:before="400" w:after="200"/>
      </w:pPr>
      <w:r>
        <w:rPr>
          <w:b/>
          <w:bCs/>
          <w:color w:val="2E2E2E"/>
          <w:sz w:val="30"/>
          <w:szCs w:val="30"/>
        </w:rPr>
        <w:t>4. Overall Multi-Agent Architecture</w:t>
      </w:r>
    </w:p>
    <w:p w:rsidR="00200209" w:rsidRDefault="0059432D" w14:paraId="580CE350" w14:textId="77777777">
      <w:pPr>
        <w:spacing w:after="160" w:line="280" w:lineRule="auto"/>
        <w:jc w:val="both"/>
      </w:pPr>
      <w:r>
        <w:rPr>
          <w:color w:val="222222"/>
          <w:sz w:val="21"/>
          <w:szCs w:val="21"/>
        </w:rPr>
        <w:t>The full system is designed as a pipeline of five agents, each with one job. This is similar to how a team would split the same task: one person reads the brochure, one reads the diagram, one checks the warehouse, one decides what is short, and one writes the report.</w:t>
      </w:r>
    </w:p>
    <w:p w:rsidR="00200209" w:rsidRDefault="0059432D" w14:paraId="6A05A809" w14:textId="77777777">
      <w:pPr>
        <w:spacing w:before="150" w:after="60"/>
        <w:jc w:val="center"/>
      </w:pPr>
      <w:r>
        <w:rPr>
          <w:noProof/>
        </w:rPr>
        <w:drawing>
          <wp:inline distT="0" distB="0" distL="0" distR="0" wp14:anchorId="1ED226B3" wp14:editId="07777777">
            <wp:extent cx="5905500" cy="561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561975"/>
                    </a:xfrm>
                    <a:prstGeom prst="rect">
                      <a:avLst/>
                    </a:prstGeom>
                  </pic:spPr>
                </pic:pic>
              </a:graphicData>
            </a:graphic>
          </wp:inline>
        </w:drawing>
      </w:r>
    </w:p>
    <w:p w:rsidR="00200209" w:rsidRDefault="0059432D" w14:paraId="4DDBD287" w14:textId="77777777">
      <w:pPr>
        <w:spacing w:before="60" w:after="240"/>
        <w:jc w:val="center"/>
      </w:pPr>
      <w:r>
        <w:rPr>
          <w:i/>
          <w:iCs/>
          <w:color w:val="666666"/>
          <w:sz w:val="18"/>
          <w:szCs w:val="18"/>
        </w:rPr>
        <w:t>Figure 1: Five-agent pipeline. The Document Agent is complete; the Vision Agent is the next milestone.</w:t>
      </w:r>
    </w:p>
    <w:tbl>
      <w:tblPr>
        <w:tblW w:w="935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5750"/>
        <w:gridCol w:w="1600"/>
      </w:tblGrid>
      <w:tr w:rsidR="00200209" w14:paraId="66AD6624" w14:textId="77777777">
        <w:tblPrEx>
          <w:tblCellMar>
            <w:top w:w="0" w:type="dxa"/>
            <w:bottom w:w="0" w:type="dxa"/>
          </w:tblCellMar>
        </w:tblPrEx>
        <w:trPr>
          <w:tblHeader/>
        </w:trPr>
        <w:tc>
          <w:tcPr>
            <w:tcW w:w="2000" w:type="dxa"/>
            <w:shd w:val="clear" w:color="auto" w:fill="E8641F"/>
            <w:tcMar>
              <w:top w:w="100" w:type="dxa"/>
              <w:left w:w="120" w:type="dxa"/>
              <w:bottom w:w="100" w:type="dxa"/>
              <w:right w:w="120" w:type="dxa"/>
            </w:tcMar>
            <w:vAlign w:val="center"/>
          </w:tcPr>
          <w:p w:rsidR="00200209" w:rsidRDefault="0059432D" w14:paraId="51563A72" w14:textId="77777777">
            <w:r>
              <w:rPr>
                <w:b/>
                <w:bCs/>
                <w:color w:val="FFFFFF"/>
                <w:sz w:val="19"/>
                <w:szCs w:val="19"/>
              </w:rPr>
              <w:t>Agent</w:t>
            </w:r>
          </w:p>
        </w:tc>
        <w:tc>
          <w:tcPr>
            <w:tcW w:w="5750" w:type="dxa"/>
            <w:shd w:val="clear" w:color="auto" w:fill="E8641F"/>
            <w:tcMar>
              <w:top w:w="100" w:type="dxa"/>
              <w:left w:w="120" w:type="dxa"/>
              <w:bottom w:w="100" w:type="dxa"/>
              <w:right w:w="120" w:type="dxa"/>
            </w:tcMar>
            <w:vAlign w:val="center"/>
          </w:tcPr>
          <w:p w:rsidR="00200209" w:rsidRDefault="0059432D" w14:paraId="0719A626" w14:textId="77777777">
            <w:r>
              <w:rPr>
                <w:b/>
                <w:bCs/>
                <w:color w:val="FFFFFF"/>
                <w:sz w:val="19"/>
                <w:szCs w:val="19"/>
              </w:rPr>
              <w:t>Responsibility</w:t>
            </w:r>
          </w:p>
        </w:tc>
        <w:tc>
          <w:tcPr>
            <w:tcW w:w="1600" w:type="dxa"/>
            <w:shd w:val="clear" w:color="auto" w:fill="E8641F"/>
            <w:tcMar>
              <w:top w:w="100" w:type="dxa"/>
              <w:left w:w="120" w:type="dxa"/>
              <w:bottom w:w="100" w:type="dxa"/>
              <w:right w:w="120" w:type="dxa"/>
            </w:tcMar>
            <w:vAlign w:val="center"/>
          </w:tcPr>
          <w:p w:rsidR="00200209" w:rsidRDefault="0059432D" w14:paraId="72F77DC3" w14:textId="77777777">
            <w:r>
              <w:rPr>
                <w:b/>
                <w:bCs/>
                <w:color w:val="FFFFFF"/>
                <w:sz w:val="19"/>
                <w:szCs w:val="19"/>
              </w:rPr>
              <w:t>Status</w:t>
            </w:r>
          </w:p>
        </w:tc>
      </w:tr>
      <w:tr w:rsidR="00200209" w14:paraId="5CA1529D" w14:textId="77777777">
        <w:tblPrEx>
          <w:tblCellMar>
            <w:top w:w="0" w:type="dxa"/>
            <w:bottom w:w="0" w:type="dxa"/>
          </w:tblCellMar>
        </w:tblPrEx>
        <w:tc>
          <w:tcPr>
            <w:tcW w:w="2000" w:type="dxa"/>
            <w:shd w:val="clear" w:color="auto" w:fill="FFFFFF"/>
            <w:tcMar>
              <w:top w:w="90" w:type="dxa"/>
              <w:left w:w="120" w:type="dxa"/>
              <w:bottom w:w="90" w:type="dxa"/>
              <w:right w:w="120" w:type="dxa"/>
            </w:tcMar>
            <w:vAlign w:val="center"/>
          </w:tcPr>
          <w:p w:rsidR="00200209" w:rsidRDefault="0059432D" w14:paraId="13D60206" w14:textId="77777777">
            <w:r>
              <w:rPr>
                <w:color w:val="222222"/>
                <w:sz w:val="19"/>
                <w:szCs w:val="19"/>
              </w:rPr>
              <w:t>Document Agent</w:t>
            </w:r>
          </w:p>
        </w:tc>
        <w:tc>
          <w:tcPr>
            <w:tcW w:w="5750" w:type="dxa"/>
            <w:shd w:val="clear" w:color="auto" w:fill="FFFFFF"/>
            <w:tcMar>
              <w:top w:w="90" w:type="dxa"/>
              <w:left w:w="120" w:type="dxa"/>
              <w:bottom w:w="90" w:type="dxa"/>
              <w:right w:w="120" w:type="dxa"/>
            </w:tcMar>
            <w:vAlign w:val="center"/>
          </w:tcPr>
          <w:p w:rsidR="00200209" w:rsidRDefault="0059432D" w14:paraId="10CBAE43" w14:textId="77777777">
            <w:r>
              <w:rPr>
                <w:color w:val="222222"/>
                <w:sz w:val="19"/>
                <w:szCs w:val="19"/>
              </w:rPr>
              <w:t>Parse PDF catalogues and extract a structured BOM for the requested assembly</w:t>
            </w:r>
          </w:p>
        </w:tc>
        <w:tc>
          <w:tcPr>
            <w:tcW w:w="1600" w:type="dxa"/>
            <w:shd w:val="clear" w:color="auto" w:fill="FFFFFF"/>
            <w:tcMar>
              <w:top w:w="90" w:type="dxa"/>
              <w:left w:w="120" w:type="dxa"/>
              <w:bottom w:w="90" w:type="dxa"/>
              <w:right w:w="120" w:type="dxa"/>
            </w:tcMar>
            <w:vAlign w:val="center"/>
          </w:tcPr>
          <w:p w:rsidR="00200209" w:rsidRDefault="0059432D" w14:paraId="0264AF1E" w14:textId="77777777">
            <w:r>
              <w:rPr>
                <w:color w:val="222222"/>
                <w:sz w:val="19"/>
                <w:szCs w:val="19"/>
              </w:rPr>
              <w:t>Complete (this report)</w:t>
            </w:r>
          </w:p>
        </w:tc>
      </w:tr>
      <w:tr w:rsidR="00200209" w14:paraId="6565BB3A" w14:textId="77777777">
        <w:tblPrEx>
          <w:tblCellMar>
            <w:top w:w="0" w:type="dxa"/>
            <w:bottom w:w="0" w:type="dxa"/>
          </w:tblCellMar>
        </w:tblPrEx>
        <w:tc>
          <w:tcPr>
            <w:tcW w:w="2000" w:type="dxa"/>
            <w:shd w:val="clear" w:color="auto" w:fill="F2F2F2"/>
            <w:tcMar>
              <w:top w:w="90" w:type="dxa"/>
              <w:left w:w="120" w:type="dxa"/>
              <w:bottom w:w="90" w:type="dxa"/>
              <w:right w:w="120" w:type="dxa"/>
            </w:tcMar>
            <w:vAlign w:val="center"/>
          </w:tcPr>
          <w:p w:rsidR="00200209" w:rsidRDefault="0059432D" w14:paraId="52CC826F" w14:textId="77777777">
            <w:r>
              <w:rPr>
                <w:color w:val="222222"/>
                <w:sz w:val="19"/>
                <w:szCs w:val="19"/>
              </w:rPr>
              <w:t>Vision Agent</w:t>
            </w:r>
          </w:p>
        </w:tc>
        <w:tc>
          <w:tcPr>
            <w:tcW w:w="5750" w:type="dxa"/>
            <w:shd w:val="clear" w:color="auto" w:fill="F2F2F2"/>
            <w:tcMar>
              <w:top w:w="90" w:type="dxa"/>
              <w:left w:w="120" w:type="dxa"/>
              <w:bottom w:w="90" w:type="dxa"/>
              <w:right w:w="120" w:type="dxa"/>
            </w:tcMar>
            <w:vAlign w:val="center"/>
          </w:tcPr>
          <w:p w:rsidR="00200209" w:rsidRDefault="0059432D" w14:paraId="2FE5D671" w14:textId="77777777">
            <w:r>
              <w:rPr>
                <w:color w:val="222222"/>
                <w:sz w:val="19"/>
                <w:szCs w:val="19"/>
              </w:rPr>
              <w:t>Read exploded-view diagrams using a multimodal model to identify parts and part numbers</w:t>
            </w:r>
          </w:p>
        </w:tc>
        <w:tc>
          <w:tcPr>
            <w:tcW w:w="1600" w:type="dxa"/>
            <w:shd w:val="clear" w:color="auto" w:fill="F2F2F2"/>
            <w:tcMar>
              <w:top w:w="90" w:type="dxa"/>
              <w:left w:w="120" w:type="dxa"/>
              <w:bottom w:w="90" w:type="dxa"/>
              <w:right w:w="120" w:type="dxa"/>
            </w:tcMar>
            <w:vAlign w:val="center"/>
          </w:tcPr>
          <w:p w:rsidR="00200209" w:rsidRDefault="0059432D" w14:paraId="50019516" w14:textId="77777777">
            <w:r>
              <w:rPr>
                <w:color w:val="222222"/>
                <w:sz w:val="19"/>
                <w:szCs w:val="19"/>
              </w:rPr>
              <w:t>Next milestone</w:t>
            </w:r>
          </w:p>
        </w:tc>
      </w:tr>
      <w:tr w:rsidR="00200209" w14:paraId="7BDF4FF7" w14:textId="77777777">
        <w:tblPrEx>
          <w:tblCellMar>
            <w:top w:w="0" w:type="dxa"/>
            <w:bottom w:w="0" w:type="dxa"/>
          </w:tblCellMar>
        </w:tblPrEx>
        <w:tc>
          <w:tcPr>
            <w:tcW w:w="2000" w:type="dxa"/>
            <w:shd w:val="clear" w:color="auto" w:fill="FFFFFF"/>
            <w:tcMar>
              <w:top w:w="90" w:type="dxa"/>
              <w:left w:w="120" w:type="dxa"/>
              <w:bottom w:w="90" w:type="dxa"/>
              <w:right w:w="120" w:type="dxa"/>
            </w:tcMar>
            <w:vAlign w:val="center"/>
          </w:tcPr>
          <w:p w:rsidR="00200209" w:rsidRDefault="0059432D" w14:paraId="1752FE87" w14:textId="77777777">
            <w:r>
              <w:rPr>
                <w:color w:val="222222"/>
                <w:sz w:val="19"/>
                <w:szCs w:val="19"/>
              </w:rPr>
              <w:t>Inventory Agent</w:t>
            </w:r>
          </w:p>
        </w:tc>
        <w:tc>
          <w:tcPr>
            <w:tcW w:w="5750" w:type="dxa"/>
            <w:shd w:val="clear" w:color="auto" w:fill="FFFFFF"/>
            <w:tcMar>
              <w:top w:w="90" w:type="dxa"/>
              <w:left w:w="120" w:type="dxa"/>
              <w:bottom w:w="90" w:type="dxa"/>
              <w:right w:w="120" w:type="dxa"/>
            </w:tcMar>
            <w:vAlign w:val="center"/>
          </w:tcPr>
          <w:p w:rsidR="00200209" w:rsidRDefault="0059432D" w14:paraId="490A6E33" w14:textId="77777777">
            <w:r>
              <w:rPr>
                <w:color w:val="222222"/>
                <w:sz w:val="19"/>
                <w:szCs w:val="19"/>
              </w:rPr>
              <w:t>Query a mock inventory database and return stock levels for each part</w:t>
            </w:r>
          </w:p>
        </w:tc>
        <w:tc>
          <w:tcPr>
            <w:tcW w:w="1600" w:type="dxa"/>
            <w:shd w:val="clear" w:color="auto" w:fill="FFFFFF"/>
            <w:tcMar>
              <w:top w:w="90" w:type="dxa"/>
              <w:left w:w="120" w:type="dxa"/>
              <w:bottom w:w="90" w:type="dxa"/>
              <w:right w:w="120" w:type="dxa"/>
            </w:tcMar>
            <w:vAlign w:val="center"/>
          </w:tcPr>
          <w:p w:rsidR="00200209" w:rsidRDefault="0059432D" w14:paraId="433A25B3" w14:textId="77777777">
            <w:r>
              <w:rPr>
                <w:color w:val="222222"/>
                <w:sz w:val="19"/>
                <w:szCs w:val="19"/>
              </w:rPr>
              <w:t>Planned</w:t>
            </w:r>
          </w:p>
        </w:tc>
      </w:tr>
      <w:tr w:rsidR="00200209" w14:paraId="6BD6C8A0" w14:textId="77777777">
        <w:tblPrEx>
          <w:tblCellMar>
            <w:top w:w="0" w:type="dxa"/>
            <w:bottom w:w="0" w:type="dxa"/>
          </w:tblCellMar>
        </w:tblPrEx>
        <w:tc>
          <w:tcPr>
            <w:tcW w:w="2000" w:type="dxa"/>
            <w:shd w:val="clear" w:color="auto" w:fill="F2F2F2"/>
            <w:tcMar>
              <w:top w:w="90" w:type="dxa"/>
              <w:left w:w="120" w:type="dxa"/>
              <w:bottom w:w="90" w:type="dxa"/>
              <w:right w:w="120" w:type="dxa"/>
            </w:tcMar>
            <w:vAlign w:val="center"/>
          </w:tcPr>
          <w:p w:rsidR="00200209" w:rsidRDefault="0059432D" w14:paraId="466FA1F4" w14:textId="77777777">
            <w:r>
              <w:rPr>
                <w:color w:val="222222"/>
                <w:sz w:val="19"/>
                <w:szCs w:val="19"/>
              </w:rPr>
              <w:t>Decision Agent</w:t>
            </w:r>
          </w:p>
        </w:tc>
        <w:tc>
          <w:tcPr>
            <w:tcW w:w="5750" w:type="dxa"/>
            <w:shd w:val="clear" w:color="auto" w:fill="F2F2F2"/>
            <w:tcMar>
              <w:top w:w="90" w:type="dxa"/>
              <w:left w:w="120" w:type="dxa"/>
              <w:bottom w:w="90" w:type="dxa"/>
              <w:right w:w="120" w:type="dxa"/>
            </w:tcMar>
            <w:vAlign w:val="center"/>
          </w:tcPr>
          <w:p w:rsidR="00200209" w:rsidRDefault="0059432D" w14:paraId="440A3102" w14:textId="77777777">
            <w:r>
              <w:rPr>
                <w:color w:val="222222"/>
                <w:sz w:val="19"/>
                <w:szCs w:val="19"/>
              </w:rPr>
              <w:t>Compare the BOM against stock and flag parts that are unavailable or low</w:t>
            </w:r>
          </w:p>
        </w:tc>
        <w:tc>
          <w:tcPr>
            <w:tcW w:w="1600" w:type="dxa"/>
            <w:shd w:val="clear" w:color="auto" w:fill="F2F2F2"/>
            <w:tcMar>
              <w:top w:w="90" w:type="dxa"/>
              <w:left w:w="120" w:type="dxa"/>
              <w:bottom w:w="90" w:type="dxa"/>
              <w:right w:w="120" w:type="dxa"/>
            </w:tcMar>
            <w:vAlign w:val="center"/>
          </w:tcPr>
          <w:p w:rsidR="00200209" w:rsidRDefault="0059432D" w14:paraId="0779AFCB" w14:textId="77777777">
            <w:r>
              <w:rPr>
                <w:color w:val="222222"/>
                <w:sz w:val="19"/>
                <w:szCs w:val="19"/>
              </w:rPr>
              <w:t>Planned</w:t>
            </w:r>
          </w:p>
        </w:tc>
      </w:tr>
      <w:tr w:rsidR="00200209" w14:paraId="0620EEB8" w14:textId="77777777">
        <w:tblPrEx>
          <w:tblCellMar>
            <w:top w:w="0" w:type="dxa"/>
            <w:bottom w:w="0" w:type="dxa"/>
          </w:tblCellMar>
        </w:tblPrEx>
        <w:tc>
          <w:tcPr>
            <w:tcW w:w="2000" w:type="dxa"/>
            <w:shd w:val="clear" w:color="auto" w:fill="FFFFFF"/>
            <w:tcMar>
              <w:top w:w="90" w:type="dxa"/>
              <w:left w:w="120" w:type="dxa"/>
              <w:bottom w:w="90" w:type="dxa"/>
              <w:right w:w="120" w:type="dxa"/>
            </w:tcMar>
            <w:vAlign w:val="center"/>
          </w:tcPr>
          <w:p w:rsidR="00200209" w:rsidRDefault="0059432D" w14:paraId="3CC43663" w14:textId="77777777">
            <w:r>
              <w:rPr>
                <w:color w:val="222222"/>
                <w:sz w:val="19"/>
                <w:szCs w:val="19"/>
              </w:rPr>
              <w:t>Report Agent</w:t>
            </w:r>
          </w:p>
        </w:tc>
        <w:tc>
          <w:tcPr>
            <w:tcW w:w="5750" w:type="dxa"/>
            <w:shd w:val="clear" w:color="auto" w:fill="FFFFFF"/>
            <w:tcMar>
              <w:top w:w="90" w:type="dxa"/>
              <w:left w:w="120" w:type="dxa"/>
              <w:bottom w:w="90" w:type="dxa"/>
              <w:right w:w="120" w:type="dxa"/>
            </w:tcMar>
            <w:vAlign w:val="center"/>
          </w:tcPr>
          <w:p w:rsidR="00200209" w:rsidRDefault="0059432D" w14:paraId="0928AAF3" w14:textId="77777777">
            <w:r>
              <w:rPr>
                <w:color w:val="222222"/>
                <w:sz w:val="19"/>
                <w:szCs w:val="19"/>
              </w:rPr>
              <w:t>Produce a readable fulfilment report for the service centre</w:t>
            </w:r>
          </w:p>
        </w:tc>
        <w:tc>
          <w:tcPr>
            <w:tcW w:w="1600" w:type="dxa"/>
            <w:shd w:val="clear" w:color="auto" w:fill="FFFFFF"/>
            <w:tcMar>
              <w:top w:w="90" w:type="dxa"/>
              <w:left w:w="120" w:type="dxa"/>
              <w:bottom w:w="90" w:type="dxa"/>
              <w:right w:w="120" w:type="dxa"/>
            </w:tcMar>
            <w:vAlign w:val="center"/>
          </w:tcPr>
          <w:p w:rsidR="00200209" w:rsidRDefault="0059432D" w14:paraId="527ED1E5" w14:textId="77777777">
            <w:r>
              <w:rPr>
                <w:color w:val="222222"/>
                <w:sz w:val="19"/>
                <w:szCs w:val="19"/>
              </w:rPr>
              <w:t>Planned</w:t>
            </w:r>
          </w:p>
        </w:tc>
      </w:tr>
    </w:tbl>
    <w:p w:rsidR="00200209" w:rsidRDefault="00200209" w14:paraId="5A39BBE3" w14:textId="77777777">
      <w:pPr>
        <w:spacing w:after="120"/>
      </w:pPr>
    </w:p>
    <w:p w:rsidR="00200209" w:rsidRDefault="0059432D" w14:paraId="7D9B0BBF" w14:textId="77777777">
      <w:pPr>
        <w:spacing w:after="160" w:line="280" w:lineRule="auto"/>
        <w:jc w:val="both"/>
      </w:pPr>
      <w:r>
        <w:rPr>
          <w:color w:val="222222"/>
          <w:sz w:val="21"/>
          <w:szCs w:val="21"/>
        </w:rPr>
        <w:t>Since only the Document Agent is built and tested so far, the rest of this report focuses on it. Its output (a validated BOM JSON file) is what the Inventory Agent will read once it is built.</w:t>
      </w:r>
    </w:p>
    <w:p w:rsidR="00200209" w:rsidRDefault="0059432D" w14:paraId="3B2E0CA9" w14:textId="77777777">
      <w:pPr>
        <w:pStyle w:val="Heading1"/>
        <w:pBdr>
          <w:bottom w:val="single" w:color="E8641F" w:sz="8" w:space="4"/>
        </w:pBdr>
        <w:spacing w:before="400" w:after="200"/>
      </w:pPr>
      <w:r>
        <w:rPr>
          <w:b/>
          <w:bCs/>
          <w:color w:val="2E2E2E"/>
          <w:sz w:val="30"/>
          <w:szCs w:val="30"/>
        </w:rPr>
        <w:t>5. LangGraph Workflow — Document Agent</w:t>
      </w:r>
    </w:p>
    <w:p w:rsidR="00200209" w:rsidRDefault="0059432D" w14:paraId="4506C0AD" w14:textId="77777777">
      <w:pPr>
        <w:spacing w:after="160" w:line="280" w:lineRule="auto"/>
        <w:jc w:val="both"/>
      </w:pPr>
      <w:r w:rsidRPr="1F940CC3" w:rsidR="4EE7F677">
        <w:rPr>
          <w:color w:val="222222"/>
          <w:sz w:val="21"/>
          <w:szCs w:val="21"/>
        </w:rPr>
        <w:t xml:space="preserve">The Document Agent is built as a </w:t>
      </w:r>
      <w:r w:rsidRPr="1F940CC3" w:rsidR="4EE7F677">
        <w:rPr>
          <w:b w:val="1"/>
          <w:bCs w:val="1"/>
          <w:color w:val="222222"/>
          <w:sz w:val="21"/>
          <w:szCs w:val="21"/>
        </w:rPr>
        <w:t>linear StateGraph</w:t>
      </w:r>
      <w:r w:rsidRPr="1F940CC3" w:rsidR="4EE7F677">
        <w:rPr>
          <w:color w:val="222222"/>
          <w:sz w:val="21"/>
          <w:szCs w:val="21"/>
        </w:rPr>
        <w:t xml:space="preserve"> using </w:t>
      </w:r>
      <w:r w:rsidRPr="1F940CC3" w:rsidR="4EE7F677">
        <w:rPr>
          <w:b w:val="1"/>
          <w:bCs w:val="1"/>
          <w:color w:val="222222"/>
          <w:sz w:val="21"/>
          <w:szCs w:val="21"/>
        </w:rPr>
        <w:t>LangGraph</w:t>
      </w:r>
      <w:r w:rsidRPr="1F940CC3" w:rsidR="4EE7F677">
        <w:rPr>
          <w:color w:val="222222"/>
          <w:sz w:val="21"/>
          <w:szCs w:val="21"/>
        </w:rPr>
        <w:t>. LangGraph was chosen because it keeps the pipeline's state explicit at every step and lets the graph be visualised directly from the code, without drawing it by hand.</w:t>
      </w:r>
    </w:p>
    <w:p w:rsidR="00200209" w:rsidRDefault="0059432D" w14:paraId="41C8F396" w14:textId="77777777">
      <w:pPr>
        <w:spacing w:before="150" w:after="60"/>
        <w:jc w:val="center"/>
      </w:pPr>
      <w:r>
        <w:rPr>
          <w:noProof/>
        </w:rPr>
        <w:drawing>
          <wp:inline distT="0" distB="0" distL="0" distR="0" wp14:anchorId="2395B559" wp14:editId="07777777">
            <wp:extent cx="1428750" cy="7753350"/>
            <wp:effectExtent l="0" t="0" r="0" b="0"/>
            <wp:docPr id="725282058" name="Picture 725282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428750" cy="7753350"/>
                    </a:xfrm>
                    <a:prstGeom prst="rect">
                      <a:avLst/>
                    </a:prstGeom>
                  </pic:spPr>
                </pic:pic>
              </a:graphicData>
            </a:graphic>
          </wp:inline>
        </w:drawing>
      </w:r>
    </w:p>
    <w:p w:rsidR="00200209" w:rsidRDefault="0059432D" w14:paraId="3109665D" w14:textId="77777777">
      <w:pPr>
        <w:spacing w:before="60" w:after="240"/>
        <w:jc w:val="center"/>
      </w:pPr>
      <w:r>
        <w:rPr>
          <w:i/>
          <w:iCs/>
          <w:color w:val="666666"/>
          <w:sz w:val="18"/>
          <w:szCs w:val="18"/>
        </w:rPr>
        <w:t>Figure 2: Workflow graph generated directly from the running code (agents.document.main), showing the eight steps in order.</w:t>
      </w:r>
    </w:p>
    <w:p w:rsidR="00200209" w:rsidRDefault="0059432D" w14:paraId="29830305" w14:textId="77777777">
      <w:pPr>
        <w:spacing w:after="160" w:line="280" w:lineRule="auto"/>
        <w:jc w:val="both"/>
      </w:pPr>
      <w:r>
        <w:rPr>
          <w:color w:val="222222"/>
          <w:sz w:val="21"/>
          <w:szCs w:val="21"/>
        </w:rPr>
        <w:t>The graph is defined in graph.py by registering eight nodes on a StateGraph typed to DocumentState, then connecting them in order, starting at validate_input and ending at save_bom. Each node receives the shared state, updates the relevant fields, and passes it to the next node.</w:t>
      </w:r>
    </w:p>
    <w:tbl>
      <w:tblPr>
        <w:tblW w:w="5000" w:type="pct"/>
        <w:tblInd w:w="-3"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030"/>
      </w:tblGrid>
      <w:tr w:rsidR="00200209" w14:paraId="217DA67C" w14:textId="77777777">
        <w:tblPrEx>
          <w:tblCellMar>
            <w:top w:w="0" w:type="dxa"/>
            <w:bottom w:w="0" w:type="dxa"/>
          </w:tblCellMar>
        </w:tblPrEx>
        <w:tc>
          <w:tcPr>
            <w:tcW w:w="0" w:type="auto"/>
            <w:shd w:val="clear" w:color="auto" w:fill="F7F5F2"/>
            <w:tcMar>
              <w:top w:w="120" w:type="dxa"/>
              <w:left w:w="160" w:type="dxa"/>
              <w:bottom w:w="120" w:type="dxa"/>
              <w:right w:w="160" w:type="dxa"/>
            </w:tcMar>
          </w:tcPr>
          <w:p w:rsidR="00200209" w:rsidRDefault="0059432D" w14:paraId="487030AF" w14:textId="77777777">
            <w:pPr>
              <w:spacing w:after="20"/>
            </w:pPr>
            <w:r>
              <w:rPr>
                <w:rFonts w:ascii="Consolas" w:hAnsi="Consolas" w:eastAsia="Consolas" w:cs="Consolas"/>
                <w:color w:val="3A3A3A"/>
                <w:sz w:val="17"/>
                <w:szCs w:val="17"/>
              </w:rPr>
              <w:t>workflow = StateGraph(DocumentState)</w:t>
            </w:r>
          </w:p>
          <w:p w:rsidR="00200209" w:rsidRDefault="0059432D" w14:paraId="5760762A" w14:textId="77777777">
            <w:pPr>
              <w:spacing w:after="20"/>
            </w:pPr>
            <w:r>
              <w:rPr>
                <w:rFonts w:ascii="Consolas" w:hAnsi="Consolas" w:eastAsia="Consolas" w:cs="Consolas"/>
                <w:color w:val="3A3A3A"/>
                <w:sz w:val="17"/>
                <w:szCs w:val="17"/>
              </w:rPr>
              <w:t>workflow.add_node("validate_input", validate_input)</w:t>
            </w:r>
          </w:p>
          <w:p w:rsidR="00200209" w:rsidRDefault="0059432D" w14:paraId="120C9790" w14:textId="77777777">
            <w:pPr>
              <w:spacing w:after="20"/>
            </w:pPr>
            <w:r>
              <w:rPr>
                <w:rFonts w:ascii="Consolas" w:hAnsi="Consolas" w:eastAsia="Consolas" w:cs="Consolas"/>
                <w:color w:val="3A3A3A"/>
                <w:sz w:val="17"/>
                <w:szCs w:val="17"/>
              </w:rPr>
              <w:t>workflow.add_node("load_pdf", load_pdf)</w:t>
            </w:r>
          </w:p>
          <w:p w:rsidR="00200209" w:rsidRDefault="0059432D" w14:paraId="126FB9E7" w14:textId="77777777">
            <w:pPr>
              <w:spacing w:after="20"/>
            </w:pPr>
            <w:r>
              <w:rPr>
                <w:rFonts w:ascii="Consolas" w:hAnsi="Consolas" w:eastAsia="Consolas" w:cs="Consolas"/>
                <w:color w:val="3A3A3A"/>
                <w:sz w:val="17"/>
                <w:szCs w:val="17"/>
              </w:rPr>
              <w:t>workflow.add_node("build_page_index", build_page_index)</w:t>
            </w:r>
          </w:p>
          <w:p w:rsidR="00200209" w:rsidRDefault="0059432D" w14:paraId="3C7EB37B" w14:textId="77777777">
            <w:pPr>
              <w:spacing w:after="20"/>
            </w:pPr>
            <w:r>
              <w:rPr>
                <w:rFonts w:ascii="Consolas" w:hAnsi="Consolas" w:eastAsia="Consolas" w:cs="Consolas"/>
                <w:color w:val="3A3A3A"/>
                <w:sz w:val="17"/>
                <w:szCs w:val="17"/>
              </w:rPr>
              <w:t>workflow.add_node("retrieve_pages", retrieve_relevant_pages)</w:t>
            </w:r>
          </w:p>
          <w:p w:rsidR="00200209" w:rsidRDefault="0059432D" w14:paraId="67543EE1" w14:textId="77777777">
            <w:pPr>
              <w:spacing w:after="20"/>
            </w:pPr>
            <w:r>
              <w:rPr>
                <w:rFonts w:ascii="Consolas" w:hAnsi="Consolas" w:eastAsia="Consolas" w:cs="Consolas"/>
                <w:color w:val="3A3A3A"/>
                <w:sz w:val="17"/>
                <w:szCs w:val="17"/>
              </w:rPr>
              <w:t>workflow.add_node("extract_content", extract_relevant_content)</w:t>
            </w:r>
          </w:p>
          <w:p w:rsidR="00200209" w:rsidRDefault="0059432D" w14:paraId="7A92C12C" w14:textId="77777777">
            <w:pPr>
              <w:spacing w:after="20"/>
            </w:pPr>
            <w:r>
              <w:rPr>
                <w:rFonts w:ascii="Consolas" w:hAnsi="Consolas" w:eastAsia="Consolas" w:cs="Consolas"/>
                <w:color w:val="3A3A3A"/>
                <w:sz w:val="17"/>
                <w:szCs w:val="17"/>
              </w:rPr>
              <w:t>workflow.add_node("generate_bom", generate_bom)</w:t>
            </w:r>
          </w:p>
          <w:p w:rsidR="00200209" w:rsidRDefault="0059432D" w14:paraId="10FFD8FA" w14:textId="77777777">
            <w:pPr>
              <w:spacing w:after="20"/>
            </w:pPr>
            <w:r>
              <w:rPr>
                <w:rFonts w:ascii="Consolas" w:hAnsi="Consolas" w:eastAsia="Consolas" w:cs="Consolas"/>
                <w:color w:val="3A3A3A"/>
                <w:sz w:val="17"/>
                <w:szCs w:val="17"/>
              </w:rPr>
              <w:t>workflow.add_node("validate_bom", validate_bom)</w:t>
            </w:r>
          </w:p>
          <w:p w:rsidR="00200209" w:rsidRDefault="0059432D" w14:paraId="55FBB108" w14:textId="77777777">
            <w:pPr>
              <w:spacing w:after="20"/>
            </w:pPr>
            <w:r>
              <w:rPr>
                <w:rFonts w:ascii="Consolas" w:hAnsi="Consolas" w:eastAsia="Consolas" w:cs="Consolas"/>
                <w:color w:val="3A3A3A"/>
                <w:sz w:val="17"/>
                <w:szCs w:val="17"/>
              </w:rPr>
              <w:t>workflow.add_node("save_bom", save_bom)</w:t>
            </w:r>
          </w:p>
          <w:p w:rsidR="00200209" w:rsidRDefault="0059432D" w14:paraId="524BFF83" w14:textId="77777777">
            <w:pPr>
              <w:spacing w:after="20"/>
            </w:pPr>
            <w:r>
              <w:rPr>
                <w:rFonts w:ascii="Consolas" w:hAnsi="Consolas" w:eastAsia="Consolas" w:cs="Consolas"/>
                <w:color w:val="3A3A3A"/>
                <w:sz w:val="17"/>
                <w:szCs w:val="17"/>
              </w:rPr>
              <w:t>workflow.set_entry_point("validate_input")</w:t>
            </w:r>
          </w:p>
          <w:p w:rsidR="00200209" w:rsidRDefault="0059432D" w14:paraId="5EBDA2AF" w14:textId="77777777">
            <w:pPr>
              <w:spacing w:after="20"/>
            </w:pPr>
            <w:r>
              <w:rPr>
                <w:rFonts w:ascii="Consolas" w:hAnsi="Consolas" w:eastAsia="Consolas" w:cs="Consolas"/>
                <w:color w:val="3A3A3A"/>
                <w:sz w:val="17"/>
                <w:szCs w:val="17"/>
              </w:rPr>
              <w:t># edges chain each node to the next, ending at END</w:t>
            </w:r>
          </w:p>
        </w:tc>
      </w:tr>
    </w:tbl>
    <w:p w:rsidR="00200209" w:rsidRDefault="0059432D" w14:paraId="68A69BFD" w14:textId="77777777">
      <w:pPr>
        <w:spacing w:after="160" w:line="280" w:lineRule="auto"/>
        <w:jc w:val="both"/>
      </w:pPr>
      <w:r>
        <w:rPr>
          <w:color w:val="222222"/>
          <w:sz w:val="21"/>
          <w:szCs w:val="21"/>
        </w:rPr>
        <w:t>The DocumentAgent class (agent.py) builds this graph once, and exposes a single invoke(pdf_path, query) method. It sets up the starting DocumentState with empty values for every field the graph will fill in, so each node can assume every key already exists.</w:t>
      </w:r>
    </w:p>
    <w:p w:rsidR="00200209" w:rsidRDefault="0059432D" w14:paraId="665951EB" w14:textId="77777777">
      <w:pPr>
        <w:pStyle w:val="Heading1"/>
        <w:pBdr>
          <w:bottom w:val="single" w:color="E8641F" w:sz="8" w:space="4"/>
        </w:pBdr>
        <w:spacing w:before="400" w:after="200"/>
      </w:pPr>
      <w:r>
        <w:rPr>
          <w:b/>
          <w:bCs/>
          <w:color w:val="2E2E2E"/>
          <w:sz w:val="30"/>
          <w:szCs w:val="30"/>
        </w:rPr>
        <w:t>6. DocumentState — The Shared State</w:t>
      </w:r>
    </w:p>
    <w:p w:rsidR="00200209" w:rsidRDefault="0059432D" w14:paraId="79472E98" w14:textId="77777777">
      <w:pPr>
        <w:spacing w:after="160" w:line="280" w:lineRule="auto"/>
        <w:jc w:val="both"/>
      </w:pPr>
      <w:r w:rsidRPr="1F940CC3" w:rsidR="4EE7F677">
        <w:rPr>
          <w:color w:val="222222"/>
          <w:sz w:val="21"/>
          <w:szCs w:val="21"/>
        </w:rPr>
        <w:t xml:space="preserve">DocumentState (state.py) is a </w:t>
      </w:r>
      <w:r w:rsidRPr="1F940CC3" w:rsidR="4EE7F677">
        <w:rPr>
          <w:b w:val="1"/>
          <w:bCs w:val="1"/>
          <w:color w:val="222222"/>
          <w:sz w:val="21"/>
          <w:szCs w:val="21"/>
        </w:rPr>
        <w:t>TypedDict</w:t>
      </w:r>
      <w:r w:rsidRPr="1F940CC3" w:rsidR="4EE7F677">
        <w:rPr>
          <w:color w:val="222222"/>
          <w:sz w:val="21"/>
          <w:szCs w:val="21"/>
        </w:rPr>
        <w:t xml:space="preserve"> that defines the single object passed through every node. Using a typed dictionary rather than a plain dict makes the contract between nodes clear and easy to follow.</w:t>
      </w:r>
    </w:p>
    <w:tbl>
      <w:tblPr>
        <w:tblW w:w="935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645"/>
        <w:gridCol w:w="1427"/>
        <w:gridCol w:w="2213"/>
        <w:gridCol w:w="4065"/>
      </w:tblGrid>
      <w:tr w:rsidR="00200209" w14:paraId="6B4EC063" w14:textId="77777777">
        <w:tblPrEx>
          <w:tblCellMar>
            <w:top w:w="0" w:type="dxa"/>
            <w:bottom w:w="0" w:type="dxa"/>
          </w:tblCellMar>
        </w:tblPrEx>
        <w:trPr>
          <w:tblHeader/>
        </w:trPr>
        <w:tc>
          <w:tcPr>
            <w:tcW w:w="1650" w:type="dxa"/>
            <w:shd w:val="clear" w:color="auto" w:fill="E8641F"/>
            <w:tcMar>
              <w:top w:w="100" w:type="dxa"/>
              <w:left w:w="120" w:type="dxa"/>
              <w:bottom w:w="100" w:type="dxa"/>
              <w:right w:w="120" w:type="dxa"/>
            </w:tcMar>
            <w:vAlign w:val="center"/>
          </w:tcPr>
          <w:p w:rsidR="00200209" w:rsidRDefault="0059432D" w14:paraId="4DE3DC5E" w14:textId="77777777">
            <w:r>
              <w:rPr>
                <w:b/>
                <w:bCs/>
                <w:color w:val="FFFFFF"/>
                <w:sz w:val="19"/>
                <w:szCs w:val="19"/>
              </w:rPr>
              <w:t>Field</w:t>
            </w:r>
          </w:p>
        </w:tc>
        <w:tc>
          <w:tcPr>
            <w:tcW w:w="1450" w:type="dxa"/>
            <w:shd w:val="clear" w:color="auto" w:fill="E8641F"/>
            <w:tcMar>
              <w:top w:w="100" w:type="dxa"/>
              <w:left w:w="120" w:type="dxa"/>
              <w:bottom w:w="100" w:type="dxa"/>
              <w:right w:w="120" w:type="dxa"/>
            </w:tcMar>
            <w:vAlign w:val="center"/>
          </w:tcPr>
          <w:p w:rsidR="00200209" w:rsidRDefault="0059432D" w14:paraId="3AB3EEAD" w14:textId="77777777">
            <w:r>
              <w:rPr>
                <w:b/>
                <w:bCs/>
                <w:color w:val="FFFFFF"/>
                <w:sz w:val="19"/>
                <w:szCs w:val="19"/>
              </w:rPr>
              <w:t>Type</w:t>
            </w:r>
          </w:p>
        </w:tc>
        <w:tc>
          <w:tcPr>
            <w:tcW w:w="2050" w:type="dxa"/>
            <w:shd w:val="clear" w:color="auto" w:fill="E8641F"/>
            <w:tcMar>
              <w:top w:w="100" w:type="dxa"/>
              <w:left w:w="120" w:type="dxa"/>
              <w:bottom w:w="100" w:type="dxa"/>
              <w:right w:w="120" w:type="dxa"/>
            </w:tcMar>
            <w:vAlign w:val="center"/>
          </w:tcPr>
          <w:p w:rsidR="00200209" w:rsidRDefault="0059432D" w14:paraId="2AF42C57" w14:textId="77777777">
            <w:r>
              <w:rPr>
                <w:b/>
                <w:bCs/>
                <w:color w:val="FFFFFF"/>
                <w:sz w:val="19"/>
                <w:szCs w:val="19"/>
              </w:rPr>
              <w:t>Set By</w:t>
            </w:r>
          </w:p>
        </w:tc>
        <w:tc>
          <w:tcPr>
            <w:tcW w:w="4200" w:type="dxa"/>
            <w:shd w:val="clear" w:color="auto" w:fill="E8641F"/>
            <w:tcMar>
              <w:top w:w="100" w:type="dxa"/>
              <w:left w:w="120" w:type="dxa"/>
              <w:bottom w:w="100" w:type="dxa"/>
              <w:right w:w="120" w:type="dxa"/>
            </w:tcMar>
            <w:vAlign w:val="center"/>
          </w:tcPr>
          <w:p w:rsidR="00200209" w:rsidRDefault="0059432D" w14:paraId="39EC13BE" w14:textId="77777777">
            <w:r>
              <w:rPr>
                <w:b/>
                <w:bCs/>
                <w:color w:val="FFFFFF"/>
                <w:sz w:val="19"/>
                <w:szCs w:val="19"/>
              </w:rPr>
              <w:t>Purpose</w:t>
            </w:r>
          </w:p>
        </w:tc>
      </w:tr>
      <w:tr w:rsidR="00200209" w14:paraId="27B20DD9" w14:textId="77777777">
        <w:tblPrEx>
          <w:tblCellMar>
            <w:top w:w="0" w:type="dxa"/>
            <w:bottom w:w="0" w:type="dxa"/>
          </w:tblCellMar>
        </w:tblPrEx>
        <w:tc>
          <w:tcPr>
            <w:tcW w:w="1650" w:type="dxa"/>
            <w:shd w:val="clear" w:color="auto" w:fill="FFFFFF"/>
            <w:tcMar>
              <w:top w:w="90" w:type="dxa"/>
              <w:left w:w="120" w:type="dxa"/>
              <w:bottom w:w="90" w:type="dxa"/>
              <w:right w:w="120" w:type="dxa"/>
            </w:tcMar>
            <w:vAlign w:val="center"/>
          </w:tcPr>
          <w:p w:rsidR="00200209" w:rsidRDefault="0059432D" w14:paraId="011E8765" w14:textId="77777777">
            <w:r>
              <w:rPr>
                <w:color w:val="222222"/>
                <w:sz w:val="19"/>
                <w:szCs w:val="19"/>
              </w:rPr>
              <w:t>pdf_path</w:t>
            </w:r>
          </w:p>
        </w:tc>
        <w:tc>
          <w:tcPr>
            <w:tcW w:w="1450" w:type="dxa"/>
            <w:shd w:val="clear" w:color="auto" w:fill="FFFFFF"/>
            <w:tcMar>
              <w:top w:w="90" w:type="dxa"/>
              <w:left w:w="120" w:type="dxa"/>
              <w:bottom w:w="90" w:type="dxa"/>
              <w:right w:w="120" w:type="dxa"/>
            </w:tcMar>
            <w:vAlign w:val="center"/>
          </w:tcPr>
          <w:p w:rsidR="00200209" w:rsidRDefault="0059432D" w14:paraId="3E0908E9" w14:textId="77777777">
            <w:r>
              <w:rPr>
                <w:color w:val="222222"/>
                <w:sz w:val="19"/>
                <w:szCs w:val="19"/>
              </w:rPr>
              <w:t>str</w:t>
            </w:r>
          </w:p>
        </w:tc>
        <w:tc>
          <w:tcPr>
            <w:tcW w:w="2050" w:type="dxa"/>
            <w:shd w:val="clear" w:color="auto" w:fill="FFFFFF"/>
            <w:tcMar>
              <w:top w:w="90" w:type="dxa"/>
              <w:left w:w="120" w:type="dxa"/>
              <w:bottom w:w="90" w:type="dxa"/>
              <w:right w:w="120" w:type="dxa"/>
            </w:tcMar>
            <w:vAlign w:val="center"/>
          </w:tcPr>
          <w:p w:rsidR="00200209" w:rsidRDefault="0059432D" w14:paraId="29EF9442" w14:textId="77777777">
            <w:r>
              <w:rPr>
                <w:color w:val="222222"/>
                <w:sz w:val="19"/>
                <w:szCs w:val="19"/>
              </w:rPr>
              <w:t>Caller (invoke)</w:t>
            </w:r>
          </w:p>
        </w:tc>
        <w:tc>
          <w:tcPr>
            <w:tcW w:w="4200" w:type="dxa"/>
            <w:shd w:val="clear" w:color="auto" w:fill="FFFFFF"/>
            <w:tcMar>
              <w:top w:w="90" w:type="dxa"/>
              <w:left w:w="120" w:type="dxa"/>
              <w:bottom w:w="90" w:type="dxa"/>
              <w:right w:w="120" w:type="dxa"/>
            </w:tcMar>
            <w:vAlign w:val="center"/>
          </w:tcPr>
          <w:p w:rsidR="00200209" w:rsidRDefault="0059432D" w14:paraId="772CBCF4" w14:textId="77777777">
            <w:r>
              <w:rPr>
                <w:color w:val="222222"/>
                <w:sz w:val="19"/>
                <w:szCs w:val="19"/>
              </w:rPr>
              <w:t>File path of the source catalogue</w:t>
            </w:r>
          </w:p>
        </w:tc>
      </w:tr>
      <w:tr w:rsidR="00200209" w14:paraId="2899CEEA" w14:textId="77777777">
        <w:tblPrEx>
          <w:tblCellMar>
            <w:top w:w="0" w:type="dxa"/>
            <w:bottom w:w="0" w:type="dxa"/>
          </w:tblCellMar>
        </w:tblPrEx>
        <w:tc>
          <w:tcPr>
            <w:tcW w:w="1650" w:type="dxa"/>
            <w:shd w:val="clear" w:color="auto" w:fill="F2F2F2"/>
            <w:tcMar>
              <w:top w:w="90" w:type="dxa"/>
              <w:left w:w="120" w:type="dxa"/>
              <w:bottom w:w="90" w:type="dxa"/>
              <w:right w:w="120" w:type="dxa"/>
            </w:tcMar>
            <w:vAlign w:val="center"/>
          </w:tcPr>
          <w:p w:rsidR="00200209" w:rsidRDefault="0059432D" w14:paraId="3EE35CAC" w14:textId="77777777">
            <w:r>
              <w:rPr>
                <w:color w:val="222222"/>
                <w:sz w:val="19"/>
                <w:szCs w:val="19"/>
              </w:rPr>
              <w:t>user_query</w:t>
            </w:r>
          </w:p>
        </w:tc>
        <w:tc>
          <w:tcPr>
            <w:tcW w:w="1450" w:type="dxa"/>
            <w:shd w:val="clear" w:color="auto" w:fill="F2F2F2"/>
            <w:tcMar>
              <w:top w:w="90" w:type="dxa"/>
              <w:left w:w="120" w:type="dxa"/>
              <w:bottom w:w="90" w:type="dxa"/>
              <w:right w:w="120" w:type="dxa"/>
            </w:tcMar>
            <w:vAlign w:val="center"/>
          </w:tcPr>
          <w:p w:rsidR="00200209" w:rsidRDefault="0059432D" w14:paraId="2E10344E" w14:textId="77777777">
            <w:r>
              <w:rPr>
                <w:color w:val="222222"/>
                <w:sz w:val="19"/>
                <w:szCs w:val="19"/>
              </w:rPr>
              <w:t>str</w:t>
            </w:r>
          </w:p>
        </w:tc>
        <w:tc>
          <w:tcPr>
            <w:tcW w:w="2050" w:type="dxa"/>
            <w:shd w:val="clear" w:color="auto" w:fill="F2F2F2"/>
            <w:tcMar>
              <w:top w:w="90" w:type="dxa"/>
              <w:left w:w="120" w:type="dxa"/>
              <w:bottom w:w="90" w:type="dxa"/>
              <w:right w:w="120" w:type="dxa"/>
            </w:tcMar>
            <w:vAlign w:val="center"/>
          </w:tcPr>
          <w:p w:rsidR="00200209" w:rsidRDefault="0059432D" w14:paraId="6E169034" w14:textId="77777777">
            <w:r>
              <w:rPr>
                <w:color w:val="222222"/>
                <w:sz w:val="19"/>
                <w:szCs w:val="19"/>
              </w:rPr>
              <w:t>Caller (invoke)</w:t>
            </w:r>
          </w:p>
        </w:tc>
        <w:tc>
          <w:tcPr>
            <w:tcW w:w="4200" w:type="dxa"/>
            <w:shd w:val="clear" w:color="auto" w:fill="F2F2F2"/>
            <w:tcMar>
              <w:top w:w="90" w:type="dxa"/>
              <w:left w:w="120" w:type="dxa"/>
              <w:bottom w:w="90" w:type="dxa"/>
              <w:right w:w="120" w:type="dxa"/>
            </w:tcMar>
            <w:vAlign w:val="center"/>
          </w:tcPr>
          <w:p w:rsidR="00200209" w:rsidRDefault="0059432D" w14:paraId="4A444F13" w14:textId="77777777">
            <w:r>
              <w:rPr>
                <w:color w:val="222222"/>
                <w:sz w:val="19"/>
                <w:szCs w:val="19"/>
              </w:rPr>
              <w:t>Plain-language assembly request, e.g. “WHEEL DRIVE”</w:t>
            </w:r>
          </w:p>
        </w:tc>
      </w:tr>
      <w:tr w:rsidR="00200209" w14:paraId="1ED703EF" w14:textId="77777777">
        <w:tblPrEx>
          <w:tblCellMar>
            <w:top w:w="0" w:type="dxa"/>
            <w:bottom w:w="0" w:type="dxa"/>
          </w:tblCellMar>
        </w:tblPrEx>
        <w:tc>
          <w:tcPr>
            <w:tcW w:w="1650" w:type="dxa"/>
            <w:shd w:val="clear" w:color="auto" w:fill="FFFFFF"/>
            <w:tcMar>
              <w:top w:w="90" w:type="dxa"/>
              <w:left w:w="120" w:type="dxa"/>
              <w:bottom w:w="90" w:type="dxa"/>
              <w:right w:w="120" w:type="dxa"/>
            </w:tcMar>
            <w:vAlign w:val="center"/>
          </w:tcPr>
          <w:p w:rsidR="00200209" w:rsidRDefault="0059432D" w14:paraId="15443301" w14:textId="77777777">
            <w:r>
              <w:rPr>
                <w:color w:val="222222"/>
                <w:sz w:val="19"/>
                <w:szCs w:val="19"/>
              </w:rPr>
              <w:t>assembly_name</w:t>
            </w:r>
          </w:p>
        </w:tc>
        <w:tc>
          <w:tcPr>
            <w:tcW w:w="1450" w:type="dxa"/>
            <w:shd w:val="clear" w:color="auto" w:fill="FFFFFF"/>
            <w:tcMar>
              <w:top w:w="90" w:type="dxa"/>
              <w:left w:w="120" w:type="dxa"/>
              <w:bottom w:w="90" w:type="dxa"/>
              <w:right w:w="120" w:type="dxa"/>
            </w:tcMar>
            <w:vAlign w:val="center"/>
          </w:tcPr>
          <w:p w:rsidR="00200209" w:rsidRDefault="0059432D" w14:paraId="7F706734" w14:textId="77777777">
            <w:r>
              <w:rPr>
                <w:color w:val="222222"/>
                <w:sz w:val="19"/>
                <w:szCs w:val="19"/>
              </w:rPr>
              <w:t>str</w:t>
            </w:r>
          </w:p>
        </w:tc>
        <w:tc>
          <w:tcPr>
            <w:tcW w:w="2050" w:type="dxa"/>
            <w:shd w:val="clear" w:color="auto" w:fill="FFFFFF"/>
            <w:tcMar>
              <w:top w:w="90" w:type="dxa"/>
              <w:left w:w="120" w:type="dxa"/>
              <w:bottom w:w="90" w:type="dxa"/>
              <w:right w:w="120" w:type="dxa"/>
            </w:tcMar>
            <w:vAlign w:val="center"/>
          </w:tcPr>
          <w:p w:rsidR="00200209" w:rsidRDefault="0059432D" w14:paraId="2E3A0834" w14:textId="77777777">
            <w:r>
              <w:rPr>
                <w:color w:val="222222"/>
                <w:sz w:val="19"/>
                <w:szCs w:val="19"/>
              </w:rPr>
              <w:t>Reserved</w:t>
            </w:r>
          </w:p>
        </w:tc>
        <w:tc>
          <w:tcPr>
            <w:tcW w:w="4200" w:type="dxa"/>
            <w:shd w:val="clear" w:color="auto" w:fill="FFFFFF"/>
            <w:tcMar>
              <w:top w:w="90" w:type="dxa"/>
              <w:left w:w="120" w:type="dxa"/>
              <w:bottom w:w="90" w:type="dxa"/>
              <w:right w:w="120" w:type="dxa"/>
            </w:tcMar>
            <w:vAlign w:val="center"/>
          </w:tcPr>
          <w:p w:rsidR="00200209" w:rsidRDefault="0059432D" w14:paraId="7C2FDEC3" w14:textId="77777777">
            <w:r>
              <w:rPr>
                <w:color w:val="222222"/>
                <w:sz w:val="19"/>
                <w:szCs w:val="19"/>
              </w:rPr>
              <w:t>Reserved for future use</w:t>
            </w:r>
          </w:p>
        </w:tc>
      </w:tr>
      <w:tr w:rsidR="00200209" w14:paraId="03DF58F7" w14:textId="77777777">
        <w:tblPrEx>
          <w:tblCellMar>
            <w:top w:w="0" w:type="dxa"/>
            <w:bottom w:w="0" w:type="dxa"/>
          </w:tblCellMar>
        </w:tblPrEx>
        <w:tc>
          <w:tcPr>
            <w:tcW w:w="1650" w:type="dxa"/>
            <w:shd w:val="clear" w:color="auto" w:fill="F2F2F2"/>
            <w:tcMar>
              <w:top w:w="90" w:type="dxa"/>
              <w:left w:w="120" w:type="dxa"/>
              <w:bottom w:w="90" w:type="dxa"/>
              <w:right w:w="120" w:type="dxa"/>
            </w:tcMar>
            <w:vAlign w:val="center"/>
          </w:tcPr>
          <w:p w:rsidR="00200209" w:rsidRDefault="0059432D" w14:paraId="3C40CB03" w14:textId="77777777">
            <w:r>
              <w:rPr>
                <w:color w:val="222222"/>
                <w:sz w:val="19"/>
                <w:szCs w:val="19"/>
              </w:rPr>
              <w:t>pdf_document</w:t>
            </w:r>
          </w:p>
        </w:tc>
        <w:tc>
          <w:tcPr>
            <w:tcW w:w="1450" w:type="dxa"/>
            <w:shd w:val="clear" w:color="auto" w:fill="F2F2F2"/>
            <w:tcMar>
              <w:top w:w="90" w:type="dxa"/>
              <w:left w:w="120" w:type="dxa"/>
              <w:bottom w:w="90" w:type="dxa"/>
              <w:right w:w="120" w:type="dxa"/>
            </w:tcMar>
            <w:vAlign w:val="center"/>
          </w:tcPr>
          <w:p w:rsidR="00200209" w:rsidRDefault="0059432D" w14:paraId="4F8C78E1" w14:textId="77777777">
            <w:r>
              <w:rPr>
                <w:color w:val="222222"/>
                <w:sz w:val="19"/>
                <w:szCs w:val="19"/>
              </w:rPr>
              <w:t>Any</w:t>
            </w:r>
          </w:p>
        </w:tc>
        <w:tc>
          <w:tcPr>
            <w:tcW w:w="2050" w:type="dxa"/>
            <w:shd w:val="clear" w:color="auto" w:fill="F2F2F2"/>
            <w:tcMar>
              <w:top w:w="90" w:type="dxa"/>
              <w:left w:w="120" w:type="dxa"/>
              <w:bottom w:w="90" w:type="dxa"/>
              <w:right w:w="120" w:type="dxa"/>
            </w:tcMar>
            <w:vAlign w:val="center"/>
          </w:tcPr>
          <w:p w:rsidR="00200209" w:rsidRDefault="0059432D" w14:paraId="246A6B5C" w14:textId="77777777">
            <w:r>
              <w:rPr>
                <w:color w:val="222222"/>
                <w:sz w:val="19"/>
                <w:szCs w:val="19"/>
              </w:rPr>
              <w:t>load_pdf</w:t>
            </w:r>
          </w:p>
        </w:tc>
        <w:tc>
          <w:tcPr>
            <w:tcW w:w="4200" w:type="dxa"/>
            <w:shd w:val="clear" w:color="auto" w:fill="F2F2F2"/>
            <w:tcMar>
              <w:top w:w="90" w:type="dxa"/>
              <w:left w:w="120" w:type="dxa"/>
              <w:bottom w:w="90" w:type="dxa"/>
              <w:right w:w="120" w:type="dxa"/>
            </w:tcMar>
            <w:vAlign w:val="center"/>
          </w:tcPr>
          <w:p w:rsidR="00200209" w:rsidRDefault="0059432D" w14:paraId="68A8DDA0" w14:textId="77777777">
            <w:r>
              <w:rPr>
                <w:color w:val="222222"/>
                <w:sz w:val="19"/>
                <w:szCs w:val="19"/>
              </w:rPr>
              <w:t>In-memory PyMuPDF document handle</w:t>
            </w:r>
          </w:p>
        </w:tc>
      </w:tr>
      <w:tr w:rsidR="00200209" w14:paraId="24E1F518" w14:textId="77777777">
        <w:tblPrEx>
          <w:tblCellMar>
            <w:top w:w="0" w:type="dxa"/>
            <w:bottom w:w="0" w:type="dxa"/>
          </w:tblCellMar>
        </w:tblPrEx>
        <w:tc>
          <w:tcPr>
            <w:tcW w:w="1650" w:type="dxa"/>
            <w:shd w:val="clear" w:color="auto" w:fill="FFFFFF"/>
            <w:tcMar>
              <w:top w:w="90" w:type="dxa"/>
              <w:left w:w="120" w:type="dxa"/>
              <w:bottom w:w="90" w:type="dxa"/>
              <w:right w:w="120" w:type="dxa"/>
            </w:tcMar>
            <w:vAlign w:val="center"/>
          </w:tcPr>
          <w:p w:rsidR="00200209" w:rsidRDefault="0059432D" w14:paraId="0D66F477" w14:textId="77777777">
            <w:r>
              <w:rPr>
                <w:color w:val="222222"/>
                <w:sz w:val="19"/>
                <w:szCs w:val="19"/>
              </w:rPr>
              <w:t>page_index</w:t>
            </w:r>
          </w:p>
        </w:tc>
        <w:tc>
          <w:tcPr>
            <w:tcW w:w="1450" w:type="dxa"/>
            <w:shd w:val="clear" w:color="auto" w:fill="FFFFFF"/>
            <w:tcMar>
              <w:top w:w="90" w:type="dxa"/>
              <w:left w:w="120" w:type="dxa"/>
              <w:bottom w:w="90" w:type="dxa"/>
              <w:right w:w="120" w:type="dxa"/>
            </w:tcMar>
            <w:vAlign w:val="center"/>
          </w:tcPr>
          <w:p w:rsidR="00200209" w:rsidRDefault="0059432D" w14:paraId="6D61BF01" w14:textId="77777777">
            <w:r>
              <w:rPr>
                <w:color w:val="222222"/>
                <w:sz w:val="19"/>
                <w:szCs w:val="19"/>
              </w:rPr>
              <w:t>Dict[int, str]</w:t>
            </w:r>
          </w:p>
        </w:tc>
        <w:tc>
          <w:tcPr>
            <w:tcW w:w="2050" w:type="dxa"/>
            <w:shd w:val="clear" w:color="auto" w:fill="FFFFFF"/>
            <w:tcMar>
              <w:top w:w="90" w:type="dxa"/>
              <w:left w:w="120" w:type="dxa"/>
              <w:bottom w:w="90" w:type="dxa"/>
              <w:right w:w="120" w:type="dxa"/>
            </w:tcMar>
            <w:vAlign w:val="center"/>
          </w:tcPr>
          <w:p w:rsidR="00200209" w:rsidRDefault="0059432D" w14:paraId="723D120A" w14:textId="77777777">
            <w:r>
              <w:rPr>
                <w:color w:val="222222"/>
                <w:sz w:val="19"/>
                <w:szCs w:val="19"/>
              </w:rPr>
              <w:t>build_page_index</w:t>
            </w:r>
          </w:p>
        </w:tc>
        <w:tc>
          <w:tcPr>
            <w:tcW w:w="4200" w:type="dxa"/>
            <w:shd w:val="clear" w:color="auto" w:fill="FFFFFF"/>
            <w:tcMar>
              <w:top w:w="90" w:type="dxa"/>
              <w:left w:w="120" w:type="dxa"/>
              <w:bottom w:w="90" w:type="dxa"/>
              <w:right w:w="120" w:type="dxa"/>
            </w:tcMar>
            <w:vAlign w:val="center"/>
          </w:tcPr>
          <w:p w:rsidR="00200209" w:rsidRDefault="0059432D" w14:paraId="4483F5B6" w14:textId="77777777">
            <w:r>
              <w:rPr>
                <w:color w:val="222222"/>
                <w:sz w:val="19"/>
                <w:szCs w:val="19"/>
              </w:rPr>
              <w:t>Page number → extracted text</w:t>
            </w:r>
          </w:p>
        </w:tc>
      </w:tr>
      <w:tr w:rsidR="00200209" w14:paraId="6FF7837D" w14:textId="77777777">
        <w:tblPrEx>
          <w:tblCellMar>
            <w:top w:w="0" w:type="dxa"/>
            <w:bottom w:w="0" w:type="dxa"/>
          </w:tblCellMar>
        </w:tblPrEx>
        <w:tc>
          <w:tcPr>
            <w:tcW w:w="1650" w:type="dxa"/>
            <w:shd w:val="clear" w:color="auto" w:fill="F2F2F2"/>
            <w:tcMar>
              <w:top w:w="90" w:type="dxa"/>
              <w:left w:w="120" w:type="dxa"/>
              <w:bottom w:w="90" w:type="dxa"/>
              <w:right w:w="120" w:type="dxa"/>
            </w:tcMar>
            <w:vAlign w:val="center"/>
          </w:tcPr>
          <w:p w:rsidR="00200209" w:rsidRDefault="0059432D" w14:paraId="2782C87F" w14:textId="77777777">
            <w:r>
              <w:rPr>
                <w:color w:val="222222"/>
                <w:sz w:val="19"/>
                <w:szCs w:val="19"/>
              </w:rPr>
              <w:t>relevant_pages</w:t>
            </w:r>
          </w:p>
        </w:tc>
        <w:tc>
          <w:tcPr>
            <w:tcW w:w="1450" w:type="dxa"/>
            <w:shd w:val="clear" w:color="auto" w:fill="F2F2F2"/>
            <w:tcMar>
              <w:top w:w="90" w:type="dxa"/>
              <w:left w:w="120" w:type="dxa"/>
              <w:bottom w:w="90" w:type="dxa"/>
              <w:right w:w="120" w:type="dxa"/>
            </w:tcMar>
            <w:vAlign w:val="center"/>
          </w:tcPr>
          <w:p w:rsidR="00200209" w:rsidRDefault="0059432D" w14:paraId="217B884D" w14:textId="77777777">
            <w:r>
              <w:rPr>
                <w:color w:val="222222"/>
                <w:sz w:val="19"/>
                <w:szCs w:val="19"/>
              </w:rPr>
              <w:t>List[int]</w:t>
            </w:r>
          </w:p>
        </w:tc>
        <w:tc>
          <w:tcPr>
            <w:tcW w:w="2050" w:type="dxa"/>
            <w:shd w:val="clear" w:color="auto" w:fill="F2F2F2"/>
            <w:tcMar>
              <w:top w:w="90" w:type="dxa"/>
              <w:left w:w="120" w:type="dxa"/>
              <w:bottom w:w="90" w:type="dxa"/>
              <w:right w:w="120" w:type="dxa"/>
            </w:tcMar>
            <w:vAlign w:val="center"/>
          </w:tcPr>
          <w:p w:rsidR="00200209" w:rsidRDefault="0059432D" w14:paraId="3F604C8C" w14:textId="77777777">
            <w:r>
              <w:rPr>
                <w:color w:val="222222"/>
                <w:sz w:val="19"/>
                <w:szCs w:val="19"/>
              </w:rPr>
              <w:t>retrieve_relevant_pages</w:t>
            </w:r>
          </w:p>
        </w:tc>
        <w:tc>
          <w:tcPr>
            <w:tcW w:w="4200" w:type="dxa"/>
            <w:shd w:val="clear" w:color="auto" w:fill="F2F2F2"/>
            <w:tcMar>
              <w:top w:w="90" w:type="dxa"/>
              <w:left w:w="120" w:type="dxa"/>
              <w:bottom w:w="90" w:type="dxa"/>
              <w:right w:w="120" w:type="dxa"/>
            </w:tcMar>
            <w:vAlign w:val="center"/>
          </w:tcPr>
          <w:p w:rsidR="00200209" w:rsidRDefault="0059432D" w14:paraId="1DFA46B1" w14:textId="77777777">
            <w:r>
              <w:rPr>
                <w:color w:val="222222"/>
                <w:sz w:val="19"/>
                <w:szCs w:val="19"/>
              </w:rPr>
              <w:t>Pages selected as relevant to the query</w:t>
            </w:r>
          </w:p>
        </w:tc>
      </w:tr>
      <w:tr w:rsidR="00200209" w14:paraId="092F1D99" w14:textId="77777777">
        <w:tblPrEx>
          <w:tblCellMar>
            <w:top w:w="0" w:type="dxa"/>
            <w:bottom w:w="0" w:type="dxa"/>
          </w:tblCellMar>
        </w:tblPrEx>
        <w:tc>
          <w:tcPr>
            <w:tcW w:w="1650" w:type="dxa"/>
            <w:shd w:val="clear" w:color="auto" w:fill="FFFFFF"/>
            <w:tcMar>
              <w:top w:w="90" w:type="dxa"/>
              <w:left w:w="120" w:type="dxa"/>
              <w:bottom w:w="90" w:type="dxa"/>
              <w:right w:w="120" w:type="dxa"/>
            </w:tcMar>
            <w:vAlign w:val="center"/>
          </w:tcPr>
          <w:p w:rsidR="00200209" w:rsidRDefault="0059432D" w14:paraId="199CC229" w14:textId="77777777">
            <w:r>
              <w:rPr>
                <w:color w:val="222222"/>
                <w:sz w:val="19"/>
                <w:szCs w:val="19"/>
              </w:rPr>
              <w:t>extracted_text</w:t>
            </w:r>
          </w:p>
        </w:tc>
        <w:tc>
          <w:tcPr>
            <w:tcW w:w="1450" w:type="dxa"/>
            <w:shd w:val="clear" w:color="auto" w:fill="FFFFFF"/>
            <w:tcMar>
              <w:top w:w="90" w:type="dxa"/>
              <w:left w:w="120" w:type="dxa"/>
              <w:bottom w:w="90" w:type="dxa"/>
              <w:right w:w="120" w:type="dxa"/>
            </w:tcMar>
            <w:vAlign w:val="center"/>
          </w:tcPr>
          <w:p w:rsidR="00200209" w:rsidRDefault="0059432D" w14:paraId="641D1B24" w14:textId="77777777">
            <w:r>
              <w:rPr>
                <w:color w:val="222222"/>
                <w:sz w:val="19"/>
                <w:szCs w:val="19"/>
              </w:rPr>
              <w:t>str</w:t>
            </w:r>
          </w:p>
        </w:tc>
        <w:tc>
          <w:tcPr>
            <w:tcW w:w="2050" w:type="dxa"/>
            <w:shd w:val="clear" w:color="auto" w:fill="FFFFFF"/>
            <w:tcMar>
              <w:top w:w="90" w:type="dxa"/>
              <w:left w:w="120" w:type="dxa"/>
              <w:bottom w:w="90" w:type="dxa"/>
              <w:right w:w="120" w:type="dxa"/>
            </w:tcMar>
            <w:vAlign w:val="center"/>
          </w:tcPr>
          <w:p w:rsidR="00200209" w:rsidRDefault="0059432D" w14:paraId="21CD298D" w14:textId="77777777">
            <w:r>
              <w:rPr>
                <w:color w:val="222222"/>
                <w:sz w:val="19"/>
                <w:szCs w:val="19"/>
              </w:rPr>
              <w:t>extract_relevant_content</w:t>
            </w:r>
          </w:p>
        </w:tc>
        <w:tc>
          <w:tcPr>
            <w:tcW w:w="4200" w:type="dxa"/>
            <w:shd w:val="clear" w:color="auto" w:fill="FFFFFF"/>
            <w:tcMar>
              <w:top w:w="90" w:type="dxa"/>
              <w:left w:w="120" w:type="dxa"/>
              <w:bottom w:w="90" w:type="dxa"/>
              <w:right w:w="120" w:type="dxa"/>
            </w:tcMar>
            <w:vAlign w:val="center"/>
          </w:tcPr>
          <w:p w:rsidR="00200209" w:rsidRDefault="0059432D" w14:paraId="26AEB447" w14:textId="77777777">
            <w:r>
              <w:rPr>
                <w:color w:val="222222"/>
                <w:sz w:val="19"/>
                <w:szCs w:val="19"/>
              </w:rPr>
              <w:t>Combined text of the relevant pages</w:t>
            </w:r>
          </w:p>
        </w:tc>
      </w:tr>
      <w:tr w:rsidR="00200209" w14:paraId="7BE1A56E" w14:textId="77777777">
        <w:tblPrEx>
          <w:tblCellMar>
            <w:top w:w="0" w:type="dxa"/>
            <w:bottom w:w="0" w:type="dxa"/>
          </w:tblCellMar>
        </w:tblPrEx>
        <w:tc>
          <w:tcPr>
            <w:tcW w:w="1650" w:type="dxa"/>
            <w:shd w:val="clear" w:color="auto" w:fill="F2F2F2"/>
            <w:tcMar>
              <w:top w:w="90" w:type="dxa"/>
              <w:left w:w="120" w:type="dxa"/>
              <w:bottom w:w="90" w:type="dxa"/>
              <w:right w:w="120" w:type="dxa"/>
            </w:tcMar>
            <w:vAlign w:val="center"/>
          </w:tcPr>
          <w:p w:rsidR="00200209" w:rsidRDefault="0059432D" w14:paraId="78953368" w14:textId="77777777">
            <w:r>
              <w:rPr>
                <w:color w:val="222222"/>
                <w:sz w:val="19"/>
                <w:szCs w:val="19"/>
              </w:rPr>
              <w:t>extracted_tables</w:t>
            </w:r>
          </w:p>
        </w:tc>
        <w:tc>
          <w:tcPr>
            <w:tcW w:w="1450" w:type="dxa"/>
            <w:shd w:val="clear" w:color="auto" w:fill="F2F2F2"/>
            <w:tcMar>
              <w:top w:w="90" w:type="dxa"/>
              <w:left w:w="120" w:type="dxa"/>
              <w:bottom w:w="90" w:type="dxa"/>
              <w:right w:w="120" w:type="dxa"/>
            </w:tcMar>
            <w:vAlign w:val="center"/>
          </w:tcPr>
          <w:p w:rsidR="00200209" w:rsidRDefault="0059432D" w14:paraId="06F8B6D6" w14:textId="77777777">
            <w:r>
              <w:rPr>
                <w:color w:val="222222"/>
                <w:sz w:val="19"/>
                <w:szCs w:val="19"/>
              </w:rPr>
              <w:t>List[Dict]</w:t>
            </w:r>
          </w:p>
        </w:tc>
        <w:tc>
          <w:tcPr>
            <w:tcW w:w="2050" w:type="dxa"/>
            <w:shd w:val="clear" w:color="auto" w:fill="F2F2F2"/>
            <w:tcMar>
              <w:top w:w="90" w:type="dxa"/>
              <w:left w:w="120" w:type="dxa"/>
              <w:bottom w:w="90" w:type="dxa"/>
              <w:right w:w="120" w:type="dxa"/>
            </w:tcMar>
            <w:vAlign w:val="center"/>
          </w:tcPr>
          <w:p w:rsidR="00200209" w:rsidRDefault="0059432D" w14:paraId="6CC2BBC0" w14:textId="77777777">
            <w:r>
              <w:rPr>
                <w:color w:val="222222"/>
                <w:sz w:val="19"/>
                <w:szCs w:val="19"/>
              </w:rPr>
              <w:t>extract_relevant_content</w:t>
            </w:r>
          </w:p>
        </w:tc>
        <w:tc>
          <w:tcPr>
            <w:tcW w:w="4200" w:type="dxa"/>
            <w:shd w:val="clear" w:color="auto" w:fill="F2F2F2"/>
            <w:tcMar>
              <w:top w:w="90" w:type="dxa"/>
              <w:left w:w="120" w:type="dxa"/>
              <w:bottom w:w="90" w:type="dxa"/>
              <w:right w:w="120" w:type="dxa"/>
            </w:tcMar>
            <w:vAlign w:val="center"/>
          </w:tcPr>
          <w:p w:rsidR="00200209" w:rsidRDefault="0059432D" w14:paraId="29F0B8E1" w14:textId="77777777">
            <w:r>
              <w:rPr>
                <w:color w:val="222222"/>
                <w:sz w:val="19"/>
                <w:szCs w:val="19"/>
              </w:rPr>
              <w:t>Tables found by pdfplumber</w:t>
            </w:r>
          </w:p>
        </w:tc>
      </w:tr>
      <w:tr w:rsidR="00200209" w14:paraId="37408F04" w14:textId="77777777">
        <w:tblPrEx>
          <w:tblCellMar>
            <w:top w:w="0" w:type="dxa"/>
            <w:bottom w:w="0" w:type="dxa"/>
          </w:tblCellMar>
        </w:tblPrEx>
        <w:tc>
          <w:tcPr>
            <w:tcW w:w="1650" w:type="dxa"/>
            <w:shd w:val="clear" w:color="auto" w:fill="FFFFFF"/>
            <w:tcMar>
              <w:top w:w="90" w:type="dxa"/>
              <w:left w:w="120" w:type="dxa"/>
              <w:bottom w:w="90" w:type="dxa"/>
              <w:right w:w="120" w:type="dxa"/>
            </w:tcMar>
            <w:vAlign w:val="center"/>
          </w:tcPr>
          <w:p w:rsidR="00200209" w:rsidRDefault="0059432D" w14:paraId="7C1F9848" w14:textId="77777777">
            <w:r>
              <w:rPr>
                <w:color w:val="222222"/>
                <w:sz w:val="19"/>
                <w:szCs w:val="19"/>
              </w:rPr>
              <w:t>bom</w:t>
            </w:r>
          </w:p>
        </w:tc>
        <w:tc>
          <w:tcPr>
            <w:tcW w:w="1450" w:type="dxa"/>
            <w:shd w:val="clear" w:color="auto" w:fill="FFFFFF"/>
            <w:tcMar>
              <w:top w:w="90" w:type="dxa"/>
              <w:left w:w="120" w:type="dxa"/>
              <w:bottom w:w="90" w:type="dxa"/>
              <w:right w:w="120" w:type="dxa"/>
            </w:tcMar>
            <w:vAlign w:val="center"/>
          </w:tcPr>
          <w:p w:rsidR="00200209" w:rsidRDefault="0059432D" w14:paraId="1CD31AAB" w14:textId="77777777">
            <w:r>
              <w:rPr>
                <w:color w:val="222222"/>
                <w:sz w:val="19"/>
                <w:szCs w:val="19"/>
              </w:rPr>
              <w:t>Dict[str, Any]</w:t>
            </w:r>
          </w:p>
        </w:tc>
        <w:tc>
          <w:tcPr>
            <w:tcW w:w="2050" w:type="dxa"/>
            <w:shd w:val="clear" w:color="auto" w:fill="FFFFFF"/>
            <w:tcMar>
              <w:top w:w="90" w:type="dxa"/>
              <w:left w:w="120" w:type="dxa"/>
              <w:bottom w:w="90" w:type="dxa"/>
              <w:right w:w="120" w:type="dxa"/>
            </w:tcMar>
            <w:vAlign w:val="center"/>
          </w:tcPr>
          <w:p w:rsidR="00200209" w:rsidRDefault="0059432D" w14:paraId="49AAD3DC" w14:textId="77777777">
            <w:r>
              <w:rPr>
                <w:color w:val="222222"/>
                <w:sz w:val="19"/>
                <w:szCs w:val="19"/>
              </w:rPr>
              <w:t>generate_bom / validate_bom</w:t>
            </w:r>
          </w:p>
        </w:tc>
        <w:tc>
          <w:tcPr>
            <w:tcW w:w="4200" w:type="dxa"/>
            <w:shd w:val="clear" w:color="auto" w:fill="FFFFFF"/>
            <w:tcMar>
              <w:top w:w="90" w:type="dxa"/>
              <w:left w:w="120" w:type="dxa"/>
              <w:bottom w:w="90" w:type="dxa"/>
              <w:right w:w="120" w:type="dxa"/>
            </w:tcMar>
            <w:vAlign w:val="center"/>
          </w:tcPr>
          <w:p w:rsidR="00200209" w:rsidRDefault="0059432D" w14:paraId="3D9C82AC" w14:textId="77777777">
            <w:r>
              <w:rPr>
                <w:color w:val="222222"/>
                <w:sz w:val="19"/>
                <w:szCs w:val="19"/>
              </w:rPr>
              <w:t>Structured BOM, before and after validation</w:t>
            </w:r>
          </w:p>
        </w:tc>
      </w:tr>
      <w:tr w:rsidR="00200209" w14:paraId="7DF5BFC4" w14:textId="77777777">
        <w:tblPrEx>
          <w:tblCellMar>
            <w:top w:w="0" w:type="dxa"/>
            <w:bottom w:w="0" w:type="dxa"/>
          </w:tblCellMar>
        </w:tblPrEx>
        <w:tc>
          <w:tcPr>
            <w:tcW w:w="1650" w:type="dxa"/>
            <w:shd w:val="clear" w:color="auto" w:fill="F2F2F2"/>
            <w:tcMar>
              <w:top w:w="90" w:type="dxa"/>
              <w:left w:w="120" w:type="dxa"/>
              <w:bottom w:w="90" w:type="dxa"/>
              <w:right w:w="120" w:type="dxa"/>
            </w:tcMar>
            <w:vAlign w:val="center"/>
          </w:tcPr>
          <w:p w:rsidR="00200209" w:rsidRDefault="0059432D" w14:paraId="158DB0B0" w14:textId="77777777">
            <w:r>
              <w:rPr>
                <w:color w:val="222222"/>
                <w:sz w:val="19"/>
                <w:szCs w:val="19"/>
              </w:rPr>
              <w:t>output_file</w:t>
            </w:r>
          </w:p>
        </w:tc>
        <w:tc>
          <w:tcPr>
            <w:tcW w:w="1450" w:type="dxa"/>
            <w:shd w:val="clear" w:color="auto" w:fill="F2F2F2"/>
            <w:tcMar>
              <w:top w:w="90" w:type="dxa"/>
              <w:left w:w="120" w:type="dxa"/>
              <w:bottom w:w="90" w:type="dxa"/>
              <w:right w:w="120" w:type="dxa"/>
            </w:tcMar>
            <w:vAlign w:val="center"/>
          </w:tcPr>
          <w:p w:rsidR="00200209" w:rsidRDefault="0059432D" w14:paraId="312FC984" w14:textId="77777777">
            <w:r>
              <w:rPr>
                <w:color w:val="222222"/>
                <w:sz w:val="19"/>
                <w:szCs w:val="19"/>
              </w:rPr>
              <w:t>str</w:t>
            </w:r>
          </w:p>
        </w:tc>
        <w:tc>
          <w:tcPr>
            <w:tcW w:w="2050" w:type="dxa"/>
            <w:shd w:val="clear" w:color="auto" w:fill="F2F2F2"/>
            <w:tcMar>
              <w:top w:w="90" w:type="dxa"/>
              <w:left w:w="120" w:type="dxa"/>
              <w:bottom w:w="90" w:type="dxa"/>
              <w:right w:w="120" w:type="dxa"/>
            </w:tcMar>
            <w:vAlign w:val="center"/>
          </w:tcPr>
          <w:p w:rsidR="00200209" w:rsidRDefault="0059432D" w14:paraId="7775328F" w14:textId="77777777">
            <w:r>
              <w:rPr>
                <w:color w:val="222222"/>
                <w:sz w:val="19"/>
                <w:szCs w:val="19"/>
              </w:rPr>
              <w:t>save_bom</w:t>
            </w:r>
          </w:p>
        </w:tc>
        <w:tc>
          <w:tcPr>
            <w:tcW w:w="4200" w:type="dxa"/>
            <w:shd w:val="clear" w:color="auto" w:fill="F2F2F2"/>
            <w:tcMar>
              <w:top w:w="90" w:type="dxa"/>
              <w:left w:w="120" w:type="dxa"/>
              <w:bottom w:w="90" w:type="dxa"/>
              <w:right w:w="120" w:type="dxa"/>
            </w:tcMar>
            <w:vAlign w:val="center"/>
          </w:tcPr>
          <w:p w:rsidR="00200209" w:rsidRDefault="0059432D" w14:paraId="7DB8EA51" w14:textId="77777777">
            <w:r>
              <w:rPr>
                <w:color w:val="222222"/>
                <w:sz w:val="19"/>
                <w:szCs w:val="19"/>
              </w:rPr>
              <w:t>Path of the saved BOM JSON file</w:t>
            </w:r>
          </w:p>
        </w:tc>
      </w:tr>
      <w:tr w:rsidR="00200209" w14:paraId="26A036FD" w14:textId="77777777">
        <w:tblPrEx>
          <w:tblCellMar>
            <w:top w:w="0" w:type="dxa"/>
            <w:bottom w:w="0" w:type="dxa"/>
          </w:tblCellMar>
        </w:tblPrEx>
        <w:tc>
          <w:tcPr>
            <w:tcW w:w="1650" w:type="dxa"/>
            <w:shd w:val="clear" w:color="auto" w:fill="FFFFFF"/>
            <w:tcMar>
              <w:top w:w="90" w:type="dxa"/>
              <w:left w:w="120" w:type="dxa"/>
              <w:bottom w:w="90" w:type="dxa"/>
              <w:right w:w="120" w:type="dxa"/>
            </w:tcMar>
            <w:vAlign w:val="center"/>
          </w:tcPr>
          <w:p w:rsidR="00200209" w:rsidRDefault="0059432D" w14:paraId="1FE02DED" w14:textId="77777777">
            <w:r>
              <w:rPr>
                <w:color w:val="222222"/>
                <w:sz w:val="19"/>
                <w:szCs w:val="19"/>
              </w:rPr>
              <w:t>status</w:t>
            </w:r>
          </w:p>
        </w:tc>
        <w:tc>
          <w:tcPr>
            <w:tcW w:w="1450" w:type="dxa"/>
            <w:shd w:val="clear" w:color="auto" w:fill="FFFFFF"/>
            <w:tcMar>
              <w:top w:w="90" w:type="dxa"/>
              <w:left w:w="120" w:type="dxa"/>
              <w:bottom w:w="90" w:type="dxa"/>
              <w:right w:w="120" w:type="dxa"/>
            </w:tcMar>
            <w:vAlign w:val="center"/>
          </w:tcPr>
          <w:p w:rsidR="00200209" w:rsidRDefault="0059432D" w14:paraId="3DBBCF41" w14:textId="77777777">
            <w:r>
              <w:rPr>
                <w:color w:val="222222"/>
                <w:sz w:val="19"/>
                <w:szCs w:val="19"/>
              </w:rPr>
              <w:t>str</w:t>
            </w:r>
          </w:p>
        </w:tc>
        <w:tc>
          <w:tcPr>
            <w:tcW w:w="2050" w:type="dxa"/>
            <w:shd w:val="clear" w:color="auto" w:fill="FFFFFF"/>
            <w:tcMar>
              <w:top w:w="90" w:type="dxa"/>
              <w:left w:w="120" w:type="dxa"/>
              <w:bottom w:w="90" w:type="dxa"/>
              <w:right w:w="120" w:type="dxa"/>
            </w:tcMar>
            <w:vAlign w:val="center"/>
          </w:tcPr>
          <w:p w:rsidR="00200209" w:rsidRDefault="0059432D" w14:paraId="45835237" w14:textId="77777777">
            <w:r>
              <w:rPr>
                <w:color w:val="222222"/>
                <w:sz w:val="19"/>
                <w:szCs w:val="19"/>
              </w:rPr>
              <w:t>Every node</w:t>
            </w:r>
          </w:p>
        </w:tc>
        <w:tc>
          <w:tcPr>
            <w:tcW w:w="4200" w:type="dxa"/>
            <w:shd w:val="clear" w:color="auto" w:fill="FFFFFF"/>
            <w:tcMar>
              <w:top w:w="90" w:type="dxa"/>
              <w:left w:w="120" w:type="dxa"/>
              <w:bottom w:w="90" w:type="dxa"/>
              <w:right w:w="120" w:type="dxa"/>
            </w:tcMar>
            <w:vAlign w:val="center"/>
          </w:tcPr>
          <w:p w:rsidR="00200209" w:rsidRDefault="0059432D" w14:paraId="32462D02" w14:textId="77777777">
            <w:r>
              <w:rPr>
                <w:color w:val="222222"/>
                <w:sz w:val="19"/>
                <w:szCs w:val="19"/>
              </w:rPr>
              <w:t>Current pipeline stage, used for tracking progress</w:t>
            </w:r>
          </w:p>
        </w:tc>
      </w:tr>
      <w:tr w:rsidR="00200209" w14:paraId="210B3D1C" w14:textId="77777777">
        <w:tblPrEx>
          <w:tblCellMar>
            <w:top w:w="0" w:type="dxa"/>
            <w:bottom w:w="0" w:type="dxa"/>
          </w:tblCellMar>
        </w:tblPrEx>
        <w:tc>
          <w:tcPr>
            <w:tcW w:w="1650" w:type="dxa"/>
            <w:shd w:val="clear" w:color="auto" w:fill="F2F2F2"/>
            <w:tcMar>
              <w:top w:w="90" w:type="dxa"/>
              <w:left w:w="120" w:type="dxa"/>
              <w:bottom w:w="90" w:type="dxa"/>
              <w:right w:w="120" w:type="dxa"/>
            </w:tcMar>
            <w:vAlign w:val="center"/>
          </w:tcPr>
          <w:p w:rsidR="00200209" w:rsidRDefault="0059432D" w14:paraId="07615573" w14:textId="77777777">
            <w:r>
              <w:rPr>
                <w:color w:val="222222"/>
                <w:sz w:val="19"/>
                <w:szCs w:val="19"/>
              </w:rPr>
              <w:t>error</w:t>
            </w:r>
          </w:p>
        </w:tc>
        <w:tc>
          <w:tcPr>
            <w:tcW w:w="1450" w:type="dxa"/>
            <w:shd w:val="clear" w:color="auto" w:fill="F2F2F2"/>
            <w:tcMar>
              <w:top w:w="90" w:type="dxa"/>
              <w:left w:w="120" w:type="dxa"/>
              <w:bottom w:w="90" w:type="dxa"/>
              <w:right w:w="120" w:type="dxa"/>
            </w:tcMar>
            <w:vAlign w:val="center"/>
          </w:tcPr>
          <w:p w:rsidR="00200209" w:rsidRDefault="0059432D" w14:paraId="467CA8C8" w14:textId="77777777">
            <w:r>
              <w:rPr>
                <w:color w:val="222222"/>
                <w:sz w:val="19"/>
                <w:szCs w:val="19"/>
              </w:rPr>
              <w:t>str</w:t>
            </w:r>
          </w:p>
        </w:tc>
        <w:tc>
          <w:tcPr>
            <w:tcW w:w="2050" w:type="dxa"/>
            <w:shd w:val="clear" w:color="auto" w:fill="F2F2F2"/>
            <w:tcMar>
              <w:top w:w="90" w:type="dxa"/>
              <w:left w:w="120" w:type="dxa"/>
              <w:bottom w:w="90" w:type="dxa"/>
              <w:right w:w="120" w:type="dxa"/>
            </w:tcMar>
            <w:vAlign w:val="center"/>
          </w:tcPr>
          <w:p w:rsidR="00200209" w:rsidRDefault="0059432D" w14:paraId="649A9236" w14:textId="77777777">
            <w:r>
              <w:rPr>
                <w:color w:val="222222"/>
                <w:sz w:val="19"/>
                <w:szCs w:val="19"/>
              </w:rPr>
              <w:t>Any node on failure</w:t>
            </w:r>
          </w:p>
        </w:tc>
        <w:tc>
          <w:tcPr>
            <w:tcW w:w="4200" w:type="dxa"/>
            <w:shd w:val="clear" w:color="auto" w:fill="F2F2F2"/>
            <w:tcMar>
              <w:top w:w="90" w:type="dxa"/>
              <w:left w:w="120" w:type="dxa"/>
              <w:bottom w:w="90" w:type="dxa"/>
              <w:right w:w="120" w:type="dxa"/>
            </w:tcMar>
            <w:vAlign w:val="center"/>
          </w:tcPr>
          <w:p w:rsidR="00200209" w:rsidRDefault="0059432D" w14:paraId="59460B9F" w14:textId="77777777">
            <w:r>
              <w:rPr>
                <w:color w:val="222222"/>
                <w:sz w:val="19"/>
                <w:szCs w:val="19"/>
              </w:rPr>
              <w:t>Error message if a step fails</w:t>
            </w:r>
          </w:p>
        </w:tc>
      </w:tr>
    </w:tbl>
    <w:p w:rsidR="00200209" w:rsidRDefault="00200209" w14:paraId="72A3D3EC" w14:textId="77777777">
      <w:pPr>
        <w:spacing w:after="120"/>
      </w:pPr>
    </w:p>
    <w:p w:rsidR="00200209" w:rsidRDefault="0059432D" w14:paraId="0728CAB9" w14:textId="77777777">
      <w:pPr>
        <w:spacing w:after="160" w:line="280" w:lineRule="auto"/>
        <w:jc w:val="both"/>
      </w:pPr>
      <w:r>
        <w:rPr>
          <w:color w:val="222222"/>
          <w:sz w:val="21"/>
          <w:szCs w:val="21"/>
        </w:rPr>
        <w:t>The status field acts as a simple trace: it is updated at the end of every node ("validated", "pdf_loaded", "page_index_created", "pages_retrieved", "content_extracted", "bom_generated", "completed", "saved"), so the exact stage reached can always be read from the final state. This is useful for spotting where a run failed.</w:t>
      </w:r>
    </w:p>
    <w:p w:rsidR="00200209" w:rsidRDefault="0059432D" w14:paraId="713FA6EA" w14:textId="77777777">
      <w:pPr>
        <w:pStyle w:val="Heading1"/>
        <w:pBdr>
          <w:bottom w:val="single" w:color="E8641F" w:sz="8" w:space="4"/>
        </w:pBdr>
        <w:spacing w:before="400" w:after="200"/>
      </w:pPr>
      <w:r>
        <w:rPr>
          <w:b/>
          <w:bCs/>
          <w:color w:val="2E2E2E"/>
          <w:sz w:val="30"/>
          <w:szCs w:val="30"/>
        </w:rPr>
        <w:t>7. Step-by-Step Explanation</w:t>
      </w:r>
    </w:p>
    <w:p w:rsidR="00200209" w:rsidRDefault="0059432D" w14:paraId="03D39ECA" w14:textId="77777777">
      <w:pPr>
        <w:pStyle w:val="Heading2"/>
        <w:spacing w:before="300" w:after="150"/>
      </w:pPr>
      <w:r>
        <w:rPr>
          <w:b/>
          <w:bCs/>
          <w:color w:val="E8641F"/>
          <w:sz w:val="24"/>
          <w:szCs w:val="24"/>
        </w:rPr>
        <w:t>7.1 validate_input</w:t>
      </w:r>
    </w:p>
    <w:p w:rsidR="00200209" w:rsidRDefault="0059432D" w14:paraId="0AC0D796" w14:textId="77777777">
      <w:pPr>
        <w:spacing w:after="160" w:line="280" w:lineRule="auto"/>
        <w:jc w:val="both"/>
      </w:pPr>
      <w:r>
        <w:rPr>
          <w:color w:val="222222"/>
          <w:sz w:val="21"/>
          <w:szCs w:val="21"/>
        </w:rPr>
        <w:t>The first step checks three things before any real work starts: that the given pdf_path exists, that it ends in .pdf, and that the user_query is not empty. If any check fails, status is set to "failed" with a clear error message. This keeps every later step free of repeated checks.</w:t>
      </w:r>
    </w:p>
    <w:p w:rsidR="00200209" w:rsidRDefault="0059432D" w14:paraId="60CF2D76" w14:textId="77777777">
      <w:pPr>
        <w:pStyle w:val="Heading2"/>
        <w:spacing w:before="300" w:after="150"/>
      </w:pPr>
      <w:r>
        <w:rPr>
          <w:b/>
          <w:bCs/>
          <w:color w:val="E8641F"/>
          <w:sz w:val="24"/>
          <w:szCs w:val="24"/>
        </w:rPr>
        <w:t>7.2 load_pdf</w:t>
      </w:r>
    </w:p>
    <w:p w:rsidR="00200209" w:rsidRDefault="0059432D" w14:paraId="7C645945" w14:textId="77777777">
      <w:pPr>
        <w:spacing w:after="160" w:line="280" w:lineRule="auto"/>
        <w:jc w:val="both"/>
      </w:pPr>
      <w:r>
        <w:rPr>
          <w:color w:val="222222"/>
          <w:sz w:val="21"/>
          <w:szCs w:val="21"/>
        </w:rPr>
        <w:t>This step opens the catalogue using PyMuPDF (imported as fitz) and stores the document handle in state["pdf_document"]. PyMuPDF was chosen because it is fast at reading pages in bulk, which matters for catalogues with hundreds of pages. Any failure to open the file is caught and reported.</w:t>
      </w:r>
    </w:p>
    <w:p w:rsidR="00200209" w:rsidRDefault="0059432D" w14:paraId="0265BDB7" w14:textId="77777777">
      <w:pPr>
        <w:pStyle w:val="Heading2"/>
        <w:spacing w:before="300" w:after="150"/>
      </w:pPr>
      <w:r>
        <w:rPr>
          <w:b/>
          <w:bCs/>
          <w:color w:val="E8641F"/>
          <w:sz w:val="24"/>
          <w:szCs w:val="24"/>
        </w:rPr>
        <w:t>7.3 build_page_index</w:t>
      </w:r>
    </w:p>
    <w:p w:rsidR="00200209" w:rsidRDefault="0059432D" w14:paraId="53CA47AF" w14:textId="77777777">
      <w:pPr>
        <w:spacing w:after="160" w:line="280" w:lineRule="auto"/>
        <w:jc w:val="both"/>
      </w:pPr>
      <w:r>
        <w:rPr>
          <w:color w:val="222222"/>
          <w:sz w:val="21"/>
          <w:szCs w:val="21"/>
        </w:rPr>
        <w:t>Once the document is open, this step goes through every page once, extracts its text with PyMuPDF, and builds a dictionary mapping page number to text — state["page_index"]. Doing this once up front means the next step can search the whole catalogue in memory instead of re-reading the file for every page.</w:t>
      </w:r>
    </w:p>
    <w:p w:rsidR="00200209" w:rsidRDefault="0059432D" w14:paraId="3873FCD8" w14:textId="77777777">
      <w:pPr>
        <w:pStyle w:val="Heading2"/>
        <w:spacing w:before="300" w:after="150"/>
      </w:pPr>
      <w:r>
        <w:rPr>
          <w:b/>
          <w:bCs/>
          <w:color w:val="E8641F"/>
          <w:sz w:val="24"/>
          <w:szCs w:val="24"/>
        </w:rPr>
        <w:t>7.4 retrieve_relevant_pages</w:t>
      </w:r>
    </w:p>
    <w:p w:rsidR="00200209" w:rsidRDefault="0059432D" w14:paraId="26FE6930" w14:textId="77777777">
      <w:pPr>
        <w:spacing w:after="160" w:line="280" w:lineRule="auto"/>
        <w:jc w:val="both"/>
      </w:pPr>
      <w:r>
        <w:rPr>
          <w:color w:val="222222"/>
          <w:sz w:val="21"/>
          <w:szCs w:val="21"/>
        </w:rPr>
        <w:t>This step finds which pages match the query, since catalogues do not have a machine-readable index. It uses three stages, moving to the next one only if the previous stage finds nothing:</w:t>
      </w:r>
    </w:p>
    <w:p w:rsidR="00200209" w:rsidRDefault="0059432D" w14:paraId="153A3C6D" w14:textId="77777777">
      <w:pPr>
        <w:pStyle w:val="ListParagraph"/>
        <w:numPr>
          <w:ilvl w:val="0"/>
          <w:numId w:val="3"/>
        </w:numPr>
        <w:spacing w:after="90"/>
      </w:pPr>
      <w:r>
        <w:rPr>
          <w:color w:val="222222"/>
          <w:sz w:val="21"/>
          <w:szCs w:val="21"/>
        </w:rPr>
        <w:t>Exact phrase match — the query is searched for as a literal phrase on each page. Pages under 100 characters are skipped (covers, blank pages). If more than one page matches, the lowest page number is dropped, since it is usually the catalogue's contents page rather than the actual section.</w:t>
      </w:r>
    </w:p>
    <w:p w:rsidR="00200209" w:rsidRDefault="0059432D" w14:paraId="37C46F66" w14:textId="77777777">
      <w:pPr>
        <w:pStyle w:val="ListParagraph"/>
        <w:numPr>
          <w:ilvl w:val="0"/>
          <w:numId w:val="3"/>
        </w:numPr>
        <w:spacing w:after="90"/>
      </w:pPr>
      <w:r>
        <w:rPr>
          <w:color w:val="222222"/>
          <w:sz w:val="21"/>
          <w:szCs w:val="21"/>
        </w:rPr>
        <w:t>Keyword scoring — if no exact match is found, each page is scored: +20 if the full query appears anywhere, plus 5 points per occurrence of each query word. The top 5 pages by score are used. This handles cases where the exact phrase is broken up or worded slightly differently.</w:t>
      </w:r>
    </w:p>
    <w:p w:rsidR="00200209" w:rsidRDefault="0059432D" w14:paraId="7AEF21A6" w14:textId="77777777">
      <w:pPr>
        <w:pStyle w:val="ListParagraph"/>
        <w:numPr>
          <w:ilvl w:val="0"/>
          <w:numId w:val="3"/>
        </w:numPr>
        <w:spacing w:after="90"/>
      </w:pPr>
      <w:r>
        <w:rPr>
          <w:color w:val="222222"/>
          <w:sz w:val="21"/>
          <w:szCs w:val="21"/>
        </w:rPr>
        <w:t>Fuzzy matching — as a last resort, each query word is compared against the words on each page using a similarity check (difflib, cutoff 0.80), to catch minor spelling or scanning differences. The top 5 pages are used.</w:t>
      </w:r>
    </w:p>
    <w:p w:rsidR="00200209" w:rsidRDefault="0059432D" w14:paraId="12D2ADC1" w14:textId="77777777">
      <w:pPr>
        <w:spacing w:after="160" w:line="280" w:lineRule="auto"/>
        <w:jc w:val="both"/>
      </w:pPr>
      <w:r>
        <w:rPr>
          <w:color w:val="222222"/>
          <w:sz w:val="21"/>
          <w:szCs w:val="21"/>
        </w:rPr>
        <w:t>If none of the three stages find a match, the step sets status to "failed" with a clear “No pages found” error, rather than returning an empty or wrong result. This makes failures visible instead of silent.</w:t>
      </w:r>
    </w:p>
    <w:p w:rsidR="00200209" w:rsidRDefault="0059432D" w14:paraId="5CCACDC4" w14:textId="77777777">
      <w:pPr>
        <w:pStyle w:val="Heading2"/>
        <w:spacing w:before="300" w:after="150"/>
      </w:pPr>
      <w:r>
        <w:rPr>
          <w:b/>
          <w:bCs/>
          <w:color w:val="E8641F"/>
          <w:sz w:val="24"/>
          <w:szCs w:val="24"/>
        </w:rPr>
        <w:t>7.5 extract_relevant_content</w:t>
      </w:r>
    </w:p>
    <w:p w:rsidR="00200209" w:rsidRDefault="0059432D" w14:paraId="7AE53F94" w14:textId="77777777">
      <w:pPr>
        <w:spacing w:after="160" w:line="280" w:lineRule="auto"/>
        <w:jc w:val="both"/>
      </w:pPr>
      <w:r>
        <w:rPr>
          <w:color w:val="222222"/>
          <w:sz w:val="21"/>
          <w:szCs w:val="21"/>
        </w:rPr>
        <w:t>With the relevant pages known, this step reopens the PDF using pdfplumber, which is better at reading table structure than PyMuPDF. For each relevant page it pulls out plain text and any tables, combining the text and collecting all table rows into state["extracted_tables"]. Using PyMuPDF for fast full-document indexing and pdfplumber for accurate tables on a small set of pages keeps the pipeline both fast and accurate.</w:t>
      </w:r>
    </w:p>
    <w:p w:rsidR="00200209" w:rsidRDefault="0059432D" w14:paraId="47E67E04" w14:textId="77777777">
      <w:pPr>
        <w:pStyle w:val="Heading2"/>
        <w:spacing w:before="300" w:after="150"/>
      </w:pPr>
      <w:r>
        <w:rPr>
          <w:b/>
          <w:bCs/>
          <w:color w:val="E8641F"/>
          <w:sz w:val="24"/>
          <w:szCs w:val="24"/>
        </w:rPr>
        <w:t>7.6 generate_bom</w:t>
      </w:r>
    </w:p>
    <w:p w:rsidR="00200209" w:rsidRDefault="0059432D" w14:paraId="28B4C632" w14:textId="77777777">
      <w:pPr>
        <w:spacing w:after="160" w:line="280" w:lineRule="auto"/>
        <w:jc w:val="both"/>
      </w:pPr>
      <w:r>
        <w:rPr>
          <w:color w:val="222222"/>
          <w:sz w:val="21"/>
          <w:szCs w:val="21"/>
        </w:rPr>
        <w:t>This is where the extracted content is handed to the LLM. The text is first cleaned by clean_text(), which removes stray characters (pipes, asterisks, extra parentheses), collapses repeated spaces, and expands a small set of known abbreviations (“ASSY” → “ASSEMBLY”, “COLUM” → “COLUMN”, “TIE RODEND” → “TIE ROD END”). The cleaned text, the extracted tables, and the user's query are combined with DOCUMENT_BOM_PROMPT (Section 9) and sent to the LLM in one call. The reply is parsed directly as JSON into state["b</w:t>
      </w:r>
      <w:r>
        <w:rPr>
          <w:color w:val="222222"/>
          <w:sz w:val="21"/>
          <w:szCs w:val="21"/>
        </w:rPr>
        <w:t>om"]. The LLM client is set up once in llm.py using LangChain's ChatOpenAI wrapper, with temperature=0 to keep results consistent across runs.</w:t>
      </w:r>
    </w:p>
    <w:p w:rsidR="00200209" w:rsidRDefault="0059432D" w14:paraId="564CB815" w14:textId="77777777">
      <w:pPr>
        <w:pStyle w:val="Heading2"/>
        <w:spacing w:before="300" w:after="150"/>
      </w:pPr>
      <w:r>
        <w:rPr>
          <w:b/>
          <w:bCs/>
          <w:color w:val="E8641F"/>
          <w:sz w:val="24"/>
          <w:szCs w:val="24"/>
        </w:rPr>
        <w:t>7.7 validate_bom</w:t>
      </w:r>
    </w:p>
    <w:p w:rsidR="00200209" w:rsidRDefault="0059432D" w14:paraId="0E90B835" w14:textId="77777777">
      <w:pPr>
        <w:spacing w:after="160" w:line="280" w:lineRule="auto"/>
        <w:jc w:val="both"/>
      </w:pPr>
      <w:r>
        <w:rPr>
          <w:color w:val="222222"/>
          <w:sz w:val="21"/>
          <w:szCs w:val="21"/>
        </w:rPr>
        <w:t>The JSON from the LLM is not trusted blindly. This step first converts every part's item field to a string (the LLM can return item numbers as either text or numbers, especially for values like “2-1”), then checks the whole result against the BOM schema using Pydantic (Section 10). If a required field is missing or the wrong type, Pydantic raises an error immediately, turning a hidden data problem into a clear, early failure. On success, status is set to "completed".</w:t>
      </w:r>
    </w:p>
    <w:p w:rsidR="00200209" w:rsidRDefault="0059432D" w14:paraId="3CA3589D" w14:textId="77777777">
      <w:pPr>
        <w:pStyle w:val="Heading2"/>
        <w:spacing w:before="300" w:after="150"/>
      </w:pPr>
      <w:r>
        <w:rPr>
          <w:b/>
          <w:bCs/>
          <w:color w:val="E8641F"/>
          <w:sz w:val="24"/>
          <w:szCs w:val="24"/>
        </w:rPr>
        <w:t>7.8 save_bom</w:t>
      </w:r>
    </w:p>
    <w:p w:rsidR="00200209" w:rsidRDefault="0059432D" w14:paraId="001359B0" w14:textId="77777777">
      <w:pPr>
        <w:spacing w:after="160" w:line="280" w:lineRule="auto"/>
        <w:jc w:val="both"/>
      </w:pPr>
      <w:r>
        <w:rPr>
          <w:color w:val="222222"/>
          <w:sz w:val="21"/>
          <w:szCs w:val="21"/>
        </w:rPr>
        <w:t>The final step saves the validated BOM as a JSON file in an output/ folder (created if it doesn't exist). The filename combines the catalogue name and the query, for example APOLLO_TRACTORS_wheel_drive.json, so repeated runs are easy to find. The file is saved with indent=4 for readability, and state["output_file"] records the path. This JSON file is the final deliverable of the Document Agent and is what the Inventory Agent will read next.</w:t>
      </w:r>
    </w:p>
    <w:p w:rsidR="00200209" w:rsidRDefault="0059432D" w14:paraId="1372CDB6" w14:textId="77777777">
      <w:pPr>
        <w:pStyle w:val="Heading1"/>
        <w:pBdr>
          <w:bottom w:val="single" w:color="E8641F" w:sz="8" w:space="4"/>
        </w:pBdr>
        <w:spacing w:before="400" w:after="200"/>
      </w:pPr>
      <w:r>
        <w:rPr>
          <w:b/>
          <w:bCs/>
          <w:color w:val="2E2E2E"/>
          <w:sz w:val="30"/>
          <w:szCs w:val="30"/>
        </w:rPr>
        <w:t>8. Retrieval Logic — Why This Approach</w:t>
      </w:r>
    </w:p>
    <w:p w:rsidR="00200209" w:rsidRDefault="0059432D" w14:paraId="06BC6FDD" w14:textId="77777777">
      <w:pPr>
        <w:spacing w:after="160" w:line="280" w:lineRule="auto"/>
        <w:jc w:val="both"/>
      </w:pPr>
      <w:r>
        <w:rPr>
          <w:color w:val="222222"/>
          <w:sz w:val="21"/>
          <w:szCs w:val="21"/>
        </w:rPr>
        <w:t>Page retrieval was built as a cascade of increasingly loose text-matching stages rather than a single semantic search, for two reasons. First, catalogue section titles are usually printed almost exactly as a technician would type them, so exact and keyword matching alone resolves most real queries, with no extra setup cost. Second, a semantic search is more likely to pick a similar-sounding but wrong section (for example “FRONT AXLE” vs “REAR AXLE”), while literal matching fails clearly instead of quietly r</w:t>
      </w:r>
      <w:r>
        <w:rPr>
          <w:color w:val="222222"/>
          <w:sz w:val="21"/>
          <w:szCs w:val="21"/>
        </w:rPr>
        <w:t>eturning the wrong assembly.</w:t>
      </w:r>
    </w:p>
    <w:p w:rsidR="00200209" w:rsidRDefault="0059432D" w14:paraId="15B74CE8" w14:textId="77777777">
      <w:pPr>
        <w:spacing w:after="160" w:line="280" w:lineRule="auto"/>
        <w:jc w:val="both"/>
      </w:pPr>
      <w:r>
        <w:rPr>
          <w:color w:val="222222"/>
          <w:sz w:val="21"/>
          <w:szCs w:val="21"/>
        </w:rPr>
        <w:t>The fuzzy-matching fallback exists to handle small text variations that plain matching would miss. A similarity cutoff of 0.80 was chosen as a balance: tight enough to avoid matching unrelated words, loose enough to still catch small differences.</w:t>
      </w:r>
    </w:p>
    <w:p w:rsidR="00200209" w:rsidRDefault="0059432D" w14:paraId="64EDA8C7" w14:textId="77777777">
      <w:pPr>
        <w:spacing w:after="160" w:line="280" w:lineRule="auto"/>
        <w:jc w:val="both"/>
      </w:pPr>
      <w:r>
        <w:rPr>
          <w:color w:val="222222"/>
          <w:sz w:val="21"/>
          <w:szCs w:val="21"/>
        </w:rPr>
        <w:t>TOP_K (set to 5) limits how many pages move on to extraction and the LLM step, which keeps the cost and speed of generate_bom predictable regardless of catalogue size.</w:t>
      </w:r>
    </w:p>
    <w:p w:rsidR="00200209" w:rsidRDefault="0059432D" w14:paraId="3AEE7647" w14:textId="77777777">
      <w:pPr>
        <w:pStyle w:val="Heading1"/>
        <w:pBdr>
          <w:bottom w:val="single" w:color="E8641F" w:sz="8" w:space="4"/>
        </w:pBdr>
        <w:spacing w:before="400" w:after="200"/>
      </w:pPr>
      <w:r>
        <w:rPr>
          <w:b/>
          <w:bCs/>
          <w:color w:val="2E2E2E"/>
          <w:sz w:val="30"/>
          <w:szCs w:val="30"/>
        </w:rPr>
        <w:t>9. Prompt Design — DOCUMENT_BOM_PROMPT</w:t>
      </w:r>
    </w:p>
    <w:p w:rsidR="00200209" w:rsidRDefault="0059432D" w14:paraId="22FEAFA4" w14:textId="77777777">
      <w:pPr>
        <w:spacing w:after="160" w:line="280" w:lineRule="auto"/>
        <w:jc w:val="both"/>
      </w:pPr>
      <w:r>
        <w:rPr>
          <w:color w:val="222222"/>
          <w:sz w:val="21"/>
          <w:szCs w:val="21"/>
        </w:rPr>
        <w:t>The extraction prompt (prompts.py) has the biggest effect on output quality, since it is the main way the LLM's behaviour is controlled. It is written as a list of clear rules rather than a short instruction, because early tests showed that short prompts led to merged rows, renumbered items, or missing part numbers. The rules are grouped as follows:</w:t>
      </w:r>
    </w:p>
    <w:p w:rsidR="00200209" w:rsidRDefault="0059432D" w14:paraId="3D114040" w14:textId="77777777">
      <w:pPr>
        <w:pStyle w:val="ListParagraph"/>
        <w:numPr>
          <w:ilvl w:val="0"/>
          <w:numId w:val="2"/>
        </w:numPr>
        <w:spacing w:after="90"/>
      </w:pPr>
      <w:r>
        <w:rPr>
          <w:color w:val="222222"/>
          <w:sz w:val="21"/>
          <w:szCs w:val="21"/>
        </w:rPr>
        <w:t>General rules — use only the supplied content, never guess missing information, return JSON only, no extra text.</w:t>
      </w:r>
    </w:p>
    <w:p w:rsidR="00200209" w:rsidRDefault="0059432D" w14:paraId="40BA46E7" w14:textId="77777777">
      <w:pPr>
        <w:pStyle w:val="ListParagraph"/>
        <w:numPr>
          <w:ilvl w:val="0"/>
          <w:numId w:val="2"/>
        </w:numPr>
        <w:spacing w:after="90"/>
      </w:pPr>
      <w:r>
        <w:rPr>
          <w:color w:val="222222"/>
          <w:sz w:val="21"/>
          <w:szCs w:val="21"/>
        </w:rPr>
        <w:t>Table rules — one row is one part; never merge or split rows; keep row order; extract only the assembly matching the query, and stop as soon as a different assembly title appears.</w:t>
      </w:r>
    </w:p>
    <w:p w:rsidR="00200209" w:rsidRDefault="0059432D" w14:paraId="7F4C07B3" w14:textId="77777777">
      <w:pPr>
        <w:pStyle w:val="ListParagraph"/>
        <w:numPr>
          <w:ilvl w:val="0"/>
          <w:numId w:val="2"/>
        </w:numPr>
        <w:spacing w:after="90"/>
      </w:pPr>
      <w:r>
        <w:rPr>
          <w:color w:val="222222"/>
          <w:sz w:val="21"/>
          <w:szCs w:val="21"/>
        </w:rPr>
        <w:t>Item number rules — copy item numbers exactly as printed, including values like “2-1” or “11-2”, without renumbering.</w:t>
      </w:r>
    </w:p>
    <w:p w:rsidR="00200209" w:rsidRDefault="0059432D" w14:paraId="5DB722E4" w14:textId="77777777">
      <w:pPr>
        <w:pStyle w:val="ListParagraph"/>
        <w:numPr>
          <w:ilvl w:val="0"/>
          <w:numId w:val="2"/>
        </w:numPr>
        <w:spacing w:after="90"/>
      </w:pPr>
      <w:r>
        <w:rPr>
          <w:color w:val="222222"/>
          <w:sz w:val="21"/>
          <w:szCs w:val="21"/>
        </w:rPr>
        <w:t>Part number rules — copy part numbers exactly; never guess missing digits.</w:t>
      </w:r>
    </w:p>
    <w:p w:rsidR="00200209" w:rsidRDefault="0059432D" w14:paraId="73D6EF35" w14:textId="77777777">
      <w:pPr>
        <w:pStyle w:val="ListParagraph"/>
        <w:numPr>
          <w:ilvl w:val="0"/>
          <w:numId w:val="2"/>
        </w:numPr>
        <w:spacing w:after="90"/>
      </w:pPr>
      <w:r>
        <w:rPr>
          <w:color w:val="222222"/>
          <w:sz w:val="21"/>
          <w:szCs w:val="21"/>
        </w:rPr>
        <w:t>Description rules — clean up stray characters and extra spaces, expand a fixed set of abbreviations (ASSY, COL, LH, RH), but do not change real technical terms.</w:t>
      </w:r>
    </w:p>
    <w:p w:rsidR="00200209" w:rsidRDefault="0059432D" w14:paraId="3D47651A" w14:textId="77777777">
      <w:pPr>
        <w:pStyle w:val="ListParagraph"/>
        <w:numPr>
          <w:ilvl w:val="0"/>
          <w:numId w:val="2"/>
        </w:numPr>
        <w:spacing w:after="90"/>
      </w:pPr>
      <w:r>
        <w:rPr>
          <w:color w:val="222222"/>
          <w:sz w:val="21"/>
          <w:szCs w:val="21"/>
        </w:rPr>
        <w:t>Column-handling rules — do not add extra column values (like effectivity codes) into the description.</w:t>
      </w:r>
    </w:p>
    <w:p w:rsidR="00200209" w:rsidRDefault="0059432D" w14:paraId="5AB5FF5E" w14:textId="77777777">
      <w:pPr>
        <w:pStyle w:val="ListParagraph"/>
        <w:numPr>
          <w:ilvl w:val="0"/>
          <w:numId w:val="2"/>
        </w:numPr>
        <w:spacing w:after="90"/>
      </w:pPr>
      <w:r>
        <w:rPr>
          <w:color w:val="222222"/>
          <w:sz w:val="21"/>
          <w:szCs w:val="21"/>
        </w:rPr>
        <w:t>Quantity rules — quantity must always be a whole number; if unreadable, use 0; codes such as “RF” go into remarks, not into quantity.</w:t>
      </w:r>
    </w:p>
    <w:p w:rsidR="00200209" w:rsidRDefault="0059432D" w14:paraId="59AB7A22" w14:textId="77777777">
      <w:pPr>
        <w:pStyle w:val="ListParagraph"/>
        <w:numPr>
          <w:ilvl w:val="0"/>
          <w:numId w:val="2"/>
        </w:numPr>
        <w:spacing w:after="90"/>
      </w:pPr>
      <w:r>
        <w:rPr>
          <w:color w:val="222222"/>
          <w:sz w:val="21"/>
          <w:szCs w:val="21"/>
        </w:rPr>
        <w:t>Remarks rules — move qualifiers such as TYPE1/TYPE2, W/ABS, N/ABS, LH, RH, RF into remarks, not into the description.</w:t>
      </w:r>
    </w:p>
    <w:p w:rsidR="00200209" w:rsidRDefault="0059432D" w14:paraId="1F21894A" w14:textId="77777777">
      <w:pPr>
        <w:pStyle w:val="ListParagraph"/>
        <w:numPr>
          <w:ilvl w:val="0"/>
          <w:numId w:val="2"/>
        </w:numPr>
        <w:spacing w:after="90"/>
      </w:pPr>
      <w:r>
        <w:rPr>
          <w:color w:val="222222"/>
          <w:sz w:val="21"/>
          <w:szCs w:val="21"/>
        </w:rPr>
        <w:t>Ignore rules — skip page numbers, headers, footers, watermarks, figure borders, company names, and repeated titles.</w:t>
      </w:r>
    </w:p>
    <w:p w:rsidR="00200209" w:rsidRDefault="0059432D" w14:paraId="17EE0B02" w14:textId="77777777">
      <w:pPr>
        <w:spacing w:after="160" w:line="280" w:lineRule="auto"/>
        <w:jc w:val="both"/>
      </w:pPr>
      <w:r>
        <w:rPr>
          <w:color w:val="222222"/>
          <w:sz w:val="21"/>
          <w:szCs w:val="21"/>
        </w:rPr>
        <w:t>The prompt ends with the exact JSON shape expected, matching the Pydantic models in Section 10, which helps the LLM stick to the right field names and types. temperature=0 is used on the LLM call so results stay consistent across repeated runs.</w:t>
      </w:r>
    </w:p>
    <w:p w:rsidR="00200209" w:rsidRDefault="0059432D" w14:paraId="685A9244" w14:textId="77777777">
      <w:pPr>
        <w:pStyle w:val="Heading1"/>
        <w:pBdr>
          <w:bottom w:val="single" w:color="E8641F" w:sz="8" w:space="4"/>
        </w:pBdr>
        <w:spacing w:before="400" w:after="200"/>
      </w:pPr>
      <w:r>
        <w:rPr>
          <w:b/>
          <w:bCs/>
          <w:color w:val="2E2E2E"/>
          <w:sz w:val="30"/>
          <w:szCs w:val="30"/>
        </w:rPr>
        <w:t>10. Pydantic Schemas</w:t>
      </w:r>
    </w:p>
    <w:p w:rsidR="00200209" w:rsidRDefault="0059432D" w14:paraId="148591E9" w14:textId="77777777">
      <w:pPr>
        <w:spacing w:after="160" w:line="280" w:lineRule="auto"/>
        <w:jc w:val="both"/>
      </w:pPr>
      <w:r>
        <w:rPr>
          <w:color w:val="222222"/>
          <w:sz w:val="21"/>
          <w:szCs w:val="21"/>
        </w:rPr>
        <w:t>schemas.py defines two models that the validate_bom step checks the output against. Pydantic gives clear validation errors and one place where the output shape is defined, which both the prompt and later agents can be built around.</w:t>
      </w:r>
    </w:p>
    <w:tbl>
      <w:tblPr>
        <w:tblW w:w="5000" w:type="pct"/>
        <w:tblInd w:w="-3"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030"/>
      </w:tblGrid>
      <w:tr w:rsidR="00200209" w14:paraId="5C5013F7" w14:textId="77777777">
        <w:tblPrEx>
          <w:tblCellMar>
            <w:top w:w="0" w:type="dxa"/>
            <w:bottom w:w="0" w:type="dxa"/>
          </w:tblCellMar>
        </w:tblPrEx>
        <w:tc>
          <w:tcPr>
            <w:tcW w:w="0" w:type="auto"/>
            <w:shd w:val="clear" w:color="auto" w:fill="F7F5F2"/>
            <w:tcMar>
              <w:top w:w="120" w:type="dxa"/>
              <w:left w:w="160" w:type="dxa"/>
              <w:bottom w:w="120" w:type="dxa"/>
              <w:right w:w="160" w:type="dxa"/>
            </w:tcMar>
          </w:tcPr>
          <w:p w:rsidR="00200209" w:rsidRDefault="0059432D" w14:paraId="32F9D32D" w14:textId="77777777">
            <w:pPr>
              <w:spacing w:after="20"/>
            </w:pPr>
            <w:r>
              <w:rPr>
                <w:rFonts w:ascii="Consolas" w:hAnsi="Consolas" w:eastAsia="Consolas" w:cs="Consolas"/>
                <w:color w:val="3A3A3A"/>
                <w:sz w:val="17"/>
                <w:szCs w:val="17"/>
              </w:rPr>
              <w:t>class BOMItem(BaseModel):</w:t>
            </w:r>
          </w:p>
          <w:p w:rsidR="00200209" w:rsidRDefault="0059432D" w14:paraId="6E9EC2A9" w14:textId="77777777">
            <w:pPr>
              <w:spacing w:after="20"/>
            </w:pPr>
            <w:r>
              <w:rPr>
                <w:rFonts w:ascii="Consolas" w:hAnsi="Consolas" w:eastAsia="Consolas" w:cs="Consolas"/>
                <w:color w:val="3A3A3A"/>
                <w:sz w:val="17"/>
                <w:szCs w:val="17"/>
              </w:rPr>
              <w:t xml:space="preserve">    item: str            # Item number shown in catalogue</w:t>
            </w:r>
          </w:p>
          <w:p w:rsidR="00200209" w:rsidRDefault="0059432D" w14:paraId="1FA6CD55" w14:textId="77777777">
            <w:pPr>
              <w:spacing w:after="20"/>
            </w:pPr>
            <w:r>
              <w:rPr>
                <w:rFonts w:ascii="Consolas" w:hAnsi="Consolas" w:eastAsia="Consolas" w:cs="Consolas"/>
                <w:color w:val="3A3A3A"/>
                <w:sz w:val="17"/>
                <w:szCs w:val="17"/>
              </w:rPr>
              <w:t xml:space="preserve">    part_number: str     # Manufacturer part number</w:t>
            </w:r>
          </w:p>
          <w:p w:rsidR="00200209" w:rsidRDefault="0059432D" w14:paraId="1EF4C117" w14:textId="77777777">
            <w:pPr>
              <w:spacing w:after="20"/>
            </w:pPr>
            <w:r>
              <w:rPr>
                <w:rFonts w:ascii="Consolas" w:hAnsi="Consolas" w:eastAsia="Consolas" w:cs="Consolas"/>
                <w:color w:val="3A3A3A"/>
                <w:sz w:val="17"/>
                <w:szCs w:val="17"/>
              </w:rPr>
              <w:t xml:space="preserve">    description: str     # Part description</w:t>
            </w:r>
          </w:p>
          <w:p w:rsidR="00200209" w:rsidRDefault="0059432D" w14:paraId="6AEF4008" w14:textId="77777777">
            <w:pPr>
              <w:spacing w:after="20"/>
            </w:pPr>
            <w:r>
              <w:rPr>
                <w:rFonts w:ascii="Consolas" w:hAnsi="Consolas" w:eastAsia="Consolas" w:cs="Consolas"/>
                <w:color w:val="3A3A3A"/>
                <w:sz w:val="17"/>
                <w:szCs w:val="17"/>
              </w:rPr>
              <w:t xml:space="preserve">    quantity: int = 0    # Quantity required</w:t>
            </w:r>
          </w:p>
          <w:p w:rsidR="00200209" w:rsidRDefault="0059432D" w14:paraId="226DC202" w14:textId="77777777">
            <w:pPr>
              <w:spacing w:after="20"/>
            </w:pPr>
            <w:r>
              <w:rPr>
                <w:rFonts w:ascii="Consolas" w:hAnsi="Consolas" w:eastAsia="Consolas" w:cs="Consolas"/>
                <w:color w:val="3A3A3A"/>
                <w:sz w:val="17"/>
                <w:szCs w:val="17"/>
              </w:rPr>
              <w:t xml:space="preserve">    remarks: str = ""    # Additional notes if available</w:t>
            </w:r>
          </w:p>
          <w:p w:rsidR="00200209" w:rsidRDefault="0059432D" w14:paraId="29D6B04F" w14:textId="77777777">
            <w:pPr>
              <w:spacing w:after="20"/>
            </w:pPr>
            <w:r>
              <w:rPr>
                <w:rFonts w:ascii="Consolas" w:hAnsi="Consolas" w:eastAsia="Consolas" w:cs="Consolas"/>
                <w:color w:val="3A3A3A"/>
                <w:sz w:val="17"/>
                <w:szCs w:val="17"/>
              </w:rPr>
              <w:t xml:space="preserve"> </w:t>
            </w:r>
          </w:p>
          <w:p w:rsidR="00200209" w:rsidRDefault="0059432D" w14:paraId="657E1DDF" w14:textId="77777777">
            <w:pPr>
              <w:spacing w:after="20"/>
            </w:pPr>
            <w:r>
              <w:rPr>
                <w:rFonts w:ascii="Consolas" w:hAnsi="Consolas" w:eastAsia="Consolas" w:cs="Consolas"/>
                <w:color w:val="3A3A3A"/>
                <w:sz w:val="17"/>
                <w:szCs w:val="17"/>
              </w:rPr>
              <w:t>class BOM(BaseModel):</w:t>
            </w:r>
          </w:p>
          <w:p w:rsidR="00200209" w:rsidRDefault="0059432D" w14:paraId="762E4CFD" w14:textId="77777777">
            <w:pPr>
              <w:spacing w:after="20"/>
            </w:pPr>
            <w:r>
              <w:rPr>
                <w:rFonts w:ascii="Consolas" w:hAnsi="Consolas" w:eastAsia="Consolas" w:cs="Consolas"/>
                <w:color w:val="3A3A3A"/>
                <w:sz w:val="17"/>
                <w:szCs w:val="17"/>
              </w:rPr>
              <w:t xml:space="preserve">    assembly: str</w:t>
            </w:r>
          </w:p>
          <w:p w:rsidR="00200209" w:rsidRDefault="0059432D" w14:paraId="01BC62CD" w14:textId="77777777">
            <w:pPr>
              <w:spacing w:after="20"/>
            </w:pPr>
            <w:r>
              <w:rPr>
                <w:rFonts w:ascii="Consolas" w:hAnsi="Consolas" w:eastAsia="Consolas" w:cs="Consolas"/>
                <w:color w:val="3A3A3A"/>
                <w:sz w:val="17"/>
                <w:szCs w:val="17"/>
              </w:rPr>
              <w:t xml:space="preserve">    catalogue: str</w:t>
            </w:r>
          </w:p>
          <w:p w:rsidR="00200209" w:rsidRDefault="0059432D" w14:paraId="5AE4841E" w14:textId="77777777">
            <w:pPr>
              <w:spacing w:after="20"/>
            </w:pPr>
            <w:r>
              <w:rPr>
                <w:rFonts w:ascii="Consolas" w:hAnsi="Consolas" w:eastAsia="Consolas" w:cs="Consolas"/>
                <w:color w:val="3A3A3A"/>
                <w:sz w:val="17"/>
                <w:szCs w:val="17"/>
              </w:rPr>
              <w:t xml:space="preserve">    total_parts: int</w:t>
            </w:r>
          </w:p>
          <w:p w:rsidR="00200209" w:rsidRDefault="0059432D" w14:paraId="02E88959" w14:textId="77777777">
            <w:pPr>
              <w:spacing w:after="20"/>
            </w:pPr>
            <w:r>
              <w:rPr>
                <w:rFonts w:ascii="Consolas" w:hAnsi="Consolas" w:eastAsia="Consolas" w:cs="Consolas"/>
                <w:color w:val="3A3A3A"/>
                <w:sz w:val="17"/>
                <w:szCs w:val="17"/>
              </w:rPr>
              <w:t xml:space="preserve">    parts: List[BOMItem]</w:t>
            </w:r>
          </w:p>
        </w:tc>
      </w:tr>
    </w:tbl>
    <w:p w:rsidR="00200209" w:rsidRDefault="0059432D" w14:paraId="3F03CB53" w14:textId="77777777">
      <w:pPr>
        <w:spacing w:after="160" w:line="280" w:lineRule="auto"/>
        <w:jc w:val="both"/>
      </w:pPr>
      <w:r>
        <w:rPr>
          <w:color w:val="222222"/>
          <w:sz w:val="21"/>
          <w:szCs w:val="21"/>
        </w:rPr>
        <w:t>Every BOMItem requires item, part_number, and description, since a row missing any of these is not usable. quantity and remarks default to 0 and an empty string, matching how the prompt handles unreadable or missing values. The outer BOM model adds the assembly name, catalogue name, and total part count, so later agents know exactly which assembly and catalogue a BOM came from.</w:t>
      </w:r>
    </w:p>
    <w:p w:rsidR="00200209" w:rsidRDefault="0059432D" w14:paraId="636D91AD" w14:textId="77777777">
      <w:pPr>
        <w:pStyle w:val="Heading1"/>
        <w:pBdr>
          <w:bottom w:val="single" w:color="E8641F" w:sz="8" w:space="4"/>
        </w:pBdr>
        <w:spacing w:before="400" w:after="200"/>
      </w:pPr>
      <w:r>
        <w:rPr>
          <w:b/>
          <w:bCs/>
          <w:color w:val="2E2E2E"/>
          <w:sz w:val="30"/>
          <w:szCs w:val="30"/>
        </w:rPr>
        <w:t>11. Example of a Successful Extraction</w:t>
      </w:r>
    </w:p>
    <w:p w:rsidR="00200209" w:rsidRDefault="0059432D" w14:paraId="72EC6AE1" w14:textId="77777777">
      <w:pPr>
        <w:spacing w:after="160" w:line="280" w:lineRule="auto"/>
        <w:jc w:val="both"/>
      </w:pPr>
      <w:r>
        <w:rPr>
          <w:color w:val="222222"/>
          <w:sz w:val="21"/>
          <w:szCs w:val="21"/>
        </w:rPr>
        <w:t>This section walks through one full run of the Document Agent, from source catalogue to saved JSON output, using the Tata Indica “Intake and Exhaust Valve” assembly as the example.</w:t>
      </w:r>
    </w:p>
    <w:p w:rsidR="00200209" w:rsidRDefault="0059432D" w14:paraId="4221060A" w14:textId="77777777">
      <w:pPr>
        <w:pStyle w:val="Heading2"/>
        <w:spacing w:before="300" w:after="150"/>
      </w:pPr>
      <w:r>
        <w:rPr>
          <w:b/>
          <w:bCs/>
          <w:color w:val="E8641F"/>
          <w:sz w:val="24"/>
          <w:szCs w:val="24"/>
        </w:rPr>
        <w:t>11.1 Source catalogue page</w:t>
      </w:r>
    </w:p>
    <w:p w:rsidR="00200209" w:rsidRDefault="0059432D" w14:paraId="0497EA2D" w14:textId="77777777">
      <w:pPr>
        <w:spacing w:after="160" w:line="280" w:lineRule="auto"/>
        <w:jc w:val="both"/>
      </w:pPr>
      <w:r>
        <w:rPr>
          <w:color w:val="222222"/>
          <w:sz w:val="21"/>
          <w:szCs w:val="21"/>
        </w:rPr>
        <w:t>The original catalogue page shows the exploded-view diagram for the assembly, with each part numbered 1 to 10.</w:t>
      </w:r>
    </w:p>
    <w:p w:rsidR="00200209" w:rsidRDefault="0059432D" w14:paraId="0D0B940D" w14:textId="77777777">
      <w:pPr>
        <w:spacing w:before="150" w:after="60"/>
        <w:jc w:val="center"/>
      </w:pPr>
      <w:r w:rsidR="4EE7F677">
        <w:drawing>
          <wp:inline wp14:editId="3FC773DD" wp14:anchorId="173CC9B8">
            <wp:extent cx="3248025" cy="4219575"/>
            <wp:effectExtent l="0" t="0" r="0" b="0"/>
            <wp:docPr id="506028570" name="Picture 50602857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9"/>
                    <a:srcRect/>
                    <a:stretch>
                      <a:fillRect/>
                    </a:stretch>
                  </pic:blipFill>
                  <pic:spPr bwMode="auto">
                    <a:xfrm rot="0">
                      <a:off x="0" y="0"/>
                      <a:ext cx="3248025" cy="4219575"/>
                    </a:xfrm>
                    <a:prstGeom prst="rect">
                      <a:avLst/>
                    </a:prstGeom>
                  </pic:spPr>
                </pic:pic>
              </a:graphicData>
            </a:graphic>
          </wp:inline>
        </w:drawing>
      </w:r>
    </w:p>
    <w:p w:rsidR="00200209" w:rsidRDefault="0059432D" w14:paraId="67210CD3" w14:textId="77777777">
      <w:pPr>
        <w:spacing w:before="60" w:after="240"/>
        <w:jc w:val="center"/>
      </w:pPr>
      <w:r>
        <w:rPr>
          <w:i/>
          <w:iCs/>
          <w:color w:val="666666"/>
          <w:sz w:val="18"/>
          <w:szCs w:val="18"/>
        </w:rPr>
        <w:t>Figure 3: Source exploded-view diagram — Tata Indica, Intake and Exhaust Valve (chassis type 611482).</w:t>
      </w:r>
    </w:p>
    <w:p w:rsidR="00200209" w:rsidRDefault="0059432D" w14:paraId="35261DCF" w14:textId="77777777">
      <w:pPr>
        <w:pStyle w:val="Heading2"/>
        <w:spacing w:before="300" w:after="150"/>
      </w:pPr>
      <w:r>
        <w:rPr>
          <w:b/>
          <w:bCs/>
          <w:color w:val="E8641F"/>
          <w:sz w:val="24"/>
          <w:szCs w:val="24"/>
        </w:rPr>
        <w:t>11.2 Source catalogue table</w:t>
      </w:r>
    </w:p>
    <w:p w:rsidR="00200209" w:rsidRDefault="0059432D" w14:paraId="1E9AFCE6" w14:textId="77777777">
      <w:pPr>
        <w:spacing w:after="160" w:line="280" w:lineRule="auto"/>
        <w:jc w:val="both"/>
      </w:pPr>
      <w:r>
        <w:rPr>
          <w:color w:val="222222"/>
          <w:sz w:val="21"/>
          <w:szCs w:val="21"/>
        </w:rPr>
        <w:t>The same page includes the printed parts table that the Document Agent reads and extracts from.</w:t>
      </w:r>
    </w:p>
    <w:p w:rsidR="00200209" w:rsidRDefault="0059432D" w14:paraId="0E27B00A" w14:textId="77777777">
      <w:pPr>
        <w:spacing w:before="150" w:after="60"/>
        <w:jc w:val="center"/>
      </w:pPr>
      <w:r>
        <w:rPr>
          <w:noProof/>
        </w:rPr>
        <w:drawing>
          <wp:inline distT="0" distB="0" distL="0" distR="0" wp14:anchorId="586A3922" wp14:editId="07777777">
            <wp:extent cx="4572000" cy="3314700"/>
            <wp:effectExtent l="0" t="0" r="0" b="0"/>
            <wp:docPr id="702616940" name="Picture 702616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314700"/>
                    </a:xfrm>
                    <a:prstGeom prst="rect">
                      <a:avLst/>
                    </a:prstGeom>
                  </pic:spPr>
                </pic:pic>
              </a:graphicData>
            </a:graphic>
          </wp:inline>
        </w:drawing>
      </w:r>
    </w:p>
    <w:p w:rsidR="00200209" w:rsidRDefault="0059432D" w14:paraId="1CA06849" w14:textId="77777777">
      <w:pPr>
        <w:spacing w:before="60" w:after="240"/>
        <w:jc w:val="center"/>
      </w:pPr>
      <w:r>
        <w:rPr>
          <w:i/>
          <w:iCs/>
          <w:color w:val="666666"/>
          <w:sz w:val="18"/>
          <w:szCs w:val="18"/>
        </w:rPr>
        <w:t>Figure 4: Source parts table for the Intake and Exhaust Valve assembly.</w:t>
      </w:r>
    </w:p>
    <w:p w:rsidR="00200209" w:rsidRDefault="0059432D" w14:paraId="0AD4B795" w14:textId="77777777">
      <w:pPr>
        <w:pStyle w:val="Heading2"/>
        <w:spacing w:before="300" w:after="150"/>
      </w:pPr>
      <w:r>
        <w:rPr>
          <w:b/>
          <w:bCs/>
          <w:color w:val="E8641F"/>
          <w:sz w:val="24"/>
          <w:szCs w:val="24"/>
        </w:rPr>
        <w:t>11.3 Agent run and output</w:t>
      </w:r>
    </w:p>
    <w:p w:rsidR="00200209" w:rsidRDefault="0059432D" w14:paraId="22947FB3" w14:textId="77777777">
      <w:pPr>
        <w:spacing w:after="160" w:line="280" w:lineRule="auto"/>
        <w:jc w:val="both"/>
      </w:pPr>
      <w:r>
        <w:rPr>
          <w:color w:val="222222"/>
          <w:sz w:val="21"/>
          <w:szCs w:val="21"/>
        </w:rPr>
        <w:t>Running the agent (python -m agents.document.main) against this catalogue with the query “intake and exhaust valve” produces an exact page match, then extracts and saves the BOM as JSON.</w:t>
      </w:r>
    </w:p>
    <w:p w:rsidR="00200209" w:rsidRDefault="0059432D" w14:paraId="60061E4C" w14:textId="77777777">
      <w:pPr>
        <w:spacing w:before="150" w:after="60"/>
        <w:jc w:val="center"/>
      </w:pPr>
      <w:r>
        <w:rPr>
          <w:noProof/>
        </w:rPr>
        <w:drawing>
          <wp:inline distT="0" distB="0" distL="0" distR="0" wp14:anchorId="2CABC8CD" wp14:editId="07777777">
            <wp:extent cx="4572000" cy="3762375"/>
            <wp:effectExtent l="0" t="0" r="0" b="0"/>
            <wp:docPr id="2018444824" name="Picture 2018444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3762375"/>
                    </a:xfrm>
                    <a:prstGeom prst="rect">
                      <a:avLst/>
                    </a:prstGeom>
                  </pic:spPr>
                </pic:pic>
              </a:graphicData>
            </a:graphic>
          </wp:inline>
        </w:drawing>
      </w:r>
    </w:p>
    <w:p w:rsidR="00200209" w:rsidRDefault="0059432D" w14:paraId="5E31AFF1" w14:textId="77777777">
      <w:pPr>
        <w:spacing w:before="60" w:after="240"/>
        <w:jc w:val="center"/>
      </w:pPr>
      <w:r>
        <w:rPr>
          <w:i/>
          <w:iCs/>
          <w:color w:val="666666"/>
          <w:sz w:val="18"/>
          <w:szCs w:val="18"/>
        </w:rPr>
        <w:t>Figure 5: Terminal output of a full run — page match, saved file path, and the extracted BOM printed as a table.</w:t>
      </w:r>
    </w:p>
    <w:p w:rsidR="00200209" w:rsidRDefault="0059432D" w14:paraId="4872A8ED" w14:textId="77777777">
      <w:pPr>
        <w:spacing w:after="160" w:line="280" w:lineRule="auto"/>
        <w:jc w:val="both"/>
      </w:pPr>
      <w:r>
        <w:rPr>
          <w:color w:val="222222"/>
          <w:sz w:val="21"/>
          <w:szCs w:val="21"/>
        </w:rPr>
        <w:t>The agent correctly matched pages [36, 37, 92, 93], saved the result to output/TATA_INDICA_intake_and_exhaust_valve.json, and reproduced all 12 rows from the source table, including the repeated item number “3” for the three Valve Guide size variants (+0.05, +0.10, +0.20), exactly as printed in the catalogue rather than being renumbered.</w:t>
      </w:r>
    </w:p>
    <w:p w:rsidR="00200209" w:rsidRDefault="0059432D" w14:paraId="6FB64D15" w14:textId="77777777">
      <w:pPr>
        <w:pStyle w:val="Heading1"/>
        <w:pBdr>
          <w:bottom w:val="single" w:color="E8641F" w:sz="8" w:space="4"/>
        </w:pBdr>
        <w:spacing w:before="400" w:after="200"/>
      </w:pPr>
      <w:r>
        <w:rPr>
          <w:b/>
          <w:bCs/>
          <w:color w:val="2E2E2E"/>
          <w:sz w:val="30"/>
          <w:szCs w:val="30"/>
        </w:rPr>
        <w:t>12. Catalogue Selection &amp; Sample Outputs</w:t>
      </w:r>
    </w:p>
    <w:p w:rsidR="00200209" w:rsidRDefault="0059432D" w14:paraId="3E521378" w14:textId="77777777">
      <w:pPr>
        <w:spacing w:after="160" w:line="280" w:lineRule="auto"/>
        <w:jc w:val="both"/>
      </w:pPr>
      <w:r>
        <w:rPr>
          <w:color w:val="222222"/>
          <w:sz w:val="21"/>
          <w:szCs w:val="21"/>
        </w:rPr>
        <w:t>Four real manufacturer catalogues were used for testing, chosen because they differ in layout, section density, and part-number style.</w:t>
      </w:r>
    </w:p>
    <w:tbl>
      <w:tblPr>
        <w:tblW w:w="935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2900"/>
        <w:gridCol w:w="4450"/>
      </w:tblGrid>
      <w:tr w:rsidR="00200209" w:rsidTr="1F940CC3" w14:paraId="63965F3D" w14:textId="77777777">
        <w:tblPrEx>
          <w:tblCellMar>
            <w:top w:w="0" w:type="dxa"/>
            <w:bottom w:w="0" w:type="dxa"/>
          </w:tblCellMar>
        </w:tblPrEx>
        <w:trPr>
          <w:tblHeader/>
        </w:trPr>
        <w:tc>
          <w:tcPr>
            <w:tcW w:w="2000" w:type="dxa"/>
            <w:shd w:val="clear" w:color="auto" w:fill="E8641F"/>
            <w:tcMar>
              <w:top w:w="100" w:type="dxa"/>
              <w:left w:w="120" w:type="dxa"/>
              <w:bottom w:w="100" w:type="dxa"/>
              <w:right w:w="120" w:type="dxa"/>
            </w:tcMar>
            <w:vAlign w:val="center"/>
          </w:tcPr>
          <w:p w:rsidR="00200209" w:rsidRDefault="0059432D" w14:paraId="6E8FA01B" w14:textId="77777777">
            <w:r>
              <w:rPr>
                <w:b/>
                <w:bCs/>
                <w:color w:val="FFFFFF"/>
                <w:sz w:val="19"/>
                <w:szCs w:val="19"/>
              </w:rPr>
              <w:t>Catalogue</w:t>
            </w:r>
          </w:p>
        </w:tc>
        <w:tc>
          <w:tcPr>
            <w:tcW w:w="2900" w:type="dxa"/>
            <w:shd w:val="clear" w:color="auto" w:fill="E8641F"/>
            <w:tcMar>
              <w:top w:w="100" w:type="dxa"/>
              <w:left w:w="120" w:type="dxa"/>
              <w:bottom w:w="100" w:type="dxa"/>
              <w:right w:w="120" w:type="dxa"/>
            </w:tcMar>
            <w:vAlign w:val="center"/>
          </w:tcPr>
          <w:p w:rsidR="00200209" w:rsidRDefault="0059432D" w14:paraId="673F8586" w14:textId="0BF2164F">
            <w:r w:rsidRPr="1F940CC3" w:rsidR="3B1FE390">
              <w:rPr>
                <w:b w:val="1"/>
                <w:bCs w:val="1"/>
                <w:color w:val="FFFFFF" w:themeColor="background1" w:themeTint="FF" w:themeShade="FF"/>
                <w:sz w:val="19"/>
                <w:szCs w:val="19"/>
              </w:rPr>
              <w:t xml:space="preserve">Sample </w:t>
            </w:r>
            <w:r w:rsidRPr="1F940CC3" w:rsidR="4EE7F677">
              <w:rPr>
                <w:b w:val="1"/>
                <w:bCs w:val="1"/>
                <w:color w:val="FFFFFF" w:themeColor="background1" w:themeTint="FF" w:themeShade="FF"/>
                <w:sz w:val="19"/>
                <w:szCs w:val="19"/>
              </w:rPr>
              <w:t>Assembly Queried</w:t>
            </w:r>
          </w:p>
        </w:tc>
        <w:tc>
          <w:tcPr>
            <w:tcW w:w="4450" w:type="dxa"/>
            <w:shd w:val="clear" w:color="auto" w:fill="E8641F"/>
            <w:tcMar>
              <w:top w:w="100" w:type="dxa"/>
              <w:left w:w="120" w:type="dxa"/>
              <w:bottom w:w="100" w:type="dxa"/>
              <w:right w:w="120" w:type="dxa"/>
            </w:tcMar>
            <w:vAlign w:val="center"/>
          </w:tcPr>
          <w:p w:rsidR="00200209" w:rsidRDefault="0059432D" w14:paraId="14BED8CC" w14:textId="77777777">
            <w:r>
              <w:rPr>
                <w:b/>
                <w:bCs/>
                <w:color w:val="FFFFFF"/>
                <w:sz w:val="19"/>
                <w:szCs w:val="19"/>
              </w:rPr>
              <w:t>Why Selected</w:t>
            </w:r>
          </w:p>
        </w:tc>
      </w:tr>
      <w:tr w:rsidR="00200209" w:rsidTr="1F940CC3" w14:paraId="68104BE3" w14:textId="77777777">
        <w:tblPrEx>
          <w:tblCellMar>
            <w:top w:w="0" w:type="dxa"/>
            <w:bottom w:w="0" w:type="dxa"/>
          </w:tblCellMar>
        </w:tblPrEx>
        <w:tc>
          <w:tcPr>
            <w:tcW w:w="2000" w:type="dxa"/>
            <w:shd w:val="clear" w:color="auto" w:fill="FFFFFF" w:themeFill="background1"/>
            <w:tcMar>
              <w:top w:w="90" w:type="dxa"/>
              <w:left w:w="120" w:type="dxa"/>
              <w:bottom w:w="90" w:type="dxa"/>
              <w:right w:w="120" w:type="dxa"/>
            </w:tcMar>
            <w:vAlign w:val="center"/>
          </w:tcPr>
          <w:p w:rsidR="00200209" w:rsidRDefault="0059432D" w14:paraId="2153AB85" w14:textId="77777777">
            <w:r>
              <w:rPr>
                <w:color w:val="222222"/>
                <w:sz w:val="19"/>
                <w:szCs w:val="19"/>
              </w:rPr>
              <w:t>Apollo Tractors</w:t>
            </w:r>
          </w:p>
        </w:tc>
        <w:tc>
          <w:tcPr>
            <w:tcW w:w="2900" w:type="dxa"/>
            <w:shd w:val="clear" w:color="auto" w:fill="FFFFFF" w:themeFill="background1"/>
            <w:tcMar>
              <w:top w:w="90" w:type="dxa"/>
              <w:left w:w="120" w:type="dxa"/>
              <w:bottom w:w="90" w:type="dxa"/>
              <w:right w:w="120" w:type="dxa"/>
            </w:tcMar>
            <w:vAlign w:val="center"/>
          </w:tcPr>
          <w:p w:rsidR="00200209" w:rsidRDefault="0059432D" w14:paraId="7D0CB733" w14:textId="77777777">
            <w:r>
              <w:rPr>
                <w:color w:val="222222"/>
                <w:sz w:val="19"/>
                <w:szCs w:val="19"/>
              </w:rPr>
              <w:t>Wheel Drive</w:t>
            </w:r>
          </w:p>
        </w:tc>
        <w:tc>
          <w:tcPr>
            <w:tcW w:w="4450" w:type="dxa"/>
            <w:shd w:val="clear" w:color="auto" w:fill="FFFFFF" w:themeFill="background1"/>
            <w:tcMar>
              <w:top w:w="90" w:type="dxa"/>
              <w:left w:w="120" w:type="dxa"/>
              <w:bottom w:w="90" w:type="dxa"/>
              <w:right w:w="120" w:type="dxa"/>
            </w:tcMar>
            <w:vAlign w:val="center"/>
          </w:tcPr>
          <w:p w:rsidR="00200209" w:rsidRDefault="0059432D" w14:paraId="117BC21A" w14:textId="77777777">
            <w:r>
              <w:rPr>
                <w:color w:val="222222"/>
                <w:sz w:val="19"/>
                <w:szCs w:val="19"/>
              </w:rPr>
              <w:t>Clean, simple table layout — a good baseline case.</w:t>
            </w:r>
          </w:p>
        </w:tc>
      </w:tr>
      <w:tr w:rsidR="00200209" w:rsidTr="1F940CC3" w14:paraId="1125F4DB" w14:textId="77777777">
        <w:tblPrEx>
          <w:tblCellMar>
            <w:top w:w="0" w:type="dxa"/>
            <w:bottom w:w="0" w:type="dxa"/>
          </w:tblCellMar>
        </w:tblPrEx>
        <w:tc>
          <w:tcPr>
            <w:tcW w:w="2000" w:type="dxa"/>
            <w:shd w:val="clear" w:color="auto" w:fill="F2F2F2" w:themeFill="background1" w:themeFillShade="F2"/>
            <w:tcMar>
              <w:top w:w="90" w:type="dxa"/>
              <w:left w:w="120" w:type="dxa"/>
              <w:bottom w:w="90" w:type="dxa"/>
              <w:right w:w="120" w:type="dxa"/>
            </w:tcMar>
            <w:vAlign w:val="center"/>
          </w:tcPr>
          <w:p w:rsidR="00200209" w:rsidRDefault="0059432D" w14:paraId="318B71CA" w14:textId="77777777">
            <w:r>
              <w:rPr>
                <w:color w:val="222222"/>
                <w:sz w:val="19"/>
                <w:szCs w:val="19"/>
              </w:rPr>
              <w:t>Mahindra Scorpio</w:t>
            </w:r>
          </w:p>
        </w:tc>
        <w:tc>
          <w:tcPr>
            <w:tcW w:w="2900" w:type="dxa"/>
            <w:shd w:val="clear" w:color="auto" w:fill="F2F2F2" w:themeFill="background1" w:themeFillShade="F2"/>
            <w:tcMar>
              <w:top w:w="90" w:type="dxa"/>
              <w:left w:w="120" w:type="dxa"/>
              <w:bottom w:w="90" w:type="dxa"/>
              <w:right w:w="120" w:type="dxa"/>
            </w:tcMar>
            <w:vAlign w:val="center"/>
          </w:tcPr>
          <w:p w:rsidR="00200209" w:rsidRDefault="0059432D" w14:paraId="5CE1ACB3" w14:textId="77777777">
            <w:r>
              <w:rPr>
                <w:color w:val="222222"/>
                <w:sz w:val="19"/>
                <w:szCs w:val="19"/>
              </w:rPr>
              <w:t>Hand Brake (Group 2201A)</w:t>
            </w:r>
          </w:p>
        </w:tc>
        <w:tc>
          <w:tcPr>
            <w:tcW w:w="4450" w:type="dxa"/>
            <w:shd w:val="clear" w:color="auto" w:fill="F2F2F2" w:themeFill="background1" w:themeFillShade="F2"/>
            <w:tcMar>
              <w:top w:w="90" w:type="dxa"/>
              <w:left w:w="120" w:type="dxa"/>
              <w:bottom w:w="90" w:type="dxa"/>
              <w:right w:w="120" w:type="dxa"/>
            </w:tcMar>
            <w:vAlign w:val="center"/>
          </w:tcPr>
          <w:p w:rsidR="00200209" w:rsidRDefault="0059432D" w14:paraId="4D711EFD" w14:textId="77777777">
            <w:r>
              <w:rPr>
                <w:color w:val="222222"/>
                <w:sz w:val="19"/>
                <w:szCs w:val="19"/>
              </w:rPr>
              <w:t>Index page shares space with multiple unrelated assemblies (wheel brake, instrument panel) — tests the “stop at next assembly” rule.</w:t>
            </w:r>
          </w:p>
        </w:tc>
      </w:tr>
      <w:tr w:rsidR="00200209" w:rsidTr="1F940CC3" w14:paraId="4A6B941C" w14:textId="77777777">
        <w:tblPrEx>
          <w:tblCellMar>
            <w:top w:w="0" w:type="dxa"/>
            <w:bottom w:w="0" w:type="dxa"/>
          </w:tblCellMar>
        </w:tblPrEx>
        <w:tc>
          <w:tcPr>
            <w:tcW w:w="2000" w:type="dxa"/>
            <w:shd w:val="clear" w:color="auto" w:fill="FFFFFF" w:themeFill="background1"/>
            <w:tcMar>
              <w:top w:w="90" w:type="dxa"/>
              <w:left w:w="120" w:type="dxa"/>
              <w:bottom w:w="90" w:type="dxa"/>
              <w:right w:w="120" w:type="dxa"/>
            </w:tcMar>
            <w:vAlign w:val="center"/>
          </w:tcPr>
          <w:p w:rsidR="00200209" w:rsidRDefault="0059432D" w14:paraId="476218A9" w14:textId="77777777">
            <w:r>
              <w:rPr>
                <w:color w:val="222222"/>
                <w:sz w:val="19"/>
                <w:szCs w:val="19"/>
              </w:rPr>
              <w:t>Mahindra Thar</w:t>
            </w:r>
          </w:p>
        </w:tc>
        <w:tc>
          <w:tcPr>
            <w:tcW w:w="2900" w:type="dxa"/>
            <w:shd w:val="clear" w:color="auto" w:fill="FFFFFF" w:themeFill="background1"/>
            <w:tcMar>
              <w:top w:w="90" w:type="dxa"/>
              <w:left w:w="120" w:type="dxa"/>
              <w:bottom w:w="90" w:type="dxa"/>
              <w:right w:w="120" w:type="dxa"/>
            </w:tcMar>
            <w:vAlign w:val="center"/>
          </w:tcPr>
          <w:p w:rsidR="00200209" w:rsidRDefault="0059432D" w14:paraId="4D246802" w14:textId="77777777">
            <w:r>
              <w:rPr>
                <w:color w:val="222222"/>
                <w:sz w:val="19"/>
                <w:szCs w:val="19"/>
              </w:rPr>
              <w:t>Steering Gear and Mountings (Group 2101)</w:t>
            </w:r>
          </w:p>
        </w:tc>
        <w:tc>
          <w:tcPr>
            <w:tcW w:w="4450" w:type="dxa"/>
            <w:shd w:val="clear" w:color="auto" w:fill="FFFFFF" w:themeFill="background1"/>
            <w:tcMar>
              <w:top w:w="90" w:type="dxa"/>
              <w:left w:w="120" w:type="dxa"/>
              <w:bottom w:w="90" w:type="dxa"/>
              <w:right w:w="120" w:type="dxa"/>
            </w:tcMar>
            <w:vAlign w:val="center"/>
          </w:tcPr>
          <w:p w:rsidR="00200209" w:rsidRDefault="0059432D" w14:paraId="42E87721" w14:textId="77777777">
            <w:r>
              <w:rPr>
                <w:color w:val="222222"/>
                <w:sz w:val="19"/>
                <w:szCs w:val="19"/>
              </w:rPr>
              <w:t>Has sub-item quantities inside description text and RF/NS remark codes — tests quantity and remarks handling.</w:t>
            </w:r>
          </w:p>
        </w:tc>
      </w:tr>
      <w:tr w:rsidR="00200209" w:rsidTr="1F940CC3" w14:paraId="5984D346" w14:textId="77777777">
        <w:tblPrEx>
          <w:tblCellMar>
            <w:top w:w="0" w:type="dxa"/>
            <w:bottom w:w="0" w:type="dxa"/>
          </w:tblCellMar>
        </w:tblPrEx>
        <w:tc>
          <w:tcPr>
            <w:tcW w:w="2000" w:type="dxa"/>
            <w:shd w:val="clear" w:color="auto" w:fill="F2F2F2" w:themeFill="background1" w:themeFillShade="F2"/>
            <w:tcMar>
              <w:top w:w="90" w:type="dxa"/>
              <w:left w:w="120" w:type="dxa"/>
              <w:bottom w:w="90" w:type="dxa"/>
              <w:right w:w="120" w:type="dxa"/>
            </w:tcMar>
            <w:vAlign w:val="center"/>
          </w:tcPr>
          <w:p w:rsidR="00200209" w:rsidRDefault="0059432D" w14:paraId="4A25B441" w14:textId="77777777">
            <w:r>
              <w:rPr>
                <w:color w:val="222222"/>
                <w:sz w:val="19"/>
                <w:szCs w:val="19"/>
              </w:rPr>
              <w:t>Tata Indica</w:t>
            </w:r>
          </w:p>
        </w:tc>
        <w:tc>
          <w:tcPr>
            <w:tcW w:w="2900" w:type="dxa"/>
            <w:shd w:val="clear" w:color="auto" w:fill="F2F2F2" w:themeFill="background1" w:themeFillShade="F2"/>
            <w:tcMar>
              <w:top w:w="90" w:type="dxa"/>
              <w:left w:w="120" w:type="dxa"/>
              <w:bottom w:w="90" w:type="dxa"/>
              <w:right w:w="120" w:type="dxa"/>
            </w:tcMar>
            <w:vAlign w:val="center"/>
          </w:tcPr>
          <w:p w:rsidR="00200209" w:rsidRDefault="0059432D" w14:paraId="4D653755" w14:textId="77777777">
            <w:r>
              <w:rPr>
                <w:color w:val="222222"/>
                <w:sz w:val="19"/>
                <w:szCs w:val="19"/>
              </w:rPr>
              <w:t>Intake and Exhaust Valve</w:t>
            </w:r>
          </w:p>
        </w:tc>
        <w:tc>
          <w:tcPr>
            <w:tcW w:w="4450" w:type="dxa"/>
            <w:shd w:val="clear" w:color="auto" w:fill="F2F2F2" w:themeFill="background1" w:themeFillShade="F2"/>
            <w:tcMar>
              <w:top w:w="90" w:type="dxa"/>
              <w:left w:w="120" w:type="dxa"/>
              <w:bottom w:w="90" w:type="dxa"/>
              <w:right w:w="120" w:type="dxa"/>
            </w:tcMar>
            <w:vAlign w:val="center"/>
          </w:tcPr>
          <w:p w:rsidR="00200209" w:rsidRDefault="0059432D" w14:paraId="51D1E14A" w14:textId="77777777">
            <w:r>
              <w:rPr>
                <w:color w:val="222222"/>
                <w:sz w:val="19"/>
                <w:szCs w:val="19"/>
              </w:rPr>
              <w:t>Has a repeated item number (three “VALVE GUIDE” variants under item 3) — tests the “never renumber” rule.</w:t>
            </w:r>
          </w:p>
        </w:tc>
      </w:tr>
    </w:tbl>
    <w:p w:rsidR="00200209" w:rsidRDefault="00200209" w14:paraId="44EAFD9C" w14:textId="77777777">
      <w:pPr>
        <w:spacing w:after="120"/>
      </w:pPr>
    </w:p>
    <w:p w:rsidR="00200209" w:rsidRDefault="0059432D" w14:paraId="1D91E368" w14:textId="77777777">
      <w:pPr>
        <w:spacing w:after="160" w:line="280" w:lineRule="auto"/>
        <w:jc w:val="both"/>
      </w:pPr>
      <w:r>
        <w:rPr>
          <w:color w:val="222222"/>
          <w:sz w:val="21"/>
          <w:szCs w:val="21"/>
        </w:rPr>
        <w:t>This mix covers a tractor OEM, two Mahindra vehicles, and a Tata passenger car, so the rules tested here are not tuned to just one manufacturer's catalogue style.</w:t>
      </w:r>
    </w:p>
    <w:p w:rsidR="00200209" w:rsidRDefault="0059432D" w14:paraId="1B0B18EA" w14:textId="77777777">
      <w:pPr>
        <w:pStyle w:val="Heading2"/>
        <w:spacing w:before="300" w:after="150"/>
      </w:pPr>
      <w:r>
        <w:rPr>
          <w:b/>
          <w:bCs/>
          <w:color w:val="E8641F"/>
          <w:sz w:val="24"/>
          <w:szCs w:val="24"/>
        </w:rPr>
        <w:t>12.1 Apollo Tractors — Wheel Drive</w:t>
      </w:r>
    </w:p>
    <w:p w:rsidR="00200209" w:rsidRDefault="0059432D" w14:paraId="1D43BECA" w14:textId="77777777">
      <w:pPr>
        <w:spacing w:after="160" w:line="280" w:lineRule="auto"/>
        <w:jc w:val="both"/>
      </w:pPr>
      <w:r>
        <w:rPr>
          <w:color w:val="222222"/>
          <w:sz w:val="21"/>
          <w:szCs w:val="21"/>
        </w:rPr>
        <w:t>A clean 24-part extraction with sequential item numbers 1–24, consistent quantities, and no remarks needed.</w:t>
      </w:r>
    </w:p>
    <w:tbl>
      <w:tblPr>
        <w:tblW w:w="935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300"/>
        <w:gridCol w:w="2350"/>
        <w:gridCol w:w="4300"/>
        <w:gridCol w:w="1400"/>
      </w:tblGrid>
      <w:tr w:rsidR="00200209" w14:paraId="097EB5FC" w14:textId="77777777">
        <w:tblPrEx>
          <w:tblCellMar>
            <w:top w:w="0" w:type="dxa"/>
            <w:bottom w:w="0" w:type="dxa"/>
          </w:tblCellMar>
        </w:tblPrEx>
        <w:trPr>
          <w:tblHeader/>
        </w:trPr>
        <w:tc>
          <w:tcPr>
            <w:tcW w:w="1300" w:type="dxa"/>
            <w:shd w:val="clear" w:color="auto" w:fill="E8641F"/>
            <w:tcMar>
              <w:top w:w="100" w:type="dxa"/>
              <w:left w:w="120" w:type="dxa"/>
              <w:bottom w:w="100" w:type="dxa"/>
              <w:right w:w="120" w:type="dxa"/>
            </w:tcMar>
            <w:vAlign w:val="center"/>
          </w:tcPr>
          <w:p w:rsidR="00200209" w:rsidRDefault="0059432D" w14:paraId="769726BA" w14:textId="77777777">
            <w:r>
              <w:rPr>
                <w:b/>
                <w:bCs/>
                <w:color w:val="FFFFFF"/>
                <w:sz w:val="19"/>
                <w:szCs w:val="19"/>
              </w:rPr>
              <w:t>Item</w:t>
            </w:r>
          </w:p>
        </w:tc>
        <w:tc>
          <w:tcPr>
            <w:tcW w:w="2350" w:type="dxa"/>
            <w:shd w:val="clear" w:color="auto" w:fill="E8641F"/>
            <w:tcMar>
              <w:top w:w="100" w:type="dxa"/>
              <w:left w:w="120" w:type="dxa"/>
              <w:bottom w:w="100" w:type="dxa"/>
              <w:right w:w="120" w:type="dxa"/>
            </w:tcMar>
            <w:vAlign w:val="center"/>
          </w:tcPr>
          <w:p w:rsidR="00200209" w:rsidRDefault="0059432D" w14:paraId="48C3E8C1" w14:textId="77777777">
            <w:r>
              <w:rPr>
                <w:b/>
                <w:bCs/>
                <w:color w:val="FFFFFF"/>
                <w:sz w:val="19"/>
                <w:szCs w:val="19"/>
              </w:rPr>
              <w:t>Part Number</w:t>
            </w:r>
          </w:p>
        </w:tc>
        <w:tc>
          <w:tcPr>
            <w:tcW w:w="4300" w:type="dxa"/>
            <w:shd w:val="clear" w:color="auto" w:fill="E8641F"/>
            <w:tcMar>
              <w:top w:w="100" w:type="dxa"/>
              <w:left w:w="120" w:type="dxa"/>
              <w:bottom w:w="100" w:type="dxa"/>
              <w:right w:w="120" w:type="dxa"/>
            </w:tcMar>
            <w:vAlign w:val="center"/>
          </w:tcPr>
          <w:p w:rsidR="00200209" w:rsidRDefault="0059432D" w14:paraId="31FF54C8" w14:textId="77777777">
            <w:r>
              <w:rPr>
                <w:b/>
                <w:bCs/>
                <w:color w:val="FFFFFF"/>
                <w:sz w:val="19"/>
                <w:szCs w:val="19"/>
              </w:rPr>
              <w:t>Description</w:t>
            </w:r>
          </w:p>
        </w:tc>
        <w:tc>
          <w:tcPr>
            <w:tcW w:w="1400" w:type="dxa"/>
            <w:shd w:val="clear" w:color="auto" w:fill="E8641F"/>
            <w:tcMar>
              <w:top w:w="100" w:type="dxa"/>
              <w:left w:w="120" w:type="dxa"/>
              <w:bottom w:w="100" w:type="dxa"/>
              <w:right w:w="120" w:type="dxa"/>
            </w:tcMar>
            <w:vAlign w:val="center"/>
          </w:tcPr>
          <w:p w:rsidR="00200209" w:rsidRDefault="0059432D" w14:paraId="5F859C17" w14:textId="77777777">
            <w:r>
              <w:rPr>
                <w:b/>
                <w:bCs/>
                <w:color w:val="FFFFFF"/>
                <w:sz w:val="19"/>
                <w:szCs w:val="19"/>
              </w:rPr>
              <w:t>Qty</w:t>
            </w:r>
          </w:p>
        </w:tc>
      </w:tr>
      <w:tr w:rsidR="00200209" w14:paraId="23925835" w14:textId="77777777">
        <w:tblPrEx>
          <w:tblCellMar>
            <w:top w:w="0" w:type="dxa"/>
            <w:bottom w:w="0" w:type="dxa"/>
          </w:tblCellMar>
        </w:tblPrEx>
        <w:tc>
          <w:tcPr>
            <w:tcW w:w="1300" w:type="dxa"/>
            <w:shd w:val="clear" w:color="auto" w:fill="FFFFFF"/>
            <w:tcMar>
              <w:top w:w="90" w:type="dxa"/>
              <w:left w:w="120" w:type="dxa"/>
              <w:bottom w:w="90" w:type="dxa"/>
              <w:right w:w="120" w:type="dxa"/>
            </w:tcMar>
            <w:vAlign w:val="center"/>
          </w:tcPr>
          <w:p w:rsidR="00200209" w:rsidRDefault="0059432D" w14:paraId="649841BE" w14:textId="77777777">
            <w:r>
              <w:rPr>
                <w:color w:val="222222"/>
                <w:sz w:val="19"/>
                <w:szCs w:val="19"/>
              </w:rPr>
              <w:t>1</w:t>
            </w:r>
          </w:p>
        </w:tc>
        <w:tc>
          <w:tcPr>
            <w:tcW w:w="2350" w:type="dxa"/>
            <w:shd w:val="clear" w:color="auto" w:fill="FFFFFF"/>
            <w:tcMar>
              <w:top w:w="90" w:type="dxa"/>
              <w:left w:w="120" w:type="dxa"/>
              <w:bottom w:w="90" w:type="dxa"/>
              <w:right w:w="120" w:type="dxa"/>
            </w:tcMar>
            <w:vAlign w:val="center"/>
          </w:tcPr>
          <w:p w:rsidR="00200209" w:rsidRDefault="0059432D" w14:paraId="518FD13B" w14:textId="77777777">
            <w:r>
              <w:rPr>
                <w:color w:val="222222"/>
                <w:sz w:val="19"/>
                <w:szCs w:val="19"/>
              </w:rPr>
              <w:t>M10130AA</w:t>
            </w:r>
          </w:p>
        </w:tc>
        <w:tc>
          <w:tcPr>
            <w:tcW w:w="4300" w:type="dxa"/>
            <w:shd w:val="clear" w:color="auto" w:fill="FFFFFF"/>
            <w:tcMar>
              <w:top w:w="90" w:type="dxa"/>
              <w:left w:w="120" w:type="dxa"/>
              <w:bottom w:w="90" w:type="dxa"/>
              <w:right w:w="120" w:type="dxa"/>
            </w:tcMar>
            <w:vAlign w:val="center"/>
          </w:tcPr>
          <w:p w:rsidR="00200209" w:rsidRDefault="0059432D" w14:paraId="5F686C4C" w14:textId="77777777">
            <w:r>
              <w:rPr>
                <w:color w:val="222222"/>
                <w:sz w:val="19"/>
                <w:szCs w:val="19"/>
              </w:rPr>
              <w:t>Wheel Hub Rear-Big Double Tire</w:t>
            </w:r>
          </w:p>
        </w:tc>
        <w:tc>
          <w:tcPr>
            <w:tcW w:w="1400" w:type="dxa"/>
            <w:shd w:val="clear" w:color="auto" w:fill="FFFFFF"/>
            <w:tcMar>
              <w:top w:w="90" w:type="dxa"/>
              <w:left w:w="120" w:type="dxa"/>
              <w:bottom w:w="90" w:type="dxa"/>
              <w:right w:w="120" w:type="dxa"/>
            </w:tcMar>
            <w:vAlign w:val="center"/>
          </w:tcPr>
          <w:p w:rsidR="00200209" w:rsidRDefault="0059432D" w14:paraId="2598DEE6" w14:textId="77777777">
            <w:r>
              <w:rPr>
                <w:color w:val="222222"/>
                <w:sz w:val="19"/>
                <w:szCs w:val="19"/>
              </w:rPr>
              <w:t>4</w:t>
            </w:r>
          </w:p>
        </w:tc>
      </w:tr>
      <w:tr w:rsidR="00200209" w14:paraId="451D53EB" w14:textId="77777777">
        <w:tblPrEx>
          <w:tblCellMar>
            <w:top w:w="0" w:type="dxa"/>
            <w:bottom w:w="0" w:type="dxa"/>
          </w:tblCellMar>
        </w:tblPrEx>
        <w:tc>
          <w:tcPr>
            <w:tcW w:w="1300" w:type="dxa"/>
            <w:shd w:val="clear" w:color="auto" w:fill="F2F2F2"/>
            <w:tcMar>
              <w:top w:w="90" w:type="dxa"/>
              <w:left w:w="120" w:type="dxa"/>
              <w:bottom w:w="90" w:type="dxa"/>
              <w:right w:w="120" w:type="dxa"/>
            </w:tcMar>
            <w:vAlign w:val="center"/>
          </w:tcPr>
          <w:p w:rsidR="00200209" w:rsidRDefault="0059432D" w14:paraId="18F999B5" w14:textId="77777777">
            <w:r>
              <w:rPr>
                <w:color w:val="222222"/>
                <w:sz w:val="19"/>
                <w:szCs w:val="19"/>
              </w:rPr>
              <w:t>2</w:t>
            </w:r>
          </w:p>
        </w:tc>
        <w:tc>
          <w:tcPr>
            <w:tcW w:w="2350" w:type="dxa"/>
            <w:shd w:val="clear" w:color="auto" w:fill="F2F2F2"/>
            <w:tcMar>
              <w:top w:w="90" w:type="dxa"/>
              <w:left w:w="120" w:type="dxa"/>
              <w:bottom w:w="90" w:type="dxa"/>
              <w:right w:w="120" w:type="dxa"/>
            </w:tcMar>
            <w:vAlign w:val="center"/>
          </w:tcPr>
          <w:p w:rsidR="00200209" w:rsidRDefault="0059432D" w14:paraId="31DE2AFC" w14:textId="77777777">
            <w:r>
              <w:rPr>
                <w:color w:val="222222"/>
                <w:sz w:val="19"/>
                <w:szCs w:val="19"/>
              </w:rPr>
              <w:t>A55150AA</w:t>
            </w:r>
          </w:p>
        </w:tc>
        <w:tc>
          <w:tcPr>
            <w:tcW w:w="4300" w:type="dxa"/>
            <w:shd w:val="clear" w:color="auto" w:fill="F2F2F2"/>
            <w:tcMar>
              <w:top w:w="90" w:type="dxa"/>
              <w:left w:w="120" w:type="dxa"/>
              <w:bottom w:w="90" w:type="dxa"/>
              <w:right w:w="120" w:type="dxa"/>
            </w:tcMar>
            <w:vAlign w:val="center"/>
          </w:tcPr>
          <w:p w:rsidR="00200209" w:rsidRDefault="0059432D" w14:paraId="4446E418" w14:textId="77777777">
            <w:r>
              <w:rPr>
                <w:color w:val="222222"/>
                <w:sz w:val="19"/>
                <w:szCs w:val="19"/>
              </w:rPr>
              <w:t>Tyre</w:t>
            </w:r>
          </w:p>
        </w:tc>
        <w:tc>
          <w:tcPr>
            <w:tcW w:w="1400" w:type="dxa"/>
            <w:shd w:val="clear" w:color="auto" w:fill="F2F2F2"/>
            <w:tcMar>
              <w:top w:w="90" w:type="dxa"/>
              <w:left w:w="120" w:type="dxa"/>
              <w:bottom w:w="90" w:type="dxa"/>
              <w:right w:w="120" w:type="dxa"/>
            </w:tcMar>
            <w:vAlign w:val="center"/>
          </w:tcPr>
          <w:p w:rsidR="00200209" w:rsidRDefault="0059432D" w14:paraId="279935FF" w14:textId="77777777">
            <w:r>
              <w:rPr>
                <w:color w:val="222222"/>
                <w:sz w:val="19"/>
                <w:szCs w:val="19"/>
              </w:rPr>
              <w:t>4</w:t>
            </w:r>
          </w:p>
        </w:tc>
      </w:tr>
      <w:tr w:rsidR="00200209" w14:paraId="1C0B20D1" w14:textId="77777777">
        <w:tblPrEx>
          <w:tblCellMar>
            <w:top w:w="0" w:type="dxa"/>
            <w:bottom w:w="0" w:type="dxa"/>
          </w:tblCellMar>
        </w:tblPrEx>
        <w:tc>
          <w:tcPr>
            <w:tcW w:w="1300" w:type="dxa"/>
            <w:shd w:val="clear" w:color="auto" w:fill="FFFFFF"/>
            <w:tcMar>
              <w:top w:w="90" w:type="dxa"/>
              <w:left w:w="120" w:type="dxa"/>
              <w:bottom w:w="90" w:type="dxa"/>
              <w:right w:w="120" w:type="dxa"/>
            </w:tcMar>
            <w:vAlign w:val="center"/>
          </w:tcPr>
          <w:p w:rsidR="00200209" w:rsidRDefault="0059432D" w14:paraId="2B2B7304" w14:textId="77777777">
            <w:r>
              <w:rPr>
                <w:color w:val="222222"/>
                <w:sz w:val="19"/>
                <w:szCs w:val="19"/>
              </w:rPr>
              <w:t>9</w:t>
            </w:r>
          </w:p>
        </w:tc>
        <w:tc>
          <w:tcPr>
            <w:tcW w:w="2350" w:type="dxa"/>
            <w:shd w:val="clear" w:color="auto" w:fill="FFFFFF"/>
            <w:tcMar>
              <w:top w:w="90" w:type="dxa"/>
              <w:left w:w="120" w:type="dxa"/>
              <w:bottom w:w="90" w:type="dxa"/>
              <w:right w:w="120" w:type="dxa"/>
            </w:tcMar>
            <w:vAlign w:val="center"/>
          </w:tcPr>
          <w:p w:rsidR="00200209" w:rsidRDefault="0059432D" w14:paraId="40BA82C0" w14:textId="77777777">
            <w:r>
              <w:rPr>
                <w:color w:val="222222"/>
                <w:sz w:val="19"/>
                <w:szCs w:val="19"/>
              </w:rPr>
              <w:t>D20500AA</w:t>
            </w:r>
          </w:p>
        </w:tc>
        <w:tc>
          <w:tcPr>
            <w:tcW w:w="4300" w:type="dxa"/>
            <w:shd w:val="clear" w:color="auto" w:fill="FFFFFF"/>
            <w:tcMar>
              <w:top w:w="90" w:type="dxa"/>
              <w:left w:w="120" w:type="dxa"/>
              <w:bottom w:w="90" w:type="dxa"/>
              <w:right w:w="120" w:type="dxa"/>
            </w:tcMar>
            <w:vAlign w:val="center"/>
          </w:tcPr>
          <w:p w:rsidR="00200209" w:rsidRDefault="0059432D" w14:paraId="179D2E81" w14:textId="77777777">
            <w:r>
              <w:rPr>
                <w:color w:val="222222"/>
                <w:sz w:val="19"/>
                <w:szCs w:val="19"/>
              </w:rPr>
              <w:t>Chain Sprocket</w:t>
            </w:r>
          </w:p>
        </w:tc>
        <w:tc>
          <w:tcPr>
            <w:tcW w:w="1400" w:type="dxa"/>
            <w:shd w:val="clear" w:color="auto" w:fill="FFFFFF"/>
            <w:tcMar>
              <w:top w:w="90" w:type="dxa"/>
              <w:left w:w="120" w:type="dxa"/>
              <w:bottom w:w="90" w:type="dxa"/>
              <w:right w:w="120" w:type="dxa"/>
            </w:tcMar>
            <w:vAlign w:val="center"/>
          </w:tcPr>
          <w:p w:rsidR="00200209" w:rsidRDefault="0059432D" w14:paraId="7C964D78" w14:textId="77777777">
            <w:r>
              <w:rPr>
                <w:color w:val="222222"/>
                <w:sz w:val="19"/>
                <w:szCs w:val="19"/>
              </w:rPr>
              <w:t>4</w:t>
            </w:r>
          </w:p>
        </w:tc>
      </w:tr>
      <w:tr w:rsidR="00200209" w14:paraId="0DBAB279" w14:textId="77777777">
        <w:tblPrEx>
          <w:tblCellMar>
            <w:top w:w="0" w:type="dxa"/>
            <w:bottom w:w="0" w:type="dxa"/>
          </w:tblCellMar>
        </w:tblPrEx>
        <w:tc>
          <w:tcPr>
            <w:tcW w:w="1300" w:type="dxa"/>
            <w:shd w:val="clear" w:color="auto" w:fill="F2F2F2"/>
            <w:tcMar>
              <w:top w:w="90" w:type="dxa"/>
              <w:left w:w="120" w:type="dxa"/>
              <w:bottom w:w="90" w:type="dxa"/>
              <w:right w:w="120" w:type="dxa"/>
            </w:tcMar>
            <w:vAlign w:val="center"/>
          </w:tcPr>
          <w:p w:rsidR="00200209" w:rsidRDefault="0059432D" w14:paraId="39F18D26" w14:textId="77777777">
            <w:r>
              <w:rPr>
                <w:color w:val="222222"/>
                <w:sz w:val="19"/>
                <w:szCs w:val="19"/>
              </w:rPr>
              <w:t>13</w:t>
            </w:r>
          </w:p>
        </w:tc>
        <w:tc>
          <w:tcPr>
            <w:tcW w:w="2350" w:type="dxa"/>
            <w:shd w:val="clear" w:color="auto" w:fill="F2F2F2"/>
            <w:tcMar>
              <w:top w:w="90" w:type="dxa"/>
              <w:left w:w="120" w:type="dxa"/>
              <w:bottom w:w="90" w:type="dxa"/>
              <w:right w:w="120" w:type="dxa"/>
            </w:tcMar>
            <w:vAlign w:val="center"/>
          </w:tcPr>
          <w:p w:rsidR="00200209" w:rsidRDefault="0059432D" w14:paraId="28614A73" w14:textId="77777777">
            <w:r>
              <w:rPr>
                <w:color w:val="222222"/>
                <w:sz w:val="19"/>
                <w:szCs w:val="19"/>
              </w:rPr>
              <w:t>D10160AA</w:t>
            </w:r>
          </w:p>
        </w:tc>
        <w:tc>
          <w:tcPr>
            <w:tcW w:w="4300" w:type="dxa"/>
            <w:shd w:val="clear" w:color="auto" w:fill="F2F2F2"/>
            <w:tcMar>
              <w:top w:w="90" w:type="dxa"/>
              <w:left w:w="120" w:type="dxa"/>
              <w:bottom w:w="90" w:type="dxa"/>
              <w:right w:w="120" w:type="dxa"/>
            </w:tcMar>
            <w:vAlign w:val="center"/>
          </w:tcPr>
          <w:p w:rsidR="00200209" w:rsidRDefault="0059432D" w14:paraId="0295A9C4" w14:textId="77777777">
            <w:r>
              <w:rPr>
                <w:color w:val="222222"/>
                <w:sz w:val="19"/>
                <w:szCs w:val="19"/>
              </w:rPr>
              <w:t>Chain</w:t>
            </w:r>
          </w:p>
        </w:tc>
        <w:tc>
          <w:tcPr>
            <w:tcW w:w="1400" w:type="dxa"/>
            <w:shd w:val="clear" w:color="auto" w:fill="F2F2F2"/>
            <w:tcMar>
              <w:top w:w="90" w:type="dxa"/>
              <w:left w:w="120" w:type="dxa"/>
              <w:bottom w:w="90" w:type="dxa"/>
              <w:right w:w="120" w:type="dxa"/>
            </w:tcMar>
            <w:vAlign w:val="center"/>
          </w:tcPr>
          <w:p w:rsidR="00200209" w:rsidRDefault="0059432D" w14:paraId="17310F6F" w14:textId="77777777">
            <w:r>
              <w:rPr>
                <w:color w:val="222222"/>
                <w:sz w:val="19"/>
                <w:szCs w:val="19"/>
              </w:rPr>
              <w:t>4</w:t>
            </w:r>
          </w:p>
        </w:tc>
      </w:tr>
      <w:tr w:rsidR="00200209" w14:paraId="0786AA5F" w14:textId="77777777">
        <w:tblPrEx>
          <w:tblCellMar>
            <w:top w:w="0" w:type="dxa"/>
            <w:bottom w:w="0" w:type="dxa"/>
          </w:tblCellMar>
        </w:tblPrEx>
        <w:tc>
          <w:tcPr>
            <w:tcW w:w="1300" w:type="dxa"/>
            <w:shd w:val="clear" w:color="auto" w:fill="FFFFFF"/>
            <w:tcMar>
              <w:top w:w="90" w:type="dxa"/>
              <w:left w:w="120" w:type="dxa"/>
              <w:bottom w:w="90" w:type="dxa"/>
              <w:right w:w="120" w:type="dxa"/>
            </w:tcMar>
            <w:vAlign w:val="center"/>
          </w:tcPr>
          <w:p w:rsidR="00200209" w:rsidRDefault="0059432D" w14:paraId="1D8EB8EE" w14:textId="77777777">
            <w:r>
              <w:rPr>
                <w:color w:val="222222"/>
                <w:sz w:val="19"/>
                <w:szCs w:val="19"/>
              </w:rPr>
              <w:t>24</w:t>
            </w:r>
          </w:p>
        </w:tc>
        <w:tc>
          <w:tcPr>
            <w:tcW w:w="2350" w:type="dxa"/>
            <w:shd w:val="clear" w:color="auto" w:fill="FFFFFF"/>
            <w:tcMar>
              <w:top w:w="90" w:type="dxa"/>
              <w:left w:w="120" w:type="dxa"/>
              <w:bottom w:w="90" w:type="dxa"/>
              <w:right w:w="120" w:type="dxa"/>
            </w:tcMar>
            <w:vAlign w:val="center"/>
          </w:tcPr>
          <w:p w:rsidR="00200209" w:rsidRDefault="0059432D" w14:paraId="74E0C5AA" w14:textId="77777777">
            <w:r>
              <w:rPr>
                <w:color w:val="222222"/>
                <w:sz w:val="19"/>
                <w:szCs w:val="19"/>
              </w:rPr>
              <w:t>N55235AA</w:t>
            </w:r>
          </w:p>
        </w:tc>
        <w:tc>
          <w:tcPr>
            <w:tcW w:w="4300" w:type="dxa"/>
            <w:shd w:val="clear" w:color="auto" w:fill="FFFFFF"/>
            <w:tcMar>
              <w:top w:w="90" w:type="dxa"/>
              <w:left w:w="120" w:type="dxa"/>
              <w:bottom w:w="90" w:type="dxa"/>
              <w:right w:w="120" w:type="dxa"/>
            </w:tcMar>
            <w:vAlign w:val="center"/>
          </w:tcPr>
          <w:p w:rsidR="00200209" w:rsidRDefault="0059432D" w14:paraId="48F3B538" w14:textId="77777777">
            <w:r>
              <w:rPr>
                <w:color w:val="222222"/>
                <w:sz w:val="19"/>
                <w:szCs w:val="19"/>
              </w:rPr>
              <w:t>Spring Washer 12 mm</w:t>
            </w:r>
          </w:p>
        </w:tc>
        <w:tc>
          <w:tcPr>
            <w:tcW w:w="1400" w:type="dxa"/>
            <w:shd w:val="clear" w:color="auto" w:fill="FFFFFF"/>
            <w:tcMar>
              <w:top w:w="90" w:type="dxa"/>
              <w:left w:w="120" w:type="dxa"/>
              <w:bottom w:w="90" w:type="dxa"/>
              <w:right w:w="120" w:type="dxa"/>
            </w:tcMar>
            <w:vAlign w:val="center"/>
          </w:tcPr>
          <w:p w:rsidR="00200209" w:rsidRDefault="0059432D" w14:paraId="6089FD39" w14:textId="77777777">
            <w:r>
              <w:rPr>
                <w:color w:val="222222"/>
                <w:sz w:val="19"/>
                <w:szCs w:val="19"/>
              </w:rPr>
              <w:t>48</w:t>
            </w:r>
          </w:p>
        </w:tc>
      </w:tr>
    </w:tbl>
    <w:p w:rsidR="00200209" w:rsidRDefault="00200209" w14:paraId="4B94D5A5" w14:textId="77777777">
      <w:pPr>
        <w:spacing w:after="120"/>
      </w:pPr>
    </w:p>
    <w:p w:rsidR="00200209" w:rsidRDefault="0059432D" w14:paraId="6B27F6AB" w14:textId="77777777">
      <w:pPr>
        <w:spacing w:before="60" w:after="240"/>
        <w:jc w:val="center"/>
      </w:pPr>
      <w:r>
        <w:rPr>
          <w:i/>
          <w:iCs/>
          <w:color w:val="666666"/>
          <w:sz w:val="18"/>
          <w:szCs w:val="18"/>
        </w:rPr>
        <w:t>Table excerpt: 5 of 24 extracted rows shown. Saved as: output/APOLLO_TRACTORS_wheel_drive.json</w:t>
      </w:r>
    </w:p>
    <w:p w:rsidR="00200209" w:rsidRDefault="0059432D" w14:paraId="0E032048" w14:textId="77777777">
      <w:pPr>
        <w:pStyle w:val="Heading2"/>
        <w:spacing w:before="300" w:after="150"/>
      </w:pPr>
      <w:r>
        <w:rPr>
          <w:b/>
          <w:bCs/>
          <w:color w:val="E8641F"/>
          <w:sz w:val="24"/>
          <w:szCs w:val="24"/>
        </w:rPr>
        <w:t>12.2 Mahindra Scorpio — Hand Brake (Group 2201A)</w:t>
      </w:r>
    </w:p>
    <w:p w:rsidR="00200209" w:rsidRDefault="0059432D" w14:paraId="68E92189" w14:textId="77777777">
      <w:pPr>
        <w:spacing w:after="160" w:line="280" w:lineRule="auto"/>
        <w:jc w:val="both"/>
      </w:pPr>
      <w:r>
        <w:rPr>
          <w:color w:val="222222"/>
          <w:sz w:val="21"/>
          <w:szCs w:val="21"/>
        </w:rPr>
        <w:t>Extraction correctly stopped at the boundary of Group 2201A and did not pull in the neighbouring “Group 2202B — Wheel Brake” or “Group 2606A — Instrument Panel” sections, producing exactly 16 parts.</w:t>
      </w:r>
    </w:p>
    <w:tbl>
      <w:tblPr>
        <w:tblW w:w="935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300"/>
        <w:gridCol w:w="2350"/>
        <w:gridCol w:w="4300"/>
        <w:gridCol w:w="1400"/>
      </w:tblGrid>
      <w:tr w:rsidR="00200209" w14:paraId="55291D2C" w14:textId="77777777">
        <w:tblPrEx>
          <w:tblCellMar>
            <w:top w:w="0" w:type="dxa"/>
            <w:bottom w:w="0" w:type="dxa"/>
          </w:tblCellMar>
        </w:tblPrEx>
        <w:trPr>
          <w:tblHeader/>
        </w:trPr>
        <w:tc>
          <w:tcPr>
            <w:tcW w:w="1300" w:type="dxa"/>
            <w:shd w:val="clear" w:color="auto" w:fill="E8641F"/>
            <w:tcMar>
              <w:top w:w="100" w:type="dxa"/>
              <w:left w:w="120" w:type="dxa"/>
              <w:bottom w:w="100" w:type="dxa"/>
              <w:right w:w="120" w:type="dxa"/>
            </w:tcMar>
            <w:vAlign w:val="center"/>
          </w:tcPr>
          <w:p w:rsidR="00200209" w:rsidRDefault="0059432D" w14:paraId="0193CB87" w14:textId="77777777">
            <w:r>
              <w:rPr>
                <w:b/>
                <w:bCs/>
                <w:color w:val="FFFFFF"/>
                <w:sz w:val="19"/>
                <w:szCs w:val="19"/>
              </w:rPr>
              <w:t>Item</w:t>
            </w:r>
          </w:p>
        </w:tc>
        <w:tc>
          <w:tcPr>
            <w:tcW w:w="2350" w:type="dxa"/>
            <w:shd w:val="clear" w:color="auto" w:fill="E8641F"/>
            <w:tcMar>
              <w:top w:w="100" w:type="dxa"/>
              <w:left w:w="120" w:type="dxa"/>
              <w:bottom w:w="100" w:type="dxa"/>
              <w:right w:w="120" w:type="dxa"/>
            </w:tcMar>
            <w:vAlign w:val="center"/>
          </w:tcPr>
          <w:p w:rsidR="00200209" w:rsidRDefault="0059432D" w14:paraId="1C985608" w14:textId="77777777">
            <w:r>
              <w:rPr>
                <w:b/>
                <w:bCs/>
                <w:color w:val="FFFFFF"/>
                <w:sz w:val="19"/>
                <w:szCs w:val="19"/>
              </w:rPr>
              <w:t>Part Number</w:t>
            </w:r>
          </w:p>
        </w:tc>
        <w:tc>
          <w:tcPr>
            <w:tcW w:w="4300" w:type="dxa"/>
            <w:shd w:val="clear" w:color="auto" w:fill="E8641F"/>
            <w:tcMar>
              <w:top w:w="100" w:type="dxa"/>
              <w:left w:w="120" w:type="dxa"/>
              <w:bottom w:w="100" w:type="dxa"/>
              <w:right w:w="120" w:type="dxa"/>
            </w:tcMar>
            <w:vAlign w:val="center"/>
          </w:tcPr>
          <w:p w:rsidR="00200209" w:rsidRDefault="0059432D" w14:paraId="02F99ED9" w14:textId="77777777">
            <w:r>
              <w:rPr>
                <w:b/>
                <w:bCs/>
                <w:color w:val="FFFFFF"/>
                <w:sz w:val="19"/>
                <w:szCs w:val="19"/>
              </w:rPr>
              <w:t>Description</w:t>
            </w:r>
          </w:p>
        </w:tc>
        <w:tc>
          <w:tcPr>
            <w:tcW w:w="1400" w:type="dxa"/>
            <w:shd w:val="clear" w:color="auto" w:fill="E8641F"/>
            <w:tcMar>
              <w:top w:w="100" w:type="dxa"/>
              <w:left w:w="120" w:type="dxa"/>
              <w:bottom w:w="100" w:type="dxa"/>
              <w:right w:w="120" w:type="dxa"/>
            </w:tcMar>
            <w:vAlign w:val="center"/>
          </w:tcPr>
          <w:p w:rsidR="00200209" w:rsidRDefault="0059432D" w14:paraId="76F43B95" w14:textId="77777777">
            <w:r>
              <w:rPr>
                <w:b/>
                <w:bCs/>
                <w:color w:val="FFFFFF"/>
                <w:sz w:val="19"/>
                <w:szCs w:val="19"/>
              </w:rPr>
              <w:t>Qty</w:t>
            </w:r>
          </w:p>
        </w:tc>
      </w:tr>
      <w:tr w:rsidR="00200209" w14:paraId="37CC9D7D" w14:textId="77777777">
        <w:tblPrEx>
          <w:tblCellMar>
            <w:top w:w="0" w:type="dxa"/>
            <w:bottom w:w="0" w:type="dxa"/>
          </w:tblCellMar>
        </w:tblPrEx>
        <w:tc>
          <w:tcPr>
            <w:tcW w:w="1300" w:type="dxa"/>
            <w:shd w:val="clear" w:color="auto" w:fill="FFFFFF"/>
            <w:tcMar>
              <w:top w:w="90" w:type="dxa"/>
              <w:left w:w="120" w:type="dxa"/>
              <w:bottom w:w="90" w:type="dxa"/>
              <w:right w:w="120" w:type="dxa"/>
            </w:tcMar>
            <w:vAlign w:val="center"/>
          </w:tcPr>
          <w:p w:rsidR="00200209" w:rsidRDefault="0059432D" w14:paraId="56B20A0C" w14:textId="77777777">
            <w:r>
              <w:rPr>
                <w:color w:val="222222"/>
                <w:sz w:val="19"/>
                <w:szCs w:val="19"/>
              </w:rPr>
              <w:t>1</w:t>
            </w:r>
          </w:p>
        </w:tc>
        <w:tc>
          <w:tcPr>
            <w:tcW w:w="2350" w:type="dxa"/>
            <w:shd w:val="clear" w:color="auto" w:fill="FFFFFF"/>
            <w:tcMar>
              <w:top w:w="90" w:type="dxa"/>
              <w:left w:w="120" w:type="dxa"/>
              <w:bottom w:w="90" w:type="dxa"/>
              <w:right w:w="120" w:type="dxa"/>
            </w:tcMar>
            <w:vAlign w:val="center"/>
          </w:tcPr>
          <w:p w:rsidR="00200209" w:rsidRDefault="0059432D" w14:paraId="366FB89C" w14:textId="77777777">
            <w:r>
              <w:rPr>
                <w:color w:val="222222"/>
                <w:sz w:val="19"/>
                <w:szCs w:val="19"/>
              </w:rPr>
              <w:t>0605AA0110N</w:t>
            </w:r>
          </w:p>
        </w:tc>
        <w:tc>
          <w:tcPr>
            <w:tcW w:w="4300" w:type="dxa"/>
            <w:shd w:val="clear" w:color="auto" w:fill="FFFFFF"/>
            <w:tcMar>
              <w:top w:w="90" w:type="dxa"/>
              <w:left w:w="120" w:type="dxa"/>
              <w:bottom w:w="90" w:type="dxa"/>
              <w:right w:w="120" w:type="dxa"/>
            </w:tcMar>
            <w:vAlign w:val="center"/>
          </w:tcPr>
          <w:p w:rsidR="00200209" w:rsidRDefault="0059432D" w14:paraId="48B3DCF0" w14:textId="77777777">
            <w:r>
              <w:rPr>
                <w:color w:val="222222"/>
                <w:sz w:val="19"/>
                <w:szCs w:val="19"/>
              </w:rPr>
              <w:t>Lever Parking Brake</w:t>
            </w:r>
          </w:p>
        </w:tc>
        <w:tc>
          <w:tcPr>
            <w:tcW w:w="1400" w:type="dxa"/>
            <w:shd w:val="clear" w:color="auto" w:fill="FFFFFF"/>
            <w:tcMar>
              <w:top w:w="90" w:type="dxa"/>
              <w:left w:w="120" w:type="dxa"/>
              <w:bottom w:w="90" w:type="dxa"/>
              <w:right w:w="120" w:type="dxa"/>
            </w:tcMar>
            <w:vAlign w:val="center"/>
          </w:tcPr>
          <w:p w:rsidR="00200209" w:rsidRDefault="0059432D" w14:paraId="249FAAB8" w14:textId="77777777">
            <w:r>
              <w:rPr>
                <w:color w:val="222222"/>
                <w:sz w:val="19"/>
                <w:szCs w:val="19"/>
              </w:rPr>
              <w:t>1</w:t>
            </w:r>
          </w:p>
        </w:tc>
      </w:tr>
      <w:tr w:rsidR="00200209" w14:paraId="6149E043" w14:textId="77777777">
        <w:tblPrEx>
          <w:tblCellMar>
            <w:top w:w="0" w:type="dxa"/>
            <w:bottom w:w="0" w:type="dxa"/>
          </w:tblCellMar>
        </w:tblPrEx>
        <w:tc>
          <w:tcPr>
            <w:tcW w:w="1300" w:type="dxa"/>
            <w:shd w:val="clear" w:color="auto" w:fill="F2F2F2"/>
            <w:tcMar>
              <w:top w:w="90" w:type="dxa"/>
              <w:left w:w="120" w:type="dxa"/>
              <w:bottom w:w="90" w:type="dxa"/>
              <w:right w:w="120" w:type="dxa"/>
            </w:tcMar>
            <w:vAlign w:val="center"/>
          </w:tcPr>
          <w:p w:rsidR="00200209" w:rsidRDefault="0059432D" w14:paraId="75697EEC" w14:textId="77777777">
            <w:r>
              <w:rPr>
                <w:color w:val="222222"/>
                <w:sz w:val="19"/>
                <w:szCs w:val="19"/>
              </w:rPr>
              <w:t>7</w:t>
            </w:r>
          </w:p>
        </w:tc>
        <w:tc>
          <w:tcPr>
            <w:tcW w:w="2350" w:type="dxa"/>
            <w:shd w:val="clear" w:color="auto" w:fill="F2F2F2"/>
            <w:tcMar>
              <w:top w:w="90" w:type="dxa"/>
              <w:left w:w="120" w:type="dxa"/>
              <w:bottom w:w="90" w:type="dxa"/>
              <w:right w:w="120" w:type="dxa"/>
            </w:tcMar>
            <w:vAlign w:val="center"/>
          </w:tcPr>
          <w:p w:rsidR="00200209" w:rsidRDefault="0059432D" w14:paraId="652090A4" w14:textId="77777777">
            <w:r>
              <w:rPr>
                <w:color w:val="222222"/>
                <w:sz w:val="19"/>
                <w:szCs w:val="19"/>
              </w:rPr>
              <w:t>0605BA0120N</w:t>
            </w:r>
          </w:p>
        </w:tc>
        <w:tc>
          <w:tcPr>
            <w:tcW w:w="4300" w:type="dxa"/>
            <w:shd w:val="clear" w:color="auto" w:fill="F2F2F2"/>
            <w:tcMar>
              <w:top w:w="90" w:type="dxa"/>
              <w:left w:w="120" w:type="dxa"/>
              <w:bottom w:w="90" w:type="dxa"/>
              <w:right w:w="120" w:type="dxa"/>
            </w:tcMar>
            <w:vAlign w:val="center"/>
          </w:tcPr>
          <w:p w:rsidR="00200209" w:rsidRDefault="0059432D" w14:paraId="4E9CD512" w14:textId="77777777">
            <w:r>
              <w:rPr>
                <w:color w:val="222222"/>
                <w:sz w:val="19"/>
                <w:szCs w:val="19"/>
              </w:rPr>
              <w:t>Assembly Frt Cable &amp; Conduit HS</w:t>
            </w:r>
          </w:p>
        </w:tc>
        <w:tc>
          <w:tcPr>
            <w:tcW w:w="1400" w:type="dxa"/>
            <w:shd w:val="clear" w:color="auto" w:fill="F2F2F2"/>
            <w:tcMar>
              <w:top w:w="90" w:type="dxa"/>
              <w:left w:w="120" w:type="dxa"/>
              <w:bottom w:w="90" w:type="dxa"/>
              <w:right w:w="120" w:type="dxa"/>
            </w:tcMar>
            <w:vAlign w:val="center"/>
          </w:tcPr>
          <w:p w:rsidR="00200209" w:rsidRDefault="0059432D" w14:paraId="19F14E3C" w14:textId="77777777">
            <w:r>
              <w:rPr>
                <w:color w:val="222222"/>
                <w:sz w:val="19"/>
                <w:szCs w:val="19"/>
              </w:rPr>
              <w:t>1</w:t>
            </w:r>
          </w:p>
        </w:tc>
      </w:tr>
      <w:tr w:rsidR="00200209" w14:paraId="2D78D7C1" w14:textId="77777777">
        <w:tblPrEx>
          <w:tblCellMar>
            <w:top w:w="0" w:type="dxa"/>
            <w:bottom w:w="0" w:type="dxa"/>
          </w:tblCellMar>
        </w:tblPrEx>
        <w:tc>
          <w:tcPr>
            <w:tcW w:w="1300" w:type="dxa"/>
            <w:shd w:val="clear" w:color="auto" w:fill="FFFFFF"/>
            <w:tcMar>
              <w:top w:w="90" w:type="dxa"/>
              <w:left w:w="120" w:type="dxa"/>
              <w:bottom w:w="90" w:type="dxa"/>
              <w:right w:w="120" w:type="dxa"/>
            </w:tcMar>
            <w:vAlign w:val="center"/>
          </w:tcPr>
          <w:p w:rsidR="00200209" w:rsidRDefault="0059432D" w14:paraId="4E1E336A" w14:textId="77777777">
            <w:r>
              <w:rPr>
                <w:color w:val="222222"/>
                <w:sz w:val="19"/>
                <w:szCs w:val="19"/>
              </w:rPr>
              <w:t>14</w:t>
            </w:r>
          </w:p>
        </w:tc>
        <w:tc>
          <w:tcPr>
            <w:tcW w:w="2350" w:type="dxa"/>
            <w:shd w:val="clear" w:color="auto" w:fill="FFFFFF"/>
            <w:tcMar>
              <w:top w:w="90" w:type="dxa"/>
              <w:left w:w="120" w:type="dxa"/>
              <w:bottom w:w="90" w:type="dxa"/>
              <w:right w:w="120" w:type="dxa"/>
            </w:tcMar>
            <w:vAlign w:val="center"/>
          </w:tcPr>
          <w:p w:rsidR="00200209" w:rsidRDefault="0059432D" w14:paraId="11F2D81C" w14:textId="77777777">
            <w:r>
              <w:rPr>
                <w:color w:val="222222"/>
                <w:sz w:val="19"/>
                <w:szCs w:val="19"/>
              </w:rPr>
              <w:t>56060A0010N</w:t>
            </w:r>
          </w:p>
        </w:tc>
        <w:tc>
          <w:tcPr>
            <w:tcW w:w="4300" w:type="dxa"/>
            <w:shd w:val="clear" w:color="auto" w:fill="FFFFFF"/>
            <w:tcMar>
              <w:top w:w="90" w:type="dxa"/>
              <w:left w:w="120" w:type="dxa"/>
              <w:bottom w:w="90" w:type="dxa"/>
              <w:right w:w="120" w:type="dxa"/>
            </w:tcMar>
            <w:vAlign w:val="center"/>
          </w:tcPr>
          <w:p w:rsidR="00200209" w:rsidRDefault="0059432D" w14:paraId="1B7BF48C" w14:textId="77777777">
            <w:r>
              <w:rPr>
                <w:color w:val="222222"/>
                <w:sz w:val="19"/>
                <w:szCs w:val="19"/>
              </w:rPr>
              <w:t>CBI SCR With SPL Washer M6 x 1 - 12</w:t>
            </w:r>
          </w:p>
        </w:tc>
        <w:tc>
          <w:tcPr>
            <w:tcW w:w="1400" w:type="dxa"/>
            <w:shd w:val="clear" w:color="auto" w:fill="FFFFFF"/>
            <w:tcMar>
              <w:top w:w="90" w:type="dxa"/>
              <w:left w:w="120" w:type="dxa"/>
              <w:bottom w:w="90" w:type="dxa"/>
              <w:right w:w="120" w:type="dxa"/>
            </w:tcMar>
            <w:vAlign w:val="center"/>
          </w:tcPr>
          <w:p w:rsidR="00200209" w:rsidRDefault="0059432D" w14:paraId="29B4EA11" w14:textId="77777777">
            <w:r>
              <w:rPr>
                <w:color w:val="222222"/>
                <w:sz w:val="19"/>
                <w:szCs w:val="19"/>
              </w:rPr>
              <w:t>6</w:t>
            </w:r>
          </w:p>
        </w:tc>
      </w:tr>
      <w:tr w:rsidR="00200209" w14:paraId="7A5848CF" w14:textId="77777777">
        <w:tblPrEx>
          <w:tblCellMar>
            <w:top w:w="0" w:type="dxa"/>
            <w:bottom w:w="0" w:type="dxa"/>
          </w:tblCellMar>
        </w:tblPrEx>
        <w:tc>
          <w:tcPr>
            <w:tcW w:w="1300" w:type="dxa"/>
            <w:shd w:val="clear" w:color="auto" w:fill="F2F2F2"/>
            <w:tcMar>
              <w:top w:w="90" w:type="dxa"/>
              <w:left w:w="120" w:type="dxa"/>
              <w:bottom w:w="90" w:type="dxa"/>
              <w:right w:w="120" w:type="dxa"/>
            </w:tcMar>
            <w:vAlign w:val="center"/>
          </w:tcPr>
          <w:p w:rsidR="00200209" w:rsidRDefault="0059432D" w14:paraId="0EB5E791" w14:textId="77777777">
            <w:r>
              <w:rPr>
                <w:color w:val="222222"/>
                <w:sz w:val="19"/>
                <w:szCs w:val="19"/>
              </w:rPr>
              <w:t>16</w:t>
            </w:r>
          </w:p>
        </w:tc>
        <w:tc>
          <w:tcPr>
            <w:tcW w:w="2350" w:type="dxa"/>
            <w:shd w:val="clear" w:color="auto" w:fill="F2F2F2"/>
            <w:tcMar>
              <w:top w:w="90" w:type="dxa"/>
              <w:left w:w="120" w:type="dxa"/>
              <w:bottom w:w="90" w:type="dxa"/>
              <w:right w:w="120" w:type="dxa"/>
            </w:tcMar>
            <w:vAlign w:val="center"/>
          </w:tcPr>
          <w:p w:rsidR="00200209" w:rsidRDefault="0059432D" w14:paraId="0D388484" w14:textId="77777777">
            <w:r>
              <w:rPr>
                <w:color w:val="222222"/>
                <w:sz w:val="19"/>
                <w:szCs w:val="19"/>
              </w:rPr>
              <w:t>0068153</w:t>
            </w:r>
          </w:p>
        </w:tc>
        <w:tc>
          <w:tcPr>
            <w:tcW w:w="4300" w:type="dxa"/>
            <w:shd w:val="clear" w:color="auto" w:fill="F2F2F2"/>
            <w:tcMar>
              <w:top w:w="90" w:type="dxa"/>
              <w:left w:w="120" w:type="dxa"/>
              <w:bottom w:w="90" w:type="dxa"/>
              <w:right w:w="120" w:type="dxa"/>
            </w:tcMar>
            <w:vAlign w:val="center"/>
          </w:tcPr>
          <w:p w:rsidR="00200209" w:rsidRDefault="0059432D" w14:paraId="0B04F344" w14:textId="77777777">
            <w:r>
              <w:rPr>
                <w:color w:val="222222"/>
                <w:sz w:val="19"/>
                <w:szCs w:val="19"/>
              </w:rPr>
              <w:t>Clip Wire</w:t>
            </w:r>
          </w:p>
        </w:tc>
        <w:tc>
          <w:tcPr>
            <w:tcW w:w="1400" w:type="dxa"/>
            <w:shd w:val="clear" w:color="auto" w:fill="F2F2F2"/>
            <w:tcMar>
              <w:top w:w="90" w:type="dxa"/>
              <w:left w:w="120" w:type="dxa"/>
              <w:bottom w:w="90" w:type="dxa"/>
              <w:right w:w="120" w:type="dxa"/>
            </w:tcMar>
            <w:vAlign w:val="center"/>
          </w:tcPr>
          <w:p w:rsidR="00200209" w:rsidRDefault="0059432D" w14:paraId="7144751B" w14:textId="77777777">
            <w:r>
              <w:rPr>
                <w:color w:val="222222"/>
                <w:sz w:val="19"/>
                <w:szCs w:val="19"/>
              </w:rPr>
              <w:t>2</w:t>
            </w:r>
          </w:p>
        </w:tc>
      </w:tr>
    </w:tbl>
    <w:p w:rsidR="00200209" w:rsidRDefault="00200209" w14:paraId="3DEEC669" w14:textId="77777777">
      <w:pPr>
        <w:spacing w:after="120"/>
      </w:pPr>
    </w:p>
    <w:p w:rsidR="00200209" w:rsidRDefault="0059432D" w14:paraId="12427806" w14:textId="77777777">
      <w:pPr>
        <w:spacing w:before="60" w:after="240"/>
        <w:jc w:val="center"/>
      </w:pPr>
      <w:r>
        <w:rPr>
          <w:i/>
          <w:iCs/>
          <w:color w:val="666666"/>
          <w:sz w:val="18"/>
          <w:szCs w:val="18"/>
        </w:rPr>
        <w:t>Table excerpt: 4 of 16 extracted rows shown. Saved as: output/MAHINDRA_SCORPIO_hand_brake.json</w:t>
      </w:r>
    </w:p>
    <w:p w:rsidR="00200209" w:rsidRDefault="0059432D" w14:paraId="66532903" w14:textId="77777777">
      <w:pPr>
        <w:pStyle w:val="Heading2"/>
        <w:spacing w:before="300" w:after="150"/>
      </w:pPr>
      <w:r>
        <w:rPr>
          <w:b/>
          <w:bCs/>
          <w:color w:val="E8641F"/>
          <w:sz w:val="24"/>
          <w:szCs w:val="24"/>
        </w:rPr>
        <w:t>12.3 Mahindra Thar — Steering Gear and Mountings (Group 2101)</w:t>
      </w:r>
    </w:p>
    <w:p w:rsidR="00200209" w:rsidRDefault="0059432D" w14:paraId="2095C153" w14:textId="77777777">
      <w:pPr>
        <w:spacing w:after="160" w:line="280" w:lineRule="auto"/>
        <w:jc w:val="both"/>
      </w:pPr>
      <w:r>
        <w:rPr>
          <w:color w:val="222222"/>
          <w:sz w:val="21"/>
          <w:szCs w:val="21"/>
        </w:rPr>
        <w:t>The most complex case tested: item 8 (“Anti Squeak Steering Column”) had an unreadable quantity, correctly defaulted to 0 with the raw fragment kept in remarks instead of being guessed; item 19 correctly captured the “NS” (not supplied) code in remarks with quantity 0.</w:t>
      </w:r>
    </w:p>
    <w:tbl>
      <w:tblPr>
        <w:tblW w:w="935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110"/>
        <w:gridCol w:w="2324"/>
        <w:gridCol w:w="3381"/>
        <w:gridCol w:w="792"/>
        <w:gridCol w:w="1743"/>
      </w:tblGrid>
      <w:tr w:rsidR="00200209" w14:paraId="7DFDCDAC" w14:textId="77777777">
        <w:tblPrEx>
          <w:tblCellMar>
            <w:top w:w="0" w:type="dxa"/>
            <w:bottom w:w="0" w:type="dxa"/>
          </w:tblCellMar>
        </w:tblPrEx>
        <w:trPr>
          <w:tblHeader/>
        </w:trPr>
        <w:tc>
          <w:tcPr>
            <w:tcW w:w="1050" w:type="dxa"/>
            <w:shd w:val="clear" w:color="auto" w:fill="E8641F"/>
            <w:tcMar>
              <w:top w:w="100" w:type="dxa"/>
              <w:left w:w="120" w:type="dxa"/>
              <w:bottom w:w="100" w:type="dxa"/>
              <w:right w:w="120" w:type="dxa"/>
            </w:tcMar>
            <w:vAlign w:val="center"/>
          </w:tcPr>
          <w:p w:rsidR="00200209" w:rsidRDefault="0059432D" w14:paraId="0E789079" w14:textId="77777777">
            <w:r>
              <w:rPr>
                <w:b/>
                <w:bCs/>
                <w:color w:val="FFFFFF"/>
                <w:sz w:val="19"/>
                <w:szCs w:val="19"/>
              </w:rPr>
              <w:t>Item</w:t>
            </w:r>
          </w:p>
        </w:tc>
        <w:tc>
          <w:tcPr>
            <w:tcW w:w="2200" w:type="dxa"/>
            <w:shd w:val="clear" w:color="auto" w:fill="E8641F"/>
            <w:tcMar>
              <w:top w:w="100" w:type="dxa"/>
              <w:left w:w="120" w:type="dxa"/>
              <w:bottom w:w="100" w:type="dxa"/>
              <w:right w:w="120" w:type="dxa"/>
            </w:tcMar>
            <w:vAlign w:val="center"/>
          </w:tcPr>
          <w:p w:rsidR="00200209" w:rsidRDefault="0059432D" w14:paraId="6941A3DA" w14:textId="77777777">
            <w:r>
              <w:rPr>
                <w:b/>
                <w:bCs/>
                <w:color w:val="FFFFFF"/>
                <w:sz w:val="19"/>
                <w:szCs w:val="19"/>
              </w:rPr>
              <w:t>Part Number</w:t>
            </w:r>
          </w:p>
        </w:tc>
        <w:tc>
          <w:tcPr>
            <w:tcW w:w="3200" w:type="dxa"/>
            <w:shd w:val="clear" w:color="auto" w:fill="E8641F"/>
            <w:tcMar>
              <w:top w:w="100" w:type="dxa"/>
              <w:left w:w="120" w:type="dxa"/>
              <w:bottom w:w="100" w:type="dxa"/>
              <w:right w:w="120" w:type="dxa"/>
            </w:tcMar>
            <w:vAlign w:val="center"/>
          </w:tcPr>
          <w:p w:rsidR="00200209" w:rsidRDefault="0059432D" w14:paraId="513D93E2" w14:textId="77777777">
            <w:r>
              <w:rPr>
                <w:b/>
                <w:bCs/>
                <w:color w:val="FFFFFF"/>
                <w:sz w:val="19"/>
                <w:szCs w:val="19"/>
              </w:rPr>
              <w:t>Description</w:t>
            </w:r>
          </w:p>
        </w:tc>
        <w:tc>
          <w:tcPr>
            <w:tcW w:w="750" w:type="dxa"/>
            <w:shd w:val="clear" w:color="auto" w:fill="E8641F"/>
            <w:tcMar>
              <w:top w:w="100" w:type="dxa"/>
              <w:left w:w="120" w:type="dxa"/>
              <w:bottom w:w="100" w:type="dxa"/>
              <w:right w:w="120" w:type="dxa"/>
            </w:tcMar>
            <w:vAlign w:val="center"/>
          </w:tcPr>
          <w:p w:rsidR="00200209" w:rsidRDefault="0059432D" w14:paraId="690C5914" w14:textId="77777777">
            <w:r>
              <w:rPr>
                <w:b/>
                <w:bCs/>
                <w:color w:val="FFFFFF"/>
                <w:sz w:val="19"/>
                <w:szCs w:val="19"/>
              </w:rPr>
              <w:t>Qty</w:t>
            </w:r>
          </w:p>
        </w:tc>
        <w:tc>
          <w:tcPr>
            <w:tcW w:w="1650" w:type="dxa"/>
            <w:shd w:val="clear" w:color="auto" w:fill="E8641F"/>
            <w:tcMar>
              <w:top w:w="100" w:type="dxa"/>
              <w:left w:w="120" w:type="dxa"/>
              <w:bottom w:w="100" w:type="dxa"/>
              <w:right w:w="120" w:type="dxa"/>
            </w:tcMar>
            <w:vAlign w:val="center"/>
          </w:tcPr>
          <w:p w:rsidR="00200209" w:rsidRDefault="0059432D" w14:paraId="4C94FBC7" w14:textId="77777777">
            <w:r>
              <w:rPr>
                <w:b/>
                <w:bCs/>
                <w:color w:val="FFFFFF"/>
                <w:sz w:val="19"/>
                <w:szCs w:val="19"/>
              </w:rPr>
              <w:t>Remarks</w:t>
            </w:r>
          </w:p>
        </w:tc>
      </w:tr>
      <w:tr w:rsidR="00200209" w14:paraId="1140ED33" w14:textId="77777777">
        <w:tblPrEx>
          <w:tblCellMar>
            <w:top w:w="0" w:type="dxa"/>
            <w:bottom w:w="0" w:type="dxa"/>
          </w:tblCellMar>
        </w:tblPrEx>
        <w:tc>
          <w:tcPr>
            <w:tcW w:w="1050" w:type="dxa"/>
            <w:shd w:val="clear" w:color="auto" w:fill="FFFFFF"/>
            <w:tcMar>
              <w:top w:w="90" w:type="dxa"/>
              <w:left w:w="120" w:type="dxa"/>
              <w:bottom w:w="90" w:type="dxa"/>
              <w:right w:w="120" w:type="dxa"/>
            </w:tcMar>
            <w:vAlign w:val="center"/>
          </w:tcPr>
          <w:p w:rsidR="00200209" w:rsidRDefault="0059432D" w14:paraId="065D2414" w14:textId="77777777">
            <w:r>
              <w:rPr>
                <w:color w:val="222222"/>
                <w:sz w:val="19"/>
                <w:szCs w:val="19"/>
              </w:rPr>
              <w:t>1</w:t>
            </w:r>
          </w:p>
        </w:tc>
        <w:tc>
          <w:tcPr>
            <w:tcW w:w="2200" w:type="dxa"/>
            <w:shd w:val="clear" w:color="auto" w:fill="FFFFFF"/>
            <w:tcMar>
              <w:top w:w="90" w:type="dxa"/>
              <w:left w:w="120" w:type="dxa"/>
              <w:bottom w:w="90" w:type="dxa"/>
              <w:right w:w="120" w:type="dxa"/>
            </w:tcMar>
            <w:vAlign w:val="center"/>
          </w:tcPr>
          <w:p w:rsidR="00200209" w:rsidRDefault="0059432D" w14:paraId="0046CB7A" w14:textId="77777777">
            <w:r>
              <w:rPr>
                <w:color w:val="222222"/>
                <w:sz w:val="19"/>
                <w:szCs w:val="19"/>
              </w:rPr>
              <w:t>1106AAA01200N</w:t>
            </w:r>
          </w:p>
        </w:tc>
        <w:tc>
          <w:tcPr>
            <w:tcW w:w="3200" w:type="dxa"/>
            <w:shd w:val="clear" w:color="auto" w:fill="FFFFFF"/>
            <w:tcMar>
              <w:top w:w="90" w:type="dxa"/>
              <w:left w:w="120" w:type="dxa"/>
              <w:bottom w:w="90" w:type="dxa"/>
              <w:right w:w="120" w:type="dxa"/>
            </w:tcMar>
            <w:vAlign w:val="center"/>
          </w:tcPr>
          <w:p w:rsidR="00200209" w:rsidRDefault="0059432D" w14:paraId="77F6FFC0" w14:textId="77777777">
            <w:r>
              <w:rPr>
                <w:color w:val="222222"/>
                <w:sz w:val="19"/>
                <w:szCs w:val="19"/>
              </w:rPr>
              <w:t>Steering Wheel Assembly</w:t>
            </w:r>
          </w:p>
        </w:tc>
        <w:tc>
          <w:tcPr>
            <w:tcW w:w="750" w:type="dxa"/>
            <w:shd w:val="clear" w:color="auto" w:fill="FFFFFF"/>
            <w:tcMar>
              <w:top w:w="90" w:type="dxa"/>
              <w:left w:w="120" w:type="dxa"/>
              <w:bottom w:w="90" w:type="dxa"/>
              <w:right w:w="120" w:type="dxa"/>
            </w:tcMar>
            <w:vAlign w:val="center"/>
          </w:tcPr>
          <w:p w:rsidR="00200209" w:rsidRDefault="0059432D" w14:paraId="2E32D521" w14:textId="77777777">
            <w:r>
              <w:rPr>
                <w:color w:val="222222"/>
                <w:sz w:val="19"/>
                <w:szCs w:val="19"/>
              </w:rPr>
              <w:t>1</w:t>
            </w:r>
          </w:p>
        </w:tc>
        <w:tc>
          <w:tcPr>
            <w:tcW w:w="1650" w:type="dxa"/>
            <w:shd w:val="clear" w:color="auto" w:fill="FFFFFF"/>
            <w:tcMar>
              <w:top w:w="90" w:type="dxa"/>
              <w:left w:w="120" w:type="dxa"/>
              <w:bottom w:w="90" w:type="dxa"/>
              <w:right w:w="120" w:type="dxa"/>
            </w:tcMar>
            <w:vAlign w:val="center"/>
          </w:tcPr>
          <w:p w:rsidR="00200209" w:rsidRDefault="00200209" w14:paraId="3656B9AB" w14:textId="77777777"/>
        </w:tc>
      </w:tr>
      <w:tr w:rsidR="00200209" w14:paraId="296FCAF0" w14:textId="77777777">
        <w:tblPrEx>
          <w:tblCellMar>
            <w:top w:w="0" w:type="dxa"/>
            <w:bottom w:w="0" w:type="dxa"/>
          </w:tblCellMar>
        </w:tblPrEx>
        <w:tc>
          <w:tcPr>
            <w:tcW w:w="1050" w:type="dxa"/>
            <w:shd w:val="clear" w:color="auto" w:fill="F2F2F2"/>
            <w:tcMar>
              <w:top w:w="90" w:type="dxa"/>
              <w:left w:w="120" w:type="dxa"/>
              <w:bottom w:w="90" w:type="dxa"/>
              <w:right w:w="120" w:type="dxa"/>
            </w:tcMar>
            <w:vAlign w:val="center"/>
          </w:tcPr>
          <w:p w:rsidR="00200209" w:rsidRDefault="0059432D" w14:paraId="44B0A208" w14:textId="77777777">
            <w:r>
              <w:rPr>
                <w:color w:val="222222"/>
                <w:sz w:val="19"/>
                <w:szCs w:val="19"/>
              </w:rPr>
              <w:t>8</w:t>
            </w:r>
          </w:p>
        </w:tc>
        <w:tc>
          <w:tcPr>
            <w:tcW w:w="2200" w:type="dxa"/>
            <w:shd w:val="clear" w:color="auto" w:fill="F2F2F2"/>
            <w:tcMar>
              <w:top w:w="90" w:type="dxa"/>
              <w:left w:w="120" w:type="dxa"/>
              <w:bottom w:w="90" w:type="dxa"/>
              <w:right w:w="120" w:type="dxa"/>
            </w:tcMar>
            <w:vAlign w:val="center"/>
          </w:tcPr>
          <w:p w:rsidR="00200209" w:rsidRDefault="0059432D" w14:paraId="038612BE" w14:textId="77777777">
            <w:r>
              <w:rPr>
                <w:color w:val="222222"/>
                <w:sz w:val="19"/>
                <w:szCs w:val="19"/>
              </w:rPr>
              <w:t>0080680</w:t>
            </w:r>
          </w:p>
        </w:tc>
        <w:tc>
          <w:tcPr>
            <w:tcW w:w="3200" w:type="dxa"/>
            <w:shd w:val="clear" w:color="auto" w:fill="F2F2F2"/>
            <w:tcMar>
              <w:top w:w="90" w:type="dxa"/>
              <w:left w:w="120" w:type="dxa"/>
              <w:bottom w:w="90" w:type="dxa"/>
              <w:right w:w="120" w:type="dxa"/>
            </w:tcMar>
            <w:vAlign w:val="center"/>
          </w:tcPr>
          <w:p w:rsidR="00200209" w:rsidRDefault="0059432D" w14:paraId="4286B0F1" w14:textId="77777777">
            <w:r>
              <w:rPr>
                <w:color w:val="222222"/>
                <w:sz w:val="19"/>
                <w:szCs w:val="19"/>
              </w:rPr>
              <w:t>Anti Squeak Steering Column</w:t>
            </w:r>
          </w:p>
        </w:tc>
        <w:tc>
          <w:tcPr>
            <w:tcW w:w="750" w:type="dxa"/>
            <w:shd w:val="clear" w:color="auto" w:fill="F2F2F2"/>
            <w:tcMar>
              <w:top w:w="90" w:type="dxa"/>
              <w:left w:w="120" w:type="dxa"/>
              <w:bottom w:w="90" w:type="dxa"/>
              <w:right w:w="120" w:type="dxa"/>
            </w:tcMar>
            <w:vAlign w:val="center"/>
          </w:tcPr>
          <w:p w:rsidR="00200209" w:rsidRDefault="0059432D" w14:paraId="4B584315" w14:textId="77777777">
            <w:r>
              <w:rPr>
                <w:color w:val="222222"/>
                <w:sz w:val="19"/>
                <w:szCs w:val="19"/>
              </w:rPr>
              <w:t>0</w:t>
            </w:r>
          </w:p>
        </w:tc>
        <w:tc>
          <w:tcPr>
            <w:tcW w:w="1650" w:type="dxa"/>
            <w:shd w:val="clear" w:color="auto" w:fill="F2F2F2"/>
            <w:tcMar>
              <w:top w:w="90" w:type="dxa"/>
              <w:left w:w="120" w:type="dxa"/>
              <w:bottom w:w="90" w:type="dxa"/>
              <w:right w:w="120" w:type="dxa"/>
            </w:tcMar>
            <w:vAlign w:val="center"/>
          </w:tcPr>
          <w:p w:rsidR="00200209" w:rsidRDefault="0059432D" w14:paraId="49B69B95" w14:textId="77777777">
            <w:r>
              <w:rPr>
                <w:color w:val="222222"/>
                <w:sz w:val="19"/>
                <w:szCs w:val="19"/>
              </w:rPr>
              <w:t>24 x 11 3/4")</w:t>
            </w:r>
          </w:p>
        </w:tc>
      </w:tr>
      <w:tr w:rsidR="00200209" w14:paraId="38E0A2D4" w14:textId="77777777">
        <w:tblPrEx>
          <w:tblCellMar>
            <w:top w:w="0" w:type="dxa"/>
            <w:bottom w:w="0" w:type="dxa"/>
          </w:tblCellMar>
        </w:tblPrEx>
        <w:tc>
          <w:tcPr>
            <w:tcW w:w="1050" w:type="dxa"/>
            <w:shd w:val="clear" w:color="auto" w:fill="FFFFFF"/>
            <w:tcMar>
              <w:top w:w="90" w:type="dxa"/>
              <w:left w:w="120" w:type="dxa"/>
              <w:bottom w:w="90" w:type="dxa"/>
              <w:right w:w="120" w:type="dxa"/>
            </w:tcMar>
            <w:vAlign w:val="center"/>
          </w:tcPr>
          <w:p w:rsidR="00200209" w:rsidRDefault="0059432D" w14:paraId="2847A633" w14:textId="77777777">
            <w:r>
              <w:rPr>
                <w:color w:val="222222"/>
                <w:sz w:val="19"/>
                <w:szCs w:val="19"/>
              </w:rPr>
              <w:t>19</w:t>
            </w:r>
          </w:p>
        </w:tc>
        <w:tc>
          <w:tcPr>
            <w:tcW w:w="2200" w:type="dxa"/>
            <w:shd w:val="clear" w:color="auto" w:fill="FFFFFF"/>
            <w:tcMar>
              <w:top w:w="90" w:type="dxa"/>
              <w:left w:w="120" w:type="dxa"/>
              <w:bottom w:w="90" w:type="dxa"/>
              <w:right w:w="120" w:type="dxa"/>
            </w:tcMar>
            <w:vAlign w:val="center"/>
          </w:tcPr>
          <w:p w:rsidR="00200209" w:rsidRDefault="0059432D" w14:paraId="103FBE5B" w14:textId="77777777">
            <w:r>
              <w:rPr>
                <w:color w:val="222222"/>
                <w:sz w:val="19"/>
                <w:szCs w:val="19"/>
              </w:rPr>
              <w:t>SF0401012</w:t>
            </w:r>
          </w:p>
        </w:tc>
        <w:tc>
          <w:tcPr>
            <w:tcW w:w="3200" w:type="dxa"/>
            <w:shd w:val="clear" w:color="auto" w:fill="FFFFFF"/>
            <w:tcMar>
              <w:top w:w="90" w:type="dxa"/>
              <w:left w:w="120" w:type="dxa"/>
              <w:bottom w:w="90" w:type="dxa"/>
              <w:right w:w="120" w:type="dxa"/>
            </w:tcMar>
            <w:vAlign w:val="center"/>
          </w:tcPr>
          <w:p w:rsidR="00200209" w:rsidRDefault="0059432D" w14:paraId="53DE3B6D" w14:textId="77777777">
            <w:r>
              <w:rPr>
                <w:color w:val="222222"/>
                <w:sz w:val="19"/>
                <w:szCs w:val="19"/>
              </w:rPr>
              <w:t>Washer Plain M8X16X1.5XZN5</w:t>
            </w:r>
          </w:p>
        </w:tc>
        <w:tc>
          <w:tcPr>
            <w:tcW w:w="750" w:type="dxa"/>
            <w:shd w:val="clear" w:color="auto" w:fill="FFFFFF"/>
            <w:tcMar>
              <w:top w:w="90" w:type="dxa"/>
              <w:left w:w="120" w:type="dxa"/>
              <w:bottom w:w="90" w:type="dxa"/>
              <w:right w:w="120" w:type="dxa"/>
            </w:tcMar>
            <w:vAlign w:val="center"/>
          </w:tcPr>
          <w:p w:rsidR="00200209" w:rsidRDefault="0059432D" w14:paraId="2322F001" w14:textId="77777777">
            <w:r>
              <w:rPr>
                <w:color w:val="222222"/>
                <w:sz w:val="19"/>
                <w:szCs w:val="19"/>
              </w:rPr>
              <w:t>0</w:t>
            </w:r>
          </w:p>
        </w:tc>
        <w:tc>
          <w:tcPr>
            <w:tcW w:w="1650" w:type="dxa"/>
            <w:shd w:val="clear" w:color="auto" w:fill="FFFFFF"/>
            <w:tcMar>
              <w:top w:w="90" w:type="dxa"/>
              <w:left w:w="120" w:type="dxa"/>
              <w:bottom w:w="90" w:type="dxa"/>
              <w:right w:w="120" w:type="dxa"/>
            </w:tcMar>
            <w:vAlign w:val="center"/>
          </w:tcPr>
          <w:p w:rsidR="00200209" w:rsidRDefault="0059432D" w14:paraId="712C5465" w14:textId="77777777">
            <w:r>
              <w:rPr>
                <w:color w:val="222222"/>
                <w:sz w:val="19"/>
                <w:szCs w:val="19"/>
              </w:rPr>
              <w:t>NS</w:t>
            </w:r>
          </w:p>
        </w:tc>
      </w:tr>
      <w:tr w:rsidR="00200209" w14:paraId="280C4543" w14:textId="77777777">
        <w:tblPrEx>
          <w:tblCellMar>
            <w:top w:w="0" w:type="dxa"/>
            <w:bottom w:w="0" w:type="dxa"/>
          </w:tblCellMar>
        </w:tblPrEx>
        <w:tc>
          <w:tcPr>
            <w:tcW w:w="1050" w:type="dxa"/>
            <w:shd w:val="clear" w:color="auto" w:fill="F2F2F2"/>
            <w:tcMar>
              <w:top w:w="90" w:type="dxa"/>
              <w:left w:w="120" w:type="dxa"/>
              <w:bottom w:w="90" w:type="dxa"/>
              <w:right w:w="120" w:type="dxa"/>
            </w:tcMar>
            <w:vAlign w:val="center"/>
          </w:tcPr>
          <w:p w:rsidR="00200209" w:rsidRDefault="0059432D" w14:paraId="36334656" w14:textId="77777777">
            <w:r>
              <w:rPr>
                <w:color w:val="222222"/>
                <w:sz w:val="19"/>
                <w:szCs w:val="19"/>
              </w:rPr>
              <w:t>26</w:t>
            </w:r>
          </w:p>
        </w:tc>
        <w:tc>
          <w:tcPr>
            <w:tcW w:w="2200" w:type="dxa"/>
            <w:shd w:val="clear" w:color="auto" w:fill="F2F2F2"/>
            <w:tcMar>
              <w:top w:w="90" w:type="dxa"/>
              <w:left w:w="120" w:type="dxa"/>
              <w:bottom w:w="90" w:type="dxa"/>
              <w:right w:w="120" w:type="dxa"/>
            </w:tcMar>
            <w:vAlign w:val="center"/>
          </w:tcPr>
          <w:p w:rsidR="00200209" w:rsidRDefault="0059432D" w14:paraId="34C73E79" w14:textId="77777777">
            <w:r>
              <w:rPr>
                <w:color w:val="222222"/>
                <w:sz w:val="19"/>
                <w:szCs w:val="19"/>
              </w:rPr>
              <w:t>1102AAA01490N</w:t>
            </w:r>
          </w:p>
        </w:tc>
        <w:tc>
          <w:tcPr>
            <w:tcW w:w="3200" w:type="dxa"/>
            <w:shd w:val="clear" w:color="auto" w:fill="F2F2F2"/>
            <w:tcMar>
              <w:top w:w="90" w:type="dxa"/>
              <w:left w:w="120" w:type="dxa"/>
              <w:bottom w:w="90" w:type="dxa"/>
              <w:right w:w="120" w:type="dxa"/>
            </w:tcMar>
            <w:vAlign w:val="center"/>
          </w:tcPr>
          <w:p w:rsidR="00200209" w:rsidRDefault="0059432D" w14:paraId="68754104" w14:textId="77777777">
            <w:r>
              <w:rPr>
                <w:color w:val="222222"/>
                <w:sz w:val="19"/>
                <w:szCs w:val="19"/>
              </w:rPr>
              <w:t>Steering Gear Assembly</w:t>
            </w:r>
          </w:p>
        </w:tc>
        <w:tc>
          <w:tcPr>
            <w:tcW w:w="750" w:type="dxa"/>
            <w:shd w:val="clear" w:color="auto" w:fill="F2F2F2"/>
            <w:tcMar>
              <w:top w:w="90" w:type="dxa"/>
              <w:left w:w="120" w:type="dxa"/>
              <w:bottom w:w="90" w:type="dxa"/>
              <w:right w:w="120" w:type="dxa"/>
            </w:tcMar>
            <w:vAlign w:val="center"/>
          </w:tcPr>
          <w:p w:rsidR="00200209" w:rsidRDefault="0059432D" w14:paraId="0C50080F" w14:textId="77777777">
            <w:r>
              <w:rPr>
                <w:color w:val="222222"/>
                <w:sz w:val="19"/>
                <w:szCs w:val="19"/>
              </w:rPr>
              <w:t>1</w:t>
            </w:r>
          </w:p>
        </w:tc>
        <w:tc>
          <w:tcPr>
            <w:tcW w:w="1650" w:type="dxa"/>
            <w:shd w:val="clear" w:color="auto" w:fill="F2F2F2"/>
            <w:tcMar>
              <w:top w:w="90" w:type="dxa"/>
              <w:left w:w="120" w:type="dxa"/>
              <w:bottom w:w="90" w:type="dxa"/>
              <w:right w:w="120" w:type="dxa"/>
            </w:tcMar>
            <w:vAlign w:val="center"/>
          </w:tcPr>
          <w:p w:rsidR="00200209" w:rsidRDefault="00200209" w14:paraId="45FB0818" w14:textId="77777777"/>
        </w:tc>
      </w:tr>
    </w:tbl>
    <w:p w:rsidR="00200209" w:rsidRDefault="00200209" w14:paraId="049F31CB" w14:textId="77777777">
      <w:pPr>
        <w:spacing w:after="120"/>
      </w:pPr>
    </w:p>
    <w:p w:rsidR="00200209" w:rsidRDefault="0059432D" w14:paraId="323FB822" w14:textId="77777777">
      <w:pPr>
        <w:spacing w:before="60" w:after="240"/>
        <w:jc w:val="center"/>
      </w:pPr>
      <w:r>
        <w:rPr>
          <w:i/>
          <w:iCs/>
          <w:color w:val="666666"/>
          <w:sz w:val="18"/>
          <w:szCs w:val="18"/>
        </w:rPr>
        <w:t>Table excerpt: 4 of 40 extracted rows shown. Saved as: output/MAHINDRA_THAR_steering_gear_and_mountings.json</w:t>
      </w:r>
    </w:p>
    <w:p w:rsidR="00200209" w:rsidRDefault="0059432D" w14:paraId="23D9E884" w14:textId="77777777">
      <w:pPr>
        <w:pStyle w:val="Heading2"/>
        <w:spacing w:before="300" w:after="150"/>
      </w:pPr>
      <w:r>
        <w:rPr>
          <w:b/>
          <w:bCs/>
          <w:color w:val="E8641F"/>
          <w:sz w:val="24"/>
          <w:szCs w:val="24"/>
        </w:rPr>
        <w:t>12.4 Tata Indica — Intake and Exhaust Valve</w:t>
      </w:r>
    </w:p>
    <w:p w:rsidR="00200209" w:rsidRDefault="0059432D" w14:paraId="5ECA75CB" w14:textId="77777777">
      <w:pPr>
        <w:spacing w:after="160" w:line="280" w:lineRule="auto"/>
        <w:jc w:val="both"/>
      </w:pPr>
      <w:r>
        <w:rPr>
          <w:color w:val="222222"/>
          <w:sz w:val="21"/>
          <w:szCs w:val="21"/>
        </w:rPr>
        <w:t>Correctly preserved a repeated item number: item “3” appears three times for three Valve Guide size variants (+0.05, +0.10, +0.20), matching the catalogue's own numbering rather than being renumbered to 3, 4, 5. Full walkthrough and screenshots in Section 11.</w:t>
      </w:r>
    </w:p>
    <w:tbl>
      <w:tblPr>
        <w:tblW w:w="935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300"/>
        <w:gridCol w:w="2350"/>
        <w:gridCol w:w="4300"/>
        <w:gridCol w:w="1400"/>
      </w:tblGrid>
      <w:tr w:rsidR="00200209" w14:paraId="601A68D0" w14:textId="77777777">
        <w:tblPrEx>
          <w:tblCellMar>
            <w:top w:w="0" w:type="dxa"/>
            <w:bottom w:w="0" w:type="dxa"/>
          </w:tblCellMar>
        </w:tblPrEx>
        <w:trPr>
          <w:tblHeader/>
        </w:trPr>
        <w:tc>
          <w:tcPr>
            <w:tcW w:w="1300" w:type="dxa"/>
            <w:shd w:val="clear" w:color="auto" w:fill="E8641F"/>
            <w:tcMar>
              <w:top w:w="100" w:type="dxa"/>
              <w:left w:w="120" w:type="dxa"/>
              <w:bottom w:w="100" w:type="dxa"/>
              <w:right w:w="120" w:type="dxa"/>
            </w:tcMar>
            <w:vAlign w:val="center"/>
          </w:tcPr>
          <w:p w:rsidR="00200209" w:rsidRDefault="0059432D" w14:paraId="25615C32" w14:textId="77777777">
            <w:r>
              <w:rPr>
                <w:b/>
                <w:bCs/>
                <w:color w:val="FFFFFF"/>
                <w:sz w:val="19"/>
                <w:szCs w:val="19"/>
              </w:rPr>
              <w:t>Item</w:t>
            </w:r>
          </w:p>
        </w:tc>
        <w:tc>
          <w:tcPr>
            <w:tcW w:w="2350" w:type="dxa"/>
            <w:shd w:val="clear" w:color="auto" w:fill="E8641F"/>
            <w:tcMar>
              <w:top w:w="100" w:type="dxa"/>
              <w:left w:w="120" w:type="dxa"/>
              <w:bottom w:w="100" w:type="dxa"/>
              <w:right w:w="120" w:type="dxa"/>
            </w:tcMar>
            <w:vAlign w:val="center"/>
          </w:tcPr>
          <w:p w:rsidR="00200209" w:rsidRDefault="0059432D" w14:paraId="69677C40" w14:textId="77777777">
            <w:r>
              <w:rPr>
                <w:b/>
                <w:bCs/>
                <w:color w:val="FFFFFF"/>
                <w:sz w:val="19"/>
                <w:szCs w:val="19"/>
              </w:rPr>
              <w:t>Part Number</w:t>
            </w:r>
          </w:p>
        </w:tc>
        <w:tc>
          <w:tcPr>
            <w:tcW w:w="4300" w:type="dxa"/>
            <w:shd w:val="clear" w:color="auto" w:fill="E8641F"/>
            <w:tcMar>
              <w:top w:w="100" w:type="dxa"/>
              <w:left w:w="120" w:type="dxa"/>
              <w:bottom w:w="100" w:type="dxa"/>
              <w:right w:w="120" w:type="dxa"/>
            </w:tcMar>
            <w:vAlign w:val="center"/>
          </w:tcPr>
          <w:p w:rsidR="00200209" w:rsidRDefault="0059432D" w14:paraId="3684F335" w14:textId="77777777">
            <w:r>
              <w:rPr>
                <w:b/>
                <w:bCs/>
                <w:color w:val="FFFFFF"/>
                <w:sz w:val="19"/>
                <w:szCs w:val="19"/>
              </w:rPr>
              <w:t>Description</w:t>
            </w:r>
          </w:p>
        </w:tc>
        <w:tc>
          <w:tcPr>
            <w:tcW w:w="1400" w:type="dxa"/>
            <w:shd w:val="clear" w:color="auto" w:fill="E8641F"/>
            <w:tcMar>
              <w:top w:w="100" w:type="dxa"/>
              <w:left w:w="120" w:type="dxa"/>
              <w:bottom w:w="100" w:type="dxa"/>
              <w:right w:w="120" w:type="dxa"/>
            </w:tcMar>
            <w:vAlign w:val="center"/>
          </w:tcPr>
          <w:p w:rsidR="00200209" w:rsidRDefault="0059432D" w14:paraId="1894E6C8" w14:textId="77777777">
            <w:r>
              <w:rPr>
                <w:b/>
                <w:bCs/>
                <w:color w:val="FFFFFF"/>
                <w:sz w:val="19"/>
                <w:szCs w:val="19"/>
              </w:rPr>
              <w:t>Qty</w:t>
            </w:r>
          </w:p>
        </w:tc>
      </w:tr>
      <w:tr w:rsidR="00200209" w14:paraId="207C8C2D" w14:textId="77777777">
        <w:tblPrEx>
          <w:tblCellMar>
            <w:top w:w="0" w:type="dxa"/>
            <w:bottom w:w="0" w:type="dxa"/>
          </w:tblCellMar>
        </w:tblPrEx>
        <w:tc>
          <w:tcPr>
            <w:tcW w:w="1300" w:type="dxa"/>
            <w:shd w:val="clear" w:color="auto" w:fill="FFFFFF"/>
            <w:tcMar>
              <w:top w:w="90" w:type="dxa"/>
              <w:left w:w="120" w:type="dxa"/>
              <w:bottom w:w="90" w:type="dxa"/>
              <w:right w:w="120" w:type="dxa"/>
            </w:tcMar>
            <w:vAlign w:val="center"/>
          </w:tcPr>
          <w:p w:rsidR="00200209" w:rsidRDefault="0059432D" w14:paraId="050B3AD0" w14:textId="77777777">
            <w:r>
              <w:rPr>
                <w:color w:val="222222"/>
                <w:sz w:val="19"/>
                <w:szCs w:val="19"/>
              </w:rPr>
              <w:t>1</w:t>
            </w:r>
          </w:p>
        </w:tc>
        <w:tc>
          <w:tcPr>
            <w:tcW w:w="2350" w:type="dxa"/>
            <w:shd w:val="clear" w:color="auto" w:fill="FFFFFF"/>
            <w:tcMar>
              <w:top w:w="90" w:type="dxa"/>
              <w:left w:w="120" w:type="dxa"/>
              <w:bottom w:w="90" w:type="dxa"/>
              <w:right w:w="120" w:type="dxa"/>
            </w:tcMar>
            <w:vAlign w:val="center"/>
          </w:tcPr>
          <w:p w:rsidR="00200209" w:rsidRDefault="0059432D" w14:paraId="0F79D452" w14:textId="77777777">
            <w:r>
              <w:rPr>
                <w:color w:val="222222"/>
                <w:sz w:val="19"/>
                <w:szCs w:val="19"/>
              </w:rPr>
              <w:t>570305129907</w:t>
            </w:r>
          </w:p>
        </w:tc>
        <w:tc>
          <w:tcPr>
            <w:tcW w:w="4300" w:type="dxa"/>
            <w:shd w:val="clear" w:color="auto" w:fill="FFFFFF"/>
            <w:tcMar>
              <w:top w:w="90" w:type="dxa"/>
              <w:left w:w="120" w:type="dxa"/>
              <w:bottom w:w="90" w:type="dxa"/>
              <w:right w:w="120" w:type="dxa"/>
            </w:tcMar>
            <w:vAlign w:val="center"/>
          </w:tcPr>
          <w:p w:rsidR="00200209" w:rsidRDefault="0059432D" w14:paraId="7ACE45DC" w14:textId="77777777">
            <w:r>
              <w:rPr>
                <w:color w:val="222222"/>
                <w:sz w:val="19"/>
                <w:szCs w:val="19"/>
              </w:rPr>
              <w:t>Valve Inlet</w:t>
            </w:r>
          </w:p>
        </w:tc>
        <w:tc>
          <w:tcPr>
            <w:tcW w:w="1400" w:type="dxa"/>
            <w:shd w:val="clear" w:color="auto" w:fill="FFFFFF"/>
            <w:tcMar>
              <w:top w:w="90" w:type="dxa"/>
              <w:left w:w="120" w:type="dxa"/>
              <w:bottom w:w="90" w:type="dxa"/>
              <w:right w:w="120" w:type="dxa"/>
            </w:tcMar>
            <w:vAlign w:val="center"/>
          </w:tcPr>
          <w:p w:rsidR="00200209" w:rsidRDefault="0059432D" w14:paraId="03853697" w14:textId="77777777">
            <w:r>
              <w:rPr>
                <w:color w:val="222222"/>
                <w:sz w:val="19"/>
                <w:szCs w:val="19"/>
              </w:rPr>
              <w:t>8</w:t>
            </w:r>
          </w:p>
        </w:tc>
      </w:tr>
      <w:tr w:rsidR="00200209" w14:paraId="3427B8D8" w14:textId="77777777">
        <w:tblPrEx>
          <w:tblCellMar>
            <w:top w:w="0" w:type="dxa"/>
            <w:bottom w:w="0" w:type="dxa"/>
          </w:tblCellMar>
        </w:tblPrEx>
        <w:tc>
          <w:tcPr>
            <w:tcW w:w="1300" w:type="dxa"/>
            <w:shd w:val="clear" w:color="auto" w:fill="F2F2F2"/>
            <w:tcMar>
              <w:top w:w="90" w:type="dxa"/>
              <w:left w:w="120" w:type="dxa"/>
              <w:bottom w:w="90" w:type="dxa"/>
              <w:right w:w="120" w:type="dxa"/>
            </w:tcMar>
            <w:vAlign w:val="center"/>
          </w:tcPr>
          <w:p w:rsidR="00200209" w:rsidRDefault="0059432D" w14:paraId="5FCD5EC4" w14:textId="77777777">
            <w:r>
              <w:rPr>
                <w:color w:val="222222"/>
                <w:sz w:val="19"/>
                <w:szCs w:val="19"/>
              </w:rPr>
              <w:t>3</w:t>
            </w:r>
          </w:p>
        </w:tc>
        <w:tc>
          <w:tcPr>
            <w:tcW w:w="2350" w:type="dxa"/>
            <w:shd w:val="clear" w:color="auto" w:fill="F2F2F2"/>
            <w:tcMar>
              <w:top w:w="90" w:type="dxa"/>
              <w:left w:w="120" w:type="dxa"/>
              <w:bottom w:w="90" w:type="dxa"/>
              <w:right w:w="120" w:type="dxa"/>
            </w:tcMar>
            <w:vAlign w:val="center"/>
          </w:tcPr>
          <w:p w:rsidR="00200209" w:rsidRDefault="0059432D" w14:paraId="22756C57" w14:textId="77777777">
            <w:r>
              <w:rPr>
                <w:color w:val="222222"/>
                <w:sz w:val="19"/>
                <w:szCs w:val="19"/>
              </w:rPr>
              <w:t>570305159905</w:t>
            </w:r>
          </w:p>
        </w:tc>
        <w:tc>
          <w:tcPr>
            <w:tcW w:w="4300" w:type="dxa"/>
            <w:shd w:val="clear" w:color="auto" w:fill="F2F2F2"/>
            <w:tcMar>
              <w:top w:w="90" w:type="dxa"/>
              <w:left w:w="120" w:type="dxa"/>
              <w:bottom w:w="90" w:type="dxa"/>
              <w:right w:w="120" w:type="dxa"/>
            </w:tcMar>
            <w:vAlign w:val="center"/>
          </w:tcPr>
          <w:p w:rsidR="00200209" w:rsidRDefault="0059432D" w14:paraId="49B31DDF" w14:textId="77777777">
            <w:r>
              <w:rPr>
                <w:color w:val="222222"/>
                <w:sz w:val="19"/>
                <w:szCs w:val="19"/>
              </w:rPr>
              <w:t>Valve Guide +0.05</w:t>
            </w:r>
          </w:p>
        </w:tc>
        <w:tc>
          <w:tcPr>
            <w:tcW w:w="1400" w:type="dxa"/>
            <w:shd w:val="clear" w:color="auto" w:fill="F2F2F2"/>
            <w:tcMar>
              <w:top w:w="90" w:type="dxa"/>
              <w:left w:w="120" w:type="dxa"/>
              <w:bottom w:w="90" w:type="dxa"/>
              <w:right w:w="120" w:type="dxa"/>
            </w:tcMar>
            <w:vAlign w:val="center"/>
          </w:tcPr>
          <w:p w:rsidR="00200209" w:rsidRDefault="0059432D" w14:paraId="632BF140" w14:textId="77777777">
            <w:r>
              <w:rPr>
                <w:color w:val="222222"/>
                <w:sz w:val="19"/>
                <w:szCs w:val="19"/>
              </w:rPr>
              <w:t>16</w:t>
            </w:r>
          </w:p>
        </w:tc>
      </w:tr>
      <w:tr w:rsidR="00200209" w14:paraId="0BE48379" w14:textId="77777777">
        <w:tblPrEx>
          <w:tblCellMar>
            <w:top w:w="0" w:type="dxa"/>
            <w:bottom w:w="0" w:type="dxa"/>
          </w:tblCellMar>
        </w:tblPrEx>
        <w:tc>
          <w:tcPr>
            <w:tcW w:w="1300" w:type="dxa"/>
            <w:shd w:val="clear" w:color="auto" w:fill="FFFFFF"/>
            <w:tcMar>
              <w:top w:w="90" w:type="dxa"/>
              <w:left w:w="120" w:type="dxa"/>
              <w:bottom w:w="90" w:type="dxa"/>
              <w:right w:w="120" w:type="dxa"/>
            </w:tcMar>
            <w:vAlign w:val="center"/>
          </w:tcPr>
          <w:p w:rsidR="00200209" w:rsidRDefault="0059432D" w14:paraId="0B778152" w14:textId="77777777">
            <w:r>
              <w:rPr>
                <w:color w:val="222222"/>
                <w:sz w:val="19"/>
                <w:szCs w:val="19"/>
              </w:rPr>
              <w:t>3</w:t>
            </w:r>
          </w:p>
        </w:tc>
        <w:tc>
          <w:tcPr>
            <w:tcW w:w="2350" w:type="dxa"/>
            <w:shd w:val="clear" w:color="auto" w:fill="FFFFFF"/>
            <w:tcMar>
              <w:top w:w="90" w:type="dxa"/>
              <w:left w:w="120" w:type="dxa"/>
              <w:bottom w:w="90" w:type="dxa"/>
              <w:right w:w="120" w:type="dxa"/>
            </w:tcMar>
            <w:vAlign w:val="center"/>
          </w:tcPr>
          <w:p w:rsidR="00200209" w:rsidRDefault="0059432D" w14:paraId="04B17D1A" w14:textId="77777777">
            <w:r>
              <w:rPr>
                <w:color w:val="222222"/>
                <w:sz w:val="19"/>
                <w:szCs w:val="19"/>
              </w:rPr>
              <w:t>570305159906</w:t>
            </w:r>
          </w:p>
        </w:tc>
        <w:tc>
          <w:tcPr>
            <w:tcW w:w="4300" w:type="dxa"/>
            <w:shd w:val="clear" w:color="auto" w:fill="FFFFFF"/>
            <w:tcMar>
              <w:top w:w="90" w:type="dxa"/>
              <w:left w:w="120" w:type="dxa"/>
              <w:bottom w:w="90" w:type="dxa"/>
              <w:right w:w="120" w:type="dxa"/>
            </w:tcMar>
            <w:vAlign w:val="center"/>
          </w:tcPr>
          <w:p w:rsidR="00200209" w:rsidRDefault="0059432D" w14:paraId="70FB2F8D" w14:textId="77777777">
            <w:r>
              <w:rPr>
                <w:color w:val="222222"/>
                <w:sz w:val="19"/>
                <w:szCs w:val="19"/>
              </w:rPr>
              <w:t>Valve Guide +0.10</w:t>
            </w:r>
          </w:p>
        </w:tc>
        <w:tc>
          <w:tcPr>
            <w:tcW w:w="1400" w:type="dxa"/>
            <w:shd w:val="clear" w:color="auto" w:fill="FFFFFF"/>
            <w:tcMar>
              <w:top w:w="90" w:type="dxa"/>
              <w:left w:w="120" w:type="dxa"/>
              <w:bottom w:w="90" w:type="dxa"/>
              <w:right w:w="120" w:type="dxa"/>
            </w:tcMar>
            <w:vAlign w:val="center"/>
          </w:tcPr>
          <w:p w:rsidR="00200209" w:rsidRDefault="0059432D" w14:paraId="339EFE5D" w14:textId="77777777">
            <w:r>
              <w:rPr>
                <w:color w:val="222222"/>
                <w:sz w:val="19"/>
                <w:szCs w:val="19"/>
              </w:rPr>
              <w:t>16</w:t>
            </w:r>
          </w:p>
        </w:tc>
      </w:tr>
      <w:tr w:rsidR="00200209" w14:paraId="1637F3D3" w14:textId="77777777">
        <w:tblPrEx>
          <w:tblCellMar>
            <w:top w:w="0" w:type="dxa"/>
            <w:bottom w:w="0" w:type="dxa"/>
          </w:tblCellMar>
        </w:tblPrEx>
        <w:tc>
          <w:tcPr>
            <w:tcW w:w="1300" w:type="dxa"/>
            <w:shd w:val="clear" w:color="auto" w:fill="F2F2F2"/>
            <w:tcMar>
              <w:top w:w="90" w:type="dxa"/>
              <w:left w:w="120" w:type="dxa"/>
              <w:bottom w:w="90" w:type="dxa"/>
              <w:right w:w="120" w:type="dxa"/>
            </w:tcMar>
            <w:vAlign w:val="center"/>
          </w:tcPr>
          <w:p w:rsidR="00200209" w:rsidRDefault="0059432D" w14:paraId="7A036E3D" w14:textId="77777777">
            <w:r>
              <w:rPr>
                <w:color w:val="222222"/>
                <w:sz w:val="19"/>
                <w:szCs w:val="19"/>
              </w:rPr>
              <w:t>3</w:t>
            </w:r>
          </w:p>
        </w:tc>
        <w:tc>
          <w:tcPr>
            <w:tcW w:w="2350" w:type="dxa"/>
            <w:shd w:val="clear" w:color="auto" w:fill="F2F2F2"/>
            <w:tcMar>
              <w:top w:w="90" w:type="dxa"/>
              <w:left w:w="120" w:type="dxa"/>
              <w:bottom w:w="90" w:type="dxa"/>
              <w:right w:w="120" w:type="dxa"/>
            </w:tcMar>
            <w:vAlign w:val="center"/>
          </w:tcPr>
          <w:p w:rsidR="00200209" w:rsidRDefault="0059432D" w14:paraId="4AF3298F" w14:textId="77777777">
            <w:r>
              <w:rPr>
                <w:color w:val="222222"/>
                <w:sz w:val="19"/>
                <w:szCs w:val="19"/>
              </w:rPr>
              <w:t>570305159907</w:t>
            </w:r>
          </w:p>
        </w:tc>
        <w:tc>
          <w:tcPr>
            <w:tcW w:w="4300" w:type="dxa"/>
            <w:shd w:val="clear" w:color="auto" w:fill="F2F2F2"/>
            <w:tcMar>
              <w:top w:w="90" w:type="dxa"/>
              <w:left w:w="120" w:type="dxa"/>
              <w:bottom w:w="90" w:type="dxa"/>
              <w:right w:w="120" w:type="dxa"/>
            </w:tcMar>
            <w:vAlign w:val="center"/>
          </w:tcPr>
          <w:p w:rsidR="00200209" w:rsidRDefault="0059432D" w14:paraId="3C9AC084" w14:textId="77777777">
            <w:r>
              <w:rPr>
                <w:color w:val="222222"/>
                <w:sz w:val="19"/>
                <w:szCs w:val="19"/>
              </w:rPr>
              <w:t>Valve Guide +0.20</w:t>
            </w:r>
          </w:p>
        </w:tc>
        <w:tc>
          <w:tcPr>
            <w:tcW w:w="1400" w:type="dxa"/>
            <w:shd w:val="clear" w:color="auto" w:fill="F2F2F2"/>
            <w:tcMar>
              <w:top w:w="90" w:type="dxa"/>
              <w:left w:w="120" w:type="dxa"/>
              <w:bottom w:w="90" w:type="dxa"/>
              <w:right w:w="120" w:type="dxa"/>
            </w:tcMar>
            <w:vAlign w:val="center"/>
          </w:tcPr>
          <w:p w:rsidR="00200209" w:rsidRDefault="0059432D" w14:paraId="7C675C08" w14:textId="77777777">
            <w:r>
              <w:rPr>
                <w:color w:val="222222"/>
                <w:sz w:val="19"/>
                <w:szCs w:val="19"/>
              </w:rPr>
              <w:t>16</w:t>
            </w:r>
          </w:p>
        </w:tc>
      </w:tr>
    </w:tbl>
    <w:p w:rsidR="00200209" w:rsidRDefault="00200209" w14:paraId="53128261" w14:textId="77777777">
      <w:pPr>
        <w:spacing w:after="120"/>
      </w:pPr>
    </w:p>
    <w:p w:rsidR="00200209" w:rsidRDefault="0059432D" w14:paraId="118F46C2" w14:textId="77777777">
      <w:pPr>
        <w:spacing w:before="60" w:after="240"/>
        <w:jc w:val="center"/>
      </w:pPr>
      <w:r>
        <w:rPr>
          <w:i/>
          <w:iCs/>
          <w:color w:val="666666"/>
          <w:sz w:val="18"/>
          <w:szCs w:val="18"/>
        </w:rPr>
        <w:t>Table excerpt: 4 of 12 extracted rows shown. Saved as: output/TATA_INDICA_intake_and_exhaust_valve.json</w:t>
      </w:r>
    </w:p>
    <w:p w:rsidR="00200209" w:rsidRDefault="0059432D" w14:paraId="7619F678" w14:textId="77777777">
      <w:pPr>
        <w:pStyle w:val="Heading1"/>
        <w:pBdr>
          <w:bottom w:val="single" w:color="E8641F" w:sz="8" w:space="4"/>
        </w:pBdr>
        <w:spacing w:before="400" w:after="200"/>
      </w:pPr>
      <w:r>
        <w:rPr>
          <w:b/>
          <w:bCs/>
          <w:color w:val="2E2E2E"/>
          <w:sz w:val="30"/>
          <w:szCs w:val="30"/>
        </w:rPr>
        <w:t>13. Libraries Used &amp; Their Purpose</w:t>
      </w:r>
    </w:p>
    <w:tbl>
      <w:tblPr>
        <w:tblW w:w="935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200"/>
        <w:gridCol w:w="6150"/>
      </w:tblGrid>
      <w:tr w:rsidR="00200209" w14:paraId="24CE84B8" w14:textId="77777777">
        <w:tblPrEx>
          <w:tblCellMar>
            <w:top w:w="0" w:type="dxa"/>
            <w:bottom w:w="0" w:type="dxa"/>
          </w:tblCellMar>
        </w:tblPrEx>
        <w:trPr>
          <w:tblHeader/>
        </w:trPr>
        <w:tc>
          <w:tcPr>
            <w:tcW w:w="3200" w:type="dxa"/>
            <w:shd w:val="clear" w:color="auto" w:fill="E8641F"/>
            <w:tcMar>
              <w:top w:w="100" w:type="dxa"/>
              <w:left w:w="120" w:type="dxa"/>
              <w:bottom w:w="100" w:type="dxa"/>
              <w:right w:w="120" w:type="dxa"/>
            </w:tcMar>
            <w:vAlign w:val="center"/>
          </w:tcPr>
          <w:p w:rsidR="00200209" w:rsidRDefault="0059432D" w14:paraId="44D691F2" w14:textId="77777777">
            <w:r>
              <w:rPr>
                <w:b/>
                <w:bCs/>
                <w:color w:val="FFFFFF"/>
                <w:sz w:val="19"/>
                <w:szCs w:val="19"/>
              </w:rPr>
              <w:t>Library</w:t>
            </w:r>
          </w:p>
        </w:tc>
        <w:tc>
          <w:tcPr>
            <w:tcW w:w="6150" w:type="dxa"/>
            <w:shd w:val="clear" w:color="auto" w:fill="E8641F"/>
            <w:tcMar>
              <w:top w:w="100" w:type="dxa"/>
              <w:left w:w="120" w:type="dxa"/>
              <w:bottom w:w="100" w:type="dxa"/>
              <w:right w:w="120" w:type="dxa"/>
            </w:tcMar>
            <w:vAlign w:val="center"/>
          </w:tcPr>
          <w:p w:rsidR="00200209" w:rsidRDefault="0059432D" w14:paraId="6BD90BD2" w14:textId="77777777">
            <w:r>
              <w:rPr>
                <w:b/>
                <w:bCs/>
                <w:color w:val="FFFFFF"/>
                <w:sz w:val="19"/>
                <w:szCs w:val="19"/>
              </w:rPr>
              <w:t>Role in the Document Agent</w:t>
            </w:r>
          </w:p>
        </w:tc>
      </w:tr>
      <w:tr w:rsidR="00200209" w14:paraId="667C44D7" w14:textId="77777777">
        <w:tblPrEx>
          <w:tblCellMar>
            <w:top w:w="0" w:type="dxa"/>
            <w:bottom w:w="0" w:type="dxa"/>
          </w:tblCellMar>
        </w:tblPrEx>
        <w:tc>
          <w:tcPr>
            <w:tcW w:w="3200" w:type="dxa"/>
            <w:shd w:val="clear" w:color="auto" w:fill="FFFFFF"/>
            <w:tcMar>
              <w:top w:w="90" w:type="dxa"/>
              <w:left w:w="120" w:type="dxa"/>
              <w:bottom w:w="90" w:type="dxa"/>
              <w:right w:w="120" w:type="dxa"/>
            </w:tcMar>
            <w:vAlign w:val="center"/>
          </w:tcPr>
          <w:p w:rsidR="00200209" w:rsidRDefault="0059432D" w14:paraId="5D8C630E" w14:textId="77777777">
            <w:r>
              <w:rPr>
                <w:color w:val="222222"/>
                <w:sz w:val="19"/>
                <w:szCs w:val="19"/>
              </w:rPr>
              <w:t>langgraph</w:t>
            </w:r>
          </w:p>
        </w:tc>
        <w:tc>
          <w:tcPr>
            <w:tcW w:w="6150" w:type="dxa"/>
            <w:shd w:val="clear" w:color="auto" w:fill="FFFFFF"/>
            <w:tcMar>
              <w:top w:w="90" w:type="dxa"/>
              <w:left w:w="120" w:type="dxa"/>
              <w:bottom w:w="90" w:type="dxa"/>
              <w:right w:w="120" w:type="dxa"/>
            </w:tcMar>
            <w:vAlign w:val="center"/>
          </w:tcPr>
          <w:p w:rsidR="00200209" w:rsidRDefault="0059432D" w14:paraId="67755AFF" w14:textId="77777777">
            <w:r>
              <w:rPr>
                <w:color w:val="222222"/>
                <w:sz w:val="19"/>
                <w:szCs w:val="19"/>
              </w:rPr>
              <w:t>Defines and runs the eight-step workflow that drives the whole pipeline.</w:t>
            </w:r>
          </w:p>
        </w:tc>
      </w:tr>
      <w:tr w:rsidR="00200209" w14:paraId="02FB9206" w14:textId="77777777">
        <w:tblPrEx>
          <w:tblCellMar>
            <w:top w:w="0" w:type="dxa"/>
            <w:bottom w:w="0" w:type="dxa"/>
          </w:tblCellMar>
        </w:tblPrEx>
        <w:tc>
          <w:tcPr>
            <w:tcW w:w="3200" w:type="dxa"/>
            <w:shd w:val="clear" w:color="auto" w:fill="F2F2F2"/>
            <w:tcMar>
              <w:top w:w="90" w:type="dxa"/>
              <w:left w:w="120" w:type="dxa"/>
              <w:bottom w:w="90" w:type="dxa"/>
              <w:right w:w="120" w:type="dxa"/>
            </w:tcMar>
            <w:vAlign w:val="center"/>
          </w:tcPr>
          <w:p w:rsidR="00200209" w:rsidRDefault="0059432D" w14:paraId="2FC423A8" w14:textId="77777777">
            <w:r>
              <w:rPr>
                <w:color w:val="222222"/>
                <w:sz w:val="19"/>
                <w:szCs w:val="19"/>
              </w:rPr>
              <w:t>langchain-openai (ChatOpenAI)</w:t>
            </w:r>
          </w:p>
        </w:tc>
        <w:tc>
          <w:tcPr>
            <w:tcW w:w="6150" w:type="dxa"/>
            <w:shd w:val="clear" w:color="auto" w:fill="F2F2F2"/>
            <w:tcMar>
              <w:top w:w="90" w:type="dxa"/>
              <w:left w:w="120" w:type="dxa"/>
              <w:bottom w:w="90" w:type="dxa"/>
              <w:right w:w="120" w:type="dxa"/>
            </w:tcMar>
            <w:vAlign w:val="center"/>
          </w:tcPr>
          <w:p w:rsidR="00200209" w:rsidRDefault="0059432D" w14:paraId="64E2DC58" w14:textId="77777777">
            <w:r>
              <w:rPr>
                <w:color w:val="222222"/>
                <w:sz w:val="19"/>
                <w:szCs w:val="19"/>
              </w:rPr>
              <w:t>Client used to call the LLM for structured BOM extraction.</w:t>
            </w:r>
          </w:p>
        </w:tc>
      </w:tr>
      <w:tr w:rsidR="00200209" w14:paraId="55729F46" w14:textId="77777777">
        <w:tblPrEx>
          <w:tblCellMar>
            <w:top w:w="0" w:type="dxa"/>
            <w:bottom w:w="0" w:type="dxa"/>
          </w:tblCellMar>
        </w:tblPrEx>
        <w:tc>
          <w:tcPr>
            <w:tcW w:w="3200" w:type="dxa"/>
            <w:shd w:val="clear" w:color="auto" w:fill="FFFFFF"/>
            <w:tcMar>
              <w:top w:w="90" w:type="dxa"/>
              <w:left w:w="120" w:type="dxa"/>
              <w:bottom w:w="90" w:type="dxa"/>
              <w:right w:w="120" w:type="dxa"/>
            </w:tcMar>
            <w:vAlign w:val="center"/>
          </w:tcPr>
          <w:p w:rsidR="00200209" w:rsidRDefault="0059432D" w14:paraId="249DD105" w14:textId="77777777">
            <w:r>
              <w:rPr>
                <w:color w:val="222222"/>
                <w:sz w:val="19"/>
                <w:szCs w:val="19"/>
              </w:rPr>
              <w:t>langchain-google-genai</w:t>
            </w:r>
          </w:p>
        </w:tc>
        <w:tc>
          <w:tcPr>
            <w:tcW w:w="6150" w:type="dxa"/>
            <w:shd w:val="clear" w:color="auto" w:fill="FFFFFF"/>
            <w:tcMar>
              <w:top w:w="90" w:type="dxa"/>
              <w:left w:w="120" w:type="dxa"/>
              <w:bottom w:w="90" w:type="dxa"/>
              <w:right w:w="120" w:type="dxa"/>
            </w:tcMar>
            <w:vAlign w:val="center"/>
          </w:tcPr>
          <w:p w:rsidR="00200209" w:rsidRDefault="0059432D" w14:paraId="254B6D9C" w14:textId="77777777">
            <w:r>
              <w:rPr>
                <w:color w:val="222222"/>
                <w:sz w:val="19"/>
                <w:szCs w:val="19"/>
              </w:rPr>
              <w:t>Alternate LLM client integration available in nodes.py.</w:t>
            </w:r>
          </w:p>
        </w:tc>
      </w:tr>
      <w:tr w:rsidR="00200209" w14:paraId="301B132B" w14:textId="77777777">
        <w:tblPrEx>
          <w:tblCellMar>
            <w:top w:w="0" w:type="dxa"/>
            <w:bottom w:w="0" w:type="dxa"/>
          </w:tblCellMar>
        </w:tblPrEx>
        <w:tc>
          <w:tcPr>
            <w:tcW w:w="3200" w:type="dxa"/>
            <w:shd w:val="clear" w:color="auto" w:fill="F2F2F2"/>
            <w:tcMar>
              <w:top w:w="90" w:type="dxa"/>
              <w:left w:w="120" w:type="dxa"/>
              <w:bottom w:w="90" w:type="dxa"/>
              <w:right w:w="120" w:type="dxa"/>
            </w:tcMar>
            <w:vAlign w:val="center"/>
          </w:tcPr>
          <w:p w:rsidR="00200209" w:rsidRDefault="0059432D" w14:paraId="4AD4EB1F" w14:textId="77777777">
            <w:r>
              <w:rPr>
                <w:color w:val="222222"/>
                <w:sz w:val="19"/>
                <w:szCs w:val="19"/>
              </w:rPr>
              <w:t>PyMuPDF (fitz)</w:t>
            </w:r>
          </w:p>
        </w:tc>
        <w:tc>
          <w:tcPr>
            <w:tcW w:w="6150" w:type="dxa"/>
            <w:shd w:val="clear" w:color="auto" w:fill="F2F2F2"/>
            <w:tcMar>
              <w:top w:w="90" w:type="dxa"/>
              <w:left w:w="120" w:type="dxa"/>
              <w:bottom w:w="90" w:type="dxa"/>
              <w:right w:w="120" w:type="dxa"/>
            </w:tcMar>
            <w:vAlign w:val="center"/>
          </w:tcPr>
          <w:p w:rsidR="00200209" w:rsidRDefault="0059432D" w14:paraId="5529B8B4" w14:textId="77777777">
            <w:r>
              <w:rPr>
                <w:color w:val="222222"/>
                <w:sz w:val="19"/>
                <w:szCs w:val="19"/>
              </w:rPr>
              <w:t>Fast whole-document PDF opening and per-page text extraction for the page index.</w:t>
            </w:r>
          </w:p>
        </w:tc>
      </w:tr>
      <w:tr w:rsidR="00200209" w14:paraId="0FE93329" w14:textId="77777777">
        <w:tblPrEx>
          <w:tblCellMar>
            <w:top w:w="0" w:type="dxa"/>
            <w:bottom w:w="0" w:type="dxa"/>
          </w:tblCellMar>
        </w:tblPrEx>
        <w:tc>
          <w:tcPr>
            <w:tcW w:w="3200" w:type="dxa"/>
            <w:shd w:val="clear" w:color="auto" w:fill="FFFFFF"/>
            <w:tcMar>
              <w:top w:w="90" w:type="dxa"/>
              <w:left w:w="120" w:type="dxa"/>
              <w:bottom w:w="90" w:type="dxa"/>
              <w:right w:w="120" w:type="dxa"/>
            </w:tcMar>
            <w:vAlign w:val="center"/>
          </w:tcPr>
          <w:p w:rsidR="00200209" w:rsidRDefault="0059432D" w14:paraId="160B83C2" w14:textId="77777777">
            <w:r>
              <w:rPr>
                <w:color w:val="222222"/>
                <w:sz w:val="19"/>
                <w:szCs w:val="19"/>
              </w:rPr>
              <w:t>pdfplumber</w:t>
            </w:r>
          </w:p>
        </w:tc>
        <w:tc>
          <w:tcPr>
            <w:tcW w:w="6150" w:type="dxa"/>
            <w:shd w:val="clear" w:color="auto" w:fill="FFFFFF"/>
            <w:tcMar>
              <w:top w:w="90" w:type="dxa"/>
              <w:left w:w="120" w:type="dxa"/>
              <w:bottom w:w="90" w:type="dxa"/>
              <w:right w:w="120" w:type="dxa"/>
            </w:tcMar>
            <w:vAlign w:val="center"/>
          </w:tcPr>
          <w:p w:rsidR="00200209" w:rsidRDefault="0059432D" w14:paraId="1F8BEB40" w14:textId="77777777">
            <w:r>
              <w:rPr>
                <w:color w:val="222222"/>
                <w:sz w:val="19"/>
                <w:szCs w:val="19"/>
              </w:rPr>
              <w:t>Text and table extraction on the small set of pages found to be relevant.</w:t>
            </w:r>
          </w:p>
        </w:tc>
      </w:tr>
      <w:tr w:rsidR="00200209" w14:paraId="31F2E4DF" w14:textId="77777777">
        <w:tblPrEx>
          <w:tblCellMar>
            <w:top w:w="0" w:type="dxa"/>
            <w:bottom w:w="0" w:type="dxa"/>
          </w:tblCellMar>
        </w:tblPrEx>
        <w:tc>
          <w:tcPr>
            <w:tcW w:w="3200" w:type="dxa"/>
            <w:shd w:val="clear" w:color="auto" w:fill="F2F2F2"/>
            <w:tcMar>
              <w:top w:w="90" w:type="dxa"/>
              <w:left w:w="120" w:type="dxa"/>
              <w:bottom w:w="90" w:type="dxa"/>
              <w:right w:w="120" w:type="dxa"/>
            </w:tcMar>
            <w:vAlign w:val="center"/>
          </w:tcPr>
          <w:p w:rsidR="00200209" w:rsidRDefault="0059432D" w14:paraId="37AE484C" w14:textId="77777777">
            <w:r>
              <w:rPr>
                <w:color w:val="222222"/>
                <w:sz w:val="19"/>
                <w:szCs w:val="19"/>
              </w:rPr>
              <w:t>pydantic</w:t>
            </w:r>
          </w:p>
        </w:tc>
        <w:tc>
          <w:tcPr>
            <w:tcW w:w="6150" w:type="dxa"/>
            <w:shd w:val="clear" w:color="auto" w:fill="F2F2F2"/>
            <w:tcMar>
              <w:top w:w="90" w:type="dxa"/>
              <w:left w:w="120" w:type="dxa"/>
              <w:bottom w:w="90" w:type="dxa"/>
              <w:right w:w="120" w:type="dxa"/>
            </w:tcMar>
            <w:vAlign w:val="center"/>
          </w:tcPr>
          <w:p w:rsidR="00200209" w:rsidRDefault="0059432D" w14:paraId="23EEE0B6" w14:textId="77777777">
            <w:r>
              <w:rPr>
                <w:color w:val="222222"/>
                <w:sz w:val="19"/>
                <w:szCs w:val="19"/>
              </w:rPr>
              <w:t>Defines the BOMItem/BOM schemas and validates the LLM's output.</w:t>
            </w:r>
          </w:p>
        </w:tc>
      </w:tr>
      <w:tr w:rsidR="00200209" w14:paraId="1596FE7C" w14:textId="77777777">
        <w:tblPrEx>
          <w:tblCellMar>
            <w:top w:w="0" w:type="dxa"/>
            <w:bottom w:w="0" w:type="dxa"/>
          </w:tblCellMar>
        </w:tblPrEx>
        <w:tc>
          <w:tcPr>
            <w:tcW w:w="3200" w:type="dxa"/>
            <w:shd w:val="clear" w:color="auto" w:fill="FFFFFF"/>
            <w:tcMar>
              <w:top w:w="90" w:type="dxa"/>
              <w:left w:w="120" w:type="dxa"/>
              <w:bottom w:w="90" w:type="dxa"/>
              <w:right w:w="120" w:type="dxa"/>
            </w:tcMar>
            <w:vAlign w:val="center"/>
          </w:tcPr>
          <w:p w:rsidR="00200209" w:rsidRDefault="0059432D" w14:paraId="451B8048" w14:textId="77777777">
            <w:r>
              <w:rPr>
                <w:color w:val="222222"/>
                <w:sz w:val="19"/>
                <w:szCs w:val="19"/>
              </w:rPr>
              <w:t>python-dotenv</w:t>
            </w:r>
          </w:p>
        </w:tc>
        <w:tc>
          <w:tcPr>
            <w:tcW w:w="6150" w:type="dxa"/>
            <w:shd w:val="clear" w:color="auto" w:fill="FFFFFF"/>
            <w:tcMar>
              <w:top w:w="90" w:type="dxa"/>
              <w:left w:w="120" w:type="dxa"/>
              <w:bottom w:w="90" w:type="dxa"/>
              <w:right w:w="120" w:type="dxa"/>
            </w:tcMar>
            <w:vAlign w:val="center"/>
          </w:tcPr>
          <w:p w:rsidR="00200209" w:rsidRDefault="0059432D" w14:paraId="414CBBEA" w14:textId="77777777">
            <w:r>
              <w:rPr>
                <w:color w:val="222222"/>
                <w:sz w:val="19"/>
                <w:szCs w:val="19"/>
              </w:rPr>
              <w:t>Loads API keys and settings from a local .env file (llm.py).</w:t>
            </w:r>
          </w:p>
        </w:tc>
      </w:tr>
      <w:tr w:rsidR="00200209" w14:paraId="1368E279" w14:textId="77777777">
        <w:tblPrEx>
          <w:tblCellMar>
            <w:top w:w="0" w:type="dxa"/>
            <w:bottom w:w="0" w:type="dxa"/>
          </w:tblCellMar>
        </w:tblPrEx>
        <w:tc>
          <w:tcPr>
            <w:tcW w:w="3200" w:type="dxa"/>
            <w:shd w:val="clear" w:color="auto" w:fill="F2F2F2"/>
            <w:tcMar>
              <w:top w:w="90" w:type="dxa"/>
              <w:left w:w="120" w:type="dxa"/>
              <w:bottom w:w="90" w:type="dxa"/>
              <w:right w:w="120" w:type="dxa"/>
            </w:tcMar>
            <w:vAlign w:val="center"/>
          </w:tcPr>
          <w:p w:rsidR="00200209" w:rsidRDefault="0059432D" w14:paraId="07A0A9F8" w14:textId="77777777">
            <w:r>
              <w:rPr>
                <w:color w:val="222222"/>
                <w:sz w:val="19"/>
                <w:szCs w:val="19"/>
              </w:rPr>
              <w:t>tabulate</w:t>
            </w:r>
          </w:p>
        </w:tc>
        <w:tc>
          <w:tcPr>
            <w:tcW w:w="6150" w:type="dxa"/>
            <w:shd w:val="clear" w:color="auto" w:fill="F2F2F2"/>
            <w:tcMar>
              <w:top w:w="90" w:type="dxa"/>
              <w:left w:w="120" w:type="dxa"/>
              <w:bottom w:w="90" w:type="dxa"/>
              <w:right w:w="120" w:type="dxa"/>
            </w:tcMar>
            <w:vAlign w:val="center"/>
          </w:tcPr>
          <w:p w:rsidR="00200209" w:rsidRDefault="0059432D" w14:paraId="1E822E5D" w14:textId="77777777">
            <w:r>
              <w:rPr>
                <w:color w:val="222222"/>
                <w:sz w:val="19"/>
                <w:szCs w:val="19"/>
              </w:rPr>
              <w:t>Prints the final BOM as a readable table in the console for quick checking.</w:t>
            </w:r>
          </w:p>
        </w:tc>
      </w:tr>
      <w:tr w:rsidR="00200209" w14:paraId="30344F2D" w14:textId="77777777">
        <w:tblPrEx>
          <w:tblCellMar>
            <w:top w:w="0" w:type="dxa"/>
            <w:bottom w:w="0" w:type="dxa"/>
          </w:tblCellMar>
        </w:tblPrEx>
        <w:tc>
          <w:tcPr>
            <w:tcW w:w="3200" w:type="dxa"/>
            <w:shd w:val="clear" w:color="auto" w:fill="FFFFFF"/>
            <w:tcMar>
              <w:top w:w="90" w:type="dxa"/>
              <w:left w:w="120" w:type="dxa"/>
              <w:bottom w:w="90" w:type="dxa"/>
              <w:right w:w="120" w:type="dxa"/>
            </w:tcMar>
            <w:vAlign w:val="center"/>
          </w:tcPr>
          <w:p w:rsidR="00200209" w:rsidRDefault="0059432D" w14:paraId="5DB6FE12" w14:textId="77777777">
            <w:r>
              <w:rPr>
                <w:color w:val="222222"/>
                <w:sz w:val="19"/>
                <w:szCs w:val="19"/>
              </w:rPr>
              <w:t>difflib (stdlib)</w:t>
            </w:r>
          </w:p>
        </w:tc>
        <w:tc>
          <w:tcPr>
            <w:tcW w:w="6150" w:type="dxa"/>
            <w:shd w:val="clear" w:color="auto" w:fill="FFFFFF"/>
            <w:tcMar>
              <w:top w:w="90" w:type="dxa"/>
              <w:left w:w="120" w:type="dxa"/>
              <w:bottom w:w="90" w:type="dxa"/>
              <w:right w:w="120" w:type="dxa"/>
            </w:tcMar>
            <w:vAlign w:val="center"/>
          </w:tcPr>
          <w:p w:rsidR="00200209" w:rsidRDefault="0059432D" w14:paraId="35D718D8" w14:textId="77777777">
            <w:r>
              <w:rPr>
                <w:color w:val="222222"/>
                <w:sz w:val="19"/>
                <w:szCs w:val="19"/>
              </w:rPr>
              <w:t>Powers the fuzzy-matching fallback in page retrieval.</w:t>
            </w:r>
          </w:p>
        </w:tc>
      </w:tr>
      <w:tr w:rsidR="00200209" w14:paraId="51E06989" w14:textId="77777777">
        <w:tblPrEx>
          <w:tblCellMar>
            <w:top w:w="0" w:type="dxa"/>
            <w:bottom w:w="0" w:type="dxa"/>
          </w:tblCellMar>
        </w:tblPrEx>
        <w:tc>
          <w:tcPr>
            <w:tcW w:w="3200" w:type="dxa"/>
            <w:shd w:val="clear" w:color="auto" w:fill="F2F2F2"/>
            <w:tcMar>
              <w:top w:w="90" w:type="dxa"/>
              <w:left w:w="120" w:type="dxa"/>
              <w:bottom w:w="90" w:type="dxa"/>
              <w:right w:w="120" w:type="dxa"/>
            </w:tcMar>
            <w:vAlign w:val="center"/>
          </w:tcPr>
          <w:p w:rsidR="00200209" w:rsidRDefault="0059432D" w14:paraId="52B2DA6C" w14:textId="77777777">
            <w:r>
              <w:rPr>
                <w:color w:val="222222"/>
                <w:sz w:val="19"/>
                <w:szCs w:val="19"/>
              </w:rPr>
              <w:t>re (stdlib)</w:t>
            </w:r>
          </w:p>
        </w:tc>
        <w:tc>
          <w:tcPr>
            <w:tcW w:w="6150" w:type="dxa"/>
            <w:shd w:val="clear" w:color="auto" w:fill="F2F2F2"/>
            <w:tcMar>
              <w:top w:w="90" w:type="dxa"/>
              <w:left w:w="120" w:type="dxa"/>
              <w:bottom w:w="90" w:type="dxa"/>
              <w:right w:w="120" w:type="dxa"/>
            </w:tcMar>
            <w:vAlign w:val="center"/>
          </w:tcPr>
          <w:p w:rsidR="00200209" w:rsidRDefault="0059432D" w14:paraId="4EA0C416" w14:textId="77777777">
            <w:r>
              <w:rPr>
                <w:color w:val="222222"/>
                <w:sz w:val="19"/>
                <w:szCs w:val="19"/>
              </w:rPr>
              <w:t>Used for keyword scoring and text cleanup.</w:t>
            </w:r>
          </w:p>
        </w:tc>
      </w:tr>
      <w:tr w:rsidR="00200209" w14:paraId="29D79BEF" w14:textId="77777777">
        <w:tblPrEx>
          <w:tblCellMar>
            <w:top w:w="0" w:type="dxa"/>
            <w:bottom w:w="0" w:type="dxa"/>
          </w:tblCellMar>
        </w:tblPrEx>
        <w:tc>
          <w:tcPr>
            <w:tcW w:w="3200" w:type="dxa"/>
            <w:shd w:val="clear" w:color="auto" w:fill="FFFFFF"/>
            <w:tcMar>
              <w:top w:w="90" w:type="dxa"/>
              <w:left w:w="120" w:type="dxa"/>
              <w:bottom w:w="90" w:type="dxa"/>
              <w:right w:w="120" w:type="dxa"/>
            </w:tcMar>
            <w:vAlign w:val="center"/>
          </w:tcPr>
          <w:p w:rsidR="00200209" w:rsidRDefault="0059432D" w14:paraId="5DB2056D" w14:textId="77777777">
            <w:r>
              <w:rPr>
                <w:color w:val="222222"/>
                <w:sz w:val="19"/>
                <w:szCs w:val="19"/>
              </w:rPr>
              <w:t>json / pathlib (stdlib)</w:t>
            </w:r>
          </w:p>
        </w:tc>
        <w:tc>
          <w:tcPr>
            <w:tcW w:w="6150" w:type="dxa"/>
            <w:shd w:val="clear" w:color="auto" w:fill="FFFFFF"/>
            <w:tcMar>
              <w:top w:w="90" w:type="dxa"/>
              <w:left w:w="120" w:type="dxa"/>
              <w:bottom w:w="90" w:type="dxa"/>
              <w:right w:w="120" w:type="dxa"/>
            </w:tcMar>
            <w:vAlign w:val="center"/>
          </w:tcPr>
          <w:p w:rsidR="00200209" w:rsidRDefault="0059432D" w14:paraId="10259F84" w14:textId="77777777">
            <w:r>
              <w:rPr>
                <w:color w:val="222222"/>
                <w:sz w:val="19"/>
                <w:szCs w:val="19"/>
              </w:rPr>
              <w:t>Parsing the LLM's JSON response and handling file paths for saving output.</w:t>
            </w:r>
          </w:p>
        </w:tc>
      </w:tr>
    </w:tbl>
    <w:p w:rsidR="00200209" w:rsidRDefault="0059432D" w14:paraId="3421CE60" w14:textId="77777777">
      <w:pPr>
        <w:pStyle w:val="Heading1"/>
        <w:pBdr>
          <w:bottom w:val="single" w:color="E8641F" w:sz="8" w:space="4"/>
        </w:pBdr>
        <w:spacing w:before="400" w:after="200"/>
      </w:pPr>
      <w:r>
        <w:rPr>
          <w:b/>
          <w:bCs/>
          <w:color w:val="2E2E2E"/>
          <w:sz w:val="30"/>
          <w:szCs w:val="30"/>
        </w:rPr>
        <w:t>14. Testing Methodology</w:t>
      </w:r>
    </w:p>
    <w:p w:rsidR="00200209" w:rsidRDefault="0059432D" w14:paraId="62806F0B" w14:textId="77777777">
      <w:pPr>
        <w:spacing w:after="160" w:line="280" w:lineRule="auto"/>
        <w:jc w:val="both"/>
      </w:pPr>
      <w:r>
        <w:rPr>
          <w:color w:val="222222"/>
          <w:sz w:val="21"/>
          <w:szCs w:val="21"/>
        </w:rPr>
        <w:t>Testing was done end-to-end rather than as isolated unit tests, since most failure modes come from how steps interact rather than from any one function on its own. For each catalogue, the process was:</w:t>
      </w:r>
    </w:p>
    <w:p w:rsidR="00200209" w:rsidRDefault="0059432D" w14:paraId="7941C3C8" w14:textId="77777777">
      <w:pPr>
        <w:pStyle w:val="ListParagraph"/>
        <w:numPr>
          <w:ilvl w:val="0"/>
          <w:numId w:val="3"/>
        </w:numPr>
        <w:spacing w:after="90"/>
      </w:pPr>
      <w:r>
        <w:rPr>
          <w:color w:val="222222"/>
          <w:sz w:val="21"/>
          <w:szCs w:val="21"/>
        </w:rPr>
        <w:t>Run the full agent via DocumentAgent.invoke(pdf_path, query) on a real catalogue and a plain-language query.</w:t>
      </w:r>
    </w:p>
    <w:p w:rsidR="00200209" w:rsidRDefault="0059432D" w14:paraId="655C73D5" w14:textId="77777777">
      <w:pPr>
        <w:pStyle w:val="ListParagraph"/>
        <w:numPr>
          <w:ilvl w:val="0"/>
          <w:numId w:val="3"/>
        </w:numPr>
        <w:spacing w:after="90"/>
      </w:pPr>
      <w:r>
        <w:rPr>
          <w:color w:val="222222"/>
          <w:sz w:val="21"/>
          <w:szCs w:val="21"/>
        </w:rPr>
        <w:t>Check state["status"] and state["error"] at the end to confirm the run reached "saved" without failing earlier.</w:t>
      </w:r>
    </w:p>
    <w:p w:rsidR="00200209" w:rsidRDefault="0059432D" w14:paraId="5AB3721C" w14:textId="77777777">
      <w:pPr>
        <w:pStyle w:val="ListParagraph"/>
        <w:numPr>
          <w:ilvl w:val="0"/>
          <w:numId w:val="3"/>
        </w:numPr>
        <w:spacing w:after="90"/>
      </w:pPr>
      <w:r>
        <w:rPr>
          <w:color w:val="222222"/>
          <w:sz w:val="21"/>
          <w:szCs w:val="21"/>
        </w:rPr>
        <w:t>Check the matched pages against the actual catalogue to confirm the right assembly section, and only that section, was picked.</w:t>
      </w:r>
    </w:p>
    <w:p w:rsidR="00200209" w:rsidRDefault="0059432D" w14:paraId="265930AA" w14:textId="77777777">
      <w:pPr>
        <w:pStyle w:val="ListParagraph"/>
        <w:numPr>
          <w:ilvl w:val="0"/>
          <w:numId w:val="3"/>
        </w:numPr>
        <w:spacing w:after="90"/>
      </w:pPr>
      <w:r>
        <w:rPr>
          <w:color w:val="222222"/>
          <w:sz w:val="21"/>
          <w:szCs w:val="21"/>
        </w:rPr>
        <w:t>Open the saved BOM JSON and check every row against the source page: item numbers, part numbers, descriptions, quantities, and remarks.</w:t>
      </w:r>
    </w:p>
    <w:p w:rsidR="00200209" w:rsidRDefault="0059432D" w14:paraId="178BA704" w14:textId="77777777">
      <w:pPr>
        <w:pStyle w:val="ListParagraph"/>
        <w:numPr>
          <w:ilvl w:val="0"/>
          <w:numId w:val="3"/>
        </w:numPr>
        <w:spacing w:after="90"/>
      </w:pPr>
      <w:r>
        <w:rPr>
          <w:color w:val="222222"/>
          <w:sz w:val="21"/>
          <w:szCs w:val="21"/>
        </w:rPr>
        <w:t>Re-run the same catalogue and query to confirm the output is stable, since temperature=0 is used on the LLM call.</w:t>
      </w:r>
    </w:p>
    <w:p w:rsidR="00200209" w:rsidRDefault="0059432D" w14:paraId="7A253435" w14:textId="77777777">
      <w:pPr>
        <w:spacing w:after="160" w:line="280" w:lineRule="auto"/>
        <w:jc w:val="both"/>
      </w:pPr>
      <w:r w:rsidRPr="1F940CC3" w:rsidR="4EE7F677">
        <w:rPr>
          <w:color w:val="222222"/>
          <w:sz w:val="21"/>
          <w:szCs w:val="21"/>
        </w:rPr>
        <w:t xml:space="preserve">This </w:t>
      </w:r>
      <w:r w:rsidRPr="1F940CC3" w:rsidR="4EE7F677">
        <w:rPr>
          <w:b w:val="1"/>
          <w:bCs w:val="1"/>
          <w:color w:val="222222"/>
          <w:sz w:val="21"/>
          <w:szCs w:val="21"/>
        </w:rPr>
        <w:t>manual check</w:t>
      </w:r>
      <w:r w:rsidRPr="1F940CC3" w:rsidR="4EE7F677">
        <w:rPr>
          <w:color w:val="222222"/>
          <w:sz w:val="21"/>
          <w:szCs w:val="21"/>
        </w:rPr>
        <w:t xml:space="preserve"> was used because no ready-made “correct answer” dataset exists for these catalogues yet. It is also how the failure cases documented in Section 16 were found.</w:t>
      </w:r>
    </w:p>
    <w:p w:rsidR="00200209" w:rsidRDefault="0059432D" w14:paraId="4343CEB6" w14:textId="77777777">
      <w:pPr>
        <w:pStyle w:val="Heading1"/>
        <w:pBdr>
          <w:bottom w:val="single" w:color="E8641F" w:sz="8" w:space="4"/>
        </w:pBdr>
        <w:spacing w:before="400" w:after="200"/>
      </w:pPr>
      <w:r>
        <w:rPr>
          <w:b/>
          <w:bCs/>
          <w:color w:val="2E2E2E"/>
          <w:sz w:val="30"/>
          <w:szCs w:val="30"/>
        </w:rPr>
        <w:t>15. Challenges &amp; Solutions</w:t>
      </w:r>
    </w:p>
    <w:tbl>
      <w:tblPr>
        <w:tblW w:w="935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550"/>
        <w:gridCol w:w="4800"/>
      </w:tblGrid>
      <w:tr w:rsidR="00200209" w14:paraId="24A4231E" w14:textId="77777777">
        <w:tblPrEx>
          <w:tblCellMar>
            <w:top w:w="0" w:type="dxa"/>
            <w:bottom w:w="0" w:type="dxa"/>
          </w:tblCellMar>
        </w:tblPrEx>
        <w:trPr>
          <w:tblHeader/>
        </w:trPr>
        <w:tc>
          <w:tcPr>
            <w:tcW w:w="4550" w:type="dxa"/>
            <w:shd w:val="clear" w:color="auto" w:fill="E8641F"/>
            <w:tcMar>
              <w:top w:w="100" w:type="dxa"/>
              <w:left w:w="120" w:type="dxa"/>
              <w:bottom w:w="100" w:type="dxa"/>
              <w:right w:w="120" w:type="dxa"/>
            </w:tcMar>
            <w:vAlign w:val="center"/>
          </w:tcPr>
          <w:p w:rsidR="00200209" w:rsidRDefault="0059432D" w14:paraId="13E9A181" w14:textId="77777777">
            <w:r>
              <w:rPr>
                <w:b/>
                <w:bCs/>
                <w:color w:val="FFFFFF"/>
                <w:sz w:val="19"/>
                <w:szCs w:val="19"/>
              </w:rPr>
              <w:t>Challenge</w:t>
            </w:r>
          </w:p>
        </w:tc>
        <w:tc>
          <w:tcPr>
            <w:tcW w:w="4800" w:type="dxa"/>
            <w:shd w:val="clear" w:color="auto" w:fill="E8641F"/>
            <w:tcMar>
              <w:top w:w="100" w:type="dxa"/>
              <w:left w:w="120" w:type="dxa"/>
              <w:bottom w:w="100" w:type="dxa"/>
              <w:right w:w="120" w:type="dxa"/>
            </w:tcMar>
            <w:vAlign w:val="center"/>
          </w:tcPr>
          <w:p w:rsidR="00200209" w:rsidRDefault="0059432D" w14:paraId="03ECBF3B" w14:textId="77777777">
            <w:r>
              <w:rPr>
                <w:b/>
                <w:bCs/>
                <w:color w:val="FFFFFF"/>
                <w:sz w:val="19"/>
                <w:szCs w:val="19"/>
              </w:rPr>
              <w:t>Solution</w:t>
            </w:r>
          </w:p>
        </w:tc>
      </w:tr>
      <w:tr w:rsidR="00200209" w14:paraId="3C3094D9" w14:textId="77777777">
        <w:tblPrEx>
          <w:tblCellMar>
            <w:top w:w="0" w:type="dxa"/>
            <w:bottom w:w="0" w:type="dxa"/>
          </w:tblCellMar>
        </w:tblPrEx>
        <w:tc>
          <w:tcPr>
            <w:tcW w:w="4550" w:type="dxa"/>
            <w:shd w:val="clear" w:color="auto" w:fill="FFFFFF"/>
            <w:tcMar>
              <w:top w:w="90" w:type="dxa"/>
              <w:left w:w="120" w:type="dxa"/>
              <w:bottom w:w="90" w:type="dxa"/>
              <w:right w:w="120" w:type="dxa"/>
            </w:tcMar>
            <w:vAlign w:val="center"/>
          </w:tcPr>
          <w:p w:rsidR="00200209" w:rsidRDefault="0059432D" w14:paraId="435F7741" w14:textId="77777777">
            <w:r>
              <w:rPr>
                <w:color w:val="222222"/>
                <w:sz w:val="19"/>
                <w:szCs w:val="19"/>
              </w:rPr>
              <w:t>Catalogues place multiple assemblies on the same or nearby pages, risking rows from the wrong assembly being pulled in.</w:t>
            </w:r>
          </w:p>
        </w:tc>
        <w:tc>
          <w:tcPr>
            <w:tcW w:w="4800" w:type="dxa"/>
            <w:shd w:val="clear" w:color="auto" w:fill="FFFFFF"/>
            <w:tcMar>
              <w:top w:w="90" w:type="dxa"/>
              <w:left w:w="120" w:type="dxa"/>
              <w:bottom w:w="90" w:type="dxa"/>
              <w:right w:w="120" w:type="dxa"/>
            </w:tcMar>
            <w:vAlign w:val="center"/>
          </w:tcPr>
          <w:p w:rsidR="00200209" w:rsidRDefault="0059432D" w14:paraId="12AC31EC" w14:textId="77777777">
            <w:r>
              <w:rPr>
                <w:color w:val="222222"/>
                <w:sz w:val="19"/>
                <w:szCs w:val="19"/>
              </w:rPr>
              <w:t>A clear prompt rule tells the LLM to stop as soon as a different assembly title appears.</w:t>
            </w:r>
          </w:p>
        </w:tc>
      </w:tr>
      <w:tr w:rsidR="00200209" w14:paraId="316EC432" w14:textId="77777777">
        <w:tblPrEx>
          <w:tblCellMar>
            <w:top w:w="0" w:type="dxa"/>
            <w:bottom w:w="0" w:type="dxa"/>
          </w:tblCellMar>
        </w:tblPrEx>
        <w:tc>
          <w:tcPr>
            <w:tcW w:w="4550" w:type="dxa"/>
            <w:shd w:val="clear" w:color="auto" w:fill="F2F2F2"/>
            <w:tcMar>
              <w:top w:w="90" w:type="dxa"/>
              <w:left w:w="120" w:type="dxa"/>
              <w:bottom w:w="90" w:type="dxa"/>
              <w:right w:w="120" w:type="dxa"/>
            </w:tcMar>
            <w:vAlign w:val="center"/>
          </w:tcPr>
          <w:p w:rsidR="00200209" w:rsidRDefault="0059432D" w14:paraId="71202ADD" w14:textId="77777777">
            <w:r>
              <w:rPr>
                <w:color w:val="222222"/>
                <w:sz w:val="19"/>
                <w:szCs w:val="19"/>
              </w:rPr>
              <w:t>Some catalogue text has small variations or typos that break exact-phrase page matching.</w:t>
            </w:r>
          </w:p>
        </w:tc>
        <w:tc>
          <w:tcPr>
            <w:tcW w:w="4800" w:type="dxa"/>
            <w:shd w:val="clear" w:color="auto" w:fill="F2F2F2"/>
            <w:tcMar>
              <w:top w:w="90" w:type="dxa"/>
              <w:left w:w="120" w:type="dxa"/>
              <w:bottom w:w="90" w:type="dxa"/>
              <w:right w:w="120" w:type="dxa"/>
            </w:tcMar>
            <w:vAlign w:val="center"/>
          </w:tcPr>
          <w:p w:rsidR="00200209" w:rsidRDefault="0059432D" w14:paraId="2DAE84E5" w14:textId="77777777">
            <w:r>
              <w:rPr>
                <w:color w:val="222222"/>
                <w:sz w:val="19"/>
                <w:szCs w:val="19"/>
              </w:rPr>
              <w:t>Three-stage retrieval (exact → keyword → fuzzy match) so retrieval fails gracefully instead of breaking outright.</w:t>
            </w:r>
          </w:p>
        </w:tc>
      </w:tr>
      <w:tr w:rsidR="00200209" w14:paraId="5039E8EE" w14:textId="77777777">
        <w:tblPrEx>
          <w:tblCellMar>
            <w:top w:w="0" w:type="dxa"/>
            <w:bottom w:w="0" w:type="dxa"/>
          </w:tblCellMar>
        </w:tblPrEx>
        <w:tc>
          <w:tcPr>
            <w:tcW w:w="4550" w:type="dxa"/>
            <w:shd w:val="clear" w:color="auto" w:fill="FFFFFF"/>
            <w:tcMar>
              <w:top w:w="90" w:type="dxa"/>
              <w:left w:w="120" w:type="dxa"/>
              <w:bottom w:w="90" w:type="dxa"/>
              <w:right w:w="120" w:type="dxa"/>
            </w:tcMar>
            <w:vAlign w:val="center"/>
          </w:tcPr>
          <w:p w:rsidR="00200209" w:rsidRDefault="0059432D" w14:paraId="1A60715F" w14:textId="77777777">
            <w:r>
              <w:rPr>
                <w:color w:val="222222"/>
                <w:sz w:val="19"/>
                <w:szCs w:val="19"/>
              </w:rPr>
              <w:t>The LLM inconsistently returned item numbers as text or numbers, especially for values like “2-1”.</w:t>
            </w:r>
          </w:p>
        </w:tc>
        <w:tc>
          <w:tcPr>
            <w:tcW w:w="4800" w:type="dxa"/>
            <w:shd w:val="clear" w:color="auto" w:fill="FFFFFF"/>
            <w:tcMar>
              <w:top w:w="90" w:type="dxa"/>
              <w:left w:w="120" w:type="dxa"/>
              <w:bottom w:w="90" w:type="dxa"/>
              <w:right w:w="120" w:type="dxa"/>
            </w:tcMar>
            <w:vAlign w:val="center"/>
          </w:tcPr>
          <w:p w:rsidR="00200209" w:rsidRDefault="0059432D" w14:paraId="08AD62B2" w14:textId="77777777">
            <w:r>
              <w:rPr>
                <w:color w:val="222222"/>
                <w:sz w:val="19"/>
                <w:szCs w:val="19"/>
              </w:rPr>
              <w:t>Every part's item field is converted to a string before schema validation.</w:t>
            </w:r>
          </w:p>
        </w:tc>
      </w:tr>
      <w:tr w:rsidR="00200209" w14:paraId="08D560C7" w14:textId="77777777">
        <w:tblPrEx>
          <w:tblCellMar>
            <w:top w:w="0" w:type="dxa"/>
            <w:bottom w:w="0" w:type="dxa"/>
          </w:tblCellMar>
        </w:tblPrEx>
        <w:tc>
          <w:tcPr>
            <w:tcW w:w="4550" w:type="dxa"/>
            <w:shd w:val="clear" w:color="auto" w:fill="F2F2F2"/>
            <w:tcMar>
              <w:top w:w="90" w:type="dxa"/>
              <w:left w:w="120" w:type="dxa"/>
              <w:bottom w:w="90" w:type="dxa"/>
              <w:right w:w="120" w:type="dxa"/>
            </w:tcMar>
            <w:vAlign w:val="center"/>
          </w:tcPr>
          <w:p w:rsidR="00200209" w:rsidRDefault="0059432D" w14:paraId="01688EC6" w14:textId="77777777">
            <w:r>
              <w:rPr>
                <w:color w:val="222222"/>
                <w:sz w:val="19"/>
                <w:szCs w:val="19"/>
              </w:rPr>
              <w:t>The LLM sometimes added extra column codes (like effectivity letters) onto the description.</w:t>
            </w:r>
          </w:p>
        </w:tc>
        <w:tc>
          <w:tcPr>
            <w:tcW w:w="4800" w:type="dxa"/>
            <w:shd w:val="clear" w:color="auto" w:fill="F2F2F2"/>
            <w:tcMar>
              <w:top w:w="90" w:type="dxa"/>
              <w:left w:w="120" w:type="dxa"/>
              <w:bottom w:w="90" w:type="dxa"/>
              <w:right w:w="120" w:type="dxa"/>
            </w:tcMar>
            <w:vAlign w:val="center"/>
          </w:tcPr>
          <w:p w:rsidR="00200209" w:rsidRDefault="0059432D" w14:paraId="485F7472" w14:textId="77777777">
            <w:r>
              <w:rPr>
                <w:color w:val="222222"/>
                <w:sz w:val="19"/>
                <w:szCs w:val="19"/>
              </w:rPr>
              <w:t>A dedicated rule in the prompt with a before/after example.</w:t>
            </w:r>
          </w:p>
        </w:tc>
      </w:tr>
      <w:tr w:rsidR="00200209" w14:paraId="193C63F8" w14:textId="77777777">
        <w:tblPrEx>
          <w:tblCellMar>
            <w:top w:w="0" w:type="dxa"/>
            <w:bottom w:w="0" w:type="dxa"/>
          </w:tblCellMar>
        </w:tblPrEx>
        <w:tc>
          <w:tcPr>
            <w:tcW w:w="4550" w:type="dxa"/>
            <w:shd w:val="clear" w:color="auto" w:fill="FFFFFF"/>
            <w:tcMar>
              <w:top w:w="90" w:type="dxa"/>
              <w:left w:w="120" w:type="dxa"/>
              <w:bottom w:w="90" w:type="dxa"/>
              <w:right w:w="120" w:type="dxa"/>
            </w:tcMar>
            <w:vAlign w:val="center"/>
          </w:tcPr>
          <w:p w:rsidR="00200209" w:rsidRDefault="0059432D" w14:paraId="509AEA14" w14:textId="77777777">
            <w:r>
              <w:rPr>
                <w:color w:val="222222"/>
                <w:sz w:val="19"/>
                <w:szCs w:val="19"/>
              </w:rPr>
              <w:t>Quantity codes such as “RF” cannot be a number but should not be dropped.</w:t>
            </w:r>
          </w:p>
        </w:tc>
        <w:tc>
          <w:tcPr>
            <w:tcW w:w="4800" w:type="dxa"/>
            <w:shd w:val="clear" w:color="auto" w:fill="FFFFFF"/>
            <w:tcMar>
              <w:top w:w="90" w:type="dxa"/>
              <w:left w:w="120" w:type="dxa"/>
              <w:bottom w:w="90" w:type="dxa"/>
              <w:right w:w="120" w:type="dxa"/>
            </w:tcMar>
            <w:vAlign w:val="center"/>
          </w:tcPr>
          <w:p w:rsidR="00200209" w:rsidRDefault="0059432D" w14:paraId="21FA41A2" w14:textId="77777777">
            <w:r>
              <w:rPr>
                <w:color w:val="222222"/>
                <w:sz w:val="19"/>
                <w:szCs w:val="19"/>
              </w:rPr>
              <w:t>The prompt sets quantity to 0 and keeps the code in remarks instead of guessing a number.</w:t>
            </w:r>
          </w:p>
        </w:tc>
      </w:tr>
      <w:tr w:rsidR="00200209" w14:paraId="5418F515" w14:textId="77777777">
        <w:tblPrEx>
          <w:tblCellMar>
            <w:top w:w="0" w:type="dxa"/>
            <w:bottom w:w="0" w:type="dxa"/>
          </w:tblCellMar>
        </w:tblPrEx>
        <w:tc>
          <w:tcPr>
            <w:tcW w:w="4550" w:type="dxa"/>
            <w:shd w:val="clear" w:color="auto" w:fill="F2F2F2"/>
            <w:tcMar>
              <w:top w:w="90" w:type="dxa"/>
              <w:left w:w="120" w:type="dxa"/>
              <w:bottom w:w="90" w:type="dxa"/>
              <w:right w:w="120" w:type="dxa"/>
            </w:tcMar>
            <w:vAlign w:val="center"/>
          </w:tcPr>
          <w:p w:rsidR="00200209" w:rsidRDefault="0059432D" w14:paraId="262B840D" w14:textId="77777777">
            <w:r>
              <w:rPr>
                <w:color w:val="222222"/>
                <w:sz w:val="19"/>
                <w:szCs w:val="19"/>
              </w:rPr>
              <w:t>Extracted text sometimes has stray characters and extra whitespace that clutter descriptions.</w:t>
            </w:r>
          </w:p>
        </w:tc>
        <w:tc>
          <w:tcPr>
            <w:tcW w:w="4800" w:type="dxa"/>
            <w:shd w:val="clear" w:color="auto" w:fill="F2F2F2"/>
            <w:tcMar>
              <w:top w:w="90" w:type="dxa"/>
              <w:left w:w="120" w:type="dxa"/>
              <w:bottom w:w="90" w:type="dxa"/>
              <w:right w:w="120" w:type="dxa"/>
            </w:tcMar>
            <w:vAlign w:val="center"/>
          </w:tcPr>
          <w:p w:rsidR="00200209" w:rsidRDefault="0059432D" w14:paraId="1526A6F8" w14:textId="77777777">
            <w:r>
              <w:rPr>
                <w:color w:val="222222"/>
                <w:sz w:val="19"/>
                <w:szCs w:val="19"/>
              </w:rPr>
              <w:t>clean_text() strips known noise and expands a fixed abbreviation list before the text reaches the LLM.</w:t>
            </w:r>
          </w:p>
        </w:tc>
      </w:tr>
      <w:tr w:rsidR="00200209" w14:paraId="1840D1D4" w14:textId="77777777">
        <w:tblPrEx>
          <w:tblCellMar>
            <w:top w:w="0" w:type="dxa"/>
            <w:bottom w:w="0" w:type="dxa"/>
          </w:tblCellMar>
        </w:tblPrEx>
        <w:tc>
          <w:tcPr>
            <w:tcW w:w="4550" w:type="dxa"/>
            <w:shd w:val="clear" w:color="auto" w:fill="FFFFFF"/>
            <w:tcMar>
              <w:top w:w="90" w:type="dxa"/>
              <w:left w:w="120" w:type="dxa"/>
              <w:bottom w:w="90" w:type="dxa"/>
              <w:right w:w="120" w:type="dxa"/>
            </w:tcMar>
            <w:vAlign w:val="center"/>
          </w:tcPr>
          <w:p w:rsidR="00200209" w:rsidRDefault="0059432D" w14:paraId="58FE32EF" w14:textId="77777777">
            <w:r>
              <w:rPr>
                <w:color w:val="222222"/>
                <w:sz w:val="19"/>
                <w:szCs w:val="19"/>
              </w:rPr>
              <w:t>Making sure the LLM's JSON is well-formed before it is trusted or saved.</w:t>
            </w:r>
          </w:p>
        </w:tc>
        <w:tc>
          <w:tcPr>
            <w:tcW w:w="4800" w:type="dxa"/>
            <w:shd w:val="clear" w:color="auto" w:fill="FFFFFF"/>
            <w:tcMar>
              <w:top w:w="90" w:type="dxa"/>
              <w:left w:w="120" w:type="dxa"/>
              <w:bottom w:w="90" w:type="dxa"/>
              <w:right w:w="120" w:type="dxa"/>
            </w:tcMar>
            <w:vAlign w:val="center"/>
          </w:tcPr>
          <w:p w:rsidR="00200209" w:rsidRDefault="0059432D" w14:paraId="59A3B608" w14:textId="77777777">
            <w:r>
              <w:rPr>
                <w:color w:val="222222"/>
                <w:sz w:val="19"/>
                <w:szCs w:val="19"/>
              </w:rPr>
              <w:t>The prompt requires JSON only, and validate_bom runs full schema validation, failing clearly on any mismatch.</w:t>
            </w:r>
          </w:p>
        </w:tc>
      </w:tr>
    </w:tbl>
    <w:p w:rsidR="00200209" w:rsidRDefault="0059432D" w14:paraId="6E54F2C6" w14:textId="77777777">
      <w:pPr>
        <w:pStyle w:val="Heading1"/>
        <w:pBdr>
          <w:bottom w:val="single" w:color="E8641F" w:sz="8" w:space="4"/>
        </w:pBdr>
        <w:spacing w:before="400" w:after="200"/>
      </w:pPr>
      <w:r>
        <w:rPr>
          <w:b/>
          <w:bCs/>
          <w:color w:val="2E2E2E"/>
          <w:sz w:val="30"/>
          <w:szCs w:val="30"/>
        </w:rPr>
        <w:t>16. Limitations</w:t>
      </w:r>
    </w:p>
    <w:p w:rsidR="00200209" w:rsidRDefault="0059432D" w14:paraId="57C48B8C" w14:textId="77777777">
      <w:pPr>
        <w:spacing w:after="160" w:line="280" w:lineRule="auto"/>
        <w:jc w:val="both"/>
      </w:pPr>
      <w:r w:rsidRPr="1F940CC3" w:rsidR="4EE7F677">
        <w:rPr>
          <w:color w:val="222222"/>
          <w:sz w:val="21"/>
          <w:szCs w:val="21"/>
        </w:rPr>
        <w:t>The following limitations are noted honestly rather than glossed over:</w:t>
      </w:r>
    </w:p>
    <w:p w:rsidR="00200209" w:rsidRDefault="0059432D" w14:paraId="4718EE7F" w14:textId="77777777">
      <w:pPr>
        <w:pStyle w:val="ListParagraph"/>
        <w:numPr>
          <w:ilvl w:val="0"/>
          <w:numId w:val="2"/>
        </w:numPr>
        <w:spacing w:after="90"/>
      </w:pPr>
      <w:r>
        <w:rPr>
          <w:color w:val="222222"/>
          <w:sz w:val="21"/>
          <w:szCs w:val="21"/>
        </w:rPr>
        <w:t>The rule of dropping the lowest matched page (assumed to be an index page) is a reasonable guess, not a guarantee — it can be wrong if the assembly genuinely starts on that page.</w:t>
      </w:r>
    </w:p>
    <w:p w:rsidR="00200209" w:rsidRDefault="0059432D" w14:paraId="2D2F068A" w14:textId="77777777">
      <w:pPr>
        <w:pStyle w:val="ListParagraph"/>
        <w:numPr>
          <w:ilvl w:val="0"/>
          <w:numId w:val="2"/>
        </w:numPr>
        <w:spacing w:after="90"/>
        <w:rPr/>
      </w:pPr>
      <w:r w:rsidRPr="1F940CC3" w:rsidR="4EE7F677">
        <w:rPr>
          <w:color w:val="222222"/>
          <w:sz w:val="21"/>
          <w:szCs w:val="21"/>
        </w:rPr>
        <w:t>There is no automatic retry if the LLM returns malformed JSON; a bad response currently causes a hard failure rather than a retry with a corrected prompt.</w:t>
      </w:r>
    </w:p>
    <w:p w:rsidR="00200209" w:rsidRDefault="0059432D" w14:paraId="3BB467A6" w14:textId="77777777">
      <w:pPr>
        <w:pStyle w:val="ListParagraph"/>
        <w:numPr>
          <w:ilvl w:val="0"/>
          <w:numId w:val="2"/>
        </w:numPr>
        <w:spacing w:after="90"/>
      </w:pPr>
      <w:r>
        <w:rPr>
          <w:color w:val="222222"/>
          <w:sz w:val="21"/>
          <w:szCs w:val="21"/>
        </w:rPr>
        <w:t>There is no automated accuracy score yet — correctness is checked manually row by row (Section 14), which will not scale well as more catalogues are added.</w:t>
      </w:r>
    </w:p>
    <w:p w:rsidR="00200209" w:rsidRDefault="0059432D" w14:paraId="585B1B8D" w14:textId="77777777">
      <w:pPr>
        <w:pStyle w:val="ListParagraph"/>
        <w:numPr>
          <w:ilvl w:val="0"/>
          <w:numId w:val="2"/>
        </w:numPr>
        <w:spacing w:after="90"/>
      </w:pPr>
      <w:r>
        <w:rPr>
          <w:color w:val="222222"/>
          <w:sz w:val="21"/>
          <w:szCs w:val="21"/>
        </w:rPr>
        <w:t>The agent runs in a single pass with no human review step before a BOM is saved as final.</w:t>
      </w:r>
    </w:p>
    <w:p w:rsidR="00200209" w:rsidRDefault="0059432D" w14:paraId="3C88AFA6" w14:textId="77777777">
      <w:pPr>
        <w:pStyle w:val="Heading1"/>
        <w:pBdr>
          <w:bottom w:val="single" w:color="E8641F" w:sz="8" w:space="4"/>
        </w:pBdr>
        <w:spacing w:before="400" w:after="200"/>
      </w:pPr>
      <w:r>
        <w:rPr>
          <w:b/>
          <w:bCs/>
          <w:color w:val="2E2E2E"/>
          <w:sz w:val="30"/>
          <w:szCs w:val="30"/>
        </w:rPr>
        <w:t>17. Conclusion</w:t>
      </w:r>
    </w:p>
    <w:p w:rsidR="00200209" w:rsidRDefault="0059432D" w14:paraId="6EF0321E" w14:textId="77777777">
      <w:pPr>
        <w:spacing w:after="160" w:line="280" w:lineRule="auto"/>
        <w:jc w:val="both"/>
      </w:pPr>
      <w:r w:rsidRPr="1F940CC3" w:rsidR="4EE7F677">
        <w:rPr>
          <w:color w:val="222222"/>
          <w:sz w:val="21"/>
          <w:szCs w:val="21"/>
        </w:rPr>
        <w:t xml:space="preserve">The Document Agent completes the first step of the spare-parts pipeline: </w:t>
      </w:r>
      <w:r w:rsidRPr="1F940CC3" w:rsidR="4EE7F677">
        <w:rPr>
          <w:b w:val="1"/>
          <w:bCs w:val="1"/>
          <w:color w:val="222222"/>
          <w:sz w:val="21"/>
          <w:szCs w:val="21"/>
        </w:rPr>
        <w:t>turning a PDF catalogue into a clean, validated Bill of Materials, saved as a JSON file</w:t>
      </w:r>
      <w:r w:rsidRPr="1F940CC3" w:rsidR="4EE7F677">
        <w:rPr>
          <w:color w:val="222222"/>
          <w:sz w:val="21"/>
          <w:szCs w:val="21"/>
        </w:rPr>
        <w:t>, driven by a plain-language query with no manual page lookup needed. Its three-stage retrieval, rule-based prompt, and schema validation together produced correct, checked extractions across four different real catalogues covering tractor, SUV, and passenger-car assemblies.</w:t>
      </w:r>
    </w:p>
    <w:p w:rsidR="00200209" w:rsidRDefault="0059432D" w14:paraId="4F464D33" w14:textId="77777777">
      <w:pPr>
        <w:spacing w:after="160" w:line="280" w:lineRule="auto"/>
        <w:jc w:val="both"/>
      </w:pPr>
      <w:r>
        <w:rPr>
          <w:color w:val="222222"/>
          <w:sz w:val="21"/>
          <w:szCs w:val="21"/>
        </w:rPr>
        <w:t>This gives a solid, tested base for the rest of the pipeline. The BOM JSON schema defined here is exactly what the Inventory Agent will read once it is built, and the limitations listed above give a clear list of things to improve as more catalogues are added.</w:t>
      </w:r>
    </w:p>
    <w:p w:rsidR="00200209" w:rsidRDefault="0059432D" w14:paraId="19E00F2A" w14:textId="77777777">
      <w:pPr>
        <w:pStyle w:val="Heading1"/>
        <w:pBdr>
          <w:bottom w:val="single" w:color="E8641F" w:sz="8" w:space="4"/>
        </w:pBdr>
        <w:spacing w:before="400" w:after="200"/>
      </w:pPr>
      <w:r>
        <w:rPr>
          <w:b/>
          <w:bCs/>
          <w:color w:val="2E2E2E"/>
          <w:sz w:val="30"/>
          <w:szCs w:val="30"/>
        </w:rPr>
        <w:t>18. Future Work</w:t>
      </w:r>
    </w:p>
    <w:p w:rsidR="00200209" w:rsidRDefault="0059432D" w14:paraId="3DC6F3F7" w14:textId="77777777">
      <w:pPr>
        <w:spacing w:after="160" w:line="280" w:lineRule="auto"/>
        <w:jc w:val="both"/>
      </w:pPr>
      <w:r w:rsidRPr="1F940CC3" w:rsidR="4EE7F677">
        <w:rPr>
          <w:color w:val="222222"/>
          <w:sz w:val="21"/>
          <w:szCs w:val="21"/>
        </w:rPr>
        <w:t xml:space="preserve">The </w:t>
      </w:r>
      <w:r w:rsidRPr="1F940CC3" w:rsidR="4EE7F677">
        <w:rPr>
          <w:b w:val="1"/>
          <w:bCs w:val="1"/>
          <w:color w:val="222222"/>
          <w:sz w:val="21"/>
          <w:szCs w:val="21"/>
        </w:rPr>
        <w:t>next milestone is the Vision Agent</w:t>
      </w:r>
      <w:r w:rsidRPr="1F940CC3" w:rsidR="4EE7F677">
        <w:rPr>
          <w:color w:val="222222"/>
          <w:sz w:val="21"/>
          <w:szCs w:val="21"/>
        </w:rPr>
        <w:t>: a multimodal model that reads exploded-view diagrams directly and identifies parts and part numbers visually, to complement the Document Agent's text-based extraction for cases where key information is only clear in the diagram. After that, planned work includes:</w:t>
      </w:r>
    </w:p>
    <w:p w:rsidR="00200209" w:rsidRDefault="0059432D" w14:paraId="023C1FE0" w14:textId="77777777">
      <w:pPr>
        <w:pStyle w:val="ListParagraph"/>
        <w:numPr>
          <w:ilvl w:val="0"/>
          <w:numId w:val="2"/>
        </w:numPr>
        <w:spacing w:after="90"/>
      </w:pPr>
      <w:r>
        <w:rPr>
          <w:color w:val="222222"/>
          <w:sz w:val="21"/>
          <w:szCs w:val="21"/>
        </w:rPr>
        <w:t>Vision Agent (next milestone) — extract parts from exploded-view diagrams and match them against the Document Agent's BOM for the same assembly.</w:t>
      </w:r>
    </w:p>
    <w:p w:rsidR="00200209" w:rsidRDefault="0059432D" w14:paraId="3CBB6790" w14:textId="77777777">
      <w:pPr>
        <w:pStyle w:val="ListParagraph"/>
        <w:numPr>
          <w:ilvl w:val="0"/>
          <w:numId w:val="2"/>
        </w:numPr>
        <w:spacing w:after="90"/>
      </w:pPr>
      <w:r>
        <w:rPr>
          <w:color w:val="222222"/>
          <w:sz w:val="21"/>
          <w:szCs w:val="21"/>
        </w:rPr>
        <w:t>Inventory Agent — design the mock stock database and a lookup keyed on part_number against the BOM output.</w:t>
      </w:r>
    </w:p>
    <w:p w:rsidR="00200209" w:rsidRDefault="0059432D" w14:paraId="7AC6D8E8" w14:textId="77777777">
      <w:pPr>
        <w:pStyle w:val="ListParagraph"/>
        <w:numPr>
          <w:ilvl w:val="0"/>
          <w:numId w:val="2"/>
        </w:numPr>
        <w:spacing w:after="90"/>
      </w:pPr>
      <w:r>
        <w:rPr>
          <w:color w:val="222222"/>
          <w:sz w:val="21"/>
          <w:szCs w:val="21"/>
        </w:rPr>
        <w:t>Decision Agent — decide the shortage threshold logic (fixed or per part category) once inventory data is available.</w:t>
      </w:r>
    </w:p>
    <w:p w:rsidR="00200209" w:rsidRDefault="0059432D" w14:paraId="09BF6E49" w14:textId="77777777">
      <w:pPr>
        <w:pStyle w:val="ListParagraph"/>
        <w:numPr>
          <w:ilvl w:val="0"/>
          <w:numId w:val="2"/>
        </w:numPr>
        <w:spacing w:after="90"/>
      </w:pPr>
      <w:r>
        <w:rPr>
          <w:color w:val="222222"/>
          <w:sz w:val="21"/>
          <w:szCs w:val="21"/>
        </w:rPr>
        <w:t>Report Agent — generate a structured fulfilment report using the outputs of all agents.</w:t>
      </w:r>
    </w:p>
    <w:p w:rsidR="00200209" w:rsidRDefault="0059432D" w14:paraId="7024BEBF" w14:textId="77777777">
      <w:pPr>
        <w:pStyle w:val="ListParagraph"/>
        <w:numPr>
          <w:ilvl w:val="0"/>
          <w:numId w:val="2"/>
        </w:numPr>
        <w:spacing w:after="90"/>
      </w:pPr>
      <w:r>
        <w:rPr>
          <w:color w:val="222222"/>
          <w:sz w:val="21"/>
          <w:szCs w:val="21"/>
        </w:rPr>
        <w:t>Document Agent improvements — an LLM retry step on JSON parse failure, an automated test set once a checked BOM dataset exists, and better handling of multi-column pages.</w:t>
      </w:r>
    </w:p>
    <w:p w:rsidR="00200209" w:rsidRDefault="0059432D" w14:paraId="342AED9B" w14:textId="77777777">
      <w:pPr>
        <w:pStyle w:val="ListParagraph"/>
        <w:numPr>
          <w:ilvl w:val="0"/>
          <w:numId w:val="2"/>
        </w:numPr>
        <w:spacing w:after="90"/>
      </w:pPr>
      <w:r>
        <w:rPr>
          <w:color w:val="222222"/>
          <w:sz w:val="21"/>
          <w:szCs w:val="21"/>
        </w:rPr>
        <w:t>The project's “creative agent” addition — to be planned once the core five-agent pipeline works end-to-end.</w:t>
      </w:r>
    </w:p>
    <w:sectPr w:rsidR="00200209">
      <w:headerReference w:type="default" r:id="rId12"/>
      <w:footerReference w:type="default" r:id="rId13"/>
      <w:pgSz w:w="12240" w:h="15840" w:orient="portrait"/>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432D" w:rsidRDefault="0059432D" w14:paraId="011555F6" w14:textId="77777777">
      <w:r>
        <w:separator/>
      </w:r>
    </w:p>
  </w:endnote>
  <w:endnote w:type="continuationSeparator" w:id="0">
    <w:p w:rsidR="0059432D" w:rsidRDefault="0059432D" w14:paraId="5E0EE61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00209" w:rsidRDefault="0059432D" w14:paraId="133EDD17" w14:textId="77777777">
    <w:pPr>
      <w:jc w:val="center"/>
    </w:pPr>
    <w:r>
      <w:rPr>
        <w:color w:val="666666"/>
        <w:sz w:val="16"/>
        <w:szCs w:val="16"/>
      </w:rPr>
      <w:fldChar w:fldCharType="begin"/>
    </w:r>
    <w:r>
      <w:rPr>
        <w:color w:val="666666"/>
        <w:sz w:val="16"/>
        <w:szCs w:val="16"/>
      </w:rPr>
      <w:instrText>PAGE</w:instrText>
    </w:r>
    <w:r>
      <w:rPr>
        <w:color w:val="666666"/>
        <w:sz w:val="16"/>
        <w:szCs w:val="16"/>
      </w:rPr>
      <w:fldChar w:fldCharType="separate"/>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432D" w:rsidRDefault="0059432D" w14:paraId="4A3C1FB2" w14:textId="77777777">
      <w:r>
        <w:separator/>
      </w:r>
    </w:p>
  </w:footnote>
  <w:footnote w:type="continuationSeparator" w:id="0">
    <w:p w:rsidR="0059432D" w:rsidRDefault="0059432D" w14:paraId="239F69B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00209" w:rsidRDefault="0059432D" w14:paraId="0B56130A" w14:textId="77777777">
    <w:pPr>
      <w:jc w:val="right"/>
    </w:pPr>
    <w:r>
      <w:rPr>
        <w:color w:val="666666"/>
        <w:sz w:val="16"/>
        <w:szCs w:val="16"/>
      </w:rPr>
      <w:t>Agentic AI — Document Agent Progress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6DBA"/>
    <w:multiLevelType w:val="hybridMultilevel"/>
    <w:tmpl w:val="FFFFFFFF"/>
    <w:lvl w:ilvl="0">
      <w:start w:val="1"/>
      <w:numFmt w:val="bullet"/>
      <w:lvlText w:val=""/>
      <w:lvlJc w:val="left"/>
      <w:pPr>
        <w:ind w:left="420" w:hanging="320"/>
      </w:pPr>
      <w:rPr>
        <w:rFonts w:hint="default" w:ascii="Symbol" w:hAnsi="Symbol"/>
      </w:rPr>
    </w:lvl>
    <w:lvl w:ilvl="1" w:tplc="AA167B5A">
      <w:numFmt w:val="decimal"/>
      <w:lvlText w:val=""/>
      <w:lvlJc w:val="left"/>
    </w:lvl>
    <w:lvl w:ilvl="2" w:tplc="B0428758">
      <w:numFmt w:val="decimal"/>
      <w:lvlText w:val=""/>
      <w:lvlJc w:val="left"/>
    </w:lvl>
    <w:lvl w:ilvl="3" w:tplc="BDB41456">
      <w:numFmt w:val="decimal"/>
      <w:lvlText w:val=""/>
      <w:lvlJc w:val="left"/>
    </w:lvl>
    <w:lvl w:ilvl="4" w:tplc="654A28F2">
      <w:numFmt w:val="decimal"/>
      <w:lvlText w:val=""/>
      <w:lvlJc w:val="left"/>
    </w:lvl>
    <w:lvl w:ilvl="5" w:tplc="1024BB7C">
      <w:numFmt w:val="decimal"/>
      <w:lvlText w:val=""/>
      <w:lvlJc w:val="left"/>
    </w:lvl>
    <w:lvl w:ilvl="6" w:tplc="F9F4A8CC">
      <w:numFmt w:val="decimal"/>
      <w:lvlText w:val=""/>
      <w:lvlJc w:val="left"/>
    </w:lvl>
    <w:lvl w:ilvl="7" w:tplc="364EB622">
      <w:numFmt w:val="decimal"/>
      <w:lvlText w:val=""/>
      <w:lvlJc w:val="left"/>
    </w:lvl>
    <w:lvl w:ilvl="8" w:tplc="C7989F1C">
      <w:numFmt w:val="decimal"/>
      <w:lvlText w:val=""/>
      <w:lvlJc w:val="left"/>
    </w:lvl>
  </w:abstractNum>
  <w:abstractNum w:abstractNumId="1" w15:restartNumberingAfterBreak="0">
    <w:nsid w:val="23440DCF"/>
    <w:multiLevelType w:val="hybridMultilevel"/>
    <w:tmpl w:val="FFFFFFFF"/>
    <w:lvl w:ilvl="0" w:tplc="F6F48EB2">
      <w:start w:val="1"/>
      <w:numFmt w:val="bullet"/>
      <w:lvlText w:val="•"/>
      <w:lvlJc w:val="left"/>
      <w:pPr>
        <w:ind w:left="420" w:hanging="260"/>
      </w:pPr>
    </w:lvl>
    <w:lvl w:ilvl="1" w:tplc="C9F43C04">
      <w:start w:val="1"/>
      <w:numFmt w:val="bullet"/>
      <w:lvlText w:val="◦"/>
      <w:lvlJc w:val="left"/>
      <w:pPr>
        <w:ind w:left="820" w:hanging="260"/>
      </w:pPr>
    </w:lvl>
    <w:lvl w:ilvl="2" w:tplc="EBA00E6A">
      <w:numFmt w:val="decimal"/>
      <w:lvlText w:val=""/>
      <w:lvlJc w:val="left"/>
    </w:lvl>
    <w:lvl w:ilvl="3" w:tplc="43C2DD96">
      <w:numFmt w:val="decimal"/>
      <w:lvlText w:val=""/>
      <w:lvlJc w:val="left"/>
    </w:lvl>
    <w:lvl w:ilvl="4" w:tplc="425E6316">
      <w:numFmt w:val="decimal"/>
      <w:lvlText w:val=""/>
      <w:lvlJc w:val="left"/>
    </w:lvl>
    <w:lvl w:ilvl="5" w:tplc="CB064476">
      <w:numFmt w:val="decimal"/>
      <w:lvlText w:val=""/>
      <w:lvlJc w:val="left"/>
    </w:lvl>
    <w:lvl w:ilvl="6" w:tplc="C7ACB9AC">
      <w:numFmt w:val="decimal"/>
      <w:lvlText w:val=""/>
      <w:lvlJc w:val="left"/>
    </w:lvl>
    <w:lvl w:ilvl="7" w:tplc="B1CE9CEC">
      <w:numFmt w:val="decimal"/>
      <w:lvlText w:val=""/>
      <w:lvlJc w:val="left"/>
    </w:lvl>
    <w:lvl w:ilvl="8" w:tplc="6FD82282">
      <w:numFmt w:val="decimal"/>
      <w:lvlText w:val=""/>
      <w:lvlJc w:val="left"/>
    </w:lvl>
  </w:abstractNum>
  <w:abstractNum w:abstractNumId="2" w15:restartNumberingAfterBreak="0">
    <w:nsid w:val="5B6C197F"/>
    <w:multiLevelType w:val="hybridMultilevel"/>
    <w:tmpl w:val="FFFFFFFF"/>
    <w:lvl w:ilvl="0" w:tplc="C4C8E37C">
      <w:start w:val="1"/>
      <w:numFmt w:val="bullet"/>
      <w:lvlText w:val="●"/>
      <w:lvlJc w:val="left"/>
      <w:pPr>
        <w:ind w:left="720" w:hanging="360"/>
      </w:pPr>
    </w:lvl>
    <w:lvl w:ilvl="1" w:tplc="93BE7074">
      <w:start w:val="1"/>
      <w:numFmt w:val="bullet"/>
      <w:lvlText w:val="○"/>
      <w:lvlJc w:val="left"/>
      <w:pPr>
        <w:ind w:left="1440" w:hanging="360"/>
      </w:pPr>
    </w:lvl>
    <w:lvl w:ilvl="2" w:tplc="97B8F9A4">
      <w:start w:val="1"/>
      <w:numFmt w:val="bullet"/>
      <w:lvlText w:val="■"/>
      <w:lvlJc w:val="left"/>
      <w:pPr>
        <w:ind w:left="2160" w:hanging="360"/>
      </w:pPr>
    </w:lvl>
    <w:lvl w:ilvl="3" w:tplc="8C2297FC">
      <w:start w:val="1"/>
      <w:numFmt w:val="bullet"/>
      <w:lvlText w:val="●"/>
      <w:lvlJc w:val="left"/>
      <w:pPr>
        <w:ind w:left="2880" w:hanging="360"/>
      </w:pPr>
    </w:lvl>
    <w:lvl w:ilvl="4" w:tplc="35124F30">
      <w:start w:val="1"/>
      <w:numFmt w:val="bullet"/>
      <w:lvlText w:val="○"/>
      <w:lvlJc w:val="left"/>
      <w:pPr>
        <w:ind w:left="3600" w:hanging="360"/>
      </w:pPr>
    </w:lvl>
    <w:lvl w:ilvl="5" w:tplc="4D18F53C">
      <w:start w:val="1"/>
      <w:numFmt w:val="bullet"/>
      <w:lvlText w:val="■"/>
      <w:lvlJc w:val="left"/>
      <w:pPr>
        <w:ind w:left="4320" w:hanging="360"/>
      </w:pPr>
    </w:lvl>
    <w:lvl w:ilvl="6" w:tplc="ABD8EB48">
      <w:start w:val="1"/>
      <w:numFmt w:val="bullet"/>
      <w:lvlText w:val="●"/>
      <w:lvlJc w:val="left"/>
      <w:pPr>
        <w:ind w:left="5040" w:hanging="360"/>
      </w:pPr>
    </w:lvl>
    <w:lvl w:ilvl="7" w:tplc="E22AEF64">
      <w:start w:val="1"/>
      <w:numFmt w:val="bullet"/>
      <w:lvlText w:val="●"/>
      <w:lvlJc w:val="left"/>
      <w:pPr>
        <w:ind w:left="5760" w:hanging="360"/>
      </w:pPr>
    </w:lvl>
    <w:lvl w:ilvl="8" w:tplc="578E6256">
      <w:start w:val="1"/>
      <w:numFmt w:val="bullet"/>
      <w:lvlText w:val="●"/>
      <w:lvlJc w:val="left"/>
      <w:pPr>
        <w:ind w:left="6480" w:hanging="360"/>
      </w:pPr>
    </w:lvl>
  </w:abstractNum>
  <w:num w:numId="1" w16cid:durableId="1653439635">
    <w:abstractNumId w:val="2"/>
    <w:lvlOverride w:ilvl="0">
      <w:startOverride w:val="1"/>
    </w:lvlOverride>
  </w:num>
  <w:num w:numId="2" w16cid:durableId="105664954">
    <w:abstractNumId w:val="1"/>
    <w:lvlOverride w:ilvl="0">
      <w:startOverride w:val="1"/>
    </w:lvlOverride>
  </w:num>
  <w:num w:numId="3" w16cid:durableId="1415665721">
    <w:abstractNumId w:val="0"/>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209"/>
    <w:rsid w:val="00200209"/>
    <w:rsid w:val="004B2A67"/>
    <w:rsid w:val="00583DE0"/>
    <w:rsid w:val="0059432D"/>
    <w:rsid w:val="1F940CC3"/>
    <w:rsid w:val="21160D5E"/>
    <w:rsid w:val="23019D0A"/>
    <w:rsid w:val="25165320"/>
    <w:rsid w:val="277FC51A"/>
    <w:rsid w:val="3A74E0C9"/>
    <w:rsid w:val="3B1FE390"/>
    <w:rsid w:val="3EE27F80"/>
    <w:rsid w:val="49A1320B"/>
    <w:rsid w:val="4D4E9A5B"/>
    <w:rsid w:val="4EE7F677"/>
    <w:rsid w:val="50F2AF4B"/>
    <w:rsid w:val="5ADFD162"/>
    <w:rsid w:val="6F9641D4"/>
    <w:rsid w:val="71F903A2"/>
    <w:rsid w:val="7692DFC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B3D3E56"/>
  <w15:docId w15:val="{3B89C9BD-4D1A-480D-A6A8-D2A68A35E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footer" Target="footer1.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header" Target="header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image" Target="media/image4.png" Id="rId10"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Mohnish Bhandarkar</lastModifiedBy>
  <revision>2</revision>
  <dcterms:created xsi:type="dcterms:W3CDTF">2026-07-09T00:46:00.0000000Z</dcterms:created>
  <dcterms:modified xsi:type="dcterms:W3CDTF">2026-07-09T08:51:46.2304137Z</dcterms:modified>
</coreProperties>
</file>