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CF" w:rsidRDefault="007A38CF" w:rsidP="007A38CF">
      <w:pPr>
        <w:rPr>
          <w:b/>
          <w:sz w:val="32"/>
        </w:rPr>
      </w:pPr>
    </w:p>
    <w:p w:rsidR="007A38CF" w:rsidRDefault="007B34C8" w:rsidP="007A38CF">
      <w:pPr>
        <w:rPr>
          <w:sz w:val="24"/>
        </w:rPr>
      </w:pPr>
      <w:r>
        <w:rPr>
          <w:b/>
          <w:sz w:val="36"/>
        </w:rPr>
        <w:t>Design and Applications for Embedded Networks-on-Chip on FPGAs</w:t>
      </w:r>
      <w:r w:rsidR="007A38CF">
        <w:rPr>
          <w:b/>
          <w:sz w:val="28"/>
        </w:rPr>
        <w:br/>
      </w:r>
      <w:r w:rsidR="007A38CF" w:rsidRPr="005436FF">
        <w:rPr>
          <w:sz w:val="24"/>
        </w:rPr>
        <w:t>Mohamed</w:t>
      </w:r>
      <w:r w:rsidR="007A38CF">
        <w:rPr>
          <w:sz w:val="24"/>
        </w:rPr>
        <w:t xml:space="preserve"> S. Abdelfattah</w:t>
      </w:r>
      <w:r>
        <w:rPr>
          <w:sz w:val="24"/>
        </w:rPr>
        <w:t xml:space="preserve">, Andrew </w:t>
      </w:r>
      <w:proofErr w:type="spellStart"/>
      <w:r>
        <w:rPr>
          <w:sz w:val="24"/>
        </w:rPr>
        <w:t>Bitar</w:t>
      </w:r>
      <w:proofErr w:type="spellEnd"/>
      <w:r w:rsidR="007A38CF">
        <w:rPr>
          <w:sz w:val="24"/>
        </w:rPr>
        <w:t xml:space="preserve"> and Vaughn Betz</w:t>
      </w:r>
    </w:p>
    <w:p w:rsidR="007A38CF" w:rsidRDefault="007A38CF" w:rsidP="007A38CF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CA"/>
        </w:rPr>
      </w:pPr>
    </w:p>
    <w:p w:rsidR="007A38CF" w:rsidRPr="00976D48" w:rsidRDefault="007A38CF" w:rsidP="007A38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818CD" w:rsidRDefault="005818CD" w:rsidP="007A38CF">
      <w:r>
        <w:t>Dear Editor</w:t>
      </w:r>
      <w:r w:rsidR="00476DD6">
        <w:t xml:space="preserve">-in-Chief Dr. </w:t>
      </w:r>
      <w:proofErr w:type="spellStart"/>
      <w:r w:rsidR="00476DD6">
        <w:t>Montuschi</w:t>
      </w:r>
      <w:proofErr w:type="spellEnd"/>
      <w:r w:rsidR="00B82657">
        <w:t xml:space="preserve"> and Guest Editors</w:t>
      </w:r>
      <w:r w:rsidR="00476DD6">
        <w:t xml:space="preserve"> Dr. </w:t>
      </w:r>
      <w:proofErr w:type="spellStart"/>
      <w:r w:rsidR="00476DD6">
        <w:t>DeMara</w:t>
      </w:r>
      <w:proofErr w:type="spellEnd"/>
      <w:r w:rsidR="00476DD6">
        <w:t xml:space="preserve">, Dr. </w:t>
      </w:r>
      <w:proofErr w:type="spellStart"/>
      <w:r w:rsidR="00476DD6">
        <w:t>Platzner</w:t>
      </w:r>
      <w:proofErr w:type="spellEnd"/>
      <w:r w:rsidR="00476DD6">
        <w:t xml:space="preserve"> and Dr. </w:t>
      </w:r>
      <w:proofErr w:type="spellStart"/>
      <w:r w:rsidR="00476DD6">
        <w:t>Ottavi</w:t>
      </w:r>
      <w:proofErr w:type="spellEnd"/>
      <w:r w:rsidR="00476DD6">
        <w:t>,</w:t>
      </w:r>
    </w:p>
    <w:p w:rsidR="00C31620" w:rsidRDefault="00C31620" w:rsidP="0096221E">
      <w:pPr>
        <w:shd w:val="clear" w:color="auto" w:fill="FFFFFF"/>
        <w:spacing w:after="0" w:line="240" w:lineRule="auto"/>
      </w:pPr>
    </w:p>
    <w:p w:rsidR="00893432" w:rsidRDefault="00893432" w:rsidP="003D4165">
      <w:pPr>
        <w:shd w:val="clear" w:color="auto" w:fill="FFFFFF"/>
        <w:spacing w:after="0" w:line="240" w:lineRule="auto"/>
        <w:ind w:left="720"/>
      </w:pPr>
      <w:r>
        <w:t>Thank you for considering our submission to the IEEE Transactions on Computers Special Issue on Innovation in Reconfigurable Computing Fabrics: From Devices to Architectures.</w:t>
      </w:r>
    </w:p>
    <w:p w:rsidR="003D4165" w:rsidRDefault="003D4165" w:rsidP="003D4165">
      <w:pPr>
        <w:shd w:val="clear" w:color="auto" w:fill="FFFFFF"/>
        <w:spacing w:after="0" w:line="240" w:lineRule="auto"/>
        <w:ind w:left="720"/>
      </w:pPr>
    </w:p>
    <w:p w:rsidR="000C630D" w:rsidRDefault="000C630D" w:rsidP="003D4165">
      <w:pPr>
        <w:shd w:val="clear" w:color="auto" w:fill="FFFFFF"/>
        <w:spacing w:after="0" w:line="240" w:lineRule="auto"/>
        <w:ind w:left="720"/>
      </w:pPr>
      <w:r>
        <w:t>As FPGAs grow in size, complexity and capability, they are being used to implement ever-larger and more complex applications.</w:t>
      </w:r>
      <w:r w:rsidR="007D3B08">
        <w:t xml:space="preserve"> </w:t>
      </w:r>
      <w:r w:rsidR="001B27E6">
        <w:t xml:space="preserve">However, </w:t>
      </w:r>
      <w:r w:rsidR="00CD4AAA">
        <w:t>the soft buses currently used</w:t>
      </w:r>
      <w:r w:rsidR="001B27E6">
        <w:t xml:space="preserve"> for the system-level interconnection of these complex applications </w:t>
      </w:r>
      <w:r w:rsidR="00CD4AAA">
        <w:t>are</w:t>
      </w:r>
      <w:r w:rsidR="001B27E6">
        <w:t xml:space="preserve"> not scalable.</w:t>
      </w:r>
      <w:r w:rsidR="00542C91">
        <w:t xml:space="preserve"> They suffer from timing closure problems as well as area and power inefficiencies.</w:t>
      </w:r>
      <w:r w:rsidR="00015075">
        <w:t xml:space="preserve"> Soft buses are also a barrier to modular design which is urgently needed in FPGAs.</w:t>
      </w:r>
    </w:p>
    <w:p w:rsidR="00A135B2" w:rsidRDefault="00A135B2" w:rsidP="003D4165">
      <w:pPr>
        <w:shd w:val="clear" w:color="auto" w:fill="FFFFFF"/>
        <w:spacing w:after="0" w:line="240" w:lineRule="auto"/>
        <w:ind w:left="720"/>
      </w:pPr>
    </w:p>
    <w:p w:rsidR="007A59DA" w:rsidRDefault="003D4165" w:rsidP="007A59DA">
      <w:pPr>
        <w:shd w:val="clear" w:color="auto" w:fill="FFFFFF"/>
        <w:spacing w:after="0" w:line="240" w:lineRule="auto"/>
        <w:ind w:left="720"/>
      </w:pPr>
      <w:r>
        <w:t xml:space="preserve">In our submission we </w:t>
      </w:r>
      <w:r w:rsidR="00A135B2">
        <w:t xml:space="preserve">propose augmenting FPGAs with embedded networks-on-chip </w:t>
      </w:r>
      <w:r w:rsidR="0083348A">
        <w:t xml:space="preserve">(NoCs) </w:t>
      </w:r>
      <w:r w:rsidR="00A135B2">
        <w:t>to implement system-level communication</w:t>
      </w:r>
      <w:r>
        <w:t>.</w:t>
      </w:r>
      <w:r w:rsidR="00EC1DCE">
        <w:t xml:space="preserve"> Our previous work has shown that </w:t>
      </w:r>
      <w:r w:rsidR="0083348A">
        <w:t>embedded</w:t>
      </w:r>
      <w:r w:rsidR="000C630D">
        <w:t xml:space="preserve"> </w:t>
      </w:r>
      <w:r w:rsidR="0083348A">
        <w:t>NoCs can save area and power compared to soft buses, and can run at much higher frequencies.</w:t>
      </w:r>
      <w:r w:rsidR="005E0CC3">
        <w:t xml:space="preserve"> In this work, we take a close look at the semantics of FPGA-style communication using an embedded NoC. We also define </w:t>
      </w:r>
      <w:r w:rsidR="00434BBF">
        <w:t xml:space="preserve">and implement </w:t>
      </w:r>
      <w:r w:rsidR="005E0CC3">
        <w:t>the hardware interfaces</w:t>
      </w:r>
      <w:r w:rsidR="00EA384E">
        <w:t xml:space="preserve"> that connect an embedded NoC to the FPGA fabric and I/</w:t>
      </w:r>
      <w:proofErr w:type="spellStart"/>
      <w:r w:rsidR="00EA384E">
        <w:t>Os</w:t>
      </w:r>
      <w:proofErr w:type="spellEnd"/>
      <w:r w:rsidR="00EA384E">
        <w:t>.</w:t>
      </w:r>
      <w:r w:rsidR="00655FD3">
        <w:t xml:space="preserve"> We then develop a cycle-accurate hardware-software simulator to be able to simulate FPGA applications with embedded NoCs. </w:t>
      </w:r>
      <w:r w:rsidR="00BE73E7">
        <w:t>We use this simulator to implement four application case studies that highlight the advantages of using an embedded NoC.</w:t>
      </w:r>
    </w:p>
    <w:p w:rsidR="00C3098F" w:rsidRDefault="00C3098F" w:rsidP="007A59DA">
      <w:pPr>
        <w:shd w:val="clear" w:color="auto" w:fill="FFFFFF"/>
        <w:spacing w:after="0" w:line="240" w:lineRule="auto"/>
        <w:ind w:left="720"/>
      </w:pPr>
    </w:p>
    <w:p w:rsidR="00C3098F" w:rsidRDefault="00C3098F" w:rsidP="007A59DA">
      <w:pPr>
        <w:shd w:val="clear" w:color="auto" w:fill="FFFFFF"/>
        <w:spacing w:after="0" w:line="240" w:lineRule="auto"/>
        <w:ind w:left="720"/>
      </w:pPr>
      <w:r w:rsidRPr="00F47C4C">
        <w:rPr>
          <w:b/>
        </w:rPr>
        <w:t xml:space="preserve">This paper </w:t>
      </w:r>
      <w:r w:rsidR="009E6850" w:rsidRPr="00F47C4C">
        <w:rPr>
          <w:b/>
        </w:rPr>
        <w:t xml:space="preserve">architects embedded NoCs on FPGAs, defines the way to use them, and provides case studies to show </w:t>
      </w:r>
      <w:r w:rsidR="00E70FD4" w:rsidRPr="00F47C4C">
        <w:rPr>
          <w:b/>
        </w:rPr>
        <w:t>their</w:t>
      </w:r>
      <w:r w:rsidR="009E6850" w:rsidRPr="00F47C4C">
        <w:rPr>
          <w:b/>
        </w:rPr>
        <w:t xml:space="preserve"> merits.</w:t>
      </w:r>
      <w:r w:rsidR="00E70FD4" w:rsidRPr="00F47C4C">
        <w:rPr>
          <w:b/>
        </w:rPr>
        <w:t xml:space="preserve"> </w:t>
      </w:r>
      <w:r w:rsidR="00F47C4C" w:rsidRPr="00F47C4C">
        <w:t>We believe</w:t>
      </w:r>
      <w:r w:rsidR="00F47C4C">
        <w:t xml:space="preserve"> that our work </w:t>
      </w:r>
      <w:r w:rsidR="00D023CD">
        <w:t xml:space="preserve">is timely and suitable to the special issue on reconfigurable computing since we discuss new FPGA fabric innovations that will lead to </w:t>
      </w:r>
      <w:r w:rsidR="006A37A3">
        <w:t xml:space="preserve">easier, more efficient and </w:t>
      </w:r>
      <w:r w:rsidR="00D023CD">
        <w:t>more modular design on FPGAs.</w:t>
      </w:r>
      <w:r w:rsidR="006A37A3">
        <w:t xml:space="preserve"> </w:t>
      </w:r>
      <w:r w:rsidR="00331230">
        <w:t>Thank you for taking the time to review our submission.</w:t>
      </w:r>
    </w:p>
    <w:p w:rsidR="006A37A3" w:rsidRPr="00F47C4C" w:rsidRDefault="006A37A3" w:rsidP="007A59DA">
      <w:pPr>
        <w:shd w:val="clear" w:color="auto" w:fill="FFFFFF"/>
        <w:spacing w:after="0" w:line="240" w:lineRule="auto"/>
        <w:ind w:left="720"/>
        <w:rPr>
          <w:b/>
        </w:rPr>
      </w:pPr>
    </w:p>
    <w:p w:rsidR="00C31620" w:rsidRDefault="00C31620" w:rsidP="0096221E">
      <w:pPr>
        <w:shd w:val="clear" w:color="auto" w:fill="FFFFFF"/>
        <w:spacing w:after="0" w:line="240" w:lineRule="auto"/>
      </w:pPr>
    </w:p>
    <w:p w:rsidR="00C31620" w:rsidRDefault="00C31620" w:rsidP="0096221E">
      <w:pPr>
        <w:shd w:val="clear" w:color="auto" w:fill="FFFFFF"/>
        <w:spacing w:after="0" w:line="240" w:lineRule="auto"/>
      </w:pPr>
    </w:p>
    <w:p w:rsidR="0096221E" w:rsidRDefault="0096221E" w:rsidP="0096221E">
      <w:pPr>
        <w:shd w:val="clear" w:color="auto" w:fill="FFFFFF"/>
        <w:spacing w:after="0" w:line="240" w:lineRule="auto"/>
      </w:pPr>
      <w:r>
        <w:t>Sincerely,</w:t>
      </w:r>
    </w:p>
    <w:p w:rsidR="0096221E" w:rsidRDefault="0096221E" w:rsidP="0096221E">
      <w:pPr>
        <w:shd w:val="clear" w:color="auto" w:fill="FFFFFF"/>
        <w:spacing w:after="0" w:line="240" w:lineRule="auto"/>
      </w:pPr>
    </w:p>
    <w:p w:rsidR="0096221E" w:rsidRDefault="0096221E" w:rsidP="0096221E">
      <w:pPr>
        <w:shd w:val="clear" w:color="auto" w:fill="FFFFFF"/>
        <w:spacing w:after="0" w:line="240" w:lineRule="auto"/>
      </w:pPr>
      <w:r>
        <w:t xml:space="preserve">Mohamed Abdelfattah, Andrew </w:t>
      </w:r>
      <w:proofErr w:type="spellStart"/>
      <w:r>
        <w:t>Bitar</w:t>
      </w:r>
      <w:proofErr w:type="spellEnd"/>
      <w:r>
        <w:t xml:space="preserve"> and Vaughn Betz</w:t>
      </w:r>
    </w:p>
    <w:p w:rsidR="00CE23AF" w:rsidRDefault="00CE23AF" w:rsidP="0096221E">
      <w:pPr>
        <w:shd w:val="clear" w:color="auto" w:fill="FFFFFF"/>
        <w:spacing w:after="0" w:line="240" w:lineRule="auto"/>
      </w:pPr>
      <w:bookmarkStart w:id="0" w:name="_GoBack"/>
      <w:bookmarkEnd w:id="0"/>
      <w:r>
        <w:t>University of Toronto</w:t>
      </w:r>
    </w:p>
    <w:p w:rsidR="00BE142C" w:rsidRDefault="00BE142C" w:rsidP="0096221E">
      <w:pPr>
        <w:shd w:val="clear" w:color="auto" w:fill="FFFFFF"/>
        <w:spacing w:after="0" w:line="240" w:lineRule="auto"/>
      </w:pPr>
      <w:r>
        <w:t>28 April 2016</w:t>
      </w:r>
    </w:p>
    <w:sectPr w:rsidR="00BE142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F87" w:rsidRDefault="005E3F87" w:rsidP="007B34C8">
      <w:pPr>
        <w:spacing w:after="0" w:line="240" w:lineRule="auto"/>
      </w:pPr>
      <w:r>
        <w:separator/>
      </w:r>
    </w:p>
  </w:endnote>
  <w:endnote w:type="continuationSeparator" w:id="0">
    <w:p w:rsidR="005E3F87" w:rsidRDefault="005E3F87" w:rsidP="007B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F87" w:rsidRDefault="005E3F87" w:rsidP="007B34C8">
      <w:pPr>
        <w:spacing w:after="0" w:line="240" w:lineRule="auto"/>
      </w:pPr>
      <w:r>
        <w:separator/>
      </w:r>
    </w:p>
  </w:footnote>
  <w:footnote w:type="continuationSeparator" w:id="0">
    <w:p w:rsidR="005E3F87" w:rsidRDefault="005E3F87" w:rsidP="007B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6FF" w:rsidRPr="0013162F" w:rsidRDefault="005818CD" w:rsidP="005436FF">
    <w:pPr>
      <w:jc w:val="right"/>
      <w:rPr>
        <w:color w:val="7F7F7F" w:themeColor="text1" w:themeTint="80"/>
        <w:sz w:val="30"/>
        <w:szCs w:val="30"/>
      </w:rPr>
    </w:pPr>
    <w:r>
      <w:rPr>
        <w:b/>
        <w:color w:val="7F7F7F" w:themeColor="text1" w:themeTint="80"/>
        <w:sz w:val="30"/>
        <w:szCs w:val="30"/>
      </w:rPr>
      <w:t>Cover Letter</w:t>
    </w:r>
    <w:r w:rsidR="00A517E3" w:rsidRPr="0013162F">
      <w:rPr>
        <w:b/>
        <w:color w:val="7F7F7F" w:themeColor="text1" w:themeTint="80"/>
        <w:sz w:val="30"/>
        <w:szCs w:val="30"/>
      </w:rPr>
      <w:t xml:space="preserve"> for </w:t>
    </w:r>
    <w:r w:rsidR="00A517E3">
      <w:rPr>
        <w:b/>
        <w:color w:val="7F7F7F" w:themeColor="text1" w:themeTint="80"/>
        <w:sz w:val="30"/>
        <w:szCs w:val="30"/>
      </w:rPr>
      <w:t>T</w:t>
    </w:r>
    <w:r w:rsidR="007B34C8">
      <w:rPr>
        <w:b/>
        <w:color w:val="7F7F7F" w:themeColor="text1" w:themeTint="80"/>
        <w:sz w:val="30"/>
        <w:szCs w:val="30"/>
      </w:rPr>
      <w:t>COMP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7A83"/>
    <w:multiLevelType w:val="hybridMultilevel"/>
    <w:tmpl w:val="5F886A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44"/>
    <w:rsid w:val="00015075"/>
    <w:rsid w:val="00094E5E"/>
    <w:rsid w:val="000B7392"/>
    <w:rsid w:val="000C630D"/>
    <w:rsid w:val="00100B6E"/>
    <w:rsid w:val="00101B0E"/>
    <w:rsid w:val="00140338"/>
    <w:rsid w:val="00140E37"/>
    <w:rsid w:val="001B27E6"/>
    <w:rsid w:val="001C3F78"/>
    <w:rsid w:val="002677C3"/>
    <w:rsid w:val="002D310A"/>
    <w:rsid w:val="00331230"/>
    <w:rsid w:val="003D4165"/>
    <w:rsid w:val="003D7DE9"/>
    <w:rsid w:val="0042394C"/>
    <w:rsid w:val="00434BBF"/>
    <w:rsid w:val="00436104"/>
    <w:rsid w:val="0044195B"/>
    <w:rsid w:val="00476DD6"/>
    <w:rsid w:val="004D0D4F"/>
    <w:rsid w:val="00542C91"/>
    <w:rsid w:val="0056261E"/>
    <w:rsid w:val="0058098F"/>
    <w:rsid w:val="005818CD"/>
    <w:rsid w:val="005E0CC3"/>
    <w:rsid w:val="005E3F87"/>
    <w:rsid w:val="00654C55"/>
    <w:rsid w:val="00655FD3"/>
    <w:rsid w:val="006A37A3"/>
    <w:rsid w:val="006F1E39"/>
    <w:rsid w:val="00707F49"/>
    <w:rsid w:val="007A38CF"/>
    <w:rsid w:val="007A59DA"/>
    <w:rsid w:val="007B34C8"/>
    <w:rsid w:val="007D3B08"/>
    <w:rsid w:val="00807EC6"/>
    <w:rsid w:val="00814CEE"/>
    <w:rsid w:val="0083348A"/>
    <w:rsid w:val="00872DC8"/>
    <w:rsid w:val="00880CE5"/>
    <w:rsid w:val="00893432"/>
    <w:rsid w:val="0092560F"/>
    <w:rsid w:val="009434A9"/>
    <w:rsid w:val="0096221E"/>
    <w:rsid w:val="00962795"/>
    <w:rsid w:val="009C45C7"/>
    <w:rsid w:val="009E6850"/>
    <w:rsid w:val="00A135B2"/>
    <w:rsid w:val="00A517E3"/>
    <w:rsid w:val="00A86675"/>
    <w:rsid w:val="00B64FAA"/>
    <w:rsid w:val="00B82657"/>
    <w:rsid w:val="00BD7ACC"/>
    <w:rsid w:val="00BE142C"/>
    <w:rsid w:val="00BE73E7"/>
    <w:rsid w:val="00C05CA7"/>
    <w:rsid w:val="00C2229D"/>
    <w:rsid w:val="00C3098F"/>
    <w:rsid w:val="00C31620"/>
    <w:rsid w:val="00C40511"/>
    <w:rsid w:val="00C670E3"/>
    <w:rsid w:val="00CB670D"/>
    <w:rsid w:val="00CD4AAA"/>
    <w:rsid w:val="00CD6444"/>
    <w:rsid w:val="00CE23AF"/>
    <w:rsid w:val="00D023CD"/>
    <w:rsid w:val="00DC6CA1"/>
    <w:rsid w:val="00E70FD4"/>
    <w:rsid w:val="00EA384E"/>
    <w:rsid w:val="00EC1DCE"/>
    <w:rsid w:val="00F47C4C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C8"/>
  </w:style>
  <w:style w:type="paragraph" w:styleId="Footer">
    <w:name w:val="footer"/>
    <w:basedOn w:val="Normal"/>
    <w:link w:val="FooterChar"/>
    <w:uiPriority w:val="99"/>
    <w:unhideWhenUsed/>
    <w:rsid w:val="007B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4C8"/>
  </w:style>
  <w:style w:type="paragraph" w:styleId="Footer">
    <w:name w:val="footer"/>
    <w:basedOn w:val="Normal"/>
    <w:link w:val="FooterChar"/>
    <w:uiPriority w:val="99"/>
    <w:unhideWhenUsed/>
    <w:rsid w:val="007B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65</cp:revision>
  <cp:lastPrinted>2016-04-28T19:34:00Z</cp:lastPrinted>
  <dcterms:created xsi:type="dcterms:W3CDTF">2016-04-27T15:29:00Z</dcterms:created>
  <dcterms:modified xsi:type="dcterms:W3CDTF">2016-04-28T21:11:00Z</dcterms:modified>
</cp:coreProperties>
</file>