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70" w:right="-450" w:firstLine="0"/>
        <w:rPr/>
      </w:pPr>
      <w:bookmarkStart w:colFirst="0" w:colLast="0" w:name="_6jynaot9cbnq" w:id="0"/>
      <w:bookmarkEnd w:id="0"/>
      <w:r w:rsidDel="00000000" w:rsidR="00000000" w:rsidRPr="00000000">
        <w:rPr>
          <w:sz w:val="42"/>
          <w:szCs w:val="42"/>
          <w:rtl w:val="0"/>
        </w:rPr>
        <w:t xml:space="preserve">    </w:t>
      </w:r>
      <w:r w:rsidDel="00000000" w:rsidR="00000000" w:rsidRPr="00000000">
        <w:rPr>
          <w:color w:val="cc0000"/>
          <w:sz w:val="42"/>
          <w:szCs w:val="42"/>
          <w:rtl w:val="0"/>
        </w:rPr>
        <w:t xml:space="preserve">   RUGGED BOARD WITH LASER EMIT.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c78d8"/>
        </w:rPr>
      </w:pPr>
      <w:bookmarkStart w:colFirst="0" w:colLast="0" w:name="_rrar1dgps27e" w:id="1"/>
      <w:bookmarkEnd w:id="1"/>
      <w:r w:rsidDel="00000000" w:rsidR="00000000" w:rsidRPr="00000000">
        <w:rPr>
          <w:color w:val="3c78d8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Interfacing the laser sensor with RBA5D2X by using MRAA library and sys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0" w:firstLine="0"/>
        <w:rPr>
          <w:b w:val="1"/>
          <w:color w:val="4a86e8"/>
        </w:rPr>
      </w:pPr>
      <w:bookmarkStart w:colFirst="0" w:colLast="0" w:name="_xyjfzkk8zwbw" w:id="2"/>
      <w:bookmarkEnd w:id="2"/>
      <w:r w:rsidDel="00000000" w:rsidR="00000000" w:rsidRPr="00000000">
        <w:rPr>
          <w:b w:val="1"/>
          <w:color w:val="4a86e8"/>
          <w:rtl w:val="0"/>
        </w:rPr>
        <w:t xml:space="preserve">HARDWARE REQUIREMENTS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Rugged board A5D2X</w:t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KY-008 LASER EMIT MODULE </w:t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ETHERNET CABLE 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SD CARD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HARDWARE CONNECTIONS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color w:val="1155cc"/>
        </w:rPr>
        <w:drawing>
          <wp:inline distB="114300" distT="114300" distL="114300" distR="114300">
            <wp:extent cx="2290763" cy="305909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3059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Connect the VCC - 5V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Connect the GND - GND.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Connect the SIgnal pin to the MRAA pin 12 in Extension Header.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 wire - signal pin , yellow - GND , Orange - 5v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n5wuga7wuaic" w:id="3"/>
      <w:bookmarkEnd w:id="3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10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1.enable the tool chain  by giving the below command.</w:t>
      </w:r>
    </w:p>
    <w:p w:rsidR="00000000" w:rsidDel="00000000" w:rsidP="00000000" w:rsidRDefault="00000000" w:rsidRPr="00000000" w14:paraId="00000011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 /opt/poky-tiny/2.5.2/environment-setup-cortexa5hf-neon-poky-linux-musleabi </w:t>
      </w:r>
    </w:p>
    <w:p w:rsidR="00000000" w:rsidDel="00000000" w:rsidP="00000000" w:rsidRDefault="00000000" w:rsidRPr="00000000" w14:paraId="00000012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2.write a code in host terminal and save in .c extension </w:t>
      </w:r>
    </w:p>
    <w:p w:rsidR="00000000" w:rsidDel="00000000" w:rsidP="00000000" w:rsidRDefault="00000000" w:rsidRPr="00000000" w14:paraId="00000013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3.now Make the executable file by giving belo command </w:t>
      </w:r>
    </w:p>
    <w:p w:rsidR="00000000" w:rsidDel="00000000" w:rsidP="00000000" w:rsidRDefault="00000000" w:rsidRPr="00000000" w14:paraId="00000014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${CC} &lt;filename.c&gt; -o &lt;exec-name&gt; -lmraa</w:t>
      </w:r>
    </w:p>
    <w:p w:rsidR="00000000" w:rsidDel="00000000" w:rsidP="00000000" w:rsidRDefault="00000000" w:rsidRPr="00000000" w14:paraId="00000015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One executable file is created . copy the file to the tftp boot directory. The command is  cp &lt;exec name &gt; /var/lib/tftpboot/</w:t>
      </w:r>
    </w:p>
    <w:p w:rsidR="00000000" w:rsidDel="00000000" w:rsidP="00000000" w:rsidRDefault="00000000" w:rsidRPr="00000000" w14:paraId="00000016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Connect the rugged board and ethernet to make the connection alive. </w:t>
      </w:r>
    </w:p>
    <w:p w:rsidR="00000000" w:rsidDel="00000000" w:rsidP="00000000" w:rsidRDefault="00000000" w:rsidRPr="00000000" w14:paraId="00000017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6. Got to the root in RB and give the commands </w:t>
      </w:r>
    </w:p>
    <w:p w:rsidR="00000000" w:rsidDel="00000000" w:rsidP="00000000" w:rsidRDefault="00000000" w:rsidRPr="00000000" w14:paraId="00000018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config eth0 &lt;server ip&gt;</w:t>
      </w:r>
    </w:p>
    <w:p w:rsidR="00000000" w:rsidDel="00000000" w:rsidP="00000000" w:rsidRDefault="00000000" w:rsidRPr="00000000" w14:paraId="00000019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ping&lt;host ip &gt;</w:t>
      </w:r>
    </w:p>
    <w:p w:rsidR="00000000" w:rsidDel="00000000" w:rsidP="00000000" w:rsidRDefault="00000000" w:rsidRPr="00000000" w14:paraId="0000001A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After 0% packet loss , go to data folder </w:t>
      </w:r>
    </w:p>
    <w:p w:rsidR="00000000" w:rsidDel="00000000" w:rsidP="00000000" w:rsidRDefault="00000000" w:rsidRPr="00000000" w14:paraId="0000001B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Cd /data/</w:t>
      </w:r>
    </w:p>
    <w:p w:rsidR="00000000" w:rsidDel="00000000" w:rsidP="00000000" w:rsidRDefault="00000000" w:rsidRPr="00000000" w14:paraId="0000001C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7. Give  the command - tftp -r &lt;exec name&gt; -g &lt;give ping address&gt;</w:t>
      </w:r>
    </w:p>
    <w:p w:rsidR="00000000" w:rsidDel="00000000" w:rsidP="00000000" w:rsidRDefault="00000000" w:rsidRPr="00000000" w14:paraId="0000001D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8. ls to check if the file is available or not.</w:t>
      </w:r>
    </w:p>
    <w:p w:rsidR="00000000" w:rsidDel="00000000" w:rsidP="00000000" w:rsidRDefault="00000000" w:rsidRPr="00000000" w14:paraId="0000001E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9. Give the permission for &lt;exec file &gt;</w:t>
      </w:r>
    </w:p>
    <w:p w:rsidR="00000000" w:rsidDel="00000000" w:rsidP="00000000" w:rsidRDefault="00000000" w:rsidRPr="00000000" w14:paraId="0000001F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Chmod 777 &lt;exec file&gt;</w:t>
      </w:r>
    </w:p>
    <w:p w:rsidR="00000000" w:rsidDel="00000000" w:rsidP="00000000" w:rsidRDefault="00000000" w:rsidRPr="00000000" w14:paraId="00000020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10.  ./&lt;exec file&gt;</w:t>
      </w:r>
    </w:p>
    <w:p w:rsidR="00000000" w:rsidDel="00000000" w:rsidP="00000000" w:rsidRDefault="00000000" w:rsidRPr="00000000" w14:paraId="00000021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TOGGLE THE LED BY USING USER SWITCH.</w:t>
      </w:r>
    </w:p>
    <w:p w:rsidR="00000000" w:rsidDel="00000000" w:rsidP="00000000" w:rsidRDefault="00000000" w:rsidRPr="00000000" w14:paraId="00000022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>
          <w:rFonts w:ascii="Lexend Medium" w:cs="Lexend Medium" w:eastAsia="Lexend Medium" w:hAnsi="Lexend Medium"/>
          <w:color w:val="674ea7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color w:val="674ea7"/>
          <w:sz w:val="24"/>
          <w:szCs w:val="24"/>
          <w:rtl w:val="0"/>
        </w:rPr>
        <w:t xml:space="preserve">Code for MRAA </w:t>
      </w:r>
    </w:p>
    <w:p w:rsidR="00000000" w:rsidDel="00000000" w:rsidP="00000000" w:rsidRDefault="00000000" w:rsidRPr="00000000" w14:paraId="0000002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&lt;mraa.h&gt;</w:t>
      </w:r>
    </w:p>
    <w:p w:rsidR="00000000" w:rsidDel="00000000" w:rsidP="00000000" w:rsidRDefault="00000000" w:rsidRPr="00000000" w14:paraId="0000002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&lt;stdint.h&gt;</w:t>
      </w:r>
    </w:p>
    <w:p w:rsidR="00000000" w:rsidDel="00000000" w:rsidP="00000000" w:rsidRDefault="00000000" w:rsidRPr="00000000" w14:paraId="00000026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28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Error_Handler(void) {</w:t>
      </w:r>
    </w:p>
    <w:p w:rsidR="00000000" w:rsidDel="00000000" w:rsidP="00000000" w:rsidRDefault="00000000" w:rsidRPr="00000000" w14:paraId="0000002A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02B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// Add error handling or debugging code here</w:t>
      </w:r>
    </w:p>
    <w:p w:rsidR="00000000" w:rsidDel="00000000" w:rsidP="00000000" w:rsidRDefault="00000000" w:rsidRPr="00000000" w14:paraId="0000002C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LED_PIN 12             // Adjust this to the GPIO pin connected to the LED</w:t>
      </w:r>
    </w:p>
    <w:p w:rsidR="00000000" w:rsidDel="00000000" w:rsidP="00000000" w:rsidRDefault="00000000" w:rsidRPr="00000000" w14:paraId="00000030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USER_SWITCH_PIN 35     // Adjust this to the GPIO pin connected to the user switch</w:t>
      </w:r>
    </w:p>
    <w:p w:rsidR="00000000" w:rsidDel="00000000" w:rsidP="00000000" w:rsidRDefault="00000000" w:rsidRPr="00000000" w14:paraId="00000031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GPIO_Init(mraa_gpio_context *ledPin, mraa_gpio_context *userSwitchPin);</w:t>
      </w:r>
    </w:p>
    <w:p w:rsidR="00000000" w:rsidDel="00000000" w:rsidP="00000000" w:rsidRDefault="00000000" w:rsidRPr="00000000" w14:paraId="00000033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GPIO_Cleanup(mraa_gpio_context ledPin, mraa_gpio_context userSwitchPin);</w:t>
      </w:r>
    </w:p>
    <w:p w:rsidR="00000000" w:rsidDel="00000000" w:rsidP="00000000" w:rsidRDefault="00000000" w:rsidRPr="00000000" w14:paraId="0000003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delay_ms(int milliseconds);</w:t>
      </w:r>
    </w:p>
    <w:p w:rsidR="00000000" w:rsidDel="00000000" w:rsidP="00000000" w:rsidRDefault="00000000" w:rsidRPr="00000000" w14:paraId="0000003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main(void) {</w:t>
      </w:r>
    </w:p>
    <w:p w:rsidR="00000000" w:rsidDel="00000000" w:rsidP="00000000" w:rsidRDefault="00000000" w:rsidRPr="00000000" w14:paraId="00000037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mraa_init();</w:t>
      </w:r>
    </w:p>
    <w:p w:rsidR="00000000" w:rsidDel="00000000" w:rsidP="00000000" w:rsidRDefault="00000000" w:rsidRPr="00000000" w14:paraId="00000038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mraa_gpio_context ledPin, userSwitchPin;</w:t>
      </w:r>
    </w:p>
    <w:p w:rsidR="00000000" w:rsidDel="00000000" w:rsidP="00000000" w:rsidRDefault="00000000" w:rsidRPr="00000000" w14:paraId="0000003A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uint8_t ledState = 1, currentSwitchState, previousSwitchState = 1;</w:t>
      </w:r>
    </w:p>
    <w:p w:rsidR="00000000" w:rsidDel="00000000" w:rsidP="00000000" w:rsidRDefault="00000000" w:rsidRPr="00000000" w14:paraId="0000003B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GPIO_Init(&amp;ledPin, &amp;userSwitchPin);</w:t>
      </w:r>
    </w:p>
    <w:p w:rsidR="00000000" w:rsidDel="00000000" w:rsidP="00000000" w:rsidRDefault="00000000" w:rsidRPr="00000000" w14:paraId="0000003D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03F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currentSwitchState = mraa_gpio_read(userSwitchPin);</w:t>
      </w:r>
    </w:p>
    <w:p w:rsidR="00000000" w:rsidDel="00000000" w:rsidP="00000000" w:rsidRDefault="00000000" w:rsidRPr="00000000" w14:paraId="00000040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delay_ms(10);  // Debounce time</w:t>
      </w:r>
    </w:p>
    <w:p w:rsidR="00000000" w:rsidDel="00000000" w:rsidP="00000000" w:rsidRDefault="00000000" w:rsidRPr="00000000" w14:paraId="00000041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(currentSwitchState != previousSwitchState &amp;&amp; currentSwitchState == 0) {</w:t>
      </w:r>
    </w:p>
    <w:p w:rsidR="00000000" w:rsidDel="00000000" w:rsidP="00000000" w:rsidRDefault="00000000" w:rsidRPr="00000000" w14:paraId="00000043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ledState = !ledState;  // Toggle the LED state</w:t>
      </w:r>
    </w:p>
    <w:p w:rsidR="00000000" w:rsidDel="00000000" w:rsidP="00000000" w:rsidRDefault="00000000" w:rsidRPr="00000000" w14:paraId="0000004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printf("LED is %s\n", ledState ? "OFF" : "ON");</w:t>
      </w:r>
    </w:p>
    <w:p w:rsidR="00000000" w:rsidDel="00000000" w:rsidP="00000000" w:rsidRDefault="00000000" w:rsidRPr="00000000" w14:paraId="0000004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mraa_gpio_write(ledPin, ledState);</w:t>
      </w:r>
    </w:p>
    <w:p w:rsidR="00000000" w:rsidDel="00000000" w:rsidP="00000000" w:rsidRDefault="00000000" w:rsidRPr="00000000" w14:paraId="00000046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previousSwitchState = currentSwitchState;</w:t>
      </w:r>
    </w:p>
    <w:p w:rsidR="00000000" w:rsidDel="00000000" w:rsidP="00000000" w:rsidRDefault="00000000" w:rsidRPr="00000000" w14:paraId="00000049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GPIO_Cleanup(ledPin, userSwitchPin);</w:t>
      </w:r>
    </w:p>
    <w:p w:rsidR="00000000" w:rsidDel="00000000" w:rsidP="00000000" w:rsidRDefault="00000000" w:rsidRPr="00000000" w14:paraId="0000004C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mraa_deinit();</w:t>
      </w:r>
    </w:p>
    <w:p w:rsidR="00000000" w:rsidDel="00000000" w:rsidP="00000000" w:rsidRDefault="00000000" w:rsidRPr="00000000" w14:paraId="0000004D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GPIO_Init(mraa_gpio_context *ledPin, mraa_gpio_context *userSwitchPin) {</w:t>
      </w:r>
    </w:p>
    <w:p w:rsidR="00000000" w:rsidDel="00000000" w:rsidP="00000000" w:rsidRDefault="00000000" w:rsidRPr="00000000" w14:paraId="00000052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*ledPin = mraa_gpio_init(LED_PIN);</w:t>
      </w:r>
    </w:p>
    <w:p w:rsidR="00000000" w:rsidDel="00000000" w:rsidP="00000000" w:rsidRDefault="00000000" w:rsidRPr="00000000" w14:paraId="00000053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(mraa_gpio_dir(*ledPin, MRAA_GPIO_OUT) != MRAA_SUCCESS) {</w:t>
      </w:r>
    </w:p>
    <w:p w:rsidR="00000000" w:rsidDel="00000000" w:rsidP="00000000" w:rsidRDefault="00000000" w:rsidRPr="00000000" w14:paraId="0000005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Error_Handler();</w:t>
      </w:r>
    </w:p>
    <w:p w:rsidR="00000000" w:rsidDel="00000000" w:rsidP="00000000" w:rsidRDefault="00000000" w:rsidRPr="00000000" w14:paraId="0000005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*userSwitchPin = mraa_gpio_init(USER_SWITCH_PIN);</w:t>
      </w:r>
    </w:p>
    <w:p w:rsidR="00000000" w:rsidDel="00000000" w:rsidP="00000000" w:rsidRDefault="00000000" w:rsidRPr="00000000" w14:paraId="00000058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(mraa_gpio_dir(*userSwitchPin, MRAA_GPIO_IN) != MRAA_SUCCESS) {</w:t>
      </w:r>
    </w:p>
    <w:p w:rsidR="00000000" w:rsidDel="00000000" w:rsidP="00000000" w:rsidRDefault="00000000" w:rsidRPr="00000000" w14:paraId="00000059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Error_Handler();</w:t>
      </w:r>
    </w:p>
    <w:p w:rsidR="00000000" w:rsidDel="00000000" w:rsidP="00000000" w:rsidRDefault="00000000" w:rsidRPr="00000000" w14:paraId="0000005A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GPIO_Cleanup(mraa_gpio_context ledPin, mraa_gpio_context userSwitchPin) {</w:t>
      </w:r>
    </w:p>
    <w:p w:rsidR="00000000" w:rsidDel="00000000" w:rsidP="00000000" w:rsidRDefault="00000000" w:rsidRPr="00000000" w14:paraId="0000005E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mraa_gpio_close(ledPin);</w:t>
      </w:r>
    </w:p>
    <w:p w:rsidR="00000000" w:rsidDel="00000000" w:rsidP="00000000" w:rsidRDefault="00000000" w:rsidRPr="00000000" w14:paraId="0000005F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mraa_gpio_close(userSwitchPin);</w:t>
      </w:r>
    </w:p>
    <w:p w:rsidR="00000000" w:rsidDel="00000000" w:rsidP="00000000" w:rsidRDefault="00000000" w:rsidRPr="00000000" w14:paraId="00000060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delay_ms(int milliseconds) {</w:t>
      </w:r>
    </w:p>
    <w:p w:rsidR="00000000" w:rsidDel="00000000" w:rsidP="00000000" w:rsidRDefault="00000000" w:rsidRPr="00000000" w14:paraId="00000063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usleep(milliseconds * 1000);</w:t>
      </w:r>
    </w:p>
    <w:p w:rsidR="00000000" w:rsidDel="00000000" w:rsidP="00000000" w:rsidRDefault="00000000" w:rsidRPr="00000000" w14:paraId="0000006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20" w:lineRule="auto"/>
        <w:ind w:left="0" w:firstLine="0"/>
        <w:rPr>
          <w:rFonts w:ascii="Lexend" w:cs="Lexend" w:eastAsia="Lexend" w:hAnsi="Lexend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120" w:lineRule="auto"/>
        <w:ind w:left="0" w:firstLine="0"/>
        <w:rPr>
          <w:rFonts w:ascii="Lexend" w:cs="Lexend" w:eastAsia="Lexend" w:hAnsi="Lexend"/>
          <w:color w:val="674ea7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674ea7"/>
          <w:sz w:val="24"/>
          <w:szCs w:val="24"/>
          <w:rtl w:val="0"/>
        </w:rPr>
        <w:t xml:space="preserve">Code for SYS-class (without MRAA)</w:t>
      </w:r>
    </w:p>
    <w:p w:rsidR="00000000" w:rsidDel="00000000" w:rsidP="00000000" w:rsidRDefault="00000000" w:rsidRPr="00000000" w14:paraId="00000068">
      <w:pPr>
        <w:spacing w:line="120" w:lineRule="auto"/>
        <w:ind w:left="0" w:firstLine="0"/>
        <w:rPr>
          <w:rFonts w:ascii="Lexend" w:cs="Lexend" w:eastAsia="Lexend" w:hAnsi="Lexend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A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6B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6C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6D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SWITCH_PIN "/sys/class/gpio/PC12/value"  // GPIO pin for the user switch (PC12)</w:t>
      </w:r>
    </w:p>
    <w:p w:rsidR="00000000" w:rsidDel="00000000" w:rsidP="00000000" w:rsidRDefault="00000000" w:rsidRPr="00000000" w14:paraId="0000006F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#define LED_PIN "/sys/class/gpio/PD19/value"      // GPIO pin for the LED (PD19)</w:t>
      </w:r>
    </w:p>
    <w:p w:rsidR="00000000" w:rsidDel="00000000" w:rsidP="00000000" w:rsidRDefault="00000000" w:rsidRPr="00000000" w14:paraId="00000070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error(const char *msg) {</w:t>
      </w:r>
    </w:p>
    <w:p w:rsidR="00000000" w:rsidDel="00000000" w:rsidP="00000000" w:rsidRDefault="00000000" w:rsidRPr="00000000" w14:paraId="00000072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perror(msg);</w:t>
      </w:r>
    </w:p>
    <w:p w:rsidR="00000000" w:rsidDel="00000000" w:rsidP="00000000" w:rsidRDefault="00000000" w:rsidRPr="00000000" w14:paraId="00000073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exit(1);</w:t>
      </w:r>
    </w:p>
    <w:p w:rsidR="00000000" w:rsidDel="00000000" w:rsidP="00000000" w:rsidRDefault="00000000" w:rsidRPr="00000000" w14:paraId="0000007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readSwitchValue() {</w:t>
      </w:r>
    </w:p>
    <w:p w:rsidR="00000000" w:rsidDel="00000000" w:rsidP="00000000" w:rsidRDefault="00000000" w:rsidRPr="00000000" w14:paraId="00000077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FILE *fp = fopen(SWITCH_PIN, "r");</w:t>
      </w:r>
    </w:p>
    <w:p w:rsidR="00000000" w:rsidDel="00000000" w:rsidP="00000000" w:rsidRDefault="00000000" w:rsidRPr="00000000" w14:paraId="00000078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(fp == NULL) {</w:t>
      </w:r>
    </w:p>
    <w:p w:rsidR="00000000" w:rsidDel="00000000" w:rsidP="00000000" w:rsidRDefault="00000000" w:rsidRPr="00000000" w14:paraId="00000079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error("Error opening switch pin");</w:t>
      </w:r>
    </w:p>
    <w:p w:rsidR="00000000" w:rsidDel="00000000" w:rsidP="00000000" w:rsidRDefault="00000000" w:rsidRPr="00000000" w14:paraId="0000007A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char value;</w:t>
      </w:r>
    </w:p>
    <w:p w:rsidR="00000000" w:rsidDel="00000000" w:rsidP="00000000" w:rsidRDefault="00000000" w:rsidRPr="00000000" w14:paraId="0000007D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fscanf(fp, " %c", &amp;value);  // Leading space to skip any leading whitespace</w:t>
      </w:r>
    </w:p>
    <w:p w:rsidR="00000000" w:rsidDel="00000000" w:rsidP="00000000" w:rsidRDefault="00000000" w:rsidRPr="00000000" w14:paraId="0000007E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fclose(fp);</w:t>
      </w:r>
    </w:p>
    <w:p w:rsidR="00000000" w:rsidDel="00000000" w:rsidP="00000000" w:rsidRDefault="00000000" w:rsidRPr="00000000" w14:paraId="0000007F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// '1' indicates the user switch is pressed, '0' indicates it is not pressed</w:t>
      </w:r>
    </w:p>
    <w:p w:rsidR="00000000" w:rsidDel="00000000" w:rsidP="00000000" w:rsidRDefault="00000000" w:rsidRPr="00000000" w14:paraId="00000081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(value == '1');</w:t>
      </w:r>
    </w:p>
    <w:p w:rsidR="00000000" w:rsidDel="00000000" w:rsidP="00000000" w:rsidRDefault="00000000" w:rsidRPr="00000000" w14:paraId="00000082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readLEDState() {</w:t>
      </w:r>
    </w:p>
    <w:p w:rsidR="00000000" w:rsidDel="00000000" w:rsidP="00000000" w:rsidRDefault="00000000" w:rsidRPr="00000000" w14:paraId="0000008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FILE *fp = fopen(LED_PIN, "r");</w:t>
      </w:r>
    </w:p>
    <w:p w:rsidR="00000000" w:rsidDel="00000000" w:rsidP="00000000" w:rsidRDefault="00000000" w:rsidRPr="00000000" w14:paraId="00000086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(fp == NULL) {</w:t>
      </w:r>
    </w:p>
    <w:p w:rsidR="00000000" w:rsidDel="00000000" w:rsidP="00000000" w:rsidRDefault="00000000" w:rsidRPr="00000000" w14:paraId="00000087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error("Error opening LED pin");</w:t>
      </w:r>
    </w:p>
    <w:p w:rsidR="00000000" w:rsidDel="00000000" w:rsidP="00000000" w:rsidRDefault="00000000" w:rsidRPr="00000000" w14:paraId="00000088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char value;</w:t>
      </w:r>
    </w:p>
    <w:p w:rsidR="00000000" w:rsidDel="00000000" w:rsidP="00000000" w:rsidRDefault="00000000" w:rsidRPr="00000000" w14:paraId="0000008B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fscanf(fp, " %c", &amp;value);  // Leading space to skip any leading whitespace</w:t>
      </w:r>
    </w:p>
    <w:p w:rsidR="00000000" w:rsidDel="00000000" w:rsidP="00000000" w:rsidRDefault="00000000" w:rsidRPr="00000000" w14:paraId="0000008C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fclose(fp);</w:t>
      </w:r>
    </w:p>
    <w:p w:rsidR="00000000" w:rsidDel="00000000" w:rsidP="00000000" w:rsidRDefault="00000000" w:rsidRPr="00000000" w14:paraId="0000008D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// '1' indicates the LED is ON, '0' indicates it is OFF</w:t>
      </w:r>
    </w:p>
    <w:p w:rsidR="00000000" w:rsidDel="00000000" w:rsidP="00000000" w:rsidRDefault="00000000" w:rsidRPr="00000000" w14:paraId="0000008F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(value == '1');</w:t>
      </w:r>
    </w:p>
    <w:p w:rsidR="00000000" w:rsidDel="00000000" w:rsidP="00000000" w:rsidRDefault="00000000" w:rsidRPr="00000000" w14:paraId="00000090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void toggleLED(int state) {</w:t>
      </w:r>
    </w:p>
    <w:p w:rsidR="00000000" w:rsidDel="00000000" w:rsidP="00000000" w:rsidRDefault="00000000" w:rsidRPr="00000000" w14:paraId="00000093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FILE *ledFile = fopen(LED_PIN, "w");</w:t>
      </w:r>
    </w:p>
    <w:p w:rsidR="00000000" w:rsidDel="00000000" w:rsidP="00000000" w:rsidRDefault="00000000" w:rsidRPr="00000000" w14:paraId="0000009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(ledFile == NULL) {</w:t>
      </w:r>
    </w:p>
    <w:p w:rsidR="00000000" w:rsidDel="00000000" w:rsidP="00000000" w:rsidRDefault="00000000" w:rsidRPr="00000000" w14:paraId="0000009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error("Error opening LED pin");</w:t>
      </w:r>
    </w:p>
    <w:p w:rsidR="00000000" w:rsidDel="00000000" w:rsidP="00000000" w:rsidRDefault="00000000" w:rsidRPr="00000000" w14:paraId="00000096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// Set the LED pin based on the input state (1 for ON, 0 for OFF)</w:t>
      </w:r>
    </w:p>
    <w:p w:rsidR="00000000" w:rsidDel="00000000" w:rsidP="00000000" w:rsidRDefault="00000000" w:rsidRPr="00000000" w14:paraId="00000099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fprintf(ledFile, "%d", state);</w:t>
      </w:r>
    </w:p>
    <w:p w:rsidR="00000000" w:rsidDel="00000000" w:rsidP="00000000" w:rsidRDefault="00000000" w:rsidRPr="00000000" w14:paraId="0000009A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fclose(ledFile);</w:t>
      </w:r>
    </w:p>
    <w:p w:rsidR="00000000" w:rsidDel="00000000" w:rsidP="00000000" w:rsidRDefault="00000000" w:rsidRPr="00000000" w14:paraId="0000009C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9F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// Export GPIO pin for the user switch (PC12)</w:t>
      </w:r>
    </w:p>
    <w:p w:rsidR="00000000" w:rsidDel="00000000" w:rsidP="00000000" w:rsidRDefault="00000000" w:rsidRPr="00000000" w14:paraId="000000A0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FILE *exportSwitch = fopen("/sys/class/gpio/export", "w");</w:t>
      </w:r>
    </w:p>
    <w:p w:rsidR="00000000" w:rsidDel="00000000" w:rsidP="00000000" w:rsidRDefault="00000000" w:rsidRPr="00000000" w14:paraId="000000A1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(exportSwitch == NULL) {</w:t>
      </w:r>
    </w:p>
    <w:p w:rsidR="00000000" w:rsidDel="00000000" w:rsidP="00000000" w:rsidRDefault="00000000" w:rsidRPr="00000000" w14:paraId="000000A2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error("Error exporting switch GPIO pin");</w:t>
      </w:r>
    </w:p>
    <w:p w:rsidR="00000000" w:rsidDel="00000000" w:rsidP="00000000" w:rsidRDefault="00000000" w:rsidRPr="00000000" w14:paraId="000000A3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fprintf(exportSwitch, "76");  // PC12</w:t>
      </w:r>
    </w:p>
    <w:p w:rsidR="00000000" w:rsidDel="00000000" w:rsidP="00000000" w:rsidRDefault="00000000" w:rsidRPr="00000000" w14:paraId="000000A6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fclose(exportSwitch);</w:t>
      </w:r>
    </w:p>
    <w:p w:rsidR="00000000" w:rsidDel="00000000" w:rsidP="00000000" w:rsidRDefault="00000000" w:rsidRPr="00000000" w14:paraId="000000A7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// Set the switch pin direction to in (for reading)</w:t>
      </w:r>
    </w:p>
    <w:p w:rsidR="00000000" w:rsidDel="00000000" w:rsidP="00000000" w:rsidRDefault="00000000" w:rsidRPr="00000000" w14:paraId="000000A9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FILE *directionSwitch = fopen("/sys/class/gpio/PC12/direction", "w");</w:t>
      </w:r>
    </w:p>
    <w:p w:rsidR="00000000" w:rsidDel="00000000" w:rsidP="00000000" w:rsidRDefault="00000000" w:rsidRPr="00000000" w14:paraId="000000AA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(directionSwitch == NULL) {</w:t>
      </w:r>
    </w:p>
    <w:p w:rsidR="00000000" w:rsidDel="00000000" w:rsidP="00000000" w:rsidRDefault="00000000" w:rsidRPr="00000000" w14:paraId="000000AB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error("Error setting direction for switch GPIO pin");</w:t>
      </w:r>
    </w:p>
    <w:p w:rsidR="00000000" w:rsidDel="00000000" w:rsidP="00000000" w:rsidRDefault="00000000" w:rsidRPr="00000000" w14:paraId="000000AC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fprintf(directionSwitch, "in");</w:t>
      </w:r>
    </w:p>
    <w:p w:rsidR="00000000" w:rsidDel="00000000" w:rsidP="00000000" w:rsidRDefault="00000000" w:rsidRPr="00000000" w14:paraId="000000AF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fclose(directionSwitch);</w:t>
      </w:r>
    </w:p>
    <w:p w:rsidR="00000000" w:rsidDel="00000000" w:rsidP="00000000" w:rsidRDefault="00000000" w:rsidRPr="00000000" w14:paraId="000000B0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// Export GPIO pin for the LED (PD19)</w:t>
      </w:r>
    </w:p>
    <w:p w:rsidR="00000000" w:rsidDel="00000000" w:rsidP="00000000" w:rsidRDefault="00000000" w:rsidRPr="00000000" w14:paraId="000000B2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FILE *exportLED = fopen("/sys/class/gpio/export", "w");</w:t>
      </w:r>
    </w:p>
    <w:p w:rsidR="00000000" w:rsidDel="00000000" w:rsidP="00000000" w:rsidRDefault="00000000" w:rsidRPr="00000000" w14:paraId="000000B3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(exportLED == NULL) {</w:t>
      </w:r>
    </w:p>
    <w:p w:rsidR="00000000" w:rsidDel="00000000" w:rsidP="00000000" w:rsidRDefault="00000000" w:rsidRPr="00000000" w14:paraId="000000B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error("Error exporting LED GPIO pin");</w:t>
      </w:r>
    </w:p>
    <w:p w:rsidR="00000000" w:rsidDel="00000000" w:rsidP="00000000" w:rsidRDefault="00000000" w:rsidRPr="00000000" w14:paraId="000000B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fprintf(exportLED, "115");  // PD19</w:t>
      </w:r>
    </w:p>
    <w:p w:rsidR="00000000" w:rsidDel="00000000" w:rsidP="00000000" w:rsidRDefault="00000000" w:rsidRPr="00000000" w14:paraId="000000B8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fclose(exportLED);</w:t>
      </w:r>
    </w:p>
    <w:p w:rsidR="00000000" w:rsidDel="00000000" w:rsidP="00000000" w:rsidRDefault="00000000" w:rsidRPr="00000000" w14:paraId="000000B9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// Set the LED pin direction to out (for writing)</w:t>
      </w:r>
    </w:p>
    <w:p w:rsidR="00000000" w:rsidDel="00000000" w:rsidP="00000000" w:rsidRDefault="00000000" w:rsidRPr="00000000" w14:paraId="000000BB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FILE *directionLED = fopen("/sys/class/gpio/PD19/direction", "w");</w:t>
      </w:r>
    </w:p>
    <w:p w:rsidR="00000000" w:rsidDel="00000000" w:rsidP="00000000" w:rsidRDefault="00000000" w:rsidRPr="00000000" w14:paraId="000000BC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(directionLED == NULL) {</w:t>
      </w:r>
    </w:p>
    <w:p w:rsidR="00000000" w:rsidDel="00000000" w:rsidP="00000000" w:rsidRDefault="00000000" w:rsidRPr="00000000" w14:paraId="000000BD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error("Error setting direction for LED GPIO pin");</w:t>
      </w:r>
    </w:p>
    <w:p w:rsidR="00000000" w:rsidDel="00000000" w:rsidP="00000000" w:rsidRDefault="00000000" w:rsidRPr="00000000" w14:paraId="000000BE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fprintf(directionLED, "out");</w:t>
      </w:r>
    </w:p>
    <w:p w:rsidR="00000000" w:rsidDel="00000000" w:rsidP="00000000" w:rsidRDefault="00000000" w:rsidRPr="00000000" w14:paraId="000000C1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fclose(directionLED);</w:t>
      </w:r>
    </w:p>
    <w:p w:rsidR="00000000" w:rsidDel="00000000" w:rsidP="00000000" w:rsidRDefault="00000000" w:rsidRPr="00000000" w14:paraId="000000C2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// Read the initial state of the LED pin</w:t>
      </w:r>
    </w:p>
    <w:p w:rsidR="00000000" w:rsidDel="00000000" w:rsidP="00000000" w:rsidRDefault="00000000" w:rsidRPr="00000000" w14:paraId="000000C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int initialLEDState = readLEDState();</w:t>
      </w:r>
    </w:p>
    <w:p w:rsidR="00000000" w:rsidDel="00000000" w:rsidP="00000000" w:rsidRDefault="00000000" w:rsidRPr="00000000" w14:paraId="000000C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0C7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int switchState = readSwitchValue();</w:t>
      </w:r>
    </w:p>
    <w:p w:rsidR="00000000" w:rsidDel="00000000" w:rsidP="00000000" w:rsidRDefault="00000000" w:rsidRPr="00000000" w14:paraId="000000C8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if (switchState) {</w:t>
      </w:r>
    </w:p>
    <w:p w:rsidR="00000000" w:rsidDel="00000000" w:rsidP="00000000" w:rsidRDefault="00000000" w:rsidRPr="00000000" w14:paraId="000000CA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printf("Switch Pressed \n");</w:t>
      </w:r>
    </w:p>
    <w:p w:rsidR="00000000" w:rsidDel="00000000" w:rsidP="00000000" w:rsidRDefault="00000000" w:rsidRPr="00000000" w14:paraId="000000CB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// Toggle the LED based on the initial state</w:t>
      </w:r>
    </w:p>
    <w:p w:rsidR="00000000" w:rsidDel="00000000" w:rsidP="00000000" w:rsidRDefault="00000000" w:rsidRPr="00000000" w14:paraId="000000CC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toggleLED(initialLEDState ? 0 : 1);</w:t>
      </w:r>
    </w:p>
    <w:p w:rsidR="00000000" w:rsidDel="00000000" w:rsidP="00000000" w:rsidRDefault="00000000" w:rsidRPr="00000000" w14:paraId="000000CD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CE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printf("Switch Not Pressed \n");</w:t>
      </w:r>
    </w:p>
    <w:p w:rsidR="00000000" w:rsidDel="00000000" w:rsidP="00000000" w:rsidRDefault="00000000" w:rsidRPr="00000000" w14:paraId="000000CF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// Adjust the sleep duration based on your sensor's update rate</w:t>
      </w:r>
    </w:p>
    <w:p w:rsidR="00000000" w:rsidDel="00000000" w:rsidP="00000000" w:rsidRDefault="00000000" w:rsidRPr="00000000" w14:paraId="000000D2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sleep(1);  // Sleep for 1 second between readings</w:t>
      </w:r>
    </w:p>
    <w:p w:rsidR="00000000" w:rsidDel="00000000" w:rsidP="00000000" w:rsidRDefault="00000000" w:rsidRPr="00000000" w14:paraId="000000D3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// Unexport GPIO pins before exiting</w:t>
      </w:r>
    </w:p>
    <w:p w:rsidR="00000000" w:rsidDel="00000000" w:rsidP="00000000" w:rsidRDefault="00000000" w:rsidRPr="00000000" w14:paraId="000000D6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FILE *unexportSwitch = fopen("/sys/class/gpio/unexport", "w");</w:t>
      </w:r>
    </w:p>
    <w:p w:rsidR="00000000" w:rsidDel="00000000" w:rsidP="00000000" w:rsidRDefault="00000000" w:rsidRPr="00000000" w14:paraId="000000D7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(unexportSwitch == NULL) {</w:t>
      </w:r>
    </w:p>
    <w:p w:rsidR="00000000" w:rsidDel="00000000" w:rsidP="00000000" w:rsidRDefault="00000000" w:rsidRPr="00000000" w14:paraId="000000D8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error("Error unexporting switch GPIO pin");</w:t>
      </w:r>
    </w:p>
    <w:p w:rsidR="00000000" w:rsidDel="00000000" w:rsidP="00000000" w:rsidRDefault="00000000" w:rsidRPr="00000000" w14:paraId="000000D9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fprintf(unexportSwitch, "76");  // PC12</w:t>
      </w:r>
    </w:p>
    <w:p w:rsidR="00000000" w:rsidDel="00000000" w:rsidP="00000000" w:rsidRDefault="00000000" w:rsidRPr="00000000" w14:paraId="000000DC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fclose(unexportSwitch);</w:t>
      </w:r>
    </w:p>
    <w:p w:rsidR="00000000" w:rsidDel="00000000" w:rsidP="00000000" w:rsidRDefault="00000000" w:rsidRPr="00000000" w14:paraId="000000DD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FILE *unexportLED = fopen("/sys/class/gpio/unexport", "w");</w:t>
      </w:r>
    </w:p>
    <w:p w:rsidR="00000000" w:rsidDel="00000000" w:rsidP="00000000" w:rsidRDefault="00000000" w:rsidRPr="00000000" w14:paraId="000000DF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if (unexportLED == NULL) {</w:t>
      </w:r>
    </w:p>
    <w:p w:rsidR="00000000" w:rsidDel="00000000" w:rsidP="00000000" w:rsidRDefault="00000000" w:rsidRPr="00000000" w14:paraId="000000E0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error("Error unexporting LED GPIO pin");</w:t>
      </w:r>
    </w:p>
    <w:p w:rsidR="00000000" w:rsidDel="00000000" w:rsidP="00000000" w:rsidRDefault="00000000" w:rsidRPr="00000000" w14:paraId="000000E1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fprintf(unexportLED, "115");  // PD19</w:t>
      </w:r>
    </w:p>
    <w:p w:rsidR="00000000" w:rsidDel="00000000" w:rsidP="00000000" w:rsidRDefault="00000000" w:rsidRPr="00000000" w14:paraId="000000E4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fclose(unexportLED);</w:t>
      </w:r>
    </w:p>
    <w:p w:rsidR="00000000" w:rsidDel="00000000" w:rsidP="00000000" w:rsidRDefault="00000000" w:rsidRPr="00000000" w14:paraId="000000E5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7">
      <w:pPr>
        <w:spacing w:line="12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NOTE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Procedure is same for this also but here we are Export our gpio pin and User Switch pin in rugged board terminal. 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export the pin give command below 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before="0"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echo &lt;ur gpio pin no. &gt;/sys/class/gpio/export </w:t>
      </w:r>
    </w:p>
    <w:p w:rsidR="00000000" w:rsidDel="00000000" w:rsidP="00000000" w:rsidRDefault="00000000" w:rsidRPr="00000000" w14:paraId="000000EC">
      <w:pPr>
        <w:spacing w:before="0" w:line="276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(refer developer.rb once if uhave doubts)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ls /sys/class/gpio/ - to check if the gpio is exported or not 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After exporting gpio pins make the tftp connection , and give permissions and execute it 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Choose gpio pins as per ur wish in my code i use PD19 as User switch and PC12 as gpio pin.</w:t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F1">
      <w:pPr>
        <w:spacing w:line="96.00000000000001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DONE  BY ,</w:t>
      </w:r>
    </w:p>
    <w:p w:rsidR="00000000" w:rsidDel="00000000" w:rsidP="00000000" w:rsidRDefault="00000000" w:rsidRPr="00000000" w14:paraId="000000F2">
      <w:pPr>
        <w:spacing w:line="96.00000000000001" w:lineRule="auto"/>
        <w:ind w:left="0" w:right="-45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SHAIK MOHSEEN AHAMAD</w:t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 Medium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4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5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4.png"/>
          <a:graphic>
            <a:graphicData uri="http://schemas.openxmlformats.org/drawingml/2006/picture">
              <pic:pic>
                <pic:nvPicPr>
                  <pic:cNvPr descr="corn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Medium-regular.ttf"/><Relationship Id="rId6" Type="http://schemas.openxmlformats.org/officeDocument/2006/relationships/font" Target="fonts/LexendMedium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