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39BD7" w14:textId="77777777" w:rsidR="006550D3" w:rsidRDefault="006550D3"/>
    <w:p w14:paraId="48E41AB3" w14:textId="77777777" w:rsidR="00144DA5" w:rsidRPr="00144DA5" w:rsidRDefault="00144DA5" w:rsidP="00144DA5"/>
    <w:p w14:paraId="660509D3" w14:textId="77777777" w:rsidR="00144DA5" w:rsidRDefault="00144DA5" w:rsidP="00144DA5"/>
    <w:p w14:paraId="06E1A7EE" w14:textId="13B743CC" w:rsidR="00144DA5" w:rsidRPr="00144DA5" w:rsidRDefault="00144DA5" w:rsidP="00144DA5">
      <w:pPr>
        <w:rPr>
          <w:rFonts w:hint="cs"/>
          <w:rtl/>
        </w:rPr>
      </w:pPr>
      <w:r>
        <w:tab/>
      </w:r>
      <w:r>
        <w:rPr>
          <w:rFonts w:hint="cs"/>
        </w:rPr>
        <w:fldChar w:fldCharType="begin"/>
      </w:r>
      <w:r>
        <w:rPr>
          <w:rFonts w:hint="cs"/>
          <w:rtl/>
        </w:rPr>
        <w:instrText xml:space="preserve"> #@</w:instrText>
      </w:r>
      <w:r>
        <w:instrText>FT@CLP,, @# \* MERGEFORMAT</w:instrText>
      </w:r>
      <w:r>
        <w:rPr>
          <w:rtl/>
        </w:rPr>
        <w:instrText xml:space="preserve"> </w:instrText>
      </w:r>
      <w:r>
        <w:rPr>
          <w:rFonts w:hint="cs"/>
        </w:rPr>
        <w:fldChar w:fldCharType="end"/>
      </w:r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#@</w:instrText>
      </w:r>
      <w:r>
        <w:instrText>FT@CLP,, @# \* MERGEFORMAT</w:instrText>
      </w:r>
      <w:r>
        <w:rPr>
          <w:rtl/>
        </w:rPr>
        <w:instrText xml:space="preserve"> </w:instrText>
      </w:r>
      <w:r>
        <w:rPr>
          <w:rFonts w:hint="cs"/>
          <w:rtl/>
        </w:rPr>
        <w:fldChar w:fldCharType="end"/>
      </w:r>
    </w:p>
    <w:p w14:paraId="19F3F801" w14:textId="724F2728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>الى السيد:</w:t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>D@DRE,p,f</w:instrText>
      </w:r>
      <w:r>
        <w:rPr>
          <w:rFonts w:hint="cs"/>
          <w:b/>
          <w:bCs/>
          <w:sz w:val="28"/>
          <w:szCs w:val="28"/>
          <w:rtl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(customer name)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  <w:rtl/>
        </w:rPr>
        <w:fldChar w:fldCharType="end"/>
      </w:r>
    </w:p>
    <w:p w14:paraId="3F7E0E16" w14:textId="77777777" w:rsidR="00144DA5" w:rsidRDefault="00144DA5" w:rsidP="00144DA5">
      <w:pPr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61EF4605" w14:textId="77777777" w:rsidR="00144DA5" w:rsidRDefault="00144DA5" w:rsidP="00144DA5">
      <w:pPr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335E1A77" w14:textId="77777777" w:rsidR="00144DA5" w:rsidRDefault="00144DA5" w:rsidP="00144DA5">
      <w:pPr>
        <w:jc w:val="right"/>
        <w:rPr>
          <w:rFonts w:hint="cs"/>
          <w:b/>
          <w:bCs/>
          <w:sz w:val="28"/>
          <w:szCs w:val="28"/>
          <w:rtl/>
          <w:lang w:bidi="ar-SY"/>
        </w:rPr>
      </w:pPr>
    </w:p>
    <w:p w14:paraId="3C2A093E" w14:textId="668A6D55" w:rsidR="00144DA5" w:rsidRDefault="00144DA5" w:rsidP="00144DA5">
      <w:pPr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يرجى أخذ العلم بأننا قيدنا على حسابكم العمولات ا لتالية وذلك لقاء تسديد قيمة بوليصة رقم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480E7572" w14:textId="1EEEF037" w:rsidR="00144DA5" w:rsidRDefault="00144DA5" w:rsidP="00144DA5">
      <w:pPr>
        <w:jc w:val="right"/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(bill reference)</w:t>
      </w:r>
    </w:p>
    <w:p w14:paraId="33B16A56" w14:textId="77777777" w:rsidR="00144DA5" w:rsidRDefault="00144DA5" w:rsidP="00144DA5">
      <w:pPr>
        <w:bidi/>
        <w:rPr>
          <w:b/>
          <w:bCs/>
          <w:sz w:val="28"/>
          <w:szCs w:val="28"/>
          <w:lang w:bidi="ar-SY"/>
        </w:rPr>
      </w:pPr>
    </w:p>
    <w:p w14:paraId="384944C7" w14:textId="0EA600EE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بمبلغ: </w:t>
      </w:r>
      <w:r>
        <w:rPr>
          <w:b/>
          <w:bCs/>
          <w:sz w:val="28"/>
          <w:szCs w:val="28"/>
          <w:lang w:bidi="ar-SY"/>
        </w:rPr>
        <w:t>(bill amount)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تاريخ: </w:t>
      </w:r>
      <w:r>
        <w:rPr>
          <w:b/>
          <w:bCs/>
          <w:sz w:val="28"/>
          <w:szCs w:val="28"/>
          <w:lang w:bidi="ar-SY"/>
        </w:rPr>
        <w:t>(sys date)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         </w:t>
      </w:r>
    </w:p>
    <w:p w14:paraId="6DE05078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517C050D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بموجب القرار رقم :</w:t>
      </w:r>
    </w:p>
    <w:p w14:paraId="1DDAAE7F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696511C1" w14:textId="2D543808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من حسابكم رقم : </w:t>
      </w:r>
      <w:r>
        <w:rPr>
          <w:b/>
          <w:bCs/>
          <w:sz w:val="28"/>
          <w:szCs w:val="28"/>
          <w:lang w:bidi="ar-SY"/>
        </w:rPr>
        <w:t>(customer DR account for charges in payment event)</w:t>
      </w:r>
    </w:p>
    <w:p w14:paraId="65670E39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3D999D3D" w14:textId="0CC06255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العمولات التالية </w:t>
      </w:r>
      <w:r>
        <w:rPr>
          <w:b/>
          <w:bCs/>
          <w:sz w:val="28"/>
          <w:szCs w:val="28"/>
          <w:lang w:bidi="ar-SY"/>
        </w:rPr>
        <w:t>:</w:t>
      </w:r>
    </w:p>
    <w:p w14:paraId="493202A7" w14:textId="20A3E24A" w:rsidR="00144DA5" w:rsidRDefault="00144DA5" w:rsidP="00144DA5">
      <w:pPr>
        <w:bidi/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(charges1 currency) (charges 1 amount) (charges 1)</w:t>
      </w:r>
    </w:p>
    <w:p w14:paraId="7889EF2A" w14:textId="27F6E1FB" w:rsidR="00144DA5" w:rsidRDefault="00144DA5" w:rsidP="00144DA5">
      <w:pPr>
        <w:bidi/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(charges</w:t>
      </w:r>
      <w:r>
        <w:rPr>
          <w:b/>
          <w:bCs/>
          <w:sz w:val="28"/>
          <w:szCs w:val="28"/>
          <w:lang w:bidi="ar-SY"/>
        </w:rPr>
        <w:t>2</w:t>
      </w:r>
      <w:r>
        <w:rPr>
          <w:b/>
          <w:bCs/>
          <w:sz w:val="28"/>
          <w:szCs w:val="28"/>
          <w:lang w:bidi="ar-SY"/>
        </w:rPr>
        <w:t xml:space="preserve"> currency) (charges </w:t>
      </w:r>
      <w:r>
        <w:rPr>
          <w:b/>
          <w:bCs/>
          <w:sz w:val="28"/>
          <w:szCs w:val="28"/>
          <w:lang w:bidi="ar-SY"/>
        </w:rPr>
        <w:t>2</w:t>
      </w:r>
      <w:r>
        <w:rPr>
          <w:b/>
          <w:bCs/>
          <w:sz w:val="28"/>
          <w:szCs w:val="28"/>
          <w:lang w:bidi="ar-SY"/>
        </w:rPr>
        <w:t xml:space="preserve"> amount) (charges </w:t>
      </w:r>
      <w:r>
        <w:rPr>
          <w:b/>
          <w:bCs/>
          <w:sz w:val="28"/>
          <w:szCs w:val="28"/>
          <w:lang w:bidi="ar-SY"/>
        </w:rPr>
        <w:t>2</w:t>
      </w:r>
      <w:r>
        <w:rPr>
          <w:b/>
          <w:bCs/>
          <w:sz w:val="28"/>
          <w:szCs w:val="28"/>
          <w:lang w:bidi="ar-SY"/>
        </w:rPr>
        <w:t>)</w:t>
      </w:r>
    </w:p>
    <w:p w14:paraId="7BD8B4AE" w14:textId="257347DC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lang w:bidi="ar-SY"/>
        </w:rPr>
        <w:t>……..</w:t>
      </w:r>
    </w:p>
    <w:p w14:paraId="10AA83AB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1E9CA42D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7A530E36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5F5532D7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628C3A72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38AB072C" w14:textId="77777777" w:rsidR="00144DA5" w:rsidRDefault="00144DA5" w:rsidP="00144DA5">
      <w:pPr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143F0212" w14:textId="2D568AA3" w:rsidR="00144DA5" w:rsidRDefault="00144DA5" w:rsidP="00144DA5">
      <w:pPr>
        <w:bidi/>
        <w:jc w:val="center"/>
        <w:rPr>
          <w:rFonts w:hint="cs"/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lang w:bidi="ar-SY"/>
        </w:rPr>
        <w:t xml:space="preserve">                                  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SY"/>
        </w:rPr>
        <w:t>المصرف التجاري السوري</w:t>
      </w:r>
    </w:p>
    <w:p w14:paraId="503F3345" w14:textId="73982376" w:rsidR="00144DA5" w:rsidRDefault="00144DA5" w:rsidP="00144DA5">
      <w:pPr>
        <w:bidi/>
        <w:jc w:val="center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</w:t>
      </w:r>
      <w:r>
        <w:rPr>
          <w:b/>
          <w:bCs/>
          <w:sz w:val="28"/>
          <w:szCs w:val="28"/>
          <w:lang w:bidi="ar-SY"/>
        </w:rPr>
        <w:t xml:space="preserve">                               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 الفرع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D@BOB,b,i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lang w:bidi="ar-SY"/>
        </w:rPr>
        <w:t>(branch number)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204DF2CE" w14:textId="239EC9E4" w:rsidR="00144DA5" w:rsidRPr="00144DA5" w:rsidRDefault="00144DA5" w:rsidP="00144DA5">
      <w:pPr>
        <w:tabs>
          <w:tab w:val="left" w:pos="6209"/>
        </w:tabs>
      </w:pPr>
    </w:p>
    <w:sectPr w:rsidR="00144DA5" w:rsidRPr="00144D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CE0E6" w14:textId="77777777" w:rsidR="007D1629" w:rsidRDefault="007D1629" w:rsidP="00144DA5">
      <w:r>
        <w:separator/>
      </w:r>
    </w:p>
  </w:endnote>
  <w:endnote w:type="continuationSeparator" w:id="0">
    <w:p w14:paraId="4E8415E9" w14:textId="77777777" w:rsidR="007D1629" w:rsidRDefault="007D1629" w:rsidP="0014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3716A" w14:textId="77777777" w:rsidR="007D1629" w:rsidRDefault="007D1629" w:rsidP="00144DA5">
      <w:r>
        <w:separator/>
      </w:r>
    </w:p>
  </w:footnote>
  <w:footnote w:type="continuationSeparator" w:id="0">
    <w:p w14:paraId="0691909D" w14:textId="77777777" w:rsidR="007D1629" w:rsidRDefault="007D1629" w:rsidP="00144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10555" w:type="dxa"/>
      <w:jc w:val="center"/>
      <w:tblLook w:val="01E0" w:firstRow="1" w:lastRow="1" w:firstColumn="1" w:lastColumn="1" w:noHBand="0" w:noVBand="0"/>
    </w:tblPr>
    <w:tblGrid>
      <w:gridCol w:w="3170"/>
      <w:gridCol w:w="4598"/>
      <w:gridCol w:w="2787"/>
    </w:tblGrid>
    <w:tr w:rsidR="00144DA5" w14:paraId="0DAC7197" w14:textId="77777777" w:rsidTr="00144DA5">
      <w:trPr>
        <w:trHeight w:val="410"/>
        <w:jc w:val="center"/>
      </w:trPr>
      <w:tc>
        <w:tcPr>
          <w:tcW w:w="31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A4FF4E" w14:textId="77777777" w:rsidR="00144DA5" w:rsidRDefault="00144DA5" w:rsidP="00144DA5">
          <w:pPr>
            <w:spacing w:line="256" w:lineRule="auto"/>
            <w:jc w:val="center"/>
            <w:rPr>
              <w:rFonts w:cs="Simplified Arabic"/>
              <w:b/>
              <w:bCs/>
              <w:kern w:val="2"/>
              <w:sz w:val="24"/>
              <w:szCs w:val="24"/>
            </w:rPr>
          </w:pPr>
        </w:p>
        <w:p w14:paraId="0BE307B7" w14:textId="77777777" w:rsidR="00144DA5" w:rsidRDefault="00144DA5" w:rsidP="00144DA5">
          <w:pPr>
            <w:spacing w:line="256" w:lineRule="auto"/>
            <w:jc w:val="right"/>
            <w:rPr>
              <w:rFonts w:cs="Simplified Arabic"/>
              <w:b/>
              <w:bCs/>
              <w:kern w:val="2"/>
              <w:sz w:val="24"/>
              <w:szCs w:val="24"/>
              <w:rtl/>
              <w:lang w:bidi="ar-SY"/>
            </w:rPr>
          </w:pPr>
          <w:r>
            <w:rPr>
              <w:rFonts w:cs="Simplified Arabic"/>
              <w:b/>
              <w:bCs/>
              <w:kern w:val="2"/>
              <w:sz w:val="24"/>
              <w:szCs w:val="24"/>
              <w:rtl/>
              <w:lang w:bidi="ar-SY"/>
            </w:rPr>
            <w:t>المصرف التجاري السوري</w:t>
          </w:r>
        </w:p>
        <w:p w14:paraId="1FABA9AF" w14:textId="42691F2F" w:rsidR="00144DA5" w:rsidRDefault="00144DA5" w:rsidP="00144DA5">
          <w:pPr>
            <w:pStyle w:val="Heading1"/>
            <w:spacing w:line="256" w:lineRule="auto"/>
            <w:rPr>
              <w:sz w:val="28"/>
              <w:szCs w:val="28"/>
              <w:rtl/>
            </w:rPr>
          </w:pPr>
          <w:r>
            <w:rPr>
              <w:rFonts w:hint="cs"/>
              <w:b w:val="0"/>
              <w:bCs w:val="0"/>
              <w:sz w:val="24"/>
              <w:szCs w:val="24"/>
              <w:rtl/>
            </w:rPr>
            <w:t xml:space="preserve">   </w:t>
          </w:r>
          <w:r>
            <w:rPr>
              <w:rFonts w:hint="cs"/>
              <w:sz w:val="24"/>
              <w:szCs w:val="24"/>
              <w:rtl/>
            </w:rPr>
            <w:t>الفرع :</w:t>
          </w:r>
          <w:r>
            <w:rPr>
              <w:sz w:val="24"/>
              <w:szCs w:val="24"/>
              <w:rtl/>
            </w:rPr>
            <w:fldChar w:fldCharType="begin"/>
          </w:r>
          <w:r>
            <w:rPr>
              <w:sz w:val="24"/>
              <w:szCs w:val="24"/>
            </w:rPr>
            <w:instrText xml:space="preserve"> #@D@BIN,b,i,@@# </w:instrText>
          </w:r>
          <w:r>
            <w:rPr>
              <w:sz w:val="24"/>
              <w:szCs w:val="24"/>
              <w:rtl/>
            </w:rPr>
            <w:fldChar w:fldCharType="end"/>
          </w:r>
          <w:r>
            <w:rPr>
              <w:sz w:val="24"/>
              <w:szCs w:val="24"/>
            </w:rPr>
            <w:t>(branch number)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#@X@# </w:instrText>
          </w:r>
          <w:r>
            <w:rPr>
              <w:sz w:val="24"/>
              <w:szCs w:val="24"/>
            </w:rPr>
            <w:fldChar w:fldCharType="end"/>
          </w:r>
        </w:p>
        <w:p w14:paraId="17996CE1" w14:textId="77777777" w:rsidR="00144DA5" w:rsidRDefault="00144DA5" w:rsidP="00144DA5">
          <w:pPr>
            <w:spacing w:line="256" w:lineRule="auto"/>
            <w:jc w:val="center"/>
            <w:rPr>
              <w:rFonts w:hint="cs"/>
              <w:kern w:val="2"/>
              <w:rtl/>
              <w:lang w:bidi="ar-SY"/>
            </w:rPr>
          </w:pPr>
        </w:p>
        <w:p w14:paraId="73F2A018" w14:textId="77777777" w:rsidR="00144DA5" w:rsidRDefault="00144DA5" w:rsidP="00144DA5">
          <w:pPr>
            <w:spacing w:line="256" w:lineRule="auto"/>
            <w:jc w:val="center"/>
            <w:rPr>
              <w:rFonts w:hint="cs"/>
              <w:kern w:val="2"/>
              <w:rtl/>
              <w:lang w:bidi="ar-SY"/>
            </w:rPr>
          </w:pPr>
        </w:p>
      </w:tc>
      <w:tc>
        <w:tcPr>
          <w:tcW w:w="45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F4A6F0" w14:textId="77777777" w:rsidR="00144DA5" w:rsidRDefault="00144DA5" w:rsidP="00144DA5">
          <w:pPr>
            <w:spacing w:line="256" w:lineRule="auto"/>
            <w:jc w:val="center"/>
            <w:rPr>
              <w:rFonts w:cs="Simplified Arabic" w:hint="cs"/>
              <w:kern w:val="2"/>
              <w:sz w:val="28"/>
              <w:szCs w:val="28"/>
              <w:rtl/>
            </w:rPr>
          </w:pPr>
          <w:r>
            <w:rPr>
              <w:rFonts w:hint="cs"/>
              <w:kern w:val="2"/>
              <w:rtl/>
            </w:rPr>
            <w:object w:dxaOrig="1440" w:dyaOrig="1440" w14:anchorId="55044E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80.35pt;margin-top:7.85pt;width:53.3pt;height:46.7pt;z-index:251659264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/>
              </v:shape>
              <o:OLEObject Type="Embed" ProgID="PBrush" ShapeID="_x0000_s1025" DrawAspect="Content" ObjectID="_1777364613" r:id="rId2"/>
            </w:object>
          </w:r>
        </w:p>
        <w:p w14:paraId="6DB52684" w14:textId="77777777" w:rsidR="00144DA5" w:rsidRDefault="00144DA5" w:rsidP="00144DA5">
          <w:pPr>
            <w:spacing w:line="256" w:lineRule="auto"/>
            <w:jc w:val="center"/>
            <w:rPr>
              <w:rFonts w:cs="Simplified Arabic"/>
              <w:kern w:val="2"/>
              <w:sz w:val="28"/>
              <w:szCs w:val="28"/>
            </w:rPr>
          </w:pPr>
        </w:p>
      </w:tc>
      <w:tc>
        <w:tcPr>
          <w:tcW w:w="27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939448" w14:textId="021730EB" w:rsidR="00144DA5" w:rsidRDefault="00144DA5" w:rsidP="00144DA5">
          <w:pPr>
            <w:bidi/>
            <w:spacing w:line="256" w:lineRule="auto"/>
            <w:rPr>
              <w:rFonts w:cs="Simplified Arabic"/>
              <w:kern w:val="2"/>
              <w:sz w:val="24"/>
              <w:szCs w:val="24"/>
              <w:rtl/>
            </w:rPr>
          </w:pPr>
          <w:r>
            <w:rPr>
              <w:rFonts w:cs="Simplified Arabic"/>
              <w:b/>
              <w:bCs/>
              <w:kern w:val="2"/>
              <w:sz w:val="28"/>
              <w:szCs w:val="28"/>
              <w:rtl/>
              <w:lang w:bidi="ar-SY"/>
            </w:rPr>
            <w:t xml:space="preserve">  </w:t>
          </w:r>
          <w:r>
            <w:rPr>
              <w:rFonts w:cs="Simplified Arabic"/>
              <w:b/>
              <w:bCs/>
              <w:kern w:val="2"/>
              <w:sz w:val="24"/>
              <w:szCs w:val="24"/>
              <w:rtl/>
              <w:lang w:bidi="ar-SY"/>
            </w:rPr>
            <w:t>تاريخ</w:t>
          </w:r>
          <w:r>
            <w:rPr>
              <w:rFonts w:cs="Simplified Arabic"/>
              <w:kern w:val="2"/>
              <w:sz w:val="24"/>
              <w:szCs w:val="24"/>
              <w:rtl/>
              <w:lang w:bidi="ar-SY"/>
            </w:rPr>
            <w:t xml:space="preserve"> :</w:t>
          </w:r>
          <w:r>
            <w:rPr>
              <w:rFonts w:cs="Simplified Arabic"/>
              <w:kern w:val="2"/>
              <w:sz w:val="24"/>
              <w:szCs w:val="24"/>
              <w:rtl/>
            </w:rPr>
            <w:fldChar w:fldCharType="begin"/>
          </w:r>
          <w:r>
            <w:rPr>
              <w:rFonts w:cs="Simplified Arabic"/>
              <w:kern w:val="2"/>
              <w:sz w:val="24"/>
              <w:szCs w:val="24"/>
            </w:rPr>
            <w:instrText xml:space="preserve"> #@D@TDY,d,%,@@# </w:instrText>
          </w:r>
          <w:r>
            <w:rPr>
              <w:rFonts w:cs="Simplified Arabic"/>
              <w:kern w:val="2"/>
              <w:sz w:val="24"/>
              <w:szCs w:val="24"/>
              <w:rtl/>
            </w:rPr>
            <w:fldChar w:fldCharType="end"/>
          </w:r>
          <w:r>
            <w:rPr>
              <w:rFonts w:cs="Simplified Arabic"/>
              <w:sz w:val="24"/>
              <w:szCs w:val="24"/>
            </w:rPr>
            <w:t>(sys date)</w:t>
          </w:r>
          <w:r>
            <w:rPr>
              <w:rFonts w:cs="Simplified Arabic"/>
              <w:kern w:val="2"/>
              <w:sz w:val="24"/>
              <w:szCs w:val="24"/>
            </w:rPr>
            <w:fldChar w:fldCharType="begin"/>
          </w:r>
          <w:r>
            <w:rPr>
              <w:rFonts w:cs="Simplified Arabic"/>
              <w:kern w:val="2"/>
              <w:sz w:val="24"/>
              <w:szCs w:val="24"/>
            </w:rPr>
            <w:instrText xml:space="preserve"> #@X@# </w:instrText>
          </w:r>
          <w:r>
            <w:rPr>
              <w:rFonts w:cs="Simplified Arabic"/>
              <w:kern w:val="2"/>
              <w:sz w:val="24"/>
              <w:szCs w:val="24"/>
            </w:rPr>
            <w:fldChar w:fldCharType="end"/>
          </w:r>
        </w:p>
      </w:tc>
    </w:tr>
  </w:tbl>
  <w:p w14:paraId="6EE8BF03" w14:textId="77777777" w:rsidR="00144DA5" w:rsidRDefault="00144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F3"/>
    <w:rsid w:val="00144DA5"/>
    <w:rsid w:val="005D2CF3"/>
    <w:rsid w:val="006550D3"/>
    <w:rsid w:val="007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F7EF"/>
  <w15:chartTrackingRefBased/>
  <w15:docId w15:val="{FE7D8231-28FA-4A82-B6FF-048FC60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A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4DA5"/>
    <w:pPr>
      <w:keepNext/>
      <w:bidi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DA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44DA5"/>
  </w:style>
  <w:style w:type="paragraph" w:styleId="Footer">
    <w:name w:val="footer"/>
    <w:basedOn w:val="Normal"/>
    <w:link w:val="FooterChar"/>
    <w:uiPriority w:val="99"/>
    <w:unhideWhenUsed/>
    <w:rsid w:val="00144DA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44DA5"/>
  </w:style>
  <w:style w:type="character" w:customStyle="1" w:styleId="Heading1Char">
    <w:name w:val="Heading 1 Char"/>
    <w:basedOn w:val="DefaultParagraphFont"/>
    <w:link w:val="Heading1"/>
    <w:uiPriority w:val="99"/>
    <w:rsid w:val="00144DA5"/>
    <w:rPr>
      <w:rFonts w:ascii="Times New Roman" w:eastAsia="Times New Roman" w:hAnsi="Times New Roman" w:cs="Times New Roman"/>
      <w:b/>
      <w:bCs/>
      <w:kern w:val="0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2024-05-16T08:28:00Z</dcterms:created>
  <dcterms:modified xsi:type="dcterms:W3CDTF">2024-05-16T08:37:00Z</dcterms:modified>
</cp:coreProperties>
</file>