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8AD7A" w14:textId="44B1C1A6" w:rsidR="00D45333" w:rsidRPr="00151BC5" w:rsidRDefault="00D45333" w:rsidP="00151BC5">
      <w:pPr>
        <w:bidi/>
        <w:spacing w:line="240" w:lineRule="auto"/>
        <w:contextualSpacing/>
        <w:jc w:val="center"/>
        <w:rPr>
          <w:rFonts w:ascii="Vazirmatn" w:hAnsi="Vazirmatn" w:cs="Vazirmatn"/>
          <w:b/>
          <w:bCs/>
          <w:sz w:val="32"/>
          <w:szCs w:val="32"/>
          <w:rtl/>
          <w:lang w:bidi="fa-IR"/>
        </w:rPr>
      </w:pPr>
      <w:r w:rsidRPr="00151BC5">
        <w:rPr>
          <w:rFonts w:ascii="Vazirmatn" w:hAnsi="Vazirmatn" w:cs="Vazirmatn"/>
          <w:b/>
          <w:bCs/>
          <w:sz w:val="32"/>
          <w:szCs w:val="32"/>
          <w:rtl/>
          <w:lang w:bidi="fa-IR"/>
        </w:rPr>
        <w:t>جملاتی از دورۀ معلم حرفه‌ای مجموعۀ بیشتر از یک ‌نفر</w:t>
      </w:r>
    </w:p>
    <w:p w14:paraId="021A78C9" w14:textId="77777777" w:rsidR="00187D41" w:rsidRDefault="002B48CB" w:rsidP="00187D41">
      <w:pPr>
        <w:pStyle w:val="ListParagraph"/>
        <w:numPr>
          <w:ilvl w:val="0"/>
          <w:numId w:val="1"/>
        </w:numPr>
        <w:bidi/>
        <w:spacing w:line="276" w:lineRule="auto"/>
        <w:jc w:val="both"/>
        <w:rPr>
          <w:rFonts w:cs="B Nazanin"/>
          <w:b/>
          <w:bCs/>
          <w:sz w:val="32"/>
          <w:szCs w:val="32"/>
          <w:lang w:bidi="fa-IR"/>
        </w:rPr>
      </w:pPr>
      <w:r w:rsidRPr="00187D41">
        <w:rPr>
          <w:rFonts w:cs="B Nazanin" w:hint="cs"/>
          <w:b/>
          <w:bCs/>
          <w:sz w:val="32"/>
          <w:szCs w:val="32"/>
          <w:rtl/>
          <w:lang w:bidi="fa-IR"/>
        </w:rPr>
        <w:t>معلم کارخانۀ ایجاد تغییر است!</w:t>
      </w:r>
    </w:p>
    <w:p w14:paraId="02409EF7" w14:textId="38DC398A" w:rsidR="00187D41" w:rsidRPr="00187D41" w:rsidRDefault="00187D41" w:rsidP="00187D41">
      <w:pPr>
        <w:pStyle w:val="ListParagraph"/>
        <w:numPr>
          <w:ilvl w:val="0"/>
          <w:numId w:val="1"/>
        </w:numPr>
        <w:bidi/>
        <w:spacing w:line="276" w:lineRule="auto"/>
        <w:jc w:val="both"/>
        <w:rPr>
          <w:rFonts w:cs="B Nazanin"/>
          <w:b/>
          <w:bCs/>
          <w:sz w:val="32"/>
          <w:szCs w:val="32"/>
          <w:lang w:bidi="fa-IR"/>
        </w:rPr>
      </w:pPr>
      <w:r>
        <w:rPr>
          <w:rFonts w:cs="B Nazanin" w:hint="cs"/>
          <w:b/>
          <w:bCs/>
          <w:sz w:val="32"/>
          <w:szCs w:val="32"/>
          <w:rtl/>
          <w:lang w:bidi="fa-IR"/>
        </w:rPr>
        <w:t>افراد دو نوع طرز فکر دارند: طرز فکر رشد و طرز فکر ایستا. ما به‌عنوان معلم باید به دانش‌آموزان، طرز فکر رشد را انتقال دهیم؛ طوری که دانش‌آموزان باور داشته باشند توانایی، آموختنی‌</w:t>
      </w:r>
      <w:r w:rsidR="00A3102D">
        <w:rPr>
          <w:rFonts w:cs="B Nazanin" w:hint="cs"/>
          <w:b/>
          <w:bCs/>
          <w:sz w:val="32"/>
          <w:szCs w:val="32"/>
          <w:rtl/>
          <w:lang w:bidi="fa-IR"/>
        </w:rPr>
        <w:t xml:space="preserve"> ا</w:t>
      </w:r>
      <w:r>
        <w:rPr>
          <w:rFonts w:cs="B Nazanin" w:hint="cs"/>
          <w:b/>
          <w:bCs/>
          <w:sz w:val="32"/>
          <w:szCs w:val="32"/>
          <w:rtl/>
          <w:lang w:bidi="fa-IR"/>
        </w:rPr>
        <w:t>ست</w:t>
      </w:r>
      <w:r w:rsidR="00A3102D">
        <w:rPr>
          <w:rFonts w:cs="B Nazanin" w:hint="cs"/>
          <w:b/>
          <w:bCs/>
          <w:sz w:val="32"/>
          <w:szCs w:val="32"/>
          <w:rtl/>
          <w:lang w:bidi="fa-IR"/>
        </w:rPr>
        <w:t>،</w:t>
      </w:r>
      <w:r>
        <w:rPr>
          <w:rFonts w:cs="B Nazanin" w:hint="cs"/>
          <w:b/>
          <w:bCs/>
          <w:sz w:val="32"/>
          <w:szCs w:val="32"/>
          <w:rtl/>
          <w:lang w:bidi="fa-IR"/>
        </w:rPr>
        <w:t xml:space="preserve"> با تلاش به دست می‌آید و باید از موانع به‌عنوان فرصت استفاده کنند. </w:t>
      </w:r>
    </w:p>
    <w:p w14:paraId="79618D35" w14:textId="4A2201F1" w:rsidR="00F700F7" w:rsidRDefault="00F700F7" w:rsidP="00FB79CB">
      <w:pPr>
        <w:pStyle w:val="ListParagraph"/>
        <w:numPr>
          <w:ilvl w:val="0"/>
          <w:numId w:val="1"/>
        </w:numPr>
        <w:bidi/>
        <w:spacing w:line="276" w:lineRule="auto"/>
        <w:jc w:val="both"/>
        <w:rPr>
          <w:rFonts w:cs="B Nazanin"/>
          <w:b/>
          <w:bCs/>
          <w:sz w:val="32"/>
          <w:szCs w:val="32"/>
          <w:lang w:bidi="fa-IR"/>
        </w:rPr>
      </w:pPr>
      <w:r>
        <w:rPr>
          <w:rFonts w:cs="B Nazanin" w:hint="cs"/>
          <w:b/>
          <w:bCs/>
          <w:sz w:val="32"/>
          <w:szCs w:val="32"/>
          <w:rtl/>
          <w:lang w:bidi="fa-IR"/>
        </w:rPr>
        <w:t xml:space="preserve">معلم در ابتدای سال نباید شوخی و صمیمیت بیش از حد با دانش‌آموزان داشته باشد؛ چرا که سطوح رابطه باید به‌تدریج طی شوند. در طول سال، معلم نباید رابطه‌ای فراتر از سطح دوستی (یعنی صمیمیت یا عشق) با دانش‌آموزان داشته باشد. </w:t>
      </w:r>
    </w:p>
    <w:p w14:paraId="75816E12" w14:textId="4E1F835B" w:rsidR="00FB79CB" w:rsidRDefault="00FB79CB" w:rsidP="00FB79CB">
      <w:pPr>
        <w:pStyle w:val="ListParagraph"/>
        <w:numPr>
          <w:ilvl w:val="0"/>
          <w:numId w:val="1"/>
        </w:numPr>
        <w:bidi/>
        <w:spacing w:line="276" w:lineRule="auto"/>
        <w:jc w:val="both"/>
        <w:rPr>
          <w:rFonts w:cs="B Nazanin"/>
          <w:b/>
          <w:bCs/>
          <w:sz w:val="32"/>
          <w:szCs w:val="32"/>
          <w:lang w:bidi="fa-IR"/>
        </w:rPr>
      </w:pPr>
      <w:r>
        <w:rPr>
          <w:rFonts w:cs="B Nazanin" w:hint="cs"/>
          <w:b/>
          <w:bCs/>
          <w:sz w:val="32"/>
          <w:szCs w:val="32"/>
          <w:rtl/>
          <w:lang w:bidi="fa-IR"/>
        </w:rPr>
        <w:t>هدف از ارزشیابی</w:t>
      </w:r>
      <w:r w:rsidR="00596F58">
        <w:rPr>
          <w:rFonts w:cs="B Nazanin" w:hint="cs"/>
          <w:b/>
          <w:bCs/>
          <w:sz w:val="32"/>
          <w:szCs w:val="32"/>
          <w:rtl/>
          <w:lang w:bidi="fa-IR"/>
        </w:rPr>
        <w:t xml:space="preserve"> معلم</w:t>
      </w:r>
      <w:r>
        <w:rPr>
          <w:rFonts w:cs="B Nazanin" w:hint="cs"/>
          <w:b/>
          <w:bCs/>
          <w:sz w:val="32"/>
          <w:szCs w:val="32"/>
          <w:rtl/>
          <w:lang w:bidi="fa-IR"/>
        </w:rPr>
        <w:t xml:space="preserve"> این است که بفهم</w:t>
      </w:r>
      <w:r w:rsidR="00596F58">
        <w:rPr>
          <w:rFonts w:cs="B Nazanin" w:hint="cs"/>
          <w:b/>
          <w:bCs/>
          <w:sz w:val="32"/>
          <w:szCs w:val="32"/>
          <w:rtl/>
          <w:lang w:bidi="fa-IR"/>
        </w:rPr>
        <w:t>د</w:t>
      </w:r>
      <w:r>
        <w:rPr>
          <w:rFonts w:cs="B Nazanin" w:hint="cs"/>
          <w:b/>
          <w:bCs/>
          <w:sz w:val="32"/>
          <w:szCs w:val="32"/>
          <w:rtl/>
          <w:lang w:bidi="fa-IR"/>
        </w:rPr>
        <w:t xml:space="preserve"> دانش‌آموز کجای مسیر است و به او کمک کن</w:t>
      </w:r>
      <w:r w:rsidR="00596F58">
        <w:rPr>
          <w:rFonts w:cs="B Nazanin" w:hint="cs"/>
          <w:b/>
          <w:bCs/>
          <w:sz w:val="32"/>
          <w:szCs w:val="32"/>
          <w:rtl/>
          <w:lang w:bidi="fa-IR"/>
        </w:rPr>
        <w:t>د تا</w:t>
      </w:r>
      <w:r>
        <w:rPr>
          <w:rFonts w:cs="B Nazanin" w:hint="cs"/>
          <w:b/>
          <w:bCs/>
          <w:sz w:val="32"/>
          <w:szCs w:val="32"/>
          <w:rtl/>
          <w:lang w:bidi="fa-IR"/>
        </w:rPr>
        <w:t xml:space="preserve"> به مقصد برسد؛ بنابراین، باید به </w:t>
      </w:r>
      <w:r w:rsidR="00596F58">
        <w:rPr>
          <w:rFonts w:cs="B Nazanin" w:hint="cs"/>
          <w:b/>
          <w:bCs/>
          <w:sz w:val="32"/>
          <w:szCs w:val="32"/>
          <w:rtl/>
          <w:lang w:bidi="fa-IR"/>
        </w:rPr>
        <w:t xml:space="preserve">ارزشیابی به </w:t>
      </w:r>
      <w:r>
        <w:rPr>
          <w:rFonts w:cs="B Nazanin" w:hint="cs"/>
          <w:b/>
          <w:bCs/>
          <w:sz w:val="32"/>
          <w:szCs w:val="32"/>
          <w:rtl/>
          <w:lang w:bidi="fa-IR"/>
        </w:rPr>
        <w:t>چشم جزئی از فرایند یادگیری نگاه کرد.</w:t>
      </w:r>
    </w:p>
    <w:p w14:paraId="18FA2A97" w14:textId="41F3DE98" w:rsidR="00596F58" w:rsidRPr="00596F58" w:rsidRDefault="00596F58" w:rsidP="00596F58">
      <w:pPr>
        <w:pStyle w:val="ListParagraph"/>
        <w:numPr>
          <w:ilvl w:val="0"/>
          <w:numId w:val="1"/>
        </w:numPr>
        <w:bidi/>
        <w:spacing w:line="276" w:lineRule="auto"/>
        <w:jc w:val="both"/>
        <w:rPr>
          <w:rFonts w:cs="B Nazanin"/>
          <w:b/>
          <w:bCs/>
          <w:sz w:val="32"/>
          <w:szCs w:val="32"/>
          <w:rtl/>
          <w:lang w:bidi="fa-IR"/>
        </w:rPr>
      </w:pPr>
      <w:r>
        <w:rPr>
          <w:rFonts w:cs="B Nazanin" w:hint="cs"/>
          <w:b/>
          <w:bCs/>
          <w:sz w:val="32"/>
          <w:szCs w:val="32"/>
          <w:rtl/>
          <w:lang w:bidi="fa-IR"/>
        </w:rPr>
        <w:t xml:space="preserve">بهترین و اثربخش‌ترین کلاس، جایی است که جای معلم و شاگرد عوض شود؛ یعنی شاگردها درگیر آموزش شوند و معلم‌ها روحیۀ یادگیری و خودارزیابی داشته باشند. </w:t>
      </w:r>
    </w:p>
    <w:sectPr w:rsidR="00596F58" w:rsidRPr="0059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A70C9"/>
    <w:multiLevelType w:val="hybridMultilevel"/>
    <w:tmpl w:val="C9E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39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B1"/>
    <w:rsid w:val="0012755C"/>
    <w:rsid w:val="00151BC5"/>
    <w:rsid w:val="00187D41"/>
    <w:rsid w:val="001C3A81"/>
    <w:rsid w:val="002B48CB"/>
    <w:rsid w:val="00492697"/>
    <w:rsid w:val="00515318"/>
    <w:rsid w:val="00596F58"/>
    <w:rsid w:val="006B677B"/>
    <w:rsid w:val="00802634"/>
    <w:rsid w:val="008C5C80"/>
    <w:rsid w:val="00A3102D"/>
    <w:rsid w:val="00A516B1"/>
    <w:rsid w:val="00C872B1"/>
    <w:rsid w:val="00D45333"/>
    <w:rsid w:val="00F700F7"/>
    <w:rsid w:val="00FB7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0F3A"/>
  <w15:chartTrackingRefBased/>
  <w15:docId w15:val="{4DF5F68F-8D34-43C4-8BB1-DAA8AF0D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PISHGAMAN</dc:creator>
  <cp:keywords/>
  <dc:description/>
  <cp:lastModifiedBy>PISHGAMAN</cp:lastModifiedBy>
  <cp:revision>16</cp:revision>
  <dcterms:created xsi:type="dcterms:W3CDTF">2024-06-10T13:20:00Z</dcterms:created>
  <dcterms:modified xsi:type="dcterms:W3CDTF">2024-06-16T23:01:00Z</dcterms:modified>
</cp:coreProperties>
</file>