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30E46" w:rsidRPr="00164413" w:rsidRDefault="005E0BC9" w:rsidP="00C553BA">
      <w:pPr>
        <w:pStyle w:val="Caption"/>
        <w:keepNext/>
        <w:jc w:val="center"/>
        <w:rPr>
          <w:rFonts w:asciiTheme="majorBidi" w:hAnsiTheme="majorBidi" w:cstheme="majorBidi"/>
          <w:b/>
          <w:bCs/>
          <w:i w:val="0"/>
          <w:iCs w:val="0"/>
        </w:rPr>
      </w:pPr>
      <w:r w:rsidRPr="00164413">
        <w:rPr>
          <w:rFonts w:asciiTheme="majorBidi" w:hAnsiTheme="majorBidi" w:cstheme="majorBidi"/>
          <w:b/>
          <w:bCs/>
          <w:i w:val="0"/>
          <w:iCs w:val="0"/>
        </w:rPr>
        <w:t xml:space="preserve">Supplementary </w:t>
      </w:r>
      <w:r w:rsidR="00C553BA" w:rsidRPr="00164413">
        <w:rPr>
          <w:rFonts w:asciiTheme="majorBidi" w:hAnsiTheme="majorBidi" w:cstheme="majorBidi"/>
          <w:b/>
          <w:bCs/>
          <w:i w:val="0"/>
          <w:iCs w:val="0"/>
        </w:rPr>
        <w:t xml:space="preserve">Table 2 </w:t>
      </w:r>
      <w:r w:rsidR="00130E46" w:rsidRPr="00164413">
        <w:rPr>
          <w:rFonts w:asciiTheme="majorBidi" w:hAnsiTheme="majorBidi" w:cstheme="majorBidi"/>
          <w:b/>
          <w:bCs/>
          <w:i w:val="0"/>
          <w:iCs w:val="0"/>
        </w:rPr>
        <w:t>parameters settings for our models</w:t>
      </w:r>
    </w:p>
    <w:tbl>
      <w:tblPr>
        <w:tblStyle w:val="PlainTable21"/>
        <w:tblW w:w="2981" w:type="pct"/>
        <w:jc w:val="center"/>
        <w:tblLook w:val="04A0" w:firstRow="1" w:lastRow="0" w:firstColumn="1" w:lastColumn="0" w:noHBand="0" w:noVBand="1"/>
      </w:tblPr>
      <w:tblGrid>
        <w:gridCol w:w="3780"/>
        <w:gridCol w:w="1800"/>
      </w:tblGrid>
      <w:tr w:rsidR="00130E46" w:rsidRPr="00164413" w:rsidTr="00EC6E3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Length of protein sequences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b w:val="0"/>
                <w:bCs w:val="0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b w:val="0"/>
                <w:bCs w:val="0"/>
                <w:sz w:val="18"/>
                <w:szCs w:val="20"/>
              </w:rPr>
              <w:t>2000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Length of SMILES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200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Number of filters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128,256,384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Filter length (protein)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8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Filter length (drug)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4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DCGAN number of filters (Generator)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128.64,1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DCGAN number of filters (Discriminator)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4,8,16,32,64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DCGAN Filter length (Generator)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3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DCGAN Filter length (Discriminator)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3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 xml:space="preserve">Number of neurons 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1024,512,512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Number of epochs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300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Batch size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256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Optimizer function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adam</w:t>
            </w:r>
          </w:p>
        </w:tc>
      </w:tr>
      <w:tr w:rsidR="00130E46" w:rsidRPr="00164413" w:rsidTr="00EC6E3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EB5CFA" w:rsidP="004C4F58">
            <w:pPr>
              <w:rPr>
                <w:rFonts w:asciiTheme="majorBidi" w:hAnsiTheme="majorBidi" w:cstheme="majorBidi"/>
                <w:sz w:val="18"/>
                <w:szCs w:val="20"/>
              </w:rPr>
            </w:pPr>
            <w:r>
              <w:rPr>
                <w:rFonts w:asciiTheme="majorBidi" w:hAnsiTheme="majorBidi" w:cstheme="majorBidi"/>
                <w:sz w:val="18"/>
                <w:szCs w:val="20"/>
              </w:rPr>
              <w:t>Dropout</w:t>
            </w:r>
            <w:bookmarkStart w:id="0" w:name="_GoBack"/>
            <w:bookmarkEnd w:id="0"/>
          </w:p>
        </w:tc>
        <w:tc>
          <w:tcPr>
            <w:tcW w:w="1613" w:type="pct"/>
          </w:tcPr>
          <w:p w:rsidR="00130E46" w:rsidRPr="00164413" w:rsidRDefault="00130E46" w:rsidP="009636C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0.</w:t>
            </w:r>
            <w:r w:rsidR="009636C5" w:rsidRPr="00164413">
              <w:rPr>
                <w:rFonts w:asciiTheme="majorBidi" w:hAnsiTheme="majorBidi" w:cstheme="majorBidi"/>
                <w:sz w:val="18"/>
                <w:szCs w:val="20"/>
              </w:rPr>
              <w:t>25</w:t>
            </w:r>
          </w:p>
        </w:tc>
      </w:tr>
      <w:tr w:rsidR="00130E46" w:rsidRPr="00164413" w:rsidTr="00EC6E3E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87" w:type="pct"/>
          </w:tcPr>
          <w:p w:rsidR="00130E46" w:rsidRPr="00164413" w:rsidRDefault="00130E46" w:rsidP="00EC6E3E">
            <w:pPr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Learning rate</w:t>
            </w:r>
          </w:p>
        </w:tc>
        <w:tc>
          <w:tcPr>
            <w:tcW w:w="1613" w:type="pct"/>
          </w:tcPr>
          <w:p w:rsidR="00130E46" w:rsidRPr="00164413" w:rsidRDefault="00130E46" w:rsidP="00EC6E3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Theme="majorBidi" w:hAnsiTheme="majorBidi" w:cstheme="majorBidi"/>
                <w:sz w:val="18"/>
                <w:szCs w:val="20"/>
              </w:rPr>
            </w:pPr>
            <w:r w:rsidRPr="00164413">
              <w:rPr>
                <w:rFonts w:asciiTheme="majorBidi" w:hAnsiTheme="majorBidi" w:cstheme="majorBidi"/>
                <w:sz w:val="18"/>
                <w:szCs w:val="20"/>
              </w:rPr>
              <w:t>0.001</w:t>
            </w:r>
          </w:p>
        </w:tc>
      </w:tr>
    </w:tbl>
    <w:p w:rsidR="003C5649" w:rsidRDefault="003C5649" w:rsidP="00130E46">
      <w:pPr>
        <w:rPr>
          <w:rFonts w:asciiTheme="majorBidi" w:hAnsiTheme="majorBidi" w:cstheme="majorBidi"/>
        </w:rPr>
      </w:pPr>
    </w:p>
    <w:p w:rsidR="004C4F58" w:rsidRPr="00164413" w:rsidRDefault="004C4F58" w:rsidP="00130E46">
      <w:pPr>
        <w:rPr>
          <w:rFonts w:asciiTheme="majorBidi" w:hAnsiTheme="majorBidi" w:cstheme="majorBidi"/>
        </w:rPr>
      </w:pPr>
    </w:p>
    <w:sectPr w:rsidR="004C4F58" w:rsidRPr="0016441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6A72492"/>
    <w:multiLevelType w:val="hybridMultilevel"/>
    <w:tmpl w:val="9C1C882C"/>
    <w:lvl w:ilvl="0" w:tplc="34CCD4AA">
      <w:start w:val="1"/>
      <w:numFmt w:val="decimal"/>
      <w:lvlText w:val="[%1]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30E46"/>
    <w:rsid w:val="00130E46"/>
    <w:rsid w:val="00164413"/>
    <w:rsid w:val="003579DD"/>
    <w:rsid w:val="003C5649"/>
    <w:rsid w:val="003F7EDA"/>
    <w:rsid w:val="004B016E"/>
    <w:rsid w:val="004C3F9F"/>
    <w:rsid w:val="004C4F58"/>
    <w:rsid w:val="005E0BC9"/>
    <w:rsid w:val="00766C57"/>
    <w:rsid w:val="0094058E"/>
    <w:rsid w:val="009636C5"/>
    <w:rsid w:val="00C553BA"/>
    <w:rsid w:val="00C64AF7"/>
    <w:rsid w:val="00E85801"/>
    <w:rsid w:val="00EA3FE6"/>
    <w:rsid w:val="00EB5CFA"/>
    <w:rsid w:val="00EF3081"/>
    <w:rsid w:val="00F832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701AB9-8D5C-4480-A774-C5859A4EE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30E46"/>
    <w:pPr>
      <w:spacing w:line="480" w:lineRule="auto"/>
      <w:jc w:val="lowKashida"/>
    </w:pPr>
    <w:rPr>
      <w:rFonts w:ascii="Georgia" w:hAnsi="Georgia" w:cs="B Nazanin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PlainTable21">
    <w:name w:val="Plain Table 21"/>
    <w:basedOn w:val="TableNormal"/>
    <w:uiPriority w:val="42"/>
    <w:rsid w:val="00130E46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paragraph" w:styleId="Caption">
    <w:name w:val="caption"/>
    <w:basedOn w:val="Normal"/>
    <w:next w:val="Normal"/>
    <w:uiPriority w:val="35"/>
    <w:unhideWhenUsed/>
    <w:qFormat/>
    <w:rsid w:val="00130E46"/>
    <w:pPr>
      <w:spacing w:after="200" w:line="240" w:lineRule="auto"/>
    </w:pPr>
    <w:rPr>
      <w:i/>
      <w:iCs/>
      <w:sz w:val="18"/>
      <w:szCs w:val="18"/>
    </w:rPr>
  </w:style>
  <w:style w:type="paragraph" w:styleId="ListParagraph">
    <w:name w:val="List Paragraph"/>
    <w:basedOn w:val="Normal"/>
    <w:uiPriority w:val="34"/>
    <w:qFormat/>
    <w:rsid w:val="004C4F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1</Pages>
  <Words>74</Words>
  <Characters>428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</cp:revision>
  <cp:lastPrinted>2024-02-14T00:42:00Z</cp:lastPrinted>
  <dcterms:created xsi:type="dcterms:W3CDTF">2023-08-01T14:50:00Z</dcterms:created>
  <dcterms:modified xsi:type="dcterms:W3CDTF">2024-02-14T00:44:00Z</dcterms:modified>
</cp:coreProperties>
</file>