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01 - Fixing IDOR (Insecure Direct Object Reference)</w:t>
      </w:r>
    </w:p>
    <w:p>
      <w:r>
        <w:rPr>
          <w:b/>
          <w:bCs/>
        </w:rPr>
        <w:t xml:space="preserve">Roadmap phase:</w:t>
      </w:r>
      <w:r>
        <w:t xml:space="preserve"> 1 - Security</w:t>
      </w:r>
    </w:p>
    <w:p>
      <w:r>
        <w:rPr>
          <w:b/>
          <w:bCs/>
        </w:rPr>
        <w:t xml:space="preserve">Date:</w:t>
      </w:r>
      <w:r>
        <w:t xml:space="preserve"> 2026-09-30</w:t>
      </w:r>
    </w:p>
    <w:p>
      <w:r>
        <w:rPr>
          <w:b/>
          <w:bCs/>
        </w:rPr>
        <w:t xml:space="preserve">Status:</w:t>
      </w:r>
      <w:r>
        <w:t xml:space="preserve"> Parts A-D done (branch </w:t>
      </w:r>
      <w:r>
        <w:rPr>
          <w:rFonts w:ascii="Consolas" w:cs="Consolas" w:eastAsia="Consolas" w:hAnsi="Consolas"/>
          <w:color w:val="C7254E"/>
        </w:rPr>
        <w:t xml:space="preserve">fix/idor</w:t>
      </w:r>
      <w:r>
        <w:t xml:space="preserve">).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The difference between authentication and authorization</w:t>
      </w:r>
    </w:p>
    <w:p>
      <w:pPr>
        <w:pStyle w:val="ListParagraph"/>
        <w:numPr>
          <w:ilvl w:val="0"/>
          <w:numId w:val="2"/>
        </w:numPr>
      </w:pPr>
      <w:r>
        <w:t xml:space="preserve">Role-based vs resource-based authorization</w:t>
      </w:r>
    </w:p>
    <w:p>
      <w:pPr>
        <w:pStyle w:val="ListParagraph"/>
        <w:numPr>
          <w:ilvl w:val="0"/>
          <w:numId w:val="2"/>
        </w:numPr>
      </w:pPr>
      <w:r>
        <w:t xml:space="preserve">What claims are and why you can trust them</w:t>
      </w:r>
    </w:p>
    <w:p>
      <w:pPr>
        <w:pStyle w:val="ListParagraph"/>
        <w:numPr>
          <w:ilvl w:val="0"/>
          <w:numId w:val="2"/>
        </w:numPr>
      </w:pPr>
      <w:r>
        <w:t xml:space="preserve">How to scope a database query to the current user</w:t>
      </w:r>
    </w:p>
    <w:p>
      <w:pPr>
        <w:pStyle w:val="ListParagraph"/>
        <w:numPr>
          <w:ilvl w:val="0"/>
          <w:numId w:val="2"/>
        </w:numPr>
      </w:pPr>
      <w:r>
        <w:t xml:space="preserve">Why NotFound() is often safer than Forbid()</w:t>
      </w:r>
    </w:p>
    <w:p>
      <w:pPr>
        <w:pStyle w:val="ListParagraph"/>
        <w:numPr>
          <w:ilvl w:val="0"/>
          <w:numId w:val="2"/>
        </w:numPr>
      </w:pPr>
      <w:r>
        <w:t xml:space="preserve">How to write C# extension methods (Part D)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Part A - The idea</w:t>
      </w:r>
    </w:p>
    <w:p>
      <w:pPr>
        <w:pStyle w:val="Heading3"/>
      </w:pPr>
      <w:r>
        <w:t xml:space="preserve">Authentication vs authorization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</w:t>
      </w:r>
      <w:r>
        <w:t xml:space="preserve"> answers "who are you?" Your app handles it with ASP.NET Core Identity and the </w:t>
      </w:r>
      <w:r>
        <w:rPr>
          <w:rFonts w:ascii="Consolas" w:cs="Consolas" w:eastAsia="Consolas" w:hAnsi="Consolas"/>
          <w:color w:val="C7254E"/>
        </w:rPr>
        <w:t xml:space="preserve">[Authorize]</w:t>
      </w:r>
      <w:r>
        <w:t xml:space="preserve"> attribute.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</w:t>
      </w:r>
      <w:r>
        <w:t xml:space="preserve"> answers "are you allowed to touch </w:t>
      </w:r>
      <w:r>
        <w:rPr>
          <w:b/>
          <w:bCs/>
        </w:rPr>
        <w:t xml:space="preserve">this</w:t>
      </w:r>
      <w:r>
        <w:t xml:space="preserve"> record?" This is the check that is missing.</w:t>
      </w:r>
    </w:p>
    <w:p>
      <w:pPr>
        <w:pStyle w:val="Heading3"/>
      </w:pPr>
      <w:r>
        <w:t xml:space="preserve">Two kinds of authorization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in BulkyWeb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Admins can manage products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 with </w:t>
            </w:r>
            <w:r>
              <w:rPr>
                <w:rFonts w:ascii="Consolas" w:cs="Consolas" w:eastAsia="Consolas" w:hAnsi="Consolas"/>
                <w:color w:val="C7254E"/>
              </w:rPr>
              <w:t xml:space="preserve">[Authorize(Roles = SD.Role_Admin)]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Resource-based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the owner of cart item 17 can change it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</w:t>
            </w:r>
          </w:p>
        </w:tc>
      </w:tr>
    </w:tbl>
    <w:p/>
    <w:p>
      <w:pPr>
        <w:pStyle w:val="Heading3"/>
      </w:pPr>
      <w:r>
        <w:t xml:space="preserve">The vulnerable code</w:t>
      </w:r>
    </w:p>
    <w:p>
      <w:r>
        <w:t xml:space="preserve">In </w:t>
      </w:r>
      <w:r>
        <w:rPr>
          <w:rFonts w:ascii="Consolas" w:cs="Consolas" w:eastAsia="Consolas" w:hAnsi="Consolas"/>
          <w:color w:val="C7254E"/>
        </w:rPr>
        <w:t xml:space="preserve">CartController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IActionResult Plus(int cartId)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cartFromDB = _unitOfWork.ShoppingCart.Get(a =&gt; a.Id == cartId);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cartId</w:t>
      </w:r>
      <w:r>
        <w:t xml:space="preserve"> comes from the URL, and the user controls the URL. The code finds the row by ID and never asks whose row it is.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Golden rule: never trust an ID that comes from the client. Always check it against the logged-in user.</w:t>
      </w:r>
    </w:p>
    <w:p>
      <w:pPr>
        <w:pStyle w:val="Heading3"/>
      </w:pPr>
      <w:r>
        <w:t xml:space="preserve">Where does "the logged-in user" come from? Claims</w:t>
      </w:r>
    </w:p>
    <w:p>
      <w:r>
        <w:t xml:space="preserve">When a user logs in, Identity puts </w:t>
      </w:r>
      <w:r>
        <w:rPr>
          <w:b/>
          <w:bCs/>
        </w:rPr>
        <w:t xml:space="preserve">claims</w:t>
      </w:r>
      <w:r>
        <w:t xml:space="preserve"> inside the login cookie. Claims are facts about the user. The server signs the cookie, so the user cannot change them. One of these claims is </w:t>
      </w:r>
      <w:r>
        <w:rPr>
          <w:rFonts w:ascii="Consolas" w:cs="Consolas" w:eastAsia="Consolas" w:hAnsi="Consolas"/>
          <w:color w:val="C7254E"/>
        </w:rPr>
        <w:t xml:space="preserve">ClaimTypes.NameIdentifier</w:t>
      </w:r>
      <w:r>
        <w:t xml:space="preserve">, which holds the user's ID: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userId = ((ClaimsIdentity)User.Identity).FindFirst(ClaimTypes.NameIdentifier).Value;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Shorter built-in version: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userId = User.FindFirstValue(ClaimTypes.NameIdentifier);</w:t>
      </w:r>
    </w:p>
    <w:p>
      <w:r>
        <w:t xml:space="preserve">You can trust </w:t>
      </w:r>
      <w:r>
        <w:rPr>
          <w:rFonts w:ascii="Consolas" w:cs="Consolas" w:eastAsia="Consolas" w:hAnsi="Consolas"/>
          <w:color w:val="C7254E"/>
        </w:rPr>
        <w:t xml:space="preserve">userId</w:t>
      </w:r>
      <w:r>
        <w:t xml:space="preserve"> from the claim. You cannot trust </w:t>
      </w:r>
      <w:r>
        <w:rPr>
          <w:rFonts w:ascii="Consolas" w:cs="Consolas" w:eastAsia="Consolas" w:hAnsi="Consolas"/>
          <w:color w:val="C7254E"/>
        </w:rPr>
        <w:t xml:space="preserve">cartId</w:t>
      </w:r>
      <w:r>
        <w:t xml:space="preserve"> from the URL.</w:t>
      </w:r>
    </w:p>
    <w:p>
      <w:pPr>
        <w:pStyle w:val="Heading3"/>
      </w:pPr>
      <w:r>
        <w:t xml:space="preserve">The fix pattern: put the owner in the query itself</w:t>
      </w:r>
    </w:p>
    <w:p>
      <w:r>
        <w:t xml:space="preserve">The best approach is to filter by owner inside the query, rather than loading the row first and checking it afterwards: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cartFromDB = _unitOfWork.ShoppingCart.Get(a =&gt; a.Id == cartId &amp;&amp; a.ApplicationUserId == userId);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(cartFromDB == null)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NotFound();</w:t>
      </w:r>
    </w:p>
    <w:p>
      <w:r>
        <w:t xml:space="preserve">If the row belongs to someone else, the query returns null, and you return </w:t>
      </w:r>
      <w:r>
        <w:rPr>
          <w:rFonts w:ascii="Consolas" w:cs="Consolas" w:eastAsia="Consolas" w:hAnsi="Consolas"/>
          <w:color w:val="C7254E"/>
        </w:rPr>
        <w:t xml:space="preserve">NotFound()</w:t>
      </w:r>
      <w:r>
        <w:t xml:space="preserve">.</w:t>
      </w:r>
    </w:p>
    <w:p>
      <w:pPr>
        <w:pStyle w:val="Heading3"/>
      </w:pPr>
      <w:r>
        <w:t xml:space="preserve">Why NotFound() instead of Forbid()?</w:t>
      </w:r>
    </w:p>
    <w:p>
      <w:r>
        <w:rPr>
          <w:rFonts w:ascii="Consolas" w:cs="Consolas" w:eastAsia="Consolas" w:hAnsi="Consolas"/>
          <w:color w:val="C7254E"/>
        </w:rPr>
        <w:t xml:space="preserve">Forbid()</w:t>
      </w:r>
      <w:r>
        <w:t xml:space="preserve"> (HTTP 403) confirms to an attacker that record 17 exists and belongs to someone else. </w:t>
      </w:r>
      <w:r>
        <w:rPr>
          <w:rFonts w:ascii="Consolas" w:cs="Consolas" w:eastAsia="Consolas" w:hAnsi="Consolas"/>
          <w:color w:val="C7254E"/>
        </w:rPr>
        <w:t xml:space="preserve">NotFound()</w:t>
      </w:r>
      <w:r>
        <w:t xml:space="preserve"> (HTTP 404) gives away nothing. GitHub does the same thing: a private repository you cannot access shows 404, not 403.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Part B - See the attack yourself</w:t>
      </w:r>
    </w:p>
    <w:p>
      <w:r>
        <w:t xml:space="preserve">Seeing the hole with your own eyes makes the lesson stick. First, create a feature branch: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-b fix/idor</w:t>
      </w:r>
    </w:p>
    <w:p>
      <w:pPr>
        <w:pStyle w:val="ListParagraph"/>
        <w:numPr>
          <w:ilvl w:val="0"/>
          <w:numId w:val="3"/>
        </w:numPr>
      </w:pPr>
      <w:r>
        <w:t xml:space="preserve">Run the app and register </w:t>
      </w:r>
      <w:r>
        <w:rPr>
          <w:b/>
          <w:bCs/>
        </w:rPr>
        <w:t xml:space="preserve">User A</w:t>
      </w:r>
      <w:r>
        <w:t xml:space="preserve">. Add a book to the cart and open the Cart page.</w:t>
      </w:r>
    </w:p>
    <w:p>
      <w:pPr>
        <w:pStyle w:val="ListParagraph"/>
        <w:numPr>
          <w:ilvl w:val="0"/>
          <w:numId w:val="3"/>
        </w:numPr>
      </w:pPr>
      <w:r>
        <w:t xml:space="preserve">Hover over the </w:t>
      </w:r>
      <w:r>
        <w:rPr>
          <w:b/>
          <w:bCs/>
        </w:rPr>
        <w:t xml:space="preserve">+</w:t>
      </w:r>
      <w:r>
        <w:t xml:space="preserve"> button. The link looks like </w:t>
      </w:r>
      <w:r>
        <w:rPr>
          <w:rFonts w:ascii="Consolas" w:cs="Consolas" w:eastAsia="Consolas" w:hAnsi="Consolas"/>
          <w:color w:val="C7254E"/>
        </w:rPr>
        <w:t xml:space="preserve">/Customer/Cart/plus?cartId=3</w:t>
      </w:r>
      <w:r>
        <w:t xml:space="preserve">. Note the number.</w:t>
      </w:r>
    </w:p>
    <w:p>
      <w:pPr>
        <w:pStyle w:val="ListParagraph"/>
        <w:numPr>
          <w:ilvl w:val="0"/>
          <w:numId w:val="3"/>
        </w:numPr>
      </w:pPr>
      <w:r>
        <w:t xml:space="preserve">Log out. Register </w:t>
      </w:r>
      <w:r>
        <w:rPr>
          <w:b/>
          <w:bCs/>
        </w:rPr>
        <w:t xml:space="preserve">User B</w:t>
      </w:r>
      <w:r>
        <w:t xml:space="preserve"> in the same browser, or use a private window.</w:t>
      </w:r>
    </w:p>
    <w:p>
      <w:pPr>
        <w:pStyle w:val="ListParagraph"/>
        <w:numPr>
          <w:ilvl w:val="0"/>
          <w:numId w:val="3"/>
        </w:numPr>
      </w:pPr>
      <w:r>
        <w:t xml:space="preserve">As User B, open </w:t>
      </w:r>
      <w:r>
        <w:rPr>
          <w:rFonts w:ascii="Consolas" w:cs="Consolas" w:eastAsia="Consolas" w:hAnsi="Consolas"/>
          <w:color w:val="C7254E"/>
        </w:rPr>
        <w:t xml:space="preserve">https://localhost:7197/Customer/Cart/plus?cartId=3</w:t>
      </w:r>
      <w:r>
        <w:t xml:space="preserve"> in the address bar.</w:t>
      </w:r>
    </w:p>
    <w:p>
      <w:pPr>
        <w:pStyle w:val="ListParagraph"/>
        <w:numPr>
          <w:ilvl w:val="0"/>
          <w:numId w:val="3"/>
        </w:numPr>
      </w:pPr>
      <w:r>
        <w:t xml:space="preserve">Log in as User A again and check the cart. The quantity went up, even though User B made the change. Try </w:t>
      </w:r>
      <w:r>
        <w:rPr>
          <w:rFonts w:ascii="Consolas" w:cs="Consolas" w:eastAsia="Consolas" w:hAnsi="Consolas"/>
          <w:color w:val="C7254E"/>
        </w:rPr>
        <w:t xml:space="preserve">remove?cartId=3</w:t>
      </w:r>
      <w:r>
        <w:t xml:space="preserve"> as well.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Part C - Your task: fix the cart</w:t>
      </w:r>
    </w:p>
    <w:p>
      <w:r>
        <w:t xml:space="preserve">File: </w:t>
      </w:r>
      <w:r>
        <w:rPr>
          <w:rFonts w:ascii="Consolas" w:cs="Consolas" w:eastAsia="Consolas" w:hAnsi="Consolas"/>
          <w:color w:val="C7254E"/>
        </w:rPr>
        <w:t xml:space="preserve">BulkyWeb/Areas/Customer/Controllers/CartController.cs</w:t>
      </w:r>
      <w:r>
        <w:t xml:space="preserve">. Fix the </w:t>
      </w:r>
      <w:r>
        <w:rPr>
          <w:rFonts w:ascii="Consolas" w:cs="Consolas" w:eastAsia="Consolas" w:hAnsi="Consolas"/>
          <w:color w:val="C7254E"/>
        </w:rPr>
        <w:t xml:space="preserve">Plus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Minus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Remove</w:t>
      </w:r>
      <w:r>
        <w:t xml:space="preserve"> actions.</w:t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4"/>
        </w:numPr>
      </w:pPr>
      <w:r>
        <w:t xml:space="preserve">Get the current user's ID from the claims.</w:t>
      </w:r>
    </w:p>
    <w:p>
      <w:pPr>
        <w:pStyle w:val="ListParagraph"/>
        <w:numPr>
          <w:ilvl w:val="0"/>
          <w:numId w:val="4"/>
        </w:numPr>
      </w:pPr>
      <w:r>
        <w:t xml:space="preserve">Put the owner check in the </w:t>
      </w:r>
      <w:r>
        <w:rPr>
          <w:rFonts w:ascii="Consolas" w:cs="Consolas" w:eastAsia="Consolas" w:hAnsi="Consolas"/>
          <w:color w:val="C7254E"/>
        </w:rPr>
        <w:t xml:space="preserve">Get</w:t>
      </w:r>
      <w:r>
        <w:t xml:space="preserve"> query itself.</w:t>
      </w:r>
    </w:p>
    <w:p>
      <w:pPr>
        <w:pStyle w:val="ListParagraph"/>
        <w:numPr>
          <w:ilvl w:val="0"/>
          <w:numId w:val="4"/>
        </w:numPr>
      </w:pPr>
      <w:r>
        <w:t xml:space="preserve">If nothing comes back, return </w:t>
      </w:r>
      <w:r>
        <w:rPr>
          <w:rFonts w:ascii="Consolas" w:cs="Consolas" w:eastAsia="Consolas" w:hAnsi="Consolas"/>
          <w:color w:val="C7254E"/>
        </w:rPr>
        <w:t xml:space="preserve">NotFound()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Don't repeat yourself: write a small </w:t>
      </w:r>
      <w:r>
        <w:rPr>
          <w:rFonts w:ascii="Consolas" w:cs="Consolas" w:eastAsia="Consolas" w:hAnsi="Consolas"/>
          <w:color w:val="C7254E"/>
        </w:rPr>
        <w:t xml:space="preserve">private string GetUserId()</w:t>
      </w:r>
      <w:r>
        <w:t xml:space="preserve"> helper and use it everywhere in the controller, including </w:t>
      </w:r>
      <w:r>
        <w:rPr>
          <w:rFonts w:ascii="Consolas" w:cs="Consolas" w:eastAsia="Consolas" w:hAnsi="Consolas"/>
          <w:color w:val="C7254E"/>
        </w:rPr>
        <w:t xml:space="preserve">Index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Summary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SummaryPOST</w:t>
      </w:r>
      <w:r>
        <w:t xml:space="preserve">.</w:t>
      </w:r>
    </w:p>
    <w:p>
      <w:pPr>
        <w:pStyle w:val="Heading3"/>
      </w:pPr>
      <w:r>
        <w:t xml:space="preserve">Hints</w:t>
      </w:r>
    </w:p>
    <w:p>
      <w:pPr>
        <w:pStyle w:val="ListParagraph"/>
        <w:numPr>
          <w:ilvl w:val="0"/>
          <w:numId w:val="2"/>
        </w:numPr>
      </w:pPr>
      <w:r>
        <w:t xml:space="preserve">The helper is two or three lines. </w:t>
      </w:r>
      <w:r>
        <w:rPr>
          <w:rFonts w:ascii="Consolas" w:cs="Consolas" w:eastAsia="Consolas" w:hAnsi="Consolas"/>
          <w:color w:val="C7254E"/>
        </w:rPr>
        <w:t xml:space="preserve">User.FindFirstValue(ClaimTypes.NameIdentifier)</w:t>
      </w:r>
      <w:r>
        <w:t xml:space="preserve"> is a shorter built-in way to read the claim.</w:t>
      </w:r>
    </w:p>
    <w:p>
      <w:pPr>
        <w:pStyle w:val="ListParagraph"/>
        <w:numPr>
          <w:ilvl w:val="0"/>
          <w:numId w:val="2"/>
        </w:numPr>
      </w:pPr>
      <w:r>
        <w:t xml:space="preserve">Once you have the owner check, the session count lines in </w:t>
      </w:r>
      <w:r>
        <w:rPr>
          <w:rFonts w:ascii="Consolas" w:cs="Consolas" w:eastAsia="Consolas" w:hAnsi="Consolas"/>
          <w:color w:val="C7254E"/>
        </w:rPr>
        <w:t xml:space="preserve">Minus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Remove</w:t>
      </w:r>
      <w:r>
        <w:t xml:space="preserve"> can use </w:t>
      </w:r>
      <w:r>
        <w:rPr>
          <w:rFonts w:ascii="Consolas" w:cs="Consolas" w:eastAsia="Consolas" w:hAnsi="Consolas"/>
          <w:color w:val="C7254E"/>
        </w:rPr>
        <w:t xml:space="preserve">userId</w:t>
      </w:r>
      <w:r>
        <w:t xml:space="preserve"> directly instead of </w:t>
      </w:r>
      <w:r>
        <w:rPr>
          <w:rFonts w:ascii="Consolas" w:cs="Consolas" w:eastAsia="Consolas" w:hAnsi="Consolas"/>
          <w:color w:val="C7254E"/>
        </w:rPr>
        <w:t xml:space="preserve">cartFromDB.ApplicationUserId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Don't worry about GET vs POST yet. That is the next lesson.</w:t>
      </w:r>
    </w:p>
    <w:p>
      <w:pPr>
        <w:pStyle w:val="Heading3"/>
      </w:pPr>
      <w:r>
        <w:t xml:space="preserve">How to check your work</w:t>
      </w:r>
    </w:p>
    <w:p>
      <w:r>
        <w:t xml:space="preserve">Run the attack from Part B again. User B should now get a </w:t>
      </w:r>
      <w:r>
        <w:rPr>
          <w:b/>
          <w:bCs/>
        </w:rPr>
        <w:t xml:space="preserve">404</w:t>
      </w:r>
      <w:r>
        <w:t xml:space="preserve">, and User A's buttons should still work.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Part C - Solution</w:t>
      </w:r>
    </w:p>
    <w:p>
      <w:pPr>
        <w:pStyle w:val="Heading3"/>
      </w:pPr>
      <w:r>
        <w:t xml:space="preserve">Change 1: the GetUserId() helper</w:t>
      </w:r>
    </w:p>
    <w:p>
      <w:r>
        <w:t xml:space="preserve">The two claims lines were copied into three actions. They are now one private method at the bottom of the controller: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&lt;summary&gt;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Reads the logged-in user's Id from the signed auth cookie claims.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Unlike ids from the URL or form, this value cannot be changed by the user.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&lt;/summary&gt;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string GetUserId()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User.FindFirstValue(ClaimTypes.NameIdentifier)!;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Every action now starts with </w:t>
      </w:r>
      <w:r>
        <w:rPr>
          <w:rFonts w:ascii="Consolas" w:cs="Consolas" w:eastAsia="Consolas" w:hAnsi="Consolas"/>
          <w:color w:val="C7254E"/>
        </w:rPr>
        <w:t xml:space="preserve">var userId = GetUserId();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FindFirstValue</w:t>
      </w:r>
      <w:r>
        <w:t xml:space="preserve"> is a built-in extension method from </w:t>
      </w:r>
      <w:r>
        <w:rPr>
          <w:rFonts w:ascii="Consolas" w:cs="Consolas" w:eastAsia="Consolas" w:hAnsi="Consolas"/>
          <w:color w:val="C7254E"/>
        </w:rPr>
        <w:t xml:space="preserve">System.Security.Claims</w:t>
      </w:r>
      <w:r>
        <w:t xml:space="preserve">. It does the same job as the old cast + </w:t>
      </w:r>
      <w:r>
        <w:rPr>
          <w:rFonts w:ascii="Consolas" w:cs="Consolas" w:eastAsia="Consolas" w:hAnsi="Consolas"/>
          <w:color w:val="C7254E"/>
        </w:rPr>
        <w:t xml:space="preserve">FindFirst(...).Value</w:t>
      </w:r>
      <w:r>
        <w:t xml:space="preserve">, in one call.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nsolas" w:cs="Consolas" w:eastAsia="Consolas" w:hAnsi="Consolas"/>
          <w:color w:val="C7254E"/>
        </w:rPr>
        <w:t xml:space="preserve">!</w:t>
      </w:r>
      <w:r>
        <w:t xml:space="preserve"> at the end is the </w:t>
      </w:r>
      <w:r>
        <w:rPr>
          <w:b/>
          <w:bCs/>
        </w:rPr>
        <w:t xml:space="preserve">null-forgiving operator</w:t>
      </w:r>
      <w:r>
        <w:t xml:space="preserve">. </w:t>
      </w:r>
      <w:r>
        <w:rPr>
          <w:rFonts w:ascii="Consolas" w:cs="Consolas" w:eastAsia="Consolas" w:hAnsi="Consolas"/>
          <w:color w:val="C7254E"/>
        </w:rPr>
        <w:t xml:space="preserve">FindFirstValue</w:t>
      </w:r>
      <w:r>
        <w:t xml:space="preserve"> can return null in general, but the controller has </w:t>
      </w:r>
      <w:r>
        <w:rPr>
          <w:rFonts w:ascii="Consolas" w:cs="Consolas" w:eastAsia="Consolas" w:hAnsi="Consolas"/>
          <w:color w:val="C7254E"/>
        </w:rPr>
        <w:t xml:space="preserve">[Authorize]</w:t>
      </w:r>
      <w:r>
        <w:t xml:space="preserve">, so a logged-in user always has this claim. The </w:t>
      </w:r>
      <w:r>
        <w:rPr>
          <w:rFonts w:ascii="Consolas" w:cs="Consolas" w:eastAsia="Consolas" w:hAnsi="Consolas"/>
          <w:color w:val="C7254E"/>
        </w:rPr>
        <w:t xml:space="preserve">!</w:t>
      </w:r>
      <w:r>
        <w:t xml:space="preserve"> tells the compiler "I know this is not null here", which removes a nullable warning.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 (Don't Repeat Yourself):</w:t>
      </w:r>
      <w:r>
        <w:t xml:space="preserve"> if the way you read the user ID ever changes, you now change it in one place instead of six.</w:t>
      </w:r>
    </w:p>
    <w:p>
      <w:pPr>
        <w:pStyle w:val="Heading3"/>
      </w:pPr>
      <w:r>
        <w:t xml:space="preserve">Change 2: owner check inside the query (Plus)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IActionResult Plus(int cartId)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userId = GetUserId();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The owner check is part of the query: another user's cartId returns null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cartFromDB = _unitOfWork.ShoppingCart.Get(a =&gt; a.Id == cartId &amp;&amp; a.ApplicationUserId == userId);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(cartFromDB == null)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NotFound();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cartFromDB.Count += 1;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_unitOfWork.ShoppingCart.Update(cartFromDB);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_unitOfWork.Save();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RedirectToAction(nameof(Index));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EF Core translates the lambda into SQL, so the database itself only returns the row if </w:t>
      </w:r>
      <w:r>
        <w:rPr>
          <w:b/>
          <w:bCs/>
        </w:rPr>
        <w:t xml:space="preserve">both</w:t>
      </w:r>
      <w:r>
        <w:t xml:space="preserve"> conditions match: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TOP(1) ... FROM ShoppingCarts WHERE Id = @cartId AND ApplicationUserId = @userId</w:t>
      </w:r>
    </w:p>
    <w:p>
      <w:pPr>
        <w:pStyle w:val="Heading3"/>
      </w:pPr>
      <w:r>
        <w:t xml:space="preserve">Change 3: Minus and Remove</w:t>
      </w:r>
    </w:p>
    <w:p>
      <w:r>
        <w:t xml:space="preserve">The same pattern: </w:t>
      </w:r>
      <w:r>
        <w:rPr>
          <w:rFonts w:ascii="Consolas" w:cs="Consolas" w:eastAsia="Consolas" w:hAnsi="Consolas"/>
          <w:color w:val="C7254E"/>
        </w:rPr>
        <w:t xml:space="preserve">GetUserId()</w:t>
      </w:r>
      <w:r>
        <w:t xml:space="preserve">, owner condition in </w:t>
      </w:r>
      <w:r>
        <w:rPr>
          <w:rFonts w:ascii="Consolas" w:cs="Consolas" w:eastAsia="Consolas" w:hAnsi="Consolas"/>
          <w:color w:val="C7254E"/>
        </w:rPr>
        <w:t xml:space="preserve">Get</w:t>
      </w:r>
      <w:r>
        <w:t xml:space="preserve">, and </w:t>
      </w:r>
      <w:r>
        <w:rPr>
          <w:rFonts w:ascii="Consolas" w:cs="Consolas" w:eastAsia="Consolas" w:hAnsi="Consolas"/>
          <w:color w:val="C7254E"/>
        </w:rPr>
        <w:t xml:space="preserve">return NotFound()</w:t>
      </w:r>
      <w:r>
        <w:t xml:space="preserve"> on null. The session count line also changed: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Before - took the owner from the loaded row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_unitOfWork.ShoppingCart.GetAll(a =&gt; a.ApplicationUserId == cartFromDB.ApplicationUserId)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After - uses the trusted id we already have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_unitOfWork.ShoppingCart.GetAll(a =&gt; a.ApplicationUserId == userId)</w:t>
      </w:r>
    </w:p>
    <w:p>
      <w:r>
        <w:t xml:space="preserve">After the owner check both values are the same, but using </w:t>
      </w:r>
      <w:r>
        <w:rPr>
          <w:rFonts w:ascii="Consolas" w:cs="Consolas" w:eastAsia="Consolas" w:hAnsi="Consolas"/>
          <w:color w:val="C7254E"/>
        </w:rPr>
        <w:t xml:space="preserve">userId</w:t>
      </w:r>
      <w:r>
        <w:t xml:space="preserve"> makes it obvious to a reader that the count always belongs to the current user.</w:t>
      </w:r>
    </w:p>
    <w:p>
      <w:pPr>
        <w:pStyle w:val="Heading3"/>
      </w:pPr>
      <w:r>
        <w:t xml:space="preserve">A side benefit: no more crashes</w:t>
      </w:r>
    </w:p>
    <w:p>
      <w:r>
        <w:t xml:space="preserve">Before the fix, a wrong </w:t>
      </w:r>
      <w:r>
        <w:rPr>
          <w:rFonts w:ascii="Consolas" w:cs="Consolas" w:eastAsia="Consolas" w:hAnsi="Consolas"/>
          <w:color w:val="C7254E"/>
        </w:rPr>
        <w:t xml:space="preserve">cartId</w:t>
      </w:r>
      <w:r>
        <w:t xml:space="preserve"> (for example a deleted item, or a double-click on Remove) made </w:t>
      </w:r>
      <w:r>
        <w:rPr>
          <w:rFonts w:ascii="Consolas" w:cs="Consolas" w:eastAsia="Consolas" w:hAnsi="Consolas"/>
          <w:color w:val="C7254E"/>
        </w:rPr>
        <w:t xml:space="preserve">Get</w:t>
      </w:r>
      <w:r>
        <w:t xml:space="preserve"> return null, and the next line threw a </w:t>
      </w:r>
      <w:r>
        <w:rPr>
          <w:rFonts w:ascii="Consolas" w:cs="Consolas" w:eastAsia="Consolas" w:hAnsi="Consolas"/>
          <w:color w:val="C7254E"/>
        </w:rPr>
        <w:t xml:space="preserve">NullReferenceException</w:t>
      </w:r>
      <w:r>
        <w:t xml:space="preserve">, which showed an error page. Now the user gets a clean 404. Security checks often fix bugs at the same time.</w:t>
      </w:r>
    </w:p>
    <w:p>
      <w:pPr>
        <w:pStyle w:val="Heading3"/>
      </w:pPr>
      <w:r>
        <w:t xml:space="preserve">Verify it</w:t>
      </w:r>
    </w:p>
    <w:p>
      <w:r>
        <w:t xml:space="preserve">Run the attack from Part B again. User B should get a </w:t>
      </w:r>
      <w:r>
        <w:rPr>
          <w:b/>
          <w:bCs/>
        </w:rPr>
        <w:t xml:space="preserve">404</w:t>
      </w:r>
      <w:r>
        <w:t xml:space="preserve">, and User A's +, - and Remove buttons should still work normally.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Part D - Orders: "owner or staff"</w:t>
      </w:r>
    </w:p>
    <w:p>
      <w:pPr>
        <w:pStyle w:val="Heading3"/>
      </w:pPr>
      <w:r>
        <w:t xml:space="preserve">The idea</w:t>
      </w:r>
    </w:p>
    <w:p>
      <w:r>
        <w:t xml:space="preserve">In the cart the rule was "owner only". Orders have two kinds of users: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May see / pay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/ Company user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their own orders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Employee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orders (managing them is their job)</w:t>
            </w:r>
          </w:p>
        </w:tc>
      </w:tr>
    </w:tbl>
    <w:p/>
    <w:p>
      <w:r>
        <w:t xml:space="preserve">So the query changes depending on </w:t>
      </w:r>
      <w:r>
        <w:rPr>
          <w:b/>
          <w:bCs/>
        </w:rPr>
        <w:t xml:space="preserve">who is asking</w:t>
      </w:r>
      <w:r>
        <w:t xml:space="preserve">. It is still resource-based authorization, combined with a role rule.</w:t>
      </w:r>
    </w:p>
    <w:p>
      <w:pPr>
        <w:pStyle w:val="Heading3"/>
      </w:pPr>
      <w:r>
        <w:t xml:space="preserve">The vulnerable actions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OrderController.Details(orderId)</w:t>
      </w:r>
      <w:r>
        <w:t xml:space="preserve"> - anyone logged in could view any order, including name, phone and address.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OrderController.DetailsPayNow</w:t>
      </w:r>
      <w:r>
        <w:t xml:space="preserve"> - the order id comes from a </w:t>
      </w:r>
      <w:r>
        <w:rPr>
          <w:b/>
          <w:bCs/>
        </w:rPr>
        <w:t xml:space="preserve">hidden form field</w:t>
      </w:r>
      <w:r>
        <w:t xml:space="preserve">. Hidden does not mean safe: the user can change it with the browser's developer tools (F12).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OrderController.PaymentConfirmation(orderHeaderId)</w:t>
      </w:r>
      <w:r>
        <w:t xml:space="preserve"> - could be opened for any order.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CartController.OrderConfirmation(id)</w:t>
      </w:r>
      <w:r>
        <w:t xml:space="preserve"> - could be opened for any order, and it </w:t>
      </w:r>
      <w:r>
        <w:rPr>
          <w:b/>
          <w:bCs/>
        </w:rPr>
        <w:t xml:space="preserve">deleted that order owner's cart</w:t>
      </w:r>
      <w:r>
        <w:t xml:space="preserve">.</w:t>
      </w:r>
    </w:p>
    <w:p>
      <w:pPr>
        <w:pStyle w:val="Heading3"/>
      </w:pPr>
      <w:r>
        <w:t xml:space="preserve">New concept: extension methods</w:t>
      </w:r>
    </w:p>
    <w:p>
      <w:r>
        <w:t xml:space="preserve">We now needed </w:t>
      </w:r>
      <w:r>
        <w:rPr>
          <w:rFonts w:ascii="Consolas" w:cs="Consolas" w:eastAsia="Consolas" w:hAnsi="Consolas"/>
          <w:color w:val="C7254E"/>
        </w:rPr>
        <w:t xml:space="preserve">GetUserId()</w:t>
      </w:r>
      <w:r>
        <w:t xml:space="preserve"> in a second controller. Copying the private helper again would bring back the repetition we just removed. The C# answer is an </w:t>
      </w:r>
      <w:r>
        <w:rPr>
          <w:b/>
          <w:bCs/>
        </w:rPr>
        <w:t xml:space="preserve">extension method</w:t>
      </w:r>
      <w:r>
        <w:t xml:space="preserve">: a static method whose first parameter has the </w:t>
      </w:r>
      <w:r>
        <w:rPr>
          <w:rFonts w:ascii="Consolas" w:cs="Consolas" w:eastAsia="Consolas" w:hAnsi="Consolas"/>
          <w:color w:val="C7254E"/>
        </w:rPr>
        <w:t xml:space="preserve">this</w:t>
      </w:r>
      <w:r>
        <w:t xml:space="preserve"> keyword. It lets you "add" methods to a class you do not own, such as </w:t>
      </w:r>
      <w:r>
        <w:rPr>
          <w:rFonts w:ascii="Consolas" w:cs="Consolas" w:eastAsia="Consolas" w:hAnsi="Consolas"/>
          <w:color w:val="C7254E"/>
        </w:rPr>
        <w:t xml:space="preserve">ClaimsPrincipal</w:t>
      </w:r>
      <w:r>
        <w:t xml:space="preserve">.</w:t>
      </w:r>
    </w:p>
    <w:p>
      <w:r>
        <w:t xml:space="preserve">New file </w:t>
      </w:r>
      <w:r>
        <w:rPr>
          <w:rFonts w:ascii="Consolas" w:cs="Consolas" w:eastAsia="Consolas" w:hAnsi="Consolas"/>
          <w:color w:val="C7254E"/>
        </w:rPr>
        <w:t xml:space="preserve">Bulky.Utility/ClaimsPrincipalExtensions.cs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static class ClaimsPrincipalExtensions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string GetUserId(this ClaimsPrincipal user)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user.FindFirstValue(ClaimTypes.NameIdentifier)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?? throw new InvalidOperationException("The current user has no NameIdentifier claim.");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bool IsStaff(this ClaimsPrincipal user)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user.IsInRole(SD.Role_Admin) || user.IsInRole(SD.Role_Employee);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Now every controller can write </w:t>
      </w:r>
      <w:r>
        <w:rPr>
          <w:rFonts w:ascii="Consolas" w:cs="Consolas" w:eastAsia="Consolas" w:hAnsi="Consolas"/>
          <w:color w:val="C7254E"/>
        </w:rPr>
        <w:t xml:space="preserve">User.GetUserId()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User.IsStaff()</w:t>
      </w:r>
      <w:r>
        <w:t xml:space="preserve">, as if they were built into ASP.NET.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Rules for extension methods:</w:t>
      </w:r>
      <w:r>
        <w:t xml:space="preserve"> the class must be </w:t>
      </w:r>
      <w:r>
        <w:rPr>
          <w:rFonts w:ascii="Consolas" w:cs="Consolas" w:eastAsia="Consolas" w:hAnsi="Consolas"/>
          <w:color w:val="C7254E"/>
        </w:rPr>
        <w:t xml:space="preserve">static</w:t>
      </w:r>
      <w:r>
        <w:t xml:space="preserve">, the method must be </w:t>
      </w:r>
      <w:r>
        <w:rPr>
          <w:rFonts w:ascii="Consolas" w:cs="Consolas" w:eastAsia="Consolas" w:hAnsi="Consolas"/>
          <w:color w:val="C7254E"/>
        </w:rPr>
        <w:t xml:space="preserve">static</w:t>
      </w:r>
      <w:r>
        <w:t xml:space="preserve">, and the first parameter starts with </w:t>
      </w:r>
      <w:r>
        <w:rPr>
          <w:rFonts w:ascii="Consolas" w:cs="Consolas" w:eastAsia="Consolas" w:hAnsi="Consolas"/>
          <w:color w:val="C7254E"/>
        </w:rPr>
        <w:t xml:space="preserve">this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You already use many of them: LINQ's </w:t>
      </w:r>
      <w:r>
        <w:rPr>
          <w:rFonts w:ascii="Consolas" w:cs="Consolas" w:eastAsia="Consolas" w:hAnsi="Consolas"/>
          <w:color w:val="C7254E"/>
        </w:rPr>
        <w:t xml:space="preserve">Where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Select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ToList</w:t>
      </w:r>
      <w:r>
        <w:t xml:space="preserve"> are extension methods on </w:t>
      </w:r>
      <w:r>
        <w:rPr>
          <w:rFonts w:ascii="Consolas" w:cs="Consolas" w:eastAsia="Consolas" w:hAnsi="Consolas"/>
          <w:color w:val="C7254E"/>
        </w:rPr>
        <w:t xml:space="preserve">IEnumerable&lt;T&gt;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?? throw</w:t>
      </w:r>
      <w:r>
        <w:t xml:space="preserve"> is the </w:t>
      </w:r>
      <w:r>
        <w:rPr>
          <w:b/>
          <w:bCs/>
        </w:rPr>
        <w:t xml:space="preserve">fail-fast</w:t>
      </w:r>
      <w:r>
        <w:t xml:space="preserve"> principle. The private helper in Part C used </w:t>
      </w:r>
      <w:r>
        <w:rPr>
          <w:rFonts w:ascii="Consolas" w:cs="Consolas" w:eastAsia="Consolas" w:hAnsi="Consolas"/>
          <w:color w:val="C7254E"/>
        </w:rPr>
        <w:t xml:space="preserve">!</w:t>
      </w:r>
      <w:r>
        <w:t xml:space="preserve"> to silence the compiler. Now, if the claim is ever missing (a bug), the app stops with a clear message instead of carrying on with a null user ID.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IsStaff()</w:t>
      </w:r>
      <w:r>
        <w:t xml:space="preserve"> gives the business rule a name. </w:t>
      </w:r>
      <w:r>
        <w:rPr>
          <w:rFonts w:ascii="Consolas" w:cs="Consolas" w:eastAsia="Consolas" w:hAnsi="Consolas"/>
          <w:color w:val="C7254E"/>
        </w:rPr>
        <w:t xml:space="preserve">User.IsStaff()</w:t>
      </w:r>
      <w:r>
        <w:t xml:space="preserve"> is easier to read than repeating two </w:t>
      </w:r>
      <w:r>
        <w:rPr>
          <w:rFonts w:ascii="Consolas" w:cs="Consolas" w:eastAsia="Consolas" w:hAnsi="Consolas"/>
          <w:color w:val="C7254E"/>
        </w:rPr>
        <w:t xml:space="preserve">IsInRole</w:t>
      </w:r>
      <w:r>
        <w:t xml:space="preserve"> calls, and if a new "Manager" role is added later, you change one line.</w:t>
      </w:r>
    </w:p>
    <w:p>
      <w:pPr>
        <w:pStyle w:val="Heading3"/>
      </w:pPr>
      <w:r>
        <w:t xml:space="preserve">The "owner or staff" helper in OrderController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OrderHeader? GetOrderForCurrentUser(int orderId, string? includeProperties = null)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(User.IsStaff())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_unitOfWork.OrderHeader.Get(o =&gt; o.Id == orderId, includeProperties);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userId = User.GetUserId();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_unitOfWork.OrderHeader.Get(o =&gt; o.Id == orderId &amp;&amp; o.ApplicationUserId == userId, includeProperties);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The return type </w:t>
      </w:r>
      <w:r>
        <w:rPr>
          <w:rFonts w:ascii="Consolas" w:cs="Consolas" w:eastAsia="Consolas" w:hAnsi="Consolas"/>
          <w:color w:val="C7254E"/>
        </w:rPr>
        <w:t xml:space="preserve">OrderHeader?</w:t>
      </w:r>
      <w:r>
        <w:t xml:space="preserve"> (with </w:t>
      </w:r>
      <w:r>
        <w:rPr>
          <w:rFonts w:ascii="Consolas" w:cs="Consolas" w:eastAsia="Consolas" w:hAnsi="Consolas"/>
          <w:color w:val="C7254E"/>
        </w:rPr>
        <w:t xml:space="preserve">?</w:t>
      </w:r>
      <w:r>
        <w:t xml:space="preserve">) tells every caller "this can be null, you must check it". The compiler will warn anyone who forgets.</w:t>
      </w:r>
    </w:p>
    <w:p>
      <w:pPr>
        <w:pStyle w:val="Heading3"/>
      </w:pPr>
      <w:r>
        <w:t xml:space="preserve">Using it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IActionResult Details(int orderId)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orderHeader = GetOrderForCurrentUser(orderId, includeProperties: "ApplicationUser");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(orderHeader == null)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NotFound();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DetailsPayNow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PaymentConfirmation</w:t>
      </w:r>
      <w:r>
        <w:t xml:space="preserve"> follow the same pattern. The access rule now lives in </w:t>
      </w:r>
      <w:r>
        <w:rPr>
          <w:b/>
          <w:bCs/>
        </w:rPr>
        <w:t xml:space="preserve">one place</w:t>
      </w:r>
      <w:r>
        <w:t xml:space="preserve">. If it changes, you change one method instead of hunting through every action.</w:t>
      </w:r>
    </w:p>
    <w:p>
      <w:pPr>
        <w:pStyle w:val="Heading3"/>
      </w:pPr>
      <w:r>
        <w:t xml:space="preserve">CartController.OrderConfirmation: owner only</w:t>
      </w:r>
    </w:p>
    <w:p>
      <w:r>
        <w:t xml:space="preserve">This page is where Stripe sends the customer back after checkout. Only the customer who placed the order should reach it, so staff get no exception here: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userId = User.GetUserId();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OrderHeader orderHeader = _unitOfWork.OrderHeader.Get(o =&gt; o.Id == id &amp;&amp; o.ApplicationUserId == userId, includeProperties: "ApplicationUser");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(orderHeader == null)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NotFound();</w:t>
      </w:r>
    </w:p>
    <w:p>
      <w:r>
        <w:t xml:space="preserve">The cart-clearing line also uses </w:t>
      </w:r>
      <w:r>
        <w:rPr>
          <w:rFonts w:ascii="Consolas" w:cs="Consolas" w:eastAsia="Consolas" w:hAnsi="Consolas"/>
          <w:color w:val="C7254E"/>
        </w:rPr>
        <w:t xml:space="preserve">userId</w:t>
      </w:r>
      <w:r>
        <w:t xml:space="preserve"> now, so it can only ever clear the current user's own cart.</w:t>
      </w:r>
    </w:p>
    <w:p>
      <w:pPr>
        <w:pStyle w:val="Heading3"/>
      </w:pPr>
      <w:r>
        <w:t xml:space="preserve">Clean-up in the same step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CartController</w:t>
      </w:r>
      <w:r>
        <w:t xml:space="preserve">: the private </w:t>
      </w:r>
      <w:r>
        <w:rPr>
          <w:rFonts w:ascii="Consolas" w:cs="Consolas" w:eastAsia="Consolas" w:hAnsi="Consolas"/>
          <w:color w:val="C7254E"/>
        </w:rPr>
        <w:t xml:space="preserve">GetUserId()</w:t>
      </w:r>
      <w:r>
        <w:t xml:space="preserve"> from Part C was removed. All calls now use </w:t>
      </w:r>
      <w:r>
        <w:rPr>
          <w:rFonts w:ascii="Consolas" w:cs="Consolas" w:eastAsia="Consolas" w:hAnsi="Consolas"/>
          <w:color w:val="C7254E"/>
        </w:rPr>
        <w:t xml:space="preserve">User.GetUserId()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HomeController.Details</w:t>
      </w:r>
      <w:r>
        <w:t xml:space="preserve"> (POST) and </w:t>
      </w:r>
      <w:r>
        <w:rPr>
          <w:rFonts w:ascii="Consolas" w:cs="Consolas" w:eastAsia="Consolas" w:hAnsi="Consolas"/>
          <w:color w:val="C7254E"/>
        </w:rPr>
        <w:t xml:space="preserve">OrderController.GetAll</w:t>
      </w:r>
      <w:r>
        <w:t xml:space="preserve">: the old two-line claims code was replaced with </w:t>
      </w:r>
      <w:r>
        <w:rPr>
          <w:rFonts w:ascii="Consolas" w:cs="Consolas" w:eastAsia="Consolas" w:hAnsi="Consolas"/>
          <w:color w:val="C7254E"/>
        </w:rPr>
        <w:t xml:space="preserve">User.GetUserId()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User.IsStaff()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Nullable warnings dropped from 82 to 77.</w:t>
      </w:r>
    </w:p>
    <w:p>
      <w:pPr>
        <w:pStyle w:val="Heading3"/>
      </w:pPr>
      <w:r>
        <w:t xml:space="preserve">Why were the staff-only actions not changed?</w:t>
      </w:r>
    </w:p>
    <w:p>
      <w:r>
        <w:rPr>
          <w:rFonts w:ascii="Consolas" w:cs="Consolas" w:eastAsia="Consolas" w:hAnsi="Consolas"/>
          <w:color w:val="C7254E"/>
        </w:rPr>
        <w:t xml:space="preserve">UpdateOrderDetail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StartProcessing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ShipOrder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CancelOrder</w:t>
      </w:r>
      <w:r>
        <w:t xml:space="preserve"> already have </w:t>
      </w:r>
      <w:r>
        <w:rPr>
          <w:rFonts w:ascii="Consolas" w:cs="Consolas" w:eastAsia="Consolas" w:hAnsi="Consolas"/>
          <w:color w:val="C7254E"/>
        </w:rPr>
        <w:t xml:space="preserve">[Authorize(Roles = SD.Role_Admin + "," + SD.Role_Employee)]</w:t>
      </w:r>
      <w:r>
        <w:t xml:space="preserve">. Staff may act on any order, so role-based authorization is the complete rule there. Always ask: </w:t>
      </w:r>
      <w:r>
        <w:rPr>
          <w:b/>
          <w:bCs/>
        </w:rPr>
        <w:t xml:space="preserve">what is the actual business rule for this action?</w:t>
      </w:r>
    </w:p>
    <w:p>
      <w:pPr>
        <w:pStyle w:val="Heading3"/>
      </w:pPr>
      <w:r>
        <w:t xml:space="preserve">Verify it</w:t>
      </w:r>
    </w:p>
    <w:p>
      <w:pPr>
        <w:pStyle w:val="ListParagraph"/>
        <w:numPr>
          <w:ilvl w:val="0"/>
          <w:numId w:val="5"/>
        </w:numPr>
      </w:pPr>
      <w:r>
        <w:t xml:space="preserve">As </w:t>
      </w:r>
      <w:r>
        <w:rPr>
          <w:b/>
          <w:bCs/>
        </w:rPr>
        <w:t xml:space="preserve">Customer A</w:t>
      </w:r>
      <w:r>
        <w:t xml:space="preserve">, place an order and note its id (Manage Order, then Details; the URL shows </w:t>
      </w:r>
      <w:r>
        <w:rPr>
          <w:rFonts w:ascii="Consolas" w:cs="Consolas" w:eastAsia="Consolas" w:hAnsi="Consolas"/>
          <w:color w:val="C7254E"/>
        </w:rPr>
        <w:t xml:space="preserve">orderId=...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As </w:t>
      </w:r>
      <w:r>
        <w:rPr>
          <w:b/>
          <w:bCs/>
        </w:rPr>
        <w:t xml:space="preserve">Customer B</w:t>
      </w:r>
      <w:r>
        <w:t xml:space="preserve">, open </w:t>
      </w:r>
      <w:r>
        <w:rPr>
          <w:rFonts w:ascii="Consolas" w:cs="Consolas" w:eastAsia="Consolas" w:hAnsi="Consolas"/>
          <w:color w:val="C7254E"/>
        </w:rPr>
        <w:t xml:space="preserve">/Admin/Order/Details?orderId=&lt;A's id&gt;</w:t>
      </w:r>
      <w:r>
        <w:t xml:space="preserve">. You should get a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As Customer B, open </w:t>
      </w:r>
      <w:r>
        <w:rPr>
          <w:rFonts w:ascii="Consolas" w:cs="Consolas" w:eastAsia="Consolas" w:hAnsi="Consolas"/>
          <w:color w:val="C7254E"/>
        </w:rPr>
        <w:t xml:space="preserve">/Customer/Cart/OrderConfirmation?id=&lt;A's id&gt;</w:t>
      </w:r>
      <w:r>
        <w:t xml:space="preserve">. You should get a </w:t>
      </w:r>
      <w:r>
        <w:rPr>
          <w:b/>
          <w:bCs/>
        </w:rPr>
        <w:t xml:space="preserve">404</w:t>
      </w:r>
      <w:r>
        <w:t xml:space="preserve">, and A's cart must stay untouched.</w:t>
      </w:r>
    </w:p>
    <w:p>
      <w:pPr>
        <w:pStyle w:val="ListParagraph"/>
        <w:numPr>
          <w:ilvl w:val="0"/>
          <w:numId w:val="5"/>
        </w:numPr>
      </w:pPr>
      <w:r>
        <w:t xml:space="preserve">As </w:t>
      </w:r>
      <w:r>
        <w:rPr>
          <w:b/>
          <w:bCs/>
        </w:rPr>
        <w:t xml:space="preserve">Admin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admin@bulky.com</w:t>
      </w:r>
      <w:r>
        <w:t xml:space="preserve">), open the same order Details page. It should work.</w:t>
      </w:r>
    </w:p>
    <w:p>
      <w:pPr>
        <w:pStyle w:val="ListParagraph"/>
        <w:numPr>
          <w:ilvl w:val="0"/>
          <w:numId w:val="5"/>
        </w:numPr>
      </w:pPr>
      <w:r>
        <w:t xml:space="preserve">As Customer A, open your own order. It should work.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[Authorize]</w:t>
      </w:r>
      <w:r>
        <w:t xml:space="preserve"> only proves who the user is. It does not prove they own the record.</w:t>
      </w:r>
    </w:p>
    <w:p>
      <w:pPr>
        <w:pStyle w:val="ListParagraph"/>
        <w:numPr>
          <w:ilvl w:val="0"/>
          <w:numId w:val="2"/>
        </w:numPr>
      </w:pPr>
      <w:r>
        <w:t xml:space="preserve">Any ID from the URL, a form, a query string or a </w:t>
      </w:r>
      <w:r>
        <w:rPr>
          <w:b/>
          <w:bCs/>
        </w:rPr>
        <w:t xml:space="preserve">hidden field</w:t>
      </w:r>
      <w:r>
        <w:t xml:space="preserve"> can be changed by the user.</w:t>
      </w:r>
    </w:p>
    <w:p>
      <w:pPr>
        <w:pStyle w:val="ListParagraph"/>
        <w:numPr>
          <w:ilvl w:val="0"/>
          <w:numId w:val="2"/>
        </w:numPr>
      </w:pPr>
      <w:r>
        <w:t xml:space="preserve">Scope queries by owner: </w:t>
      </w:r>
      <w:r>
        <w:rPr>
          <w:rFonts w:ascii="Consolas" w:cs="Consolas" w:eastAsia="Consolas" w:hAnsi="Consolas"/>
          <w:color w:val="C7254E"/>
        </w:rPr>
        <w:t xml:space="preserve">a.Id == id &amp;&amp; a.ApplicationUserId == userId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When staff may see everything, put "owner or staff" in </w:t>
      </w:r>
      <w:r>
        <w:rPr>
          <w:b/>
          <w:bCs/>
        </w:rPr>
        <w:t xml:space="preserve">one</w:t>
      </w:r>
      <w:r>
        <w:t xml:space="preserve"> helper method.</w:t>
      </w:r>
    </w:p>
    <w:p>
      <w:pPr>
        <w:pStyle w:val="ListParagraph"/>
        <w:numPr>
          <w:ilvl w:val="0"/>
          <w:numId w:val="2"/>
        </w:numPr>
      </w:pPr>
      <w:r>
        <w:t xml:space="preserve">Return </w:t>
      </w:r>
      <w:r>
        <w:rPr>
          <w:rFonts w:ascii="Consolas" w:cs="Consolas" w:eastAsia="Consolas" w:hAnsi="Consolas"/>
          <w:color w:val="C7254E"/>
        </w:rPr>
        <w:t xml:space="preserve">NotFound()</w:t>
      </w:r>
      <w:r>
        <w:t xml:space="preserve"> when the record does not belong to the user.</w:t>
      </w:r>
    </w:p>
    <w:p>
      <w:pPr>
        <w:pStyle w:val="ListParagraph"/>
        <w:numPr>
          <w:ilvl w:val="0"/>
          <w:numId w:val="2"/>
        </w:numPr>
      </w:pPr>
      <w:r>
        <w:t xml:space="preserve">Extension methods remove repetition across classes: </w:t>
      </w:r>
      <w:r>
        <w:rPr>
          <w:rFonts w:ascii="Consolas" w:cs="Consolas" w:eastAsia="Consolas" w:hAnsi="Consolas"/>
          <w:color w:val="C7254E"/>
        </w:rPr>
        <w:t xml:space="preserve">User.GetUserId()</w:t>
      </w:r>
      <w:r>
        <w:t xml:space="preserve">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6"/>
        </w:numPr>
      </w:pPr>
      <w:r>
        <w:t xml:space="preserve">What is IDOR, and how did you prevent it in your project?</w:t>
      </w:r>
    </w:p>
    <w:p>
      <w:pPr>
        <w:pStyle w:val="ListParagraph"/>
        <w:numPr>
          <w:ilvl w:val="0"/>
          <w:numId w:val="6"/>
        </w:numPr>
      </w:pPr>
      <w:r>
        <w:t xml:space="preserve">What is the difference between authentication and authorization?</w:t>
      </w:r>
    </w:p>
    <w:p>
      <w:pPr>
        <w:pStyle w:val="ListParagraph"/>
        <w:numPr>
          <w:ilvl w:val="0"/>
          <w:numId w:val="6"/>
        </w:numPr>
      </w:pPr>
      <w:r>
        <w:t xml:space="preserve">What are claims in ASP.NET Core Identity, and why can you trust them?</w:t>
      </w:r>
    </w:p>
    <w:p>
      <w:pPr>
        <w:pStyle w:val="ListParagraph"/>
        <w:numPr>
          <w:ilvl w:val="0"/>
          <w:numId w:val="6"/>
        </w:numPr>
      </w:pPr>
      <w:r>
        <w:t xml:space="preserve">When would you return 404 instead of 403?</w:t>
      </w:r>
    </w:p>
    <w:p>
      <w:pPr>
        <w:pStyle w:val="ListParagraph"/>
        <w:numPr>
          <w:ilvl w:val="0"/>
          <w:numId w:val="6"/>
        </w:numPr>
      </w:pPr>
      <w:r>
        <w:t xml:space="preserve">What is the difference between role-based and resource-based authorization?</w:t>
      </w:r>
    </w:p>
    <w:p>
      <w:pPr>
        <w:pStyle w:val="ListParagraph"/>
        <w:numPr>
          <w:ilvl w:val="0"/>
          <w:numId w:val="6"/>
        </w:numPr>
      </w:pPr>
      <w:r>
        <w:t xml:space="preserve">What is an extension method, and when would you write one?</w:t>
      </w:r>
    </w:p>
    <w:p>
      <w:pPr>
        <w:pStyle w:val="ListParagraph"/>
        <w:numPr>
          <w:ilvl w:val="0"/>
          <w:numId w:val="6"/>
        </w:numPr>
      </w:pPr>
      <w:r>
        <w:t xml:space="preserve">Is a hidden form field safe for storing an id? Why not?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IDOR is part of "Broken Access Control", number 1 in the OWASP Top 10 list of web security risks. Mentioning OWASP in an interview shows you know the industry standard.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2026-09-30T14:08:47.122Z</dcterms:created>
  <dcterms:modified xsi:type="dcterms:W3CDTF">2026-09-30T14:08:47.123Z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