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F57F17">
        <w:t>1</w:t>
      </w:r>
      <w:r>
        <w:t>.0</w:t>
      </w:r>
      <w:r w:rsidR="00B7000F">
        <w:t>0</w:t>
      </w:r>
      <w:r w:rsidR="00F57F17">
        <w:t>6</w:t>
      </w:r>
      <w:r>
        <w:t xml:space="preserve">.01 – </w:t>
      </w:r>
      <w:r w:rsidR="00F57F17" w:rsidRPr="00F57F17">
        <w:t>Menerapkan prosedur kesehatan, keselamatan dan keamanan kerja (K3)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561"/>
        <w:gridCol w:w="2229"/>
        <w:gridCol w:w="2400"/>
        <w:gridCol w:w="2416"/>
        <w:gridCol w:w="2005"/>
        <w:gridCol w:w="1110"/>
      </w:tblGrid>
      <w:tr w:rsidR="009D334B" w:rsidRPr="009D334B" w:rsidTr="002732F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manakah yang benar tentang fungsi seorang ahli keselamatan kerja dalam hal kesehatan dan keselamatan kerja dalam lingkungan kerja?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276836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6836">
              <w:rPr>
                <w:rFonts w:ascii="Calibri" w:eastAsia="Times New Roman" w:hAnsi="Calibri" w:cs="Times New Roman"/>
                <w:b/>
                <w:color w:val="000000"/>
              </w:rPr>
              <w:t>Merencanakan masa depan dengan terarah, fokus dan diikuti oleh evaluasi secara periodik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276836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836">
              <w:rPr>
                <w:rFonts w:ascii="Calibri" w:eastAsia="Times New Roman" w:hAnsi="Calibri" w:cs="Times New Roman"/>
                <w:color w:val="000000"/>
              </w:rPr>
              <w:t>Membuat laporan dan memberikan nasehat nasehat kepada pimpinan perusahaan tentang semua permasalahan keselamatan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276836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6836">
              <w:rPr>
                <w:rFonts w:ascii="Calibri" w:eastAsia="Times New Roman" w:hAnsi="Calibri" w:cs="Times New Roman"/>
                <w:b/>
                <w:color w:val="000000"/>
              </w:rPr>
              <w:t xml:space="preserve">Memberi bimbingan kepada staf yang melakukan supervisi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Perencanaan pendirian bangunan yang baru atau pembaharuan-pembaharuan bangunan yang lama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276836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76836">
              <w:rPr>
                <w:rFonts w:ascii="Calibri" w:eastAsia="Times New Roman" w:hAnsi="Calibri" w:cs="Times New Roman"/>
                <w:b/>
                <w:color w:val="000000"/>
              </w:rPr>
              <w:t xml:space="preserve">Merumuskan dan melakukan supervisi tentang pelaksanaan kebijaksanaan pencegahan kecelakaan pada umumnya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512DC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manakah yang benar tentang hal-hal dalam permasalahan keselamatan kerja yang dilaporkan dan diberikan nasehat-nasehat oleh ahli keselamatan kerja kepada pengusaha dalam suatu lingkungan kerja?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Penggunaan mesin-mesin dan peralatan kerja yang baru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Mengambil peranan dan membantu panitia keselamatan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Alat-alat perlindungan diri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Pencegahan dan penanggulangan kebakaran di kantor tempat bekerja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Semua benar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2657DC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Sebutkan pedoman-pedoman apa saja bagi panitia keselamatan kerja yang sukses dalam hal keselamatan dan kesehatan kerja agar dapat melaksanakan tugas dengan baik!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Permasalahan yang akan dibicarakan dalam pertemuan harus dipersiapkan dengan sebaik-baiknya agar ketua panitia dapat memberikan petunjuk-petunjuk yang jelas kepada para anggotanya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Kegagalan sering merupakan akibat dari kenyataan bahwa pembinaan keselamatan bukan hanya berlandaskan kemauan baik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Panitia keselamatan harus merasa didukung oleh pimpinan perusahaan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Panitia tidak perlu mengadakan pertemuan secara teratur dalam mengadakan sebuah acara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Berpedoman pada Aturan yang berlaku, tetapi tidak jika sekiranya merugikan kepentingan individu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D4497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hal manakah yang berkaitan dengan peranan pimpinan perusahaan dalam keselamatan di lingkungan kerja?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Menarik pungutan per bulan untuk meningkatkan kas kantor serta memberlakukan lembur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tanpa pengganti lelah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Pimpinan ini harus yakin bahwa kecelakaan di lingkungan kerja dapat dicegah serta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harus mengawasi bahwa sasaran pekerjaan dan perintah pimpinan perusahaan dilaksanakan dengan menggunakan kewenangan dari pengaruh pribadinya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Baik para pengusaha maupun buruh dalam lingkungan kerja harus memiliki tanggung jawab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dalam keselamatan kerja. Pengusaha lebih memikul tanggung jawab mengenai lingkungan cara dan pengadaan mesin serta peralatan yang selamat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Peningkatan keselamatan melalui kerja sama bipartit yaitu pengusaha dan buruh serta harus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memiliki pedoman-pedoman tertentu untuk keberhasilannya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Pimpinan perusahaan dalam lingkungan kerja tidak boleh sedikit pun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memberikan kesan keraguan kepada tenaga kerja tentang perhatian dan keterlibatannya dalam peristiwa kecelakaan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D45C8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5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hal manakah yang berkaitan dengan peranan pimpinan regu atau kelompok dalam keselamatan di lingkungan kerja?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Peningkatan keselamatan melalui kerja sama bipartit yaitu pengusaha dan buruh serta harus memiliki pedoman-pedoman tertentu untuk keberhasilannya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Baik para pengusaha maupun buruh dalam lingkungan kerja harus memiliki tanggung jawab dalam keselamatan kerja. Pengusaha lebih memikul tanggung jawab mengenai lingkungan cara dan pengadaan mesin serta peralatan yang selamat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Pimpinan ini harus yakin bahwa kecelakaan di lingkungan kerja dapat dicegah serta harus mengawasi bahwa sasaran pekerjaan dan perintah pimpinan perusahaan dilaksanakan dengan menggunakan kewenangan daripengaruh pribadinya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Pimpinan perusahaan dalam lingkungan kerja tidak boleh sedikit pun memberikan kesan keraguan kepada tenaga kerja tentang perhatian dan keterlibatannya dalam peristiwa kecelakaan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Peningkatan keselamatan melalui kerja sama bipartit yaitu pengusaha dan buruh serta harus memiliki pedoman-pedoman tertentu untuk keberhasilannya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3D776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hal manakah yang berkaitan dengan panitia keselamatan dalam keselamatan di lingkungan kerja?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Peningkatan keselamatan melalui kerja sama bipartit yaitu pengusaha dan buruh serta harus memiliki pedoman-pedoman tertentu untuk keberhasilannya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Pimpinan ini harus yakin bahwa kecelakaan di lingkungan kerja dapat dicegah serta harus mengawasi bahwa sasaran pekerjaan dan perintah pimpinan perusahaan dilaksanakan dengan menggunakan kewenangan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daripengaruh pribadinya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Baik para pengusaha maupun buruh dalam lingkungan kerja harus memiliki tanggung jawab dalam keselamatan kerja. Pengusaha lebih memikul tanggung jawab mengenai lingkungan cara dan pengadaan mesin serta peralatan yang selamat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Pimpinan perusahaan dalam lingkungan kerja tidak boleh sedikit pun memberikan kesan keraguan kepada tenaga kerja tentang perhatian dan keterlibatannya dalam peristiwa kecelakaan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Mempelajari karakteristik setiap karyawan untuk diketahui kelemahan agar dapat mendapatkan keuntungan pribadi dengan maksimal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473AF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hal manakah yang berkaitan dengan kedisiplinan dalam hal keselamatan di lingkungan kerja?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Pimpinan ini harus yakin bahwa kecelakaan di lingkungan kerja dapat dicegah serta harus mengawasi bahwa sasaran pekerjaan dan perintah pimpinan perusahaan dilaksanakan dengan menggunakan kewenangan daripengaruh pribadinya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Baik para pengusaha maupun buruh dalam lingkungan kerja harus memiliki tanggung jawab dalam keselamatan kerja. Pengusaha lebih memikul tanggung jawab mengenai lingkungan cara dan pengadaan mesin serta peralatan yang selamat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Peningkatan keselamatan melalui kerja sama bipartit yaitu pengusaha dan buruh serta harus memiliki pedoman-pedoman tertentu untuk keberhasilannya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Pimpinan perusahaan dalam lingkungan kerja tidak boleh sedikit pun memberikan kesan keraguan kepada tenaga kerja tentang perhatian dan keterlibatannya dalam peristiwa kecelakaan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Berpedoman pada sesuai aturan yang berlaku, tetapi tidak jika sekiranya merugikan kepentingan individu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BB04D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pernyataan manakah yang sesuai dengan peningkatan produksi dan produktivitas dasar keselamatan kerja yang ada dalam dokumen kesehatan dan keselamatan kerja dalam teknologi informasi?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Tingkat keselamatan dengan diadakan pertemuan secara teratur dalam mengadakan sebuah acara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Tingkat keselamatan kerja yang tinggi sejalan dengan pemeliharaan dan penggunaan peralatan kerja dan mesin yang produktif dan efisien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Tingkat keselamatan kerja yang sesuai dengan kepentingan produktivitas para pekerja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Tingkat keselamatan kerja sebagai pencegahan kecelakaan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Keselamatan kerja dilaksanakan dengan sebaik-baiknya dengan partsisipasi pengusaha dan buruh yang akan membawa iklim keamanan dan ketenangan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40198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Apakah yang sebaiknya dilakukan oleh pengawas pekerjaan kepada tenaga kerja agar keamanan dan keselamatan kerja bisa terjamin?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Menjelaskan tentang semua pengamanan dan alat-alat perlindungan diri bagi tenaga kerja yang bersangkutan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Menempatkan dalam tempat kerja yang sesuai dengan bidangnya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Keluar jam kerja dengan alasan ada wakil yang mampu mengurusi hal itu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Menjelaskan cara-cara dan sikap yang aman dalam melaksanakan pekerjaannya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Menjelaskan tentang kondisi dan bahaya serta yang timbul dalam tempat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BE6E8D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Dari pilihan berikut ini, manakah yang merupakan kewajiban pengawas kerja? (Pilih 2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Mengawasi para pekerja agar tidak terjadi kecelakaan kerja dan berakibat fatal bagi diri para pekerja itu sendiri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Mempergunakan tempat-tempat kerja yang sudah ada dan memenuhi ketentuan yang berlaku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Menyelenggarakan pembinaan bagi semua tenaga kerja yang berada di bawah pimpinannya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Menarik pungutan per bulan untuk meningkatkan kas kantor serta memberlakukan lembur tanpa pengganti lelah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Menegur bila terjadi kesalahan dalam pekerjaan para pekerja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12228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Apakah yang harus diperhatikan pekerja yang bekerja dalam suatu perusahaan (lingkungan kerjanya)?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Mempelajari karakteristik setiap karyawan untuk diketahui kelemahan agar dapat mendapatkan keuntungan pribadi dengan maksimal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Berhubungan baik dengan para pimpinan dan rekan kerjanya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Mempelajari situasi kondisi tempat kerja(lingkungan kerjanya)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Saling peduli terhadap sesama pekerja dalam lingkungan kerja itu sendiri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Acuh tak acuh terhadap pekerja yang lain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D4507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Hal-hal apa saja yang harus dilakukan agar komunikasi antara klien dan pengawas di tempat kerja dapat terjalin dengan baik? (Pilih 2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Struktur organisasi dalam bekerja di lingkungan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Adanya komunikasi di antara kelompok-kelompok yang tak sama seperti bagian administrasi dan bagian produksi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Menghiondari penempatan ornag-orang yang termasuk ke dalam kategori kondisi tempat kerja yang berbahaya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Saling bersilaturahmi dalam hubungan sosial yang manusiawi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Semua benar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846129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Salah satu aspek penting dalam menerapkan prosedur kesehatan dan keselamatan kerja adalah komunikasi, seperti menyebarluaskan dokumen kesehatan dan keselamatan kerja. Apakah tujuan utama dilakukannya hal ini?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Untuk mengakibatkan terjadi penundaan penyelesaian tugas atau rencana awal yang telah ditetapkan sebelumnya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Untuk meningkatkan jumlah karyawan dalam suatu organisasi atau institusi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Sebagai jaminan bahwa setiap orang mengetahui prosedur yang berlaku sebelum melaksanakan pekerjaannya.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Untuk menekan jumlah pengeluaran setiap periode tertentu dari perencanaan awal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Menarik investor-investor dalam pengembangan selanjutnya dalam pembuatan suatu program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187633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Beberapa kondisi yang membahayakan pekerja adalah sebagai berikut: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Adanya kabel listrik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tegangan tinggi yang melintas di tempat bekerja.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Terjaminnya kartu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asuransi kesehatan.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Tidak adanya topi dan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sepatu proyek pada saat di lapangan.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Berjalannya semua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peralatan elektronik dengan baik.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Tidak adanya sistem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keamanan pada tempat kerja.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D335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15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Cara -cara meningkatkan tingkat keselamatan pekerja di tempat kerja adalah… (Pilih 4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Adanya petunjuk penggunaan mesin yang jelas dan mudah di mengerti.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Adanya tanda peringatan di tempat-tempat yang rawan kecelakaan.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Banyaknya teman yang memperingati pada saat bekerja.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Meningkatkan kewaspadaan pada saat bekerja di tempat rawan kecelakaan.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Adanya buku pedoman pekerja yang relevan dan dapat di akses.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5D013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Kepada siapakah informasi prosedur kesehatan dan keselamatan kerja harus diumumkan? (Pilih 3 jawaban)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Investor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Para pekerja proyek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Pimpinan proyek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Tim penanggulangan kecelakaan.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Klien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7B1B9F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Melalui apakah prosedur dan informasi keselamatan kerja </w:t>
            </w:r>
            <w:proofErr w:type="gramStart"/>
            <w:r w:rsidRPr="009D334B">
              <w:rPr>
                <w:rFonts w:ascii="Calibri" w:eastAsia="Times New Roman" w:hAnsi="Calibri" w:cs="Times New Roman"/>
                <w:color w:val="000000"/>
              </w:rPr>
              <w:t>diidentifikasi ?</w:t>
            </w:r>
            <w:proofErr w:type="gramEnd"/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Pelaksanaan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Dokumentasi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Program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Jadwal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Penetapan tugas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A178E1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Berikut ini adalah proses yang dilalui dalam prosedur kesehatan dan keselamatan kerja, antara </w:t>
            </w:r>
            <w:proofErr w:type="gramStart"/>
            <w:r w:rsidRPr="009D334B">
              <w:rPr>
                <w:rFonts w:ascii="Calibri" w:eastAsia="Times New Roman" w:hAnsi="Calibri" w:cs="Times New Roman"/>
                <w:color w:val="000000"/>
              </w:rPr>
              <w:t>lain :</w:t>
            </w:r>
            <w:proofErr w:type="gramEnd"/>
            <w:r w:rsidRPr="009D334B">
              <w:rPr>
                <w:rFonts w:ascii="Calibri" w:eastAsia="Times New Roman" w:hAnsi="Calibri" w:cs="Times New Roman"/>
                <w:color w:val="000000"/>
              </w:rPr>
              <w:br/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1. Penetapan prosedur sesuai dengan undang-undang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2. Memverifikasi dokumen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3. Menyebarluaskan dokumen kesehatan dan keselamatan kerja kepada semua pos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4. Memperbarui dan deseminasi dokumen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5. Menetapkan peraturan kesehatan dan keselamatan kerja mengenai hal-hal yang diperlukan / diminta.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Dari proses-proses tersebut pilihlah yang menjadi tugas dari badan pengawas!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3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4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Semua salah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7B08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Berikut ini adalah proses yang dilalui dalam prosedur kesehatan dan keselamatan kerja, antara </w:t>
            </w:r>
            <w:proofErr w:type="gramStart"/>
            <w:r w:rsidRPr="009D334B">
              <w:rPr>
                <w:rFonts w:ascii="Calibri" w:eastAsia="Times New Roman" w:hAnsi="Calibri" w:cs="Times New Roman"/>
                <w:color w:val="000000"/>
              </w:rPr>
              <w:t>lain :</w:t>
            </w:r>
            <w:proofErr w:type="gramEnd"/>
            <w:r w:rsidRPr="009D334B">
              <w:rPr>
                <w:rFonts w:ascii="Calibri" w:eastAsia="Times New Roman" w:hAnsi="Calibri" w:cs="Times New Roman"/>
                <w:color w:val="000000"/>
              </w:rPr>
              <w:br/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1. Penetapan prosedur sesuai dengan undang-undang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2. Memverifikasi dokumen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3. Menyebarluaskan dokumen kesehatan dan keselamatan kerja kepada semua pos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4. Memperbarui dan deseminasi dokumen kesehatan dan keselamatan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5. Menetapkan peraturan kesehatan dan keselamatan kerja mengenai hal-hal yang diperlukan / diminta.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Urutkan proses-proses tersebut dengan benar!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1 - 5 - 3 - 2 - 4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1 - 5 - 2 - 4 - 3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1 - 5 - 3 - 4 - 2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5 - 1 - 2 - 4 - 3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5 - 1 - 4 - 2 -3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8D1F7A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lastRenderedPageBreak/>
              <w:t>20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Informasi yang berhubungan dengan peraturan kesehatan dan keselamatan kerja dan syarat-syaratnya dikumpulkan. Berguna untuk apakah dilakukan pengumpulan </w:t>
            </w:r>
            <w:proofErr w:type="gramStart"/>
            <w:r w:rsidRPr="009D334B">
              <w:rPr>
                <w:rFonts w:ascii="Calibri" w:eastAsia="Times New Roman" w:hAnsi="Calibri" w:cs="Times New Roman"/>
                <w:color w:val="000000"/>
              </w:rPr>
              <w:t>tersebut ?</w:t>
            </w:r>
            <w:proofErr w:type="gramEnd"/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Untuk melengkapi data keluaran setelah menentukan dan mendokumentasikan prosedur keselamatan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 xml:space="preserve">Untuk melengkapi biodata semua karyawan yang akan bekerja di suatu instansi tertentu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Sebagai formalitas penyelenggaraan prosedur yang telah ditetapkan sebelumnya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Untuk melengkapi data masukan sebelum menentukan dan mendokumentasikan prosedur keselamatan kerja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Semua benar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D334B" w:rsidRPr="009D334B" w:rsidTr="004D120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Pengawasan kesehatan dan keselamatan kerja ditetapkan sesuai undang-undang kesehatan dan keselamatan kerja. Siapakah yang menetapkan undang - undang tersebut?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Petani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Pemulung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Pebulutangkis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Pelaut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Pelancong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Pemerintah</w:t>
            </w:r>
          </w:p>
        </w:tc>
      </w:tr>
      <w:tr w:rsidR="009D334B" w:rsidRPr="009D334B" w:rsidTr="00162965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F17E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0" w:type="auto"/>
            <w:gridSpan w:val="6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Bekerja dalam bidang apapun termasuk teknologi informasi memerlukan prosedur kesehatan dan keselamatan kerja.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 xml:space="preserve">Berikut ini adalah tujuan ditetapkannya </w:t>
            </w:r>
            <w:proofErr w:type="gramStart"/>
            <w:r w:rsidRPr="009D334B">
              <w:rPr>
                <w:rFonts w:ascii="Calibri" w:eastAsia="Times New Roman" w:hAnsi="Calibri" w:cs="Times New Roman"/>
                <w:color w:val="000000"/>
              </w:rPr>
              <w:t>prosedur tersebut :</w:t>
            </w:r>
            <w:proofErr w:type="gramEnd"/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1. Sebagai jaminan keamanan di lingkungan kerja,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2. Sebagai aturan terbaru dalam melaksanakan pekerjaan.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 xml:space="preserve">3. Sebagai kebutuhan biologis setiap pekerja. </w:t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</w:r>
            <w:r w:rsidRPr="009D334B">
              <w:rPr>
                <w:rFonts w:ascii="Calibri" w:eastAsia="Times New Roman" w:hAnsi="Calibri" w:cs="Times New Roman"/>
                <w:color w:val="000000"/>
              </w:rPr>
              <w:br/>
              <w:t>Pilihlah tujuan yang tepat untuk hal ini!</w:t>
            </w:r>
          </w:p>
        </w:tc>
      </w:tr>
      <w:tr w:rsidR="009D334B" w:rsidRPr="009D334B" w:rsidTr="009D334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9D334B" w:rsidRPr="009D334B" w:rsidRDefault="009D334B" w:rsidP="009D334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3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Saja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1 dan 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2 dan 3`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9D334B" w:rsidRPr="009D334B" w:rsidRDefault="009D334B" w:rsidP="009D33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334B">
              <w:rPr>
                <w:rFonts w:ascii="Calibri" w:eastAsia="Times New Roman" w:hAnsi="Calibri" w:cs="Times New Roman"/>
                <w:color w:val="000000"/>
              </w:rPr>
              <w:t>Semua benar</w:t>
            </w:r>
          </w:p>
        </w:tc>
      </w:tr>
    </w:tbl>
    <w:p w:rsidR="00693127" w:rsidRDefault="00693127"/>
    <w:sectPr w:rsidR="00693127" w:rsidSect="00B700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276836"/>
    <w:rsid w:val="002B1FA7"/>
    <w:rsid w:val="002E0296"/>
    <w:rsid w:val="0031770D"/>
    <w:rsid w:val="003B438D"/>
    <w:rsid w:val="004F7A01"/>
    <w:rsid w:val="005E5578"/>
    <w:rsid w:val="00603E5C"/>
    <w:rsid w:val="00662126"/>
    <w:rsid w:val="00683794"/>
    <w:rsid w:val="00693127"/>
    <w:rsid w:val="006C5DB1"/>
    <w:rsid w:val="00801BD2"/>
    <w:rsid w:val="00836730"/>
    <w:rsid w:val="00917699"/>
    <w:rsid w:val="009D334B"/>
    <w:rsid w:val="00A50B27"/>
    <w:rsid w:val="00B7000F"/>
    <w:rsid w:val="00B8145A"/>
    <w:rsid w:val="00DF6EB7"/>
    <w:rsid w:val="00E43C73"/>
    <w:rsid w:val="00ED1352"/>
    <w:rsid w:val="00F42BBC"/>
    <w:rsid w:val="00F57F17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Random</cp:lastModifiedBy>
  <cp:revision>14</cp:revision>
  <dcterms:created xsi:type="dcterms:W3CDTF">2013-02-13T02:12:00Z</dcterms:created>
  <dcterms:modified xsi:type="dcterms:W3CDTF">2013-08-30T13:12:00Z</dcterms:modified>
</cp:coreProperties>
</file>