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992492353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492630" w:rsidRDefault="0049263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2AA36A5" wp14:editId="66FF424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99DFAE0" wp14:editId="6CAE4AD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57A611D" wp14:editId="72EC8028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5FD6AA6" wp14:editId="15F166B5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8E7D85DD4F4640D0B8A265897506D34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492630" w:rsidRPr="00492630" w:rsidRDefault="0049263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GDB discussion</w:t>
              </w:r>
            </w:p>
          </w:sdtContent>
        </w:sdt>
        <w:p w:rsidR="00492630" w:rsidRDefault="00492630"/>
        <w:p w:rsidR="00492630" w:rsidRDefault="00492630">
          <w:pPr>
            <w:rPr>
              <w:rFonts w:asciiTheme="majorHAnsi" w:eastAsiaTheme="majorEastAsia" w:hAnsiTheme="majorHAnsi" w:cstheme="majorBidi"/>
              <w:lang w:eastAsia="ja-JP"/>
            </w:rPr>
          </w:pPr>
        </w:p>
        <w:p w:rsidR="00492630" w:rsidRDefault="00492630">
          <w:pPr>
            <w:rPr>
              <w:rFonts w:asciiTheme="majorHAnsi" w:eastAsiaTheme="majorEastAsia" w:hAnsiTheme="majorHAnsi" w:cstheme="majorBidi"/>
              <w:lang w:eastAsia="ja-JP"/>
            </w:rPr>
          </w:pPr>
        </w:p>
        <w:p w:rsidR="00492630" w:rsidRPr="00413509" w:rsidRDefault="00413509">
          <w:pPr>
            <w:rPr>
              <w:rFonts w:ascii="Times New Roman" w:eastAsiaTheme="majorEastAsia" w:hAnsi="Times New Roman" w:cs="Times New Roman"/>
              <w:sz w:val="24"/>
              <w:szCs w:val="24"/>
              <w:lang w:eastAsia="ja-JP"/>
            </w:rPr>
          </w:pPr>
          <w:r w:rsidRPr="00413509">
            <w:rPr>
              <w:rFonts w:ascii="Times New Roman" w:eastAsiaTheme="majorEastAsia" w:hAnsi="Times New Roman" w:cs="Times New Roman"/>
              <w:sz w:val="24"/>
              <w:szCs w:val="24"/>
              <w:lang w:eastAsia="ja-JP"/>
            </w:rPr>
            <w:t>Subject Islamic Studies</w:t>
          </w:r>
        </w:p>
        <w:p w:rsidR="00492630" w:rsidRPr="00413509" w:rsidRDefault="00492630">
          <w:pPr>
            <w:rPr>
              <w:rFonts w:ascii="Times New Roman" w:eastAsiaTheme="majorEastAsia" w:hAnsi="Times New Roman" w:cs="Times New Roman"/>
              <w:sz w:val="24"/>
              <w:szCs w:val="24"/>
              <w:lang w:eastAsia="ja-JP"/>
            </w:rPr>
          </w:pPr>
        </w:p>
        <w:p w:rsidR="00492630" w:rsidRPr="00413509" w:rsidRDefault="00492630">
          <w:pPr>
            <w:rPr>
              <w:rFonts w:ascii="Times New Roman" w:eastAsiaTheme="majorEastAsia" w:hAnsi="Times New Roman" w:cs="Times New Roman"/>
              <w:sz w:val="24"/>
              <w:szCs w:val="24"/>
              <w:lang w:eastAsia="ja-JP"/>
            </w:rPr>
          </w:pPr>
          <w:r w:rsidRPr="00413509">
            <w:rPr>
              <w:rFonts w:ascii="Times New Roman" w:eastAsiaTheme="majorEastAsia" w:hAnsi="Times New Roman" w:cs="Times New Roman"/>
              <w:sz w:val="24"/>
              <w:szCs w:val="24"/>
              <w:lang w:eastAsia="ja-JP"/>
            </w:rPr>
            <w:t>Name Tayyaba Arbab</w:t>
          </w:r>
        </w:p>
        <w:p w:rsidR="00492630" w:rsidRPr="00413509" w:rsidRDefault="00492630">
          <w:pPr>
            <w:rPr>
              <w:rFonts w:ascii="Times New Roman" w:eastAsiaTheme="majorEastAsia" w:hAnsi="Times New Roman" w:cs="Times New Roman"/>
              <w:sz w:val="24"/>
              <w:szCs w:val="24"/>
              <w:lang w:eastAsia="ja-JP"/>
            </w:rPr>
          </w:pPr>
        </w:p>
        <w:p w:rsidR="001E7777" w:rsidRPr="00413509" w:rsidRDefault="00492630">
          <w:pPr>
            <w:rPr>
              <w:rFonts w:ascii="Times New Roman" w:eastAsiaTheme="majorEastAsia" w:hAnsi="Times New Roman" w:cs="Times New Roman"/>
              <w:sz w:val="24"/>
              <w:szCs w:val="24"/>
              <w:lang w:eastAsia="ja-JP"/>
            </w:rPr>
          </w:pPr>
          <w:r w:rsidRPr="00413509">
            <w:rPr>
              <w:rFonts w:ascii="Times New Roman" w:eastAsiaTheme="majorEastAsia" w:hAnsi="Times New Roman" w:cs="Times New Roman"/>
              <w:sz w:val="24"/>
              <w:szCs w:val="24"/>
              <w:lang w:eastAsia="ja-JP"/>
            </w:rPr>
            <w:t>Student ID 190204335</w:t>
          </w:r>
          <w:bookmarkStart w:id="0" w:name="_GoBack"/>
          <w:bookmarkEnd w:id="0"/>
        </w:p>
        <w:p w:rsidR="00492630" w:rsidRPr="00413509" w:rsidRDefault="00492630">
          <w:pPr>
            <w:rPr>
              <w:rFonts w:ascii="Times New Roman" w:eastAsiaTheme="majorEastAsia" w:hAnsi="Times New Roman" w:cs="Times New Roman"/>
              <w:sz w:val="24"/>
              <w:szCs w:val="24"/>
              <w:lang w:eastAsia="ja-JP"/>
            </w:rPr>
          </w:pPr>
        </w:p>
        <w:p w:rsidR="00492630" w:rsidRDefault="00492630">
          <w:pPr>
            <w:rPr>
              <w:rFonts w:asciiTheme="majorHAnsi" w:eastAsiaTheme="majorEastAsia" w:hAnsiTheme="majorHAnsi" w:cstheme="majorBidi"/>
              <w:lang w:eastAsia="ja-JP"/>
            </w:rPr>
          </w:pPr>
          <w:r w:rsidRPr="00413509">
            <w:rPr>
              <w:rFonts w:ascii="Times New Roman" w:eastAsiaTheme="majorEastAsia" w:hAnsi="Times New Roman" w:cs="Times New Roman"/>
              <w:sz w:val="24"/>
              <w:szCs w:val="24"/>
              <w:lang w:eastAsia="ja-JP"/>
            </w:rPr>
            <w:t>Date 15-07-2019 to 16-07-2019</w:t>
          </w:r>
          <w:r>
            <w:rPr>
              <w:rFonts w:asciiTheme="majorHAnsi" w:eastAsiaTheme="majorEastAsia" w:hAnsiTheme="majorHAnsi" w:cstheme="majorBidi"/>
              <w:lang w:eastAsia="ja-JP"/>
            </w:rPr>
            <w:br w:type="page"/>
          </w:r>
        </w:p>
      </w:sdtContent>
    </w:sdt>
    <w:p w:rsidR="005702C9" w:rsidRPr="00492630" w:rsidRDefault="00F526C9">
      <w:pPr>
        <w:rPr>
          <w:rFonts w:ascii="Times New Roman" w:hAnsi="Times New Roman" w:cs="Times New Roman"/>
          <w:sz w:val="24"/>
          <w:szCs w:val="24"/>
        </w:rPr>
      </w:pPr>
      <w:r w:rsidRPr="00492630">
        <w:rPr>
          <w:rFonts w:ascii="Times New Roman" w:hAnsi="Times New Roman" w:cs="Times New Roman"/>
          <w:sz w:val="24"/>
          <w:szCs w:val="24"/>
        </w:rPr>
        <w:lastRenderedPageBreak/>
        <w:t xml:space="preserve">In this GDB you have to find that there is many basic human rights which given by </w:t>
      </w:r>
      <w:r w:rsidR="00B33A26" w:rsidRPr="00492630">
        <w:rPr>
          <w:rFonts w:ascii="Times New Roman" w:hAnsi="Times New Roman" w:cs="Times New Roman"/>
          <w:sz w:val="24"/>
          <w:szCs w:val="24"/>
        </w:rPr>
        <w:t xml:space="preserve">Islam. </w:t>
      </w:r>
      <w:r w:rsidRPr="00492630">
        <w:rPr>
          <w:rFonts w:ascii="Times New Roman" w:hAnsi="Times New Roman" w:cs="Times New Roman"/>
          <w:sz w:val="24"/>
          <w:szCs w:val="24"/>
        </w:rPr>
        <w:t xml:space="preserve">Write down names of eight rights </w:t>
      </w:r>
    </w:p>
    <w:p w:rsidR="00F526C9" w:rsidRPr="00492630" w:rsidRDefault="00F526C9">
      <w:pPr>
        <w:rPr>
          <w:rFonts w:ascii="Times New Roman" w:hAnsi="Times New Roman" w:cs="Times New Roman"/>
          <w:sz w:val="24"/>
          <w:szCs w:val="24"/>
        </w:rPr>
      </w:pPr>
      <w:r w:rsidRPr="00492630">
        <w:rPr>
          <w:rFonts w:ascii="Times New Roman" w:hAnsi="Times New Roman" w:cs="Times New Roman"/>
          <w:sz w:val="24"/>
          <w:szCs w:val="24"/>
        </w:rPr>
        <w:t>The first and the foremost basic rights is the to live and respect of human life. The Holy Quran lays down:</w:t>
      </w:r>
    </w:p>
    <w:p w:rsidR="00F526C9" w:rsidRPr="00492630" w:rsidRDefault="00F526C9">
      <w:pPr>
        <w:rPr>
          <w:rFonts w:ascii="Times New Roman" w:hAnsi="Times New Roman" w:cs="Times New Roman"/>
          <w:b/>
          <w:sz w:val="24"/>
          <w:szCs w:val="24"/>
        </w:rPr>
      </w:pPr>
      <w:r w:rsidRPr="00492630">
        <w:rPr>
          <w:rFonts w:ascii="Times New Roman" w:hAnsi="Times New Roman" w:cs="Times New Roman"/>
          <w:b/>
          <w:sz w:val="24"/>
          <w:szCs w:val="24"/>
        </w:rPr>
        <w:t>Whosoever kills a human being without (any reason like) man slaughter,</w:t>
      </w:r>
      <w:r w:rsidR="00B33A26" w:rsidRPr="004926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2630">
        <w:rPr>
          <w:rFonts w:ascii="Times New Roman" w:hAnsi="Times New Roman" w:cs="Times New Roman"/>
          <w:b/>
          <w:sz w:val="24"/>
          <w:szCs w:val="24"/>
        </w:rPr>
        <w:t xml:space="preserve">or corruption </w:t>
      </w:r>
      <w:r w:rsidR="00B33A26" w:rsidRPr="00492630">
        <w:rPr>
          <w:rFonts w:ascii="Times New Roman" w:hAnsi="Times New Roman" w:cs="Times New Roman"/>
          <w:b/>
          <w:sz w:val="24"/>
          <w:szCs w:val="24"/>
        </w:rPr>
        <w:t>on earth, it is as though he had kill all mankind…….</w:t>
      </w:r>
    </w:p>
    <w:p w:rsidR="00B33A26" w:rsidRPr="00492630" w:rsidRDefault="00B33A26">
      <w:pPr>
        <w:rPr>
          <w:rFonts w:ascii="Times New Roman" w:hAnsi="Times New Roman" w:cs="Times New Roman"/>
          <w:sz w:val="24"/>
          <w:szCs w:val="24"/>
        </w:rPr>
      </w:pPr>
    </w:p>
    <w:p w:rsidR="00B33A26" w:rsidRPr="00492630" w:rsidRDefault="00B33A26">
      <w:pPr>
        <w:rPr>
          <w:rFonts w:ascii="Times New Roman" w:hAnsi="Times New Roman" w:cs="Times New Roman"/>
          <w:b/>
          <w:sz w:val="24"/>
          <w:szCs w:val="24"/>
        </w:rPr>
      </w:pPr>
      <w:r w:rsidRPr="00492630">
        <w:rPr>
          <w:rFonts w:ascii="Times New Roman" w:hAnsi="Times New Roman" w:cs="Times New Roman"/>
          <w:b/>
          <w:sz w:val="24"/>
          <w:szCs w:val="24"/>
        </w:rPr>
        <w:t>1</w:t>
      </w:r>
      <w:r w:rsidR="00B23AFE" w:rsidRPr="00492630">
        <w:rPr>
          <w:rFonts w:ascii="Times New Roman" w:hAnsi="Times New Roman" w:cs="Times New Roman"/>
          <w:b/>
          <w:sz w:val="24"/>
          <w:szCs w:val="24"/>
        </w:rPr>
        <w:t>: The</w:t>
      </w:r>
      <w:r w:rsidRPr="00492630">
        <w:rPr>
          <w:rFonts w:ascii="Times New Roman" w:hAnsi="Times New Roman" w:cs="Times New Roman"/>
          <w:b/>
          <w:sz w:val="24"/>
          <w:szCs w:val="24"/>
        </w:rPr>
        <w:t xml:space="preserve"> security of life and property:</w:t>
      </w:r>
    </w:p>
    <w:p w:rsidR="00B33A26" w:rsidRPr="00492630" w:rsidRDefault="00B33A26">
      <w:pPr>
        <w:rPr>
          <w:rFonts w:ascii="Times New Roman" w:hAnsi="Times New Roman" w:cs="Times New Roman"/>
          <w:sz w:val="24"/>
          <w:szCs w:val="24"/>
        </w:rPr>
      </w:pPr>
      <w:r w:rsidRPr="00492630">
        <w:rPr>
          <w:rFonts w:ascii="Times New Roman" w:hAnsi="Times New Roman" w:cs="Times New Roman"/>
          <w:sz w:val="24"/>
          <w:szCs w:val="24"/>
        </w:rPr>
        <w:t xml:space="preserve">In the address which the prophet delivered on the occasion of farewell Hajj, he said: “Yours lives </w:t>
      </w:r>
      <w:r w:rsidR="00B23AFE" w:rsidRPr="00492630">
        <w:rPr>
          <w:rFonts w:ascii="Times New Roman" w:hAnsi="Times New Roman" w:cs="Times New Roman"/>
          <w:sz w:val="24"/>
          <w:szCs w:val="24"/>
        </w:rPr>
        <w:t>and properties</w:t>
      </w:r>
      <w:r w:rsidRPr="00492630">
        <w:rPr>
          <w:rFonts w:ascii="Times New Roman" w:hAnsi="Times New Roman" w:cs="Times New Roman"/>
          <w:sz w:val="24"/>
          <w:szCs w:val="24"/>
        </w:rPr>
        <w:t xml:space="preserve"> are </w:t>
      </w:r>
      <w:r w:rsidR="00B23AFE" w:rsidRPr="00492630">
        <w:rPr>
          <w:rFonts w:ascii="Times New Roman" w:hAnsi="Times New Roman" w:cs="Times New Roman"/>
          <w:sz w:val="24"/>
          <w:szCs w:val="24"/>
        </w:rPr>
        <w:t>forbidden to</w:t>
      </w:r>
      <w:r w:rsidRPr="00492630">
        <w:rPr>
          <w:rFonts w:ascii="Times New Roman" w:hAnsi="Times New Roman" w:cs="Times New Roman"/>
          <w:sz w:val="24"/>
          <w:szCs w:val="24"/>
        </w:rPr>
        <w:t xml:space="preserve"> one another till </w:t>
      </w:r>
      <w:r w:rsidR="00B23AFE" w:rsidRPr="00492630">
        <w:rPr>
          <w:rFonts w:ascii="Times New Roman" w:hAnsi="Times New Roman" w:cs="Times New Roman"/>
          <w:sz w:val="24"/>
          <w:szCs w:val="24"/>
        </w:rPr>
        <w:t>you met</w:t>
      </w:r>
      <w:r w:rsidRPr="00492630">
        <w:rPr>
          <w:rFonts w:ascii="Times New Roman" w:hAnsi="Times New Roman" w:cs="Times New Roman"/>
          <w:sz w:val="24"/>
          <w:szCs w:val="24"/>
        </w:rPr>
        <w:t xml:space="preserve"> your God on the day of R</w:t>
      </w:r>
      <w:r w:rsidR="00CC5F11" w:rsidRPr="00492630">
        <w:rPr>
          <w:rFonts w:ascii="Times New Roman" w:hAnsi="Times New Roman" w:cs="Times New Roman"/>
          <w:sz w:val="24"/>
          <w:szCs w:val="24"/>
        </w:rPr>
        <w:t>esurrection.”</w:t>
      </w:r>
    </w:p>
    <w:p w:rsidR="00F526C9" w:rsidRPr="00492630" w:rsidRDefault="00CC5F11">
      <w:pPr>
        <w:rPr>
          <w:rFonts w:ascii="Times New Roman" w:hAnsi="Times New Roman" w:cs="Times New Roman"/>
          <w:b/>
          <w:sz w:val="24"/>
          <w:szCs w:val="24"/>
        </w:rPr>
      </w:pPr>
      <w:r w:rsidRPr="00492630">
        <w:rPr>
          <w:rFonts w:ascii="Times New Roman" w:hAnsi="Times New Roman" w:cs="Times New Roman"/>
          <w:b/>
          <w:sz w:val="24"/>
          <w:szCs w:val="24"/>
        </w:rPr>
        <w:t>2</w:t>
      </w:r>
      <w:r w:rsidR="00B23AFE" w:rsidRPr="00492630">
        <w:rPr>
          <w:rFonts w:ascii="Times New Roman" w:hAnsi="Times New Roman" w:cs="Times New Roman"/>
          <w:b/>
          <w:sz w:val="24"/>
          <w:szCs w:val="24"/>
        </w:rPr>
        <w:t>: The</w:t>
      </w:r>
      <w:r w:rsidRPr="00492630">
        <w:rPr>
          <w:rFonts w:ascii="Times New Roman" w:hAnsi="Times New Roman" w:cs="Times New Roman"/>
          <w:b/>
          <w:sz w:val="24"/>
          <w:szCs w:val="24"/>
        </w:rPr>
        <w:t xml:space="preserve"> protection of Honor:</w:t>
      </w:r>
    </w:p>
    <w:p w:rsidR="00CC5F11" w:rsidRPr="00492630" w:rsidRDefault="00CC5F11">
      <w:pPr>
        <w:rPr>
          <w:rFonts w:ascii="Times New Roman" w:hAnsi="Times New Roman" w:cs="Times New Roman"/>
          <w:b/>
          <w:sz w:val="24"/>
          <w:szCs w:val="24"/>
        </w:rPr>
      </w:pPr>
      <w:r w:rsidRPr="00492630">
        <w:rPr>
          <w:rFonts w:ascii="Times New Roman" w:hAnsi="Times New Roman" w:cs="Times New Roman"/>
          <w:b/>
          <w:sz w:val="24"/>
          <w:szCs w:val="24"/>
        </w:rPr>
        <w:t>The Holy Quran lays down:</w:t>
      </w:r>
    </w:p>
    <w:p w:rsidR="00CC5F11" w:rsidRPr="00492630" w:rsidRDefault="00CC5F11" w:rsidP="00CC5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2630">
        <w:rPr>
          <w:rFonts w:ascii="Times New Roman" w:hAnsi="Times New Roman" w:cs="Times New Roman"/>
          <w:sz w:val="24"/>
          <w:szCs w:val="24"/>
        </w:rPr>
        <w:t>“You who believe do not let one people make fun of another set.”</w:t>
      </w:r>
    </w:p>
    <w:p w:rsidR="00CC5F11" w:rsidRPr="00492630" w:rsidRDefault="00CC5F11" w:rsidP="00CC5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2630">
        <w:rPr>
          <w:rFonts w:ascii="Times New Roman" w:hAnsi="Times New Roman" w:cs="Times New Roman"/>
          <w:sz w:val="24"/>
          <w:szCs w:val="24"/>
        </w:rPr>
        <w:t>“Do not defame one another.”</w:t>
      </w:r>
    </w:p>
    <w:p w:rsidR="00CC5F11" w:rsidRPr="00492630" w:rsidRDefault="00CC5F11" w:rsidP="00CC5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2630">
        <w:rPr>
          <w:rFonts w:ascii="Times New Roman" w:hAnsi="Times New Roman" w:cs="Times New Roman"/>
          <w:sz w:val="24"/>
          <w:szCs w:val="24"/>
        </w:rPr>
        <w:t>“Do not insult by using nicknames.”</w:t>
      </w:r>
    </w:p>
    <w:p w:rsidR="00CC5F11" w:rsidRPr="00492630" w:rsidRDefault="00CC5F11" w:rsidP="00CC5F11">
      <w:pPr>
        <w:rPr>
          <w:rFonts w:ascii="Times New Roman" w:hAnsi="Times New Roman" w:cs="Times New Roman"/>
          <w:b/>
          <w:sz w:val="24"/>
          <w:szCs w:val="24"/>
        </w:rPr>
      </w:pPr>
      <w:r w:rsidRPr="00492630">
        <w:rPr>
          <w:rFonts w:ascii="Times New Roman" w:hAnsi="Times New Roman" w:cs="Times New Roman"/>
          <w:b/>
          <w:sz w:val="24"/>
          <w:szCs w:val="24"/>
        </w:rPr>
        <w:t>3</w:t>
      </w:r>
      <w:r w:rsidR="00B23AFE" w:rsidRPr="00492630">
        <w:rPr>
          <w:rFonts w:ascii="Times New Roman" w:hAnsi="Times New Roman" w:cs="Times New Roman"/>
          <w:b/>
          <w:sz w:val="24"/>
          <w:szCs w:val="24"/>
        </w:rPr>
        <w:t>: The</w:t>
      </w:r>
      <w:r w:rsidRPr="00492630">
        <w:rPr>
          <w:rFonts w:ascii="Times New Roman" w:hAnsi="Times New Roman" w:cs="Times New Roman"/>
          <w:b/>
          <w:sz w:val="24"/>
          <w:szCs w:val="24"/>
        </w:rPr>
        <w:t xml:space="preserve"> security of personal </w:t>
      </w:r>
      <w:r w:rsidR="00B23AFE" w:rsidRPr="00492630">
        <w:rPr>
          <w:rFonts w:ascii="Times New Roman" w:hAnsi="Times New Roman" w:cs="Times New Roman"/>
          <w:b/>
          <w:sz w:val="24"/>
          <w:szCs w:val="24"/>
        </w:rPr>
        <w:t>freedom:</w:t>
      </w:r>
    </w:p>
    <w:p w:rsidR="00CC5F11" w:rsidRPr="00492630" w:rsidRDefault="00CC5F11" w:rsidP="00CC5F11">
      <w:pPr>
        <w:rPr>
          <w:rFonts w:ascii="Times New Roman" w:hAnsi="Times New Roman" w:cs="Times New Roman"/>
          <w:sz w:val="24"/>
          <w:szCs w:val="24"/>
        </w:rPr>
      </w:pPr>
      <w:r w:rsidRPr="00492630">
        <w:rPr>
          <w:rFonts w:ascii="Times New Roman" w:hAnsi="Times New Roman" w:cs="Times New Roman"/>
          <w:sz w:val="24"/>
          <w:szCs w:val="24"/>
        </w:rPr>
        <w:t xml:space="preserve">Islam has laid down the </w:t>
      </w:r>
      <w:r w:rsidR="00B23AFE" w:rsidRPr="00492630">
        <w:rPr>
          <w:rFonts w:ascii="Times New Roman" w:hAnsi="Times New Roman" w:cs="Times New Roman"/>
          <w:sz w:val="24"/>
          <w:szCs w:val="24"/>
        </w:rPr>
        <w:t>principal that</w:t>
      </w:r>
      <w:r w:rsidRPr="00492630">
        <w:rPr>
          <w:rFonts w:ascii="Times New Roman" w:hAnsi="Times New Roman" w:cs="Times New Roman"/>
          <w:sz w:val="24"/>
          <w:szCs w:val="24"/>
        </w:rPr>
        <w:t xml:space="preserve"> no citizens can be </w:t>
      </w:r>
      <w:r w:rsidR="00F22B05" w:rsidRPr="00492630">
        <w:rPr>
          <w:rFonts w:ascii="Times New Roman" w:hAnsi="Times New Roman" w:cs="Times New Roman"/>
          <w:sz w:val="24"/>
          <w:szCs w:val="24"/>
        </w:rPr>
        <w:t>imprisoned</w:t>
      </w:r>
      <w:r w:rsidR="00B23AFE" w:rsidRPr="00492630">
        <w:rPr>
          <w:rFonts w:ascii="Times New Roman" w:hAnsi="Times New Roman" w:cs="Times New Roman"/>
          <w:sz w:val="24"/>
          <w:szCs w:val="24"/>
        </w:rPr>
        <w:t xml:space="preserve"> unless his </w:t>
      </w:r>
      <w:r w:rsidR="00F22B05" w:rsidRPr="00492630">
        <w:rPr>
          <w:rFonts w:ascii="Times New Roman" w:hAnsi="Times New Roman" w:cs="Times New Roman"/>
          <w:sz w:val="24"/>
          <w:szCs w:val="24"/>
        </w:rPr>
        <w:t>guilt has</w:t>
      </w:r>
      <w:r w:rsidR="00B23AFE" w:rsidRPr="00492630">
        <w:rPr>
          <w:rFonts w:ascii="Times New Roman" w:hAnsi="Times New Roman" w:cs="Times New Roman"/>
          <w:sz w:val="24"/>
          <w:szCs w:val="24"/>
        </w:rPr>
        <w:t xml:space="preserve"> been proven in an open court. To arrest a man only on the basis of suspicion and to throw him into a prison without proper court proceedings and without providing him a reasonable opportunity to produce his defense is not permissible in Islam.</w:t>
      </w:r>
    </w:p>
    <w:p w:rsidR="00CC5F11" w:rsidRPr="00492630" w:rsidRDefault="00010B03" w:rsidP="00010B03">
      <w:pPr>
        <w:rPr>
          <w:rFonts w:ascii="Times New Roman" w:hAnsi="Times New Roman" w:cs="Times New Roman"/>
          <w:b/>
          <w:sz w:val="24"/>
          <w:szCs w:val="24"/>
        </w:rPr>
      </w:pPr>
      <w:r w:rsidRPr="00492630">
        <w:rPr>
          <w:rFonts w:ascii="Times New Roman" w:hAnsi="Times New Roman" w:cs="Times New Roman"/>
          <w:b/>
          <w:sz w:val="24"/>
          <w:szCs w:val="24"/>
        </w:rPr>
        <w:t>4: Sanctity and security of private life:</w:t>
      </w:r>
    </w:p>
    <w:p w:rsidR="00010B03" w:rsidRPr="00492630" w:rsidRDefault="00010B03" w:rsidP="00010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2630">
        <w:rPr>
          <w:rFonts w:ascii="Times New Roman" w:hAnsi="Times New Roman" w:cs="Times New Roman"/>
          <w:sz w:val="24"/>
          <w:szCs w:val="24"/>
        </w:rPr>
        <w:t xml:space="preserve">Do not spy on  one another </w:t>
      </w:r>
    </w:p>
    <w:p w:rsidR="00010B03" w:rsidRPr="00492630" w:rsidRDefault="00010B03" w:rsidP="00010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2630">
        <w:rPr>
          <w:rFonts w:ascii="Times New Roman" w:hAnsi="Times New Roman" w:cs="Times New Roman"/>
          <w:sz w:val="24"/>
          <w:szCs w:val="24"/>
        </w:rPr>
        <w:t>Do not enter any houses unless you are sure of their  occupants consent</w:t>
      </w:r>
    </w:p>
    <w:p w:rsidR="00010B03" w:rsidRPr="00492630" w:rsidRDefault="00010B03" w:rsidP="00010B03">
      <w:pPr>
        <w:rPr>
          <w:rFonts w:ascii="Times New Roman" w:hAnsi="Times New Roman" w:cs="Times New Roman"/>
          <w:b/>
          <w:sz w:val="24"/>
          <w:szCs w:val="24"/>
        </w:rPr>
      </w:pPr>
      <w:r w:rsidRPr="00492630">
        <w:rPr>
          <w:rFonts w:ascii="Times New Roman" w:hAnsi="Times New Roman" w:cs="Times New Roman"/>
          <w:b/>
          <w:sz w:val="24"/>
          <w:szCs w:val="24"/>
        </w:rPr>
        <w:t>5: Equality before Law:</w:t>
      </w:r>
    </w:p>
    <w:p w:rsidR="00010B03" w:rsidRPr="00492630" w:rsidRDefault="00010B03" w:rsidP="00010B03">
      <w:pPr>
        <w:rPr>
          <w:rFonts w:ascii="Times New Roman" w:hAnsi="Times New Roman" w:cs="Times New Roman"/>
          <w:sz w:val="24"/>
          <w:szCs w:val="24"/>
        </w:rPr>
      </w:pPr>
      <w:r w:rsidRPr="00492630">
        <w:rPr>
          <w:rFonts w:ascii="Times New Roman" w:hAnsi="Times New Roman" w:cs="Times New Roman"/>
          <w:sz w:val="24"/>
          <w:szCs w:val="24"/>
        </w:rPr>
        <w:t>Islam gives its citizen the right to absolute and complete equality in the eyes of the law.</w:t>
      </w:r>
    </w:p>
    <w:p w:rsidR="00010B03" w:rsidRPr="00492630" w:rsidRDefault="00010B03" w:rsidP="00010B03">
      <w:pPr>
        <w:rPr>
          <w:rFonts w:ascii="Times New Roman" w:hAnsi="Times New Roman" w:cs="Times New Roman"/>
          <w:b/>
          <w:sz w:val="24"/>
          <w:szCs w:val="24"/>
        </w:rPr>
      </w:pPr>
      <w:r w:rsidRPr="00492630">
        <w:rPr>
          <w:rFonts w:ascii="Times New Roman" w:hAnsi="Times New Roman" w:cs="Times New Roman"/>
          <w:b/>
          <w:sz w:val="24"/>
          <w:szCs w:val="24"/>
        </w:rPr>
        <w:t>6: Women’s Rights:</w:t>
      </w:r>
    </w:p>
    <w:p w:rsidR="00010B03" w:rsidRPr="00492630" w:rsidRDefault="00010B03" w:rsidP="00010B03">
      <w:pPr>
        <w:rPr>
          <w:rFonts w:ascii="Times New Roman" w:hAnsi="Times New Roman" w:cs="Times New Roman"/>
          <w:sz w:val="24"/>
          <w:szCs w:val="24"/>
        </w:rPr>
      </w:pPr>
      <w:r w:rsidRPr="00492630">
        <w:rPr>
          <w:rFonts w:ascii="Times New Roman" w:hAnsi="Times New Roman" w:cs="Times New Roman"/>
          <w:sz w:val="24"/>
          <w:szCs w:val="24"/>
        </w:rPr>
        <w:t xml:space="preserve">Under the law of </w:t>
      </w:r>
      <w:r w:rsidR="00560845" w:rsidRPr="00492630">
        <w:rPr>
          <w:rFonts w:ascii="Times New Roman" w:hAnsi="Times New Roman" w:cs="Times New Roman"/>
          <w:sz w:val="24"/>
          <w:szCs w:val="24"/>
        </w:rPr>
        <w:t>Islam,</w:t>
      </w:r>
      <w:r w:rsidRPr="00492630">
        <w:rPr>
          <w:rFonts w:ascii="Times New Roman" w:hAnsi="Times New Roman" w:cs="Times New Roman"/>
          <w:sz w:val="24"/>
          <w:szCs w:val="24"/>
        </w:rPr>
        <w:t xml:space="preserve"> women </w:t>
      </w:r>
      <w:r w:rsidR="00A63ADC" w:rsidRPr="00492630">
        <w:rPr>
          <w:rFonts w:ascii="Times New Roman" w:hAnsi="Times New Roman" w:cs="Times New Roman"/>
          <w:sz w:val="24"/>
          <w:szCs w:val="24"/>
        </w:rPr>
        <w:t xml:space="preserve">have a right to own property and businesses, engage in financial </w:t>
      </w:r>
      <w:r w:rsidR="00560845" w:rsidRPr="00492630">
        <w:rPr>
          <w:rFonts w:ascii="Times New Roman" w:hAnsi="Times New Roman" w:cs="Times New Roman"/>
          <w:sz w:val="24"/>
          <w:szCs w:val="24"/>
        </w:rPr>
        <w:t>transaction,</w:t>
      </w:r>
      <w:r w:rsidR="00A63ADC" w:rsidRPr="00492630">
        <w:rPr>
          <w:rFonts w:ascii="Times New Roman" w:hAnsi="Times New Roman" w:cs="Times New Roman"/>
          <w:sz w:val="24"/>
          <w:szCs w:val="24"/>
        </w:rPr>
        <w:t xml:space="preserve"> vote, receive </w:t>
      </w:r>
      <w:r w:rsidR="00560845" w:rsidRPr="00492630">
        <w:rPr>
          <w:rFonts w:ascii="Times New Roman" w:hAnsi="Times New Roman" w:cs="Times New Roman"/>
          <w:sz w:val="24"/>
          <w:szCs w:val="24"/>
        </w:rPr>
        <w:t>inheritance,</w:t>
      </w:r>
      <w:r w:rsidR="00A63ADC" w:rsidRPr="00492630">
        <w:rPr>
          <w:rFonts w:ascii="Times New Roman" w:hAnsi="Times New Roman" w:cs="Times New Roman"/>
          <w:sz w:val="24"/>
          <w:szCs w:val="24"/>
        </w:rPr>
        <w:t xml:space="preserve"> obtain an education and participate in legal and political affairs.</w:t>
      </w:r>
    </w:p>
    <w:p w:rsidR="00A63ADC" w:rsidRPr="00492630" w:rsidRDefault="00A63ADC" w:rsidP="00010B03">
      <w:pPr>
        <w:rPr>
          <w:rFonts w:ascii="Times New Roman" w:hAnsi="Times New Roman" w:cs="Times New Roman"/>
          <w:sz w:val="24"/>
          <w:szCs w:val="24"/>
        </w:rPr>
      </w:pPr>
      <w:r w:rsidRPr="00492630">
        <w:rPr>
          <w:rFonts w:ascii="Times New Roman" w:hAnsi="Times New Roman" w:cs="Times New Roman"/>
          <w:b/>
          <w:sz w:val="24"/>
          <w:szCs w:val="24"/>
        </w:rPr>
        <w:lastRenderedPageBreak/>
        <w:t>7: Freedom of association</w:t>
      </w:r>
      <w:r w:rsidRPr="0049263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63ADC" w:rsidRPr="00492630" w:rsidRDefault="00A63ADC" w:rsidP="00010B03">
      <w:pPr>
        <w:rPr>
          <w:rFonts w:ascii="Times New Roman" w:hAnsi="Times New Roman" w:cs="Times New Roman"/>
          <w:sz w:val="24"/>
          <w:szCs w:val="24"/>
        </w:rPr>
      </w:pPr>
      <w:r w:rsidRPr="00492630">
        <w:rPr>
          <w:rFonts w:ascii="Times New Roman" w:hAnsi="Times New Roman" w:cs="Times New Roman"/>
          <w:sz w:val="24"/>
          <w:szCs w:val="24"/>
        </w:rPr>
        <w:t xml:space="preserve">Islam has also given people </w:t>
      </w:r>
      <w:r w:rsidR="00560845" w:rsidRPr="00492630">
        <w:rPr>
          <w:rFonts w:ascii="Times New Roman" w:hAnsi="Times New Roman" w:cs="Times New Roman"/>
          <w:sz w:val="24"/>
          <w:szCs w:val="24"/>
        </w:rPr>
        <w:t>the right to freedom of association and formation of parties or organizations. This right is also subject to certain general rules.</w:t>
      </w:r>
    </w:p>
    <w:p w:rsidR="00010B03" w:rsidRPr="00492630" w:rsidRDefault="00560845" w:rsidP="00010B03">
      <w:pPr>
        <w:rPr>
          <w:rFonts w:ascii="Times New Roman" w:hAnsi="Times New Roman" w:cs="Times New Roman"/>
          <w:b/>
          <w:sz w:val="24"/>
          <w:szCs w:val="24"/>
        </w:rPr>
      </w:pPr>
      <w:r w:rsidRPr="00492630">
        <w:rPr>
          <w:rFonts w:ascii="Times New Roman" w:hAnsi="Times New Roman" w:cs="Times New Roman"/>
          <w:b/>
          <w:sz w:val="24"/>
          <w:szCs w:val="24"/>
        </w:rPr>
        <w:t xml:space="preserve">8: Protection of religious sentiments: </w:t>
      </w:r>
    </w:p>
    <w:p w:rsidR="00560845" w:rsidRPr="00492630" w:rsidRDefault="00560845" w:rsidP="00010B03">
      <w:pPr>
        <w:rPr>
          <w:rFonts w:ascii="Times New Roman" w:hAnsi="Times New Roman" w:cs="Times New Roman"/>
          <w:sz w:val="24"/>
          <w:szCs w:val="24"/>
        </w:rPr>
      </w:pPr>
      <w:r w:rsidRPr="00492630">
        <w:rPr>
          <w:rFonts w:ascii="Times New Roman" w:hAnsi="Times New Roman" w:cs="Times New Roman"/>
          <w:sz w:val="24"/>
          <w:szCs w:val="24"/>
        </w:rPr>
        <w:t xml:space="preserve">Along with the freedom of conviction and the freedom of </w:t>
      </w:r>
      <w:r w:rsidR="006E2635" w:rsidRPr="00492630">
        <w:rPr>
          <w:rFonts w:ascii="Times New Roman" w:hAnsi="Times New Roman" w:cs="Times New Roman"/>
          <w:sz w:val="24"/>
          <w:szCs w:val="24"/>
        </w:rPr>
        <w:t>conscience,</w:t>
      </w:r>
      <w:r w:rsidRPr="00492630">
        <w:rPr>
          <w:rFonts w:ascii="Times New Roman" w:hAnsi="Times New Roman" w:cs="Times New Roman"/>
          <w:sz w:val="24"/>
          <w:szCs w:val="24"/>
        </w:rPr>
        <w:t xml:space="preserve"> Islam has given the right to the individual that his religious sentiments will be given due respect and nothing will be said or done which may </w:t>
      </w:r>
      <w:r w:rsidR="006E2635" w:rsidRPr="00492630">
        <w:rPr>
          <w:rFonts w:ascii="Times New Roman" w:hAnsi="Times New Roman" w:cs="Times New Roman"/>
          <w:sz w:val="24"/>
          <w:szCs w:val="24"/>
        </w:rPr>
        <w:t>encroach upon</w:t>
      </w:r>
      <w:r w:rsidRPr="00492630">
        <w:rPr>
          <w:rFonts w:ascii="Times New Roman" w:hAnsi="Times New Roman" w:cs="Times New Roman"/>
          <w:sz w:val="24"/>
          <w:szCs w:val="24"/>
        </w:rPr>
        <w:t xml:space="preserve"> his rights. </w:t>
      </w:r>
    </w:p>
    <w:sectPr w:rsidR="00560845" w:rsidRPr="00492630" w:rsidSect="0049263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106DD"/>
    <w:multiLevelType w:val="hybridMultilevel"/>
    <w:tmpl w:val="07C0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A43900"/>
    <w:multiLevelType w:val="hybridMultilevel"/>
    <w:tmpl w:val="D2AE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6C9"/>
    <w:rsid w:val="00010B03"/>
    <w:rsid w:val="001651CF"/>
    <w:rsid w:val="001C514A"/>
    <w:rsid w:val="001E7777"/>
    <w:rsid w:val="00413509"/>
    <w:rsid w:val="004754E3"/>
    <w:rsid w:val="00492630"/>
    <w:rsid w:val="00560845"/>
    <w:rsid w:val="006E2635"/>
    <w:rsid w:val="00790EDA"/>
    <w:rsid w:val="00A63ADC"/>
    <w:rsid w:val="00B23AFE"/>
    <w:rsid w:val="00B33A26"/>
    <w:rsid w:val="00CC5F11"/>
    <w:rsid w:val="00F22B05"/>
    <w:rsid w:val="00F5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F1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9263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9263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F1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9263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9263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C4D"/>
    <w:rsid w:val="0055184D"/>
    <w:rsid w:val="00571C4D"/>
    <w:rsid w:val="007C48F7"/>
    <w:rsid w:val="0085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7471135AC94C8AAB599BE9A4261297">
    <w:name w:val="3B7471135AC94C8AAB599BE9A4261297"/>
    <w:rsid w:val="00571C4D"/>
  </w:style>
  <w:style w:type="paragraph" w:customStyle="1" w:styleId="3FBDFB6EDBFC469EB680462EE93B89FD">
    <w:name w:val="3FBDFB6EDBFC469EB680462EE93B89FD"/>
    <w:rsid w:val="00571C4D"/>
  </w:style>
  <w:style w:type="paragraph" w:customStyle="1" w:styleId="C0C0D746CCFD48A9B08223278E047D69">
    <w:name w:val="C0C0D746CCFD48A9B08223278E047D69"/>
    <w:rsid w:val="00571C4D"/>
  </w:style>
  <w:style w:type="paragraph" w:customStyle="1" w:styleId="A126CAECFADD4572862FBF150B821BA2">
    <w:name w:val="A126CAECFADD4572862FBF150B821BA2"/>
    <w:rsid w:val="00571C4D"/>
  </w:style>
  <w:style w:type="paragraph" w:customStyle="1" w:styleId="1ED57CBBB8B14362834C9D7A9CA28A7B">
    <w:name w:val="1ED57CBBB8B14362834C9D7A9CA28A7B"/>
    <w:rsid w:val="00571C4D"/>
  </w:style>
  <w:style w:type="paragraph" w:customStyle="1" w:styleId="8E7D85DD4F4640D0B8A265897506D349">
    <w:name w:val="8E7D85DD4F4640D0B8A265897506D349"/>
    <w:rsid w:val="00571C4D"/>
  </w:style>
  <w:style w:type="paragraph" w:customStyle="1" w:styleId="775DB5780730434E87AC3EDDA2EA8CC7">
    <w:name w:val="775DB5780730434E87AC3EDDA2EA8CC7"/>
    <w:rsid w:val="00571C4D"/>
  </w:style>
  <w:style w:type="paragraph" w:customStyle="1" w:styleId="17CCA2BB107441B394A039B75D571A07">
    <w:name w:val="17CCA2BB107441B394A039B75D571A07"/>
    <w:rsid w:val="00571C4D"/>
  </w:style>
  <w:style w:type="paragraph" w:customStyle="1" w:styleId="E57A5C9B5E794A278115D4F49BC36EF4">
    <w:name w:val="E57A5C9B5E794A278115D4F49BC36EF4"/>
    <w:rsid w:val="00571C4D"/>
  </w:style>
  <w:style w:type="paragraph" w:customStyle="1" w:styleId="D91152C1FE84465EBAC8AACA1A165865">
    <w:name w:val="D91152C1FE84465EBAC8AACA1A165865"/>
    <w:rsid w:val="00571C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7471135AC94C8AAB599BE9A4261297">
    <w:name w:val="3B7471135AC94C8AAB599BE9A4261297"/>
    <w:rsid w:val="00571C4D"/>
  </w:style>
  <w:style w:type="paragraph" w:customStyle="1" w:styleId="3FBDFB6EDBFC469EB680462EE93B89FD">
    <w:name w:val="3FBDFB6EDBFC469EB680462EE93B89FD"/>
    <w:rsid w:val="00571C4D"/>
  </w:style>
  <w:style w:type="paragraph" w:customStyle="1" w:styleId="C0C0D746CCFD48A9B08223278E047D69">
    <w:name w:val="C0C0D746CCFD48A9B08223278E047D69"/>
    <w:rsid w:val="00571C4D"/>
  </w:style>
  <w:style w:type="paragraph" w:customStyle="1" w:styleId="A126CAECFADD4572862FBF150B821BA2">
    <w:name w:val="A126CAECFADD4572862FBF150B821BA2"/>
    <w:rsid w:val="00571C4D"/>
  </w:style>
  <w:style w:type="paragraph" w:customStyle="1" w:styleId="1ED57CBBB8B14362834C9D7A9CA28A7B">
    <w:name w:val="1ED57CBBB8B14362834C9D7A9CA28A7B"/>
    <w:rsid w:val="00571C4D"/>
  </w:style>
  <w:style w:type="paragraph" w:customStyle="1" w:styleId="8E7D85DD4F4640D0B8A265897506D349">
    <w:name w:val="8E7D85DD4F4640D0B8A265897506D349"/>
    <w:rsid w:val="00571C4D"/>
  </w:style>
  <w:style w:type="paragraph" w:customStyle="1" w:styleId="775DB5780730434E87AC3EDDA2EA8CC7">
    <w:name w:val="775DB5780730434E87AC3EDDA2EA8CC7"/>
    <w:rsid w:val="00571C4D"/>
  </w:style>
  <w:style w:type="paragraph" w:customStyle="1" w:styleId="17CCA2BB107441B394A039B75D571A07">
    <w:name w:val="17CCA2BB107441B394A039B75D571A07"/>
    <w:rsid w:val="00571C4D"/>
  </w:style>
  <w:style w:type="paragraph" w:customStyle="1" w:styleId="E57A5C9B5E794A278115D4F49BC36EF4">
    <w:name w:val="E57A5C9B5E794A278115D4F49BC36EF4"/>
    <w:rsid w:val="00571C4D"/>
  </w:style>
  <w:style w:type="paragraph" w:customStyle="1" w:styleId="D91152C1FE84465EBAC8AACA1A165865">
    <w:name w:val="D91152C1FE84465EBAC8AACA1A165865"/>
    <w:rsid w:val="00571C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discussion</vt:lpstr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discussion</dc:title>
  <dc:creator>Tayyaba</dc:creator>
  <cp:lastModifiedBy>Tayyaba</cp:lastModifiedBy>
  <cp:revision>2</cp:revision>
  <dcterms:created xsi:type="dcterms:W3CDTF">2019-07-16T08:55:00Z</dcterms:created>
  <dcterms:modified xsi:type="dcterms:W3CDTF">2019-07-16T08:55:00Z</dcterms:modified>
</cp:coreProperties>
</file>