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Email Sending Service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M. Mohsin Khan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(Team B)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Merchant: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 can register, login, forget password, view profile, send emails, list emails, add sec merchant, list sec merchant, do payment, check billing info.</w:t>
      </w:r>
      <w:r w:rsidDel="00000000" w:rsidR="00000000" w:rsidRPr="00000000">
        <w:rPr>
          <w:rtl w:val="0"/>
        </w:rPr>
      </w:r>
    </w:p>
    <w:tbl>
      <w:tblPr>
        <w:tblStyle w:val="Table1"/>
        <w:tblW w:w="9926.0" w:type="dxa"/>
        <w:jc w:val="left"/>
        <w:tblInd w:w="0.0" w:type="dxa"/>
        <w:tblLayout w:type="fixed"/>
        <w:tblLook w:val="0000"/>
      </w:tblPr>
      <w:tblGrid>
        <w:gridCol w:w="846"/>
        <w:gridCol w:w="1306"/>
        <w:gridCol w:w="3083"/>
        <w:gridCol w:w="4691"/>
        <w:tblGridChange w:id="0">
          <w:tblGrid>
            <w:gridCol w:w="846"/>
            <w:gridCol w:w="1306"/>
            <w:gridCol w:w="3083"/>
            <w:gridCol w:w="469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Request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Response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UC-1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Confirm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Image upload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Upon Success: Sign up completed (JSON)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Upon Failure: Passwords do not match (JSON)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UC-2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Upon Success: Signed in (JSON)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Upon Failure: Invalid credentials / No user found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UC-3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 script will receive email, validate it with DB record and if true, it will generate random number and return it (JSON)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number will be sent as parameter to another end point “set password” along with new password and confirm password in ‘Set Password’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webhook_url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BCC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Success: Data added into database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any required field is empty: insufficient parameters provided (JSON)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Wrong Email Format: Invalid Email Format (JSON)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secondary 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Role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Success: Secondary merchant successfully added and login credential send on his email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Wrong Email Format: Invalid Email Format (JSON)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secondary 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of all his secondary merchant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List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Records of all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amount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Payer detail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Number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Expiry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Cvc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Success: Paymed done, update payment filed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Billing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0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all billing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UC-10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data of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Sec Merchant:</w:t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the Merchant added a secondary merchant and assigned them roles like sec merchant can only see emails, can only send emails, can do payment.</w:t>
      </w:r>
    </w:p>
    <w:tbl>
      <w:tblPr>
        <w:tblStyle w:val="Table2"/>
        <w:tblW w:w="936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Request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Response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emails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Records of all emails (JSON)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Send emails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webhook_url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BCC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Success: Data added into database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any required field is empty: insufficient parameters provided (JSON)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Wrong Email Format: Invalid Email Format (JSON)</w:t>
            </w:r>
          </w:p>
          <w:p w:rsidR="00000000" w:rsidDel="00000000" w:rsidP="00000000" w:rsidRDefault="00000000" w:rsidRPr="00000000" w14:paraId="0000006A">
            <w:pP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amount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Payer detail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Number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Expiry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Cvc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Upon Success: Paymed done, update payment filed in database</w:t>
              <w:tab/>
            </w:r>
          </w:p>
        </w:tc>
      </w:tr>
    </w:tbl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7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 can see all merchants, secondary users, request and billing info and payments.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Request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Response Parameters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all 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of all merchant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secondary 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Record of all his secondary merchant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emails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Records of all emails (JSON)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Billing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all billing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database will be used.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Database will contain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tables.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Secondary Merchant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info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</w:t>
      </w:r>
    </w:p>
    <w:p w:rsidR="00000000" w:rsidDel="00000000" w:rsidP="00000000" w:rsidRDefault="00000000" w:rsidRPr="00000000" w14:paraId="00000098">
      <w:pPr>
        <w:spacing w:after="160" w:before="0" w:line="259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4"/>
        <w:tblW w:w="6445.999999999999" w:type="dxa"/>
        <w:jc w:val="left"/>
        <w:tblInd w:w="0.0" w:type="dxa"/>
        <w:tblLayout w:type="fixed"/>
        <w:tblLook w:val="0000"/>
      </w:tblPr>
      <w:tblGrid>
        <w:gridCol w:w="2090"/>
        <w:gridCol w:w="1452"/>
        <w:gridCol w:w="1452"/>
        <w:gridCol w:w="1452"/>
        <w:tblGridChange w:id="0">
          <w:tblGrid>
            <w:gridCol w:w="2090"/>
            <w:gridCol w:w="1452"/>
            <w:gridCol w:w="1452"/>
            <w:gridCol w:w="145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admin_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Id INT(5) AUTO_INCREMENT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Varchar(50)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Varchar(25) REQUIRED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Merchant</w:t>
      </w:r>
      <w:r w:rsidDel="00000000" w:rsidR="00000000" w:rsidRPr="00000000">
        <w:rPr>
          <w:rtl w:val="0"/>
        </w:rPr>
      </w:r>
    </w:p>
    <w:tbl>
      <w:tblPr>
        <w:tblStyle w:val="Table5"/>
        <w:tblW w:w="9776.000000000002" w:type="dxa"/>
        <w:jc w:val="left"/>
        <w:tblInd w:w="0.0" w:type="dxa"/>
        <w:tblLayout w:type="fixed"/>
        <w:tblLook w:val="0000"/>
      </w:tblPr>
      <w:tblGrid>
        <w:gridCol w:w="2122"/>
        <w:gridCol w:w="1417"/>
        <w:gridCol w:w="1418"/>
        <w:gridCol w:w="1417"/>
        <w:gridCol w:w="1418"/>
        <w:gridCol w:w="992"/>
        <w:gridCol w:w="992"/>
        <w:tblGridChange w:id="0">
          <w:tblGrid>
            <w:gridCol w:w="2122"/>
            <w:gridCol w:w="1417"/>
            <w:gridCol w:w="1418"/>
            <w:gridCol w:w="1417"/>
            <w:gridCol w:w="1418"/>
            <w:gridCol w:w="992"/>
            <w:gridCol w:w="9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Merchant_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Id INT(5)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Credit amount</w:t>
            </w:r>
          </w:p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</w:t>
            </w:r>
          </w:p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null)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Join date</w:t>
            </w:r>
          </w:p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(Auto put)</w:t>
            </w:r>
          </w:p>
        </w:tc>
      </w:tr>
    </w:tbl>
    <w:p w:rsidR="00000000" w:rsidDel="00000000" w:rsidP="00000000" w:rsidRDefault="00000000" w:rsidRPr="00000000" w14:paraId="000000B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Merchant</w:t>
      </w:r>
    </w:p>
    <w:tbl>
      <w:tblPr>
        <w:tblStyle w:val="Table6"/>
        <w:tblW w:w="9789.902439024389" w:type="dxa"/>
        <w:jc w:val="left"/>
        <w:tblInd w:w="0.0" w:type="dxa"/>
        <w:tblLayout w:type="fixed"/>
        <w:tblLook w:val="0000"/>
      </w:tblPr>
      <w:tblGrid>
        <w:gridCol w:w="1574.6458576620373"/>
        <w:gridCol w:w="1051.495372435017"/>
        <w:gridCol w:w="879.352851314283"/>
        <w:gridCol w:w="1236.1916895287745"/>
        <w:gridCol w:w="1051.495372435017"/>
        <w:gridCol w:w="1052.2374298608713"/>
        <w:gridCol w:w="736.1209664470975"/>
        <w:gridCol w:w="736.1209664470975"/>
        <w:gridCol w:w="736.1209664470975"/>
        <w:gridCol w:w="736.1209664470975"/>
        <w:tblGridChange w:id="0">
          <w:tblGrid>
            <w:gridCol w:w="1574.6458576620373"/>
            <w:gridCol w:w="1051.495372435017"/>
            <w:gridCol w:w="879.352851314283"/>
            <w:gridCol w:w="1236.1916895287745"/>
            <w:gridCol w:w="1051.495372435017"/>
            <w:gridCol w:w="1052.2374298608713"/>
            <w:gridCol w:w="736.1209664470975"/>
            <w:gridCol w:w="736.1209664470975"/>
            <w:gridCol w:w="736.1209664470975"/>
            <w:gridCol w:w="736.1209664470975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Sec_Mer_Id INT(5)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Merchant_Id INT(5) </w:t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Email_send_role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Email_list_role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Payment_role</w:t>
            </w:r>
          </w:p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Token</w:t>
            </w:r>
          </w:p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(Default null)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Join date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(Auto put)</w:t>
            </w:r>
          </w:p>
        </w:tc>
      </w:tr>
    </w:tbl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Payments</w:t>
      </w:r>
    </w:p>
    <w:tbl>
      <w:tblPr>
        <w:tblStyle w:val="Table7"/>
        <w:tblW w:w="7792.0" w:type="dxa"/>
        <w:jc w:val="left"/>
        <w:tblInd w:w="0.0" w:type="dxa"/>
        <w:tblLayout w:type="fixed"/>
        <w:tblLook w:val="0000"/>
      </w:tblPr>
      <w:tblGrid>
        <w:gridCol w:w="2122"/>
        <w:gridCol w:w="1417"/>
        <w:gridCol w:w="1418"/>
        <w:gridCol w:w="1417"/>
        <w:gridCol w:w="1418"/>
        <w:tblGridChange w:id="0">
          <w:tblGrid>
            <w:gridCol w:w="2122"/>
            <w:gridCol w:w="1417"/>
            <w:gridCol w:w="1418"/>
            <w:gridCol w:w="1417"/>
            <w:gridCol w:w="141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Payment_Id INT(5)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Payer_Name</w:t>
            </w:r>
          </w:p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Payer_id</w:t>
            </w:r>
          </w:p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Payment_amount</w:t>
            </w:r>
          </w:p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Payment_date</w:t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D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Request</w:t>
      </w:r>
    </w:p>
    <w:tbl>
      <w:tblPr>
        <w:tblStyle w:val="Table8"/>
        <w:tblW w:w="9468.0" w:type="dxa"/>
        <w:jc w:val="left"/>
        <w:tblInd w:w="0.0" w:type="dxa"/>
        <w:tblLayout w:type="fixed"/>
        <w:tblLook w:val="0000"/>
      </w:tblPr>
      <w:tblGrid>
        <w:gridCol w:w="1667.8645193425205"/>
        <w:gridCol w:w="1113.7436493441808"/>
        <w:gridCol w:w="1114.529636393824"/>
        <w:gridCol w:w="1113.7436493441808"/>
        <w:gridCol w:w="1114.529636393824"/>
        <w:gridCol w:w="1114.529636393824"/>
        <w:gridCol w:w="1114.529636393824"/>
        <w:gridCol w:w="1114.529636393824"/>
        <w:tblGridChange w:id="0">
          <w:tblGrid>
            <w:gridCol w:w="1667.8645193425205"/>
            <w:gridCol w:w="1113.7436493441808"/>
            <w:gridCol w:w="1114.529636393824"/>
            <w:gridCol w:w="1113.7436493441808"/>
            <w:gridCol w:w="1114.529636393824"/>
            <w:gridCol w:w="1114.529636393824"/>
            <w:gridCol w:w="1114.529636393824"/>
            <w:gridCol w:w="1114.52963639382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Request_id INT(5)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requester_id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bcc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subject</w:t>
            </w:r>
          </w:p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</w:t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</w:tr>
    </w:tbl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Response</w:t>
      </w:r>
    </w:p>
    <w:tbl>
      <w:tblPr>
        <w:tblStyle w:val="Table9"/>
        <w:tblW w:w="8310.0" w:type="dxa"/>
        <w:jc w:val="left"/>
        <w:tblInd w:w="0.0" w:type="dxa"/>
        <w:tblLayout w:type="fixed"/>
        <w:tblLook w:val="0000"/>
      </w:tblPr>
      <w:tblGrid>
        <w:gridCol w:w="2115"/>
        <w:gridCol w:w="1560"/>
        <w:gridCol w:w="2160"/>
        <w:gridCol w:w="2475"/>
        <w:tblGridChange w:id="0">
          <w:tblGrid>
            <w:gridCol w:w="2115"/>
            <w:gridCol w:w="1560"/>
            <w:gridCol w:w="2160"/>
            <w:gridCol w:w="247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Response_id INT(5)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requester_id</w:t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Varchar(255)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Varchar(25) </w:t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REQUIRED</w:t>
            </w:r>
          </w:p>
        </w:tc>
      </w:tr>
    </w:tbl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Tools &amp; Technologies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will be used to test the end points. 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will be used for collaboration and resource sharing.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will be used as DB.</w:t>
        <w:tab/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will be used for server scripting.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Auth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Strip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Cron Jobs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52QtVirqhVIbLbMYxVP4nz8tw==">AMUW2mXyo0T0e95lipzP3oEb++g4WkxJWPeAXw+J5IHL0GtCSB9DB4nTpNddCohSeQbly8T34sPu8INz6w4kwdSwNwDmmxJgI/Ode/seSwOUy/1Wkrh7ufg=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