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3A593" w14:textId="60C23C1C" w:rsidR="00545620" w:rsidRDefault="0054562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</w:pPr>
    </w:p>
    <w:p w14:paraId="3DD3BEC3" w14:textId="77777777" w:rsidR="00545620" w:rsidRDefault="0054562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</w:pPr>
    </w:p>
    <w:p w14:paraId="7F4A07D1" w14:textId="77777777" w:rsidR="00545620" w:rsidRDefault="0000000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</w:pPr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>What is Cloud Computing?</w:t>
      </w:r>
    </w:p>
    <w:p w14:paraId="561AD9FB" w14:textId="77777777" w:rsidR="00545620" w:rsidRDefault="00545620"/>
    <w:p w14:paraId="5F29522A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 xml:space="preserve">Cloud computing is a term referred to storing and accessing data over the internet. It </w:t>
      </w:r>
      <w:proofErr w:type="gramStart"/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doesn’t</w:t>
      </w:r>
      <w:proofErr w:type="gramEnd"/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 xml:space="preserve"> store any data on the hard disk of your personal computer. In cloud computing, you can access data from a remote server.</w:t>
      </w:r>
    </w:p>
    <w:p w14:paraId="4F42093F" w14:textId="77777777" w:rsidR="00545620" w:rsidRDefault="0000000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</w:rPr>
      </w:pPr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 xml:space="preserve">What </w:t>
      </w:r>
      <w:proofErr w:type="gramStart"/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>is</w:t>
      </w:r>
      <w:proofErr w:type="gramEnd"/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 xml:space="preserve"> AWS?</w:t>
      </w:r>
    </w:p>
    <w:p w14:paraId="3369969F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The full form of AWS is Amazon Web Services. It is a platform that offers flexible, reliable, scalable, easy-to-use and, cost-effective cloud computing solutions.</w:t>
      </w:r>
    </w:p>
    <w:p w14:paraId="74C41857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="sans-serif" w:eastAsia="sans-serif" w:hAnsi="sans-serif" w:cs="sans-serif"/>
          <w:color w:val="222222"/>
          <w:sz w:val="27"/>
          <w:szCs w:val="27"/>
          <w:shd w:val="clear" w:color="auto" w:fill="FFFFFF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 xml:space="preserve">AWS is a comprehensive, easy to use computing platform offered Amazon. The platform is developed with a combination of infrastructure as a service (IaaS), platform as a service (PaaS) and packaged software as a service (SaaS) </w:t>
      </w:r>
      <w:proofErr w:type="gramStart"/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offerings</w:t>
      </w:r>
      <w:proofErr w:type="gramEnd"/>
      <w:r>
        <w:rPr>
          <w:rFonts w:ascii="sans-serif" w:eastAsia="sans-serif" w:hAnsi="sans-serif" w:cs="sans-serif"/>
          <w:color w:val="222222"/>
          <w:sz w:val="27"/>
          <w:szCs w:val="27"/>
          <w:shd w:val="clear" w:color="auto" w:fill="FFFFFF"/>
        </w:rPr>
        <w:t>.</w:t>
      </w:r>
    </w:p>
    <w:p w14:paraId="21E6C5DB" w14:textId="77777777" w:rsidR="00545620" w:rsidRDefault="00000000">
      <w:pPr>
        <w:shd w:val="clear" w:color="auto" w:fill="FFFFFF"/>
        <w:spacing w:before="180" w:after="180"/>
        <w:rPr>
          <w:rFonts w:ascii="Arial" w:hAnsi="Arial" w:cs="Arial"/>
          <w:color w:val="1A0DAB"/>
          <w:sz w:val="27"/>
          <w:szCs w:val="27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  <w:lang w:eastAsia="zh-CN" w:bidi="ar"/>
        </w:rPr>
        <w:t>What is Region and availability Zone?</w:t>
      </w: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  <w:fldChar w:fldCharType="begin"/>
      </w: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  <w:instrText xml:space="preserve"> HYPERLINK "https://www.google.com/search?rlz=1C1CHBD_enIN892IN892&amp;sxsrf=ALiCzsawUPO5fxqao-tIW3Dqagm2gd8psA:1659591717953&amp;q=What+is+Region+and+availability+Zone?&amp;tbm=isch&amp;source=iu&amp;ictx=1&amp;vet=1&amp;fir=XQHT4_bS59ie6M%2CXEGsPjaaIvblEM%2C_&amp;usg=AI4_-kTtTd0MS284_nr8gkMgOKRWs7JKjA&amp;sa=X&amp;ved=2ahUKEwiLg8j2vKz5AhVRTWwGHUykBZcQ9QF6BAgZEAE" \l "imgrc=XQHT4_bS59ie6M" </w:instrText>
      </w: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</w: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  <w:fldChar w:fldCharType="separate"/>
      </w:r>
    </w:p>
    <w:p w14:paraId="2D412CF7" w14:textId="77777777" w:rsidR="00545620" w:rsidRDefault="00000000">
      <w:pPr>
        <w:spacing w:after="0"/>
        <w:ind w:left="542" w:right="240"/>
      </w:pP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  <w:fldChar w:fldCharType="end"/>
      </w:r>
    </w:p>
    <w:p w14:paraId="3866C15E" w14:textId="77777777" w:rsidR="00545620" w:rsidRDefault="00000000">
      <w:pPr>
        <w:shd w:val="clear" w:color="auto" w:fill="FFFFFF"/>
        <w:spacing w:after="0"/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eastAsia="zh-CN" w:bidi="ar"/>
        </w:rPr>
        <w:t xml:space="preserve">Each Region is a separate geographic area. Availability Zones are multiple, isolated locations within each </w:t>
      </w:r>
      <w:proofErr w:type="gramStart"/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eastAsia="zh-CN" w:bidi="ar"/>
        </w:rPr>
        <w:t>Region .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>Local</w:t>
      </w:r>
      <w:proofErr w:type="gramEnd"/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 xml:space="preserve"> Zones provide you the ability to place resources, such as compute and storage, in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>multiple locations closer to your end users.</w:t>
      </w:r>
    </w:p>
    <w:p w14:paraId="5915117B" w14:textId="77777777" w:rsidR="00545620" w:rsidRDefault="00545620">
      <w:pPr>
        <w:shd w:val="clear" w:color="auto" w:fill="FFFFFF"/>
        <w:spacing w:after="0"/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</w:pPr>
    </w:p>
    <w:p w14:paraId="184C8FD3" w14:textId="77777777" w:rsidR="00545620" w:rsidRDefault="0000000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</w:rPr>
      </w:pPr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>Important AWS Services</w:t>
      </w:r>
    </w:p>
    <w:p w14:paraId="4C3659F5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Amazon Web Services offers a wide range of different business purpose global cloud-based products. The products include storage, databases, analytics, networking, mobile, development tools, enterprise applications, with a pay-as-you-go pricing model.</w:t>
      </w:r>
    </w:p>
    <w:p w14:paraId="5C25F0B5" w14:textId="37964061" w:rsidR="00545620" w:rsidRDefault="00000000">
      <w:pPr>
        <w:jc w:val="center"/>
        <w:rPr>
          <w:rFonts w:ascii="sans-serif" w:eastAsia="sans-serif" w:hAnsi="sans-serif" w:cs="sans-serif"/>
          <w:color w:val="222222"/>
          <w:sz w:val="27"/>
          <w:szCs w:val="27"/>
        </w:rPr>
      </w:pPr>
      <w:r>
        <w:rPr>
          <w:rFonts w:ascii="SimSun" w:eastAsia="SimSun" w:hAnsi="SimSun" w:cs="SimSun"/>
          <w:noProof/>
          <w:sz w:val="24"/>
          <w:szCs w:val="24"/>
          <w:lang w:eastAsia="zh-CN" w:bidi="ar"/>
        </w:rPr>
        <w:drawing>
          <wp:inline distT="0" distB="0" distL="114300" distR="114300" wp14:anchorId="77C45E37" wp14:editId="435F58A5">
            <wp:extent cx="5852795" cy="4349750"/>
            <wp:effectExtent l="0" t="0" r="14605" b="1270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902E64" w14:textId="77777777" w:rsidR="00545620" w:rsidRDefault="00545620">
      <w:pPr>
        <w:jc w:val="center"/>
        <w:rPr>
          <w:b/>
          <w:sz w:val="32"/>
          <w:szCs w:val="32"/>
        </w:rPr>
      </w:pPr>
    </w:p>
    <w:p w14:paraId="5450759D" w14:textId="77777777" w:rsidR="00545620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Vpc</w:t>
      </w:r>
    </w:p>
    <w:p w14:paraId="2DBCE639" w14:textId="77777777" w:rsidR="00545620" w:rsidRDefault="00000000">
      <w:pP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</w:pPr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 xml:space="preserve">Amazon Virtual Private Cloud (Amazon VPC) enables you to launch AWS resources into a virtual network that </w:t>
      </w:r>
      <w:proofErr w:type="gramStart"/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>you've</w:t>
      </w:r>
      <w:proofErr w:type="gramEnd"/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 xml:space="preserve"> defined. This virtual network closely resembles a traditional network that </w:t>
      </w:r>
      <w:proofErr w:type="gramStart"/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>you'd</w:t>
      </w:r>
      <w:proofErr w:type="gramEnd"/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 xml:space="preserve"> operate in your own data center, with the benefits of using the scalable infrastructure of AWS.</w:t>
      </w:r>
    </w:p>
    <w:p w14:paraId="42D8D88C" w14:textId="77777777" w:rsidR="00545620" w:rsidRDefault="0054562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</w:pPr>
    </w:p>
    <w:p w14:paraId="13F84369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1.First type vpc search</w:t>
      </w:r>
    </w:p>
    <w:p w14:paraId="363ED0BD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114300" distR="114300" wp14:anchorId="3BD884BD" wp14:editId="7C69157B">
            <wp:extent cx="5932805" cy="2857500"/>
            <wp:effectExtent l="0" t="0" r="1079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A1FA" w14:textId="77777777" w:rsidR="00545620" w:rsidRDefault="00000000">
      <w:pPr>
        <w:numPr>
          <w:ilvl w:val="0"/>
          <w:numId w:val="1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click vpc </w:t>
      </w:r>
    </w:p>
    <w:p w14:paraId="3884B9F4" w14:textId="77777777" w:rsidR="00545620" w:rsidRDefault="00000000">
      <w:r>
        <w:rPr>
          <w:noProof/>
        </w:rPr>
        <w:drawing>
          <wp:inline distT="0" distB="0" distL="114300" distR="114300" wp14:anchorId="666A132E" wp14:editId="0E6EC386">
            <wp:extent cx="5932805" cy="2675255"/>
            <wp:effectExtent l="0" t="0" r="10795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A014" w14:textId="77777777" w:rsidR="00545620" w:rsidRDefault="00545620"/>
    <w:p w14:paraId="35B00252" w14:textId="77777777" w:rsidR="00545620" w:rsidRDefault="00000000">
      <w:pPr>
        <w:numPr>
          <w:ilvl w:val="0"/>
          <w:numId w:val="1"/>
        </w:numPr>
        <w:rPr>
          <w:rFonts w:ascii="Arial" w:eastAsia="Arial" w:hAnsi="Arial" w:cs="Arial"/>
          <w:color w:val="687078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color w:val="687078"/>
          <w:sz w:val="24"/>
          <w:szCs w:val="24"/>
          <w:shd w:val="clear" w:color="auto" w:fill="FFFFFF"/>
        </w:rPr>
        <w:t>Creates a tag with a key of 'Name' and a value that you specify.</w:t>
      </w:r>
    </w:p>
    <w:p w14:paraId="3C55E293" w14:textId="77777777" w:rsidR="00545620" w:rsidRDefault="00000000">
      <w:pPr>
        <w:numPr>
          <w:ilvl w:val="0"/>
          <w:numId w:val="1"/>
        </w:numPr>
        <w:rPr>
          <w:rFonts w:ascii="Arial" w:eastAsia="Arial" w:hAnsi="Arial" w:cs="Arial"/>
          <w:color w:val="687078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IPv4 CIDR</w:t>
      </w:r>
    </w:p>
    <w:p w14:paraId="45E1F2A0" w14:textId="77777777" w:rsidR="00545620" w:rsidRDefault="00000000">
      <w:pPr>
        <w:rPr>
          <w:b/>
          <w:sz w:val="24"/>
          <w:szCs w:val="24"/>
        </w:rPr>
      </w:pPr>
      <w:hyperlink r:id="rId10" w:history="1">
        <w:r>
          <w:rPr>
            <w:rStyle w:val="Hyperlink"/>
            <w:b/>
            <w:sz w:val="24"/>
            <w:szCs w:val="24"/>
          </w:rPr>
          <w:t>https://mxtoolbox.com/subnetcalculator.aspx</w:t>
        </w:r>
      </w:hyperlink>
      <w:r>
        <w:rPr>
          <w:b/>
          <w:sz w:val="24"/>
          <w:szCs w:val="24"/>
        </w:rPr>
        <w:t xml:space="preserve">  (vpc to subnet calculator link)</w:t>
      </w:r>
    </w:p>
    <w:p w14:paraId="0825BA12" w14:textId="77777777" w:rsidR="00545620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Click create vpc</w:t>
      </w:r>
    </w:p>
    <w:p w14:paraId="2A600521" w14:textId="77777777" w:rsidR="00545620" w:rsidRDefault="00000000">
      <w:r>
        <w:rPr>
          <w:noProof/>
        </w:rPr>
        <w:drawing>
          <wp:inline distT="0" distB="0" distL="114300" distR="114300" wp14:anchorId="4A4FB02A" wp14:editId="6E2615D8">
            <wp:extent cx="5932805" cy="2840355"/>
            <wp:effectExtent l="0" t="0" r="1079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8C7E" w14:textId="77777777" w:rsidR="00545620" w:rsidRDefault="00545620"/>
    <w:p w14:paraId="76679EE1" w14:textId="77777777" w:rsidR="00545620" w:rsidRDefault="00000000">
      <w:r>
        <w:rPr>
          <w:noProof/>
        </w:rPr>
        <w:drawing>
          <wp:inline distT="0" distB="0" distL="114300" distR="114300" wp14:anchorId="4620F076" wp14:editId="78B5B568">
            <wp:extent cx="5932805" cy="2858135"/>
            <wp:effectExtent l="0" t="0" r="10795" b="184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072B" w14:textId="77777777" w:rsidR="00545620" w:rsidRDefault="00545620"/>
    <w:p w14:paraId="3FEA9F9D" w14:textId="77777777" w:rsidR="00545620" w:rsidRDefault="00545620">
      <w:pPr>
        <w:jc w:val="center"/>
        <w:rPr>
          <w:b/>
          <w:sz w:val="32"/>
          <w:szCs w:val="32"/>
        </w:rPr>
      </w:pPr>
    </w:p>
    <w:p w14:paraId="26FA1D35" w14:textId="77777777" w:rsidR="00545620" w:rsidRDefault="00545620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</w:p>
    <w:p w14:paraId="643F53F1" w14:textId="77777777" w:rsidR="00545620" w:rsidRDefault="0054562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</w:p>
    <w:p w14:paraId="6C842EA6" w14:textId="77777777" w:rsidR="00545620" w:rsidRDefault="0054562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</w:p>
    <w:p w14:paraId="25FE77F0" w14:textId="77777777" w:rsidR="00545620" w:rsidRDefault="0054562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</w:p>
    <w:p w14:paraId="2E4BFFBD" w14:textId="77777777" w:rsidR="00545620" w:rsidRDefault="0000000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  <w:t>Subnets</w:t>
      </w:r>
    </w:p>
    <w:p w14:paraId="349ECF6D" w14:textId="77777777" w:rsidR="00545620" w:rsidRDefault="00545620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</w:p>
    <w:p w14:paraId="4B88534D" w14:textId="51BF62E5" w:rsidR="00545620" w:rsidRDefault="00000000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A subnet is a range of IP addresses in your VPC. After creating a VPC, you can add one or more subnets in each Availability Zone.</w:t>
      </w:r>
    </w:p>
    <w:p w14:paraId="3641DB96" w14:textId="5CE3B484" w:rsidR="002149A7" w:rsidRDefault="002149A7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 w:rsidRPr="002149A7">
        <w:rPr>
          <w:rStyle w:val="hgkelc"/>
          <w:rFonts w:ascii="Arial" w:hAnsi="Arial" w:cs="Arial"/>
          <w:lang w:val="en"/>
        </w:rPr>
        <w:t>subnet, or subnetwork, is a segmented piece of a larger network</w:t>
      </w:r>
      <w:r>
        <w:rPr>
          <w:rStyle w:val="hgkelc"/>
          <w:lang w:val="en"/>
        </w:rPr>
        <w:t>.</w:t>
      </w:r>
    </w:p>
    <w:p w14:paraId="47F08E7C" w14:textId="77777777" w:rsidR="00545620" w:rsidRDefault="00000000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1.Click create subnet</w:t>
      </w:r>
    </w:p>
    <w:p w14:paraId="7296F8E5" w14:textId="77777777" w:rsidR="00545620" w:rsidRDefault="00000000">
      <w:r>
        <w:rPr>
          <w:noProof/>
        </w:rPr>
        <w:drawing>
          <wp:inline distT="0" distB="0" distL="114300" distR="114300" wp14:anchorId="6DFD4F1D" wp14:editId="29D100F3">
            <wp:extent cx="5932805" cy="2862580"/>
            <wp:effectExtent l="0" t="0" r="10795" b="139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5ED5" w14:textId="77777777" w:rsidR="00545620" w:rsidRDefault="00000000">
      <w:pPr>
        <w:numPr>
          <w:ilvl w:val="0"/>
          <w:numId w:val="2"/>
        </w:numPr>
      </w:pPr>
      <w:r>
        <w:t>Your Vpc Ip</w:t>
      </w:r>
    </w:p>
    <w:p w14:paraId="755DCBBF" w14:textId="77777777" w:rsidR="00545620" w:rsidRDefault="00000000">
      <w:pPr>
        <w:numPr>
          <w:ilvl w:val="0"/>
          <w:numId w:val="2"/>
        </w:numPr>
      </w:pPr>
      <w:r>
        <w:t>Subnet name (any name)</w:t>
      </w:r>
    </w:p>
    <w:p w14:paraId="2A5E4B56" w14:textId="77777777" w:rsidR="00545620" w:rsidRDefault="00000000">
      <w:pPr>
        <w:numPr>
          <w:ilvl w:val="0"/>
          <w:numId w:val="2"/>
        </w:num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Availability Zone (</w:t>
      </w:r>
      <w:proofErr w:type="gramStart"/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A,B</w:t>
      </w:r>
      <w:proofErr w:type="gramEnd"/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,C)</w:t>
      </w:r>
    </w:p>
    <w:p w14:paraId="7E7CD9E9" w14:textId="77777777" w:rsidR="00545620" w:rsidRDefault="00000000">
      <w:pPr>
        <w:numPr>
          <w:ilvl w:val="0"/>
          <w:numId w:val="2"/>
        </w:num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IPv4 CIDR block (10.0.1.0/24) (172.92.1.0/28) (172.0.1.0/24)</w:t>
      </w:r>
    </w:p>
    <w:p w14:paraId="16C0BE47" w14:textId="77777777" w:rsidR="00545620" w:rsidRDefault="00000000">
      <w:pPr>
        <w:numPr>
          <w:ilvl w:val="0"/>
          <w:numId w:val="2"/>
        </w:num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Click Create subnet</w:t>
      </w:r>
    </w:p>
    <w:p w14:paraId="7B505C5E" w14:textId="77777777" w:rsidR="00545620" w:rsidRDefault="00000000">
      <w:r>
        <w:rPr>
          <w:noProof/>
        </w:rPr>
        <w:drawing>
          <wp:inline distT="0" distB="0" distL="114300" distR="114300" wp14:anchorId="521E3607" wp14:editId="6C0B9CE2">
            <wp:extent cx="5932805" cy="2862580"/>
            <wp:effectExtent l="0" t="0" r="10795" b="1397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734A" w14:textId="77777777" w:rsidR="00545620" w:rsidRDefault="00000000">
      <w:r>
        <w:rPr>
          <w:noProof/>
        </w:rPr>
        <w:drawing>
          <wp:inline distT="0" distB="0" distL="114300" distR="114300" wp14:anchorId="148E6AFD" wp14:editId="36AB1A24">
            <wp:extent cx="5941695" cy="2846705"/>
            <wp:effectExtent l="0" t="0" r="1905" b="1079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C283" w14:textId="79B5CFCC" w:rsidR="00545620" w:rsidRDefault="00000000">
      <w:pPr>
        <w:numPr>
          <w:ilvl w:val="0"/>
          <w:numId w:val="2"/>
        </w:numPr>
      </w:pPr>
      <w:r>
        <w:t xml:space="preserve">Click </w:t>
      </w:r>
      <w:r w:rsidR="002149A7">
        <w:t>right</w:t>
      </w:r>
      <w:r>
        <w:t xml:space="preserve"> button</w:t>
      </w:r>
    </w:p>
    <w:p w14:paraId="7BEDF341" w14:textId="77777777" w:rsidR="00545620" w:rsidRDefault="00000000">
      <w:pPr>
        <w:numPr>
          <w:ilvl w:val="0"/>
          <w:numId w:val="2"/>
        </w:numPr>
      </w:pPr>
      <w:r>
        <w:t>Edit subnet setting</w:t>
      </w:r>
    </w:p>
    <w:p w14:paraId="7299F261" w14:textId="77777777" w:rsidR="00545620" w:rsidRDefault="00000000">
      <w:pPr>
        <w:numPr>
          <w:ilvl w:val="0"/>
          <w:numId w:val="2"/>
        </w:num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 xml:space="preserve">Enable auto-assign public IPv4 address click </w:t>
      </w:r>
    </w:p>
    <w:p w14:paraId="16F4777D" w14:textId="77777777" w:rsidR="00545620" w:rsidRDefault="00000000">
      <w:pPr>
        <w:numPr>
          <w:ilvl w:val="0"/>
          <w:numId w:val="2"/>
        </w:numPr>
      </w:pPr>
      <w:r>
        <w:t>save</w:t>
      </w:r>
    </w:p>
    <w:p w14:paraId="3B98C0D1" w14:textId="77777777" w:rsidR="00545620" w:rsidRDefault="00000000">
      <w:r>
        <w:rPr>
          <w:noProof/>
        </w:rPr>
        <w:drawing>
          <wp:inline distT="0" distB="0" distL="114300" distR="114300" wp14:anchorId="5D16B3B0" wp14:editId="4AF85442">
            <wp:extent cx="5932805" cy="2814320"/>
            <wp:effectExtent l="0" t="0" r="10795" b="508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D38F" w14:textId="77777777" w:rsidR="00545620" w:rsidRDefault="00000000">
      <w:r>
        <w:rPr>
          <w:noProof/>
        </w:rPr>
        <w:drawing>
          <wp:inline distT="0" distB="0" distL="114300" distR="114300" wp14:anchorId="33C54257" wp14:editId="318EDFB2">
            <wp:extent cx="5937250" cy="2837815"/>
            <wp:effectExtent l="0" t="0" r="6350" b="6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19A5" w14:textId="77777777" w:rsidR="00545620" w:rsidRDefault="00545620"/>
    <w:p w14:paraId="6032C327" w14:textId="77777777" w:rsidR="00545620" w:rsidRDefault="00545620"/>
    <w:p w14:paraId="1675A4CF" w14:textId="77777777" w:rsidR="00545620" w:rsidRDefault="0000000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  <w:t>Internet gateways</w:t>
      </w:r>
    </w:p>
    <w:p w14:paraId="3A40536B" w14:textId="77777777" w:rsidR="00545620" w:rsidRDefault="00000000">
      <w:pPr>
        <w:spacing w:before="100" w:beforeAutospacing="1" w:after="100" w:afterAutospacing="1" w:line="240" w:lineRule="auto"/>
        <w:rPr>
          <w:rFonts w:ascii="inherit" w:eastAsia="Times New Roman" w:hAnsi="inherit" w:cs="Arial"/>
          <w:color w:val="545B64"/>
          <w:sz w:val="24"/>
          <w:szCs w:val="24"/>
          <w:shd w:val="clear" w:color="auto" w:fill="FFFFFF"/>
        </w:rPr>
      </w:pPr>
      <w:r>
        <w:rPr>
          <w:rFonts w:ascii="inherit" w:eastAsia="Times New Roman" w:hAnsi="inherit" w:cs="Arial"/>
          <w:color w:val="545B64"/>
          <w:sz w:val="24"/>
          <w:szCs w:val="24"/>
          <w:shd w:val="clear" w:color="auto" w:fill="FFFFFF"/>
        </w:rPr>
        <w:t>An internet gateway is a horizontally scaled, redundant, and highly available VPC component that enables communication between your VPC and the internet.</w:t>
      </w:r>
    </w:p>
    <w:p w14:paraId="50CD0EE1" w14:textId="77777777" w:rsidR="00545620" w:rsidRDefault="00000000">
      <w:pPr>
        <w:spacing w:before="100" w:beforeAutospacing="1" w:after="100" w:afterAutospacing="1" w:line="240" w:lineRule="auto"/>
        <w:rPr>
          <w:rFonts w:ascii="inherit" w:eastAsia="Times New Roman" w:hAnsi="inherit" w:cs="Arial"/>
          <w:color w:val="545B64"/>
          <w:sz w:val="24"/>
          <w:szCs w:val="24"/>
          <w:shd w:val="clear" w:color="auto" w:fill="FFFFFF"/>
        </w:rPr>
      </w:pPr>
      <w:r>
        <w:rPr>
          <w:rFonts w:ascii="inherit" w:eastAsia="Times New Roman" w:hAnsi="inherit" w:cs="Arial"/>
          <w:color w:val="545B64"/>
          <w:sz w:val="24"/>
          <w:szCs w:val="24"/>
          <w:shd w:val="clear" w:color="auto" w:fill="FFFFFF"/>
        </w:rPr>
        <w:t>To use an internet gateway, attach it to your VPC and specify it as a target in your subnet route table for internet-routable IPv4 or IPv6 traffic.</w:t>
      </w:r>
    </w:p>
    <w:p w14:paraId="65C0B3DD" w14:textId="77777777" w:rsidR="00545620" w:rsidRDefault="005456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/>
          <w:color w:val="545B64"/>
          <w:sz w:val="24"/>
          <w:szCs w:val="24"/>
        </w:rPr>
      </w:pPr>
    </w:p>
    <w:p w14:paraId="2CC1153B" w14:textId="68691E2B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Cs/>
          <w:color w:val="545B64"/>
          <w:sz w:val="24"/>
          <w:szCs w:val="24"/>
        </w:rPr>
      </w:pPr>
      <w:r>
        <w:rPr>
          <w:rFonts w:ascii="inherit" w:eastAsia="Times New Roman" w:hAnsi="inherit" w:cs="Arial"/>
          <w:bCs/>
          <w:color w:val="545B64"/>
          <w:sz w:val="24"/>
          <w:szCs w:val="24"/>
        </w:rPr>
        <w:t xml:space="preserve">Click create internet </w:t>
      </w:r>
      <w:r w:rsidR="002149A7">
        <w:rPr>
          <w:rFonts w:ascii="inherit" w:eastAsia="Times New Roman" w:hAnsi="inherit" w:cs="Arial"/>
          <w:bCs/>
          <w:color w:val="545B64"/>
          <w:sz w:val="24"/>
          <w:szCs w:val="24"/>
        </w:rPr>
        <w:t>gateway</w:t>
      </w:r>
    </w:p>
    <w:p w14:paraId="06583A26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Cs/>
          <w:color w:val="545B64"/>
          <w:sz w:val="24"/>
          <w:szCs w:val="24"/>
        </w:rPr>
      </w:pPr>
      <w:proofErr w:type="gramStart"/>
      <w:r>
        <w:rPr>
          <w:rFonts w:ascii="inherit" w:eastAsia="Times New Roman" w:hAnsi="inherit" w:cs="Arial"/>
          <w:bCs/>
          <w:color w:val="545B64"/>
          <w:sz w:val="24"/>
          <w:szCs w:val="24"/>
        </w:rPr>
        <w:t>Name  (</w:t>
      </w:r>
      <w:proofErr w:type="gramEnd"/>
      <w:r>
        <w:rPr>
          <w:rFonts w:ascii="inherit" w:eastAsia="Times New Roman" w:hAnsi="inherit" w:cs="Arial"/>
          <w:bCs/>
          <w:color w:val="545B64"/>
          <w:sz w:val="24"/>
          <w:szCs w:val="24"/>
        </w:rPr>
        <w:t>any name)</w:t>
      </w:r>
    </w:p>
    <w:p w14:paraId="01BB82C0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Cs/>
          <w:color w:val="545B64"/>
          <w:sz w:val="24"/>
          <w:szCs w:val="24"/>
        </w:rPr>
      </w:pPr>
      <w:r>
        <w:rPr>
          <w:rFonts w:ascii="inherit" w:eastAsia="Times New Roman" w:hAnsi="inherit" w:cs="Arial"/>
          <w:bCs/>
          <w:color w:val="545B64"/>
          <w:sz w:val="24"/>
          <w:szCs w:val="24"/>
        </w:rPr>
        <w:t>Click Create internet gateway</w:t>
      </w:r>
    </w:p>
    <w:p w14:paraId="1193A30B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</w:pPr>
      <w:r>
        <w:rPr>
          <w:noProof/>
        </w:rPr>
        <w:drawing>
          <wp:inline distT="0" distB="0" distL="114300" distR="114300" wp14:anchorId="51286C35" wp14:editId="16CBFE1B">
            <wp:extent cx="5932805" cy="2729230"/>
            <wp:effectExtent l="0" t="0" r="10795" b="1397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A5AD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</w:pPr>
      <w:r>
        <w:rPr>
          <w:noProof/>
        </w:rPr>
        <w:drawing>
          <wp:inline distT="0" distB="0" distL="114300" distR="114300" wp14:anchorId="2AE004E9" wp14:editId="6F2933D6">
            <wp:extent cx="5932805" cy="2844800"/>
            <wp:effectExtent l="0" t="0" r="1079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D607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</w:pPr>
      <w:r>
        <w:t>click your internet gateway name</w:t>
      </w:r>
    </w:p>
    <w:p w14:paraId="3DF1D83C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</w:pPr>
      <w:r>
        <w:t>Attach to vpc</w:t>
      </w:r>
    </w:p>
    <w:p w14:paraId="02013BDC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</w:pPr>
      <w:r>
        <w:rPr>
          <w:noProof/>
        </w:rPr>
        <w:drawing>
          <wp:inline distT="0" distB="0" distL="114300" distR="114300" wp14:anchorId="1AB686BD" wp14:editId="675BCD03">
            <wp:extent cx="5932805" cy="2844800"/>
            <wp:effectExtent l="0" t="0" r="10795" b="1270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1408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</w:pPr>
      <w:proofErr w:type="gramStart"/>
      <w:r>
        <w:t>option  vpc</w:t>
      </w:r>
      <w:proofErr w:type="gramEnd"/>
      <w:r>
        <w:t xml:space="preserve"> </w:t>
      </w:r>
    </w:p>
    <w:p w14:paraId="41A737B9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</w:pPr>
      <w:r>
        <w:t>Attach gateway</w:t>
      </w:r>
    </w:p>
    <w:p w14:paraId="4711833F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</w:pPr>
      <w:r>
        <w:rPr>
          <w:noProof/>
        </w:rPr>
        <w:drawing>
          <wp:inline distT="0" distB="0" distL="114300" distR="114300" wp14:anchorId="47D4C973" wp14:editId="4941270E">
            <wp:extent cx="5932805" cy="2844800"/>
            <wp:effectExtent l="0" t="0" r="10795" b="1270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EAA5" w14:textId="77777777" w:rsidR="00545620" w:rsidRDefault="005456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/>
          <w:color w:val="545B64"/>
          <w:sz w:val="24"/>
          <w:szCs w:val="24"/>
        </w:rPr>
      </w:pPr>
    </w:p>
    <w:p w14:paraId="3A0A7EDA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/>
          <w:color w:val="545B64"/>
          <w:sz w:val="24"/>
          <w:szCs w:val="24"/>
        </w:rPr>
      </w:pPr>
      <w:r>
        <w:rPr>
          <w:rFonts w:ascii="inherit" w:eastAsia="Times New Roman" w:hAnsi="inherit" w:cs="Arial"/>
          <w:b/>
          <w:color w:val="545B64"/>
          <w:sz w:val="24"/>
          <w:szCs w:val="24"/>
        </w:rPr>
        <w:t>Route table</w:t>
      </w:r>
    </w:p>
    <w:p w14:paraId="3FB152E7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A route table contains a set of rules, called routes, that are used to determine where network traffic from your subnet or gateway is directed.</w:t>
      </w:r>
    </w:p>
    <w:p w14:paraId="10C63C5E" w14:textId="77777777" w:rsidR="00545620" w:rsidRDefault="005456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</w:p>
    <w:p w14:paraId="20068A76" w14:textId="77777777" w:rsidR="00545620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Click create route tables</w:t>
      </w:r>
    </w:p>
    <w:p w14:paraId="35FAA011" w14:textId="77777777" w:rsidR="00545620" w:rsidRDefault="00000000">
      <w:r>
        <w:rPr>
          <w:noProof/>
        </w:rPr>
        <w:drawing>
          <wp:inline distT="0" distB="0" distL="114300" distR="114300" wp14:anchorId="63841B9A" wp14:editId="5E23C2C7">
            <wp:extent cx="5932805" cy="2879725"/>
            <wp:effectExtent l="0" t="0" r="10795" b="1587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85CA" w14:textId="77777777" w:rsidR="00545620" w:rsidRDefault="00545620"/>
    <w:p w14:paraId="02A87984" w14:textId="77777777" w:rsidR="00545620" w:rsidRDefault="00000000">
      <w:pPr>
        <w:numPr>
          <w:ilvl w:val="0"/>
          <w:numId w:val="4"/>
        </w:numPr>
      </w:pPr>
      <w:r>
        <w:t>Name</w:t>
      </w:r>
    </w:p>
    <w:p w14:paraId="144A7C6C" w14:textId="77777777" w:rsidR="00545620" w:rsidRDefault="00000000">
      <w:pPr>
        <w:numPr>
          <w:ilvl w:val="0"/>
          <w:numId w:val="4"/>
        </w:numPr>
      </w:pPr>
      <w:r>
        <w:t xml:space="preserve">Your vpc id </w:t>
      </w:r>
    </w:p>
    <w:p w14:paraId="0893E8F2" w14:textId="77777777" w:rsidR="00545620" w:rsidRDefault="00000000">
      <w:pPr>
        <w:numPr>
          <w:ilvl w:val="0"/>
          <w:numId w:val="4"/>
        </w:numPr>
      </w:pPr>
      <w:r>
        <w:t>Create route table</w:t>
      </w:r>
    </w:p>
    <w:p w14:paraId="2D5C4EC0" w14:textId="77777777" w:rsidR="00545620" w:rsidRDefault="00000000">
      <w:r>
        <w:rPr>
          <w:noProof/>
        </w:rPr>
        <w:drawing>
          <wp:inline distT="0" distB="0" distL="114300" distR="114300" wp14:anchorId="1CF43259" wp14:editId="5F3C42F1">
            <wp:extent cx="5932805" cy="2888615"/>
            <wp:effectExtent l="0" t="0" r="10795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F67D" w14:textId="77777777" w:rsidR="00545620" w:rsidRDefault="00545620"/>
    <w:p w14:paraId="1C0DF1FA" w14:textId="77777777" w:rsidR="00545620" w:rsidRDefault="00000000">
      <w:r>
        <w:t xml:space="preserve"> </w:t>
      </w:r>
    </w:p>
    <w:p w14:paraId="5E08D21E" w14:textId="77777777" w:rsidR="00545620" w:rsidRDefault="00000000">
      <w:pPr>
        <w:numPr>
          <w:ilvl w:val="0"/>
          <w:numId w:val="5"/>
        </w:numPr>
      </w:pPr>
      <w:r>
        <w:t>Click route table</w:t>
      </w:r>
    </w:p>
    <w:p w14:paraId="1371C1FC" w14:textId="77777777" w:rsidR="00545620" w:rsidRDefault="00000000">
      <w:pPr>
        <w:numPr>
          <w:ilvl w:val="0"/>
          <w:numId w:val="5"/>
        </w:numPr>
      </w:pPr>
      <w:r>
        <w:t xml:space="preserve">Click subnet associations </w:t>
      </w:r>
    </w:p>
    <w:p w14:paraId="0E2BA868" w14:textId="77777777" w:rsidR="00545620" w:rsidRDefault="00000000">
      <w:pPr>
        <w:numPr>
          <w:ilvl w:val="0"/>
          <w:numId w:val="5"/>
        </w:numPr>
      </w:pPr>
      <w:r>
        <w:t>Edit subnets associations</w:t>
      </w:r>
    </w:p>
    <w:p w14:paraId="3BE858AD" w14:textId="77777777" w:rsidR="00545620" w:rsidRDefault="00000000">
      <w:r>
        <w:rPr>
          <w:noProof/>
        </w:rPr>
        <w:drawing>
          <wp:inline distT="0" distB="0" distL="114300" distR="114300" wp14:anchorId="25E103C0" wp14:editId="44599B51">
            <wp:extent cx="5935980" cy="2915285"/>
            <wp:effectExtent l="0" t="0" r="7620" b="1841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B5D8" w14:textId="77777777" w:rsidR="00545620" w:rsidRDefault="00000000">
      <w:pPr>
        <w:numPr>
          <w:ilvl w:val="0"/>
          <w:numId w:val="5"/>
        </w:numPr>
      </w:pPr>
      <w:r>
        <w:t>click your subnet name</w:t>
      </w:r>
    </w:p>
    <w:p w14:paraId="72B306DE" w14:textId="77777777" w:rsidR="00545620" w:rsidRDefault="00000000">
      <w:pPr>
        <w:numPr>
          <w:ilvl w:val="0"/>
          <w:numId w:val="5"/>
        </w:numPr>
      </w:pPr>
      <w:r>
        <w:t xml:space="preserve">Save </w:t>
      </w:r>
    </w:p>
    <w:p w14:paraId="591B65F6" w14:textId="77777777" w:rsidR="00545620" w:rsidRDefault="00000000">
      <w:r>
        <w:rPr>
          <w:noProof/>
        </w:rPr>
        <w:drawing>
          <wp:inline distT="0" distB="0" distL="114300" distR="114300" wp14:anchorId="3CA83F9A" wp14:editId="1D9CD43C">
            <wp:extent cx="5937250" cy="2724785"/>
            <wp:effectExtent l="0" t="0" r="6350" b="184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7D31" w14:textId="29AD4F9F" w:rsidR="00545620" w:rsidRDefault="00000000">
      <w:pPr>
        <w:numPr>
          <w:ilvl w:val="0"/>
          <w:numId w:val="5"/>
        </w:numPr>
      </w:pPr>
      <w:r>
        <w:t xml:space="preserve">click your </w:t>
      </w:r>
      <w:r w:rsidR="002149A7">
        <w:t>route table</w:t>
      </w:r>
    </w:p>
    <w:p w14:paraId="6B8666B6" w14:textId="77777777" w:rsidR="00545620" w:rsidRDefault="00000000">
      <w:pPr>
        <w:numPr>
          <w:ilvl w:val="0"/>
          <w:numId w:val="5"/>
        </w:numPr>
      </w:pPr>
      <w:r>
        <w:t>Click route</w:t>
      </w:r>
    </w:p>
    <w:p w14:paraId="1E1F50E0" w14:textId="4C924A3C" w:rsidR="00545620" w:rsidRDefault="00000000" w:rsidP="002149A7">
      <w:pPr>
        <w:tabs>
          <w:tab w:val="left" w:pos="312"/>
        </w:tabs>
      </w:pPr>
      <w:r>
        <w:rPr>
          <w:noProof/>
        </w:rPr>
        <w:drawing>
          <wp:inline distT="0" distB="0" distL="114300" distR="114300" wp14:anchorId="2486BABF" wp14:editId="485486BA">
            <wp:extent cx="5936917" cy="2424113"/>
            <wp:effectExtent l="0" t="0" r="698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7955" cy="243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C913" w14:textId="1407BD8E" w:rsidR="002149A7" w:rsidRDefault="002149A7" w:rsidP="002149A7">
      <w:pPr>
        <w:tabs>
          <w:tab w:val="left" w:pos="312"/>
        </w:tabs>
      </w:pPr>
      <w:r>
        <w:t>8.</w:t>
      </w:r>
      <w:r>
        <w:t xml:space="preserve">Click Edit route  </w:t>
      </w:r>
    </w:p>
    <w:p w14:paraId="326E657C" w14:textId="796D5BA1" w:rsidR="00545620" w:rsidRDefault="002149A7" w:rsidP="002149A7">
      <w:pPr>
        <w:tabs>
          <w:tab w:val="left" w:pos="312"/>
        </w:tabs>
      </w:pPr>
      <w:r>
        <w:t>9.</w:t>
      </w:r>
      <w:r w:rsidR="00000000">
        <w:t>Destination= 0.0.0.0/0</w:t>
      </w:r>
    </w:p>
    <w:p w14:paraId="50382428" w14:textId="2185D63D" w:rsidR="00545620" w:rsidRDefault="002149A7" w:rsidP="002149A7">
      <w:pPr>
        <w:tabs>
          <w:tab w:val="left" w:pos="312"/>
        </w:tabs>
      </w:pPr>
      <w:r>
        <w:t>10.</w:t>
      </w:r>
      <w:r w:rsidR="00000000">
        <w:t>Internet gate ways id select</w:t>
      </w:r>
    </w:p>
    <w:p w14:paraId="14CFF1C5" w14:textId="726511BA" w:rsidR="00545620" w:rsidRDefault="002149A7" w:rsidP="002149A7">
      <w:pPr>
        <w:tabs>
          <w:tab w:val="left" w:pos="312"/>
        </w:tabs>
      </w:pPr>
      <w:r>
        <w:t>11.</w:t>
      </w:r>
      <w:r w:rsidR="00000000">
        <w:t>save</w:t>
      </w:r>
    </w:p>
    <w:p w14:paraId="087AC0E0" w14:textId="77777777" w:rsidR="00545620" w:rsidRDefault="00000000">
      <w:r>
        <w:rPr>
          <w:noProof/>
        </w:rPr>
        <w:drawing>
          <wp:inline distT="0" distB="0" distL="114300" distR="114300" wp14:anchorId="06BBC0DB" wp14:editId="6BE254C4">
            <wp:extent cx="5937250" cy="2851150"/>
            <wp:effectExtent l="0" t="0" r="6350" b="63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0E97" w14:textId="77777777" w:rsidR="00545620" w:rsidRDefault="00000000">
      <w:pPr>
        <w:rPr>
          <w:rFonts w:ascii="Helvetica" w:eastAsia="Helvetica" w:hAnsi="Helvetica" w:cs="Helvetica"/>
          <w:b/>
          <w:bCs/>
          <w:color w:val="333333"/>
          <w:sz w:val="21"/>
          <w:szCs w:val="21"/>
          <w:shd w:val="clear" w:color="auto" w:fill="F5F5F5"/>
        </w:rPr>
      </w:pPr>
      <w:r>
        <w:rPr>
          <w:noProof/>
        </w:rPr>
        <w:drawing>
          <wp:inline distT="0" distB="0" distL="0" distR="0" wp14:anchorId="64DAE0C8" wp14:editId="3BEE42FB">
            <wp:extent cx="5943600" cy="4993640"/>
            <wp:effectExtent l="0" t="0" r="0" b="0"/>
            <wp:docPr id="1" name="Picture 1" descr="AWS 201: Understanding the Default Virtual Privat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WS 201: Understanding the Default Virtual Private Clou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28A4D" w14:textId="77777777" w:rsidR="00C904C2" w:rsidRDefault="00C904C2">
      <w:pPr>
        <w:spacing w:line="240" w:lineRule="auto"/>
      </w:pPr>
      <w:r>
        <w:separator/>
      </w:r>
    </w:p>
  </w:endnote>
  <w:endnote w:type="continuationSeparator" w:id="0">
    <w:p w14:paraId="31BEFA43" w14:textId="77777777" w:rsidR="00C904C2" w:rsidRDefault="00C904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nherit">
    <w:altName w:val="Times New Roman"/>
    <w:charset w:val="00"/>
    <w:family w:val="roman"/>
    <w:pitch w:val="default"/>
  </w:font>
  <w:font w:name="Helvetica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1BB11" w14:textId="77777777" w:rsidR="00C904C2" w:rsidRDefault="00C904C2">
      <w:pPr>
        <w:spacing w:after="0"/>
      </w:pPr>
      <w:r>
        <w:separator/>
      </w:r>
    </w:p>
  </w:footnote>
  <w:footnote w:type="continuationSeparator" w:id="0">
    <w:p w14:paraId="67BB8727" w14:textId="77777777" w:rsidR="00C904C2" w:rsidRDefault="00C904C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D53B23"/>
    <w:multiLevelType w:val="singleLevel"/>
    <w:tmpl w:val="8BD53B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597FF07"/>
    <w:multiLevelType w:val="singleLevel"/>
    <w:tmpl w:val="B597FF07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E5F7667C"/>
    <w:multiLevelType w:val="singleLevel"/>
    <w:tmpl w:val="E5F7667C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596DA10"/>
    <w:multiLevelType w:val="singleLevel"/>
    <w:tmpl w:val="4596DA1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69E6C1F8"/>
    <w:multiLevelType w:val="singleLevel"/>
    <w:tmpl w:val="69E6C1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90417778">
    <w:abstractNumId w:val="2"/>
  </w:num>
  <w:num w:numId="2" w16cid:durableId="1312443675">
    <w:abstractNumId w:val="3"/>
  </w:num>
  <w:num w:numId="3" w16cid:durableId="1714235505">
    <w:abstractNumId w:val="4"/>
  </w:num>
  <w:num w:numId="4" w16cid:durableId="8918288">
    <w:abstractNumId w:val="1"/>
  </w:num>
  <w:num w:numId="5" w16cid:durableId="2134323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60F5"/>
    <w:rsid w:val="002149A7"/>
    <w:rsid w:val="002C5956"/>
    <w:rsid w:val="00422ACF"/>
    <w:rsid w:val="004646DD"/>
    <w:rsid w:val="00545620"/>
    <w:rsid w:val="00A960F5"/>
    <w:rsid w:val="00C904C2"/>
    <w:rsid w:val="00F72F36"/>
    <w:rsid w:val="01207859"/>
    <w:rsid w:val="0C9B4289"/>
    <w:rsid w:val="23B33C61"/>
    <w:rsid w:val="24266AA2"/>
    <w:rsid w:val="2BBE7D9C"/>
    <w:rsid w:val="30907EF4"/>
    <w:rsid w:val="4B884AE2"/>
    <w:rsid w:val="550B66C9"/>
    <w:rsid w:val="57597350"/>
    <w:rsid w:val="6CC940EA"/>
    <w:rsid w:val="72690CD9"/>
    <w:rsid w:val="78EA4051"/>
    <w:rsid w:val="7BCD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1748B"/>
  <w15:docId w15:val="{5702816D-FC0A-4471-973E-7E7DAD485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cs="Gautami" w:hint="eastAsia"/>
      <w:b/>
      <w:bCs/>
      <w:sz w:val="36"/>
      <w:szCs w:val="36"/>
      <w:lang w:val="en-US" w:eastAsia="zh-CN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214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mxtoolbox.com/subnetcalculator.aspx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durga vinay</cp:lastModifiedBy>
  <cp:revision>2</cp:revision>
  <dcterms:created xsi:type="dcterms:W3CDTF">2022-08-02T21:36:00Z</dcterms:created>
  <dcterms:modified xsi:type="dcterms:W3CDTF">2022-11-15T03:08:00Z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216089D6943A46FFB0349C449A116F3E</vt:lpwstr>
  </property>
</Properties>
</file>