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0D" w:rsidRPr="00CC687B" w:rsidRDefault="0021150D" w:rsidP="0021150D">
      <w:pPr>
        <w:pBdr>
          <w:bottom w:val="single" w:sz="4" w:space="1" w:color="auto"/>
        </w:pBd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40"/>
        </w:rPr>
      </w:pPr>
      <w:r w:rsidRPr="00CC687B">
        <w:rPr>
          <w:rFonts w:ascii="Times New Roman" w:hAnsi="Times New Roman" w:cs="Times New Roman"/>
          <w:b/>
          <w:sz w:val="40"/>
        </w:rPr>
        <w:t xml:space="preserve">                                 </w:t>
      </w:r>
      <w:r w:rsidRPr="00CC687B">
        <w:rPr>
          <w:rFonts w:ascii="Times New Roman" w:hAnsi="Times New Roman" w:cs="Times New Roman"/>
          <w:b/>
          <w:sz w:val="36"/>
        </w:rPr>
        <w:t>Requirement Analysis</w:t>
      </w:r>
      <w:r w:rsidRPr="00CC687B">
        <w:rPr>
          <w:rFonts w:ascii="Times New Roman" w:hAnsi="Times New Roman" w:cs="Times New Roman"/>
          <w:b/>
          <w:sz w:val="40"/>
        </w:rPr>
        <w:tab/>
      </w:r>
    </w:p>
    <w:p w:rsidR="0021150D" w:rsidRPr="00CC687B" w:rsidRDefault="00635502" w:rsidP="0021150D">
      <w:pPr>
        <w:rPr>
          <w:rFonts w:ascii="Times New Roman" w:hAnsi="Times New Roman" w:cs="Times New Roman"/>
          <w:b/>
          <w:sz w:val="40"/>
        </w:rPr>
      </w:pPr>
      <w:r w:rsidRPr="00CC687B">
        <w:rPr>
          <w:rFonts w:ascii="Times New Roman" w:hAnsi="Times New Roman" w:cs="Times New Roman"/>
          <w:sz w:val="40"/>
        </w:rPr>
        <w:t xml:space="preserve"> </w:t>
      </w:r>
      <w:r w:rsidRPr="00CC687B">
        <w:rPr>
          <w:rFonts w:ascii="Times New Roman" w:hAnsi="Times New Roman" w:cs="Times New Roman"/>
          <w:b/>
          <w:sz w:val="28"/>
        </w:rPr>
        <w:t>Requirement Elicitation</w:t>
      </w:r>
    </w:p>
    <w:p w:rsidR="00C26034" w:rsidRPr="00CC687B" w:rsidRDefault="00C26034" w:rsidP="00C2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Teacher can take Semester Final, Class tutorial and Lab viva</w:t>
      </w:r>
    </w:p>
    <w:p w:rsidR="00C26034" w:rsidRPr="00CC687B" w:rsidRDefault="00C26034" w:rsidP="00C2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Teacher can </w:t>
      </w:r>
      <w:r w:rsidR="00AF1668" w:rsidRPr="00CC687B">
        <w:rPr>
          <w:rFonts w:ascii="Times New Roman" w:hAnsi="Times New Roman" w:cs="Times New Roman"/>
        </w:rPr>
        <w:t>take MCQ and Written exam</w:t>
      </w:r>
    </w:p>
    <w:p w:rsidR="00AF1668" w:rsidRPr="00CC687B" w:rsidRDefault="00AF1668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Student submit the Answer either Document(doc, pdf, txt) or image</w:t>
      </w:r>
    </w:p>
    <w:p w:rsidR="00AF1668" w:rsidRPr="00CC687B" w:rsidRDefault="00AF1668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Exam controller can control the real time webcam sharing, micro-phone, </w:t>
      </w:r>
      <w:r w:rsidR="00FB679D" w:rsidRPr="00CC687B">
        <w:rPr>
          <w:rFonts w:ascii="Times New Roman" w:hAnsi="Times New Roman" w:cs="Times New Roman"/>
        </w:rPr>
        <w:t>screen and</w:t>
      </w:r>
      <w:r w:rsidRPr="00CC687B">
        <w:rPr>
          <w:rFonts w:ascii="Times New Roman" w:hAnsi="Times New Roman" w:cs="Times New Roman"/>
        </w:rPr>
        <w:t xml:space="preserve"> browser access.</w:t>
      </w:r>
    </w:p>
    <w:p w:rsidR="00FB679D" w:rsidRPr="00CC687B" w:rsidRDefault="00FB679D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Related Course Teacher can  upload the question to the system</w:t>
      </w:r>
    </w:p>
    <w:p w:rsidR="00FB679D" w:rsidRPr="00CC687B" w:rsidRDefault="00FB679D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Teacher will able to select question  </w:t>
      </w:r>
      <w:r w:rsidR="00DF6752" w:rsidRPr="00CC687B">
        <w:rPr>
          <w:rFonts w:ascii="Times New Roman" w:hAnsi="Times New Roman" w:cs="Times New Roman"/>
        </w:rPr>
        <w:t>paper</w:t>
      </w:r>
    </w:p>
    <w:p w:rsidR="001059FA" w:rsidRPr="00CC687B" w:rsidRDefault="001059FA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Student enroll the exam</w:t>
      </w:r>
    </w:p>
    <w:p w:rsidR="00612C69" w:rsidRPr="00CC687B" w:rsidRDefault="00612C69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Teacher assign the exam schedule and set the exam duration.</w:t>
      </w:r>
    </w:p>
    <w:p w:rsidR="00612C69" w:rsidRPr="00CC687B" w:rsidRDefault="00612C69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System automatically will reduce the mark for late submission</w:t>
      </w:r>
    </w:p>
    <w:p w:rsidR="00612C69" w:rsidRPr="00CC687B" w:rsidRDefault="00612C69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System will analyze the facial expression and surrounding environment during exam.</w:t>
      </w:r>
    </w:p>
    <w:p w:rsidR="00612C69" w:rsidRPr="00CC687B" w:rsidRDefault="00612C69" w:rsidP="0061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If any type of wrong doing is happen</w:t>
      </w:r>
      <w:bookmarkStart w:id="0" w:name="_GoBack"/>
      <w:bookmarkEnd w:id="0"/>
      <w:r w:rsidRPr="00CC687B">
        <w:rPr>
          <w:rFonts w:ascii="Times New Roman" w:hAnsi="Times New Roman" w:cs="Times New Roman"/>
        </w:rPr>
        <w:t>ed during the exam, then system will notify the teacher or exam controller.</w:t>
      </w:r>
    </w:p>
    <w:p w:rsidR="00612C69" w:rsidRPr="00CC687B" w:rsidRDefault="00612C69" w:rsidP="0061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Teacher </w:t>
      </w:r>
      <w:r w:rsidR="001059FA" w:rsidRPr="00CC687B">
        <w:rPr>
          <w:rFonts w:ascii="Times New Roman" w:hAnsi="Times New Roman" w:cs="Times New Roman"/>
        </w:rPr>
        <w:t>can distribute the question randomly.</w:t>
      </w:r>
    </w:p>
    <w:p w:rsidR="001059FA" w:rsidRPr="00CC687B" w:rsidRDefault="001059FA" w:rsidP="00CC6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System will check the plagiarism among the submitted answer scripts</w:t>
      </w:r>
    </w:p>
    <w:p w:rsidR="001059FA" w:rsidRPr="00CC687B" w:rsidRDefault="001059FA" w:rsidP="0061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Whenever student submit the answer sheet, teacher will get the notification.</w:t>
      </w:r>
    </w:p>
    <w:p w:rsidR="009755C8" w:rsidRPr="00CC687B" w:rsidRDefault="001059FA" w:rsidP="00975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 </w:t>
      </w:r>
      <w:r w:rsidR="009755C8" w:rsidRPr="00CC687B">
        <w:rPr>
          <w:rFonts w:ascii="Times New Roman" w:hAnsi="Times New Roman" w:cs="Times New Roman"/>
        </w:rPr>
        <w:t>System will calculate the mark-sheet or grade-sheet.</w:t>
      </w:r>
    </w:p>
    <w:p w:rsidR="00AF1668" w:rsidRPr="00CC687B" w:rsidRDefault="00AF1668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Both Teacher and student can real time chat.</w:t>
      </w:r>
    </w:p>
    <w:p w:rsidR="00AF1668" w:rsidRPr="00CC687B" w:rsidRDefault="00AF1668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Result will be generate automatically.</w:t>
      </w:r>
    </w:p>
    <w:p w:rsidR="00AF1668" w:rsidRPr="00CC687B" w:rsidRDefault="00612C69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Result or Rank list will not be publicly available </w:t>
      </w:r>
    </w:p>
    <w:p w:rsidR="009755C8" w:rsidRPr="00CC687B" w:rsidRDefault="009755C8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Guardian can view the student results</w:t>
      </w:r>
    </w:p>
    <w:p w:rsidR="009755C8" w:rsidRPr="00CC687B" w:rsidRDefault="009755C8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Result sheet will be pdf file</w:t>
      </w:r>
    </w:p>
    <w:p w:rsidR="009755C8" w:rsidRPr="00CC687B" w:rsidRDefault="007B6BC9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Teacher can dismiss the exam for any kind of cheating.</w:t>
      </w:r>
    </w:p>
    <w:p w:rsidR="007B6BC9" w:rsidRPr="00CC687B" w:rsidRDefault="007B6BC9" w:rsidP="00AF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Exam controller can access the microphone</w:t>
      </w:r>
    </w:p>
    <w:p w:rsidR="007B6BC9" w:rsidRPr="00CC687B" w:rsidRDefault="007B6BC9" w:rsidP="007B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Teacher or exam controller can ban or </w:t>
      </w:r>
      <w:r w:rsidR="00E7049A" w:rsidRPr="00CC687B">
        <w:rPr>
          <w:rFonts w:ascii="Times New Roman" w:hAnsi="Times New Roman" w:cs="Times New Roman"/>
        </w:rPr>
        <w:t>remove the</w:t>
      </w:r>
      <w:r w:rsidRPr="00CC687B">
        <w:rPr>
          <w:rFonts w:ascii="Times New Roman" w:hAnsi="Times New Roman" w:cs="Times New Roman"/>
        </w:rPr>
        <w:t xml:space="preserve"> student.</w:t>
      </w:r>
    </w:p>
    <w:p w:rsidR="00433F8D" w:rsidRPr="00CC687B" w:rsidRDefault="00433F8D" w:rsidP="00433F8D">
      <w:pPr>
        <w:rPr>
          <w:rFonts w:ascii="Times New Roman" w:hAnsi="Times New Roman" w:cs="Times New Roman"/>
        </w:rPr>
      </w:pPr>
    </w:p>
    <w:p w:rsidR="00E71642" w:rsidRPr="00CC687B" w:rsidRDefault="00AC65BF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1. Atomic </w:t>
      </w:r>
      <w:r w:rsidR="00433F8D" w:rsidRPr="00CC687B">
        <w:rPr>
          <w:rFonts w:ascii="Times New Roman" w:hAnsi="Times New Roman" w:cs="Times New Roman"/>
        </w:rPr>
        <w:sym w:font="Wingdings" w:char="F0E0"/>
      </w:r>
      <w:r w:rsidR="00433F8D" w:rsidRPr="00CC687B">
        <w:rPr>
          <w:rFonts w:ascii="Times New Roman" w:hAnsi="Times New Roman" w:cs="Times New Roman"/>
        </w:rPr>
        <w:t xml:space="preserve"> means it will be very low level details and should not possible to separa</w:t>
      </w:r>
      <w:r w:rsidR="00E71642" w:rsidRPr="00CC687B">
        <w:rPr>
          <w:rFonts w:ascii="Times New Roman" w:hAnsi="Times New Roman" w:cs="Times New Roman"/>
        </w:rPr>
        <w:t xml:space="preserve">te it out into many components or requirement. </w:t>
      </w:r>
      <w:r w:rsidR="00EC6612" w:rsidRPr="00CC687B">
        <w:rPr>
          <w:rFonts w:ascii="Times New Roman" w:hAnsi="Times New Roman" w:cs="Times New Roman"/>
        </w:rPr>
        <w:t>Because</w:t>
      </w:r>
      <w:r w:rsidR="00E71642" w:rsidRPr="00CC687B">
        <w:rPr>
          <w:rFonts w:ascii="Times New Roman" w:hAnsi="Times New Roman" w:cs="Times New Roman"/>
        </w:rPr>
        <w:t xml:space="preserve"> this requirement will kept </w:t>
      </w:r>
      <w:r w:rsidR="00EC6612" w:rsidRPr="00CC687B">
        <w:rPr>
          <w:rFonts w:ascii="Times New Roman" w:hAnsi="Times New Roman" w:cs="Times New Roman"/>
        </w:rPr>
        <w:t>in simple so</w:t>
      </w:r>
      <w:r w:rsidR="00E71642" w:rsidRPr="00CC687B">
        <w:rPr>
          <w:rFonts w:ascii="Times New Roman" w:hAnsi="Times New Roman" w:cs="Times New Roman"/>
        </w:rPr>
        <w:t xml:space="preserve"> that e</w:t>
      </w:r>
      <w:r w:rsidR="00EC6612" w:rsidRPr="00CC687B">
        <w:rPr>
          <w:rFonts w:ascii="Times New Roman" w:hAnsi="Times New Roman" w:cs="Times New Roman"/>
        </w:rPr>
        <w:t>asily implement the requirement completely without any confusion.</w:t>
      </w:r>
    </w:p>
    <w:p w:rsidR="00E71642" w:rsidRPr="00CC687B" w:rsidRDefault="00E71642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2. </w:t>
      </w:r>
      <w:r w:rsidR="00AC65BF" w:rsidRPr="00CC687B">
        <w:rPr>
          <w:rFonts w:ascii="Times New Roman" w:hAnsi="Times New Roman" w:cs="Times New Roman"/>
        </w:rPr>
        <w:t xml:space="preserve">Uniquely identified </w:t>
      </w:r>
      <w:r w:rsidR="00AC65BF" w:rsidRPr="00CC687B">
        <w:rPr>
          <w:rFonts w:ascii="Times New Roman" w:hAnsi="Times New Roman" w:cs="Times New Roman"/>
        </w:rPr>
        <w:sym w:font="Wingdings" w:char="F0E0"/>
      </w:r>
      <w:r w:rsidR="00AC65BF" w:rsidRPr="00CC687B">
        <w:rPr>
          <w:rFonts w:ascii="Times New Roman" w:hAnsi="Times New Roman" w:cs="Times New Roman"/>
        </w:rPr>
        <w:t xml:space="preserve"> means requirement uniquely identified on the basis of single and unique </w:t>
      </w:r>
      <w:r w:rsidR="002B78BB" w:rsidRPr="00CC687B">
        <w:rPr>
          <w:rFonts w:ascii="Times New Roman" w:hAnsi="Times New Roman" w:cs="Times New Roman"/>
        </w:rPr>
        <w:t xml:space="preserve">id or </w:t>
      </w:r>
      <w:r w:rsidR="00F61E32" w:rsidRPr="00CC687B">
        <w:rPr>
          <w:rFonts w:ascii="Times New Roman" w:hAnsi="Times New Roman" w:cs="Times New Roman"/>
        </w:rPr>
        <w:t>rule (suppose</w:t>
      </w:r>
      <w:r w:rsidR="002B78BB" w:rsidRPr="00CC687B">
        <w:rPr>
          <w:rFonts w:ascii="Times New Roman" w:hAnsi="Times New Roman" w:cs="Times New Roman"/>
        </w:rPr>
        <w:t xml:space="preserve"> </w:t>
      </w:r>
      <w:r w:rsidR="00F61E32" w:rsidRPr="00CC687B">
        <w:rPr>
          <w:rFonts w:ascii="Times New Roman" w:hAnsi="Times New Roman" w:cs="Times New Roman"/>
        </w:rPr>
        <w:t>one student</w:t>
      </w:r>
      <w:r w:rsidR="002B78BB" w:rsidRPr="00CC687B">
        <w:rPr>
          <w:rFonts w:ascii="Times New Roman" w:hAnsi="Times New Roman" w:cs="Times New Roman"/>
        </w:rPr>
        <w:t xml:space="preserve"> has different user profile and can cheating the examination)</w:t>
      </w:r>
    </w:p>
    <w:p w:rsidR="00F61E32" w:rsidRPr="00CC687B" w:rsidRDefault="00AC65BF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3. Complete</w:t>
      </w:r>
      <w:r w:rsidRPr="00CC687B">
        <w:rPr>
          <w:rFonts w:ascii="Times New Roman" w:hAnsi="Times New Roman" w:cs="Times New Roman"/>
        </w:rPr>
        <w:sym w:font="Wingdings" w:char="F0E0"/>
      </w:r>
      <w:r w:rsidRPr="00CC687B">
        <w:rPr>
          <w:rFonts w:ascii="Times New Roman" w:hAnsi="Times New Roman" w:cs="Times New Roman"/>
        </w:rPr>
        <w:t xml:space="preserve"> requirement should be complete without any </w:t>
      </w:r>
      <w:r w:rsidR="00F61E32" w:rsidRPr="00CC687B">
        <w:rPr>
          <w:rFonts w:ascii="Times New Roman" w:hAnsi="Times New Roman" w:cs="Times New Roman"/>
        </w:rPr>
        <w:t xml:space="preserve">confusion </w:t>
      </w:r>
      <w:r w:rsidRPr="00CC687B">
        <w:rPr>
          <w:rFonts w:ascii="Times New Roman" w:hAnsi="Times New Roman" w:cs="Times New Roman"/>
        </w:rPr>
        <w:t>question</w:t>
      </w:r>
      <w:r w:rsidR="00F61E32" w:rsidRPr="00CC687B">
        <w:rPr>
          <w:rFonts w:ascii="Times New Roman" w:hAnsi="Times New Roman" w:cs="Times New Roman"/>
        </w:rPr>
        <w:t>.</w:t>
      </w:r>
    </w:p>
    <w:p w:rsidR="00F61E32" w:rsidRPr="00CC687B" w:rsidRDefault="00F61E32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4. Prioritized </w:t>
      </w:r>
      <w:r w:rsidRPr="00CC687B">
        <w:rPr>
          <w:rFonts w:ascii="Times New Roman" w:hAnsi="Times New Roman" w:cs="Times New Roman"/>
        </w:rPr>
        <w:sym w:font="Wingdings" w:char="F0E0"/>
      </w:r>
      <w:r w:rsidRPr="00CC687B">
        <w:rPr>
          <w:rFonts w:ascii="Times New Roman" w:hAnsi="Times New Roman" w:cs="Times New Roman"/>
        </w:rPr>
        <w:t xml:space="preserve"> means prioritize the requirement.</w:t>
      </w:r>
    </w:p>
    <w:p w:rsidR="003472D2" w:rsidRPr="00CC687B" w:rsidRDefault="003472D2" w:rsidP="00433F8D">
      <w:pPr>
        <w:rPr>
          <w:rFonts w:ascii="Times New Roman" w:hAnsi="Times New Roman" w:cs="Times New Roman"/>
        </w:rPr>
      </w:pPr>
    </w:p>
    <w:p w:rsidR="00F61E32" w:rsidRPr="00CC687B" w:rsidRDefault="002B403B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5. Testable </w:t>
      </w:r>
      <w:r w:rsidRPr="00CC687B">
        <w:rPr>
          <w:rFonts w:ascii="Times New Roman" w:hAnsi="Times New Roman" w:cs="Times New Roman"/>
        </w:rPr>
        <w:sym w:font="Wingdings" w:char="F0E0"/>
      </w:r>
      <w:r w:rsidRPr="00CC687B">
        <w:rPr>
          <w:rFonts w:ascii="Times New Roman" w:hAnsi="Times New Roman" w:cs="Times New Roman"/>
        </w:rPr>
        <w:t xml:space="preserve"> can be testable </w:t>
      </w:r>
    </w:p>
    <w:p w:rsidR="003472D2" w:rsidRPr="00CC687B" w:rsidRDefault="0043716A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6. Ambiguous</w:t>
      </w:r>
    </w:p>
    <w:p w:rsidR="009B2919" w:rsidRPr="00CC687B" w:rsidRDefault="00BB484B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7. </w:t>
      </w:r>
      <w:r w:rsidR="0043716A" w:rsidRPr="00CC687B">
        <w:rPr>
          <w:rFonts w:ascii="Times New Roman" w:hAnsi="Times New Roman" w:cs="Times New Roman"/>
        </w:rPr>
        <w:t>Unnecessary</w:t>
      </w:r>
      <w:r w:rsidRPr="00CC687B">
        <w:rPr>
          <w:rFonts w:ascii="Times New Roman" w:hAnsi="Times New Roman" w:cs="Times New Roman"/>
        </w:rPr>
        <w:t xml:space="preserve"> </w:t>
      </w:r>
    </w:p>
    <w:p w:rsidR="009D1E3B" w:rsidRPr="00CC687B" w:rsidRDefault="009D1E3B" w:rsidP="009B291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lastRenderedPageBreak/>
        <w:t>Status</w:t>
      </w:r>
    </w:p>
    <w:p w:rsidR="009D1E3B" w:rsidRPr="00CC687B" w:rsidRDefault="008B126E" w:rsidP="009B291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>Clear, well</w:t>
      </w:r>
      <w:r w:rsidR="009D1E3B" w:rsidRPr="00CC687B">
        <w:rPr>
          <w:rFonts w:ascii="Times New Roman" w:hAnsi="Times New Roman" w:cs="Times New Roman"/>
        </w:rPr>
        <w:t xml:space="preserve"> and </w:t>
      </w:r>
      <w:r w:rsidRPr="00CC687B">
        <w:rPr>
          <w:rFonts w:ascii="Times New Roman" w:hAnsi="Times New Roman" w:cs="Times New Roman"/>
        </w:rPr>
        <w:t>validate, included</w:t>
      </w:r>
    </w:p>
    <w:p w:rsidR="008B126E" w:rsidRPr="00CC687B" w:rsidRDefault="009B2919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4133"/>
        <w:gridCol w:w="2180"/>
        <w:gridCol w:w="2307"/>
      </w:tblGrid>
      <w:tr w:rsidR="006F1305" w:rsidRPr="00CC687B" w:rsidTr="00FF65A1">
        <w:tc>
          <w:tcPr>
            <w:tcW w:w="710" w:type="dxa"/>
          </w:tcPr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Serial  No </w:t>
            </w:r>
          </w:p>
        </w:tc>
        <w:tc>
          <w:tcPr>
            <w:tcW w:w="4145" w:type="dxa"/>
          </w:tcPr>
          <w:p w:rsidR="008B126E" w:rsidRPr="00CC687B" w:rsidRDefault="008B126E" w:rsidP="008B126E">
            <w:pPr>
              <w:jc w:val="center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2182" w:type="dxa"/>
          </w:tcPr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Requirements Quality </w:t>
            </w:r>
          </w:p>
        </w:tc>
        <w:tc>
          <w:tcPr>
            <w:tcW w:w="2313" w:type="dxa"/>
          </w:tcPr>
          <w:p w:rsidR="008B126E" w:rsidRPr="00CC687B" w:rsidRDefault="008B126E" w:rsidP="008B126E">
            <w:pPr>
              <w:jc w:val="center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Status</w:t>
            </w:r>
          </w:p>
        </w:tc>
      </w:tr>
      <w:tr w:rsidR="006F1305" w:rsidRPr="00CC687B" w:rsidTr="00FF65A1">
        <w:trPr>
          <w:trHeight w:val="152"/>
        </w:trPr>
        <w:tc>
          <w:tcPr>
            <w:tcW w:w="710" w:type="dxa"/>
          </w:tcPr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01 </w:t>
            </w:r>
          </w:p>
        </w:tc>
        <w:tc>
          <w:tcPr>
            <w:tcW w:w="4145" w:type="dxa"/>
          </w:tcPr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take Semester final ,tutorial and Lab via exam</w:t>
            </w:r>
          </w:p>
        </w:tc>
        <w:tc>
          <w:tcPr>
            <w:tcW w:w="2182" w:type="dxa"/>
          </w:tcPr>
          <w:p w:rsidR="008B126E" w:rsidRPr="00CC687B" w:rsidRDefault="00856E90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Complete and prioritized</w:t>
            </w:r>
          </w:p>
        </w:tc>
        <w:tc>
          <w:tcPr>
            <w:tcW w:w="2313" w:type="dxa"/>
          </w:tcPr>
          <w:p w:rsidR="008B126E" w:rsidRPr="00CC687B" w:rsidRDefault="00856E90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Clear and included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856E90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45" w:type="dxa"/>
          </w:tcPr>
          <w:p w:rsidR="008B126E" w:rsidRPr="00CC687B" w:rsidRDefault="00856E90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take MCQ or Written exam</w:t>
            </w:r>
          </w:p>
        </w:tc>
        <w:tc>
          <w:tcPr>
            <w:tcW w:w="2182" w:type="dxa"/>
          </w:tcPr>
          <w:p w:rsidR="008B126E" w:rsidRPr="00CC687B" w:rsidRDefault="00856E90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Complet</w:t>
            </w:r>
            <w:r w:rsidR="00F0333C" w:rsidRPr="00CC687B">
              <w:rPr>
                <w:rFonts w:ascii="Times New Roman" w:hAnsi="Times New Roman" w:cs="Times New Roman"/>
              </w:rPr>
              <w:t xml:space="preserve">e, </w:t>
            </w:r>
            <w:r w:rsidRPr="00CC687B">
              <w:rPr>
                <w:rFonts w:ascii="Times New Roman" w:hAnsi="Times New Roman" w:cs="Times New Roman"/>
              </w:rPr>
              <w:t xml:space="preserve">unambiguous </w:t>
            </w:r>
            <w:r w:rsidR="00F0333C" w:rsidRPr="00CC687B">
              <w:rPr>
                <w:rFonts w:ascii="Times New Roman" w:hAnsi="Times New Roman" w:cs="Times New Roman"/>
              </w:rPr>
              <w:t xml:space="preserve">but not uniquely identified the type of exam. </w:t>
            </w:r>
          </w:p>
        </w:tc>
        <w:tc>
          <w:tcPr>
            <w:tcW w:w="2313" w:type="dxa"/>
          </w:tcPr>
          <w:p w:rsidR="008B126E" w:rsidRPr="00CC687B" w:rsidRDefault="00856E90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included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856E90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45" w:type="dxa"/>
          </w:tcPr>
          <w:p w:rsidR="00F0333C" w:rsidRPr="00CC687B" w:rsidRDefault="00F0333C" w:rsidP="00F0333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Student submit the Answer either Document (doc, pdf, txt) or image.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Not uniquely identified, not atomic , modifiable</w:t>
            </w:r>
          </w:p>
        </w:tc>
        <w:tc>
          <w:tcPr>
            <w:tcW w:w="2313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Modified and included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45" w:type="dxa"/>
          </w:tcPr>
          <w:p w:rsidR="00BD2C7B" w:rsidRPr="00CC687B" w:rsidRDefault="00BD2C7B" w:rsidP="00BD2C7B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Exam controller can control the real time webcam sharing, micro-phone, screen and browser access.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BD2C7B" w:rsidP="00BD2C7B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Ambiguous, not testable, implementation  complexity</w:t>
            </w:r>
          </w:p>
        </w:tc>
        <w:tc>
          <w:tcPr>
            <w:tcW w:w="2313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Some feature will be included</w:t>
            </w:r>
            <w:r w:rsidR="00D630C4" w:rsidRPr="00CC687B">
              <w:rPr>
                <w:rFonts w:ascii="Times New Roman" w:hAnsi="Times New Roman" w:cs="Times New Roman"/>
              </w:rPr>
              <w:t xml:space="preserve"> and some features will be discard 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145" w:type="dxa"/>
          </w:tcPr>
          <w:p w:rsidR="008B126E" w:rsidRPr="00CC687B" w:rsidRDefault="00BD2C7B" w:rsidP="00BD2C7B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Related Course Teacher can  upload the question to the system</w:t>
            </w:r>
          </w:p>
        </w:tc>
        <w:tc>
          <w:tcPr>
            <w:tcW w:w="2182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Complete, atomic, clear </w:t>
            </w:r>
          </w:p>
        </w:tc>
        <w:tc>
          <w:tcPr>
            <w:tcW w:w="2313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Included 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145" w:type="dxa"/>
          </w:tcPr>
          <w:p w:rsidR="00BD2C7B" w:rsidRPr="00CC687B" w:rsidRDefault="00BD2C7B" w:rsidP="00BD2C7B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will able to select question  paper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Complete, atomic, clear</w:t>
            </w:r>
          </w:p>
        </w:tc>
        <w:tc>
          <w:tcPr>
            <w:tcW w:w="2313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included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145" w:type="dxa"/>
          </w:tcPr>
          <w:p w:rsidR="00BD2C7B" w:rsidRPr="00CC687B" w:rsidRDefault="00BD2C7B" w:rsidP="00BD2C7B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Student enroll the exam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Complete, atomic, uniquely identified</w:t>
            </w:r>
          </w:p>
        </w:tc>
        <w:tc>
          <w:tcPr>
            <w:tcW w:w="2313" w:type="dxa"/>
          </w:tcPr>
          <w:p w:rsidR="008B126E" w:rsidRPr="00CC687B" w:rsidRDefault="00BD2C7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included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94229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145" w:type="dxa"/>
          </w:tcPr>
          <w:p w:rsidR="0094229C" w:rsidRPr="00CC687B" w:rsidRDefault="0094229C" w:rsidP="0094229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assign the exam schedule and set the exam duration.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94229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Complete, clear, atomic, prioritized.</w:t>
            </w:r>
          </w:p>
        </w:tc>
        <w:tc>
          <w:tcPr>
            <w:tcW w:w="2313" w:type="dxa"/>
          </w:tcPr>
          <w:p w:rsidR="008B126E" w:rsidRPr="00CC687B" w:rsidRDefault="0094229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Included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94229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145" w:type="dxa"/>
          </w:tcPr>
          <w:p w:rsidR="0094229C" w:rsidRPr="00CC687B" w:rsidRDefault="0094229C" w:rsidP="0094229C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System automatically will reduce the mark for late submission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94229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Not Clear, Not complete, No testable</w:t>
            </w:r>
          </w:p>
        </w:tc>
        <w:tc>
          <w:tcPr>
            <w:tcW w:w="2313" w:type="dxa"/>
          </w:tcPr>
          <w:p w:rsidR="008B126E" w:rsidRPr="00CC687B" w:rsidRDefault="0053210F" w:rsidP="0053210F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Discard 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94229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45" w:type="dxa"/>
          </w:tcPr>
          <w:p w:rsidR="0094229C" w:rsidRPr="00CC687B" w:rsidRDefault="0094229C" w:rsidP="0094229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System will analyze the facial expression and surrounding environment during exam.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Not clear, Not complete, ambiguous, </w:t>
            </w:r>
            <w:r w:rsidR="0094229C" w:rsidRPr="00CC687B">
              <w:rPr>
                <w:rFonts w:ascii="Times New Roman" w:hAnsi="Times New Roman" w:cs="Times New Roman"/>
              </w:rPr>
              <w:t>,</w:t>
            </w:r>
            <w:r w:rsidRPr="00CC687B">
              <w:rPr>
                <w:rFonts w:ascii="Times New Roman" w:hAnsi="Times New Roman" w:cs="Times New Roman"/>
              </w:rPr>
              <w:t>implementation</w:t>
            </w:r>
            <w:r w:rsidR="0094229C" w:rsidRPr="00CC687B">
              <w:rPr>
                <w:rFonts w:ascii="Times New Roman" w:hAnsi="Times New Roman" w:cs="Times New Roman"/>
              </w:rPr>
              <w:t xml:space="preserve"> complexity </w:t>
            </w:r>
          </w:p>
        </w:tc>
        <w:tc>
          <w:tcPr>
            <w:tcW w:w="2313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Discard 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45" w:type="dxa"/>
          </w:tcPr>
          <w:p w:rsidR="008B126E" w:rsidRPr="00CC687B" w:rsidRDefault="0053210F" w:rsidP="0053210F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If any type of wrong doing is happened during the exam, then system will notify the teacher or exam controller</w:t>
            </w:r>
          </w:p>
        </w:tc>
        <w:tc>
          <w:tcPr>
            <w:tcW w:w="2182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Implementation complexity, not completed, not clear  </w:t>
            </w:r>
          </w:p>
        </w:tc>
        <w:tc>
          <w:tcPr>
            <w:tcW w:w="2313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Discard 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45" w:type="dxa"/>
          </w:tcPr>
          <w:p w:rsidR="0053210F" w:rsidRPr="00CC687B" w:rsidRDefault="0053210F" w:rsidP="0053210F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distribute the question randomly.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Clear, complete, atomic</w:t>
            </w:r>
          </w:p>
        </w:tc>
        <w:tc>
          <w:tcPr>
            <w:tcW w:w="2313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Included 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53210F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45" w:type="dxa"/>
          </w:tcPr>
          <w:p w:rsidR="006F1305" w:rsidRPr="00CC687B" w:rsidRDefault="006F1305" w:rsidP="006F1305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System will check the plagiarism among the submitted answer scripts</w:t>
            </w:r>
          </w:p>
          <w:p w:rsidR="008B126E" w:rsidRPr="00CC687B" w:rsidRDefault="008B126E" w:rsidP="00433F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8B126E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Implementation complexity </w:t>
            </w:r>
          </w:p>
        </w:tc>
        <w:tc>
          <w:tcPr>
            <w:tcW w:w="2313" w:type="dxa"/>
          </w:tcPr>
          <w:p w:rsidR="008B126E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Discard</w:t>
            </w:r>
          </w:p>
        </w:tc>
      </w:tr>
      <w:tr w:rsidR="006F1305" w:rsidRPr="00CC687B" w:rsidTr="00FF65A1">
        <w:tc>
          <w:tcPr>
            <w:tcW w:w="710" w:type="dxa"/>
          </w:tcPr>
          <w:p w:rsidR="008B126E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45" w:type="dxa"/>
          </w:tcPr>
          <w:p w:rsidR="008B126E" w:rsidRPr="00CC687B" w:rsidRDefault="006F1305" w:rsidP="006F1305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Whenever student submit the answer sheet, teacher will get the notification</w:t>
            </w:r>
          </w:p>
        </w:tc>
        <w:tc>
          <w:tcPr>
            <w:tcW w:w="2182" w:type="dxa"/>
          </w:tcPr>
          <w:p w:rsidR="008B126E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Not necessary, not prioritized</w:t>
            </w:r>
          </w:p>
        </w:tc>
        <w:tc>
          <w:tcPr>
            <w:tcW w:w="2313" w:type="dxa"/>
          </w:tcPr>
          <w:p w:rsidR="008B126E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Discard </w:t>
            </w:r>
          </w:p>
        </w:tc>
      </w:tr>
      <w:tr w:rsidR="00FF65A1" w:rsidRPr="00CC687B" w:rsidTr="00FF65A1">
        <w:tc>
          <w:tcPr>
            <w:tcW w:w="710" w:type="dxa"/>
          </w:tcPr>
          <w:p w:rsidR="006F1305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45" w:type="dxa"/>
          </w:tcPr>
          <w:p w:rsidR="006F1305" w:rsidRPr="00CC687B" w:rsidRDefault="006F1305" w:rsidP="006F1305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System will calculate the mark-sheet or grade-sheet.</w:t>
            </w:r>
          </w:p>
          <w:p w:rsidR="006F1305" w:rsidRPr="00CC687B" w:rsidRDefault="006F1305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F1305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Clear, complete, atomic, uniquely </w:t>
            </w:r>
            <w:r w:rsidRPr="00CC687B">
              <w:rPr>
                <w:rFonts w:ascii="Times New Roman" w:hAnsi="Times New Roman" w:cs="Times New Roman"/>
              </w:rPr>
              <w:lastRenderedPageBreak/>
              <w:t xml:space="preserve">identified, unambiguous </w:t>
            </w:r>
          </w:p>
        </w:tc>
        <w:tc>
          <w:tcPr>
            <w:tcW w:w="2313" w:type="dxa"/>
          </w:tcPr>
          <w:p w:rsidR="006F1305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lastRenderedPageBreak/>
              <w:t xml:space="preserve">Included </w:t>
            </w:r>
          </w:p>
        </w:tc>
      </w:tr>
      <w:tr w:rsidR="00FF65A1" w:rsidRPr="00CC687B" w:rsidTr="00FF65A1">
        <w:tc>
          <w:tcPr>
            <w:tcW w:w="710" w:type="dxa"/>
          </w:tcPr>
          <w:p w:rsidR="006F1305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4145" w:type="dxa"/>
          </w:tcPr>
          <w:p w:rsidR="006F1305" w:rsidRPr="00CC687B" w:rsidRDefault="006F1305" w:rsidP="006F1305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Both Teacher and student can real time chat.</w:t>
            </w:r>
          </w:p>
          <w:p w:rsidR="006F1305" w:rsidRPr="00CC687B" w:rsidRDefault="006F1305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F1305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Clear, complete, atomic, consistent</w:t>
            </w:r>
          </w:p>
        </w:tc>
        <w:tc>
          <w:tcPr>
            <w:tcW w:w="2313" w:type="dxa"/>
          </w:tcPr>
          <w:p w:rsidR="006F1305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Included </w:t>
            </w:r>
          </w:p>
        </w:tc>
      </w:tr>
      <w:tr w:rsidR="00FF65A1" w:rsidRPr="00CC687B" w:rsidTr="00FF65A1">
        <w:tc>
          <w:tcPr>
            <w:tcW w:w="710" w:type="dxa"/>
          </w:tcPr>
          <w:p w:rsidR="006F1305" w:rsidRPr="00CC687B" w:rsidRDefault="006F1305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145" w:type="dxa"/>
          </w:tcPr>
          <w:p w:rsidR="006F1305" w:rsidRPr="00CC687B" w:rsidRDefault="006F1305" w:rsidP="006F1305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Result will be generate automatically.</w:t>
            </w:r>
          </w:p>
          <w:p w:rsidR="006F1305" w:rsidRPr="00CC687B" w:rsidRDefault="006F1305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6F1305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ambiguous</w:t>
            </w:r>
          </w:p>
        </w:tc>
        <w:tc>
          <w:tcPr>
            <w:tcW w:w="2313" w:type="dxa"/>
          </w:tcPr>
          <w:p w:rsidR="006F1305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Discard</w:t>
            </w:r>
          </w:p>
        </w:tc>
      </w:tr>
      <w:tr w:rsidR="00FF65A1" w:rsidRPr="00CC687B" w:rsidTr="00FF65A1">
        <w:tc>
          <w:tcPr>
            <w:tcW w:w="710" w:type="dxa"/>
          </w:tcPr>
          <w:p w:rsidR="006F1305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145" w:type="dxa"/>
          </w:tcPr>
          <w:p w:rsidR="006F1305" w:rsidRPr="00CC687B" w:rsidRDefault="003542E1" w:rsidP="006F1305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Result or Rank list will not be publicly available</w:t>
            </w:r>
          </w:p>
        </w:tc>
        <w:tc>
          <w:tcPr>
            <w:tcW w:w="2182" w:type="dxa"/>
          </w:tcPr>
          <w:p w:rsidR="006F1305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Clear, complete, atomic </w:t>
            </w:r>
          </w:p>
        </w:tc>
        <w:tc>
          <w:tcPr>
            <w:tcW w:w="2313" w:type="dxa"/>
          </w:tcPr>
          <w:p w:rsidR="006F1305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Included</w:t>
            </w:r>
          </w:p>
        </w:tc>
      </w:tr>
      <w:tr w:rsidR="003542E1" w:rsidRPr="00CC687B" w:rsidTr="00FF65A1">
        <w:tc>
          <w:tcPr>
            <w:tcW w:w="710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145" w:type="dxa"/>
          </w:tcPr>
          <w:p w:rsidR="003542E1" w:rsidRPr="00CC687B" w:rsidRDefault="003542E1" w:rsidP="003542E1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Guardian can view the student results</w:t>
            </w:r>
          </w:p>
          <w:p w:rsidR="003542E1" w:rsidRPr="00CC687B" w:rsidRDefault="003542E1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Clear, complete, necessary </w:t>
            </w:r>
          </w:p>
        </w:tc>
        <w:tc>
          <w:tcPr>
            <w:tcW w:w="2313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Included</w:t>
            </w:r>
          </w:p>
        </w:tc>
      </w:tr>
      <w:tr w:rsidR="003542E1" w:rsidRPr="00CC687B" w:rsidTr="00FF65A1">
        <w:tc>
          <w:tcPr>
            <w:tcW w:w="710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145" w:type="dxa"/>
          </w:tcPr>
          <w:p w:rsidR="003542E1" w:rsidRPr="00CC687B" w:rsidRDefault="003542E1" w:rsidP="003542E1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Result sheet will be pdf file</w:t>
            </w:r>
          </w:p>
          <w:p w:rsidR="003542E1" w:rsidRPr="00CC687B" w:rsidRDefault="003542E1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ambiguous</w:t>
            </w:r>
          </w:p>
        </w:tc>
        <w:tc>
          <w:tcPr>
            <w:tcW w:w="2313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Discard</w:t>
            </w:r>
          </w:p>
        </w:tc>
      </w:tr>
      <w:tr w:rsidR="003542E1" w:rsidRPr="00CC687B" w:rsidTr="00FF65A1">
        <w:tc>
          <w:tcPr>
            <w:tcW w:w="710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145" w:type="dxa"/>
          </w:tcPr>
          <w:p w:rsidR="003542E1" w:rsidRPr="00CC687B" w:rsidRDefault="003542E1" w:rsidP="003542E1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dismiss the exam for any kind of cheating.</w:t>
            </w:r>
          </w:p>
          <w:p w:rsidR="003542E1" w:rsidRPr="00CC687B" w:rsidRDefault="003542E1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Clear, complete, Necessary</w:t>
            </w:r>
          </w:p>
        </w:tc>
        <w:tc>
          <w:tcPr>
            <w:tcW w:w="2313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Included </w:t>
            </w:r>
          </w:p>
        </w:tc>
      </w:tr>
      <w:tr w:rsidR="003542E1" w:rsidRPr="00CC687B" w:rsidTr="00FF65A1">
        <w:tc>
          <w:tcPr>
            <w:tcW w:w="710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145" w:type="dxa"/>
          </w:tcPr>
          <w:p w:rsidR="003542E1" w:rsidRPr="00CC687B" w:rsidRDefault="003542E1" w:rsidP="003542E1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Exam controller can access the microphone</w:t>
            </w:r>
          </w:p>
          <w:p w:rsidR="003542E1" w:rsidRPr="00CC687B" w:rsidRDefault="003542E1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ambiguous</w:t>
            </w:r>
          </w:p>
        </w:tc>
        <w:tc>
          <w:tcPr>
            <w:tcW w:w="2313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 xml:space="preserve">Discard </w:t>
            </w:r>
          </w:p>
        </w:tc>
      </w:tr>
      <w:tr w:rsidR="003542E1" w:rsidRPr="00CC687B" w:rsidTr="00FF65A1">
        <w:tc>
          <w:tcPr>
            <w:tcW w:w="710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145" w:type="dxa"/>
          </w:tcPr>
          <w:p w:rsidR="003542E1" w:rsidRPr="00CC687B" w:rsidRDefault="003542E1" w:rsidP="003542E1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or exam controller can ban or remove the student.</w:t>
            </w:r>
          </w:p>
          <w:p w:rsidR="003542E1" w:rsidRPr="00CC687B" w:rsidRDefault="003542E1" w:rsidP="006F13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Clear, complete, atomic</w:t>
            </w:r>
          </w:p>
        </w:tc>
        <w:tc>
          <w:tcPr>
            <w:tcW w:w="2313" w:type="dxa"/>
          </w:tcPr>
          <w:p w:rsidR="003542E1" w:rsidRPr="00CC687B" w:rsidRDefault="003542E1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included</w:t>
            </w:r>
          </w:p>
        </w:tc>
      </w:tr>
    </w:tbl>
    <w:p w:rsidR="008B126E" w:rsidRPr="00CC687B" w:rsidRDefault="008B126E" w:rsidP="00433F8D">
      <w:pPr>
        <w:rPr>
          <w:rFonts w:ascii="Times New Roman" w:hAnsi="Times New Roman" w:cs="Times New Roman"/>
        </w:rPr>
      </w:pPr>
    </w:p>
    <w:p w:rsidR="008B126E" w:rsidRPr="00CC687B" w:rsidRDefault="008B126E" w:rsidP="00433F8D">
      <w:pPr>
        <w:rPr>
          <w:rFonts w:ascii="Times New Roman" w:hAnsi="Times New Roman" w:cs="Times New Roman"/>
        </w:rPr>
      </w:pPr>
    </w:p>
    <w:p w:rsidR="008B126E" w:rsidRPr="00CC687B" w:rsidRDefault="008B126E" w:rsidP="00433F8D">
      <w:pPr>
        <w:rPr>
          <w:rFonts w:ascii="Times New Roman" w:hAnsi="Times New Roman" w:cs="Times New Roman"/>
        </w:rPr>
      </w:pPr>
    </w:p>
    <w:p w:rsidR="008B126E" w:rsidRPr="00CC687B" w:rsidRDefault="008B126E" w:rsidP="00433F8D">
      <w:pPr>
        <w:rPr>
          <w:rFonts w:ascii="Times New Roman" w:hAnsi="Times New Roman" w:cs="Times New Roman"/>
        </w:rPr>
      </w:pPr>
    </w:p>
    <w:p w:rsidR="008B126E" w:rsidRPr="00CC687B" w:rsidRDefault="008B126E" w:rsidP="00433F8D">
      <w:pPr>
        <w:rPr>
          <w:rFonts w:ascii="Times New Roman" w:hAnsi="Times New Roman" w:cs="Times New Roman"/>
        </w:rPr>
      </w:pPr>
    </w:p>
    <w:p w:rsidR="008B126E" w:rsidRPr="00CC687B" w:rsidRDefault="008B126E" w:rsidP="00433F8D">
      <w:pPr>
        <w:rPr>
          <w:rFonts w:ascii="Times New Roman" w:hAnsi="Times New Roman" w:cs="Times New Roman"/>
        </w:rPr>
      </w:pPr>
    </w:p>
    <w:p w:rsidR="003A58C3" w:rsidRPr="00CC687B" w:rsidRDefault="003A58C3" w:rsidP="00433F8D">
      <w:pPr>
        <w:rPr>
          <w:rFonts w:ascii="Times New Roman" w:hAnsi="Times New Roman" w:cs="Times New Roman"/>
        </w:rPr>
      </w:pPr>
    </w:p>
    <w:p w:rsidR="003A58C3" w:rsidRPr="00CC687B" w:rsidRDefault="003A58C3" w:rsidP="00433F8D">
      <w:pPr>
        <w:rPr>
          <w:rFonts w:ascii="Times New Roman" w:hAnsi="Times New Roman" w:cs="Times New Roman"/>
        </w:rPr>
      </w:pPr>
    </w:p>
    <w:p w:rsidR="003A58C3" w:rsidRPr="00CC687B" w:rsidRDefault="003A58C3" w:rsidP="00433F8D">
      <w:pPr>
        <w:rPr>
          <w:rFonts w:ascii="Times New Roman" w:hAnsi="Times New Roman" w:cs="Times New Roman"/>
        </w:rPr>
      </w:pPr>
    </w:p>
    <w:p w:rsidR="003A58C3" w:rsidRPr="00CC687B" w:rsidRDefault="003A58C3" w:rsidP="00433F8D">
      <w:pPr>
        <w:rPr>
          <w:rFonts w:ascii="Times New Roman" w:hAnsi="Times New Roman" w:cs="Times New Roman"/>
        </w:rPr>
      </w:pPr>
    </w:p>
    <w:p w:rsidR="008B126E" w:rsidRPr="00CC687B" w:rsidRDefault="008B126E" w:rsidP="00433F8D">
      <w:pPr>
        <w:rPr>
          <w:rFonts w:ascii="Times New Roman" w:hAnsi="Times New Roman" w:cs="Times New Roman"/>
        </w:rPr>
      </w:pPr>
    </w:p>
    <w:p w:rsidR="008F26BF" w:rsidRPr="00CC687B" w:rsidRDefault="00C228D9" w:rsidP="008F26BF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C687B">
        <w:rPr>
          <w:rFonts w:ascii="Times New Roman" w:hAnsi="Times New Roman" w:cs="Times New Roman"/>
          <w:b/>
          <w:sz w:val="32"/>
        </w:rPr>
        <w:t>Requirement Checklist</w:t>
      </w:r>
    </w:p>
    <w:p w:rsidR="00C228D9" w:rsidRPr="00CC687B" w:rsidRDefault="00C228D9" w:rsidP="00433F8D">
      <w:pPr>
        <w:rPr>
          <w:rFonts w:ascii="Times New Roman" w:hAnsi="Times New Roman" w:cs="Times New Roman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085"/>
        <w:gridCol w:w="8378"/>
      </w:tblGrid>
      <w:tr w:rsidR="00C61EEB" w:rsidRPr="00CC687B" w:rsidTr="000F3A1C">
        <w:trPr>
          <w:trHeight w:val="563"/>
        </w:trPr>
        <w:tc>
          <w:tcPr>
            <w:tcW w:w="1085" w:type="dxa"/>
          </w:tcPr>
          <w:p w:rsidR="00C61EEB" w:rsidRPr="00CC687B" w:rsidRDefault="00C61EE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Serial No</w:t>
            </w:r>
          </w:p>
        </w:tc>
        <w:tc>
          <w:tcPr>
            <w:tcW w:w="8378" w:type="dxa"/>
          </w:tcPr>
          <w:p w:rsidR="00C61EEB" w:rsidRPr="00CC687B" w:rsidRDefault="00C61EEB" w:rsidP="00C61EEB">
            <w:pPr>
              <w:jc w:val="center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Recorded Requirements</w:t>
            </w:r>
          </w:p>
        </w:tc>
      </w:tr>
      <w:tr w:rsidR="00C61EEB" w:rsidRPr="00CC687B" w:rsidTr="000F3A1C">
        <w:trPr>
          <w:trHeight w:val="289"/>
        </w:trPr>
        <w:tc>
          <w:tcPr>
            <w:tcW w:w="1085" w:type="dxa"/>
          </w:tcPr>
          <w:p w:rsidR="00C61EEB" w:rsidRPr="00CC687B" w:rsidRDefault="00C61EE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378" w:type="dxa"/>
          </w:tcPr>
          <w:p w:rsidR="00C61EEB" w:rsidRPr="00CC687B" w:rsidRDefault="00C61EEB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take Semester final ,tutorial and Lab via exam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61EEB" w:rsidRPr="00CC687B" w:rsidTr="000F3A1C">
        <w:trPr>
          <w:trHeight w:val="274"/>
        </w:trPr>
        <w:tc>
          <w:tcPr>
            <w:tcW w:w="1085" w:type="dxa"/>
          </w:tcPr>
          <w:p w:rsidR="00C61EEB" w:rsidRPr="00CC687B" w:rsidRDefault="00C61EEB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378" w:type="dxa"/>
          </w:tcPr>
          <w:p w:rsidR="00C61EEB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take MCQ or Written exam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61EEB" w:rsidRPr="00CC687B" w:rsidTr="000F3A1C">
        <w:trPr>
          <w:trHeight w:val="404"/>
        </w:trPr>
        <w:tc>
          <w:tcPr>
            <w:tcW w:w="1085" w:type="dxa"/>
          </w:tcPr>
          <w:p w:rsidR="00C61EEB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lastRenderedPageBreak/>
              <w:t>03</w:t>
            </w:r>
          </w:p>
        </w:tc>
        <w:tc>
          <w:tcPr>
            <w:tcW w:w="8378" w:type="dxa"/>
          </w:tcPr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Student submit the Answer either Document (doc, pdf, txt) or image.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61EEB" w:rsidRPr="00CC687B" w:rsidTr="000F3A1C">
        <w:trPr>
          <w:trHeight w:val="251"/>
        </w:trPr>
        <w:tc>
          <w:tcPr>
            <w:tcW w:w="1085" w:type="dxa"/>
          </w:tcPr>
          <w:p w:rsidR="00C61EEB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378" w:type="dxa"/>
          </w:tcPr>
          <w:p w:rsidR="00C61EEB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Exam controller can control the real time webcam sharing, micro-phone, screen and browser access.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61EEB" w:rsidRPr="00CC687B" w:rsidTr="000F3A1C">
        <w:trPr>
          <w:trHeight w:val="274"/>
        </w:trPr>
        <w:tc>
          <w:tcPr>
            <w:tcW w:w="1085" w:type="dxa"/>
          </w:tcPr>
          <w:p w:rsidR="00C61EEB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378" w:type="dxa"/>
          </w:tcPr>
          <w:p w:rsidR="00C61EEB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Related Course Teacher can  upload the question to the system</w:t>
            </w:r>
          </w:p>
          <w:p w:rsidR="000F3A1C" w:rsidRPr="00CC687B" w:rsidRDefault="000F3A1C" w:rsidP="00433F8D">
            <w:pPr>
              <w:rPr>
                <w:rFonts w:ascii="Times New Roman" w:hAnsi="Times New Roman" w:cs="Times New Roman"/>
              </w:rPr>
            </w:pPr>
          </w:p>
        </w:tc>
      </w:tr>
      <w:tr w:rsidR="00C61EEB" w:rsidRPr="00CC687B" w:rsidTr="000F3A1C">
        <w:trPr>
          <w:trHeight w:val="289"/>
        </w:trPr>
        <w:tc>
          <w:tcPr>
            <w:tcW w:w="1085" w:type="dxa"/>
          </w:tcPr>
          <w:p w:rsidR="00C61EEB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378" w:type="dxa"/>
          </w:tcPr>
          <w:p w:rsidR="00C61EEB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will able to select question  paper</w:t>
            </w:r>
          </w:p>
          <w:p w:rsidR="000F3A1C" w:rsidRPr="00CC687B" w:rsidRDefault="000F3A1C" w:rsidP="00433F8D">
            <w:pPr>
              <w:rPr>
                <w:rFonts w:ascii="Times New Roman" w:hAnsi="Times New Roman" w:cs="Times New Roman"/>
              </w:rPr>
            </w:pPr>
          </w:p>
        </w:tc>
      </w:tr>
      <w:tr w:rsidR="00C61EEB" w:rsidRPr="00CC687B" w:rsidTr="000F3A1C">
        <w:trPr>
          <w:trHeight w:val="274"/>
        </w:trPr>
        <w:tc>
          <w:tcPr>
            <w:tcW w:w="1085" w:type="dxa"/>
          </w:tcPr>
          <w:p w:rsidR="00C61EEB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378" w:type="dxa"/>
          </w:tcPr>
          <w:p w:rsidR="00C61EEB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Student enroll the exam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F3A1C" w:rsidRPr="00CC687B" w:rsidTr="000F3A1C">
        <w:trPr>
          <w:trHeight w:val="289"/>
        </w:trPr>
        <w:tc>
          <w:tcPr>
            <w:tcW w:w="1085" w:type="dxa"/>
          </w:tcPr>
          <w:p w:rsidR="000F3A1C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378" w:type="dxa"/>
          </w:tcPr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assign the exam schedule and set the exam duration.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F3A1C" w:rsidRPr="00CC687B" w:rsidTr="000F3A1C">
        <w:trPr>
          <w:trHeight w:val="274"/>
        </w:trPr>
        <w:tc>
          <w:tcPr>
            <w:tcW w:w="1085" w:type="dxa"/>
          </w:tcPr>
          <w:p w:rsidR="000F3A1C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378" w:type="dxa"/>
          </w:tcPr>
          <w:p w:rsidR="000F3A1C" w:rsidRPr="00CC687B" w:rsidRDefault="000F3A1C" w:rsidP="000F3A1C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distribute the question randomly.</w:t>
            </w:r>
            <w:r w:rsidRPr="00CC687B">
              <w:rPr>
                <w:rFonts w:ascii="Times New Roman" w:hAnsi="Times New Roman" w:cs="Times New Roman"/>
              </w:rPr>
              <w:tab/>
            </w:r>
          </w:p>
          <w:p w:rsidR="000F3A1C" w:rsidRPr="00CC687B" w:rsidRDefault="000F3A1C" w:rsidP="000F3A1C">
            <w:pPr>
              <w:rPr>
                <w:rFonts w:ascii="Times New Roman" w:hAnsi="Times New Roman" w:cs="Times New Roman"/>
              </w:rPr>
            </w:pPr>
          </w:p>
        </w:tc>
      </w:tr>
      <w:tr w:rsidR="000F3A1C" w:rsidRPr="00CC687B" w:rsidTr="000F3A1C">
        <w:trPr>
          <w:trHeight w:val="289"/>
        </w:trPr>
        <w:tc>
          <w:tcPr>
            <w:tcW w:w="1085" w:type="dxa"/>
          </w:tcPr>
          <w:p w:rsidR="000F3A1C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78" w:type="dxa"/>
          </w:tcPr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System will calculate the mark-sheet or grade-sheet.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F3A1C" w:rsidRPr="00CC687B" w:rsidTr="000F3A1C">
        <w:trPr>
          <w:trHeight w:val="274"/>
        </w:trPr>
        <w:tc>
          <w:tcPr>
            <w:tcW w:w="1085" w:type="dxa"/>
          </w:tcPr>
          <w:p w:rsidR="000F3A1C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78" w:type="dxa"/>
          </w:tcPr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Both Teacher and student can real time chat.</w:t>
            </w:r>
          </w:p>
          <w:p w:rsidR="000F3A1C" w:rsidRPr="00CC687B" w:rsidRDefault="000F3A1C" w:rsidP="000F3A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F3A1C" w:rsidRPr="00CC687B" w:rsidTr="000F3A1C">
        <w:trPr>
          <w:trHeight w:val="289"/>
        </w:trPr>
        <w:tc>
          <w:tcPr>
            <w:tcW w:w="1085" w:type="dxa"/>
          </w:tcPr>
          <w:p w:rsidR="000F3A1C" w:rsidRPr="00CC687B" w:rsidRDefault="000F3A1C" w:rsidP="00433F8D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78" w:type="dxa"/>
          </w:tcPr>
          <w:p w:rsidR="000F3A1C" w:rsidRPr="00CC687B" w:rsidRDefault="000F3A1C" w:rsidP="000F3A1C">
            <w:pPr>
              <w:tabs>
                <w:tab w:val="left" w:pos="1522"/>
              </w:tabs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Result or Rank list will not be publicly available</w:t>
            </w:r>
          </w:p>
          <w:p w:rsidR="000F3A1C" w:rsidRPr="00CC687B" w:rsidRDefault="000F3A1C" w:rsidP="000F3A1C">
            <w:pPr>
              <w:tabs>
                <w:tab w:val="left" w:pos="1522"/>
              </w:tabs>
              <w:rPr>
                <w:rFonts w:ascii="Times New Roman" w:hAnsi="Times New Roman" w:cs="Times New Roman"/>
              </w:rPr>
            </w:pPr>
          </w:p>
        </w:tc>
      </w:tr>
      <w:tr w:rsidR="000F3A1C" w:rsidRPr="00CC687B" w:rsidTr="000F3A1C">
        <w:trPr>
          <w:trHeight w:val="274"/>
        </w:trPr>
        <w:tc>
          <w:tcPr>
            <w:tcW w:w="1085" w:type="dxa"/>
          </w:tcPr>
          <w:p w:rsidR="000F3A1C" w:rsidRPr="00CC687B" w:rsidRDefault="000F3A1C" w:rsidP="000F3A1C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78" w:type="dxa"/>
          </w:tcPr>
          <w:p w:rsidR="000F3A1C" w:rsidRPr="00CC687B" w:rsidRDefault="000F3A1C" w:rsidP="000F3A1C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can dismiss the exam for any kind of cheating.</w:t>
            </w:r>
          </w:p>
          <w:p w:rsidR="000F3A1C" w:rsidRPr="00CC687B" w:rsidRDefault="000F3A1C" w:rsidP="000F3A1C">
            <w:pPr>
              <w:rPr>
                <w:rFonts w:ascii="Times New Roman" w:hAnsi="Times New Roman" w:cs="Times New Roman"/>
              </w:rPr>
            </w:pPr>
          </w:p>
        </w:tc>
      </w:tr>
      <w:tr w:rsidR="00342181" w:rsidRPr="00CC687B" w:rsidTr="000F3A1C">
        <w:trPr>
          <w:trHeight w:val="274"/>
        </w:trPr>
        <w:tc>
          <w:tcPr>
            <w:tcW w:w="1085" w:type="dxa"/>
          </w:tcPr>
          <w:p w:rsidR="00342181" w:rsidRPr="00CC687B" w:rsidRDefault="00342181" w:rsidP="000F3A1C">
            <w:pPr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378" w:type="dxa"/>
          </w:tcPr>
          <w:p w:rsidR="00342181" w:rsidRPr="00CC687B" w:rsidRDefault="00342181" w:rsidP="00342181">
            <w:pPr>
              <w:jc w:val="both"/>
              <w:rPr>
                <w:rFonts w:ascii="Times New Roman" w:hAnsi="Times New Roman" w:cs="Times New Roman"/>
              </w:rPr>
            </w:pPr>
            <w:r w:rsidRPr="00CC687B">
              <w:rPr>
                <w:rFonts w:ascii="Times New Roman" w:hAnsi="Times New Roman" w:cs="Times New Roman"/>
              </w:rPr>
              <w:t>Teacher or exam controller can ban or remove the student.</w:t>
            </w:r>
          </w:p>
          <w:p w:rsidR="00342181" w:rsidRPr="00CC687B" w:rsidRDefault="00342181" w:rsidP="000F3A1C">
            <w:pPr>
              <w:rPr>
                <w:rFonts w:ascii="Times New Roman" w:hAnsi="Times New Roman" w:cs="Times New Roman"/>
              </w:rPr>
            </w:pPr>
          </w:p>
        </w:tc>
      </w:tr>
    </w:tbl>
    <w:p w:rsidR="00F61E32" w:rsidRPr="00CC687B" w:rsidRDefault="00F61E32" w:rsidP="00433F8D">
      <w:pPr>
        <w:rPr>
          <w:rFonts w:ascii="Times New Roman" w:hAnsi="Times New Roman" w:cs="Times New Roman"/>
        </w:rPr>
      </w:pPr>
    </w:p>
    <w:p w:rsidR="00433F8D" w:rsidRPr="00CC687B" w:rsidRDefault="00433F8D" w:rsidP="00433F8D">
      <w:pPr>
        <w:rPr>
          <w:rFonts w:ascii="Times New Roman" w:hAnsi="Times New Roman" w:cs="Times New Roman"/>
        </w:rPr>
      </w:pPr>
      <w:r w:rsidRPr="00CC687B">
        <w:rPr>
          <w:rFonts w:ascii="Times New Roman" w:hAnsi="Times New Roman" w:cs="Times New Roman"/>
        </w:rPr>
        <w:t xml:space="preserve"> </w:t>
      </w:r>
    </w:p>
    <w:sectPr w:rsidR="00433F8D" w:rsidRPr="00CC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0F2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207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23494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528FD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936C8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C20ED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26FE5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82AC9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438F8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E2B20"/>
    <w:multiLevelType w:val="hybridMultilevel"/>
    <w:tmpl w:val="F5B0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55786"/>
    <w:multiLevelType w:val="multilevel"/>
    <w:tmpl w:val="E6A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C1A44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76FB9"/>
    <w:multiLevelType w:val="hybridMultilevel"/>
    <w:tmpl w:val="2562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A3F43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0077C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37CD9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2C425C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61A00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D1F1D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11712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96CB8"/>
    <w:multiLevelType w:val="hybridMultilevel"/>
    <w:tmpl w:val="3A1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9"/>
  </w:num>
  <w:num w:numId="5">
    <w:abstractNumId w:val="1"/>
  </w:num>
  <w:num w:numId="6">
    <w:abstractNumId w:val="3"/>
  </w:num>
  <w:num w:numId="7">
    <w:abstractNumId w:val="17"/>
  </w:num>
  <w:num w:numId="8">
    <w:abstractNumId w:val="4"/>
  </w:num>
  <w:num w:numId="9">
    <w:abstractNumId w:val="7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2"/>
  </w:num>
  <w:num w:numId="15">
    <w:abstractNumId w:val="18"/>
  </w:num>
  <w:num w:numId="16">
    <w:abstractNumId w:val="16"/>
  </w:num>
  <w:num w:numId="17">
    <w:abstractNumId w:val="11"/>
  </w:num>
  <w:num w:numId="18">
    <w:abstractNumId w:val="13"/>
  </w:num>
  <w:num w:numId="19">
    <w:abstractNumId w:val="6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9C"/>
    <w:rsid w:val="000F3A1C"/>
    <w:rsid w:val="001059FA"/>
    <w:rsid w:val="0021150D"/>
    <w:rsid w:val="002B403B"/>
    <w:rsid w:val="002B78BB"/>
    <w:rsid w:val="00342181"/>
    <w:rsid w:val="003472D2"/>
    <w:rsid w:val="003542E1"/>
    <w:rsid w:val="003A58C3"/>
    <w:rsid w:val="00433F8D"/>
    <w:rsid w:val="0043716A"/>
    <w:rsid w:val="0053210F"/>
    <w:rsid w:val="005819C0"/>
    <w:rsid w:val="00612C69"/>
    <w:rsid w:val="00635502"/>
    <w:rsid w:val="006F1305"/>
    <w:rsid w:val="007B6BC9"/>
    <w:rsid w:val="00856E90"/>
    <w:rsid w:val="0088569C"/>
    <w:rsid w:val="008B126E"/>
    <w:rsid w:val="008F26BF"/>
    <w:rsid w:val="0094229C"/>
    <w:rsid w:val="009755C8"/>
    <w:rsid w:val="009B2919"/>
    <w:rsid w:val="009D1E3B"/>
    <w:rsid w:val="00A54D1E"/>
    <w:rsid w:val="00AC65BF"/>
    <w:rsid w:val="00AF1668"/>
    <w:rsid w:val="00BB484B"/>
    <w:rsid w:val="00BD2C7B"/>
    <w:rsid w:val="00C228D9"/>
    <w:rsid w:val="00C26034"/>
    <w:rsid w:val="00C61EEB"/>
    <w:rsid w:val="00CC687B"/>
    <w:rsid w:val="00D630C4"/>
    <w:rsid w:val="00DF6752"/>
    <w:rsid w:val="00E7049A"/>
    <w:rsid w:val="00E71642"/>
    <w:rsid w:val="00EB492D"/>
    <w:rsid w:val="00EC6612"/>
    <w:rsid w:val="00F0333C"/>
    <w:rsid w:val="00F61E32"/>
    <w:rsid w:val="00F87190"/>
    <w:rsid w:val="00FB679D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DA4E7-605C-4BCA-B341-517C447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34"/>
    <w:pPr>
      <w:ind w:left="720"/>
      <w:contextualSpacing/>
    </w:pPr>
  </w:style>
  <w:style w:type="table" w:styleId="TableGrid">
    <w:name w:val="Table Grid"/>
    <w:basedOn w:val="TableNormal"/>
    <w:uiPriority w:val="39"/>
    <w:rsid w:val="008B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B83D-DD59-43FE-B90D-488E76B9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</cp:revision>
  <dcterms:created xsi:type="dcterms:W3CDTF">2021-12-10T13:27:00Z</dcterms:created>
  <dcterms:modified xsi:type="dcterms:W3CDTF">2021-12-18T10:51:00Z</dcterms:modified>
</cp:coreProperties>
</file>