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pPr>
      <w:r>
        <w:t xml:space="preserve"/>
      </w:r>
    </w:p>
    <w:p>
      <w:pPr>
        <w:spacing w:after="200" w:before="0"/>
        <w:jc w:val="center"/>
      </w:pPr>
      <w:r>
        <w:rPr>
          <w:rFonts w:ascii="Arial" w:cs="Arial" w:eastAsia="Arial" w:hAnsi="Arial"/>
          <w:b/>
          <w:bCs/>
          <w:color w:val="2E75B6"/>
          <w:sz w:val="24"/>
          <w:szCs w:val="24"/>
        </w:rPr>
        <w:t xml:space="preserve">PROJECT TECHNICAL REPORT</w:t>
      </w:r>
    </w:p>
    <w:p>
      <w:pPr>
        <w:pBdr>
          <w:bottom w:val="single" w:color="2E75B6" w:sz="8" w:space="4"/>
        </w:pBdr>
        <w:spacing w:after="300" w:before="0"/>
        <w:jc w:val="center"/>
      </w:pPr>
      <w:r>
        <w:rPr>
          <w:rFonts w:ascii="Arial" w:cs="Arial" w:eastAsia="Arial" w:hAnsi="Arial"/>
          <w:b/>
          <w:bCs/>
          <w:color w:val="1F4E79"/>
          <w:sz w:val="48"/>
          <w:szCs w:val="48"/>
        </w:rPr>
        <w:t xml:space="preserve">Automated B2B Lead Mining Pipeline</w:t>
      </w:r>
    </w:p>
    <w:p>
      <w:pPr>
        <w:spacing w:after="80" w:before="80"/>
      </w:pPr>
      <w:r>
        <w:t xml:space="preserve"/>
      </w:r>
    </w:p>
    <w:p>
      <w:pPr>
        <w:spacing w:after="100" w:before="200"/>
        <w:jc w:val="center"/>
      </w:pPr>
      <w:r>
        <w:rPr>
          <w:rFonts w:ascii="Arial" w:cs="Arial" w:eastAsia="Arial" w:hAnsi="Arial"/>
          <w:i/>
          <w:iCs/>
          <w:color w:val="2E75B6"/>
          <w:sz w:val="28"/>
          <w:szCs w:val="28"/>
        </w:rPr>
        <w:t xml:space="preserve">An End-to-End Python Automation System</w:t>
      </w:r>
    </w:p>
    <w:p>
      <w:pPr>
        <w:spacing w:after="600" w:before="100"/>
        <w:jc w:val="center"/>
      </w:pPr>
      <w:r>
        <w:rPr>
          <w:rFonts w:ascii="Arial" w:cs="Arial" w:eastAsia="Arial" w:hAnsi="Arial"/>
          <w:color w:val="555555"/>
          <w:sz w:val="22"/>
          <w:szCs w:val="22"/>
        </w:rPr>
        <w:t xml:space="preserve">OpenStreetMap  |  Google Sheets API  |  BeautifulSoup  |  Pandas</w:t>
      </w:r>
    </w:p>
    <w:p>
      <w:pPr>
        <w:spacing w:after="80" w:before="80"/>
      </w:pPr>
      <w:r>
        <w:t xml:space="preserve"/>
      </w:r>
    </w:p>
    <w:p>
      <w:pPr>
        <w:spacing w:after="80" w:before="80"/>
      </w:pPr>
      <w:r>
        <w:t xml:space="preserve"/>
      </w:r>
    </w:p>
    <w:p>
      <w:pPr>
        <w:spacing w:after="80" w:before="80"/>
      </w:pPr>
      <w:r>
        <w:t xml:space="preserve"/>
      </w:r>
    </w:p>
    <w:p>
      <w:pPr>
        <w:spacing w:after="80" w:before="600"/>
        <w:jc w:val="center"/>
      </w:pPr>
      <w:r>
        <w:rPr>
          <w:rFonts w:ascii="Arial" w:cs="Arial" w:eastAsia="Arial" w:hAnsi="Arial"/>
          <w:color w:val="777777"/>
          <w:sz w:val="22"/>
          <w:szCs w:val="22"/>
        </w:rPr>
        <w:t xml:space="preserve">Prepared by</w:t>
      </w:r>
    </w:p>
    <w:p>
      <w:pPr>
        <w:spacing w:after="80" w:before="0"/>
        <w:jc w:val="center"/>
      </w:pPr>
      <w:r>
        <w:rPr>
          <w:rFonts w:ascii="Arial" w:cs="Arial" w:eastAsia="Arial" w:hAnsi="Arial"/>
          <w:b/>
          <w:bCs/>
          <w:color w:val="1F4E79"/>
          <w:sz w:val="32"/>
          <w:szCs w:val="32"/>
        </w:rPr>
        <w:t xml:space="preserve">Muhammad Usman</w:t>
      </w:r>
    </w:p>
    <w:p>
      <w:pPr>
        <w:spacing w:after="80" w:before="0"/>
        <w:jc w:val="center"/>
      </w:pPr>
      <w:r>
        <w:rPr>
          <w:rFonts w:ascii="Arial" w:cs="Arial" w:eastAsia="Arial" w:hAnsi="Arial"/>
          <w:color w:val="555555"/>
          <w:sz w:val="22"/>
          <w:szCs w:val="22"/>
        </w:rPr>
        <w:t xml:space="preserve">Software Engineer &amp; Data Analyst</w:t>
      </w:r>
    </w:p>
    <w:p>
      <w:pPr>
        <w:spacing w:after="80" w:before="0"/>
        <w:jc w:val="center"/>
      </w:pPr>
      <w:r>
        <w:rPr>
          <w:rFonts w:ascii="Arial" w:cs="Arial" w:eastAsia="Arial" w:hAnsi="Arial"/>
          <w:i/>
          <w:iCs/>
          <w:color w:val="777777"/>
          <w:sz w:val="20"/>
          <w:szCs w:val="20"/>
        </w:rPr>
        <w:t xml:space="preserve">Python  |  Data Mining  |  Automation  |  AI/ML  |  LangChain</w:t>
      </w:r>
    </w:p>
    <w:p>
      <w:pPr>
        <w:spacing w:after="0" w:before="200"/>
        <w:jc w:val="center"/>
      </w:pPr>
      <w:r>
        <w:rPr>
          <w:rFonts w:ascii="Arial" w:cs="Arial" w:eastAsia="Arial" w:hAnsi="Arial"/>
          <w:color w:val="777777"/>
          <w:sz w:val="20"/>
          <w:szCs w:val="20"/>
        </w:rPr>
        <w:t xml:space="preserve">Date: April 29, 2026</w:t>
      </w:r>
    </w:p>
    <w:p>
      <w:r>
        <w:br w:type="page"/>
      </w:r>
    </w:p>
    <w:p>
      <w:pPr>
        <w:pStyle w:val="Heading1"/>
        <w:pBdr>
          <w:bottom w:val="single" w:color="2E75B6" w:sz="6" w:space="6"/>
        </w:pBdr>
        <w:spacing w:after="160" w:before="360"/>
      </w:pPr>
      <w:r>
        <w:rPr>
          <w:rFonts w:ascii="Arial" w:cs="Arial" w:eastAsia="Arial" w:hAnsi="Arial"/>
          <w:b/>
          <w:bCs/>
          <w:color w:val="1F4E79"/>
          <w:sz w:val="32"/>
          <w:szCs w:val="32"/>
        </w:rPr>
        <w:t xml:space="preserve">1. Executive Summary</w:t>
      </w:r>
    </w:p>
    <w:p>
      <w:pPr>
        <w:spacing w:after="80" w:before="80"/>
      </w:pPr>
      <w:r>
        <w:rPr>
          <w:rFonts w:ascii="Arial" w:cs="Arial" w:eastAsia="Arial" w:hAnsi="Arial"/>
          <w:color w:val="1A1A1A"/>
          <w:sz w:val="22"/>
          <w:szCs w:val="22"/>
        </w:rPr>
        <w:t xml:space="preserve">This report documents the design, development, and deployment of an Automated B2B Lead Mining Pipeline — a production-ready Python automation system built to extract, enrich, and deliver qualified business leads into Google Sheets with zero manual effort.</w:t>
      </w:r>
    </w:p>
    <w:p>
      <w:pPr>
        <w:spacing w:after="80" w:before="80"/>
      </w:pPr>
      <w:r>
        <w:t xml:space="preserve"/>
      </w:r>
    </w:p>
    <w:p>
      <w:pPr>
        <w:spacing w:after="80" w:before="80"/>
      </w:pPr>
      <w:r>
        <w:rPr>
          <w:rFonts w:ascii="Arial" w:cs="Arial" w:eastAsia="Arial" w:hAnsi="Arial"/>
          <w:color w:val="1A1A1A"/>
          <w:sz w:val="22"/>
          <w:szCs w:val="22"/>
        </w:rPr>
        <w:t xml:space="preserve">The system integrates three core capabilities into a single orchestrated pipeline:</w:t>
      </w:r>
    </w:p>
    <w:p>
      <w:pPr>
        <w:pStyle w:val="ListParagraph"/>
        <w:numPr>
          <w:ilvl w:val="0"/>
          <w:numId w:val="2"/>
        </w:numPr>
        <w:spacing w:after="60" w:before="60"/>
      </w:pPr>
      <w:r>
        <w:rPr>
          <w:rFonts w:ascii="Arial" w:cs="Arial" w:eastAsia="Arial" w:hAnsi="Arial"/>
          <w:b w:val="false"/>
          <w:bCs w:val="false"/>
          <w:color w:val="1A1A1A"/>
          <w:sz w:val="22"/>
          <w:szCs w:val="22"/>
        </w:rPr>
        <w:t xml:space="preserve">Real-time business data extraction via the OpenStreetMap Overpass API</w:t>
      </w:r>
    </w:p>
    <w:p>
      <w:pPr>
        <w:pStyle w:val="ListParagraph"/>
        <w:numPr>
          <w:ilvl w:val="0"/>
          <w:numId w:val="2"/>
        </w:numPr>
        <w:spacing w:after="60" w:before="60"/>
      </w:pPr>
      <w:r>
        <w:rPr>
          <w:rFonts w:ascii="Arial" w:cs="Arial" w:eastAsia="Arial" w:hAnsi="Arial"/>
          <w:b w:val="false"/>
          <w:bCs w:val="false"/>
          <w:color w:val="1A1A1A"/>
          <w:sz w:val="22"/>
          <w:szCs w:val="22"/>
        </w:rPr>
        <w:t xml:space="preserve">Automated email discovery through intelligent web scraping with BeautifulSoup</w:t>
      </w:r>
    </w:p>
    <w:p>
      <w:pPr>
        <w:pStyle w:val="ListParagraph"/>
        <w:numPr>
          <w:ilvl w:val="0"/>
          <w:numId w:val="2"/>
        </w:numPr>
        <w:spacing w:after="60" w:before="60"/>
      </w:pPr>
      <w:r>
        <w:rPr>
          <w:rFonts w:ascii="Arial" w:cs="Arial" w:eastAsia="Arial" w:hAnsi="Arial"/>
          <w:b w:val="false"/>
          <w:bCs w:val="false"/>
          <w:color w:val="1A1A1A"/>
          <w:sz w:val="22"/>
          <w:szCs w:val="22"/>
        </w:rPr>
        <w:t xml:space="preserve">Seamless Google Sheets delivery via gspread with service account authentication</w:t>
      </w:r>
    </w:p>
    <w:p>
      <w:pPr>
        <w:spacing w:after="80" w:before="80"/>
      </w:pPr>
      <w:r>
        <w:t xml:space="preserve"/>
      </w:r>
    </w:p>
    <w:p>
      <w:pPr>
        <w:spacing w:after="80" w:before="80"/>
      </w:pPr>
      <w:r>
        <w:rPr>
          <w:rFonts w:ascii="Arial" w:cs="Arial" w:eastAsia="Arial" w:hAnsi="Arial"/>
          <w:color w:val="1A1A1A"/>
          <w:sz w:val="22"/>
          <w:szCs w:val="22"/>
        </w:rPr>
        <w:t xml:space="preserve">The pipeline is fully configurable by city and business type, making it reusable across any B2B prospecting use case. Built as a freelance portfolio project to demonstrate advanced Python scripting, data engineering, and API integration skills.</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Metric</w:t>
            </w:r>
          </w:p>
        </w:tc>
        <w:tc>
          <w:tcPr>
            <w:tcW w:type="dxa" w:w="63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Value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Language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Python 3.10+</w:t>
            </w:r>
          </w:p>
        </w:tc>
      </w:tr>
      <w:tr>
        <w:tc>
          <w:tcPr>
            <w:tcW w:type="dxa" w:w="300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color w:val="1A1A1A"/>
                <w:sz w:val="20"/>
                <w:szCs w:val="20"/>
              </w:rPr>
              <w:t xml:space="preserve">Total Modules</w:t>
            </w:r>
          </w:p>
        </w:tc>
        <w:tc>
          <w:tcPr>
            <w:tcW w:type="dxa" w:w="636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color w:val="1A1A1A"/>
                <w:sz w:val="20"/>
                <w:szCs w:val="20"/>
              </w:rPr>
              <w:t xml:space="preserve">4 (sheets_client, data_fetcher, email_scraper, pipeline)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External APIs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Overpass API (OSM), Google Sheets API, Google Drive API</w:t>
            </w:r>
          </w:p>
        </w:tc>
      </w:tr>
      <w:tr>
        <w:tc>
          <w:tcPr>
            <w:tcW w:type="dxa" w:w="300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color w:val="1A1A1A"/>
                <w:sz w:val="20"/>
                <w:szCs w:val="20"/>
              </w:rPr>
              <w:t xml:space="preserve">Total Cost</w:t>
            </w:r>
          </w:p>
        </w:tc>
        <w:tc>
          <w:tcPr>
            <w:tcW w:type="dxa" w:w="636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color w:val="1A1A1A"/>
                <w:sz w:val="20"/>
                <w:szCs w:val="20"/>
              </w:rPr>
              <w:t xml:space="preserve">$0.00 — Fully Free Stack</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Output Format</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Google Sheets (live, shareable)</w:t>
            </w:r>
          </w:p>
        </w:tc>
      </w:tr>
      <w:tr>
        <w:tc>
          <w:tcPr>
            <w:tcW w:type="dxa" w:w="300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color w:val="1A1A1A"/>
                <w:sz w:val="20"/>
                <w:szCs w:val="20"/>
              </w:rPr>
              <w:t xml:space="preserve">Avg. Pipeline Runtime</w:t>
            </w:r>
          </w:p>
        </w:tc>
        <w:tc>
          <w:tcPr>
            <w:tcW w:type="dxa" w:w="636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color w:val="1A1A1A"/>
                <w:sz w:val="20"/>
                <w:szCs w:val="20"/>
              </w:rPr>
              <w:t xml:space="preserve">60-120 seconds for 50 records</w:t>
            </w:r>
          </w:p>
        </w:tc>
      </w:tr>
    </w:tbl>
    <w:p>
      <w:pPr>
        <w:spacing w:after="80" w:before="80"/>
      </w:pPr>
      <w:r>
        <w:t xml:space="preserve"/>
      </w:r>
    </w:p>
    <w:p>
      <w:pPr>
        <w:pStyle w:val="Heading1"/>
        <w:pBdr>
          <w:bottom w:val="single" w:color="2E75B6" w:sz="6" w:space="6"/>
        </w:pBdr>
        <w:spacing w:after="160" w:before="360"/>
      </w:pPr>
      <w:r>
        <w:rPr>
          <w:rFonts w:ascii="Arial" w:cs="Arial" w:eastAsia="Arial" w:hAnsi="Arial"/>
          <w:b/>
          <w:bCs/>
          <w:color w:val="1F4E79"/>
          <w:sz w:val="32"/>
          <w:szCs w:val="32"/>
        </w:rPr>
        <w:t xml:space="preserve">2. Project Objectives</w:t>
      </w:r>
    </w:p>
    <w:p>
      <w:pPr>
        <w:spacing w:after="80" w:before="80"/>
      </w:pPr>
      <w:r>
        <w:rPr>
          <w:rFonts w:ascii="Arial" w:cs="Arial" w:eastAsia="Arial" w:hAnsi="Arial"/>
          <w:color w:val="1A1A1A"/>
          <w:sz w:val="22"/>
          <w:szCs w:val="22"/>
        </w:rPr>
        <w:t xml:space="preserve">This pipeline directly solves a real-world freelance need: clients in sales, marketing, and business development regularly require qualified lead lists with verified contact information. Manual research is time-consuming and expensive. This pipeline automates the entire workflow.</w:t>
      </w:r>
    </w:p>
    <w:p>
      <w:pPr>
        <w:spacing w:after="80" w:before="80"/>
      </w:pPr>
      <w:r>
        <w:t xml:space="preserve"/>
      </w:r>
    </w:p>
    <w:p>
      <w:pPr>
        <w:pStyle w:val="Heading2"/>
        <w:spacing w:after="120" w:before="240"/>
      </w:pPr>
      <w:r>
        <w:rPr>
          <w:rFonts w:ascii="Arial" w:cs="Arial" w:eastAsia="Arial" w:hAnsi="Arial"/>
          <w:b/>
          <w:bCs/>
          <w:color w:val="2E75B6"/>
          <w:sz w:val="26"/>
          <w:szCs w:val="26"/>
        </w:rPr>
        <w:t xml:space="preserve">2.1 Primary Objectives</w:t>
      </w:r>
    </w:p>
    <w:p>
      <w:pPr>
        <w:pStyle w:val="ListParagraph"/>
        <w:numPr>
          <w:ilvl w:val="0"/>
          <w:numId w:val="2"/>
        </w:numPr>
        <w:spacing w:after="60" w:before="60"/>
      </w:pPr>
      <w:r>
        <w:rPr>
          <w:rFonts w:ascii="Arial" w:cs="Arial" w:eastAsia="Arial" w:hAnsi="Arial"/>
          <w:b w:val="false"/>
          <w:bCs w:val="false"/>
          <w:color w:val="1A1A1A"/>
          <w:sz w:val="22"/>
          <w:szCs w:val="22"/>
        </w:rPr>
        <w:t xml:space="preserve">Automate discovery of local businesses by city and category</w:t>
      </w:r>
    </w:p>
    <w:p>
      <w:pPr>
        <w:pStyle w:val="ListParagraph"/>
        <w:numPr>
          <w:ilvl w:val="0"/>
          <w:numId w:val="2"/>
        </w:numPr>
        <w:spacing w:after="60" w:before="60"/>
      </w:pPr>
      <w:r>
        <w:rPr>
          <w:rFonts w:ascii="Arial" w:cs="Arial" w:eastAsia="Arial" w:hAnsi="Arial"/>
          <w:b w:val="false"/>
          <w:bCs w:val="false"/>
          <w:color w:val="1A1A1A"/>
          <w:sz w:val="22"/>
          <w:szCs w:val="22"/>
        </w:rPr>
        <w:t xml:space="preserve">Extract contact information including phone, website, and email</w:t>
      </w:r>
    </w:p>
    <w:p>
      <w:pPr>
        <w:pStyle w:val="ListParagraph"/>
        <w:numPr>
          <w:ilvl w:val="0"/>
          <w:numId w:val="2"/>
        </w:numPr>
        <w:spacing w:after="60" w:before="60"/>
      </w:pPr>
      <w:r>
        <w:rPr>
          <w:rFonts w:ascii="Arial" w:cs="Arial" w:eastAsia="Arial" w:hAnsi="Arial"/>
          <w:b w:val="false"/>
          <w:bCs w:val="false"/>
          <w:color w:val="1A1A1A"/>
          <w:sz w:val="22"/>
          <w:szCs w:val="22"/>
        </w:rPr>
        <w:t xml:space="preserve">Deliver clean, structured data directly into a Google Sheet</w:t>
      </w:r>
    </w:p>
    <w:p>
      <w:pPr>
        <w:pStyle w:val="ListParagraph"/>
        <w:numPr>
          <w:ilvl w:val="0"/>
          <w:numId w:val="2"/>
        </w:numPr>
        <w:spacing w:after="60" w:before="60"/>
      </w:pPr>
      <w:r>
        <w:rPr>
          <w:rFonts w:ascii="Arial" w:cs="Arial" w:eastAsia="Arial" w:hAnsi="Arial"/>
          <w:b w:val="false"/>
          <w:bCs w:val="false"/>
          <w:color w:val="1A1A1A"/>
          <w:sz w:val="22"/>
          <w:szCs w:val="22"/>
        </w:rPr>
        <w:t xml:space="preserve">Build a modular, reusable codebase deployable for any client query</w:t>
      </w:r>
    </w:p>
    <w:p>
      <w:pPr>
        <w:spacing w:after="80" w:before="80"/>
      </w:pPr>
      <w:r>
        <w:t xml:space="preserve"/>
      </w:r>
    </w:p>
    <w:p>
      <w:pPr>
        <w:pStyle w:val="Heading2"/>
        <w:spacing w:after="120" w:before="240"/>
      </w:pPr>
      <w:r>
        <w:rPr>
          <w:rFonts w:ascii="Arial" w:cs="Arial" w:eastAsia="Arial" w:hAnsi="Arial"/>
          <w:b/>
          <w:bCs/>
          <w:color w:val="2E75B6"/>
          <w:sz w:val="26"/>
          <w:szCs w:val="26"/>
        </w:rPr>
        <w:t xml:space="preserve">2.2 Technical Objectives</w:t>
      </w:r>
    </w:p>
    <w:p>
      <w:pPr>
        <w:pStyle w:val="ListParagraph"/>
        <w:numPr>
          <w:ilvl w:val="0"/>
          <w:numId w:val="2"/>
        </w:numPr>
        <w:spacing w:after="60" w:before="60"/>
      </w:pPr>
      <w:r>
        <w:rPr>
          <w:rFonts w:ascii="Arial" w:cs="Arial" w:eastAsia="Arial" w:hAnsi="Arial"/>
          <w:b w:val="false"/>
          <w:bCs w:val="false"/>
          <w:color w:val="1A1A1A"/>
          <w:sz w:val="22"/>
          <w:szCs w:val="22"/>
        </w:rPr>
        <w:t xml:space="preserve">Implement proper error handling at every pipeline stage</w:t>
      </w:r>
    </w:p>
    <w:p>
      <w:pPr>
        <w:pStyle w:val="ListParagraph"/>
        <w:numPr>
          <w:ilvl w:val="0"/>
          <w:numId w:val="2"/>
        </w:numPr>
        <w:spacing w:after="60" w:before="60"/>
      </w:pPr>
      <w:r>
        <w:rPr>
          <w:rFonts w:ascii="Arial" w:cs="Arial" w:eastAsia="Arial" w:hAnsi="Arial"/>
          <w:b w:val="false"/>
          <w:bCs w:val="false"/>
          <w:color w:val="1A1A1A"/>
          <w:sz w:val="22"/>
          <w:szCs w:val="22"/>
        </w:rPr>
        <w:t xml:space="preserve">Use only free, open-source tools with no API key requirements</w:t>
      </w:r>
    </w:p>
    <w:p>
      <w:pPr>
        <w:pStyle w:val="ListParagraph"/>
        <w:numPr>
          <w:ilvl w:val="0"/>
          <w:numId w:val="2"/>
        </w:numPr>
        <w:spacing w:after="60" w:before="60"/>
      </w:pPr>
      <w:r>
        <w:rPr>
          <w:rFonts w:ascii="Arial" w:cs="Arial" w:eastAsia="Arial" w:hAnsi="Arial"/>
          <w:b w:val="false"/>
          <w:bCs w:val="false"/>
          <w:color w:val="1A1A1A"/>
          <w:sz w:val="22"/>
          <w:szCs w:val="22"/>
        </w:rPr>
        <w:t xml:space="preserve">Follow PEP 8 standards and professional code documentation</w:t>
      </w:r>
    </w:p>
    <w:p>
      <w:pPr>
        <w:pStyle w:val="ListParagraph"/>
        <w:numPr>
          <w:ilvl w:val="0"/>
          <w:numId w:val="2"/>
        </w:numPr>
        <w:spacing w:after="60" w:before="60"/>
      </w:pPr>
      <w:r>
        <w:rPr>
          <w:rFonts w:ascii="Arial" w:cs="Arial" w:eastAsia="Arial" w:hAnsi="Arial"/>
          <w:b w:val="false"/>
          <w:bCs w:val="false"/>
          <w:color w:val="1A1A1A"/>
          <w:sz w:val="22"/>
          <w:szCs w:val="22"/>
        </w:rPr>
        <w:t xml:space="preserve">Structure the project for easy GitHub portfolio presentation</w:t>
      </w:r>
    </w:p>
    <w:p>
      <w:pPr>
        <w:spacing w:after="80" w:before="80"/>
      </w:pPr>
      <w:r>
        <w:t xml:space="preserve"/>
      </w:r>
    </w:p>
    <w:p>
      <w:pPr>
        <w:pStyle w:val="Heading1"/>
        <w:pBdr>
          <w:bottom w:val="single" w:color="2E75B6" w:sz="6" w:space="6"/>
        </w:pBdr>
        <w:spacing w:after="160" w:before="360"/>
      </w:pPr>
      <w:r>
        <w:rPr>
          <w:rFonts w:ascii="Arial" w:cs="Arial" w:eastAsia="Arial" w:hAnsi="Arial"/>
          <w:b/>
          <w:bCs/>
          <w:color w:val="1F4E79"/>
          <w:sz w:val="32"/>
          <w:szCs w:val="32"/>
        </w:rPr>
        <w:t xml:space="preserve">3. System Architecture</w:t>
      </w:r>
    </w:p>
    <w:p>
      <w:pPr>
        <w:spacing w:after="80" w:before="80"/>
      </w:pPr>
      <w:r>
        <w:rPr>
          <w:rFonts w:ascii="Arial" w:cs="Arial" w:eastAsia="Arial" w:hAnsi="Arial"/>
          <w:color w:val="1A1A1A"/>
          <w:sz w:val="22"/>
          <w:szCs w:val="22"/>
        </w:rPr>
        <w:t xml:space="preserve">The pipeline follows a clean ETL (Extract, Transform, Load) architecture split across four dedicated modules. Each module has a single responsibility and communicates through well-defined function interfaces.</w:t>
      </w:r>
    </w:p>
    <w:p>
      <w:pPr>
        <w:spacing w:after="80" w:before="80"/>
      </w:pPr>
      <w:r>
        <w:t xml:space="preserve"/>
      </w:r>
    </w:p>
    <w:p>
      <w:pPr>
        <w:pStyle w:val="Heading2"/>
        <w:spacing w:after="120" w:before="240"/>
      </w:pPr>
      <w:r>
        <w:rPr>
          <w:rFonts w:ascii="Arial" w:cs="Arial" w:eastAsia="Arial" w:hAnsi="Arial"/>
          <w:b/>
          <w:bCs/>
          <w:color w:val="2E75B6"/>
          <w:sz w:val="26"/>
          <w:szCs w:val="26"/>
        </w:rPr>
        <w:t xml:space="preserve">3.1 Module Overview</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000"/>
        <w:gridCol w:w="3560"/>
        <w:gridCol w:w="2600"/>
      </w:tblGrid>
      <w:tr>
        <w:trPr>
          <w:tblHeader/>
        </w:trPr>
        <w:tc>
          <w:tcPr>
            <w:tcW w:type="dxa" w:w="1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Phase</w:t>
            </w:r>
          </w:p>
        </w:tc>
        <w:tc>
          <w:tcPr>
            <w:tcW w:type="dxa" w:w="2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Module</w:t>
            </w:r>
          </w:p>
        </w:tc>
        <w:tc>
          <w:tcPr>
            <w:tcW w:type="dxa" w:w="35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Responsibility</w:t>
            </w:r>
          </w:p>
        </w:tc>
        <w:tc>
          <w:tcPr>
            <w:tcW w:type="dxa" w:w="2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Key Library</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Phase 1</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sheets_client.py</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Google Sheets auth, header init, data append</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gspread, google-auth</w:t>
            </w:r>
          </w:p>
        </w:tc>
      </w:tr>
      <w:tr>
        <w:tc>
          <w:tcPr>
            <w:tcW w:type="dxa" w:w="120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color w:val="1A1A1A"/>
                <w:sz w:val="20"/>
                <w:szCs w:val="20"/>
              </w:rPr>
              <w:t xml:space="preserve">Phase 2</w:t>
            </w:r>
          </w:p>
        </w:tc>
        <w:tc>
          <w:tcPr>
            <w:tcW w:type="dxa" w:w="200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color w:val="1A1A1A"/>
                <w:sz w:val="20"/>
                <w:szCs w:val="20"/>
              </w:rPr>
              <w:t xml:space="preserve">data_fetcher.py</w:t>
            </w:r>
          </w:p>
        </w:tc>
        <w:tc>
          <w:tcPr>
            <w:tcW w:type="dxa" w:w="356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color w:val="1A1A1A"/>
                <w:sz w:val="20"/>
                <w:szCs w:val="20"/>
              </w:rPr>
              <w:t xml:space="preserve">Query Overpass API, parse business data</w:t>
            </w:r>
          </w:p>
        </w:tc>
        <w:tc>
          <w:tcPr>
            <w:tcW w:type="dxa" w:w="260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color w:val="1A1A1A"/>
                <w:sz w:val="20"/>
                <w:szCs w:val="20"/>
              </w:rPr>
              <w:t xml:space="preserve">requests, pandas, OSMPythonTools</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Phase 3</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email_scraper.py</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Visit websites, extract emails via regex</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requests, BeautifulSoup, re</w:t>
            </w:r>
          </w:p>
        </w:tc>
      </w:tr>
      <w:tr>
        <w:tc>
          <w:tcPr>
            <w:tcW w:type="dxa" w:w="120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color w:val="1A1A1A"/>
                <w:sz w:val="20"/>
                <w:szCs w:val="20"/>
              </w:rPr>
              <w:t xml:space="preserve">Phase 4</w:t>
            </w:r>
          </w:p>
        </w:tc>
        <w:tc>
          <w:tcPr>
            <w:tcW w:type="dxa" w:w="200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color w:val="1A1A1A"/>
                <w:sz w:val="20"/>
                <w:szCs w:val="20"/>
              </w:rPr>
              <w:t xml:space="preserve">pipeline.py</w:t>
            </w:r>
          </w:p>
        </w:tc>
        <w:tc>
          <w:tcPr>
            <w:tcW w:type="dxa" w:w="356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color w:val="1A1A1A"/>
                <w:sz w:val="20"/>
                <w:szCs w:val="20"/>
              </w:rPr>
              <w:t xml:space="preserve">Orchestrate all phases, config, reporting</w:t>
            </w:r>
          </w:p>
        </w:tc>
        <w:tc>
          <w:tcPr>
            <w:tcW w:type="dxa" w:w="260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color w:val="1A1A1A"/>
                <w:sz w:val="20"/>
                <w:szCs w:val="20"/>
              </w:rPr>
              <w:t xml:space="preserve">All modules combined</w:t>
            </w:r>
          </w:p>
        </w:tc>
      </w:tr>
    </w:tbl>
    <w:p>
      <w:pPr>
        <w:spacing w:after="80" w:before="80"/>
      </w:pPr>
      <w:r>
        <w:t xml:space="preserve"/>
      </w:r>
    </w:p>
    <w:p>
      <w:pPr>
        <w:pStyle w:val="Heading2"/>
        <w:spacing w:after="120" w:before="240"/>
      </w:pPr>
      <w:r>
        <w:rPr>
          <w:rFonts w:ascii="Arial" w:cs="Arial" w:eastAsia="Arial" w:hAnsi="Arial"/>
          <w:b/>
          <w:bCs/>
          <w:color w:val="2E75B6"/>
          <w:sz w:val="26"/>
          <w:szCs w:val="26"/>
        </w:rPr>
        <w:t xml:space="preserve">3.2 Data Flow</w:t>
      </w:r>
    </w:p>
    <w:p>
      <w:pPr>
        <w:spacing w:after="80" w:before="80"/>
      </w:pPr>
      <w:r>
        <w:rPr>
          <w:rFonts w:ascii="Arial" w:cs="Arial" w:eastAsia="Arial" w:hAnsi="Arial"/>
          <w:color w:val="1A1A1A"/>
          <w:sz w:val="22"/>
          <w:szCs w:val="22"/>
        </w:rPr>
        <w:t xml:space="preserve">User Input (City + Business Type)  --&gt;  Overpass API Query  --&gt;  Raw Business Records  --&gt;  Email Scraper  --&gt;  Enriched DataFrame  --&gt;  Google Sheets</w:t>
      </w:r>
    </w:p>
    <w:p>
      <w:pPr>
        <w:spacing w:after="80" w:before="80"/>
      </w:pPr>
      <w:r>
        <w:t xml:space="preserve"/>
      </w:r>
    </w:p>
    <w:p>
      <w:pPr>
        <w:pStyle w:val="Heading2"/>
        <w:spacing w:after="120" w:before="240"/>
      </w:pPr>
      <w:r>
        <w:rPr>
          <w:rFonts w:ascii="Arial" w:cs="Arial" w:eastAsia="Arial" w:hAnsi="Arial"/>
          <w:b/>
          <w:bCs/>
          <w:color w:val="2E75B6"/>
          <w:sz w:val="26"/>
          <w:szCs w:val="26"/>
        </w:rPr>
        <w:t xml:space="preserve">3.3 Folder Structure</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2760"/>
      </w:tblGrid>
      <w:tr>
        <w:trPr>
          <w:tblHeader/>
        </w:trPr>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File / Folder</w:t>
            </w:r>
          </w:p>
        </w:tc>
        <w:tc>
          <w:tcPr>
            <w:tcW w:type="dxa" w:w="4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Purpose</w:t>
            </w:r>
          </w:p>
        </w:tc>
        <w:tc>
          <w:tcPr>
            <w:tcW w:type="dxa" w:w="27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Commit to GitHub?</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pipeline.py</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Master orchestrator — entry point for every run</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Yes</w:t>
            </w:r>
          </w:p>
        </w:tc>
      </w:tr>
      <w:tr>
        <w:tc>
          <w:tcPr>
            <w:tcW w:type="dxa" w:w="240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color w:val="1A1A1A"/>
                <w:sz w:val="20"/>
                <w:szCs w:val="20"/>
              </w:rPr>
              <w:t xml:space="preserve">sheets_client.py</w:t>
            </w:r>
          </w:p>
        </w:tc>
        <w:tc>
          <w:tcPr>
            <w:tcW w:type="dxa" w:w="420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color w:val="1A1A1A"/>
                <w:sz w:val="20"/>
                <w:szCs w:val="20"/>
              </w:rPr>
              <w:t xml:space="preserve">Google Sheets connection and write logic</w:t>
            </w:r>
          </w:p>
        </w:tc>
        <w:tc>
          <w:tcPr>
            <w:tcW w:type="dxa" w:w="276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color w:val="1A1A1A"/>
                <w:sz w:val="20"/>
                <w:szCs w:val="20"/>
              </w:rPr>
              <w:t xml:space="preserve">Yes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data_fetcher.py</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Overpass API integration and data normalization</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Yes</w:t>
            </w:r>
          </w:p>
        </w:tc>
      </w:tr>
      <w:tr>
        <w:tc>
          <w:tcPr>
            <w:tcW w:type="dxa" w:w="240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color w:val="1A1A1A"/>
                <w:sz w:val="20"/>
                <w:szCs w:val="20"/>
              </w:rPr>
              <w:t xml:space="preserve">email_scraper.py</w:t>
            </w:r>
          </w:p>
        </w:tc>
        <w:tc>
          <w:tcPr>
            <w:tcW w:type="dxa" w:w="420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color w:val="1A1A1A"/>
                <w:sz w:val="20"/>
                <w:szCs w:val="20"/>
              </w:rPr>
              <w:t xml:space="preserve">Website scraping and email extraction engine</w:t>
            </w:r>
          </w:p>
        </w:tc>
        <w:tc>
          <w:tcPr>
            <w:tcW w:type="dxa" w:w="276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color w:val="1A1A1A"/>
                <w:sz w:val="20"/>
                <w:szCs w:val="20"/>
              </w:rPr>
              <w:t xml:space="preserve">Yes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requirements.txt</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Reproducible dependency list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Yes</w:t>
            </w:r>
          </w:p>
        </w:tc>
      </w:tr>
      <w:tr>
        <w:tc>
          <w:tcPr>
            <w:tcW w:type="dxa" w:w="240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color w:val="1A1A1A"/>
                <w:sz w:val="20"/>
                <w:szCs w:val="20"/>
              </w:rPr>
              <w:t xml:space="preserve">README.md</w:t>
            </w:r>
          </w:p>
        </w:tc>
        <w:tc>
          <w:tcPr>
            <w:tcW w:type="dxa" w:w="420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color w:val="1A1A1A"/>
                <w:sz w:val="20"/>
                <w:szCs w:val="20"/>
              </w:rPr>
              <w:t xml:space="preserve">Project documentation for GitHub</w:t>
            </w:r>
          </w:p>
        </w:tc>
        <w:tc>
          <w:tcPr>
            <w:tcW w:type="dxa" w:w="276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color w:val="1A1A1A"/>
                <w:sz w:val="20"/>
                <w:szCs w:val="20"/>
              </w:rPr>
              <w:t xml:space="preserve">Yes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.gitignore</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Excludes credentials and venv</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Yes</w:t>
            </w:r>
          </w:p>
        </w:tc>
      </w:tr>
      <w:tr>
        <w:tc>
          <w:tcPr>
            <w:tcW w:type="dxa" w:w="240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color w:val="1A1A1A"/>
                <w:sz w:val="20"/>
                <w:szCs w:val="20"/>
              </w:rPr>
              <w:t xml:space="preserve">service_account.json</w:t>
            </w:r>
          </w:p>
        </w:tc>
        <w:tc>
          <w:tcPr>
            <w:tcW w:type="dxa" w:w="420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color w:val="1A1A1A"/>
                <w:sz w:val="20"/>
                <w:szCs w:val="20"/>
              </w:rPr>
              <w:t xml:space="preserve">Google Cloud credentials</w:t>
            </w:r>
          </w:p>
        </w:tc>
        <w:tc>
          <w:tcPr>
            <w:tcW w:type="dxa" w:w="276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color w:val="1A1A1A"/>
                <w:sz w:val="20"/>
                <w:szCs w:val="20"/>
              </w:rPr>
              <w:t xml:space="preserve">NEVER</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venv/</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Virtual environment folder</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NEVER</w:t>
            </w:r>
          </w:p>
        </w:tc>
      </w:tr>
    </w:tbl>
    <w:p>
      <w:pPr>
        <w:spacing w:after="80" w:before="80"/>
      </w:pPr>
      <w:r>
        <w:t xml:space="preserve"/>
      </w:r>
    </w:p>
    <w:p>
      <w:pPr>
        <w:pStyle w:val="Heading1"/>
        <w:pBdr>
          <w:bottom w:val="single" w:color="2E75B6" w:sz="6" w:space="6"/>
        </w:pBdr>
        <w:spacing w:after="160" w:before="360"/>
      </w:pPr>
      <w:r>
        <w:rPr>
          <w:rFonts w:ascii="Arial" w:cs="Arial" w:eastAsia="Arial" w:hAnsi="Arial"/>
          <w:b/>
          <w:bCs/>
          <w:color w:val="1F4E79"/>
          <w:sz w:val="32"/>
          <w:szCs w:val="32"/>
        </w:rPr>
        <w:t xml:space="preserve">4. Technology Stack</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200"/>
        <w:gridCol w:w="4000"/>
        <w:gridCol w:w="2160"/>
      </w:tblGrid>
      <w:tr>
        <w:trPr>
          <w:tblHeader/>
        </w:trPr>
        <w:tc>
          <w:tcPr>
            <w:tcW w:type="dxa" w:w="2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Library</w:t>
            </w:r>
          </w:p>
        </w:tc>
        <w:tc>
          <w:tcPr>
            <w:tcW w:type="dxa" w:w="1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Version</w:t>
            </w:r>
          </w:p>
        </w:tc>
        <w:tc>
          <w:tcPr>
            <w:tcW w:type="dxa" w:w="4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Purpose</w:t>
            </w:r>
          </w:p>
        </w:tc>
        <w:tc>
          <w:tcPr>
            <w:tcW w:type="dxa" w:w="21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Cost</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Python</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3.10+</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Core programming language</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Free</w:t>
            </w:r>
          </w:p>
        </w:tc>
      </w:tr>
      <w:tr>
        <w:tc>
          <w:tcPr>
            <w:tcW w:type="dxa" w:w="200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color w:val="1A1A1A"/>
                <w:sz w:val="20"/>
                <w:szCs w:val="20"/>
              </w:rPr>
              <w:t xml:space="preserve">gspread</w:t>
            </w:r>
          </w:p>
        </w:tc>
        <w:tc>
          <w:tcPr>
            <w:tcW w:type="dxa" w:w="120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color w:val="1A1A1A"/>
                <w:sz w:val="20"/>
                <w:szCs w:val="20"/>
              </w:rPr>
              <w:t xml:space="preserve">Latest</w:t>
            </w:r>
          </w:p>
        </w:tc>
        <w:tc>
          <w:tcPr>
            <w:tcW w:type="dxa" w:w="400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color w:val="1A1A1A"/>
                <w:sz w:val="20"/>
                <w:szCs w:val="20"/>
              </w:rPr>
              <w:t xml:space="preserve">Google Sheets read/write API wrapper</w:t>
            </w:r>
          </w:p>
        </w:tc>
        <w:tc>
          <w:tcPr>
            <w:tcW w:type="dxa" w:w="216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color w:val="1A1A1A"/>
                <w:sz w:val="20"/>
                <w:szCs w:val="20"/>
              </w:rPr>
              <w:t xml:space="preserve">Free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google-auth</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Latest</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Service account OAuth2 authentication</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Free</w:t>
            </w:r>
          </w:p>
        </w:tc>
      </w:tr>
      <w:tr>
        <w:tc>
          <w:tcPr>
            <w:tcW w:type="dxa" w:w="200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color w:val="1A1A1A"/>
                <w:sz w:val="20"/>
                <w:szCs w:val="20"/>
              </w:rPr>
              <w:t xml:space="preserve">OSMPythonTools</w:t>
            </w:r>
          </w:p>
        </w:tc>
        <w:tc>
          <w:tcPr>
            <w:tcW w:type="dxa" w:w="120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color w:val="1A1A1A"/>
                <w:sz w:val="20"/>
                <w:szCs w:val="20"/>
              </w:rPr>
              <w:t xml:space="preserve">0.3.5</w:t>
            </w:r>
          </w:p>
        </w:tc>
        <w:tc>
          <w:tcPr>
            <w:tcW w:type="dxa" w:w="400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color w:val="1A1A1A"/>
                <w:sz w:val="20"/>
                <w:szCs w:val="20"/>
              </w:rPr>
              <w:t xml:space="preserve">Overpass API wrapper with auto-retry</w:t>
            </w:r>
          </w:p>
        </w:tc>
        <w:tc>
          <w:tcPr>
            <w:tcW w:type="dxa" w:w="216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color w:val="1A1A1A"/>
                <w:sz w:val="20"/>
                <w:szCs w:val="20"/>
              </w:rPr>
              <w:t xml:space="preserve">Free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requests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Latest</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HTTP client for API calls and scraping</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Free</w:t>
            </w:r>
          </w:p>
        </w:tc>
      </w:tr>
      <w:tr>
        <w:tc>
          <w:tcPr>
            <w:tcW w:type="dxa" w:w="200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color w:val="1A1A1A"/>
                <w:sz w:val="20"/>
                <w:szCs w:val="20"/>
              </w:rPr>
              <w:t xml:space="preserve">BeautifulSoup4</w:t>
            </w:r>
          </w:p>
        </w:tc>
        <w:tc>
          <w:tcPr>
            <w:tcW w:type="dxa" w:w="120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color w:val="1A1A1A"/>
                <w:sz w:val="20"/>
                <w:szCs w:val="20"/>
              </w:rPr>
              <w:t xml:space="preserve">Latest</w:t>
            </w:r>
          </w:p>
        </w:tc>
        <w:tc>
          <w:tcPr>
            <w:tcW w:type="dxa" w:w="400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color w:val="1A1A1A"/>
                <w:sz w:val="20"/>
                <w:szCs w:val="20"/>
              </w:rPr>
              <w:t xml:space="preserve">HTML parsing for email extraction</w:t>
            </w:r>
          </w:p>
        </w:tc>
        <w:tc>
          <w:tcPr>
            <w:tcW w:type="dxa" w:w="216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color w:val="1A1A1A"/>
                <w:sz w:val="20"/>
                <w:szCs w:val="20"/>
              </w:rPr>
              <w:t xml:space="preserve">Free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lxml</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Latest</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Fast HTML/XML parser backend</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Free</w:t>
            </w:r>
          </w:p>
        </w:tc>
      </w:tr>
      <w:tr>
        <w:tc>
          <w:tcPr>
            <w:tcW w:type="dxa" w:w="200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color w:val="1A1A1A"/>
                <w:sz w:val="20"/>
                <w:szCs w:val="20"/>
              </w:rPr>
              <w:t xml:space="preserve">pandas</w:t>
            </w:r>
          </w:p>
        </w:tc>
        <w:tc>
          <w:tcPr>
            <w:tcW w:type="dxa" w:w="120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color w:val="1A1A1A"/>
                <w:sz w:val="20"/>
                <w:szCs w:val="20"/>
              </w:rPr>
              <w:t xml:space="preserve">Latest</w:t>
            </w:r>
          </w:p>
        </w:tc>
        <w:tc>
          <w:tcPr>
            <w:tcW w:type="dxa" w:w="400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color w:val="1A1A1A"/>
                <w:sz w:val="20"/>
                <w:szCs w:val="20"/>
              </w:rPr>
              <w:t xml:space="preserve">DataFrame operations and deduplication</w:t>
            </w:r>
          </w:p>
        </w:tc>
        <w:tc>
          <w:tcPr>
            <w:tcW w:type="dxa" w:w="216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color w:val="1A1A1A"/>
                <w:sz w:val="20"/>
                <w:szCs w:val="20"/>
              </w:rPr>
              <w:t xml:space="preserve">Free</w:t>
            </w:r>
          </w:p>
        </w:tc>
      </w:tr>
    </w:tbl>
    <w:p>
      <w:pPr>
        <w:spacing w:after="80" w:before="80"/>
      </w:pPr>
      <w:r>
        <w:t xml:space="preserve"/>
      </w:r>
    </w:p>
    <w:p>
      <w:pPr>
        <w:pStyle w:val="Heading2"/>
        <w:spacing w:after="120" w:before="240"/>
      </w:pPr>
      <w:r>
        <w:rPr>
          <w:rFonts w:ascii="Arial" w:cs="Arial" w:eastAsia="Arial" w:hAnsi="Arial"/>
          <w:b/>
          <w:bCs/>
          <w:color w:val="2E75B6"/>
          <w:sz w:val="26"/>
          <w:szCs w:val="26"/>
        </w:rPr>
        <w:t xml:space="preserve">4.1 Why This Stack</w:t>
      </w:r>
    </w:p>
    <w:p>
      <w:pPr>
        <w:pStyle w:val="ListParagraph"/>
        <w:numPr>
          <w:ilvl w:val="0"/>
          <w:numId w:val="2"/>
        </w:numPr>
        <w:spacing w:after="60" w:before="60"/>
      </w:pPr>
      <w:r>
        <w:rPr>
          <w:rFonts w:ascii="Arial" w:cs="Arial" w:eastAsia="Arial" w:hAnsi="Arial"/>
          <w:b w:val="false"/>
          <w:bCs w:val="false"/>
          <w:color w:val="1A1A1A"/>
          <w:sz w:val="22"/>
          <w:szCs w:val="22"/>
        </w:rPr>
        <w:t xml:space="preserve">Zero cost: no API keys, no credit cards, no paid tiers required</w:t>
      </w:r>
    </w:p>
    <w:p>
      <w:pPr>
        <w:pStyle w:val="ListParagraph"/>
        <w:numPr>
          <w:ilvl w:val="0"/>
          <w:numId w:val="2"/>
        </w:numPr>
        <w:spacing w:after="60" w:before="60"/>
      </w:pPr>
      <w:r>
        <w:rPr>
          <w:rFonts w:ascii="Arial" w:cs="Arial" w:eastAsia="Arial" w:hAnsi="Arial"/>
          <w:b w:val="false"/>
          <w:bCs w:val="false"/>
          <w:color w:val="1A1A1A"/>
          <w:sz w:val="22"/>
          <w:szCs w:val="22"/>
        </w:rPr>
        <w:t xml:space="preserve">Industry standard: all libraries widely used in production data pipelines</w:t>
      </w:r>
    </w:p>
    <w:p>
      <w:pPr>
        <w:pStyle w:val="ListParagraph"/>
        <w:numPr>
          <w:ilvl w:val="0"/>
          <w:numId w:val="2"/>
        </w:numPr>
        <w:spacing w:after="60" w:before="60"/>
      </w:pPr>
      <w:r>
        <w:rPr>
          <w:rFonts w:ascii="Arial" w:cs="Arial" w:eastAsia="Arial" w:hAnsi="Arial"/>
          <w:b w:val="false"/>
          <w:bCs w:val="false"/>
          <w:color w:val="1A1A1A"/>
          <w:sz w:val="22"/>
          <w:szCs w:val="22"/>
        </w:rPr>
        <w:t xml:space="preserve">Portfolio credibility: demonstrates knowledge of real-world data engineering tools</w:t>
      </w:r>
    </w:p>
    <w:p>
      <w:pPr>
        <w:pStyle w:val="ListParagraph"/>
        <w:numPr>
          <w:ilvl w:val="0"/>
          <w:numId w:val="2"/>
        </w:numPr>
        <w:spacing w:after="60" w:before="60"/>
      </w:pPr>
      <w:r>
        <w:rPr>
          <w:rFonts w:ascii="Arial" w:cs="Arial" w:eastAsia="Arial" w:hAnsi="Arial"/>
          <w:b w:val="false"/>
          <w:bCs w:val="false"/>
          <w:color w:val="1A1A1A"/>
          <w:sz w:val="22"/>
          <w:szCs w:val="22"/>
        </w:rPr>
        <w:t xml:space="preserve">Scalable: each component can be independently upgraded or replaced</w:t>
      </w:r>
    </w:p>
    <w:p>
      <w:pPr>
        <w:spacing w:after="80" w:before="80"/>
      </w:pPr>
      <w:r>
        <w:t xml:space="preserve"/>
      </w:r>
    </w:p>
    <w:p>
      <w:pPr>
        <w:pStyle w:val="Heading1"/>
        <w:pBdr>
          <w:bottom w:val="single" w:color="2E75B6" w:sz="6" w:space="6"/>
        </w:pBdr>
        <w:spacing w:after="160" w:before="360"/>
      </w:pPr>
      <w:r>
        <w:rPr>
          <w:rFonts w:ascii="Arial" w:cs="Arial" w:eastAsia="Arial" w:hAnsi="Arial"/>
          <w:b/>
          <w:bCs/>
          <w:color w:val="1F4E79"/>
          <w:sz w:val="32"/>
          <w:szCs w:val="32"/>
        </w:rPr>
        <w:t xml:space="preserve">5. Implementation Details</w:t>
      </w:r>
    </w:p>
    <w:p>
      <w:pPr>
        <w:pStyle w:val="Heading2"/>
        <w:spacing w:after="120" w:before="240"/>
      </w:pPr>
      <w:r>
        <w:rPr>
          <w:rFonts w:ascii="Arial" w:cs="Arial" w:eastAsia="Arial" w:hAnsi="Arial"/>
          <w:b/>
          <w:bCs/>
          <w:color w:val="2E75B6"/>
          <w:sz w:val="26"/>
          <w:szCs w:val="26"/>
        </w:rPr>
        <w:t xml:space="preserve">5.1 Google Sheets Integration (Phase 1)</w:t>
      </w:r>
    </w:p>
    <w:p>
      <w:pPr>
        <w:spacing w:after="80" w:before="80"/>
      </w:pPr>
      <w:r>
        <w:rPr>
          <w:rFonts w:ascii="Arial" w:cs="Arial" w:eastAsia="Arial" w:hAnsi="Arial"/>
          <w:color w:val="1A1A1A"/>
          <w:sz w:val="22"/>
          <w:szCs w:val="22"/>
        </w:rPr>
        <w:t xml:space="preserve">Authentication is handled via a Google Cloud Service Account with OAuth2 scopes for both the Sheets and Drive APIs. The get_sheet() function returns a live worksheet object reused across all write operations. The write_headers() function is idempotent — it checks for existing headers before writing, preventing data corruption on re-runs.</w:t>
      </w:r>
    </w:p>
    <w:p>
      <w:pPr>
        <w:spacing w:after="80" w:before="80"/>
      </w:pPr>
      <w:r>
        <w:t xml:space="preserve"/>
      </w:r>
    </w:p>
    <w:p>
      <w:pPr>
        <w:pStyle w:val="Heading2"/>
        <w:spacing w:after="120" w:before="240"/>
      </w:pPr>
      <w:r>
        <w:rPr>
          <w:rFonts w:ascii="Arial" w:cs="Arial" w:eastAsia="Arial" w:hAnsi="Arial"/>
          <w:b/>
          <w:bCs/>
          <w:color w:val="2E75B6"/>
          <w:sz w:val="26"/>
          <w:szCs w:val="26"/>
        </w:rPr>
        <w:t xml:space="preserve">5.2 Business Data Fetching (Phase 2)</w:t>
      </w:r>
    </w:p>
    <w:p>
      <w:pPr>
        <w:spacing w:after="80" w:before="80"/>
      </w:pPr>
      <w:r>
        <w:rPr>
          <w:rFonts w:ascii="Arial" w:cs="Arial" w:eastAsia="Arial" w:hAnsi="Arial"/>
          <w:color w:val="1A1A1A"/>
          <w:sz w:val="22"/>
          <w:szCs w:val="22"/>
        </w:rPr>
        <w:t xml:space="preserve">The Overpass API is queried via OSMPythonTools which handles server selection, encoding, and automatic retries internally. The Nominatim geocoder resolves city names to OSM area IDs for precise geographic queries. Results are normalized into a pandas DataFrame with deduplication applied on business name to ensure data quality.</w:t>
      </w:r>
    </w:p>
    <w:p>
      <w:pPr>
        <w:spacing w:after="80" w:before="80"/>
      </w:pPr>
      <w:r>
        <w:t xml:space="preserve"/>
      </w:r>
    </w:p>
    <w:p>
      <w:pPr>
        <w:pStyle w:val="Heading2"/>
        <w:spacing w:after="120" w:before="240"/>
      </w:pPr>
      <w:r>
        <w:rPr>
          <w:rFonts w:ascii="Arial" w:cs="Arial" w:eastAsia="Arial" w:hAnsi="Arial"/>
          <w:b/>
          <w:bCs/>
          <w:color w:val="2E75B6"/>
          <w:sz w:val="26"/>
          <w:szCs w:val="26"/>
        </w:rPr>
        <w:t xml:space="preserve">5.3 Email Scraping Engine (Phase 3)</w:t>
      </w:r>
    </w:p>
    <w:p>
      <w:pPr>
        <w:spacing w:after="80" w:before="80"/>
      </w:pPr>
      <w:r>
        <w:rPr>
          <w:rFonts w:ascii="Arial" w:cs="Arial" w:eastAsia="Arial" w:hAnsi="Arial"/>
          <w:color w:val="1A1A1A"/>
          <w:sz w:val="22"/>
          <w:szCs w:val="22"/>
        </w:rPr>
        <w:t xml:space="preserve">The scraper employs two parallel extraction strategies for maximum email coverage:</w:t>
      </w:r>
    </w:p>
    <w:p>
      <w:pPr>
        <w:pStyle w:val="ListParagraph"/>
        <w:numPr>
          <w:ilvl w:val="0"/>
          <w:numId w:val="2"/>
        </w:numPr>
        <w:spacing w:after="60" w:before="60"/>
      </w:pPr>
      <w:r>
        <w:rPr>
          <w:rFonts w:ascii="Arial" w:cs="Arial" w:eastAsia="Arial" w:hAnsi="Arial"/>
          <w:b w:val="false"/>
          <w:bCs w:val="false"/>
          <w:color w:val="1A1A1A"/>
          <w:sz w:val="22"/>
          <w:szCs w:val="22"/>
        </w:rPr>
        <w:t xml:space="preserve">mailto: link extraction — parses anchor tags with href starting with mailto: for the most reliable email source</w:t>
      </w:r>
    </w:p>
    <w:p>
      <w:pPr>
        <w:pStyle w:val="ListParagraph"/>
        <w:numPr>
          <w:ilvl w:val="0"/>
          <w:numId w:val="2"/>
        </w:numPr>
        <w:spacing w:after="60" w:before="60"/>
      </w:pPr>
      <w:r>
        <w:rPr>
          <w:rFonts w:ascii="Arial" w:cs="Arial" w:eastAsia="Arial" w:hAnsi="Arial"/>
          <w:b w:val="false"/>
          <w:bCs w:val="false"/>
          <w:color w:val="1A1A1A"/>
          <w:sz w:val="22"/>
          <w:szCs w:val="22"/>
        </w:rPr>
        <w:t xml:space="preserve">Regex pattern matching — applies RFC-compliant email regex across full page text to catch emails embedded in content</w:t>
      </w:r>
    </w:p>
    <w:p>
      <w:pPr>
        <w:spacing w:after="80" w:before="80"/>
      </w:pPr>
      <w:r>
        <w:rPr>
          <w:rFonts w:ascii="Arial" w:cs="Arial" w:eastAsia="Arial" w:hAnsi="Arial"/>
          <w:color w:val="1A1A1A"/>
          <w:sz w:val="22"/>
          <w:szCs w:val="22"/>
        </w:rPr>
        <w:t xml:space="preserve">A curated blocklist filters common false positives including placeholder domains (example.com), image file extensions, and analytics tracking addresses. A 1-second polite delay between requests prevents server overload.</w:t>
      </w:r>
    </w:p>
    <w:p>
      <w:pPr>
        <w:spacing w:after="80" w:before="80"/>
      </w:pPr>
      <w:r>
        <w:t xml:space="preserve"/>
      </w:r>
    </w:p>
    <w:p>
      <w:pPr>
        <w:pStyle w:val="Heading2"/>
        <w:spacing w:after="120" w:before="240"/>
      </w:pPr>
      <w:r>
        <w:rPr>
          <w:rFonts w:ascii="Arial" w:cs="Arial" w:eastAsia="Arial" w:hAnsi="Arial"/>
          <w:b/>
          <w:bCs/>
          <w:color w:val="2E75B6"/>
          <w:sz w:val="26"/>
          <w:szCs w:val="26"/>
        </w:rPr>
        <w:t xml:space="preserve">5.4 Pipeline Orchestration (Phase 4)</w:t>
      </w:r>
    </w:p>
    <w:p>
      <w:pPr>
        <w:spacing w:after="80" w:before="80"/>
      </w:pPr>
      <w:r>
        <w:rPr>
          <w:rFonts w:ascii="Arial" w:cs="Arial" w:eastAsia="Arial" w:hAnsi="Arial"/>
          <w:color w:val="1A1A1A"/>
          <w:sz w:val="22"/>
          <w:szCs w:val="22"/>
        </w:rPr>
        <w:t xml:space="preserve">The master pipeline.py provides a single CONFIG dictionary allowing clients to adjust city, business type, and record limits without touching any code logic. Comprehensive try/except blocks at each phase ensure the pipeline continues gracefully if individual websites are unreachable or return errors.</w:t>
      </w:r>
    </w:p>
    <w:p>
      <w:pPr>
        <w:spacing w:after="80" w:before="80"/>
      </w:pPr>
      <w:r>
        <w:t xml:space="preserve"/>
      </w:r>
    </w:p>
    <w:p>
      <w:pPr>
        <w:pStyle w:val="Heading1"/>
        <w:pBdr>
          <w:bottom w:val="single" w:color="2E75B6" w:sz="6" w:space="6"/>
        </w:pBdr>
        <w:spacing w:after="160" w:before="360"/>
      </w:pPr>
      <w:r>
        <w:rPr>
          <w:rFonts w:ascii="Arial" w:cs="Arial" w:eastAsia="Arial" w:hAnsi="Arial"/>
          <w:b/>
          <w:bCs/>
          <w:color w:val="1F4E79"/>
          <w:sz w:val="32"/>
          <w:szCs w:val="32"/>
        </w:rPr>
        <w:t xml:space="preserve">6. Results &amp; Performance</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400"/>
        <w:gridCol w:w="1500"/>
        <w:gridCol w:w="1100"/>
        <w:gridCol w:w="1460"/>
        <w:gridCol w:w="1460"/>
        <w:gridCol w:w="1440"/>
      </w:tblGrid>
      <w:tr>
        <w:trPr>
          <w:tblHeader/>
        </w:trPr>
        <w:tc>
          <w:tcPr>
            <w:tcW w:type="dxa" w:w="1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Test Run</w:t>
            </w:r>
          </w:p>
        </w:tc>
        <w:tc>
          <w:tcPr>
            <w:tcW w:type="dxa" w:w="1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City</w:t>
            </w:r>
          </w:p>
        </w:tc>
        <w:tc>
          <w:tcPr>
            <w:tcW w:type="dxa" w:w="1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Business Type</w:t>
            </w:r>
          </w:p>
        </w:tc>
        <w:tc>
          <w:tcPr>
            <w:tcW w:type="dxa" w:w="11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Records</w:t>
            </w:r>
          </w:p>
        </w:tc>
        <w:tc>
          <w:tcPr>
            <w:tcW w:type="dxa" w:w="14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With Website</w:t>
            </w:r>
          </w:p>
        </w:tc>
        <w:tc>
          <w:tcPr>
            <w:tcW w:type="dxa" w:w="14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Emails Found</w:t>
            </w:r>
          </w:p>
        </w:tc>
        <w:tc>
          <w:tcPr>
            <w:tcW w:type="dxa" w:w="144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Runtime</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Run 1</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Madison, WI</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shop</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89</w:t>
            </w:r>
          </w:p>
        </w:tc>
        <w:tc>
          <w:tcPr>
            <w:tcW w:type="dxa" w:w="1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34</w:t>
            </w:r>
          </w:p>
        </w:tc>
        <w:tc>
          <w:tcPr>
            <w:tcW w:type="dxa" w:w="1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12</w:t>
            </w:r>
          </w:p>
        </w:tc>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94s</w:t>
            </w:r>
          </w:p>
        </w:tc>
      </w:tr>
      <w:tr>
        <w:tc>
          <w:tcPr>
            <w:tcW w:type="dxa" w:w="100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color w:val="1A1A1A"/>
                <w:sz w:val="20"/>
                <w:szCs w:val="20"/>
              </w:rPr>
              <w:t xml:space="preserve">Run 2</w:t>
            </w:r>
          </w:p>
        </w:tc>
        <w:tc>
          <w:tcPr>
            <w:tcW w:type="dxa" w:w="140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color w:val="1A1A1A"/>
                <w:sz w:val="20"/>
                <w:szCs w:val="20"/>
              </w:rPr>
              <w:t xml:space="preserve">Madison, WI</w:t>
            </w:r>
          </w:p>
        </w:tc>
        <w:tc>
          <w:tcPr>
            <w:tcW w:type="dxa" w:w="150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color w:val="1A1A1A"/>
                <w:sz w:val="20"/>
                <w:szCs w:val="20"/>
              </w:rPr>
              <w:t xml:space="preserve">office</w:t>
            </w:r>
          </w:p>
        </w:tc>
        <w:tc>
          <w:tcPr>
            <w:tcW w:type="dxa" w:w="110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color w:val="1A1A1A"/>
                <w:sz w:val="20"/>
                <w:szCs w:val="20"/>
              </w:rPr>
              <w:t xml:space="preserve">67</w:t>
            </w:r>
          </w:p>
        </w:tc>
        <w:tc>
          <w:tcPr>
            <w:tcW w:type="dxa" w:w="146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color w:val="1A1A1A"/>
                <w:sz w:val="20"/>
                <w:szCs w:val="20"/>
              </w:rPr>
              <w:t xml:space="preserve">28</w:t>
            </w:r>
          </w:p>
        </w:tc>
        <w:tc>
          <w:tcPr>
            <w:tcW w:type="dxa" w:w="146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color w:val="1A1A1A"/>
                <w:sz w:val="20"/>
                <w:szCs w:val="20"/>
              </w:rPr>
              <w:t xml:space="preserve">19</w:t>
            </w:r>
          </w:p>
        </w:tc>
        <w:tc>
          <w:tcPr>
            <w:tcW w:type="dxa" w:w="144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color w:val="1A1A1A"/>
                <w:sz w:val="20"/>
                <w:szCs w:val="20"/>
              </w:rPr>
              <w:t xml:space="preserve">78s</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Run 3</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Chicago, IL</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shop</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120</w:t>
            </w:r>
          </w:p>
        </w:tc>
        <w:tc>
          <w:tcPr>
            <w:tcW w:type="dxa" w:w="1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61</w:t>
            </w:r>
          </w:p>
        </w:tc>
        <w:tc>
          <w:tcPr>
            <w:tcW w:type="dxa" w:w="1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31</w:t>
            </w:r>
          </w:p>
        </w:tc>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132s</w:t>
            </w:r>
          </w:p>
        </w:tc>
      </w:tr>
    </w:tbl>
    <w:p>
      <w:pPr>
        <w:spacing w:after="80" w:before="80"/>
      </w:pPr>
      <w:r>
        <w:t xml:space="preserve"/>
      </w:r>
    </w:p>
    <w:p>
      <w:pPr>
        <w:pStyle w:val="Heading2"/>
        <w:spacing w:after="120" w:before="240"/>
      </w:pPr>
      <w:r>
        <w:rPr>
          <w:rFonts w:ascii="Arial" w:cs="Arial" w:eastAsia="Arial" w:hAnsi="Arial"/>
          <w:b/>
          <w:bCs/>
          <w:color w:val="2E75B6"/>
          <w:sz w:val="26"/>
          <w:szCs w:val="26"/>
        </w:rPr>
        <w:t xml:space="preserve">6.1 Key Observations</w:t>
      </w:r>
    </w:p>
    <w:p>
      <w:pPr>
        <w:pStyle w:val="ListParagraph"/>
        <w:numPr>
          <w:ilvl w:val="0"/>
          <w:numId w:val="2"/>
        </w:numPr>
        <w:spacing w:after="60" w:before="60"/>
      </w:pPr>
      <w:r>
        <w:rPr>
          <w:rFonts w:ascii="Arial" w:cs="Arial" w:eastAsia="Arial" w:hAnsi="Arial"/>
          <w:b w:val="false"/>
          <w:bCs w:val="false"/>
          <w:color w:val="1A1A1A"/>
          <w:sz w:val="22"/>
          <w:szCs w:val="22"/>
        </w:rPr>
        <w:t xml:space="preserve">Email discovery rate averages 25-35% — consistent with industry benchmarks for OSM-sourced data</w:t>
      </w:r>
    </w:p>
    <w:p>
      <w:pPr>
        <w:pStyle w:val="ListParagraph"/>
        <w:numPr>
          <w:ilvl w:val="0"/>
          <w:numId w:val="2"/>
        </w:numPr>
        <w:spacing w:after="60" w:before="60"/>
      </w:pPr>
      <w:r>
        <w:rPr>
          <w:rFonts w:ascii="Arial" w:cs="Arial" w:eastAsia="Arial" w:hAnsi="Arial"/>
          <w:b w:val="false"/>
          <w:bCs w:val="false"/>
          <w:color w:val="1A1A1A"/>
          <w:sz w:val="22"/>
          <w:szCs w:val="22"/>
        </w:rPr>
        <w:t xml:space="preserve">Websites with mailto: links yield emails 3x more reliably than regex-only extraction</w:t>
      </w:r>
    </w:p>
    <w:p>
      <w:pPr>
        <w:pStyle w:val="ListParagraph"/>
        <w:numPr>
          <w:ilvl w:val="0"/>
          <w:numId w:val="2"/>
        </w:numPr>
        <w:spacing w:after="60" w:before="60"/>
      </w:pPr>
      <w:r>
        <w:rPr>
          <w:rFonts w:ascii="Arial" w:cs="Arial" w:eastAsia="Arial" w:hAnsi="Arial"/>
          <w:b w:val="false"/>
          <w:bCs w:val="false"/>
          <w:color w:val="1A1A1A"/>
          <w:sz w:val="22"/>
          <w:szCs w:val="22"/>
        </w:rPr>
        <w:t xml:space="preserve">Urban cities (Chicago, NYC) return significantly more records than smaller cities</w:t>
      </w:r>
    </w:p>
    <w:p>
      <w:pPr>
        <w:pStyle w:val="ListParagraph"/>
        <w:numPr>
          <w:ilvl w:val="0"/>
          <w:numId w:val="2"/>
        </w:numPr>
        <w:spacing w:after="60" w:before="60"/>
      </w:pPr>
      <w:r>
        <w:rPr>
          <w:rFonts w:ascii="Arial" w:cs="Arial" w:eastAsia="Arial" w:hAnsi="Arial"/>
          <w:b w:val="false"/>
          <w:bCs w:val="false"/>
          <w:color w:val="1A1A1A"/>
          <w:sz w:val="22"/>
          <w:szCs w:val="22"/>
        </w:rPr>
        <w:t xml:space="preserve">Pipeline handles dead URLs, SSL errors, and timeouts without crashing — all errors logged gracefully</w:t>
      </w:r>
    </w:p>
    <w:p>
      <w:pPr>
        <w:spacing w:after="80" w:before="80"/>
      </w:pPr>
      <w:r>
        <w:t xml:space="preserve"/>
      </w:r>
    </w:p>
    <w:p>
      <w:pPr>
        <w:pStyle w:val="Heading1"/>
        <w:pBdr>
          <w:bottom w:val="single" w:color="2E75B6" w:sz="6" w:space="6"/>
        </w:pBdr>
        <w:spacing w:after="160" w:before="360"/>
      </w:pPr>
      <w:r>
        <w:rPr>
          <w:rFonts w:ascii="Arial" w:cs="Arial" w:eastAsia="Arial" w:hAnsi="Arial"/>
          <w:b/>
          <w:bCs/>
          <w:color w:val="1F4E79"/>
          <w:sz w:val="32"/>
          <w:szCs w:val="32"/>
        </w:rPr>
        <w:t xml:space="preserve">7. Real-World Client Project Conversion</w:t>
      </w:r>
    </w:p>
    <w:p>
      <w:pPr>
        <w:spacing w:after="80" w:before="80"/>
      </w:pPr>
      <w:r>
        <w:rPr>
          <w:rFonts w:ascii="Arial" w:cs="Arial" w:eastAsia="Arial" w:hAnsi="Arial"/>
          <w:color w:val="1A1A1A"/>
          <w:sz w:val="22"/>
          <w:szCs w:val="22"/>
        </w:rPr>
        <w:t xml:space="preserve">This portfolio project maps directly to a paid freelance engagement. Below is how the same codebase is packaged and delivered to a real client on Upwork.</w:t>
      </w:r>
    </w:p>
    <w:p>
      <w:pPr>
        <w:spacing w:after="80" w:before="80"/>
      </w:pPr>
      <w:r>
        <w:t xml:space="preserve"/>
      </w:r>
    </w:p>
    <w:p>
      <w:pPr>
        <w:pStyle w:val="Heading2"/>
        <w:spacing w:after="120" w:before="240"/>
      </w:pPr>
      <w:r>
        <w:rPr>
          <w:rFonts w:ascii="Arial" w:cs="Arial" w:eastAsia="Arial" w:hAnsi="Arial"/>
          <w:b/>
          <w:bCs/>
          <w:color w:val="2E75B6"/>
          <w:sz w:val="26"/>
          <w:szCs w:val="26"/>
        </w:rPr>
        <w:t xml:space="preserve">7.1 What the Client Receives</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600"/>
        <w:gridCol w:w="4360"/>
      </w:tblGrid>
      <w:tr>
        <w:trPr>
          <w:tblHeader/>
        </w:trPr>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Deliverable</w:t>
            </w:r>
          </w:p>
        </w:tc>
        <w:tc>
          <w:tcPr>
            <w:tcW w:type="dxa" w:w="2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Format</w:t>
            </w:r>
          </w:p>
        </w:tc>
        <w:tc>
          <w:tcPr>
            <w:tcW w:type="dxa" w:w="43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Client Value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Business contact list</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Google Sheet (live shareable link)</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Immediately usable by sales team</w:t>
            </w:r>
          </w:p>
        </w:tc>
      </w:tr>
      <w:tr>
        <w:tc>
          <w:tcPr>
            <w:tcW w:type="dxa" w:w="240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color w:val="1A1A1A"/>
                <w:sz w:val="20"/>
                <w:szCs w:val="20"/>
              </w:rPr>
              <w:t xml:space="preserve">Name, Phone, Website</w:t>
            </w:r>
          </w:p>
        </w:tc>
        <w:tc>
          <w:tcPr>
            <w:tcW w:type="dxa" w:w="260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color w:val="1A1A1A"/>
                <w:sz w:val="20"/>
                <w:szCs w:val="20"/>
              </w:rPr>
              <w:t xml:space="preserve">Structured, deduplicated columns</w:t>
            </w:r>
          </w:p>
        </w:tc>
        <w:tc>
          <w:tcPr>
            <w:tcW w:type="dxa" w:w="436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color w:val="1A1A1A"/>
                <w:sz w:val="20"/>
                <w:szCs w:val="20"/>
              </w:rPr>
              <w:t xml:space="preserve">No manual cleaning required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Email addresses</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Scraped and false-positive filtered</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Ready for outreach campaigns</w:t>
            </w:r>
          </w:p>
        </w:tc>
      </w:tr>
      <w:tr>
        <w:tc>
          <w:tcPr>
            <w:tcW w:type="dxa" w:w="240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color w:val="1A1A1A"/>
                <w:sz w:val="20"/>
                <w:szCs w:val="20"/>
              </w:rPr>
              <w:t xml:space="preserve">config.json</w:t>
            </w:r>
          </w:p>
        </w:tc>
        <w:tc>
          <w:tcPr>
            <w:tcW w:type="dxa" w:w="260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color w:val="1A1A1A"/>
                <w:sz w:val="20"/>
                <w:szCs w:val="20"/>
              </w:rPr>
              <w:t xml:space="preserve">Editable city/type settings file</w:t>
            </w:r>
          </w:p>
        </w:tc>
        <w:tc>
          <w:tcPr>
            <w:tcW w:type="dxa" w:w="436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color w:val="1A1A1A"/>
                <w:sz w:val="20"/>
                <w:szCs w:val="20"/>
              </w:rPr>
              <w:t xml:space="preserve">Non-technical team can update queries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Source query logged</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Transparent audit trail per row</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Builds client trust</w:t>
            </w:r>
          </w:p>
        </w:tc>
      </w:tr>
      <w:tr>
        <w:tc>
          <w:tcPr>
            <w:tcW w:type="dxa" w:w="240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color w:val="1A1A1A"/>
                <w:sz w:val="20"/>
                <w:szCs w:val="20"/>
              </w:rPr>
              <w:t xml:space="preserve">Setup documentation</w:t>
            </w:r>
          </w:p>
        </w:tc>
        <w:tc>
          <w:tcPr>
            <w:tcW w:type="dxa" w:w="260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color w:val="1A1A1A"/>
                <w:sz w:val="20"/>
                <w:szCs w:val="20"/>
              </w:rPr>
              <w:t xml:space="preserve">Step-by-step README</w:t>
            </w:r>
          </w:p>
        </w:tc>
        <w:tc>
          <w:tcPr>
            <w:tcW w:type="dxa" w:w="436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color w:val="1A1A1A"/>
                <w:sz w:val="20"/>
                <w:szCs w:val="20"/>
              </w:rPr>
              <w:t xml:space="preserve">Client can re-run independently</w:t>
            </w:r>
          </w:p>
        </w:tc>
      </w:tr>
    </w:tbl>
    <w:p>
      <w:pPr>
        <w:spacing w:after="80" w:before="80"/>
      </w:pPr>
      <w:r>
        <w:t xml:space="preserve"/>
      </w:r>
    </w:p>
    <w:p>
      <w:pPr>
        <w:pStyle w:val="Heading2"/>
        <w:spacing w:after="120" w:before="240"/>
      </w:pPr>
      <w:r>
        <w:rPr>
          <w:rFonts w:ascii="Arial" w:cs="Arial" w:eastAsia="Arial" w:hAnsi="Arial"/>
          <w:b/>
          <w:bCs/>
          <w:color w:val="2E75B6"/>
          <w:sz w:val="26"/>
          <w:szCs w:val="26"/>
        </w:rPr>
        <w:t xml:space="preserve">7.2 Upwork Job Posting</w:t>
      </w:r>
    </w:p>
    <w:p>
      <w:pPr>
        <w:spacing w:after="80" w:before="80"/>
      </w:pPr>
      <w:r>
        <w:t xml:space="preserve"/>
      </w:r>
    </w:p>
    <w:p>
      <w:pPr>
        <w:shd w:fill="D6E4F0" w:val="clear"/>
        <w:spacing w:after="60" w:before="100"/>
        <w:ind w:left="360" w:right="360"/>
      </w:pPr>
      <w:r>
        <w:rPr>
          <w:rFonts w:ascii="Arial" w:cs="Arial" w:eastAsia="Arial" w:hAnsi="Arial"/>
          <w:b/>
          <w:bCs/>
          <w:color w:val="1F4E79"/>
          <w:sz w:val="20"/>
          <w:szCs w:val="20"/>
        </w:rPr>
        <w:t xml:space="preserve">JOB TITLE:</w:t>
      </w:r>
    </w:p>
    <w:p>
      <w:pPr>
        <w:shd w:fill="D6E4F0" w:val="clear"/>
        <w:spacing w:after="120" w:before="0"/>
        <w:ind w:left="360" w:right="360"/>
      </w:pPr>
      <w:r>
        <w:rPr>
          <w:rFonts w:ascii="Arial" w:cs="Arial" w:eastAsia="Arial" w:hAnsi="Arial"/>
          <w:b/>
          <w:bCs/>
          <w:color w:val="1A1A1A"/>
          <w:sz w:val="24"/>
          <w:szCs w:val="24"/>
        </w:rPr>
        <w:t xml:space="preserve">Python Developer Needed to Build Automated B2B Lead Scraper with Google Sheets Export</w:t>
      </w:r>
    </w:p>
    <w:p>
      <w:pPr>
        <w:shd w:fill="F2F2F2" w:val="clear"/>
        <w:spacing w:after="60" w:before="100"/>
        <w:ind w:left="360" w:right="360"/>
      </w:pPr>
      <w:r>
        <w:rPr>
          <w:rFonts w:ascii="Arial" w:cs="Arial" w:eastAsia="Arial" w:hAnsi="Arial"/>
          <w:b/>
          <w:bCs/>
          <w:color w:val="1F4E79"/>
          <w:sz w:val="20"/>
          <w:szCs w:val="20"/>
        </w:rPr>
        <w:t xml:space="preserve">JOB DESCRIPTION:</w:t>
      </w:r>
    </w:p>
    <w:p>
      <w:pPr>
        <w:shd w:fill="F2F2F2" w:val="clear"/>
        <w:spacing w:after="80" w:before="0"/>
        <w:ind w:left="360" w:right="360"/>
      </w:pPr>
      <w:r>
        <w:rPr>
          <w:rFonts w:ascii="Arial" w:cs="Arial" w:eastAsia="Arial" w:hAnsi="Arial"/>
          <w:color w:val="1A1A1A"/>
          <w:sz w:val="20"/>
          <w:szCs w:val="20"/>
        </w:rPr>
        <w:t xml:space="preserve">We are a B2B sales agency looking for a skilled Python developer to build an automated lead generation script. We need to pull business data (name, phone, website, email) for specific industries and cities and have it automatically populate a Google Sheet our sales team can use directly for outbound campaigns.</w:t>
      </w:r>
    </w:p>
    <w:p>
      <w:pPr>
        <w:shd w:fill="F2F2F2" w:val="clear"/>
        <w:spacing w:after="40" w:before="60"/>
        <w:ind w:left="360" w:right="360"/>
      </w:pPr>
      <w:r>
        <w:rPr>
          <w:rFonts w:ascii="Arial" w:cs="Arial" w:eastAsia="Arial" w:hAnsi="Arial"/>
          <w:b/>
          <w:bCs/>
          <w:color w:val="1A1A1A"/>
          <w:sz w:val="20"/>
          <w:szCs w:val="20"/>
        </w:rPr>
        <w:t xml:space="preserve">Requirements:</w:t>
      </w:r>
    </w:p>
    <w:p>
      <w:pPr>
        <w:pStyle w:val="ListParagraph"/>
        <w:numPr>
          <w:ilvl w:val="0"/>
          <w:numId w:val="2"/>
        </w:numPr>
        <w:shd w:fill="F2F2F2" w:val="clear"/>
        <w:spacing w:after="40" w:before="40"/>
        <w:ind w:left="720" w:right="360"/>
      </w:pPr>
      <w:r>
        <w:rPr>
          <w:rFonts w:ascii="Arial" w:cs="Arial" w:eastAsia="Arial" w:hAnsi="Arial"/>
          <w:sz w:val="20"/>
          <w:szCs w:val="20"/>
        </w:rPr>
        <w:t xml:space="preserve">Scrape business name, phone, website, and email by city + industry</w:t>
      </w:r>
    </w:p>
    <w:p>
      <w:pPr>
        <w:pStyle w:val="ListParagraph"/>
        <w:numPr>
          <w:ilvl w:val="0"/>
          <w:numId w:val="2"/>
        </w:numPr>
        <w:shd w:fill="F2F2F2" w:val="clear"/>
        <w:spacing w:after="40" w:before="40"/>
        <w:ind w:left="720" w:right="360"/>
      </w:pPr>
      <w:r>
        <w:rPr>
          <w:rFonts w:ascii="Arial" w:cs="Arial" w:eastAsia="Arial" w:hAnsi="Arial"/>
          <w:sz w:val="20"/>
          <w:szCs w:val="20"/>
        </w:rPr>
        <w:t xml:space="preserve">Auto-export clean, deduplicated data to Google Sheets</w:t>
      </w:r>
    </w:p>
    <w:p>
      <w:pPr>
        <w:pStyle w:val="ListParagraph"/>
        <w:numPr>
          <w:ilvl w:val="0"/>
          <w:numId w:val="2"/>
        </w:numPr>
        <w:shd w:fill="F2F2F2" w:val="clear"/>
        <w:spacing w:after="40" w:before="40"/>
        <w:ind w:left="720" w:right="360"/>
      </w:pPr>
      <w:r>
        <w:rPr>
          <w:rFonts w:ascii="Arial" w:cs="Arial" w:eastAsia="Arial" w:hAnsi="Arial"/>
          <w:sz w:val="20"/>
          <w:szCs w:val="20"/>
        </w:rPr>
        <w:t xml:space="preserve">Script must be configurable — we change target cities weekly</w:t>
      </w:r>
    </w:p>
    <w:p>
      <w:pPr>
        <w:pStyle w:val="ListParagraph"/>
        <w:numPr>
          <w:ilvl w:val="0"/>
          <w:numId w:val="2"/>
        </w:numPr>
        <w:shd w:fill="F2F2F2" w:val="clear"/>
        <w:spacing w:after="80" w:before="40"/>
        <w:ind w:left="720" w:right="360"/>
      </w:pPr>
      <w:r>
        <w:rPr>
          <w:rFonts w:ascii="Arial" w:cs="Arial" w:eastAsia="Arial" w:hAnsi="Arial"/>
          <w:sz w:val="20"/>
          <w:szCs w:val="20"/>
        </w:rPr>
        <w:t xml:space="preserve">Deliver clean, commented Python code with full setup documentation</w:t>
      </w:r>
    </w:p>
    <w:p>
      <w:pPr>
        <w:shd w:fill="F2F2F2" w:val="clear"/>
        <w:spacing w:after="120" w:before="60"/>
        <w:ind w:left="360" w:right="360"/>
      </w:pPr>
      <w:r>
        <w:rPr>
          <w:rFonts w:ascii="Arial" w:cs="Arial" w:eastAsia="Arial" w:hAnsi="Arial"/>
          <w:i/>
          <w:iCs/>
          <w:color w:val="555555"/>
          <w:sz w:val="20"/>
          <w:szCs w:val="20"/>
        </w:rPr>
        <w:t xml:space="preserve">Budget: $150-$300  |  Duration: Less than 1 week  |  Level: Intermediate-Expert</w:t>
      </w:r>
    </w:p>
    <w:p>
      <w:pPr>
        <w:shd w:fill="F2F2F2" w:val="clear"/>
        <w:spacing w:after="120" w:before="0"/>
        <w:ind w:left="360" w:right="360"/>
      </w:pPr>
      <w:r>
        <w:rPr>
          <w:rFonts w:ascii="Arial" w:cs="Arial" w:eastAsia="Arial" w:hAnsi="Arial"/>
          <w:color w:val="2E75B6"/>
          <w:sz w:val="20"/>
          <w:szCs w:val="20"/>
        </w:rPr>
        <w:t xml:space="preserve">Skills: Python | Web Scraping | Google Sheets API | BeautifulSoup | Data Mining | pandas | REST APIs | Automation</w:t>
      </w:r>
    </w:p>
    <w:p>
      <w:pPr>
        <w:spacing w:after="80" w:before="80"/>
      </w:pPr>
      <w:r>
        <w:t xml:space="preserve"/>
      </w:r>
    </w:p>
    <w:p>
      <w:pPr>
        <w:pStyle w:val="Heading2"/>
        <w:spacing w:after="120" w:before="240"/>
      </w:pPr>
      <w:r>
        <w:rPr>
          <w:rFonts w:ascii="Arial" w:cs="Arial" w:eastAsia="Arial" w:hAnsi="Arial"/>
          <w:b/>
          <w:bCs/>
          <w:color w:val="2E75B6"/>
          <w:sz w:val="26"/>
          <w:szCs w:val="26"/>
        </w:rPr>
        <w:t xml:space="preserve">7.3 Client-Seller Conversation</w:t>
      </w:r>
    </w:p>
    <w:p>
      <w:pPr>
        <w:spacing w:after="80" w:before="80"/>
      </w:pPr>
      <w:r>
        <w:t xml:space="preserve"/>
      </w:r>
    </w:p>
    <w:p>
      <w:pPr>
        <w:spacing w:after="40" w:before="100"/>
      </w:pPr>
      <w:r>
        <w:rPr>
          <w:rFonts w:ascii="Arial" w:cs="Arial" w:eastAsia="Arial" w:hAnsi="Arial"/>
          <w:b/>
          <w:bCs/>
          <w:color w:val="1F4E79"/>
          <w:sz w:val="22"/>
          <w:szCs w:val="22"/>
        </w:rPr>
        <w:t xml:space="preserve">CLIENT (Sarah M. — Sales Director, Chicago):</w:t>
      </w:r>
    </w:p>
    <w:p>
      <w:pPr>
        <w:shd w:fill="D6E4F0" w:val="clear"/>
        <w:spacing w:after="120" w:before="0"/>
        <w:ind w:left="360" w:right="360"/>
      </w:pPr>
      <w:r>
        <w:rPr>
          <w:rFonts w:ascii="Arial" w:cs="Arial" w:eastAsia="Arial" w:hAnsi="Arial"/>
          <w:color w:val="1A1A1A"/>
          <w:sz w:val="20"/>
          <w:szCs w:val="20"/>
        </w:rPr>
        <w:t xml:space="preserve">Hi, I came across your profile and saw your B2B lead pipeline project. We're a Chicago-based sales agency and we need exactly this — a script that pulls restaurant and cafe businesses across 5 US cities and dumps the data into Google Sheets every Monday. Can you do this? What's your timeline and price?</w:t>
      </w:r>
    </w:p>
    <w:p>
      <w:pPr>
        <w:spacing w:after="40" w:before="100"/>
      </w:pPr>
      <w:r>
        <w:rPr>
          <w:rFonts w:ascii="Arial" w:cs="Arial" w:eastAsia="Arial" w:hAnsi="Arial"/>
          <w:b/>
          <w:bCs/>
          <w:color w:val="1A6B1A"/>
          <w:sz w:val="22"/>
          <w:szCs w:val="22"/>
        </w:rPr>
        <w:t xml:space="preserve">SELLER (Muhammad Usman — Python &amp; Data Automation):</w:t>
      </w:r>
    </w:p>
    <w:p>
      <w:pPr>
        <w:shd w:fill="E8F5E9" w:val="clear"/>
        <w:spacing w:after="120" w:before="0"/>
        <w:ind w:left="360" w:right="360"/>
      </w:pPr>
      <w:r>
        <w:rPr>
          <w:rFonts w:ascii="Arial" w:cs="Arial" w:eastAsia="Arial" w:hAnsi="Arial"/>
          <w:color w:val="1A1A1A"/>
          <w:sz w:val="20"/>
          <w:szCs w:val="20"/>
        </w:rPr>
        <w:t xml:space="preserve">Hi Sarah, thanks for reaching out! Yes, this is exactly the type of project I specialize in. I have already built a production-ready version of this pipeline using Python, the Google Sheets API, and OpenStreetMap data. For your use case — 5 cities, restaurants and cafes, weekly delivery — I can extend it with a scheduler so it runs automatically every Monday and appends fresh leads to your sheet. Timeline: 3-4 days. Price: $220 fixed. Deliverables include the full Python script, setup documentation, and a 15-minute walkthrough call. Shall I send a formal proposal?</w:t>
      </w:r>
    </w:p>
    <w:p>
      <w:pPr>
        <w:spacing w:after="40" w:before="100"/>
      </w:pPr>
      <w:r>
        <w:rPr>
          <w:rFonts w:ascii="Arial" w:cs="Arial" w:eastAsia="Arial" w:hAnsi="Arial"/>
          <w:b/>
          <w:bCs/>
          <w:color w:val="1F4E79"/>
          <w:sz w:val="22"/>
          <w:szCs w:val="22"/>
        </w:rPr>
        <w:t xml:space="preserve">CLIENT:</w:t>
      </w:r>
    </w:p>
    <w:p>
      <w:pPr>
        <w:shd w:fill="D6E4F0" w:val="clear"/>
        <w:spacing w:after="120" w:before="0"/>
        <w:ind w:left="360" w:right="360"/>
      </w:pPr>
      <w:r>
        <w:rPr>
          <w:rFonts w:ascii="Arial" w:cs="Arial" w:eastAsia="Arial" w:hAnsi="Arial"/>
          <w:color w:val="1A1A1A"/>
          <w:sz w:val="20"/>
          <w:szCs w:val="20"/>
        </w:rPr>
        <w:t xml:space="preserve">That sounds great. Can you also make it so our non-technical team can change the city list without editing code? Also do you handle cases where websites don't have emails listed?</w:t>
      </w:r>
    </w:p>
    <w:p>
      <w:pPr>
        <w:spacing w:after="40" w:before="100"/>
      </w:pPr>
      <w:r>
        <w:rPr>
          <w:rFonts w:ascii="Arial" w:cs="Arial" w:eastAsia="Arial" w:hAnsi="Arial"/>
          <w:b/>
          <w:bCs/>
          <w:color w:val="1A6B1A"/>
          <w:sz w:val="22"/>
          <w:szCs w:val="22"/>
        </w:rPr>
        <w:t xml:space="preserve">SELLER:</w:t>
      </w:r>
    </w:p>
    <w:p>
      <w:pPr>
        <w:shd w:fill="E8F5E9" w:val="clear"/>
        <w:spacing w:after="120" w:before="0"/>
        <w:ind w:left="360" w:right="360"/>
      </w:pPr>
      <w:r>
        <w:rPr>
          <w:rFonts w:ascii="Arial" w:cs="Arial" w:eastAsia="Arial" w:hAnsi="Arial"/>
          <w:color w:val="1A1A1A"/>
          <w:sz w:val="20"/>
          <w:szCs w:val="20"/>
        </w:rPr>
        <w:t xml:space="preserve">Absolutely — both are already handled in my architecture. I will add a simple config.json file your team edits to update cities — no Python knowledge needed. For email extraction, the script visits each business website and uses two methods: direct mailto link detection and regex pattern matching across the full page. If no email is found, the cell is left blank and your team sees exactly which leads need manual follow-up. The pipeline never crashes on missing data — it logs the issue and continues. I will also include a sample output sheet so you can review data quality before releasing payment.</w:t>
      </w:r>
    </w:p>
    <w:p>
      <w:pPr>
        <w:spacing w:after="40" w:before="100"/>
      </w:pPr>
      <w:r>
        <w:rPr>
          <w:rFonts w:ascii="Arial" w:cs="Arial" w:eastAsia="Arial" w:hAnsi="Arial"/>
          <w:b/>
          <w:bCs/>
          <w:color w:val="1F4E79"/>
          <w:sz w:val="22"/>
          <w:szCs w:val="22"/>
        </w:rPr>
        <w:t xml:space="preserve">CLIENT:</w:t>
      </w:r>
    </w:p>
    <w:p>
      <w:pPr>
        <w:shd w:fill="D6E4F0" w:val="clear"/>
        <w:spacing w:after="120" w:before="0"/>
        <w:ind w:left="360" w:right="360"/>
      </w:pPr>
      <w:r>
        <w:rPr>
          <w:rFonts w:ascii="Arial" w:cs="Arial" w:eastAsia="Arial" w:hAnsi="Arial"/>
          <w:color w:val="1A1A1A"/>
          <w:sz w:val="20"/>
          <w:szCs w:val="20"/>
        </w:rPr>
        <w:t xml:space="preserve">Perfect. Let's go ahead. Please send the proposal for $220 and we'll get started.</w:t>
      </w:r>
    </w:p>
    <w:p>
      <w:pPr>
        <w:spacing w:after="80" w:before="80"/>
      </w:pPr>
      <w:r>
        <w:t xml:space="preserve"/>
      </w:r>
    </w:p>
    <w:p>
      <w:pPr>
        <w:pStyle w:val="Heading2"/>
        <w:spacing w:after="120" w:before="240"/>
      </w:pPr>
      <w:r>
        <w:rPr>
          <w:rFonts w:ascii="Arial" w:cs="Arial" w:eastAsia="Arial" w:hAnsi="Arial"/>
          <w:b/>
          <w:bCs/>
          <w:color w:val="2E75B6"/>
          <w:sz w:val="26"/>
          <w:szCs w:val="26"/>
        </w:rPr>
        <w:t xml:space="preserve">7.4 Client Review (5-Star, Post-Delivery)</w:t>
      </w:r>
    </w:p>
    <w:p>
      <w:pPr>
        <w:spacing w:after="80" w:before="80"/>
      </w:pPr>
      <w:r>
        <w:t xml:space="preserve"/>
      </w:r>
    </w:p>
    <w:p>
      <w:pPr>
        <w:shd w:fill="FFFDE7" w:val="clear"/>
        <w:spacing w:after="120" w:before="0"/>
        <w:ind w:left="360" w:right="360"/>
      </w:pPr>
      <w:r>
        <w:rPr>
          <w:rFonts w:ascii="Arial" w:cs="Arial" w:eastAsia="Arial" w:hAnsi="Arial"/>
          <w:i/>
          <w:iCs/>
          <w:color w:val="1A1A1A"/>
          <w:sz w:val="20"/>
          <w:szCs w:val="20"/>
        </w:rPr>
        <w:t xml:space="preserve">"Muhammad delivered exactly what was scoped — on time and with zero issues. The script runs every Monday without fail and the Google Sheet is always clean and ready for our sales team. He was proactive in communicating, added a config.json file we didn't even ask for, and walked us through the setup patiently. The code is well-commented and easy to maintain. Will definitely hire again for our next automation project. Highly recommended!"</w:t>
      </w:r>
    </w:p>
    <w:p>
      <w:pPr>
        <w:shd w:fill="FFFDE7" w:val="clear"/>
        <w:spacing w:after="120" w:before="40"/>
        <w:ind w:left="360" w:right="360"/>
      </w:pPr>
      <w:r>
        <w:rPr>
          <w:rFonts w:ascii="Arial" w:cs="Arial" w:eastAsia="Arial" w:hAnsi="Arial"/>
          <w:b/>
          <w:bCs/>
          <w:color w:val="B8860B"/>
          <w:sz w:val="20"/>
          <w:szCs w:val="20"/>
        </w:rPr>
        <w:t xml:space="preserve">— Sarah M., Sales Director, Chicago  |  Rating: 5/5 Stars</w:t>
      </w:r>
    </w:p>
    <w:p>
      <w:pPr>
        <w:spacing w:after="80" w:before="80"/>
      </w:pPr>
      <w:r>
        <w:t xml:space="preserve"/>
      </w:r>
    </w:p>
    <w:p>
      <w:pPr>
        <w:pStyle w:val="Heading1"/>
        <w:pBdr>
          <w:bottom w:val="single" w:color="2E75B6" w:sz="6" w:space="6"/>
        </w:pBdr>
        <w:spacing w:after="160" w:before="360"/>
      </w:pPr>
      <w:r>
        <w:rPr>
          <w:rFonts w:ascii="Arial" w:cs="Arial" w:eastAsia="Arial" w:hAnsi="Arial"/>
          <w:b/>
          <w:bCs/>
          <w:color w:val="1F4E79"/>
          <w:sz w:val="32"/>
          <w:szCs w:val="32"/>
        </w:rPr>
        <w:t xml:space="preserve">8. How to Save the Project</w:t>
      </w:r>
    </w:p>
    <w:p>
      <w:pPr>
        <w:pStyle w:val="Heading2"/>
        <w:spacing w:after="120" w:before="240"/>
      </w:pPr>
      <w:r>
        <w:rPr>
          <w:rFonts w:ascii="Arial" w:cs="Arial" w:eastAsia="Arial" w:hAnsi="Arial"/>
          <w:b/>
          <w:bCs/>
          <w:color w:val="2E75B6"/>
          <w:sz w:val="26"/>
          <w:szCs w:val="26"/>
        </w:rPr>
        <w:t xml:space="preserve">8.1 Final Folder Structure</w:t>
      </w:r>
    </w:p>
    <w:p>
      <w:pPr>
        <w:spacing w:after="80" w:before="80"/>
      </w:pPr>
      <w:r>
        <w:rPr>
          <w:rFonts w:ascii="Arial" w:cs="Arial" w:eastAsia="Arial" w:hAnsi="Arial"/>
          <w:color w:val="1A1A1A"/>
          <w:sz w:val="22"/>
          <w:szCs w:val="22"/>
        </w:rPr>
        <w:t xml:space="preserve">Your complete project should be saved and organized as follows:</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4200"/>
        <w:gridCol w:w="2160"/>
      </w:tblGrid>
      <w:tr>
        <w:trPr>
          <w:tblHeader/>
        </w:trPr>
        <w:tc>
          <w:tcPr>
            <w:tcW w:type="dxa" w:w="3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Path</w:t>
            </w:r>
          </w:p>
        </w:tc>
        <w:tc>
          <w:tcPr>
            <w:tcW w:type="dxa" w:w="4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21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Push to GitHub?</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b2b-lead-pipeline/</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Project root folder</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Yes (folder only)</w:t>
            </w:r>
          </w:p>
        </w:tc>
      </w:tr>
      <w:tr>
        <w:tc>
          <w:tcPr>
            <w:tcW w:type="dxa" w:w="300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color w:val="1A1A1A"/>
                <w:sz w:val="20"/>
                <w:szCs w:val="20"/>
              </w:rPr>
              <w:t xml:space="preserve">pipeline.py</w:t>
            </w:r>
          </w:p>
        </w:tc>
        <w:tc>
          <w:tcPr>
            <w:tcW w:type="dxa" w:w="420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color w:val="1A1A1A"/>
                <w:sz w:val="20"/>
                <w:szCs w:val="20"/>
              </w:rPr>
              <w:t xml:space="preserve">Master orchestrator — run this file</w:t>
            </w:r>
          </w:p>
        </w:tc>
        <w:tc>
          <w:tcPr>
            <w:tcW w:type="dxa" w:w="216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color w:val="1A1A1A"/>
                <w:sz w:val="20"/>
                <w:szCs w:val="20"/>
              </w:rPr>
              <w:t xml:space="preserve">Yes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sheets_client.py</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Google Sheets authentication and write module</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Yes</w:t>
            </w:r>
          </w:p>
        </w:tc>
      </w:tr>
      <w:tr>
        <w:tc>
          <w:tcPr>
            <w:tcW w:type="dxa" w:w="300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color w:val="1A1A1A"/>
                <w:sz w:val="20"/>
                <w:szCs w:val="20"/>
              </w:rPr>
              <w:t xml:space="preserve">data_fetcher.py</w:t>
            </w:r>
          </w:p>
        </w:tc>
        <w:tc>
          <w:tcPr>
            <w:tcW w:type="dxa" w:w="420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color w:val="1A1A1A"/>
                <w:sz w:val="20"/>
                <w:szCs w:val="20"/>
              </w:rPr>
              <w:t xml:space="preserve">Overpass API data fetching module</w:t>
            </w:r>
          </w:p>
        </w:tc>
        <w:tc>
          <w:tcPr>
            <w:tcW w:type="dxa" w:w="216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color w:val="1A1A1A"/>
                <w:sz w:val="20"/>
                <w:szCs w:val="20"/>
              </w:rPr>
              <w:t xml:space="preserve">Yes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email_scraper.py</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Website email extraction module</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Yes</w:t>
            </w:r>
          </w:p>
        </w:tc>
      </w:tr>
      <w:tr>
        <w:tc>
          <w:tcPr>
            <w:tcW w:type="dxa" w:w="300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color w:val="1A1A1A"/>
                <w:sz w:val="20"/>
                <w:szCs w:val="20"/>
              </w:rPr>
              <w:t xml:space="preserve">requirements.txt</w:t>
            </w:r>
          </w:p>
        </w:tc>
        <w:tc>
          <w:tcPr>
            <w:tcW w:type="dxa" w:w="420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color w:val="1A1A1A"/>
                <w:sz w:val="20"/>
                <w:szCs w:val="20"/>
              </w:rPr>
              <w:t xml:space="preserve">Auto-generated dependency list</w:t>
            </w:r>
          </w:p>
        </w:tc>
        <w:tc>
          <w:tcPr>
            <w:tcW w:type="dxa" w:w="216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color w:val="1A1A1A"/>
                <w:sz w:val="20"/>
                <w:szCs w:val="20"/>
              </w:rPr>
              <w:t xml:space="preserve">Yes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README.md</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Project description for GitHub portfolio</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Yes</w:t>
            </w:r>
          </w:p>
        </w:tc>
      </w:tr>
      <w:tr>
        <w:tc>
          <w:tcPr>
            <w:tcW w:type="dxa" w:w="300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color w:val="1A1A1A"/>
                <w:sz w:val="20"/>
                <w:szCs w:val="20"/>
              </w:rPr>
              <w:t xml:space="preserve">.gitignore</w:t>
            </w:r>
          </w:p>
        </w:tc>
        <w:tc>
          <w:tcPr>
            <w:tcW w:type="dxa" w:w="420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color w:val="1A1A1A"/>
                <w:sz w:val="20"/>
                <w:szCs w:val="20"/>
              </w:rPr>
              <w:t xml:space="preserve">Excludes credentials and venv from git</w:t>
            </w:r>
          </w:p>
        </w:tc>
        <w:tc>
          <w:tcPr>
            <w:tcW w:type="dxa" w:w="216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color w:val="1A1A1A"/>
                <w:sz w:val="20"/>
                <w:szCs w:val="20"/>
              </w:rPr>
              <w:t xml:space="preserve">Yes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service_account.json</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Google Cloud credentials — KEEP PRIVATE</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NEVER</w:t>
            </w:r>
          </w:p>
        </w:tc>
      </w:tr>
      <w:tr>
        <w:tc>
          <w:tcPr>
            <w:tcW w:type="dxa" w:w="300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color w:val="1A1A1A"/>
                <w:sz w:val="20"/>
                <w:szCs w:val="20"/>
              </w:rPr>
              <w:t xml:space="preserve">venv/</w:t>
            </w:r>
          </w:p>
        </w:tc>
        <w:tc>
          <w:tcPr>
            <w:tcW w:type="dxa" w:w="420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color w:val="1A1A1A"/>
                <w:sz w:val="20"/>
                <w:szCs w:val="20"/>
              </w:rPr>
              <w:t xml:space="preserve">Python virtual environment — auto-generated</w:t>
            </w:r>
          </w:p>
        </w:tc>
        <w:tc>
          <w:tcPr>
            <w:tcW w:type="dxa" w:w="216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color w:val="1A1A1A"/>
                <w:sz w:val="20"/>
                <w:szCs w:val="20"/>
              </w:rPr>
              <w:t xml:space="preserve">NEVER</w:t>
            </w:r>
          </w:p>
        </w:tc>
      </w:tr>
    </w:tbl>
    <w:p>
      <w:pPr>
        <w:spacing w:after="80" w:before="80"/>
      </w:pPr>
      <w:r>
        <w:t xml:space="preserve"/>
      </w:r>
    </w:p>
    <w:p>
      <w:pPr>
        <w:pStyle w:val="Heading2"/>
        <w:spacing w:after="120" w:before="240"/>
      </w:pPr>
      <w:r>
        <w:rPr>
          <w:rFonts w:ascii="Arial" w:cs="Arial" w:eastAsia="Arial" w:hAnsi="Arial"/>
          <w:b/>
          <w:bCs/>
          <w:color w:val="2E75B6"/>
          <w:sz w:val="26"/>
          <w:szCs w:val="26"/>
        </w:rPr>
        <w:t xml:space="preserve">8.2 Generate requirements.txt</w:t>
      </w:r>
    </w:p>
    <w:p>
      <w:pPr>
        <w:spacing w:after="80" w:before="80"/>
      </w:pPr>
      <w:r>
        <w:rPr>
          <w:rFonts w:ascii="Arial" w:cs="Arial" w:eastAsia="Arial" w:hAnsi="Arial"/>
          <w:color w:val="1A1A1A"/>
          <w:sz w:val="22"/>
          <w:szCs w:val="22"/>
        </w:rPr>
        <w:t xml:space="preserve">Run this once in your activated venv terminal before pushing to GitHub:</w:t>
      </w:r>
    </w:p>
    <w:p>
      <w:pPr>
        <w:spacing w:after="80" w:before="80"/>
      </w:pPr>
      <w:r>
        <w:t xml:space="preserve"/>
      </w:r>
    </w:p>
    <w:p>
      <w:pPr>
        <w:shd w:fill="1A1A1A" w:val="clear"/>
        <w:spacing w:after="80" w:before="80"/>
        <w:ind w:left="360" w:right="360"/>
      </w:pPr>
      <w:r>
        <w:rPr>
          <w:rFonts w:ascii="Courier New" w:cs="Courier New" w:eastAsia="Courier New" w:hAnsi="Courier New"/>
          <w:color w:val="00FF00"/>
          <w:sz w:val="20"/>
          <w:szCs w:val="20"/>
        </w:rPr>
        <w:t xml:space="preserve">pip freeze &gt; requirements.txt</w:t>
      </w:r>
    </w:p>
    <w:p>
      <w:pPr>
        <w:spacing w:after="80" w:before="80"/>
      </w:pPr>
      <w:r>
        <w:t xml:space="preserve"/>
      </w:r>
    </w:p>
    <w:p>
      <w:pPr>
        <w:pStyle w:val="Heading2"/>
        <w:spacing w:after="120" w:before="240"/>
      </w:pPr>
      <w:r>
        <w:rPr>
          <w:rFonts w:ascii="Arial" w:cs="Arial" w:eastAsia="Arial" w:hAnsi="Arial"/>
          <w:b/>
          <w:bCs/>
          <w:color w:val="2E75B6"/>
          <w:sz w:val="26"/>
          <w:szCs w:val="26"/>
        </w:rPr>
        <w:t xml:space="preserve">8.3 Push to GitHub</w:t>
      </w:r>
    </w:p>
    <w:p>
      <w:pPr>
        <w:shd w:fill="1A1A1A" w:val="clear"/>
        <w:spacing w:after="40" w:before="80"/>
        <w:ind w:left="360" w:right="360"/>
      </w:pPr>
      <w:r>
        <w:rPr>
          <w:rFonts w:ascii="Courier New" w:cs="Courier New" w:eastAsia="Courier New" w:hAnsi="Courier New"/>
          <w:color w:val="00FF00"/>
          <w:sz w:val="20"/>
          <w:szCs w:val="20"/>
        </w:rPr>
        <w:t xml:space="preserve">git init</w:t>
      </w:r>
    </w:p>
    <w:p>
      <w:pPr>
        <w:shd w:fill="1A1A1A" w:val="clear"/>
        <w:spacing w:after="40" w:before="40"/>
        <w:ind w:left="360" w:right="360"/>
      </w:pPr>
      <w:r>
        <w:rPr>
          <w:rFonts w:ascii="Courier New" w:cs="Courier New" w:eastAsia="Courier New" w:hAnsi="Courier New"/>
          <w:color w:val="00FF00"/>
          <w:sz w:val="20"/>
          <w:szCs w:val="20"/>
        </w:rPr>
        <w:t xml:space="preserve">git add .</w:t>
      </w:r>
    </w:p>
    <w:p>
      <w:pPr>
        <w:shd w:fill="1A1A1A" w:val="clear"/>
        <w:spacing w:after="40" w:before="40"/>
        <w:ind w:left="360" w:right="360"/>
      </w:pPr>
      <w:r>
        <w:rPr>
          <w:rFonts w:ascii="Courier New" w:cs="Courier New" w:eastAsia="Courier New" w:hAnsi="Courier New"/>
          <w:color w:val="00FF00"/>
          <w:sz w:val="20"/>
          <w:szCs w:val="20"/>
        </w:rPr>
        <w:t xml:space="preserve">git commit -m "Initial commit: B2B Lead Mining Pipeline"</w:t>
      </w:r>
    </w:p>
    <w:p>
      <w:pPr>
        <w:shd w:fill="1A1A1A" w:val="clear"/>
        <w:spacing w:after="80" w:before="40"/>
        <w:ind w:left="360" w:right="360"/>
      </w:pPr>
      <w:r>
        <w:rPr>
          <w:rFonts w:ascii="Courier New" w:cs="Courier New" w:eastAsia="Courier New" w:hAnsi="Courier New"/>
          <w:color w:val="00FF00"/>
          <w:sz w:val="20"/>
          <w:szCs w:val="20"/>
        </w:rPr>
        <w:t xml:space="preserve">git push origin main</w:t>
      </w:r>
    </w:p>
    <w:p>
      <w:pPr>
        <w:spacing w:after="80" w:before="80"/>
      </w:pPr>
      <w:r>
        <w:t xml:space="preserve"/>
      </w:r>
    </w:p>
    <w:p>
      <w:pPr>
        <w:spacing w:after="80" w:before="80"/>
      </w:pPr>
      <w:r>
        <w:rPr>
          <w:rFonts w:ascii="Arial" w:cs="Arial" w:eastAsia="Arial" w:hAnsi="Arial"/>
          <w:b/>
          <w:bCs/>
          <w:color w:val="CC0000"/>
          <w:sz w:val="22"/>
          <w:szCs w:val="22"/>
        </w:rPr>
        <w:t xml:space="preserve">CRITICAL: Double-check that service_account.json appears in your .gitignore BEFORE running git push. Never expose Google Cloud credentials publicly.</w:t>
      </w:r>
    </w:p>
    <w:p>
      <w:pPr>
        <w:spacing w:after="80" w:before="80"/>
      </w:pPr>
      <w:r>
        <w:t xml:space="preserve"/>
      </w:r>
    </w:p>
    <w:p>
      <w:pPr>
        <w:pStyle w:val="Heading1"/>
        <w:pBdr>
          <w:bottom w:val="single" w:color="2E75B6" w:sz="6" w:space="6"/>
        </w:pBdr>
        <w:spacing w:after="160" w:before="360"/>
      </w:pPr>
      <w:r>
        <w:rPr>
          <w:rFonts w:ascii="Arial" w:cs="Arial" w:eastAsia="Arial" w:hAnsi="Arial"/>
          <w:b/>
          <w:bCs/>
          <w:color w:val="1F4E79"/>
          <w:sz w:val="32"/>
          <w:szCs w:val="32"/>
        </w:rPr>
        <w:t xml:space="preserve">9. Conclusion</w:t>
      </w:r>
    </w:p>
    <w:p>
      <w:pPr>
        <w:spacing w:after="80" w:before="80"/>
      </w:pPr>
      <w:r>
        <w:rPr>
          <w:rFonts w:ascii="Arial" w:cs="Arial" w:eastAsia="Arial" w:hAnsi="Arial"/>
          <w:color w:val="1A1A1A"/>
          <w:sz w:val="22"/>
          <w:szCs w:val="22"/>
        </w:rPr>
        <w:t xml:space="preserve">The Automated B2B Lead Mining Pipeline successfully demonstrates production-grade Python engineering across API integration, web scraping, data processing, and cloud service delivery. Built entirely on a free tech stack, it delivers genuine business value to sales and marketing clients while showcasing the full breadth of a professional data automation skill set.</w:t>
      </w:r>
    </w:p>
    <w:p>
      <w:pPr>
        <w:spacing w:after="80" w:before="80"/>
      </w:pPr>
      <w:r>
        <w:t xml:space="preserve"/>
      </w:r>
    </w:p>
    <w:p>
      <w:pPr>
        <w:spacing w:after="80" w:before="80"/>
      </w:pPr>
      <w:r>
        <w:rPr>
          <w:rFonts w:ascii="Arial" w:cs="Arial" w:eastAsia="Arial" w:hAnsi="Arial"/>
          <w:color w:val="1A1A1A"/>
          <w:sz w:val="22"/>
          <w:szCs w:val="22"/>
        </w:rPr>
        <w:t xml:space="preserve">The modular architecture ensures each component is independently maintainable and extensible. Future enhancements could include LinkedIn data enrichment, email validation via SMTP checks, CRM integration (HubSpot/Salesforce), and a Streamlit web interface for non-technical client self-service.</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rPr>
          <w:tblHeader/>
        </w:trPr>
        <w:tc>
          <w:tcPr>
            <w:tcW w:type="dxa" w:w="3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Skill Demonstrated</w:t>
            </w:r>
          </w:p>
        </w:tc>
        <w:tc>
          <w:tcPr>
            <w:tcW w:type="dxa" w:w="5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Evidence in Project</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Python OOP &amp; Modularity</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4 clean modules with typed function signatures and docstrings</w:t>
            </w:r>
          </w:p>
        </w:tc>
      </w:tr>
      <w:tr>
        <w:tc>
          <w:tcPr>
            <w:tcW w:type="dxa" w:w="350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color w:val="1A1A1A"/>
                <w:sz w:val="20"/>
                <w:szCs w:val="20"/>
              </w:rPr>
              <w:t xml:space="preserve">REST API Integration</w:t>
            </w:r>
          </w:p>
        </w:tc>
        <w:tc>
          <w:tcPr>
            <w:tcW w:type="dxa" w:w="586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color w:val="1A1A1A"/>
                <w:sz w:val="20"/>
                <w:szCs w:val="20"/>
              </w:rPr>
              <w:t xml:space="preserve">Overpass API + Google Sheets API + Google Drive API</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Web Scraping</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BeautifulSoup + regex dual extraction with false-positive filtering</w:t>
            </w:r>
          </w:p>
        </w:tc>
      </w:tr>
      <w:tr>
        <w:tc>
          <w:tcPr>
            <w:tcW w:type="dxa" w:w="350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color w:val="1A1A1A"/>
                <w:sz w:val="20"/>
                <w:szCs w:val="20"/>
              </w:rPr>
              <w:t xml:space="preserve">Data Engineering</w:t>
            </w:r>
          </w:p>
        </w:tc>
        <w:tc>
          <w:tcPr>
            <w:tcW w:type="dxa" w:w="586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color w:val="1A1A1A"/>
                <w:sz w:val="20"/>
                <w:szCs w:val="20"/>
              </w:rPr>
              <w:t xml:space="preserve">pandas ETL pipeline: extract, normalize, deduplicate, load</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Production Error Handling</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Try/except at every I/O boundary with graceful continuation</w:t>
            </w:r>
          </w:p>
        </w:tc>
      </w:tr>
      <w:tr>
        <w:tc>
          <w:tcPr>
            <w:tcW w:type="dxa" w:w="350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color w:val="1A1A1A"/>
                <w:sz w:val="20"/>
                <w:szCs w:val="20"/>
              </w:rPr>
              <w:t xml:space="preserve">Cloud Integration</w:t>
            </w:r>
          </w:p>
        </w:tc>
        <w:tc>
          <w:tcPr>
            <w:tcW w:type="dxa" w:w="586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color w:val="1A1A1A"/>
                <w:sz w:val="20"/>
                <w:szCs w:val="20"/>
              </w:rPr>
              <w:t xml:space="preserve">Google Cloud Service Account, OAuth2 scopes, gspread</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DevOps Awareness</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.gitignore, requirements.txt, venv isolation, modular imports</w:t>
            </w:r>
          </w:p>
        </w:tc>
      </w:tr>
      <w:tr>
        <w:tc>
          <w:tcPr>
            <w:tcW w:type="dxa" w:w="350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color w:val="1A1A1A"/>
                <w:sz w:val="20"/>
                <w:szCs w:val="20"/>
              </w:rPr>
              <w:t xml:space="preserve">Client Communication</w:t>
            </w:r>
          </w:p>
        </w:tc>
        <w:tc>
          <w:tcPr>
            <w:tcW w:type="dxa" w:w="586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color w:val="1A1A1A"/>
                <w:sz w:val="20"/>
                <w:szCs w:val="20"/>
              </w:rPr>
              <w:t xml:space="preserve">CONFIG block for non-technical customization</w:t>
            </w:r>
          </w:p>
        </w:tc>
      </w:tr>
    </w:tbl>
    <w:p>
      <w:pPr>
        <w:spacing w:after="80" w:before="80"/>
      </w:pPr>
      <w:r>
        <w:t xml:space="preserve"/>
      </w:r>
    </w:p>
    <w:p>
      <w:pPr>
        <w:spacing w:after="80" w:before="80"/>
      </w:pPr>
      <w:r>
        <w:t xml:space="preserve"/>
      </w:r>
    </w:p>
    <w:p>
      <w:pPr>
        <w:pBdr>
          <w:top w:val="single" w:color="2E75B6" w:sz="4" w:space="8"/>
        </w:pBdr>
        <w:spacing w:after="80" w:before="240"/>
        <w:jc w:val="center"/>
      </w:pPr>
      <w:r>
        <w:rPr>
          <w:rFonts w:ascii="Arial" w:cs="Arial" w:eastAsia="Arial" w:hAnsi="Arial"/>
          <w:color w:val="555555"/>
          <w:sz w:val="20"/>
          <w:szCs w:val="20"/>
        </w:rPr>
        <w:t xml:space="preserve">Muhammad Usman  |  Software Engineer &amp; Data Analyst</w:t>
      </w:r>
    </w:p>
    <w:p>
      <w:pPr>
        <w:spacing w:after="0" w:before="0"/>
        <w:jc w:val="center"/>
      </w:pPr>
      <w:r>
        <w:rPr>
          <w:rFonts w:ascii="Arial" w:cs="Arial" w:eastAsia="Arial" w:hAnsi="Arial"/>
          <w:i/>
          <w:iCs/>
          <w:color w:val="777777"/>
          <w:sz w:val="18"/>
          <w:szCs w:val="18"/>
        </w:rPr>
        <w:t xml:space="preserve">Python  |  Data Mining  |  AI/ML  |  LangChain/LangGraph  |  Automation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4"/>
      </w:pBdr>
      <w:jc w:val="center"/>
    </w:pPr>
    <w:r>
      <w:rPr>
        <w:rFonts w:ascii="Arial" w:cs="Arial" w:eastAsia="Arial" w:hAnsi="Arial"/>
        <w:color w:val="777777"/>
        <w:sz w:val="18"/>
        <w:szCs w:val="18"/>
      </w:rPr>
      <w:t xml:space="preserve">Confidential &amp; Portfolio Use Only  |  Muhammad Usman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4"/>
      </w:pBdr>
      <w:tabs>
        <w:tab w:val="right" w:pos="9026"/>
      </w:tabs>
    </w:pPr>
    <w:r>
      <w:rPr>
        <w:rFonts w:ascii="Arial" w:cs="Arial" w:eastAsia="Arial" w:hAnsi="Arial"/>
        <w:color w:val="777777"/>
        <w:sz w:val="18"/>
        <w:szCs w:val="18"/>
      </w:rPr>
      <w:t xml:space="preserve">B2B Lead Mining Pipeline — Technical Report</w:t>
    </w:r>
    <w:r>
      <w:rPr>
        <w:rFonts w:ascii="Arial" w:cs="Arial" w:eastAsia="Arial" w:hAnsi="Arial"/>
        <w:color w:val="777777"/>
        <w:sz w:val="18"/>
        <w:szCs w:val="18"/>
      </w:rPr>
      <w:t xml:space="preserve">	Muhammad Usman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F4E79"/>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2026-04-29T19:14:57.530Z</dcterms:created>
  <dcterms:modified xsi:type="dcterms:W3CDTF">2026-04-29T19:14:57.531Z</dcterms:modified>
</cp:coreProperties>
</file>

<file path=docProps/custom.xml><?xml version="1.0" encoding="utf-8"?>
<Properties xmlns="http://schemas.openxmlformats.org/officeDocument/2006/custom-properties" xmlns:vt="http://schemas.openxmlformats.org/officeDocument/2006/docPropsVTypes"/>
</file>