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68E0B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>:Demographic characteristics of study participants(N=704)</w:t>
      </w:r>
      <w:bookmarkStart w:id="0" w:name="_GoBack"/>
      <w:bookmarkEnd w:id="0"/>
    </w:p>
    <w:tbl>
      <w:tblPr>
        <w:tblStyle w:val="13"/>
        <w:tblW w:w="4999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7677"/>
        <w:gridCol w:w="1081"/>
      </w:tblGrid>
      <w:tr w14:paraId="65A01D9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4382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3663254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51549C3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14:paraId="4081960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64D5E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E1C621">
            <w:pPr>
              <w:keepNext/>
              <w:spacing w:before="0" w:after="60"/>
              <w:jc w:val="center"/>
            </w:pPr>
          </w:p>
        </w:tc>
      </w:tr>
      <w:tr w14:paraId="0B0036F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8F3540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17B4E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14:paraId="0D0F344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942B3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0636B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14:paraId="22947C2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2B913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3752A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14:paraId="5AD5E8F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F9582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BC6E8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14:paraId="325C0070"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05E49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5B2E7B">
            <w:pPr>
              <w:keepNext/>
              <w:spacing w:before="0" w:after="60"/>
              <w:jc w:val="center"/>
            </w:pPr>
          </w:p>
        </w:tc>
      </w:tr>
      <w:tr w14:paraId="62DE498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C39FA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2DE7E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14:paraId="5858F49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580B9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AF8D5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14:paraId="2282390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2B1B0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5AAF75">
            <w:pPr>
              <w:keepNext/>
              <w:spacing w:before="0" w:after="60"/>
              <w:jc w:val="center"/>
            </w:pPr>
          </w:p>
        </w:tc>
      </w:tr>
      <w:tr w14:paraId="13677E6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1CC4D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D3EAA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14:paraId="15F8503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016D8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E839B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14:paraId="111C125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F97FC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DA60D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14:paraId="6DCD83F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8AA51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52012F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14:paraId="3B1DDE4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4F0343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EA41576">
            <w:pPr>
              <w:keepNext/>
              <w:spacing w:before="0" w:after="60"/>
              <w:jc w:val="center"/>
            </w:pPr>
          </w:p>
        </w:tc>
      </w:tr>
      <w:tr w14:paraId="5832D052"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9F94B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4A936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14:paraId="3DEBA1E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AEEF18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A1B936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14:paraId="57F0550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5DA35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CFEE7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14:paraId="3AFC301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38A8B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CCF0C7">
            <w:pPr>
              <w:keepNext/>
              <w:spacing w:before="0" w:after="60"/>
              <w:jc w:val="center"/>
            </w:pPr>
          </w:p>
        </w:tc>
      </w:tr>
      <w:tr w14:paraId="2E3F370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F4AC6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ED786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14:paraId="6E20D4D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998B0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DD64B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14:paraId="31518A2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7338A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814A0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14:paraId="173FF92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CAB30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59C42C">
            <w:pPr>
              <w:keepNext/>
              <w:spacing w:before="0" w:after="60"/>
              <w:jc w:val="center"/>
            </w:pPr>
          </w:p>
        </w:tc>
      </w:tr>
      <w:tr w14:paraId="6C6CDCF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78326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8C4BD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14:paraId="05189FF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CA037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7AF58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14:paraId="28ADA03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6FCD6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F1499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14:paraId="6329EEB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27C79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812C70">
            <w:pPr>
              <w:keepNext/>
              <w:spacing w:before="0" w:after="60"/>
              <w:jc w:val="center"/>
            </w:pPr>
          </w:p>
        </w:tc>
      </w:tr>
      <w:tr w14:paraId="531224D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886E8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7EC6CD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14:paraId="5272C2E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9914F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FE3B8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14:paraId="4FB15A0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A0889D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6B70E8">
            <w:pPr>
              <w:keepNext/>
              <w:spacing w:before="0" w:after="60"/>
              <w:jc w:val="center"/>
            </w:pPr>
          </w:p>
        </w:tc>
      </w:tr>
      <w:tr w14:paraId="0AC9334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8F612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8495E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14:paraId="03D14D5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CA523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AE14E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14:paraId="7EA21A0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7249B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5C3825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14:paraId="05BD319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8144D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E20CC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14:paraId="52D4E93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5F2FF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F8760A4">
            <w:pPr>
              <w:keepNext/>
              <w:spacing w:before="0" w:after="60"/>
              <w:jc w:val="center"/>
            </w:pPr>
          </w:p>
        </w:tc>
      </w:tr>
      <w:tr w14:paraId="3E16E6D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2B933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BD2B5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14:paraId="54CF362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618BE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AD339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14:paraId="79D844E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9D2DA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B076D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14:paraId="1967C6D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98150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A945C8">
            <w:pPr>
              <w:keepNext/>
              <w:spacing w:before="0" w:after="60"/>
              <w:jc w:val="center"/>
            </w:pPr>
          </w:p>
        </w:tc>
      </w:tr>
      <w:tr w14:paraId="51728AA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E5203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1F041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14:paraId="49AE912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465BB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5006A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14:paraId="23B58BD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3AE084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A23A7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14:paraId="1998701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37AD0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4A78D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14:paraId="6D6BF2A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A10D6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A44951">
            <w:pPr>
              <w:keepNext/>
              <w:spacing w:before="0" w:after="60"/>
              <w:jc w:val="center"/>
            </w:pPr>
          </w:p>
        </w:tc>
      </w:tr>
      <w:tr w14:paraId="0A764FB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EC83D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F83D3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14:paraId="329A05E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36581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9738B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14:paraId="77422BE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102AF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33B53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14:paraId="480321B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30D8B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282FF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14:paraId="1A60999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617" w:type="pct"/>
          <w:cantSplit/>
          <w:jc w:val="center"/>
        </w:trPr>
        <w:tc>
          <w:tcPr>
            <w:tcW w:w="4382" w:type="pct"/>
          </w:tcPr>
          <w:p w14:paraId="4437B662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12F976F">
      <w:pPr>
        <w:pStyle w:val="15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>:Demographic charactersitics of study participants(N=704)</w:t>
      </w:r>
    </w:p>
    <w:p w14:paraId="5AC4DC43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70325E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2025-01-09T06:50:00Z</dcterms:created>
  <dc:creator>Tanha Mohsina joty</dc:creator>
  <cp:lastModifiedBy>Tanha Mohsina joty</cp:lastModifiedBy>
  <dcterms:modified xsi:type="dcterms:W3CDTF">2025-01-09T06:54:40Z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26BB5C6D07B74E56AE062CA9A16B9C40_12</vt:lpwstr>
  </property>
</Properties>
</file>