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tl w:val="0"/>
        </w:rPr>
      </w:r>
    </w:p>
    <w:p w:rsidR="00000000" w:rsidDel="00000000" w:rsidP="00000000" w:rsidRDefault="00000000" w:rsidRPr="00000000" w14:paraId="00000004">
      <w:pPr>
        <w:spacing w:after="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650.0" w:type="dxa"/>
              <w:left w:w="500.0" w:type="dxa"/>
              <w:bottom w:w="650.0" w:type="dxa"/>
              <w:right w:w="500.0" w:type="dxa"/>
            </w:tcMar>
          </w:tcPr>
          <w:p w:rsidR="00000000" w:rsidDel="00000000" w:rsidP="00000000" w:rsidRDefault="00000000" w:rsidRPr="00000000" w14:paraId="00000005">
            <w:pPr>
              <w:spacing w:after="70" w:before="0" w:lineRule="auto"/>
              <w:jc w:val="center"/>
              <w:rPr/>
            </w:pPr>
            <w:r w:rsidDel="00000000" w:rsidR="00000000" w:rsidRPr="00000000">
              <w:rPr>
                <w:rFonts w:ascii="Calibri" w:cs="Calibri" w:eastAsia="Calibri" w:hAnsi="Calibri"/>
                <w:b w:val="1"/>
                <w:bCs w:val="1"/>
                <w:color w:val="bfbfbf"/>
                <w:sz w:val="22"/>
                <w:szCs w:val="22"/>
                <w:rtl w:val="0"/>
              </w:rPr>
              <w:t xml:space="preserve">APPLICATION FLOW DOCUMENT</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Calibri" w:cs="Calibri" w:eastAsia="Calibri" w:hAnsi="Calibri"/>
                <w:b w:val="1"/>
                <w:bCs w:val="1"/>
                <w:color w:val="ffffff"/>
                <w:sz w:val="58"/>
                <w:szCs w:val="58"/>
                <w:rtl w:val="0"/>
              </w:rPr>
              <w:t xml:space="preserve">Beaker Breakers Studio</w:t>
            </w:r>
            <w:r w:rsidDel="00000000" w:rsidR="00000000" w:rsidRPr="00000000">
              <w:rPr>
                <w:rtl w:val="0"/>
              </w:rPr>
            </w:r>
          </w:p>
          <w:p w:rsidR="00000000" w:rsidDel="00000000" w:rsidP="00000000" w:rsidRDefault="00000000" w:rsidRPr="00000000" w14:paraId="00000007">
            <w:pPr>
              <w:spacing w:after="50" w:before="0" w:lineRule="auto"/>
              <w:jc w:val="center"/>
              <w:rPr/>
            </w:pPr>
            <w:r w:rsidDel="00000000" w:rsidR="00000000" w:rsidRPr="00000000">
              <w:rPr>
                <w:rFonts w:ascii="Calibri" w:cs="Calibri" w:eastAsia="Calibri" w:hAnsi="Calibri"/>
                <w:i w:val="1"/>
                <w:iCs w:val="1"/>
                <w:color w:val="d9d9d9"/>
                <w:sz w:val="25"/>
                <w:szCs w:val="25"/>
                <w:rtl w:val="0"/>
              </w:rPr>
              <w:t xml:space="preserve">Screen Inventory, Navigation Model &amp; End-to-End User Flows</w:t>
            </w:r>
            <w:r w:rsidDel="00000000" w:rsidR="00000000" w:rsidRPr="00000000">
              <w:rPr>
                <w:rtl w:val="0"/>
              </w:rPr>
            </w:r>
          </w:p>
          <w:p w:rsidR="00000000" w:rsidDel="00000000" w:rsidP="00000000" w:rsidRDefault="00000000" w:rsidRPr="00000000" w14:paraId="00000008">
            <w:pPr>
              <w:spacing w:after="40" w:before="120" w:lineRule="auto"/>
              <w:jc w:val="center"/>
              <w:rPr/>
            </w:pPr>
            <w:r w:rsidDel="00000000" w:rsidR="00000000" w:rsidRPr="00000000">
              <w:rPr>
                <w:rFonts w:ascii="Calibri" w:cs="Calibri" w:eastAsia="Calibri" w:hAnsi="Calibri"/>
                <w:color w:val="666666"/>
                <w:sz w:val="20"/>
                <w:szCs w:val="20"/>
                <w:rtl w:val="0"/>
              </w:rPr>
              <w:t xml:space="preserve">──────────────────────────────────────────</w:t>
            </w:r>
            <w:r w:rsidDel="00000000" w:rsidR="00000000" w:rsidRPr="00000000">
              <w:rPr>
                <w:rtl w:val="0"/>
              </w:rPr>
            </w:r>
          </w:p>
          <w:p w:rsidR="00000000" w:rsidDel="00000000" w:rsidP="00000000" w:rsidRDefault="00000000" w:rsidRPr="00000000" w14:paraId="00000009">
            <w:pPr>
              <w:spacing w:after="30" w:before="50" w:lineRule="auto"/>
              <w:jc w:val="center"/>
              <w:rPr/>
            </w:pPr>
            <w:r w:rsidDel="00000000" w:rsidR="00000000" w:rsidRPr="00000000">
              <w:rPr>
                <w:rFonts w:ascii="Calibri" w:cs="Calibri" w:eastAsia="Calibri" w:hAnsi="Calibri"/>
                <w:b w:val="1"/>
                <w:bCs w:val="1"/>
                <w:color w:val="e6e6e6"/>
                <w:sz w:val="21"/>
                <w:szCs w:val="21"/>
                <w:rtl w:val="0"/>
              </w:rPr>
              <w:t xml:space="preserve">The University of Chenab, Gujrat  |  Department of Computer Science</w:t>
            </w:r>
            <w:r w:rsidDel="00000000" w:rsidR="00000000" w:rsidRPr="00000000">
              <w:rPr>
                <w:rtl w:val="0"/>
              </w:rPr>
            </w:r>
          </w:p>
          <w:p w:rsidR="00000000" w:rsidDel="00000000" w:rsidP="00000000" w:rsidRDefault="00000000" w:rsidRPr="00000000" w14:paraId="0000000A">
            <w:pPr>
              <w:spacing w:after="30" w:before="0" w:lineRule="auto"/>
              <w:jc w:val="center"/>
              <w:rPr/>
            </w:pPr>
            <w:r w:rsidDel="00000000" w:rsidR="00000000" w:rsidRPr="00000000">
              <w:rPr>
                <w:rFonts w:ascii="Calibri" w:cs="Calibri" w:eastAsia="Calibri" w:hAnsi="Calibri"/>
                <w:color w:val="bfbfbf"/>
                <w:sz w:val="19"/>
                <w:szCs w:val="19"/>
                <w:rtl w:val="0"/>
              </w:rPr>
              <w:t xml:space="preserve">BSCS / SE  |  Session 2023–2027  |  Final Year Project</w:t>
            </w:r>
            <w:r w:rsidDel="00000000" w:rsidR="00000000" w:rsidRPr="00000000">
              <w:rPr>
                <w:rtl w:val="0"/>
              </w:rPr>
            </w:r>
          </w:p>
          <w:p w:rsidR="00000000" w:rsidDel="00000000" w:rsidP="00000000" w:rsidRDefault="00000000" w:rsidRPr="00000000" w14:paraId="0000000B">
            <w:pPr>
              <w:spacing w:after="30" w:before="100" w:lineRule="auto"/>
              <w:jc w:val="center"/>
              <w:rPr/>
            </w:pPr>
            <w:r w:rsidDel="00000000" w:rsidR="00000000" w:rsidRPr="00000000">
              <w:rPr>
                <w:rFonts w:ascii="Calibri" w:cs="Calibri" w:eastAsia="Calibri" w:hAnsi="Calibri"/>
                <w:b w:val="1"/>
                <w:bCs w:val="1"/>
                <w:color w:val="ffffff"/>
                <w:sz w:val="21"/>
                <w:szCs w:val="21"/>
                <w:rtl w:val="0"/>
              </w:rPr>
              <w:t xml:space="preserve">Rabail Mehboob (BSCS012313003)  |  Syed Mohsin Abbas (BSSE012313006)</w:t>
            </w:r>
            <w:r w:rsidDel="00000000" w:rsidR="00000000" w:rsidRPr="00000000">
              <w:rPr>
                <w:rtl w:val="0"/>
              </w:rPr>
            </w:r>
          </w:p>
          <w:p w:rsidR="00000000" w:rsidDel="00000000" w:rsidP="00000000" w:rsidRDefault="00000000" w:rsidRPr="00000000" w14:paraId="0000000C">
            <w:pPr>
              <w:spacing w:after="30" w:before="0" w:lineRule="auto"/>
              <w:jc w:val="center"/>
              <w:rPr/>
            </w:pPr>
            <w:r w:rsidDel="00000000" w:rsidR="00000000" w:rsidRPr="00000000">
              <w:rPr>
                <w:rFonts w:ascii="Calibri" w:cs="Calibri" w:eastAsia="Calibri" w:hAnsi="Calibri"/>
                <w:color w:val="bfbfbf"/>
                <w:sz w:val="19"/>
                <w:szCs w:val="19"/>
                <w:rtl w:val="0"/>
              </w:rPr>
              <w:t xml:space="preserve">Supervisor: Ms. Mehk Fatima  |  Co-Supervisor: Dr. Waqas Ahmed</w:t>
            </w:r>
            <w:r w:rsidDel="00000000" w:rsidR="00000000" w:rsidRPr="00000000">
              <w:rPr>
                <w:rtl w:val="0"/>
              </w:rPr>
            </w:r>
          </w:p>
          <w:p w:rsidR="00000000" w:rsidDel="00000000" w:rsidP="00000000" w:rsidRDefault="00000000" w:rsidRPr="00000000" w14:paraId="0000000D">
            <w:pPr>
              <w:spacing w:after="0" w:before="100" w:lineRule="auto"/>
              <w:jc w:val="center"/>
              <w:rPr/>
            </w:pPr>
            <w:r w:rsidDel="00000000" w:rsidR="00000000" w:rsidRPr="00000000">
              <w:rPr>
                <w:rFonts w:ascii="Calibri" w:cs="Calibri" w:eastAsia="Calibri" w:hAnsi="Calibri"/>
                <w:color w:val="999999"/>
                <w:sz w:val="17"/>
                <w:szCs w:val="17"/>
                <w:rtl w:val="0"/>
              </w:rPr>
              <w:t xml:space="preserve">Version 1.0  |  January 2025  |  CONFIDENTIAL</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40.0" w:type="dxa"/>
              <w:left w:w="200.0" w:type="dxa"/>
              <w:bottom w:w="140.0" w:type="dxa"/>
              <w:right w:w="20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8"/>
                <w:szCs w:val="28"/>
                <w:rtl w:val="0"/>
              </w:rPr>
              <w:t xml:space="preserve">1.  PURPOSE AND SCOPE</w:t>
            </w:r>
            <w:r w:rsidDel="00000000" w:rsidR="00000000" w:rsidRPr="00000000">
              <w:rPr>
                <w:rtl w:val="0"/>
              </w:rPr>
            </w:r>
          </w:p>
        </w:tc>
      </w:tr>
    </w:tbl>
    <w:p w:rsidR="00000000" w:rsidDel="00000000" w:rsidP="00000000" w:rsidRDefault="00000000" w:rsidRPr="00000000" w14:paraId="00000010">
      <w:pPr>
        <w:spacing w:after="40" w:before="0" w:lineRule="auto"/>
        <w:rPr/>
      </w:pPr>
      <w:r w:rsidDel="00000000" w:rsidR="00000000" w:rsidRPr="00000000">
        <w:rPr>
          <w:rtl w:val="0"/>
        </w:rPr>
      </w:r>
    </w:p>
    <w:p w:rsidR="00000000" w:rsidDel="00000000" w:rsidP="00000000" w:rsidRDefault="00000000" w:rsidRPr="00000000" w14:paraId="00000011">
      <w:pPr>
        <w:spacing w:after="80" w:before="60" w:lineRule="auto"/>
        <w:jc w:val="left"/>
        <w:rPr/>
      </w:pPr>
      <w:r w:rsidDel="00000000" w:rsidR="00000000" w:rsidRPr="00000000">
        <w:rPr>
          <w:rFonts w:ascii="Calibri" w:cs="Calibri" w:eastAsia="Calibri" w:hAnsi="Calibri"/>
          <w:b w:val="0"/>
          <w:bCs w:val="0"/>
          <w:i w:val="0"/>
          <w:iCs w:val="0"/>
          <w:color w:val="000000"/>
          <w:sz w:val="22"/>
          <w:szCs w:val="22"/>
          <w:rtl w:val="0"/>
        </w:rPr>
        <w:t xml:space="preserve">This document specifies every screen, navigation rule, and end-to-end user flow of the Beaker Breakers Studio prototype (prototype.html) and the production application. It is the single source of truth for how users move through the system. All screen identifiers match the prototype page IDs exactly.</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40.0" w:type="dxa"/>
              <w:left w:w="200.0" w:type="dxa"/>
              <w:bottom w:w="140.0" w:type="dxa"/>
              <w:right w:w="20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28"/>
                <w:szCs w:val="28"/>
                <w:rtl w:val="0"/>
              </w:rPr>
              <w:t xml:space="preserve">2.  SCREEN INVENTORY</w:t>
            </w:r>
            <w:r w:rsidDel="00000000" w:rsidR="00000000" w:rsidRPr="00000000">
              <w:rPr>
                <w:rtl w:val="0"/>
              </w:rPr>
            </w:r>
          </w:p>
        </w:tc>
      </w:tr>
    </w:tbl>
    <w:p w:rsidR="00000000" w:rsidDel="00000000" w:rsidP="00000000" w:rsidRDefault="00000000" w:rsidRPr="00000000" w14:paraId="00000014">
      <w:pPr>
        <w:spacing w:after="4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700"/>
        <w:gridCol w:w="900"/>
        <w:gridCol w:w="4260"/>
        <w:tblGridChange w:id="0">
          <w:tblGrid>
            <w:gridCol w:w="600"/>
            <w:gridCol w:w="1900"/>
            <w:gridCol w:w="1700"/>
            <w:gridCol w:w="900"/>
            <w:gridCol w:w="4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i w:val="0"/>
                <w:iCs w:val="0"/>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i w:val="0"/>
                <w:iCs w:val="0"/>
                <w:color w:val="ffffff"/>
                <w:sz w:val="19"/>
                <w:szCs w:val="19"/>
                <w:rtl w:val="0"/>
              </w:rPr>
              <w:t xml:space="preserve">Screen ID (Prototype)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i w:val="0"/>
                <w:iCs w:val="0"/>
                <w:color w:val="ffffff"/>
                <w:sz w:val="19"/>
                <w:szCs w:val="19"/>
                <w:rtl w:val="0"/>
              </w:rPr>
              <w:t xml:space="preserve">Screen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i w:val="0"/>
                <w:iCs w:val="0"/>
                <w:color w:val="ffffff"/>
                <w:sz w:val="19"/>
                <w:szCs w:val="19"/>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i w:val="0"/>
                <w:iCs w:val="0"/>
                <w:color w:val="ffffff"/>
                <w:sz w:val="19"/>
                <w:szCs w:val="19"/>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i w:val="0"/>
                <w:iCs w:val="0"/>
                <w:color w:val="000000"/>
                <w:sz w:val="20"/>
                <w:szCs w:val="20"/>
                <w:rtl w:val="0"/>
              </w:rPr>
              <w:t xml:space="preserve">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i w:val="0"/>
                <w:iCs w:val="0"/>
                <w:color w:val="000000"/>
                <w:sz w:val="20"/>
                <w:szCs w:val="20"/>
                <w:rtl w:val="0"/>
              </w:rPr>
              <w:t xml:space="preserve">page-home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i w:val="0"/>
                <w:iCs w:val="0"/>
                <w:color w:val="000000"/>
                <w:sz w:val="20"/>
                <w:szCs w:val="20"/>
                <w:rtl w:val="0"/>
              </w:rPr>
              <w:t xml:space="preserve">Home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i w:val="0"/>
                <w:iCs w:val="0"/>
                <w:color w:val="000000"/>
                <w:sz w:val="20"/>
                <w:szCs w:val="20"/>
                <w:rtl w:val="0"/>
              </w:rPr>
              <w:t xml:space="preserve">Hero greeting, XP/streak/rank stats, quick actions, daily missions, mini leaderboard, Beaky mascot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i w:val="0"/>
                <w:iCs w:val="0"/>
                <w:color w:val="000000"/>
                <w:sz w:val="20"/>
                <w:szCs w:val="20"/>
                <w:rtl w:val="0"/>
              </w:rPr>
              <w:t xml:space="preserve">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i w:val="0"/>
                <w:iCs w:val="0"/>
                <w:color w:val="000000"/>
                <w:sz w:val="20"/>
                <w:szCs w:val="20"/>
                <w:rtl w:val="0"/>
              </w:rPr>
              <w:t xml:space="preserve">page-experiments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i w:val="0"/>
                <w:iCs w:val="0"/>
                <w:color w:val="000000"/>
                <w:sz w:val="20"/>
                <w:szCs w:val="20"/>
                <w:rtl w:val="0"/>
              </w:rPr>
              <w:t xml:space="preserve">Experiment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i w:val="0"/>
                <w:iCs w:val="0"/>
                <w:color w:val="000000"/>
                <w:sz w:val="20"/>
                <w:szCs w:val="20"/>
                <w:rtl w:val="0"/>
              </w:rPr>
              <w:t xml:space="preserve">Filterable grid of experiments with difficulty badges, topic tags, lock states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i w:val="0"/>
                <w:iCs w:val="0"/>
                <w:color w:val="000000"/>
                <w:sz w:val="20"/>
                <w:szCs w:val="20"/>
                <w:rtl w:val="0"/>
              </w:rPr>
              <w:t xml:space="preserve">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i w:val="0"/>
                <w:iCs w:val="0"/>
                <w:color w:val="000000"/>
                <w:sz w:val="20"/>
                <w:szCs w:val="20"/>
                <w:rtl w:val="0"/>
              </w:rPr>
              <w:t xml:space="preserve">page-exp-detail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i w:val="0"/>
                <w:iCs w:val="0"/>
                <w:color w:val="000000"/>
                <w:sz w:val="20"/>
                <w:szCs w:val="20"/>
                <w:rtl w:val="0"/>
              </w:rPr>
              <w:t xml:space="preserve">Experiment Detail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i w:val="0"/>
                <w:iCs w:val="0"/>
                <w:color w:val="000000"/>
                <w:sz w:val="20"/>
                <w:szCs w:val="20"/>
                <w:rtl w:val="0"/>
              </w:rPr>
              <w:t xml:space="preserve">Experiment hero, step list, chemistry explanation, Beaky AI panel, progress bar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i w:val="0"/>
                <w:iCs w:val="0"/>
                <w:color w:val="000000"/>
                <w:sz w:val="20"/>
                <w:szCs w:val="20"/>
                <w:rtl w:val="0"/>
              </w:rPr>
              <w:t xml:space="preserve">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i w:val="0"/>
                <w:iCs w:val="0"/>
                <w:color w:val="000000"/>
                <w:sz w:val="20"/>
                <w:szCs w:val="20"/>
                <w:rtl w:val="0"/>
              </w:rPr>
              <w:t xml:space="preserve">page-exp-runner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i w:val="0"/>
                <w:iCs w:val="0"/>
                <w:color w:val="000000"/>
                <w:sz w:val="20"/>
                <w:szCs w:val="20"/>
                <w:rtl w:val="0"/>
              </w:rPr>
              <w:t xml:space="preserve">Experiment Runner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i w:val="0"/>
                <w:iCs w:val="0"/>
                <w:color w:val="000000"/>
                <w:sz w:val="20"/>
                <w:szCs w:val="20"/>
                <w:rtl w:val="0"/>
              </w:rPr>
              <w:t xml:space="preserve">Interactive step-by-step execution surface with visual feedback per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i w:val="0"/>
                <w:iCs w:val="0"/>
                <w:color w:val="000000"/>
                <w:sz w:val="20"/>
                <w:szCs w:val="20"/>
                <w:rtl w:val="0"/>
              </w:rPr>
              <w:t xml:space="preserve">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i w:val="0"/>
                <w:iCs w:val="0"/>
                <w:color w:val="000000"/>
                <w:sz w:val="20"/>
                <w:szCs w:val="20"/>
                <w:rtl w:val="0"/>
              </w:rPr>
              <w:t xml:space="preserve">page-quiz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i w:val="0"/>
                <w:iCs w:val="0"/>
                <w:color w:val="000000"/>
                <w:sz w:val="20"/>
                <w:szCs w:val="20"/>
                <w:rtl w:val="0"/>
              </w:rPr>
              <w:t xml:space="preserve">Knowledge Quiz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i w:val="0"/>
                <w:iCs w:val="0"/>
                <w:color w:val="000000"/>
                <w:sz w:val="20"/>
                <w:szCs w:val="20"/>
                <w:rtl w:val="0"/>
              </w:rPr>
              <w:t xml:space="preserve">Multiple-choice questions, instant correct/incorrect feedback, score result, XP award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i w:val="0"/>
                <w:iCs w:val="0"/>
                <w:color w:val="000000"/>
                <w:sz w:val="20"/>
                <w:szCs w:val="20"/>
                <w:rtl w:val="0"/>
              </w:rPr>
              <w:t xml:space="preserve">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i w:val="0"/>
                <w:iCs w:val="0"/>
                <w:color w:val="000000"/>
                <w:sz w:val="20"/>
                <w:szCs w:val="20"/>
                <w:rtl w:val="0"/>
              </w:rPr>
              <w:t xml:space="preserve">page-safety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i w:val="0"/>
                <w:iCs w:val="0"/>
                <w:color w:val="000000"/>
                <w:sz w:val="20"/>
                <w:szCs w:val="20"/>
                <w:rtl w:val="0"/>
              </w:rPr>
              <w:t xml:space="preserve">Safety Training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i w:val="0"/>
                <w:iCs w:val="0"/>
                <w:color w:val="000000"/>
                <w:sz w:val="20"/>
                <w:szCs w:val="20"/>
                <w:rtl w:val="0"/>
              </w:rPr>
              <w:t xml:space="preserve">Four tier cards with sequential unlock, certificate progress panel, tier quizzes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i w:val="0"/>
                <w:iCs w:val="0"/>
                <w:color w:val="000000"/>
                <w:sz w:val="20"/>
                <w:szCs w:val="20"/>
                <w:rtl w:val="0"/>
              </w:rPr>
              <w:t xml:space="preserve">S-07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i w:val="0"/>
                <w:iCs w:val="0"/>
                <w:color w:val="000000"/>
                <w:sz w:val="20"/>
                <w:szCs w:val="20"/>
                <w:rtl w:val="0"/>
              </w:rPr>
              <w:t xml:space="preserve">page-leaderboard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i w:val="0"/>
                <w:iCs w:val="0"/>
                <w:color w:val="000000"/>
                <w:sz w:val="20"/>
                <w:szCs w:val="20"/>
                <w:rtl w:val="0"/>
              </w:rPr>
              <w:t xml:space="preserve">Leaderboard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i w:val="0"/>
                <w:iCs w:val="0"/>
                <w:color w:val="000000"/>
                <w:sz w:val="20"/>
                <w:szCs w:val="20"/>
                <w:rtl w:val="0"/>
              </w:rPr>
              <w:t xml:space="preserve">Top-3 podium, ranked class list, highlighted current-user row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i w:val="0"/>
                <w:iCs w:val="0"/>
                <w:color w:val="000000"/>
                <w:sz w:val="20"/>
                <w:szCs w:val="20"/>
                <w:rtl w:val="0"/>
              </w:rPr>
              <w:t xml:space="preserve">S-08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i w:val="0"/>
                <w:iCs w:val="0"/>
                <w:color w:val="000000"/>
                <w:sz w:val="20"/>
                <w:szCs w:val="20"/>
                <w:rtl w:val="0"/>
              </w:rPr>
              <w:t xml:space="preserve">page-profile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i w:val="0"/>
                <w:iCs w:val="0"/>
                <w:color w:val="000000"/>
                <w:sz w:val="20"/>
                <w:szCs w:val="20"/>
                <w:rtl w:val="0"/>
              </w:rPr>
              <w:t xml:space="preserve">My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i w:val="0"/>
                <w:iCs w:val="0"/>
                <w:color w:val="000000"/>
                <w:sz w:val="20"/>
                <w:szCs w:val="20"/>
                <w:rtl w:val="0"/>
              </w:rPr>
              <w:t xml:space="preserve">Avatar selection (Somi, Junho, Minji, Danoh), stats grid, badge gallery, AI readiness panel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i w:val="0"/>
                <w:iCs w:val="0"/>
                <w:color w:val="000000"/>
                <w:sz w:val="20"/>
                <w:szCs w:val="20"/>
                <w:rtl w:val="0"/>
              </w:rPr>
              <w:t xml:space="preserve">S-09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i w:val="0"/>
                <w:iCs w:val="0"/>
                <w:color w:val="000000"/>
                <w:sz w:val="20"/>
                <w:szCs w:val="20"/>
                <w:rtl w:val="0"/>
              </w:rPr>
              <w:t xml:space="preserve">page-ar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i w:val="0"/>
                <w:iCs w:val="0"/>
                <w:color w:val="000000"/>
                <w:sz w:val="20"/>
                <w:szCs w:val="20"/>
                <w:rtl w:val="0"/>
              </w:rPr>
              <w:t xml:space="preserve">AR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i w:val="0"/>
                <w:iCs w:val="0"/>
                <w:color w:val="000000"/>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i w:val="0"/>
                <w:iCs w:val="0"/>
                <w:color w:val="000000"/>
                <w:sz w:val="20"/>
                <w:szCs w:val="20"/>
                <w:rtl w:val="0"/>
              </w:rPr>
              <w:t xml:space="preserve">Camera viewport, surface scanning ring, 3D overlay, Rotate / Beaky / Exit controls, simulation fallback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i w:val="0"/>
                <w:iCs w:val="0"/>
                <w:color w:val="000000"/>
                <w:sz w:val="20"/>
                <w:szCs w:val="20"/>
                <w:rtl w:val="0"/>
              </w:rPr>
              <w:t xml:space="preserve">S-10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i w:val="0"/>
                <w:iCs w:val="0"/>
                <w:color w:val="000000"/>
                <w:sz w:val="20"/>
                <w:szCs w:val="20"/>
                <w:rtl w:val="0"/>
              </w:rPr>
              <w:t xml:space="preserve">(teacher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i w:val="0"/>
                <w:iCs w:val="0"/>
                <w:color w:val="000000"/>
                <w:sz w:val="20"/>
                <w:szCs w:val="20"/>
                <w:rtl w:val="0"/>
              </w:rPr>
              <w:t xml:space="preserve">Teacher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i w:val="0"/>
                <w:iCs w:val="0"/>
                <w:color w:val="000000"/>
                <w:sz w:val="20"/>
                <w:szCs w:val="20"/>
                <w:rtl w:val="0"/>
              </w:rPr>
              <w:t xml:space="preserve">Teacher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i w:val="0"/>
                <w:iCs w:val="0"/>
                <w:color w:val="000000"/>
                <w:sz w:val="20"/>
                <w:szCs w:val="20"/>
                <w:rtl w:val="0"/>
              </w:rPr>
              <w:t xml:space="preserve">Class stats hero, students-needing-attention list, quick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i w:val="0"/>
                <w:iCs w:val="0"/>
                <w:color w:val="000000"/>
                <w:sz w:val="20"/>
                <w:szCs w:val="20"/>
                <w:rtl w:val="0"/>
              </w:rPr>
              <w:t xml:space="preserve">S-11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i w:val="0"/>
                <w:iCs w:val="0"/>
                <w:color w:val="000000"/>
                <w:sz w:val="20"/>
                <w:szCs w:val="20"/>
                <w:rtl w:val="0"/>
              </w:rPr>
              <w:t xml:space="preserve">(class monitor)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i w:val="0"/>
                <w:iCs w:val="0"/>
                <w:color w:val="000000"/>
                <w:sz w:val="20"/>
                <w:szCs w:val="20"/>
                <w:rtl w:val="0"/>
              </w:rPr>
              <w:t xml:space="preserve">Class Monitor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i w:val="0"/>
                <w:iCs w:val="0"/>
                <w:color w:val="000000"/>
                <w:sz w:val="20"/>
                <w:szCs w:val="20"/>
                <w:rtl w:val="0"/>
              </w:rPr>
              <w:t xml:space="preserve">Teacher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i w:val="0"/>
                <w:iCs w:val="0"/>
                <w:color w:val="000000"/>
                <w:sz w:val="20"/>
                <w:szCs w:val="20"/>
                <w:rtl w:val="0"/>
              </w:rPr>
              <w:t xml:space="preserve">Live table: XP, experiments, safety cert, AI readiness per student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i w:val="0"/>
                <w:iCs w:val="0"/>
                <w:color w:val="000000"/>
                <w:sz w:val="20"/>
                <w:szCs w:val="20"/>
                <w:rtl w:val="0"/>
              </w:rPr>
              <w:t xml:space="preserve">S-12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i w:val="0"/>
                <w:iCs w:val="0"/>
                <w:color w:val="000000"/>
                <w:sz w:val="20"/>
                <w:szCs w:val="20"/>
                <w:rtl w:val="0"/>
              </w:rPr>
              <w:t xml:space="preserve">(readiness)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i w:val="0"/>
                <w:iCs w:val="0"/>
                <w:color w:val="000000"/>
                <w:sz w:val="20"/>
                <w:szCs w:val="20"/>
                <w:rtl w:val="0"/>
              </w:rPr>
              <w:t xml:space="preserve">AI Readiness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i w:val="0"/>
                <w:iCs w:val="0"/>
                <w:color w:val="000000"/>
                <w:sz w:val="20"/>
                <w:szCs w:val="20"/>
                <w:rtl w:val="0"/>
              </w:rPr>
              <w:t xml:space="preserve">Teacher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i w:val="0"/>
                <w:iCs w:val="0"/>
                <w:color w:val="000000"/>
                <w:sz w:val="20"/>
                <w:szCs w:val="20"/>
                <w:rtl w:val="0"/>
              </w:rPr>
              <w:t xml:space="preserve">Per-student 6-dimension scores and Generate Report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i w:val="0"/>
                <w:iCs w:val="0"/>
                <w:color w:val="000000"/>
                <w:sz w:val="20"/>
                <w:szCs w:val="20"/>
                <w:rtl w:val="0"/>
              </w:rPr>
              <w:t xml:space="preserve">S-13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i w:val="0"/>
                <w:iCs w:val="0"/>
                <w:color w:val="000000"/>
                <w:sz w:val="20"/>
                <w:szCs w:val="20"/>
                <w:rtl w:val="0"/>
              </w:rPr>
              <w:t xml:space="preserve">(tasks)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i w:val="0"/>
                <w:iCs w:val="0"/>
                <w:color w:val="000000"/>
                <w:sz w:val="20"/>
                <w:szCs w:val="20"/>
                <w:rtl w:val="0"/>
              </w:rPr>
              <w:t xml:space="preserve">Task 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i w:val="0"/>
                <w:iCs w:val="0"/>
                <w:color w:val="000000"/>
                <w:sz w:val="20"/>
                <w:szCs w:val="20"/>
                <w:rtl w:val="0"/>
              </w:rPr>
              <w:t xml:space="preserve">Teacher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i w:val="0"/>
                <w:iCs w:val="0"/>
                <w:color w:val="000000"/>
                <w:sz w:val="20"/>
                <w:szCs w:val="20"/>
                <w:rtl w:val="0"/>
              </w:rPr>
              <w:t xml:space="preserve">Create-task form and current-task status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i w:val="0"/>
                <w:iCs w:val="0"/>
                <w:color w:val="000000"/>
                <w:sz w:val="20"/>
                <w:szCs w:val="20"/>
                <w:rtl w:val="0"/>
              </w:rPr>
              <w:t xml:space="preserve">S-14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i w:val="0"/>
                <w:iCs w:val="0"/>
                <w:color w:val="000000"/>
                <w:sz w:val="20"/>
                <w:szCs w:val="20"/>
                <w:rtl w:val="0"/>
              </w:rPr>
              <w:t xml:space="preserve">(safety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i w:val="0"/>
                <w:iCs w:val="0"/>
                <w:color w:val="000000"/>
                <w:sz w:val="20"/>
                <w:szCs w:val="20"/>
                <w:rtl w:val="0"/>
              </w:rPr>
              <w:t xml:space="preserve">Safety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i w:val="0"/>
                <w:iCs w:val="0"/>
                <w:color w:val="000000"/>
                <w:sz w:val="20"/>
                <w:szCs w:val="20"/>
                <w:rtl w:val="0"/>
              </w:rPr>
              <w:t xml:space="preserve">Teacher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i w:val="0"/>
                <w:iCs w:val="0"/>
                <w:color w:val="000000"/>
                <w:sz w:val="20"/>
                <w:szCs w:val="20"/>
                <w:rtl w:val="0"/>
              </w:rPr>
              <w:t xml:space="preserve">Tier-by-tier pass matrix and certificate status for the class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i w:val="0"/>
                <w:iCs w:val="0"/>
                <w:color w:val="000000"/>
                <w:sz w:val="20"/>
                <w:szCs w:val="20"/>
                <w:rtl w:val="0"/>
              </w:rPr>
              <w:t xml:space="preserve">S-15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i w:val="0"/>
                <w:iCs w:val="0"/>
                <w:color w:val="000000"/>
                <w:sz w:val="20"/>
                <w:szCs w:val="20"/>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i w:val="0"/>
                <w:iCs w:val="0"/>
                <w:color w:val="000000"/>
                <w:sz w:val="20"/>
                <w:szCs w:val="20"/>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i w:val="0"/>
                <w:iCs w:val="0"/>
                <w:color w:val="000000"/>
                <w:sz w:val="20"/>
                <w:szCs w:val="20"/>
                <w:rtl w:val="0"/>
              </w:rPr>
              <w:t xml:space="preserve">Teacher/Admin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i w:val="0"/>
                <w:iCs w:val="0"/>
                <w:color w:val="000000"/>
                <w:sz w:val="20"/>
                <w:szCs w:val="20"/>
                <w:rtl w:val="0"/>
              </w:rPr>
              <w:t xml:space="preserve">Broadcast composer and sent-history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i w:val="0"/>
                <w:iCs w:val="0"/>
                <w:color w:val="000000"/>
                <w:sz w:val="20"/>
                <w:szCs w:val="20"/>
                <w:rtl w:val="0"/>
              </w:rPr>
              <w:t xml:space="preserve">S-16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i w:val="0"/>
                <w:iCs w:val="0"/>
                <w:color w:val="000000"/>
                <w:sz w:val="20"/>
                <w:szCs w:val="20"/>
                <w:rtl w:val="0"/>
              </w:rPr>
              <w:t xml:space="preserve">(admin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i w:val="0"/>
                <w:iCs w:val="0"/>
                <w:color w:val="000000"/>
                <w:sz w:val="20"/>
                <w:szCs w:val="20"/>
                <w:rtl w:val="0"/>
              </w:rPr>
              <w:t xml:space="preserve">Admin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i w:val="0"/>
                <w:iCs w:val="0"/>
                <w:color w:val="00000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i w:val="0"/>
                <w:iCs w:val="0"/>
                <w:color w:val="000000"/>
                <w:sz w:val="20"/>
                <w:szCs w:val="20"/>
                <w:rtl w:val="0"/>
              </w:rPr>
              <w:t xml:space="preserve">School stats, system status, management quick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i w:val="0"/>
                <w:iCs w:val="0"/>
                <w:color w:val="000000"/>
                <w:sz w:val="20"/>
                <w:szCs w:val="20"/>
                <w:rtl w:val="0"/>
              </w:rPr>
              <w:t xml:space="preserve">S-17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i w:val="0"/>
                <w:iCs w:val="0"/>
                <w:color w:val="000000"/>
                <w:sz w:val="20"/>
                <w:szCs w:val="20"/>
                <w:rtl w:val="0"/>
              </w:rPr>
              <w:t xml:space="preserve">(students/teachers/classes)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i w:val="0"/>
                <w:iCs w:val="0"/>
                <w:color w:val="000000"/>
                <w:sz w:val="20"/>
                <w:szCs w:val="20"/>
                <w:rtl w:val="0"/>
              </w:rPr>
              <w:t xml:space="preserve">Management Screens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i w:val="0"/>
                <w:iCs w:val="0"/>
                <w:color w:val="00000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i w:val="0"/>
                <w:iCs w:val="0"/>
                <w:color w:val="000000"/>
                <w:sz w:val="20"/>
                <w:szCs w:val="20"/>
                <w:rtl w:val="0"/>
              </w:rPr>
              <w:t xml:space="preserve">CRUD tables for students, teachers, and classes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i w:val="0"/>
                <w:iCs w:val="0"/>
                <w:color w:val="000000"/>
                <w:sz w:val="20"/>
                <w:szCs w:val="20"/>
                <w:rtl w:val="0"/>
              </w:rPr>
              <w:t xml:space="preserve">S-18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i w:val="0"/>
                <w:iCs w:val="0"/>
                <w:color w:val="000000"/>
                <w:sz w:val="20"/>
                <w:szCs w:val="20"/>
                <w:rtl w:val="0"/>
              </w:rPr>
              <w:t xml:space="preserve">(certificates/reports)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i w:val="0"/>
                <w:iCs w:val="0"/>
                <w:color w:val="000000"/>
                <w:sz w:val="20"/>
                <w:szCs w:val="20"/>
                <w:rtl w:val="0"/>
              </w:rPr>
              <w:t xml:space="preserve">Certificates &amp;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i w:val="0"/>
                <w:iCs w:val="0"/>
                <w:color w:val="00000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i w:val="0"/>
                <w:iCs w:val="0"/>
                <w:color w:val="000000"/>
                <w:sz w:val="20"/>
                <w:szCs w:val="20"/>
                <w:rtl w:val="0"/>
              </w:rPr>
              <w:t xml:space="preserve">Certificate registry and exportable school analytics</w:t>
            </w:r>
            <w:r w:rsidDel="00000000" w:rsidR="00000000" w:rsidRPr="00000000">
              <w:rPr>
                <w:rtl w:val="0"/>
              </w:rPr>
            </w:r>
          </w:p>
        </w:tc>
      </w:tr>
    </w:tbl>
    <w:p w:rsidR="00000000" w:rsidDel="00000000" w:rsidP="00000000" w:rsidRDefault="00000000" w:rsidRPr="00000000" w14:paraId="00000074">
      <w:pPr>
        <w:spacing w:after="4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40.0" w:type="dxa"/>
              <w:left w:w="200.0" w:type="dxa"/>
              <w:bottom w:w="140.0" w:type="dxa"/>
              <w:right w:w="20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ffffff"/>
                <w:sz w:val="28"/>
                <w:szCs w:val="28"/>
                <w:rtl w:val="0"/>
              </w:rPr>
              <w:t xml:space="preserve">3.  NAVIGATION MODEL</w:t>
            </w:r>
            <w:r w:rsidDel="00000000" w:rsidR="00000000" w:rsidRPr="00000000">
              <w:rPr>
                <w:rtl w:val="0"/>
              </w:rPr>
            </w:r>
          </w:p>
        </w:tc>
      </w:tr>
    </w:tbl>
    <w:p w:rsidR="00000000" w:rsidDel="00000000" w:rsidP="00000000" w:rsidRDefault="00000000" w:rsidRPr="00000000" w14:paraId="00000076">
      <w:pPr>
        <w:spacing w:after="40" w:before="0" w:lineRule="auto"/>
        <w:rPr/>
      </w:pPr>
      <w:r w:rsidDel="00000000" w:rsidR="00000000" w:rsidRPr="00000000">
        <w:rPr>
          <w:rtl w:val="0"/>
        </w:rPr>
      </w:r>
    </w:p>
    <w:p w:rsidR="00000000" w:rsidDel="00000000" w:rsidP="00000000" w:rsidRDefault="00000000" w:rsidRPr="00000000" w14:paraId="00000077">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3.1  Global Rules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Persistent left sidebar (248px) on desktop hosts primary navigation; it collapses to an off-canvas drawer behind a hamburger button at ≤960px viewport width.</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Back button always renders on the LEFT side of a page and always returns to the PREVIOUS page using an internal history stack (navHist[]) — it never defaults to Home.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Sidebar links use navTo(pageId) which pushes the current page onto the history stack before switching the active page.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topbar shows the hamburger, centered logo, and live XP counter at all times.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Beaky mascot bubble is available on every student screen and cycles contextual tips on tap.</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Toasts appear bottom-right and auto-dismiss after 3.4 seconds; confetti and the +XP float trigger on reward events only.</w:t>
      </w:r>
    </w:p>
    <w:p w:rsidR="00000000" w:rsidDel="00000000" w:rsidP="00000000" w:rsidRDefault="00000000" w:rsidRPr="00000000" w14:paraId="0000007E">
      <w:pPr>
        <w:spacing w:after="40" w:before="0" w:lineRule="auto"/>
        <w:rPr/>
      </w:pPr>
      <w:r w:rsidDel="00000000" w:rsidR="00000000" w:rsidRPr="00000000">
        <w:rPr>
          <w:rtl w:val="0"/>
        </w:rPr>
      </w:r>
    </w:p>
    <w:p w:rsidR="00000000" w:rsidDel="00000000" w:rsidP="00000000" w:rsidRDefault="00000000" w:rsidRPr="00000000" w14:paraId="0000007F">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3.2  Student Navigation Map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7f7f7" w:val="clear"/>
            <w:tcMar>
              <w:top w:w="110.0" w:type="dxa"/>
              <w:left w:w="180.0" w:type="dxa"/>
              <w:bottom w:w="110.0" w:type="dxa"/>
              <w:right w:w="180.0" w:type="dxa"/>
            </w:tcMar>
          </w:tcPr>
          <w:p w:rsidR="00000000" w:rsidDel="00000000" w:rsidP="00000000" w:rsidRDefault="00000000" w:rsidRPr="00000000" w14:paraId="00000080">
            <w:pPr>
              <w:spacing w:after="20" w:before="20" w:lineRule="auto"/>
              <w:rPr/>
            </w:pPr>
            <w:r w:rsidDel="00000000" w:rsidR="00000000" w:rsidRPr="00000000">
              <w:rPr>
                <w:rFonts w:ascii="Courier New" w:cs="Courier New" w:eastAsia="Courier New" w:hAnsi="Courier New"/>
                <w:color w:val="000000"/>
                <w:sz w:val="19"/>
                <w:szCs w:val="19"/>
                <w:rtl w:val="0"/>
              </w:rPr>
              <w:t xml:space="preserve">Login ──► page-home</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Courier New" w:cs="Courier New" w:eastAsia="Courier New" w:hAnsi="Courier New"/>
                <w:color w:val="000000"/>
                <w:sz w:val="19"/>
                <w:szCs w:val="19"/>
                <w:rtl w:val="0"/>
              </w:rPr>
              <w:t xml:space="preserve">  page-home ──► page-experiments ──► page-exp-detail ──► page-exp-runner ──► page-quiz</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Fonts w:ascii="Courier New" w:cs="Courier New" w:eastAsia="Courier New" w:hAnsi="Courier New"/>
                <w:color w:val="000000"/>
                <w:sz w:val="19"/>
                <w:szCs w:val="19"/>
                <w:rtl w:val="0"/>
              </w:rPr>
              <w:t xml:space="preserve">  page-home ──► page-safety ──► (tier quiz view) ──► page-safety</w:t>
            </w: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Courier New" w:cs="Courier New" w:eastAsia="Courier New" w:hAnsi="Courier New"/>
                <w:color w:val="000000"/>
                <w:sz w:val="19"/>
                <w:szCs w:val="19"/>
                <w:rtl w:val="0"/>
              </w:rPr>
              <w:t xml:space="preserve">  page-home ──► page-leaderboard</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urier New" w:cs="Courier New" w:eastAsia="Courier New" w:hAnsi="Courier New"/>
                <w:color w:val="000000"/>
                <w:sz w:val="19"/>
                <w:szCs w:val="19"/>
                <w:rtl w:val="0"/>
              </w:rPr>
              <w:t xml:space="preserve">  page-home ──► page-profile</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Courier New" w:cs="Courier New" w:eastAsia="Courier New" w:hAnsi="Courier New"/>
                <w:color w:val="000000"/>
                <w:sz w:val="19"/>
                <w:szCs w:val="19"/>
                <w:rtl w:val="0"/>
              </w:rPr>
              <w:t xml:space="preserve">  any page  ──► page-ar (via sidebar "Try AR Mode")</w:t>
            </w: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Fonts w:ascii="Courier New" w:cs="Courier New" w:eastAsia="Courier New" w:hAnsi="Courier New"/>
                <w:color w:val="000000"/>
                <w:sz w:val="19"/>
                <w:szCs w:val="19"/>
                <w:rtl w:val="0"/>
              </w:rPr>
              <w:t xml:space="preserve">  Back button: pops navHist[] ── returns to exact previous page</w:t>
            </w:r>
            <w:r w:rsidDel="00000000" w:rsidR="00000000" w:rsidRPr="00000000">
              <w:rPr>
                <w:rtl w:val="0"/>
              </w:rPr>
            </w:r>
          </w:p>
        </w:tc>
      </w:tr>
    </w:tbl>
    <w:p w:rsidR="00000000" w:rsidDel="00000000" w:rsidP="00000000" w:rsidRDefault="00000000" w:rsidRPr="00000000" w14:paraId="00000087">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40.0" w:type="dxa"/>
              <w:left w:w="200.0" w:type="dxa"/>
              <w:bottom w:w="140.0" w:type="dxa"/>
              <w:right w:w="20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color w:val="ffffff"/>
                <w:sz w:val="28"/>
                <w:szCs w:val="28"/>
                <w:rtl w:val="0"/>
              </w:rPr>
              <w:t xml:space="preserve">4.  END-TO-END FLOWS</w:t>
            </w:r>
            <w:r w:rsidDel="00000000" w:rsidR="00000000" w:rsidRPr="00000000">
              <w:rPr>
                <w:rtl w:val="0"/>
              </w:rPr>
            </w:r>
          </w:p>
        </w:tc>
      </w:tr>
    </w:tbl>
    <w:p w:rsidR="00000000" w:rsidDel="00000000" w:rsidP="00000000" w:rsidRDefault="00000000" w:rsidRPr="00000000" w14:paraId="00000089">
      <w:pPr>
        <w:spacing w:after="40" w:before="0" w:lineRule="auto"/>
        <w:rPr/>
      </w:pPr>
      <w:r w:rsidDel="00000000" w:rsidR="00000000" w:rsidRPr="00000000">
        <w:rPr>
          <w:rtl w:val="0"/>
        </w:rPr>
      </w:r>
    </w:p>
    <w:p w:rsidR="00000000" w:rsidDel="00000000" w:rsidP="00000000" w:rsidRDefault="00000000" w:rsidRPr="00000000" w14:paraId="0000008A">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4.1  Flow A — First-Time Student Onboarding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3000"/>
        <w:gridCol w:w="4260"/>
        <w:tblGridChange w:id="0">
          <w:tblGrid>
            <w:gridCol w:w="600"/>
            <w:gridCol w:w="1500"/>
            <w:gridCol w:w="3000"/>
            <w:gridCol w:w="4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1"/>
                <w:bCs w:val="1"/>
                <w:i w:val="0"/>
                <w:iCs w:val="0"/>
                <w:color w:val="ffffff"/>
                <w:sz w:val="19"/>
                <w:szCs w:val="19"/>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1"/>
                <w:bCs w:val="1"/>
                <w:i w:val="0"/>
                <w:iCs w:val="0"/>
                <w:color w:val="ffffff"/>
                <w:sz w:val="19"/>
                <w:szCs w:val="19"/>
                <w:rtl w:val="0"/>
              </w:rPr>
              <w:t xml:space="preserve">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1"/>
                <w:bCs w:val="1"/>
                <w:i w:val="0"/>
                <w:iCs w:val="0"/>
                <w:color w:val="ffffff"/>
                <w:sz w:val="19"/>
                <w:szCs w:val="19"/>
                <w:rtl w:val="0"/>
              </w:rPr>
              <w:t xml:space="preserve">User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i w:val="0"/>
                <w:iCs w:val="0"/>
                <w:color w:val="ffffff"/>
                <w:sz w:val="19"/>
                <w:szCs w:val="19"/>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i w:val="0"/>
                <w:iCs w:val="0"/>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i w:val="0"/>
                <w:iCs w:val="0"/>
                <w:color w:val="000000"/>
                <w:sz w:val="20"/>
                <w:szCs w:val="20"/>
                <w:rtl w:val="0"/>
              </w:rPr>
              <w:t xml:space="preserve">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i w:val="0"/>
                <w:iCs w:val="0"/>
                <w:color w:val="000000"/>
                <w:sz w:val="20"/>
                <w:szCs w:val="20"/>
                <w:rtl w:val="0"/>
              </w:rPr>
              <w:t xml:space="preserve">Selects Student tab, enters School ID + password, taps Sign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i w:val="0"/>
                <w:iCs w:val="0"/>
                <w:color w:val="000000"/>
                <w:sz w:val="20"/>
                <w:szCs w:val="20"/>
                <w:rtl w:val="0"/>
              </w:rPr>
              <w:t xml:space="preserve">Validates fields inline; authenticates; confetti + welcome toast; lands on page-home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i w:val="0"/>
                <w:i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i w:val="0"/>
                <w:iCs w:val="0"/>
                <w:color w:val="000000"/>
                <w:sz w:val="20"/>
                <w:szCs w:val="20"/>
                <w:rtl w:val="0"/>
              </w:rPr>
              <w:t xml:space="preserve">page-home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i w:val="0"/>
                <w:iCs w:val="0"/>
                <w:color w:val="000000"/>
                <w:sz w:val="20"/>
                <w:szCs w:val="20"/>
                <w:rtl w:val="0"/>
              </w:rPr>
              <w:t xml:space="preserve">Reads hero stats; sees Safety Training quick action pulsing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i w:val="0"/>
                <w:iCs w:val="0"/>
                <w:color w:val="000000"/>
                <w:sz w:val="20"/>
                <w:szCs w:val="20"/>
                <w:rtl w:val="0"/>
              </w:rPr>
              <w:t xml:space="preserve">Daily missions listed; experiments quick action shows lock hint if Tier 1 incomplete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i w:val="0"/>
                <w:i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i w:val="0"/>
                <w:iCs w:val="0"/>
                <w:color w:val="000000"/>
                <w:sz w:val="20"/>
                <w:szCs w:val="20"/>
                <w:rtl w:val="0"/>
              </w:rPr>
              <w:t xml:space="preserve">page-safety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i w:val="0"/>
                <w:iCs w:val="0"/>
                <w:color w:val="000000"/>
                <w:sz w:val="20"/>
                <w:szCs w:val="20"/>
                <w:rtl w:val="0"/>
              </w:rPr>
              <w:t xml:space="preserve">Taps Tier 1 card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i w:val="0"/>
                <w:iCs w:val="0"/>
                <w:color w:val="000000"/>
                <w:sz w:val="20"/>
                <w:szCs w:val="20"/>
                <w:rtl w:val="0"/>
              </w:rPr>
              <w:t xml:space="preserve">Tier 1 quiz opens; Tiers 2–4 shown locked with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i w:val="0"/>
                <w:iCs w:val="0"/>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i w:val="0"/>
                <w:iCs w:val="0"/>
                <w:color w:val="000000"/>
                <w:sz w:val="20"/>
                <w:szCs w:val="20"/>
                <w:rtl w:val="0"/>
              </w:rPr>
              <w:t xml:space="preserve">Tier quiz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i w:val="0"/>
                <w:iCs w:val="0"/>
                <w:color w:val="000000"/>
                <w:sz w:val="20"/>
                <w:szCs w:val="20"/>
                <w:rtl w:val="0"/>
              </w:rPr>
              <w:t xml:space="preserve">Answers each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i w:val="0"/>
                <w:iCs w:val="0"/>
                <w:color w:val="000000"/>
                <w:sz w:val="20"/>
                <w:szCs w:val="20"/>
                <w:rtl w:val="0"/>
              </w:rPr>
              <w:t xml:space="preserve">Instant green/red feedback + hint toast per answer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i w:val="0"/>
                <w:i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i w:val="0"/>
                <w:iCs w:val="0"/>
                <w:color w:val="000000"/>
                <w:sz w:val="20"/>
                <w:szCs w:val="20"/>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i w:val="0"/>
                <w:iCs w:val="0"/>
                <w:color w:val="000000"/>
                <w:sz w:val="20"/>
                <w:szCs w:val="20"/>
                <w:rtl w:val="0"/>
              </w:rPr>
              <w:t xml:space="preserve">Scores ≥80%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i w:val="0"/>
                <w:iCs w:val="0"/>
                <w:color w:val="000000"/>
                <w:sz w:val="20"/>
                <w:szCs w:val="20"/>
                <w:rtl w:val="0"/>
              </w:rPr>
              <w:t xml:space="preserve">Tier 1 marked passed; Tier 2 unlocks; +50 XP float; certificate bar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i w:val="0"/>
                <w:i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i w:val="0"/>
                <w:iCs w:val="0"/>
                <w:color w:val="000000"/>
                <w:sz w:val="20"/>
                <w:szCs w:val="20"/>
                <w:rtl w:val="0"/>
              </w:rPr>
              <w:t xml:space="preserve">page-experiments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i w:val="0"/>
                <w:iCs w:val="0"/>
                <w:color w:val="000000"/>
                <w:sz w:val="20"/>
                <w:szCs w:val="20"/>
                <w:rtl w:val="0"/>
              </w:rPr>
              <w:t xml:space="preserve">Opens library via sidebar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i w:val="0"/>
                <w:iCs w:val="0"/>
                <w:color w:val="000000"/>
                <w:sz w:val="20"/>
                <w:szCs w:val="20"/>
                <w:rtl w:val="0"/>
              </w:rPr>
              <w:t xml:space="preserve">Grid now unlocked; filters available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i w:val="0"/>
                <w:iCs w:val="0"/>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i w:val="0"/>
                <w:iCs w:val="0"/>
                <w:color w:val="000000"/>
                <w:sz w:val="20"/>
                <w:szCs w:val="20"/>
                <w:rtl w:val="0"/>
              </w:rPr>
              <w:t xml:space="preserve">page-exp-detail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i w:val="0"/>
                <w:iCs w:val="0"/>
                <w:color w:val="000000"/>
                <w:sz w:val="20"/>
                <w:szCs w:val="20"/>
                <w:rtl w:val="0"/>
              </w:rPr>
              <w:t xml:space="preserve">Opens Volcano Eruption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i w:val="0"/>
                <w:iCs w:val="0"/>
                <w:color w:val="000000"/>
                <w:sz w:val="20"/>
                <w:szCs w:val="20"/>
                <w:rtl w:val="0"/>
              </w:rPr>
              <w:t xml:space="preserve">Steps, chemistry panel, Beaky guidance visible; progress 0/4</w:t>
            </w:r>
            <w:r w:rsidDel="00000000" w:rsidR="00000000" w:rsidRPr="00000000">
              <w:rPr>
                <w:rtl w:val="0"/>
              </w:rPr>
            </w:r>
          </w:p>
        </w:tc>
      </w:tr>
    </w:tbl>
    <w:p w:rsidR="00000000" w:rsidDel="00000000" w:rsidP="00000000" w:rsidRDefault="00000000" w:rsidRPr="00000000" w14:paraId="000000AB">
      <w:pPr>
        <w:spacing w:after="40" w:before="0" w:lineRule="auto"/>
        <w:rPr/>
      </w:pPr>
      <w:r w:rsidDel="00000000" w:rsidR="00000000" w:rsidRPr="00000000">
        <w:rPr>
          <w:rtl w:val="0"/>
        </w:rPr>
      </w:r>
    </w:p>
    <w:p w:rsidR="00000000" w:rsidDel="00000000" w:rsidP="00000000" w:rsidRDefault="00000000" w:rsidRPr="00000000" w14:paraId="000000AC">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4.2  Flow B — Complete an Experiment and Earn XP</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7f7f7" w:val="clear"/>
            <w:tcMar>
              <w:top w:w="110.0" w:type="dxa"/>
              <w:left w:w="180.0" w:type="dxa"/>
              <w:bottom w:w="110.0" w:type="dxa"/>
              <w:right w:w="180.0" w:type="dxa"/>
            </w:tcMar>
          </w:tcPr>
          <w:p w:rsidR="00000000" w:rsidDel="00000000" w:rsidP="00000000" w:rsidRDefault="00000000" w:rsidRPr="00000000" w14:paraId="000000AD">
            <w:pPr>
              <w:spacing w:after="20" w:before="20" w:lineRule="auto"/>
              <w:rPr/>
            </w:pPr>
            <w:r w:rsidDel="00000000" w:rsidR="00000000" w:rsidRPr="00000000">
              <w:rPr>
                <w:rFonts w:ascii="Courier New" w:cs="Courier New" w:eastAsia="Courier New" w:hAnsi="Courier New"/>
                <w:color w:val="000000"/>
                <w:sz w:val="19"/>
                <w:szCs w:val="19"/>
                <w:rtl w:val="0"/>
              </w:rPr>
              <w:t xml:space="preserve">page-experiments ─► tap experiment card</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Courier New" w:cs="Courier New" w:eastAsia="Courier New" w:hAnsi="Courier New"/>
                <w:color w:val="000000"/>
                <w:sz w:val="19"/>
                <w:szCs w:val="19"/>
                <w:rtl w:val="0"/>
              </w:rPr>
              <w:t xml:space="preserve">page-exp-detail  ─► review steps + chemistry ─► tap "Start Experiment"</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Fonts w:ascii="Arial Unicode MS" w:cs="Arial Unicode MS" w:eastAsia="Arial Unicode MS" w:hAnsi="Arial Unicode MS"/>
                <w:color w:val="000000"/>
                <w:sz w:val="19"/>
                <w:szCs w:val="19"/>
                <w:rtl w:val="0"/>
              </w:rPr>
              <w:t xml:space="preserve">page-exp-runner  ─► complete Step 1..N (each tap: border greys, ✓, Beaky message updates,</w:t>
            </w: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Fonts w:ascii="Courier New" w:cs="Courier New" w:eastAsia="Courier New" w:hAnsi="Courier New"/>
                <w:color w:val="000000"/>
                <w:sz w:val="19"/>
                <w:szCs w:val="19"/>
                <w:rtl w:val="0"/>
              </w:rPr>
              <w:t xml:space="preserve">                    progress bar +, state persisted to localStorage)</w:t>
            </w:r>
            <w:r w:rsidDel="00000000" w:rsidR="00000000" w:rsidRPr="00000000">
              <w:rPr>
                <w:rtl w:val="0"/>
              </w:rPr>
            </w:r>
          </w:p>
          <w:p w:rsidR="00000000" w:rsidDel="00000000" w:rsidP="00000000" w:rsidRDefault="00000000" w:rsidRPr="00000000" w14:paraId="000000B1">
            <w:pPr>
              <w:spacing w:after="20" w:before="20" w:lineRule="auto"/>
              <w:rPr/>
            </w:pPr>
            <w:r w:rsidDel="00000000" w:rsidR="00000000" w:rsidRPr="00000000">
              <w:rPr>
                <w:rFonts w:ascii="Courier New" w:cs="Courier New" w:eastAsia="Courier New" w:hAnsi="Courier New"/>
                <w:color w:val="000000"/>
                <w:sz w:val="19"/>
                <w:szCs w:val="19"/>
                <w:rtl w:val="0"/>
              </w:rPr>
              <w:t xml:space="preserve">all steps done   ─► "Take Knowledge Quiz" button activates</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Fonts w:ascii="Courier New" w:cs="Courier New" w:eastAsia="Courier New" w:hAnsi="Courier New"/>
                <w:color w:val="000000"/>
                <w:sz w:val="19"/>
                <w:szCs w:val="19"/>
                <w:rtl w:val="0"/>
              </w:rPr>
              <w:t xml:space="preserve">page-quiz        ─► answer questions (instant feedback + hint on wrong answer)</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Fonts w:ascii="Gungsuh" w:cs="Gungsuh" w:eastAsia="Gungsuh" w:hAnsi="Gungsuh"/>
                <w:color w:val="000000"/>
                <w:sz w:val="19"/>
                <w:szCs w:val="19"/>
                <w:rtl w:val="0"/>
              </w:rPr>
              <w:t xml:space="preserve">score ≥ 80%      ─► +XP float, confetti, badge check, leaderboard ZADD, toast</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Fonts w:ascii="Courier New" w:cs="Courier New" w:eastAsia="Courier New" w:hAnsi="Courier New"/>
                <w:color w:val="000000"/>
                <w:sz w:val="19"/>
                <w:szCs w:val="19"/>
                <w:rtl w:val="0"/>
              </w:rPr>
              <w:t xml:space="preserve">score &lt; 80%      ─► encouragement screen ─► "Try Again" (new question order)</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Courier New" w:cs="Courier New" w:eastAsia="Courier New" w:hAnsi="Courier New"/>
                <w:color w:val="000000"/>
                <w:sz w:val="19"/>
                <w:szCs w:val="19"/>
                <w:rtl w:val="0"/>
              </w:rPr>
              <w:t xml:space="preserve">Back             ─► returns to page-exp-detail (history stack)</w:t>
            </w:r>
            <w:r w:rsidDel="00000000" w:rsidR="00000000" w:rsidRPr="00000000">
              <w:rPr>
                <w:rtl w:val="0"/>
              </w:rPr>
            </w:r>
          </w:p>
        </w:tc>
      </w:tr>
    </w:tbl>
    <w:p w:rsidR="00000000" w:rsidDel="00000000" w:rsidP="00000000" w:rsidRDefault="00000000" w:rsidRPr="00000000" w14:paraId="000000B6">
      <w:pPr>
        <w:spacing w:after="40" w:before="0" w:lineRule="auto"/>
        <w:rPr/>
      </w:pPr>
      <w:r w:rsidDel="00000000" w:rsidR="00000000" w:rsidRPr="00000000">
        <w:rPr>
          <w:rtl w:val="0"/>
        </w:rPr>
      </w:r>
    </w:p>
    <w:p w:rsidR="00000000" w:rsidDel="00000000" w:rsidP="00000000" w:rsidRDefault="00000000" w:rsidRPr="00000000" w14:paraId="000000B7">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4.3  Flow C — AR Mode (Live and Fallback)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600"/>
        <w:gridCol w:w="3700"/>
        <w:gridCol w:w="3560"/>
        <w:tblGridChange w:id="0">
          <w:tblGrid>
            <w:gridCol w:w="500"/>
            <w:gridCol w:w="1600"/>
            <w:gridCol w:w="3700"/>
            <w:gridCol w:w="3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B8">
            <w:pPr>
              <w:jc w:val="center"/>
              <w:rPr/>
            </w:pPr>
            <w:r w:rsidDel="00000000" w:rsidR="00000000" w:rsidRPr="00000000">
              <w:rPr>
                <w:rFonts w:ascii="Calibri" w:cs="Calibri" w:eastAsia="Calibri" w:hAnsi="Calibri"/>
                <w:b w:val="1"/>
                <w:bCs w:val="1"/>
                <w:i w:val="0"/>
                <w:iCs w:val="0"/>
                <w:color w:val="ffffff"/>
                <w:sz w:val="19"/>
                <w:szCs w:val="19"/>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1"/>
                <w:bCs w:val="1"/>
                <w:i w:val="0"/>
                <w:iCs w:val="0"/>
                <w:color w:val="ffffff"/>
                <w:sz w:val="19"/>
                <w:szCs w:val="19"/>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i w:val="0"/>
                <w:iCs w:val="0"/>
                <w:color w:val="ffffff"/>
                <w:sz w:val="19"/>
                <w:szCs w:val="19"/>
                <w:rtl w:val="0"/>
              </w:rPr>
              <w:t xml:space="preserve">LIVE Path (camera granted)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i w:val="0"/>
                <w:iCs w:val="0"/>
                <w:color w:val="ffffff"/>
                <w:sz w:val="19"/>
                <w:szCs w:val="19"/>
                <w:rtl w:val="0"/>
              </w:rPr>
              <w:t xml:space="preserve">SIMULATION Path (denied / unsupported)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i w:val="0"/>
                <w:iCs w:val="0"/>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i w:val="0"/>
                <w:iCs w:val="0"/>
                <w:color w:val="000000"/>
                <w:sz w:val="20"/>
                <w:szCs w:val="20"/>
                <w:rtl w:val="0"/>
              </w:rPr>
              <w:t xml:space="preserve">Tap "Try AR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i w:val="0"/>
                <w:iCs w:val="0"/>
                <w:color w:val="000000"/>
                <w:sz w:val="20"/>
                <w:szCs w:val="20"/>
                <w:rtl w:val="0"/>
              </w:rPr>
              <w:t xml:space="preserve">page-ar opens; experiment selector shown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i w:val="0"/>
                <w:iCs w:val="0"/>
                <w:color w:val="000000"/>
                <w:sz w:val="20"/>
                <w:szCs w:val="20"/>
                <w:rtl w:val="0"/>
              </w:rPr>
              <w:t xml:space="preserve">Identical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i w:val="0"/>
                <w:i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i w:val="0"/>
                <w:iCs w:val="0"/>
                <w:color w:val="000000"/>
                <w:sz w:val="20"/>
                <w:szCs w:val="20"/>
                <w:rtl w:val="0"/>
              </w:rPr>
              <w:t xml:space="preserve">Select experiment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i w:val="0"/>
                <w:iCs w:val="0"/>
                <w:color w:val="000000"/>
                <w:sz w:val="20"/>
                <w:szCs w:val="20"/>
                <w:rtl w:val="0"/>
              </w:rPr>
              <w:t xml:space="preserve">Beaky panel shows experiment guide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i w:val="0"/>
                <w:iCs w:val="0"/>
                <w:color w:val="000000"/>
                <w:sz w:val="20"/>
                <w:szCs w:val="20"/>
                <w:rtl w:val="0"/>
              </w:rPr>
              <w:t xml:space="preserve">Identical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i w:val="0"/>
                <w:i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i w:val="0"/>
                <w:iCs w:val="0"/>
                <w:color w:val="000000"/>
                <w:sz w:val="20"/>
                <w:szCs w:val="20"/>
                <w:rtl w:val="0"/>
              </w:rPr>
              <w:t xml:space="preserve">Tap Launch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i w:val="0"/>
                <w:iCs w:val="0"/>
                <w:color w:val="000000"/>
                <w:sz w:val="20"/>
                <w:szCs w:val="20"/>
                <w:rtl w:val="0"/>
              </w:rPr>
              <w:t xml:space="preserve">OS camera permission dialog appears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i w:val="0"/>
                <w:iCs w:val="0"/>
                <w:color w:val="000000"/>
                <w:sz w:val="20"/>
                <w:szCs w:val="20"/>
                <w:rtl w:val="0"/>
              </w:rPr>
              <w:t xml:space="preserve">Permission denied OR device lacks ARCore/ARKit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i w:val="0"/>
                <w:iCs w:val="0"/>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i w:val="0"/>
                <w:iCs w:val="0"/>
                <w:color w:val="000000"/>
                <w:sz w:val="20"/>
                <w:szCs w:val="20"/>
                <w:rtl w:val="0"/>
              </w:rPr>
              <w:t xml:space="preserve">Camera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i w:val="0"/>
                <w:iCs w:val="0"/>
                <w:color w:val="000000"/>
                <w:sz w:val="20"/>
                <w:szCs w:val="20"/>
                <w:rtl w:val="0"/>
              </w:rPr>
              <w:t xml:space="preserve">Live feed renders; pulsing ring scans ~2.8s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i w:val="0"/>
                <w:iCs w:val="0"/>
                <w:color w:val="000000"/>
                <w:sz w:val="20"/>
                <w:szCs w:val="20"/>
                <w:rtl w:val="0"/>
              </w:rPr>
              <w:t xml:space="preserve">Dark gradient background replaces feed; label reads SIMULATION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i w:val="0"/>
                <w:i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i w:val="0"/>
                <w:iCs w:val="0"/>
                <w:color w:val="000000"/>
                <w:sz w:val="20"/>
                <w:szCs w:val="20"/>
                <w:rtl w:val="0"/>
              </w:rPr>
              <w:t xml:space="preserve">Surface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i w:val="0"/>
                <w:iCs w:val="0"/>
                <w:color w:val="000000"/>
                <w:sz w:val="20"/>
                <w:szCs w:val="20"/>
                <w:rtl w:val="0"/>
              </w:rPr>
              <w:t xml:space="preserve">Ring hides; 3D emoji overlay anchors; LIVE label + red dot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i w:val="0"/>
                <w:iCs w:val="0"/>
                <w:color w:val="000000"/>
                <w:sz w:val="20"/>
                <w:szCs w:val="20"/>
                <w:rtl w:val="0"/>
              </w:rPr>
              <w:t xml:space="preserve">Same overlay on dark background; no crash, no error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i w:val="0"/>
                <w:i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i w:val="0"/>
                <w:iCs w:val="0"/>
                <w:color w:val="000000"/>
                <w:sz w:val="20"/>
                <w:szCs w:val="20"/>
                <w:rtl w:val="0"/>
              </w:rPr>
              <w:t xml:space="preserve">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i w:val="0"/>
                <w:iCs w:val="0"/>
                <w:color w:val="000000"/>
                <w:sz w:val="20"/>
                <w:szCs w:val="20"/>
                <w:rtl w:val="0"/>
              </w:rPr>
              <w:t xml:space="preserve">Rotate (90°/tap), Beaky (guidance toast), Exit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i w:val="0"/>
                <w:iCs w:val="0"/>
                <w:color w:val="000000"/>
                <w:sz w:val="20"/>
                <w:szCs w:val="20"/>
                <w:rtl w:val="0"/>
              </w:rPr>
              <w:t xml:space="preserve">Identical controls, identical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i w:val="0"/>
                <w:iCs w:val="0"/>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i w:val="0"/>
                <w:iCs w:val="0"/>
                <w:color w:val="000000"/>
                <w:sz w:val="20"/>
                <w:szCs w:val="20"/>
                <w:rtl w:val="0"/>
              </w:rPr>
              <w:t xml:space="preserve">Exit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i w:val="0"/>
                <w:iCs w:val="0"/>
                <w:color w:val="000000"/>
                <w:sz w:val="20"/>
                <w:szCs w:val="20"/>
                <w:rtl w:val="0"/>
              </w:rPr>
              <w:t xml:space="preserve">Camera stream stopped, tracks released; return to previous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i w:val="0"/>
                <w:iCs w:val="0"/>
                <w:color w:val="000000"/>
                <w:sz w:val="20"/>
                <w:szCs w:val="20"/>
                <w:rtl w:val="0"/>
              </w:rPr>
              <w:t xml:space="preserve">Return to previous page</w:t>
            </w:r>
            <w:r w:rsidDel="00000000" w:rsidR="00000000" w:rsidRPr="00000000">
              <w:rPr>
                <w:rtl w:val="0"/>
              </w:rPr>
            </w:r>
          </w:p>
        </w:tc>
      </w:tr>
    </w:tbl>
    <w:p w:rsidR="00000000" w:rsidDel="00000000" w:rsidP="00000000" w:rsidRDefault="00000000" w:rsidRPr="00000000" w14:paraId="000000D8">
      <w:pPr>
        <w:spacing w:after="40" w:before="0" w:lineRule="auto"/>
        <w:rPr/>
      </w:pPr>
      <w:r w:rsidDel="00000000" w:rsidR="00000000" w:rsidRPr="00000000">
        <w:rPr>
          <w:rtl w:val="0"/>
        </w:rPr>
      </w:r>
    </w:p>
    <w:p w:rsidR="00000000" w:rsidDel="00000000" w:rsidP="00000000" w:rsidRDefault="00000000" w:rsidRPr="00000000" w14:paraId="000000D9">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4.4  Flow D — Safety Certification to Digital Certificate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7f7f7" w:val="clear"/>
            <w:tcMar>
              <w:top w:w="110.0" w:type="dxa"/>
              <w:left w:w="180.0" w:type="dxa"/>
              <w:bottom w:w="110.0" w:type="dxa"/>
              <w:right w:w="180.0" w:type="dxa"/>
            </w:tcMar>
          </w:tcPr>
          <w:p w:rsidR="00000000" w:rsidDel="00000000" w:rsidP="00000000" w:rsidRDefault="00000000" w:rsidRPr="00000000" w14:paraId="000000DA">
            <w:pPr>
              <w:spacing w:after="20" w:before="20" w:lineRule="auto"/>
              <w:rPr/>
            </w:pPr>
            <w:r w:rsidDel="00000000" w:rsidR="00000000" w:rsidRPr="00000000">
              <w:rPr>
                <w:rFonts w:ascii="Gungsuh" w:cs="Gungsuh" w:eastAsia="Gungsuh" w:hAnsi="Gungsuh"/>
                <w:color w:val="000000"/>
                <w:sz w:val="19"/>
                <w:szCs w:val="19"/>
                <w:rtl w:val="0"/>
              </w:rPr>
              <w:t xml:space="preserve">page-safety ─► Tier 1 (unlocked) ─► quiz ─► ≥80% ─► Tier 2 unlocks</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Gungsuh" w:cs="Gungsuh" w:eastAsia="Gungsuh" w:hAnsi="Gungsuh"/>
                <w:color w:val="000000"/>
                <w:sz w:val="19"/>
                <w:szCs w:val="19"/>
                <w:rtl w:val="0"/>
              </w:rPr>
              <w:t xml:space="preserve">            ─► Tier 2 ─► quiz ─► ≥80% ─► Tier 3 unlocks</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Gungsuh" w:cs="Gungsuh" w:eastAsia="Gungsuh" w:hAnsi="Gungsuh"/>
                <w:color w:val="000000"/>
                <w:sz w:val="19"/>
                <w:szCs w:val="19"/>
                <w:rtl w:val="0"/>
              </w:rPr>
              <w:t xml:space="preserve">            ─► Tier 3 ─► quiz ─► ≥80% ─► Tier 4 unlocks</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Gungsuh" w:cs="Gungsuh" w:eastAsia="Gungsuh" w:hAnsi="Gungsuh"/>
                <w:color w:val="000000"/>
                <w:sz w:val="19"/>
                <w:szCs w:val="19"/>
                <w:rtl w:val="0"/>
              </w:rPr>
              <w:t xml:space="preserve">            ─► Tier 4 ─► quiz ─► ≥80% ─► CERTIFICATE ISSUED (UUID)</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000000"/>
                <w:sz w:val="19"/>
                <w:szCs w:val="19"/>
                <w:rtl w:val="0"/>
              </w:rPr>
              <w:t xml:space="preserve">certificate ─► visible on page-profile + teacher Safety Review + confetti</w:t>
            </w: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000000"/>
                <w:sz w:val="19"/>
                <w:szCs w:val="19"/>
                <w:rtl w:val="0"/>
              </w:rPr>
              <w:t xml:space="preserve">any failure ─► score shown ─► "Try Again" with re-randomized questions</w:t>
            </w:r>
            <w:r w:rsidDel="00000000" w:rsidR="00000000" w:rsidRPr="00000000">
              <w:rPr>
                <w:rtl w:val="0"/>
              </w:rPr>
            </w:r>
          </w:p>
        </w:tc>
      </w:tr>
    </w:tbl>
    <w:p w:rsidR="00000000" w:rsidDel="00000000" w:rsidP="00000000" w:rsidRDefault="00000000" w:rsidRPr="00000000" w14:paraId="000000E0">
      <w:pPr>
        <w:spacing w:after="40" w:before="0" w:lineRule="auto"/>
        <w:rPr/>
      </w:pPr>
      <w:r w:rsidDel="00000000" w:rsidR="00000000" w:rsidRPr="00000000">
        <w:rPr>
          <w:rtl w:val="0"/>
        </w:rPr>
      </w:r>
    </w:p>
    <w:p w:rsidR="00000000" w:rsidDel="00000000" w:rsidP="00000000" w:rsidRDefault="00000000" w:rsidRPr="00000000" w14:paraId="000000E1">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4.5  Flow E — Teacher: Assign Task and Track Completion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400"/>
        <w:gridCol w:w="3560"/>
        <w:tblGridChange w:id="0">
          <w:tblGrid>
            <w:gridCol w:w="600"/>
            <w:gridCol w:w="1800"/>
            <w:gridCol w:w="3400"/>
            <w:gridCol w:w="3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E2">
            <w:pPr>
              <w:jc w:val="center"/>
              <w:rPr/>
            </w:pPr>
            <w:r w:rsidDel="00000000" w:rsidR="00000000" w:rsidRPr="00000000">
              <w:rPr>
                <w:rFonts w:ascii="Calibri" w:cs="Calibri" w:eastAsia="Calibri" w:hAnsi="Calibri"/>
                <w:b w:val="1"/>
                <w:bCs w:val="1"/>
                <w:i w:val="0"/>
                <w:iCs w:val="0"/>
                <w:color w:val="ffffff"/>
                <w:sz w:val="19"/>
                <w:szCs w:val="19"/>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E3">
            <w:pPr>
              <w:jc w:val="center"/>
              <w:rPr/>
            </w:pPr>
            <w:r w:rsidDel="00000000" w:rsidR="00000000" w:rsidRPr="00000000">
              <w:rPr>
                <w:rFonts w:ascii="Calibri" w:cs="Calibri" w:eastAsia="Calibri" w:hAnsi="Calibri"/>
                <w:b w:val="1"/>
                <w:bCs w:val="1"/>
                <w:i w:val="0"/>
                <w:iCs w:val="0"/>
                <w:color w:val="ffffff"/>
                <w:sz w:val="19"/>
                <w:szCs w:val="19"/>
                <w:rtl w:val="0"/>
              </w:rPr>
              <w:t xml:space="preserve">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i w:val="0"/>
                <w:iCs w:val="0"/>
                <w:color w:val="ffffff"/>
                <w:sz w:val="19"/>
                <w:szCs w:val="19"/>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0E5">
            <w:pPr>
              <w:jc w:val="center"/>
              <w:rPr/>
            </w:pPr>
            <w:r w:rsidDel="00000000" w:rsidR="00000000" w:rsidRPr="00000000">
              <w:rPr>
                <w:rFonts w:ascii="Calibri" w:cs="Calibri" w:eastAsia="Calibri" w:hAnsi="Calibri"/>
                <w:b w:val="1"/>
                <w:bCs w:val="1"/>
                <w:i w:val="0"/>
                <w:iCs w:val="0"/>
                <w:color w:val="ffffff"/>
                <w:sz w:val="19"/>
                <w:szCs w:val="19"/>
                <w:rtl w:val="0"/>
              </w:rPr>
              <w:t xml:space="preserve">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i w:val="0"/>
                <w:iCs w:val="0"/>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i w:val="0"/>
                <w:iCs w:val="0"/>
                <w:color w:val="000000"/>
                <w:sz w:val="20"/>
                <w:szCs w:val="20"/>
                <w:rtl w:val="0"/>
              </w:rPr>
              <w:t xml:space="preserve">Teacher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i w:val="0"/>
                <w:iCs w:val="0"/>
                <w:color w:val="000000"/>
                <w:sz w:val="20"/>
                <w:szCs w:val="20"/>
                <w:rtl w:val="0"/>
              </w:rPr>
              <w:t xml:space="preserve">Opens Task Assignment quick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i w:val="0"/>
                <w:iCs w:val="0"/>
                <w:color w:val="000000"/>
                <w:sz w:val="20"/>
                <w:szCs w:val="20"/>
                <w:rtl w:val="0"/>
              </w:rPr>
              <w:t xml:space="preserve">Create-task form loads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0"/>
                <w:bCs w:val="0"/>
                <w:i w:val="0"/>
                <w:i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i w:val="0"/>
                <w:iCs w:val="0"/>
                <w:color w:val="000000"/>
                <w:sz w:val="20"/>
                <w:szCs w:val="20"/>
                <w:rtl w:val="0"/>
              </w:rPr>
              <w:t xml:space="preserve">Task 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i w:val="0"/>
                <w:iCs w:val="0"/>
                <w:color w:val="000000"/>
                <w:sz w:val="20"/>
                <w:szCs w:val="20"/>
                <w:rtl w:val="0"/>
              </w:rPr>
              <w:t xml:space="preserve">Selects experiment, target (class/group/individual), due date; taps Assign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i w:val="0"/>
                <w:iCs w:val="0"/>
                <w:color w:val="000000"/>
                <w:sz w:val="20"/>
                <w:szCs w:val="20"/>
                <w:rtl w:val="0"/>
              </w:rPr>
              <w:t xml:space="preserve">Task fan-out to all targeted students; FCM push + in-app notification queued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i w:val="0"/>
                <w:i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i w:val="0"/>
                <w:iCs w:val="0"/>
                <w:color w:val="000000"/>
                <w:sz w:val="20"/>
                <w:szCs w:val="20"/>
                <w:rtl w:val="0"/>
              </w:rPr>
              <w:t xml:space="preserve">Student page-home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i w:val="0"/>
                <w:iCs w:val="0"/>
                <w:color w:val="000000"/>
                <w:sz w:val="20"/>
                <w:szCs w:val="20"/>
                <w:rtl w:val="0"/>
              </w:rPr>
              <w:t xml:space="preserve">Student sees "New Task"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i w:val="0"/>
                <w:iCs w:val="0"/>
                <w:color w:val="000000"/>
                <w:sz w:val="20"/>
                <w:szCs w:val="20"/>
                <w:rtl w:val="0"/>
              </w:rPr>
              <w:t xml:space="preserve">Task appears under Assigned Tasks with due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i w:val="0"/>
                <w:iCs w:val="0"/>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i w:val="0"/>
                <w:iCs w:val="0"/>
                <w:color w:val="000000"/>
                <w:sz w:val="20"/>
                <w:szCs w:val="20"/>
                <w:rtl w:val="0"/>
              </w:rPr>
              <w:t xml:space="preserve">Class Monitor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i w:val="0"/>
                <w:iCs w:val="0"/>
                <w:color w:val="000000"/>
                <w:sz w:val="20"/>
                <w:szCs w:val="20"/>
                <w:rtl w:val="0"/>
              </w:rPr>
              <w:t xml:space="preserve">Teacher watches live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i w:val="0"/>
                <w:iCs w:val="0"/>
                <w:color w:val="000000"/>
                <w:sz w:val="20"/>
                <w:szCs w:val="20"/>
                <w:rtl w:val="0"/>
              </w:rPr>
              <w:t xml:space="preserve">Status auto-moves Assigned → In Progress → Completed; Overdue at due-date midnight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i w:val="0"/>
                <w:i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i w:val="0"/>
                <w:iCs w:val="0"/>
                <w:color w:val="000000"/>
                <w:sz w:val="20"/>
                <w:szCs w:val="20"/>
                <w:rtl w:val="0"/>
              </w:rPr>
              <w:t xml:space="preserve">AI Readiness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i w:val="0"/>
                <w:iCs w:val="0"/>
                <w:color w:val="000000"/>
                <w:sz w:val="20"/>
                <w:szCs w:val="20"/>
                <w:rtl w:val="0"/>
              </w:rPr>
              <w:t xml:space="preserve">Teacher taps Generate Report for a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i w:val="0"/>
                <w:iCs w:val="0"/>
                <w:color w:val="000000"/>
                <w:sz w:val="20"/>
                <w:szCs w:val="20"/>
                <w:rtl w:val="0"/>
              </w:rPr>
              <w:t xml:space="preserve">6-dimension scores + classification render within 5 seconds</w:t>
            </w:r>
            <w:r w:rsidDel="00000000" w:rsidR="00000000" w:rsidRPr="00000000">
              <w:rPr>
                <w:rtl w:val="0"/>
              </w:rPr>
            </w:r>
          </w:p>
        </w:tc>
      </w:tr>
    </w:tbl>
    <w:p w:rsidR="00000000" w:rsidDel="00000000" w:rsidP="00000000" w:rsidRDefault="00000000" w:rsidRPr="00000000" w14:paraId="000000FA">
      <w:pPr>
        <w:spacing w:after="40" w:before="0" w:lineRule="auto"/>
        <w:rPr/>
      </w:pPr>
      <w:r w:rsidDel="00000000" w:rsidR="00000000" w:rsidRPr="00000000">
        <w:rPr>
          <w:rtl w:val="0"/>
        </w:rPr>
      </w:r>
    </w:p>
    <w:p w:rsidR="00000000" w:rsidDel="00000000" w:rsidP="00000000" w:rsidRDefault="00000000" w:rsidRPr="00000000" w14:paraId="000000FB">
      <w:pPr>
        <w:pStyle w:val="Heading2"/>
        <w:spacing w:after="120" w:before="320" w:lineRule="auto"/>
        <w:rPr/>
      </w:pPr>
      <w:r w:rsidDel="00000000" w:rsidR="00000000" w:rsidRPr="00000000">
        <w:rPr>
          <w:rFonts w:ascii="Calibri" w:cs="Calibri" w:eastAsia="Calibri" w:hAnsi="Calibri"/>
          <w:b w:val="1"/>
          <w:bCs w:val="1"/>
          <w:color w:val="000000"/>
          <w:sz w:val="30"/>
          <w:szCs w:val="30"/>
          <w:rtl w:val="0"/>
        </w:rPr>
        <w:t xml:space="preserve">4.6  Flow F — Admin: Enroll Students to First Login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7f7f7" w:val="clear"/>
            <w:tcMar>
              <w:top w:w="110.0" w:type="dxa"/>
              <w:left w:w="180.0" w:type="dxa"/>
              <w:bottom w:w="110.0" w:type="dxa"/>
              <w:right w:w="180.0" w:type="dxa"/>
            </w:tcMar>
          </w:tcPr>
          <w:p w:rsidR="00000000" w:rsidDel="00000000" w:rsidP="00000000" w:rsidRDefault="00000000" w:rsidRPr="00000000" w14:paraId="000000FC">
            <w:pPr>
              <w:spacing w:after="20" w:before="20" w:lineRule="auto"/>
              <w:rPr/>
            </w:pPr>
            <w:r w:rsidDel="00000000" w:rsidR="00000000" w:rsidRPr="00000000">
              <w:rPr>
                <w:rFonts w:ascii="Gungsuh" w:cs="Gungsuh" w:eastAsia="Gungsuh" w:hAnsi="Gungsuh"/>
                <w:color w:val="000000"/>
                <w:sz w:val="19"/>
                <w:szCs w:val="19"/>
                <w:rtl w:val="0"/>
              </w:rPr>
              <w:t xml:space="preserve">Admin Dashboard ─► Students ─► "Enrol Student" or CSV import (≤500 rows)</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000000"/>
                <w:sz w:val="19"/>
                <w:szCs w:val="19"/>
                <w:rtl w:val="0"/>
              </w:rPr>
              <w:t xml:space="preserve">validation pass ─► accounts created ─► welcome emails via SendGrid</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000000"/>
                <w:sz w:val="19"/>
                <w:szCs w:val="19"/>
                <w:rtl w:val="0"/>
              </w:rPr>
              <w:t xml:space="preserve">Admin ─► Classes ─► assign students + teacher to class</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000000"/>
                <w:sz w:val="19"/>
                <w:szCs w:val="19"/>
                <w:rtl w:val="0"/>
              </w:rPr>
              <w:t xml:space="preserve">Student receives credentials ─► Login ─► Flow A begins</w:t>
            </w:r>
            <w:r w:rsidDel="00000000" w:rsidR="00000000" w:rsidRPr="00000000">
              <w:rPr>
                <w:rtl w:val="0"/>
              </w:rPr>
            </w:r>
          </w:p>
        </w:tc>
      </w:tr>
    </w:tbl>
    <w:p w:rsidR="00000000" w:rsidDel="00000000" w:rsidP="00000000" w:rsidRDefault="00000000" w:rsidRPr="00000000" w14:paraId="00000100">
      <w:pPr>
        <w:spacing w:after="4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40.0" w:type="dxa"/>
              <w:left w:w="200.0" w:type="dxa"/>
              <w:bottom w:w="140.0" w:type="dxa"/>
              <w:right w:w="200.0" w:type="dxa"/>
            </w:tcMar>
          </w:tcPr>
          <w:p w:rsidR="00000000" w:rsidDel="00000000" w:rsidP="00000000" w:rsidRDefault="00000000" w:rsidRPr="00000000" w14:paraId="00000101">
            <w:pPr>
              <w:rPr/>
            </w:pPr>
            <w:r w:rsidDel="00000000" w:rsidR="00000000" w:rsidRPr="00000000">
              <w:rPr>
                <w:rFonts w:ascii="Calibri" w:cs="Calibri" w:eastAsia="Calibri" w:hAnsi="Calibri"/>
                <w:b w:val="1"/>
                <w:bCs w:val="1"/>
                <w:color w:val="ffffff"/>
                <w:sz w:val="28"/>
                <w:szCs w:val="28"/>
                <w:rtl w:val="0"/>
              </w:rPr>
              <w:t xml:space="preserve">5.  STATE &amp; ERROR HANDLING RULES</w:t>
            </w:r>
            <w:r w:rsidDel="00000000" w:rsidR="00000000" w:rsidRPr="00000000">
              <w:rPr>
                <w:rtl w:val="0"/>
              </w:rPr>
            </w:r>
          </w:p>
        </w:tc>
      </w:tr>
    </w:tbl>
    <w:p w:rsidR="00000000" w:rsidDel="00000000" w:rsidP="00000000" w:rsidRDefault="00000000" w:rsidRPr="00000000" w14:paraId="00000102">
      <w:pPr>
        <w:spacing w:after="4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103">
            <w:pPr>
              <w:jc w:val="center"/>
              <w:rPr/>
            </w:pPr>
            <w:r w:rsidDel="00000000" w:rsidR="00000000" w:rsidRPr="00000000">
              <w:rPr>
                <w:rFonts w:ascii="Calibri" w:cs="Calibri" w:eastAsia="Calibri" w:hAnsi="Calibri"/>
                <w:b w:val="1"/>
                <w:bCs w:val="1"/>
                <w:i w:val="0"/>
                <w:iCs w:val="0"/>
                <w:color w:val="ffffff"/>
                <w:sz w:val="19"/>
                <w:szCs w:val="19"/>
                <w:rtl w:val="0"/>
              </w:rPr>
              <w:t xml:space="preserve">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90.0" w:type="dxa"/>
              <w:left w:w="130.0" w:type="dxa"/>
              <w:bottom w:w="90.0" w:type="dxa"/>
              <w:right w:w="130.0" w:type="dxa"/>
            </w:tcMar>
            <w:vAlign w:val="center"/>
          </w:tcPr>
          <w:p w:rsidR="00000000" w:rsidDel="00000000" w:rsidP="00000000" w:rsidRDefault="00000000" w:rsidRPr="00000000" w14:paraId="00000104">
            <w:pPr>
              <w:jc w:val="center"/>
              <w:rPr/>
            </w:pPr>
            <w:r w:rsidDel="00000000" w:rsidR="00000000" w:rsidRPr="00000000">
              <w:rPr>
                <w:rFonts w:ascii="Calibri" w:cs="Calibri" w:eastAsia="Calibri" w:hAnsi="Calibri"/>
                <w:b w:val="1"/>
                <w:bCs w:val="1"/>
                <w:i w:val="0"/>
                <w:iCs w:val="0"/>
                <w:color w:val="ffffff"/>
                <w:sz w:val="19"/>
                <w:szCs w:val="19"/>
                <w:rtl w:val="0"/>
              </w:rPr>
              <w:t xml:space="preserve">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i w:val="0"/>
                <w:iCs w:val="0"/>
                <w:color w:val="000000"/>
                <w:sz w:val="20"/>
                <w:szCs w:val="20"/>
                <w:rtl w:val="0"/>
              </w:rPr>
              <w:t xml:space="preserve">Page refresh mid-experiment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i w:val="0"/>
                <w:iCs w:val="0"/>
                <w:color w:val="000000"/>
                <w:sz w:val="20"/>
                <w:szCs w:val="20"/>
                <w:rtl w:val="0"/>
              </w:rPr>
              <w:t xml:space="preserve">Completed steps restored from localStorage; progress bar accurate on reload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i w:val="0"/>
                <w:iCs w:val="0"/>
                <w:color w:val="000000"/>
                <w:sz w:val="20"/>
                <w:szCs w:val="20"/>
                <w:rtl w:val="0"/>
              </w:rPr>
              <w:t xml:space="preserve">Session expiry (24h)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i w:val="0"/>
                <w:iCs w:val="0"/>
                <w:color w:val="000000"/>
                <w:sz w:val="20"/>
                <w:szCs w:val="20"/>
                <w:rtl w:val="0"/>
              </w:rPr>
              <w:t xml:space="preserve">Redirect to Login with return-path preserved; no data loss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i w:val="0"/>
                <w:iCs w:val="0"/>
                <w:color w:val="000000"/>
                <w:sz w:val="20"/>
                <w:szCs w:val="20"/>
                <w:rtl w:val="0"/>
              </w:rPr>
              <w:t xml:space="preserve">Gemini API unavailable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i w:val="0"/>
                <w:iCs w:val="0"/>
                <w:color w:val="000000"/>
                <w:sz w:val="20"/>
                <w:szCs w:val="20"/>
                <w:rtl w:val="0"/>
              </w:rPr>
              <w:t xml:space="preserve">Pre-written fallback hint shown in Beaky panel; experiment fully usable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i w:val="0"/>
                <w:iCs w:val="0"/>
                <w:color w:val="000000"/>
                <w:sz w:val="20"/>
                <w:szCs w:val="20"/>
                <w:rtl w:val="0"/>
              </w:rPr>
              <w:t xml:space="preserve">Camera permission denied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i w:val="0"/>
                <w:iCs w:val="0"/>
                <w:color w:val="000000"/>
                <w:sz w:val="20"/>
                <w:szCs w:val="20"/>
                <w:rtl w:val="0"/>
              </w:rPr>
              <w:t xml:space="preserve">Simulation AR launches within 1 second; SIMULATION label; zero error dialogs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i w:val="0"/>
                <w:iCs w:val="0"/>
                <w:color w:val="000000"/>
                <w:sz w:val="20"/>
                <w:szCs w:val="20"/>
                <w:rtl w:val="0"/>
              </w:rPr>
              <w:t xml:space="preserve">Quiz retry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i w:val="0"/>
                <w:iCs w:val="0"/>
                <w:color w:val="000000"/>
                <w:sz w:val="20"/>
                <w:szCs w:val="20"/>
                <w:rtl w:val="0"/>
              </w:rPr>
              <w:t xml:space="preserve">New randomized question order; prior XP never re-awarded on re-pass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i w:val="0"/>
                <w:iCs w:val="0"/>
                <w:color w:val="000000"/>
                <w:sz w:val="20"/>
                <w:szCs w:val="20"/>
                <w:rtl w:val="0"/>
              </w:rPr>
              <w:t xml:space="preserve">Empty states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tcMar>
              <w:top w:w="90.0" w:type="dxa"/>
              <w:left w:w="130.0" w:type="dxa"/>
              <w:bottom w:w="90.0" w:type="dxa"/>
              <w:right w:w="13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i w:val="0"/>
                <w:iCs w:val="0"/>
                <w:color w:val="000000"/>
                <w:sz w:val="20"/>
                <w:szCs w:val="20"/>
                <w:rtl w:val="0"/>
              </w:rPr>
              <w:t xml:space="preserve">Every list screen defines a friendly empty state with a next-action button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i w:val="0"/>
                <w:iCs w:val="0"/>
                <w:color w:val="000000"/>
                <w:sz w:val="20"/>
                <w:szCs w:val="20"/>
                <w:rtl w:val="0"/>
              </w:rPr>
              <w:t xml:space="preserve">Offline (PWA)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i w:val="0"/>
                <w:iCs w:val="0"/>
                <w:color w:val="000000"/>
                <w:sz w:val="20"/>
                <w:szCs w:val="20"/>
                <w:rtl w:val="0"/>
              </w:rPr>
              <w:t xml:space="preserve">Cached experiment content readable; actions queue and sync on reconnect</w:t>
            </w:r>
            <w:r w:rsidDel="00000000" w:rsidR="00000000" w:rsidRPr="00000000">
              <w:rPr>
                <w:rtl w:val="0"/>
              </w:rPr>
            </w:r>
          </w:p>
        </w:tc>
      </w:tr>
    </w:tbl>
    <w:p w:rsidR="00000000" w:rsidDel="00000000" w:rsidP="00000000" w:rsidRDefault="00000000" w:rsidRPr="00000000" w14:paraId="00000113">
      <w:pPr>
        <w:spacing w:after="40" w:before="0" w:lineRule="auto"/>
        <w:rPr/>
      </w:pPr>
      <w:r w:rsidDel="00000000" w:rsidR="00000000" w:rsidRPr="00000000">
        <w:rPr>
          <w:rtl w:val="0"/>
        </w:rPr>
      </w:r>
    </w:p>
    <w:p w:rsidR="00000000" w:rsidDel="00000000" w:rsidP="00000000" w:rsidRDefault="00000000" w:rsidRPr="00000000" w14:paraId="00000114">
      <w:pPr>
        <w:spacing w:after="80" w:before="60" w:lineRule="auto"/>
        <w:jc w:val="left"/>
        <w:rPr/>
      </w:pPr>
      <w:r w:rsidDel="00000000" w:rsidR="00000000" w:rsidRPr="00000000">
        <w:rPr>
          <w:rFonts w:ascii="Calibri" w:cs="Calibri" w:eastAsia="Calibri" w:hAnsi="Calibri"/>
          <w:b w:val="0"/>
          <w:bCs w:val="0"/>
          <w:i w:val="1"/>
          <w:iCs w:val="1"/>
          <w:color w:val="000000"/>
          <w:sz w:val="22"/>
          <w:szCs w:val="22"/>
          <w:rtl w:val="0"/>
        </w:rPr>
        <w:t xml:space="preserve">Traceability: every flow above maps to SRS use cases UC-01–UC-14 and functional requirements FR-001–FR-072. Screen IDs are authoritative from prototype.html.</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Unicode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color="000000" w:space="1" w:sz="6" w:val="single"/>
      </w:pBdr>
      <w:rPr/>
    </w:pP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520"/>
      <w:tblGridChange w:id="0">
        <w:tblGrid>
          <w:gridCol w:w="6200"/>
          <w:gridCol w:w="3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Fonts w:ascii="Calibri" w:cs="Calibri" w:eastAsia="Calibri" w:hAnsi="Calibri"/>
              <w:color w:val="404040"/>
              <w:sz w:val="16"/>
              <w:szCs w:val="16"/>
              <w:rtl w:val="0"/>
            </w:rPr>
            <w:t xml:space="preserve">The University of Chenab, Gujrat  |  Dept. of Computer Science  |  BSCS/SE 2023–2027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right"/>
            <w:rPr/>
          </w:pPr>
          <w:r w:rsidDel="00000000" w:rsidR="00000000" w:rsidRPr="00000000">
            <w:rPr>
              <w:rFonts w:ascii="Calibri" w:cs="Calibri" w:eastAsia="Calibri" w:hAnsi="Calibri"/>
              <w:color w:val="404040"/>
              <w:sz w:val="16"/>
              <w:szCs w:val="16"/>
              <w:rtl w:val="0"/>
            </w:rPr>
            <w:t xml:space="preserve">Page </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520"/>
      <w:tblGridChange w:id="0">
        <w:tblGrid>
          <w:gridCol w:w="6200"/>
          <w:gridCol w:w="3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Fonts w:ascii="Calibri" w:cs="Calibri" w:eastAsia="Calibri" w:hAnsi="Calibri"/>
              <w:b w:val="1"/>
              <w:bCs w:val="1"/>
              <w:color w:val="000000"/>
              <w:sz w:val="17"/>
              <w:szCs w:val="17"/>
              <w:rtl w:val="0"/>
            </w:rPr>
            <w:t xml:space="preserve">Beaker Breakers Studio — App Flow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right"/>
            <w:rPr/>
          </w:pPr>
          <w:r w:rsidDel="00000000" w:rsidR="00000000" w:rsidRPr="00000000">
            <w:rPr>
              <w:rFonts w:ascii="Calibri" w:cs="Calibri" w:eastAsia="Calibri" w:hAnsi="Calibri"/>
              <w:color w:val="404040"/>
              <w:sz w:val="16"/>
              <w:szCs w:val="16"/>
              <w:rtl w:val="0"/>
            </w:rPr>
            <w:t xml:space="preserve">CONFIDENTIAL  |  January 2025</w:t>
          </w:r>
          <w:r w:rsidDel="00000000" w:rsidR="00000000" w:rsidRPr="00000000">
            <w:rPr>
              <w:rtl w:val="0"/>
            </w:rPr>
          </w:r>
        </w:p>
      </w:tc>
    </w:tr>
  </w:tbl>
  <w:p w:rsidR="00000000" w:rsidDel="00000000" w:rsidP="00000000" w:rsidRDefault="00000000" w:rsidRPr="00000000" w14:paraId="00000118">
    <w:pPr>
      <w:pBdr>
        <w:bottom w:color="000000" w:space="1" w:sz="6"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60" w:line="240" w:lineRule="auto"/>
      <w:ind w:left="0" w:right="0" w:firstLine="0"/>
      <w:jc w:val="left"/>
    </w:pPr>
    <w:rPr>
      <w:rFonts w:ascii="Calibri" w:cs="Calibri" w:eastAsia="Calibri" w:hAnsi="Calibri"/>
      <w:b w:val="1"/>
      <w:bCs w:val="1"/>
      <w:i w:val="0"/>
      <w:iCs w:val="0"/>
      <w:smallCaps w:val="0"/>
      <w:strike w:val="0"/>
      <w:color w:val="000000"/>
      <w:sz w:val="29"/>
      <w:szCs w:val="29"/>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90" w:line="240" w:lineRule="auto"/>
      <w:ind w:left="0" w:right="0" w:firstLine="0"/>
      <w:jc w:val="left"/>
    </w:pPr>
    <w:rPr>
      <w:rFonts w:ascii="Calibri" w:cs="Calibri" w:eastAsia="Calibri" w:hAnsi="Calibri"/>
      <w:b w:val="1"/>
      <w:bCs w:val="1"/>
      <w:i w:val="0"/>
      <w:iCs w:val="0"/>
      <w:smallCaps w:val="0"/>
      <w:strike w:val="0"/>
      <w:color w:val="000000"/>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