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A8F4" w14:textId="77777777" w:rsidR="004D7F43" w:rsidRDefault="004D7F43" w:rsidP="004D7F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7F4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3: Current Situation and Needs Analysis</w:t>
      </w:r>
    </w:p>
    <w:p w14:paraId="3DE22D25" w14:textId="09C8B461" w:rsidR="004D7F43" w:rsidRDefault="004D7F43" w:rsidP="004D7F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Document </w:t>
      </w:r>
    </w:p>
    <w:p w14:paraId="24628D78"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Vilka andra liknande projekt eller verksamheter känner ni till?</w:t>
      </w:r>
    </w:p>
    <w:p w14:paraId="73D9FFA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Hur ska projektet avgränsas från ordinarie verksamhet?</w:t>
      </w:r>
    </w:p>
    <w:p w14:paraId="0D32437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Svenska högskolor har inga dedikerade pengar att arbeta med samverkan utan fördelningen av pengarna baserar sig på utbildning och forskning. Detta gör att för att högskolor specifikt ska kunna engagera sig i regionala utvecklingsfrågor så behöver de finansiella resurser från annat håll. Därför är arbete inom ERUF området en bra möjlighet att nå ut till samhället regionalt</w:t>
      </w:r>
    </w:p>
    <w:p w14:paraId="5C5358A4"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047C63B3"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Högskolan Dalarna är projektägare till KTP Energi Sverige vilket pågår t.o.m juni 2023 med projekt aktiviteter (KTP projekt) fram till och med april 2023. Projektet drivs ihop med 6 andra lärosäten. Kompetenskraft Dalarna kommer kunna dra nytta av lärdomar från detta och tidigare projekt. </w:t>
      </w:r>
    </w:p>
    <w:p w14:paraId="33096E85"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Då detta projekt avslutas ser vi under våren 2023, ser vi denna ansökan som mycket viktig för att kunna fortsätta erbjuda KTP projekt verka för stärkt konkurenskraft i Dalarna. I detta projekt får vi möjlighet att bidra till att stärka Dalarnas S4 områden både inom näringslivet och lärosätet.</w:t>
      </w:r>
    </w:p>
    <w:p w14:paraId="0BE1A967"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6B2C9A06"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291DCE91"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778A6A36"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Arbetet inom projektgruppen har i många år varit präglad av en demokratisk kultur där alla större beslut tas gemensamt och ofta i konsensus. Arbetet i KTP-projekten kräver oftast att flera perspektiv lyfts och det är många människor involverade i besluten. </w:t>
      </w:r>
    </w:p>
    <w:p w14:paraId="14199C25"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I den utökade projektgruppen där vi inkluderar KTP-projektledarna jobbar vi med kompetensbaserad rekrytering för att säkerställa att alla sökande bedöms utifrån samma kriterier. </w:t>
      </w:r>
    </w:p>
    <w:p w14:paraId="3587FB1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3CB8EF1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Vi kommer sammanställa könsuppdelad statistik löpande över de personer som är engagerade i projekten (KTP-projektledare, akademisk coach, företagsrepresentant och affärscoach). Det är viktigt att göra en analys av utfallet då slumpmässiga variationer kan göra att resultatet slår i ngn riktning. Eftersom vi kommer göra detta löpande kan vi också göra endel korrigeringar i hur vi kommunicerar för att uppnå en jämlik  könsuppdelad statistik i projektet som helhet. </w:t>
      </w:r>
    </w:p>
    <w:p w14:paraId="1DB9D6C5"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7D7115F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kommer även titta på att delprojekten får en geografisk spridning i regionen.</w:t>
      </w:r>
    </w:p>
    <w:p w14:paraId="76655D41"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29B7786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7E93EA80"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0B9828D7"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Hållbarhetsarbete och Agenda 2030  är en naturlig del vårt arbete som även regleras av högskolelagen. Vi som finns i projektorganisationen har alla erfarenhet att jobba med hållbarhetsarbete i relation till KTP-projekt och allt vad det innebär, vilket säkerställer projektets genomförande. </w:t>
      </w:r>
    </w:p>
    <w:p w14:paraId="676368C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6BB7FF6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Under projektets gång säkerställer vi även KTP-projektledarnas kompetens inom området genom att vi utbildar dem i Hållbarhet via  Dalarna Sciencepark. Företagens hållbarhetsarbete säkerställer vi genom att ha en obligatiorisk Hållbarhetsanalys  i början av delprojekten vilket ska följas upp av en hållbarhetsplan. I det arbetet har vi för avsikt att använda oss av Almis verktyg  Framtidsdialog eller liknande.</w:t>
      </w:r>
    </w:p>
    <w:p w14:paraId="0CCEBD9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724CC86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06B05915"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3656294F"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Ja</w:t>
      </w:r>
    </w:p>
    <w:p w14:paraId="227B9BC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7B133611"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2B0E2D27"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59E6F820"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Projektet kommer samverka med företagsfrämjare och näringslivskontor i regionen. Samverkansarbetet handlar framför allt om att vi via dem kan sprida vårt erbjudande, om att genomföra KTP-projekt till hela regionens företag.  </w:t>
      </w:r>
    </w:p>
    <w:p w14:paraId="0CC9BDF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ser också företagsfrämjarna och näringlivskontoren som viktiga budbärare gällande projektets övriga information- och resultatspridning i regionen.</w:t>
      </w:r>
    </w:p>
    <w:p w14:paraId="328A6F00"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03D10F8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064E1859"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7D08C16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Nej</w:t>
      </w:r>
    </w:p>
    <w:p w14:paraId="53F19484"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75DB7A05"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7FE50B7F"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10F706B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Arbetet inom projektgruppen har i många år varit präglad av en demokratisk kultur där alla större beslut tas gemensamt och ofta i konsensus. Arbetet i KTP-projekten kräver oftast att flera perspektiv lyfts och det är många människor involverade i besluten. </w:t>
      </w:r>
    </w:p>
    <w:p w14:paraId="6FCA676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lastRenderedPageBreak/>
        <w:t xml:space="preserve">I den utökade projektgruppen där vi inkluderar KTP-projektledarna jobbar vi med kompetensbaserad rekrytering för att säkerställa att alla sökande bedöms utifrån samma kriterier. </w:t>
      </w:r>
    </w:p>
    <w:p w14:paraId="42ED1BE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1D5540B8"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Vi kommer sammanställa könsuppdelad statistik löpande över de personer som är engagerade i projekten (KTP-projektledare, akademisk coach, företagsrepresentant och affärscoach). Det är viktigt att göra en analys av utfallet då slumpmässiga variationer kan göra att resultatet slår i ngn riktning. Eftersom vi kommer göra detta löpande kan vi också göra endel korrigeringar i hur vi kommunicerar för att uppnå en jämlik  könsuppdelad statistik i projektet som helhet. </w:t>
      </w:r>
    </w:p>
    <w:p w14:paraId="6AA0A2B7"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kommer även titta på att delprojekten får en geografisk spridning i regionen.</w:t>
      </w:r>
    </w:p>
    <w:p w14:paraId="2F8F3873"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247551D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43D0A80D"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Beskriv vilken kompetens i hållbarhet som finns i organisationen, eller som avses rekryteras till organisationen?</w:t>
      </w:r>
    </w:p>
    <w:p w14:paraId="36CBCE7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Hållbarhetsarbete och Agenda 2030  är en naturlig del vårt arbete som även regleras av högskolelagen. Vi som finns i projektorganisationen har alla erfarenhet att jobba med hållbarhetsarbete i relation till KTP-projekt och allt vad det innebär, vilket säkerställer projektets genomförande. </w:t>
      </w:r>
    </w:p>
    <w:p w14:paraId="43BD9476"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5AF540C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Under projektets gång säkerställer vi även KTP-projektledarnas kompetens inom området genom att vi utbildar dem i Hållbarhet via  Dalarna Sciencepark. Företagens hållbarhetsarbet säkerställer vi genom att ha en obligatiorisk Hållbarhetsanalys  i början av delprojekten vilket ska följas upp av en hållbarhetsplan. I det arbetet har vi för avsikt att använda oss av Almis verktyg  Framtidsdialog eller liknande.</w:t>
      </w:r>
    </w:p>
    <w:p w14:paraId="0DC381F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205EA360"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69AE52E5"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5FAEFDC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har kännedom om handboken från andra projekt och läses regelbundet igenom för berörd personal på HDa.</w:t>
      </w:r>
    </w:p>
    <w:p w14:paraId="574B567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upprättar ett eget specifikt projektnummer för detta projekt så att projektets alla kostnader samlas på ett och samma projekt/kostnadsställe. Så gör vi med alla projekt som ligger under Högskolan Dalarna, (Hda). Då HDa är styrt av ramar från Ekonomistyrningsverket och Högskoleförordningen kan vi inte behandla vissa projekt på ett visst vis, utan alla projekt faller in under samma ramverk och system som finns uppbyggt på HDa.</w:t>
      </w:r>
    </w:p>
    <w:p w14:paraId="00403D5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 Då vi upprättar ett eget projektnummer för detta projekt så kommer alla kostnader falla in under det projektnumret. Det innebär att vi kan ta ut en huvudbok som omfattar projektets alla kostnader och intäkter samt även en transaktionslista dit berörda fakturor bifogas.</w:t>
      </w:r>
    </w:p>
    <w:p w14:paraId="3B7EEC7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0F430068"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Alla kostnader som inkommer i vår leverantörsreskontra blir betalda genom att vi har ett upparbetat, systematiskt flöde där kostnader godkänns av en person som har insyn i respektive projekt/kostnadsställe som i sin tur blir slutattesterad av en chef innan kostnaden går vidare för betalning. Då HDa har många olika projekt och kostnadsställen behöver vi har ett säkert och väl inarbetat system så att betalningsflödet fungerar. Att vissa av kostnaderna som uppkommer i vårt systemet sedan ska vara schablonkostnader hos er får vi hantera från fall till fall och vi har, och har haft, flertalet liknande projekt så HDa är vana att hantera detta sedan tidigare.</w:t>
      </w:r>
    </w:p>
    <w:p w14:paraId="18734FD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1ACB2F45"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HDa gör interna periodbokslut kvartalsvis och inför dessa delårsbokslut behöver vi få in tidrapportering från personal i flertalet olika projekt där detta projekt också kommer att ingå. Det finns en upparbetad rutin för detta på HDa.</w:t>
      </w:r>
    </w:p>
    <w:p w14:paraId="7FE1321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7D4ACBB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3976B40E"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Hur ska ni arbeta med kommunikation?</w:t>
      </w:r>
    </w:p>
    <w:p w14:paraId="19E63EF3"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Projektet har 5 målgrupper som vi kommunicerar med återkommande i projektet.</w:t>
      </w:r>
    </w:p>
    <w:p w14:paraId="3109BD28"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5DAA68F1"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Målgrupp 1 SME företag i Dalarna </w:t>
      </w:r>
    </w:p>
    <w:p w14:paraId="6D88D557"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Målgrupp 2 Nyutexade akademiker</w:t>
      </w:r>
    </w:p>
    <w:p w14:paraId="356D6B1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Målgrupp 3 Forskare/lärare vid HDa</w:t>
      </w:r>
    </w:p>
    <w:p w14:paraId="41B2D86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Målgrupp 4 Företagsfrämjare.</w:t>
      </w:r>
    </w:p>
    <w:p w14:paraId="0525C3D7"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Målgrupp 5 Samhället</w:t>
      </w:r>
    </w:p>
    <w:p w14:paraId="14D6B459"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0BD17860"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SME FÖRETAG</w:t>
      </w:r>
    </w:p>
    <w:p w14:paraId="7E03BDA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Den primära målgruppen är SME företag i Dalarna som vill stärka sin konkurenskraft via genomförandet av ett KTP-projekt i samverkan med Högskolan Dalarna.  Dessa når vi via marknadsföring i olika forum så som företagsfrukostar, näringslivskontor, mässor mm. Vi har även ett nära samarbete med flera företagsfrämjare som hjälper oss att få ut vårt budskap.</w:t>
      </w:r>
    </w:p>
    <w:p w14:paraId="708EE9F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35B34562"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lastRenderedPageBreak/>
        <w:t xml:space="preserve">Vi vill marknadsföra oss i samtliga kommuner i regionen för att visa att Högskolan Dalarna finns till för hela regionen, inte bara Falun/Borlänge.  Vårt budskap är att vi har öppna dörrar för samverkan oavsett om man som företag har haft kontakt med oss tidigare eller inte. Att man som företagare kan kontakta oss för små som stora funderingar. Budskapet är viktigt framför allt för de företagare som aldrig haft någon dialog med högskolan tidigare. Därför lägger vi stor vikt vid att vara ute och träffa företag fysiskt för att just öppna upp för en dialog för framtiden.  </w:t>
      </w:r>
    </w:p>
    <w:p w14:paraId="39799C8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09772F1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NYUTEXADE AKADEMIKER (KTP-projektledare) </w:t>
      </w:r>
    </w:p>
    <w:p w14:paraId="3C56D189"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I nästa steg för att möjliggöra genomförandet av respektive KTP projekt har vi rekrytering av KTP projektledare, Nyutexade akademiker (KTP-projektledare) som målgrupp i vår kommunikation. </w:t>
      </w:r>
    </w:p>
    <w:p w14:paraId="69B14D7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KTP projektledar tjänsterna utlyses via Platsbanken, du.se och linkedIn och jobtip. </w:t>
      </w:r>
    </w:p>
    <w:p w14:paraId="51F66A48"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har sett att om vi begränsar antalet krav på de sökande har fått upp antalet kvinnliga sökande.</w:t>
      </w:r>
    </w:p>
    <w:p w14:paraId="75583CFF"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Därför jobbar vi hårt för att annonserna skall attrahera på ett brett plan och på det sättet få in fler sökande till jobben.</w:t>
      </w:r>
    </w:p>
    <w:p w14:paraId="5528F19B"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All rekrytering till KTP projketen sker via metoden kompetensbaserad rekrytering. Målet är att personen med bäst kompetens för att lösa uppgiften ska anställas. Med det arbetssättet kommer vi förbi eventuella fördomar och vanor att rekrytera för att skapa homogena grupper.</w:t>
      </w:r>
    </w:p>
    <w:p w14:paraId="1EC9A199"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lyfter alltid språkfrågan med företagen; -måste man prata med flytande svenska för att kunna bli KTP-projektledare här? Oftast är svaret att det inte behövs vilket öppnar upp för mer inkludering i samhället.</w:t>
      </w:r>
    </w:p>
    <w:p w14:paraId="38493FB4"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6D1D9D0D"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FORSKARE/LÅRARE </w:t>
      </w:r>
    </w:p>
    <w:p w14:paraId="241EF290"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Rekrytering av akademisk coach Forskare/lärare sker internt via de olika institutionerna på Högskolan Dalarna. Under projektetets gång har vi flertalet konferenser och nätverksträffar. Vi kommunicerar möljigheten att jobba med kunskapsväxling och på det sättet stärka såväl akademi som näringsliv, vilket är mycket populärt i målgruppen.</w:t>
      </w:r>
    </w:p>
    <w:p w14:paraId="524C3516"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509D5E5D"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FÖRETAGSFRÄMJARE OCH NÄRINGSLIVSKONTOR</w:t>
      </w:r>
    </w:p>
    <w:p w14:paraId="4039F9A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Företagsfrämjare och näringslivskontor i Dalarna är en viktig målgrupp i vår kommunikation.</w:t>
      </w:r>
    </w:p>
    <w:p w14:paraId="0B2BCD79"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De har både kunskap om företagarna och är en viktig kommunikationskanal till företagen i regionen.</w:t>
      </w:r>
    </w:p>
    <w:p w14:paraId="2A763ED9"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Vi kommer att ha information till slamtliga om Kompetenskraft Dalarna för att hitta de företag som är bäst lämpade för delprojekten. De är även viktiga i kommunikations arbetet då vi många gånger kommunicerar deras verktygslådor och erbjudanden i våra möten med företagarna. </w:t>
      </w:r>
    </w:p>
    <w:p w14:paraId="1555E4E6"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På så sätt kan vi hjälpas åt att göra Dalarnas företagare mer konkurenskraftiga, genom att slussa dem till de främjare som kan hjälpa dem bäst, vilket inte alltid är den organisation som man själv representerar.</w:t>
      </w:r>
    </w:p>
    <w:p w14:paraId="1B3B0BC5"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433F5198"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SAMHÄLLET</w:t>
      </w:r>
    </w:p>
    <w:p w14:paraId="6F2A0391"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Via våra annonser och artiklar i digitala kanaler har vi stor möljighet att sprida det arbete som vi gör för regional utveckling. Vi kommer framför allt att sprida vårt arbete via www.du.se och linkedIn genom de artiklar som vi gör om samtliga delprojekt i projektet. Vi har erfarenhet av detta och har fått en mycket bra spridning på det sättet. Genom linkedIn hoppas vi även på att inspirera fler företagare att kontakta högskolan, då artiklarna exemplifierar företagare som tidigare oftast inte har haft någon samverkan alls. Vi tror att detta sänker trösklarna, att kan dom så kan vi och att detta kan ge en ökad samverkan i stort mellan små och medelstora företag att våga kontakta lärosäten.</w:t>
      </w:r>
    </w:p>
    <w:p w14:paraId="39D7B93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23E9C11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59A21D3F"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3B48DE11"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Ja</w:t>
      </w:r>
    </w:p>
    <w:p w14:paraId="757C0664"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320E30D3"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6573EA4A"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Hur ska ni arbeta med inköp i projektet?</w:t>
      </w:r>
    </w:p>
    <w:p w14:paraId="2AEFF858"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Högskolan Dalarna är en statlig myndighet och omfattas av lagen om offentlig upphandling.</w:t>
      </w:r>
    </w:p>
    <w:p w14:paraId="53170B2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3614BAE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Projektet följer de ramavtal som Högskolan Dalarna har.  </w:t>
      </w:r>
    </w:p>
    <w:p w14:paraId="5454006C"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35A0FF69"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Vid Inköp av "affärscoacher" till respektive delprojekt gör via sk. direktupphandling via E-avrop.</w:t>
      </w:r>
    </w:p>
    <w:p w14:paraId="7C732041"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Vi bjuder in 2-3 aktörer för respektive delprojekt att lämna anbud. Då olika kompetenser behövs för olika projekt är det en bra lösning för att få bästa utfall och effekt.</w:t>
      </w:r>
    </w:p>
    <w:p w14:paraId="67A957E5"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669DD6D0"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p>
    <w:p w14:paraId="5046D59C" w14:textId="77777777" w:rsidR="00865162" w:rsidRPr="00865162" w:rsidRDefault="00865162" w:rsidP="00865162">
      <w:pPr>
        <w:keepNext/>
        <w:spacing w:before="240" w:after="60" w:line="240" w:lineRule="auto"/>
        <w:outlineLvl w:val="2"/>
        <w:rPr>
          <w:rFonts w:ascii="Arial" w:eastAsia="Times New Roman" w:hAnsi="Arial" w:cs="Arial"/>
          <w:b/>
          <w:bCs/>
          <w:kern w:val="0"/>
          <w:sz w:val="20"/>
          <w:szCs w:val="26"/>
          <w:lang w:val="sv-SE" w:eastAsia="sv-SE"/>
          <w14:ligatures w14:val="none"/>
        </w:rPr>
      </w:pPr>
      <w:r w:rsidRPr="00865162">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487D98AA"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 xml:space="preserve">Det totala budgetomslutning är på 10 103 016 SEK. </w:t>
      </w:r>
    </w:p>
    <w:p w14:paraId="1556872E"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t>Medfinansiering sker från Region Dalarna på  3247379 ( ej klart, vi väntar in beslut på detta)</w:t>
      </w:r>
    </w:p>
    <w:p w14:paraId="338CA5E3" w14:textId="77777777" w:rsidR="00865162" w:rsidRPr="00865162" w:rsidRDefault="00865162" w:rsidP="00865162">
      <w:pPr>
        <w:spacing w:after="0" w:line="240" w:lineRule="auto"/>
        <w:rPr>
          <w:rFonts w:ascii="Georgia" w:eastAsia="Times New Roman" w:hAnsi="Georgia" w:cs="Times New Roman"/>
          <w:kern w:val="0"/>
          <w:sz w:val="20"/>
          <w:szCs w:val="20"/>
          <w:lang w:val="sv-SE" w:eastAsia="sv-SE"/>
          <w14:ligatures w14:val="none"/>
        </w:rPr>
      </w:pPr>
      <w:r w:rsidRPr="00865162">
        <w:rPr>
          <w:rFonts w:ascii="Georgia" w:eastAsia="Times New Roman" w:hAnsi="Georgia" w:cs="Times New Roman"/>
          <w:kern w:val="0"/>
          <w:sz w:val="20"/>
          <w:szCs w:val="20"/>
          <w:lang w:val="sv-SE" w:eastAsia="sv-SE"/>
          <w14:ligatures w14:val="none"/>
        </w:rPr>
        <w:lastRenderedPageBreak/>
        <w:t>Medfinansieringen sker (som tidigare KTP projekt) via företagen med en summa på 1 804 129 SEK. Då företagen i ansökningsförfarandet inte är bestämda går Högskolan Dalarna gå in som garant för medfinansieringen, se bifogad fil som styrker detta.  Medfinansieringen flyttas under projektets gång över till respektive företag  (och redovisas med medfinansierings intyg)</w:t>
      </w:r>
    </w:p>
    <w:p w14:paraId="7923B20E" w14:textId="77777777" w:rsidR="00865162" w:rsidRDefault="00865162" w:rsidP="00865162">
      <w:r>
        <w:t>-----------------------------------------------------------------------------------------------------------------</w:t>
      </w:r>
    </w:p>
    <w:p w14:paraId="2E4C170D" w14:textId="77777777" w:rsidR="00D34298" w:rsidRPr="00D34298" w:rsidRDefault="00D34298" w:rsidP="00D3429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4298">
        <w:rPr>
          <w:rFonts w:ascii="Arial" w:eastAsia="Times New Roman" w:hAnsi="Arial" w:cs="Arial"/>
          <w:b/>
          <w:bCs/>
          <w:kern w:val="0"/>
          <w:sz w:val="20"/>
          <w:szCs w:val="26"/>
          <w:lang w:val="sv-SE" w:eastAsia="sv-SE"/>
          <w14:ligatures w14:val="none"/>
        </w:rPr>
        <w:t>Som projektägare har vi förstått att vi måste samla in könsuppdelad statistik för de deltagare som får stöd genom projektet</w:t>
      </w:r>
    </w:p>
    <w:p w14:paraId="381D13C8"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Ja</w:t>
      </w:r>
    </w:p>
    <w:p w14:paraId="4E8CB320"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06C0B9CE"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2AA4CBE2" w14:textId="77777777" w:rsidR="00D34298" w:rsidRPr="00D34298" w:rsidRDefault="00D34298" w:rsidP="00D3429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4298">
        <w:rPr>
          <w:rFonts w:ascii="Arial" w:eastAsia="Times New Roman" w:hAnsi="Arial" w:cs="Arial"/>
          <w:b/>
          <w:bCs/>
          <w:kern w:val="0"/>
          <w:sz w:val="20"/>
          <w:szCs w:val="26"/>
          <w:lang w:val="sv-SE" w:eastAsia="sv-SE"/>
          <w14:ligatures w14:val="none"/>
        </w:rPr>
        <w:t>Hur ska ni arbeta med inköp i projektet?</w:t>
      </w:r>
    </w:p>
    <w:p w14:paraId="0F2E71D9"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Projektägaren lyder under LoU och kommer att ansvara för inköp och upphandlingar som berör projektet. Inköp i projektet kommer att genomföras enligt direktiv i PIKABs inköp- och upphandlingspolicy. </w:t>
      </w:r>
    </w:p>
    <w:p w14:paraId="03D25605"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373ABC88"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När befintliga ramavtal redan finns kommer avrop att ske från dessa. Vid nya större upphandlingar kommer inköpsenheten på Pite Energi, som är PIKAB-koncernens ansvariga enhet för inköp, att genomföra upphandlingen tillsammans med projektledaren för projektet. Inköpsenheten är behjälplig eftersom Piteå Science Park ingår i kommunkoncernen och själv saknar kompetens för att genomföra stora upphandlingar. </w:t>
      </w:r>
    </w:p>
    <w:p w14:paraId="635F8884"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63052B5C"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Upphandlingar som ligger under direktupphandlingsgränsen kan projektägaren själva genomföra. Vid direktupphandlingar ska konkurrensutsättning ske genom att tillfråga minst tre leverantörer. Inkomna anbud utvärderas genom utvärderingsmodell och all dokumentation sparas så att tillvägagångssättet kan granskas. </w:t>
      </w:r>
    </w:p>
    <w:p w14:paraId="585D487B"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0DB26B48"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Projektägarens samtliga upphandlingar kommer att genomföras via e-avrop.</w:t>
      </w:r>
    </w:p>
    <w:p w14:paraId="10CA5F68"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3EBADFBD"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22263007" w14:textId="77777777" w:rsidR="00D34298" w:rsidRPr="00D34298" w:rsidRDefault="00D34298" w:rsidP="00D3429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4298">
        <w:rPr>
          <w:rFonts w:ascii="Arial" w:eastAsia="Times New Roman" w:hAnsi="Arial" w:cs="Arial"/>
          <w:b/>
          <w:bCs/>
          <w:kern w:val="0"/>
          <w:sz w:val="20"/>
          <w:szCs w:val="26"/>
          <w:lang w:val="sv-SE" w:eastAsia="sv-SE"/>
          <w14:ligatures w14:val="none"/>
        </w:rPr>
        <w:t xml:space="preserve">Hur har ni säkerställt projektets medfinansiering och hantering av projektets likviditet? </w:t>
      </w:r>
    </w:p>
    <w:p w14:paraId="2E0D3245"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Vi har under hösten fört dialog med de medfinansiärer som är angivna i budgeten och har en stor förhoppning om att de tar medfinansieringsbeslut i tid innan dessa skall levereras till Tillväxtverket.</w:t>
      </w:r>
    </w:p>
    <w:p w14:paraId="4B4E3D9C"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139E5A86"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Projektägaren Piteå Science Park har genom tidigare erfarenhet att driva och äga projekt bra rutiner för den ekonomiska hanteringen. Vi har också väl inarbetade rutiner och metoder kopplat till AoU för att begära in medfinansieringen.</w:t>
      </w:r>
    </w:p>
    <w:p w14:paraId="3D0379C8"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4963C2D9"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Vi ägs av PIKAB och har en checkkredit hos moderbolaget som gör det möjligt att ha släpande intäkter som projektverksamhet innebär.</w:t>
      </w:r>
    </w:p>
    <w:p w14:paraId="1336ECD4"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3D284D5E"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4E2CEC82" w14:textId="77777777" w:rsidR="00D34298" w:rsidRPr="00D34298" w:rsidRDefault="00D34298" w:rsidP="00D3429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4298">
        <w:rPr>
          <w:rFonts w:ascii="Arial" w:eastAsia="Times New Roman" w:hAnsi="Arial" w:cs="Arial"/>
          <w:b/>
          <w:bCs/>
          <w:kern w:val="0"/>
          <w:sz w:val="20"/>
          <w:szCs w:val="26"/>
          <w:lang w:val="sv-SE" w:eastAsia="sv-SE"/>
          <w14:ligatures w14:val="none"/>
        </w:rPr>
        <w:t>Vad för risker har ni identifierat i projektet och vad föreslår ni för åtgärder?</w:t>
      </w:r>
    </w:p>
    <w:p w14:paraId="2C7A1D81"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Varje projekt har risker kopplade till projektorganisationen och framdriften av projektet. När det gäller projektorganisationen så har vi kompetenser som känner till utmaningar kring hållbara drivmedel väldigt väl och som har bra koll på värdekedjan för drivmedel och vilka förutsättningar och aktörer som behövs för att få igång en regional produktion. Vi räknar också med en stark styrgrupp för projektet, som kan stötta framdriften. Den största risken är nog saker som vi inte kan påverka, såsom fortsatt pandemi, recession i ekonomin eller att EUs lagar och delegerade akter påverkar möjligheter för skogsnäringens näringskedja, allt från att bedriva ett skogsbruk som levererar råvaror till industrin, till vad som räknas som förnybara råvaror och hållbara investeringar. Detta kan vi bara hantera via omvärldsbevakning, regional samverkan kring frågorna och att stötta de organisationer som finns på plats för att påverka med rätt beslut.</w:t>
      </w:r>
    </w:p>
    <w:p w14:paraId="63CAB561"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729D2A12"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1263DA98" w14:textId="77777777" w:rsidR="00D34298" w:rsidRPr="00D34298" w:rsidRDefault="00D34298" w:rsidP="00D3429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4298">
        <w:rPr>
          <w:rFonts w:ascii="Arial" w:eastAsia="Times New Roman" w:hAnsi="Arial" w:cs="Arial"/>
          <w:b/>
          <w:bCs/>
          <w:kern w:val="0"/>
          <w:sz w:val="20"/>
          <w:szCs w:val="26"/>
          <w:lang w:val="sv-SE" w:eastAsia="sv-SE"/>
          <w14:ligatures w14:val="none"/>
        </w:rPr>
        <w:t>Beskriv utifrån era gällande riktlinjer hur ni kommer att ta hänsyn till dessa i ert projekt.</w:t>
      </w:r>
    </w:p>
    <w:p w14:paraId="1BC5BBFB"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Piteå Science Park har egna riktlinjer och policys enligt nedan. Då vi är ett kommunalt bolag följer vi i övrigt kommunens riktlinjer och policys. </w:t>
      </w:r>
    </w:p>
    <w:p w14:paraId="0BC95FF5"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4772F054"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Möten och resor</w:t>
      </w:r>
    </w:p>
    <w:p w14:paraId="1F7A9472"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Inom projektet överväger vi alltid behovet av en resa och de möten som inte kräver fysisk träff, kommer ske digitalt. Resor ska genomföras på ett sådant sätt att påverkan på den yttre miljön minimeras. Andra riktlinjer för möten och resor som vi kommer följa är kostnadseffektiviteten samt hälsa och säkerhet vilket avser att minska de negativa effekterna på folkhälsan. </w:t>
      </w:r>
    </w:p>
    <w:p w14:paraId="3C9D894B"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lastRenderedPageBreak/>
        <w:t xml:space="preserve">Interna möten och konferenser ska efter behov arrangeras på platser som innebär minsta möjliga resande. Vid köp av tjänst för till exempel föreläsare, processledare eller annat kommer projektparterna att analysera om för- och nackdelar om aktiviteten kan sker digitalt eller fysiskt. </w:t>
      </w:r>
    </w:p>
    <w:p w14:paraId="02A8DEB6"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2374A524"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Likabehandling, jämställdhet och mångfald</w:t>
      </w:r>
    </w:p>
    <w:p w14:paraId="4CF01253"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Piteå Science Park arbetar aktivt med att skapa medvetenhet inom organisationen och inom våra projekt, om värdet av jämställdhet. Projektet eftersträvar en blandning av kön, bakgrund och erfarenheter, vilket tillför nya värdeskapande perspektiv. Genom att JMI genomsyrar hela projektet bidrar vi till att skapa en kultur där olikheter används som framgångsfaktorer. </w:t>
      </w:r>
    </w:p>
    <w:p w14:paraId="30FBC622"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Alla människor vi möter, såväl internt inom projektgruppen som externt i de målgrupper vi adresserar, ska behandlas och bemötas med respekt och värdighet och hänsyn ska tas till diskrimineringsgrunderna, i enlighet med Piteå Science Parks värdegrund och policy. </w:t>
      </w:r>
    </w:p>
    <w:p w14:paraId="45ECC0DF"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26AFFF88"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Arbetsmiljöpolicy</w:t>
      </w:r>
    </w:p>
    <w:p w14:paraId="48EADA0D"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Arbetsklimatet i Piteå Science Park präglas av god etik, öppenhet och förtroende. Förändrings- och utvecklingsarbetet kännetecknas av delaktighet där den enskilda individen har ett ansvar för utvecklingen. Samma förhållanden och riktlinjer gäller för våra projekt och våra samarbetspartners. Projektets arbetsmiljö ska bidra till ett hälsosamt och hållbart arbetsliv. Tillsammans skapar vi en god arbetsmiljö där vare sig våld, hot eller kränkande särbehandling förekommer.</w:t>
      </w:r>
    </w:p>
    <w:p w14:paraId="74BBEFCC"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68EB6576"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29A03F8D" w14:textId="77777777" w:rsidR="00D34298" w:rsidRPr="00D34298" w:rsidRDefault="00D34298" w:rsidP="00D34298">
      <w:pPr>
        <w:keepNext/>
        <w:spacing w:before="240" w:after="60" w:line="240" w:lineRule="auto"/>
        <w:outlineLvl w:val="2"/>
        <w:rPr>
          <w:rFonts w:ascii="Arial" w:eastAsia="Times New Roman" w:hAnsi="Arial" w:cs="Arial"/>
          <w:b/>
          <w:bCs/>
          <w:kern w:val="0"/>
          <w:sz w:val="20"/>
          <w:szCs w:val="26"/>
          <w:lang w:val="sv-SE" w:eastAsia="sv-SE"/>
          <w14:ligatures w14:val="none"/>
        </w:rPr>
      </w:pPr>
      <w:r w:rsidRPr="00D34298">
        <w:rPr>
          <w:rFonts w:ascii="Arial" w:eastAsia="Times New Roman" w:hAnsi="Arial" w:cs="Arial"/>
          <w:b/>
          <w:bCs/>
          <w:kern w:val="0"/>
          <w:sz w:val="20"/>
          <w:szCs w:val="26"/>
          <w:lang w:val="sv-SE" w:eastAsia="sv-SE"/>
          <w14:ligatures w14:val="none"/>
        </w:rPr>
        <w:t xml:space="preserve">Beskriv hur ni kommer att arbeta med att dokumentera, sprida och ta tillvara på resultat under projekttiden? Beskriv också hur ni vill säkra att resultaten tas tillvara under projekttiden? </w:t>
      </w:r>
    </w:p>
    <w:p w14:paraId="03B2DC58"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Redan vid projektets start tar vi fram en plan för hur projektet ska dokumenteras, förankras och resultat spridas, samt vad vi vill uppnå med spridningen. Kommunikationsplanen ser till att vi kommunicerar kontinuerligt, riktat och målgruppsanpassat och därmed vårdar både befintliga och skapar nya relationer med våra prioriterade målgrupper. Den ser också till att vi kontinuerligt jobbar med att förankra projektet och sprida resultatet, kunskaper och lärdomar från projektet externt. Förankring med målgrupperna sker genom bilaterala möten, gemensamma workshops och en kontinuerlig kunskapsöverföring mellan projektgruppen och målgrupperna, samt större konferenser där stora delar av målgrupperna deltar samtidigt. Det kommer även genomföras en avslutande rapport och konferens där resultaten presenteras och sprids. Vår förhoppning är att det skall finnas en kärngruppering som vill ta projektresultaten vidare till en kommersiell konceptstudie, samt att det finns en gruppering av aktörer som vill bidra med rätt förutsättningar.</w:t>
      </w:r>
    </w:p>
    <w:p w14:paraId="7FBBC075"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60D333F3"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Piteå Science Park är bland annat medlemmar i Swedish Incubators &amp; Science Parks och Innovationsledarna och inom dessa organisationer förs en dialog och ett kunskapsutbyte kontinuerligt. Genom god planering möjliggör vi att nå ut med projektet över tid och vi skapar också tidigt ett intresse och nyfikenhet för projektet hos våra målgrupper. </w:t>
      </w:r>
    </w:p>
    <w:p w14:paraId="217CDD67"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4E467004"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Sedan tidigare projekt har vi en struktur för den interna kommunikationen och dokumentationen; där arbetet med samtliga aktiviteter från start till mål dokumenteras. </w:t>
      </w:r>
    </w:p>
    <w:p w14:paraId="7F441ABF"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72C314A9"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 xml:space="preserve">Projektet är initierat av och framtaget i samverkan med projektets intressenter vilket bidrar till att det redan nu finns ett stort intresse för att delta. Genom att fortsatt ha en tät dialog med våra målgrupper/intressenter skapar vi goda förutsättningar för att resultaten tas tillvara under projekttiden. I kommunikationsplanen finns också dokumenterat hur vi får en bred publik spridning genom att kommunicera i olika kanaler; media, sociala medier, internt hos oss och i våra nätverk och så vidare. Den ser även till att vi kommunicerar såväl framsteg som utmaningar för att bidra till ett inkluderande och kunskapsdelande innovationsklimat. </w:t>
      </w:r>
    </w:p>
    <w:p w14:paraId="40FC7A3A"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30E9CD07"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Vi som projektägare är inte de som skall skapa projektets resultat utan det är målgruppen som via uppbyggnaden av egna förmågor och förändrade beteenden, inkluderat den samverkan som behövs, skall skapa de rätta grundförutsättningar som måste finnas på plats - teknologi, marknad, råvara, energi, plats, samt ett hållbart affärscase. Det vi som projektägare tar med oss är glädjen att skapa rätt förutsättningar och påverka målgruppens förmågor och beteenden</w:t>
      </w:r>
    </w:p>
    <w:p w14:paraId="146B43BD"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p>
    <w:p w14:paraId="721253FE" w14:textId="77777777" w:rsidR="00D34298" w:rsidRPr="00D34298" w:rsidRDefault="00D34298" w:rsidP="00D34298">
      <w:pPr>
        <w:spacing w:after="0" w:line="240" w:lineRule="auto"/>
        <w:rPr>
          <w:rFonts w:ascii="Georgia" w:eastAsia="Times New Roman" w:hAnsi="Georgia" w:cs="Times New Roman"/>
          <w:kern w:val="0"/>
          <w:sz w:val="20"/>
          <w:szCs w:val="20"/>
          <w:lang w:val="sv-SE" w:eastAsia="sv-SE"/>
          <w14:ligatures w14:val="none"/>
        </w:rPr>
      </w:pPr>
      <w:r w:rsidRPr="00D34298">
        <w:rPr>
          <w:rFonts w:ascii="Georgia" w:eastAsia="Times New Roman" w:hAnsi="Georgia" w:cs="Times New Roman"/>
          <w:kern w:val="0"/>
          <w:sz w:val="20"/>
          <w:szCs w:val="20"/>
          <w:lang w:val="sv-SE" w:eastAsia="sv-SE"/>
          <w14:ligatures w14:val="none"/>
        </w:rPr>
        <w:t>Resultaten skall under och efter projektet användas för att påverka så att det skapas rätt förutsättningar för drivmedelsproduktion i norra Sverige och så att skogsnäringens sidoströmmar, på ett mer resurs- och energieffektivt sätt, skall nyttjas inom nya användningsområden.</w:t>
      </w:r>
    </w:p>
    <w:p w14:paraId="5D064D38" w14:textId="554BB9B2" w:rsidR="004D7F43" w:rsidRPr="007259F9" w:rsidRDefault="00D34298" w:rsidP="004D7F43">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04396398"/>
      <w:r>
        <w:t>----------------------------------------------------------------------------------------------------------------</w:t>
      </w:r>
    </w:p>
    <w:bookmarkEnd w:id="0"/>
    <w:p w14:paraId="0D956202" w14:textId="77777777" w:rsidR="00A3002C" w:rsidRDefault="00A3002C"/>
    <w:p w14:paraId="2F233BC4"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bookmarkStart w:id="1" w:name="_Hlk204396380"/>
      <w:r w:rsidRPr="00137912">
        <w:rPr>
          <w:rFonts w:ascii="Arial" w:eastAsia="Times New Roman" w:hAnsi="Arial" w:cs="Arial"/>
          <w:b/>
          <w:bCs/>
          <w:kern w:val="0"/>
          <w:sz w:val="20"/>
          <w:szCs w:val="26"/>
          <w:lang w:val="sv-SE" w:eastAsia="sv-SE"/>
          <w14:ligatures w14:val="none"/>
        </w:rPr>
        <w:t>Sammanfatta projektet</w:t>
      </w:r>
    </w:p>
    <w:p w14:paraId="75B8A09F"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Förstudien avser att kartlägga nuläge och behov inom Life science, välfärd och e-Hälsa. Tre fält är i fokus: Samverkan, Vårdbehov samt Forsknings- och innovationsstöd. För vart och ett genomförs en kartläggning som </w:t>
      </w:r>
      <w:r w:rsidRPr="00137912">
        <w:rPr>
          <w:rFonts w:ascii="Georgia" w:eastAsia="Times New Roman" w:hAnsi="Georgia" w:cs="Times New Roman"/>
          <w:kern w:val="0"/>
          <w:sz w:val="20"/>
          <w:szCs w:val="20"/>
          <w:lang w:val="sv-SE" w:eastAsia="sv-SE"/>
          <w14:ligatures w14:val="none"/>
        </w:rPr>
        <w:lastRenderedPageBreak/>
        <w:t xml:space="preserve">visar vad som pågår inom respektive fält. Detta för att ta ett helhetsgrepp över processen från idé till marknad. Genom kartläggningarna identifieras hur vårdens behov kan synliggöras, hur samverkan kan möjliggöra utveckling av lösningar samt vilka egenskaper hos forsknings- och innovationsmiljöer som gynnar införandet av dessa lösningar. Detta främjar innovationskapaciteten och leder till nya produkter och företag.  </w:t>
      </w:r>
    </w:p>
    <w:p w14:paraId="46F6EC79"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09DAA96A"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Förstudiens resultat kommer att stärka nyttiggörandeprocessen och öka impact i vården genom att tydliggöra och utveckla kopplingar mellan forsknings-, innovations- samt vård- och omsorgsaktörer i ekosystemet av aktörer inom Life science.  </w:t>
      </w:r>
    </w:p>
    <w:p w14:paraId="24A1F79D"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74A50D09"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Målet för projektet är att skapa förutsättningar för en framtida nätverksarena eller Forum för Life science.</w:t>
      </w:r>
    </w:p>
    <w:p w14:paraId="7AF20BA6"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32B5E966"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07C7BEE8"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Beskriv kortfattat ert projektmål.</w:t>
      </w:r>
    </w:p>
    <w:p w14:paraId="14F37D6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Förstudiens mål är att skapa förutsättningar för en framtida nätverksarena eller ett Forum för Life science. Detta sker genom att identifiera hur vårdens behov kan synliggöras och knytas till aktörer inom forskning och innovation, samt hur utveckling av lösningar möjliggörs genom samverkan och egenskaper hos forsknings- och innovationsmiljöer som gynnar införandet av dessa lösningar. Detta främjar innovationskapaciteten och ger nya produkter och företag. </w:t>
      </w:r>
    </w:p>
    <w:p w14:paraId="5C1DEDCB"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033872BF"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Projektet omfattar kartläggning och analys av nuläge och behov inom det ekosystem av aktörer som tidigare identifierats av ERUF-projektet NovaMedTech. Förstudien avgränsas genom att fokusera på lösningar inom Nära vård och e-Hälsa där digitalisering och välfärdsteknik är avgörande. </w:t>
      </w:r>
    </w:p>
    <w:p w14:paraId="2796AF61"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5AD2D33D"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Förstudien ska påvisa hur nyttiggörandeprocessen kan stärkas och impact öka i vården genom att tydliggöra och utveckla kopplingar mellan aktörer i ekosystemet. Ambitionen är att beröra forsknings-, innovations-, vård- och invånarperspektivet.</w:t>
      </w:r>
    </w:p>
    <w:p w14:paraId="64FEA21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179CA7B8"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6FDAF823"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Vilken utmaning i utlysningen ska projektet bidra till att lösa?</w:t>
      </w:r>
    </w:p>
    <w:p w14:paraId="3E6E3CB1"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Life science, välfärd och e-Hälsa. Smart industri, specifikt för medicintekniska företag. </w:t>
      </w:r>
    </w:p>
    <w:p w14:paraId="261B3462"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7CB56485"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Nya tekniska lösningar kan på ett avgörande sätt förbättra och effektivisera vården, vilket ger intressanta möjligheter för svenska medicintekniska produkter och företag. En utmaning för många företag är att nå marknaden, vilket kan begränsa implementeringsgraden av forskning och innovationer. För att bättre möta behov i vård- och omsorg, och öka impact av innovationer, behöver vårdbehovet synliggöras och samverkan mellan olika delar i nyttiggörandeprocessen stärkas. Dessutom bör invånarna (patienter, brukare, anhöriga m.fl.) involveras i innovationsprocessen tidigare och i större omfattning. </w:t>
      </w:r>
    </w:p>
    <w:p w14:paraId="55DE491D"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4BA7AEAF"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Glappet mellan forskning och implementering behöver också beaktas. Ibland saknas stöd för viktiga mellansteg, såsom utvärdering, validering och test i klinisk miljö, liksom stöd för forskare kring regelverk, etikprövning, datahantering, etc.</w:t>
      </w:r>
    </w:p>
    <w:p w14:paraId="7AE53E8C"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479D6BEF"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7D427907"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Beskriv nuläget som projektet ska bidra till att förändra.</w:t>
      </w:r>
    </w:p>
    <w:p w14:paraId="7A29ED2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Projektet är riktat mot en bred målgrupp inom Life science-ekosystemet för nyttiggörandeprocessen. Vårdaktörer och akademi behöver knytas samman för att belysa och hitta nya lösningar på vårdens behov. Patienter, brukare och anhöriga behöver bli mer involverade i utvecklingsprocessen för att garantera att deras behov uppfylls av de lösningar som tas fram. Forskare, innovatörer och entreprenörer behöver hitta varandra och få relevant stöd för att genom företag och startups kunna erbjuda innovationer till vårdaktörer, och därmed sluta kretsloppet. </w:t>
      </w:r>
    </w:p>
    <w:p w14:paraId="357B51A0"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56F72EFB"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I förstudien vill vi kartlägga vilka åtgärder som med god impact kan öka nyttiggörandet av innovationer inom Life science. Vi har identifierat tre fält och tillhörande underområden som kan behöva stärkas: Samverkan inom ekosystemet, synliggörande av vårdbehov, samt stöd till forsknings- och innovationsaktörer. </w:t>
      </w:r>
    </w:p>
    <w:p w14:paraId="63D23470"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1232A40D"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SAMVERKAN </w:t>
      </w:r>
    </w:p>
    <w:p w14:paraId="3BCC47C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-KLUSTER: Många aktörer arbetar parallellt med liknande frågor. Hur kan team/kluster formas för att samordna processen för att föra innovationer framåt? </w:t>
      </w:r>
    </w:p>
    <w:p w14:paraId="26E9D0CB"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-KOMPETENSFÖRSÖRJNING: Det saknas ofta kunskap om andra delar i processen. Hur kan kontakt och kunskap förmedlas mellan aktörer, t.ex. idébärare och entreprenörer/företag? Kan samverkan med studenter, forskarstuderande och forskarskolor ge kompetensförstärkning i innovationsprojekt?  </w:t>
      </w:r>
    </w:p>
    <w:p w14:paraId="72FBC420"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-INVÅNARINFLYTANDE: Användare är sällan eller sent inkluderade i innovationsprocessen. Hur kan patienter, brukare, anhöriga m.fl. bli mer delaktiga? </w:t>
      </w:r>
    </w:p>
    <w:p w14:paraId="3F9FEB4C"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75129D32"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lastRenderedPageBreak/>
        <w:t xml:space="preserve">VÅRDBEHOV </w:t>
      </w:r>
    </w:p>
    <w:p w14:paraId="66257827"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-NÄRA VÅRD: Vården ska finnas där patienten behöver den. Hur kan vården bli mer tillgänglig och anpassad för patienterna? T.ex. genom e-Hälsolösningar som underlättar tillgängliggörande av vård i hemmet, egenmonitorering och digitala vårdmöten. </w:t>
      </w:r>
    </w:p>
    <w:p w14:paraId="467F6D1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-INDIVIDANPASSAD VÅRD: Precisionsmedicin och livsstilsanpassade produkter kräver nya arbetssätt, t.ex. hantering och delning av information mellan aktörer. Hur kan dessa aktörer stödjas i omställningen. Vad krävs för att produkter ska bli mer anpassade till patienter och brukares livssituation? </w:t>
      </w:r>
    </w:p>
    <w:p w14:paraId="218843E0"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-JÄMLIK VÅRD: Vård och omsorg ska vara likvärdig oavsett kön, etnicitet, funktionshinder, ålder, religion, socioekonomisk status, etc. Hur kan innovationer bidra till vård med avseende på alla människors lika värde och möjlighet till jämlika livsvillkor? </w:t>
      </w:r>
    </w:p>
    <w:p w14:paraId="03A0B747"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-PREVENTIV HÄLSA: Vård- och omsorgssektorn står inför en omställning mot mer förbyggande åtgärder där exempelvis olika hälsoappar kan nyttjas. Vilka utmaningar finns och hur kan utvecklingen underlättas? </w:t>
      </w:r>
    </w:p>
    <w:p w14:paraId="47A3DC89"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 </w:t>
      </w:r>
    </w:p>
    <w:p w14:paraId="74504105"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FORSKNINGS- OCH INNOVATIONSSTÖD </w:t>
      </w:r>
    </w:p>
    <w:p w14:paraId="45DB4112"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-TEKNIKÖVERFÖRING: Flera andra branscher har verksamhet som kan kopplas till Life science. Hur kan detta fångas upp och stödjas? </w:t>
      </w:r>
    </w:p>
    <w:p w14:paraId="075C2AE1"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-KOMMERSIALISERING: Forskningsprojekt som pågår inom akademin behöver synliggöras, kopplas till behov i vård och omsorg samt fångas upp av näringslivet av t.ex. små och medelstora företag (SMF). Hur kan detta stödjas? </w:t>
      </w:r>
    </w:p>
    <w:p w14:paraId="75E5BD52"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-REGELVERK: Det finns många regelverk och processer att förhålla sig till inom branschen, t.ex. CE-märkning, regelverk för medicintekniska produkter (MDR), upphandling vid offentlig sektor, ramavtal, osv. Vilka aktörer behöver stöd och på vilket sätt? </w:t>
      </w:r>
    </w:p>
    <w:p w14:paraId="099CECDA"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6437169F"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 En preliminär inledande analys har identifierat kompetensförsörjning, invånarinflytande, Nära vård och tekniköverföring som angelägna områden att undersöka vidare. Förstudien kommer att analysera dessa, samt flera andra områden för att skapa en mer övergripande bild av nuläge och behov av åtgärder inom branschen.</w:t>
      </w:r>
    </w:p>
    <w:p w14:paraId="306BD124"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334323D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31C23603"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Vilka av de globala målen i Agenda 2030 förväntas projektet bidra till i regionen på lång sikt?</w:t>
      </w:r>
    </w:p>
    <w:p w14:paraId="029EDB3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3. God hälsa och välbefinnande, 9. Hållbar industri, innovation och infrastruktur, 11. Hållbara städer och samhällen, 5. Jämställdhet, 10. Minskad ojämlikhet</w:t>
      </w:r>
    </w:p>
    <w:p w14:paraId="234BD94B"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2FDBDAB5"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20620EAC"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Motivera valet av Agenda 2030 mål.</w:t>
      </w:r>
    </w:p>
    <w:p w14:paraId="6CD9A9CF"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Genom att fokusera forsknings- och innovationsinsatser på de medicinteknikområden som starkast bidrar till att lösa hälso- och sjukvårdens utmaningar bidrar projektet till en ökad livskvalité för patienter, brukare och anhöriga. Individanpassad vård tillsammans med livsstilsanpassade produkter kommer förhoppningsvis att leda till en ökad mobilitet och frihet för de invånare som är i behov av vård och omsorg. </w:t>
      </w:r>
    </w:p>
    <w:p w14:paraId="7554556B"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3F5DE760"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Hållbarhet mot klimat och miljö uppnås dels genom att försöka uppnå en övergång från engångs- till flergångsprodukter inom vård och omsorg. Andra exempel kan vara att uppnå en rätt riktad användning av e-Hälsa, vilket kan öka tillgängligheten för patienter och samtidigt gynna ett hållbart samhälle genom att minska behovet av resor inom vården. Införandet av väl genomtänkta innovationer inom e-Hälsa är därför av stor vikt för att kunna upprätthålla och förbättra en god vård samtidigt som ett ekonomiskt och miljömässigt hållbart samhälle upprätthålls.  </w:t>
      </w:r>
    </w:p>
    <w:p w14:paraId="1082314F"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6DAA5899"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I linje med FN:s konvention om mänskliga rättigheter samt FN:s konvention om barns rättigheter och de skrivningar som avser alla människors rätt till lika vård så kommer förstudien att beakta rättvis och jämlik vård. Detta kan t.ex. ske genom att i arbetet med kartläggningarna och analyserna belysa i vilken utsträckning som man idag tar hänsyn till olika samhällsgrupper vid utveckling och tillgänglighetsanpassning för medicintekniska produkter. Här förväntas ökat invånarinflytande inom innovationsprocesserna vara till stor fördel.</w:t>
      </w:r>
    </w:p>
    <w:p w14:paraId="3B15C890"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4DBC1434"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435FEB34"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Välj en primär målgrupp för projektets aktiviteter under projektperioden</w:t>
      </w:r>
    </w:p>
    <w:p w14:paraId="51CEFB56"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Akademi och forskningsaktörer</w:t>
      </w:r>
    </w:p>
    <w:p w14:paraId="0C8CFD18"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17D635F2"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0FE04F8C"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2B585E0A"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Små och medelstora företag, Företagsfrämjande aktörer, Idéburna organisationer, Offentliga organisationer, Individer i regionen</w:t>
      </w:r>
    </w:p>
    <w:p w14:paraId="781C779A"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77254434"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6BB6896E"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lastRenderedPageBreak/>
        <w:t>Beskriv projektets målgrupp och deras behov</w:t>
      </w:r>
    </w:p>
    <w:p w14:paraId="54C33B9E"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I förstudien kommer en bred målgrupp att beaktas i syfte att kartlägga deras behov under nyttiggörandeprocessen. Vi ser att samtliga aktörer som är involverade kommer att ha en god nytta av projektets resultat. Som en del av förstudiens kartläggning kommer vi att undersöka frågor kring målgruppens sammansättning inom olika verksamheter, hur balansen ser ut i förhållande till olika grupper samt möjligheter/svårigheter att komma vidare i processen. Kartläggningen kommer även att visa hur kön, socioekonomisk status, funktionsvariation, etc. spelar in vid utveckling av lösningar för att möta behov inom vård och omsorg.</w:t>
      </w:r>
    </w:p>
    <w:p w14:paraId="60D3039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1A3CFCD1"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30BB8C4F"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Vad har ni för tidigare erfarenhet av målgruppen?</w:t>
      </w:r>
    </w:p>
    <w:p w14:paraId="260276E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 xml:space="preserve">Genom mångårigt arbete inom område och ett väl etablerat nätverk så är den samlade erfarenheten hos projektgruppen stor. Tidigare projekt, t.ex. ERUF-projektet NovaMedTech (2008-2014) har gett värdefull erfarenhet av att arbeta med ett liknande nätverk. Utöver detta har ett antal aktiviteter och satsningar haft en liknande målgrupp, t.ex. större program/satsningar inom området såsom: NIMED (Vinnova VinnVäx), Hälsans Nya Verktyg (Vinnova Vinnväx), Medtech4Health (Vinnova SIP), East Sweden Medtech (Regional satsning i Östergötland) samt Välfärd &amp; Hälsa (Regional satsning i Västmanland). Projektgruppen med samverkansaktörer kommer att vara sammansatt av representanter från flera delar av målgruppen. </w:t>
      </w:r>
    </w:p>
    <w:p w14:paraId="4797A12E"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1F0F3CD3"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p>
    <w:p w14:paraId="269D3FB3" w14:textId="77777777" w:rsidR="00137912" w:rsidRPr="00137912" w:rsidRDefault="00137912" w:rsidP="00137912">
      <w:pPr>
        <w:keepNext/>
        <w:spacing w:before="240" w:after="60" w:line="240" w:lineRule="auto"/>
        <w:outlineLvl w:val="2"/>
        <w:rPr>
          <w:rFonts w:ascii="Arial" w:eastAsia="Times New Roman" w:hAnsi="Arial" w:cs="Arial"/>
          <w:b/>
          <w:bCs/>
          <w:kern w:val="0"/>
          <w:sz w:val="20"/>
          <w:szCs w:val="26"/>
          <w:lang w:val="sv-SE" w:eastAsia="sv-SE"/>
          <w14:ligatures w14:val="none"/>
        </w:rPr>
      </w:pPr>
      <w:r w:rsidRPr="00137912">
        <w:rPr>
          <w:rFonts w:ascii="Arial" w:eastAsia="Times New Roman" w:hAnsi="Arial" w:cs="Arial"/>
          <w:b/>
          <w:bCs/>
          <w:kern w:val="0"/>
          <w:sz w:val="20"/>
          <w:szCs w:val="26"/>
          <w:lang w:val="sv-SE" w:eastAsia="sv-SE"/>
          <w14:ligatures w14:val="none"/>
        </w:rPr>
        <w:t>Hur har ni arbetat för att inkludera målgruppen i förberedelserna av projektet?</w:t>
      </w:r>
    </w:p>
    <w:p w14:paraId="79A16FB8" w14:textId="77777777" w:rsidR="00137912" w:rsidRPr="00137912" w:rsidRDefault="00137912" w:rsidP="00137912">
      <w:pPr>
        <w:spacing w:after="0" w:line="240" w:lineRule="auto"/>
        <w:rPr>
          <w:rFonts w:ascii="Georgia" w:eastAsia="Times New Roman" w:hAnsi="Georgia" w:cs="Times New Roman"/>
          <w:kern w:val="0"/>
          <w:sz w:val="20"/>
          <w:szCs w:val="20"/>
          <w:lang w:val="sv-SE" w:eastAsia="sv-SE"/>
          <w14:ligatures w14:val="none"/>
        </w:rPr>
      </w:pPr>
      <w:r w:rsidRPr="00137912">
        <w:rPr>
          <w:rFonts w:ascii="Georgia" w:eastAsia="Times New Roman" w:hAnsi="Georgia" w:cs="Times New Roman"/>
          <w:kern w:val="0"/>
          <w:sz w:val="20"/>
          <w:szCs w:val="20"/>
          <w:lang w:val="sv-SE" w:eastAsia="sv-SE"/>
          <w14:ligatures w14:val="none"/>
        </w:rPr>
        <w:t>Under arbetet med förstudien har vi haft dialog med ett stort antal aktörer som är aktuella för att delta i förstudiens arbete genom t.ex. medverkan i fokusgrupper eller som kan anses vara nyckelaktörer som ska beaktas genom t.ex. intervjuer. Denna dialog har möjliggjorts genom det breda nätverk som är upparbetat sedan tidigare. Aktiviteter har genomförts för att informera om förberedelserna av projektet, t.ex. genom möten, enkäter, informationsutskick där förstudiens syfte har informerats, diskuterats och synpunkter inhämtats. Exempel på aktörer är Styrkeområde e-Hälsa, Test och innovation, LiU Innovation samt forskarskolorna Forum Scientium och Agora.</w:t>
      </w:r>
    </w:p>
    <w:bookmarkEnd w:id="1"/>
    <w:p w14:paraId="208FACDE" w14:textId="77777777" w:rsidR="00137912" w:rsidRDefault="00137912"/>
    <w:p w14:paraId="7439610E" w14:textId="77777777" w:rsidR="007B05EE" w:rsidRDefault="007B05EE"/>
    <w:p w14:paraId="466A9EC9" w14:textId="77777777" w:rsidR="007B05EE" w:rsidRDefault="007B05EE"/>
    <w:p w14:paraId="76A5C181" w14:textId="77777777" w:rsidR="007B05EE" w:rsidRPr="007259F9" w:rsidRDefault="007B05EE" w:rsidP="007B05E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t>
      </w:r>
    </w:p>
    <w:p w14:paraId="0DC4FFA3" w14:textId="77777777" w:rsidR="007B05EE" w:rsidRPr="007B05EE" w:rsidRDefault="007B05EE" w:rsidP="007B05EE">
      <w:pPr>
        <w:keepNext/>
        <w:spacing w:before="240" w:after="60" w:line="240" w:lineRule="auto"/>
        <w:outlineLvl w:val="2"/>
        <w:rPr>
          <w:rFonts w:ascii="Arial" w:eastAsia="Times New Roman" w:hAnsi="Arial" w:cs="Arial"/>
          <w:b/>
          <w:bCs/>
          <w:kern w:val="0"/>
          <w:sz w:val="20"/>
          <w:szCs w:val="26"/>
          <w:lang w:val="sv-SE" w:eastAsia="sv-SE"/>
          <w14:ligatures w14:val="none"/>
        </w:rPr>
      </w:pPr>
      <w:r w:rsidRPr="007B05EE">
        <w:rPr>
          <w:rFonts w:ascii="Arial" w:eastAsia="Times New Roman" w:hAnsi="Arial" w:cs="Arial"/>
          <w:b/>
          <w:bCs/>
          <w:kern w:val="0"/>
          <w:sz w:val="20"/>
          <w:szCs w:val="26"/>
          <w:lang w:val="sv-SE" w:eastAsia="sv-SE"/>
          <w14:ligatures w14:val="none"/>
        </w:rPr>
        <w:t>Motivera valet av Agenda 2030 mål.</w:t>
      </w:r>
    </w:p>
    <w:p w14:paraId="598FC5DD"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 xml:space="preserve">Hållbarhet är en central aspekt i all forskning inom profilområdet Mat och hälsa vid Örebro universitet. Profilområdet har en bred och unik uppsättning kompetenser som sträcker sig från gastronomi (mål 3 och 12) till gastroenterologi (mål 3), det vill säga från måltidskunskap och sensorik till medicin. Forskningen inkluderar även idrotts- och vårdvetenskaper, biomedicin, medie- och kommunikationsvetenskap, datavetenskap, psykologi, ekonomi, sociologi, statskunskap, toxikologi, biologi, teknologi, bioinformatik med flera discipliner (dvs. mål 3, 9 och 12). </w:t>
      </w:r>
    </w:p>
    <w:p w14:paraId="7BA68B38"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3F37DEAD"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Mål 3. God hälsa och välbefinnande</w:t>
      </w:r>
    </w:p>
    <w:p w14:paraId="5D666C16"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Den långsiktiga effekten av projektet är att hälsoaspekter som bygger på vetenskap, likt de miljömässiga, ekonomiska och sociala aspekterna, utgör en naturlig bas i utvecklingen av en hållbar livsmedelsförsörjning och smart industrin. Genom kompetensutvecklingen och samverkan som stimulerar till idéer och innovationer förväntas målgruppen SME företag utveckla varor och tjänster som kommer leda till en bättre hälsa och högre grad av välbefinnande hos konsumenterna. Projektet kommer således bidra till delmål 3.4 "Minska antalet dödsfall till följd av icke smittsamma sjukdomar och främja mental hälsa".</w:t>
      </w:r>
    </w:p>
    <w:p w14:paraId="3D4D6EA5"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5E9A83EF"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68C4596A"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Mål 9. Hållbar industri, innovation och infrastruktur</w:t>
      </w:r>
    </w:p>
    <w:p w14:paraId="4FA71F6F"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Projektet bidrar mer specifikt till delmål 9.5 "Öka forskningsinsatser och teknisk kapacitet inom industrisektorn" som bland annat handlar om att förbättra den intersektoriella forskningen och uppmuntra innovation.</w:t>
      </w:r>
    </w:p>
    <w:p w14:paraId="596DBCB0"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61ECA432"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 xml:space="preserve">Projektets mål är att skapa hållbara strukturer och former för en ökad samverkan mellan SME företag, akademin och andra aktörer i innovationsekosystemet som bidrar till kunskapsutbyte, ökat flöde av idéer och i slutändan fler innovationer inom området Mat och hälsa som är viktiga för utvecklingen av en hållbar industri. Samtidigt bidrar projektet till att stärka innovationsfrämjande forskning inom Mat och hälsa vid Örebro universitet och dess samarbetspartners genom att tydliggöra behovet av ny kunskap inom området. </w:t>
      </w:r>
    </w:p>
    <w:p w14:paraId="4E640075"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6D7270BA"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 xml:space="preserve">Mål 10. Minskad ojämlikhet </w:t>
      </w:r>
    </w:p>
    <w:p w14:paraId="5A5B82CF"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Det är viktigt att kunskap om hälsosam konsumtion sprids dels till SME företag inom livsmedelssektorn och besöksnäringen, dels till allmänheten. Vid utveckling av nya varor och tjänster kopplat till hälsosam mat finns det risk att dessa blir dyra och därmed inte tillgängliga för alla. Projektet kommer involvera kompetenser från såväl akademin som från andra i stödsystemet och arbeta för att hälsosam konsumtion inte ska vara en elitistisk företeelse utan något som är lika för alla oavsett bakgrund, tillhörighet och ställning i det sociala och ekonomiska livet. Projektet kommer därmed bidra till delmål 10.2 "Främja social, ekonomisk och politisk inkludering".</w:t>
      </w:r>
    </w:p>
    <w:p w14:paraId="03B62721"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7E07CDFD"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Mål 12. Hållbar konsumtion och produktion</w:t>
      </w:r>
    </w:p>
    <w:p w14:paraId="0C765B2C"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 xml:space="preserve">Av agenda 2030 framgår det att omställning till en hållbar konsumtion och produktion av varor är en nödvändighet för att minska vår negativa påverkan på klimat, miljö och människors hälsa. </w:t>
      </w:r>
    </w:p>
    <w:p w14:paraId="33946EFE"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6072CF1A"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Projektet, dvs samverkansplattformen ger SME företag inom livsmedelssektorn och besöksnäringen tillgång till kunskap och kompetensutveckling som kan stödja utvecklingen av varor och tjänster och därmed bidra till hållbar konsumtion och produktion. Risk finns för målkonflikter där en ökad konkurrenskraft för SME företag kan leda till fler produkter och ökad produktion som i sin tur kan utgöra en belastning på miljön, vilket innebär att särskild hänsyn måste tas till detta i utvecklingen.</w:t>
      </w:r>
    </w:p>
    <w:p w14:paraId="2F800791"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5DAF0776"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1EBE2624" w14:textId="77777777" w:rsidR="007B05EE" w:rsidRPr="007B05EE" w:rsidRDefault="007B05EE" w:rsidP="007B05EE">
      <w:pPr>
        <w:keepNext/>
        <w:spacing w:before="240" w:after="60" w:line="240" w:lineRule="auto"/>
        <w:outlineLvl w:val="2"/>
        <w:rPr>
          <w:rFonts w:ascii="Arial" w:eastAsia="Times New Roman" w:hAnsi="Arial" w:cs="Arial"/>
          <w:b/>
          <w:bCs/>
          <w:kern w:val="0"/>
          <w:sz w:val="20"/>
          <w:szCs w:val="26"/>
          <w:lang w:val="sv-SE" w:eastAsia="sv-SE"/>
          <w14:ligatures w14:val="none"/>
        </w:rPr>
      </w:pPr>
      <w:r w:rsidRPr="007B05EE">
        <w:rPr>
          <w:rFonts w:ascii="Arial" w:eastAsia="Times New Roman" w:hAnsi="Arial" w:cs="Arial"/>
          <w:b/>
          <w:bCs/>
          <w:kern w:val="0"/>
          <w:sz w:val="20"/>
          <w:szCs w:val="26"/>
          <w:lang w:val="sv-SE" w:eastAsia="sv-SE"/>
          <w14:ligatures w14:val="none"/>
        </w:rPr>
        <w:t>Välj en primär målgrupp för projektets aktiviteter under projektperioden</w:t>
      </w:r>
    </w:p>
    <w:p w14:paraId="7FC9F89C"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Små och medelstora företag</w:t>
      </w:r>
    </w:p>
    <w:p w14:paraId="02536818"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54CD1817"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5B220D1D" w14:textId="77777777" w:rsidR="007B05EE" w:rsidRPr="007B05EE" w:rsidRDefault="007B05EE" w:rsidP="007B05EE">
      <w:pPr>
        <w:keepNext/>
        <w:spacing w:before="240" w:after="60" w:line="240" w:lineRule="auto"/>
        <w:outlineLvl w:val="2"/>
        <w:rPr>
          <w:rFonts w:ascii="Arial" w:eastAsia="Times New Roman" w:hAnsi="Arial" w:cs="Arial"/>
          <w:b/>
          <w:bCs/>
          <w:kern w:val="0"/>
          <w:sz w:val="20"/>
          <w:szCs w:val="26"/>
          <w:lang w:val="sv-SE" w:eastAsia="sv-SE"/>
          <w14:ligatures w14:val="none"/>
        </w:rPr>
      </w:pPr>
      <w:r w:rsidRPr="007B05EE">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445DEB73"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Akademi och forskningsaktörer, Företagsfrämjande aktörer, Offentliga organisationer</w:t>
      </w:r>
    </w:p>
    <w:p w14:paraId="621E736A"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453EA524"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0F5224AE" w14:textId="77777777" w:rsidR="007B05EE" w:rsidRPr="007B05EE" w:rsidRDefault="007B05EE" w:rsidP="007B05EE">
      <w:pPr>
        <w:keepNext/>
        <w:spacing w:before="240" w:after="60" w:line="240" w:lineRule="auto"/>
        <w:outlineLvl w:val="2"/>
        <w:rPr>
          <w:rFonts w:ascii="Arial" w:eastAsia="Times New Roman" w:hAnsi="Arial" w:cs="Arial"/>
          <w:b/>
          <w:bCs/>
          <w:kern w:val="0"/>
          <w:sz w:val="20"/>
          <w:szCs w:val="26"/>
          <w:lang w:val="sv-SE" w:eastAsia="sv-SE"/>
          <w14:ligatures w14:val="none"/>
        </w:rPr>
      </w:pPr>
      <w:r w:rsidRPr="007B05EE">
        <w:rPr>
          <w:rFonts w:ascii="Arial" w:eastAsia="Times New Roman" w:hAnsi="Arial" w:cs="Arial"/>
          <w:b/>
          <w:bCs/>
          <w:kern w:val="0"/>
          <w:sz w:val="20"/>
          <w:szCs w:val="26"/>
          <w:lang w:val="sv-SE" w:eastAsia="sv-SE"/>
          <w14:ligatures w14:val="none"/>
        </w:rPr>
        <w:t>Beskriv projektets målgrupp och deras behov</w:t>
      </w:r>
    </w:p>
    <w:p w14:paraId="5D55EF71"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 xml:space="preserve">Livsmedelsföretagen delas in i ett femtontal delbranscher med olika verksamhetsbetingelser. Senaste statistiksiffror som projektet tagit del av med hjälp av regionens analytiker visar att det finns ungefär 5 100 livsmedelsföretag i Sverige, varav ca 140 i Örebro län och drygt 700 i ÖMS. Småföretagen dominerar inom livsmedels- och dryckestillverkningen där endast drygt 900 företag nationellt, varav ett 20-tal i Örebro län och ca 130 i ÖMS, har fler än 10 anställda. Enligt branschrorganisationen Livsmedelsföretagen finns det efterfrågan på arbetskraft med utbildning och erfarenhet. Livsmedelsindustrin är mer jämställd (65 % män och 35 % kvinnor) än industrin generellt (80 % män och 20 % kvinnor). Projektet riktar in sig på hela livsmedelskedjan från produktion till handel samt restaurangbranschen. Det är en sektor med överlag låg utbildningsnivå och mycket liten grad av personer med forskningsbakgrund (disputerade). Majoriteten av innovationskraften finns i mindre bolag (med mindre än 50 anställda) och små medel och resurser finns för forskning och utveckling jämfört med andra näringslivssektorer. </w:t>
      </w:r>
    </w:p>
    <w:p w14:paraId="44CF9FC9"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6C31C4C6"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Liknande förutsättningar vad beträffar kompetens och dominans av SME företag finns inom besöksnäringen. Nationellt finns det mer än 33 000 företag inom besöksnäringen vars verksamhet rör mat och dryck, varav ca 870 finns i Örebro län och nästan 4 700 i ÖMS. Siffror från årets rapport "Statistisk beskrivning av besöksnäringen" visar på att 56% män och 44% kvinnor arbetar med tjänster som rör mat. Besöksnäringen är en bransch som har drabbats hårt av pandemin och en omställning. Branschorganisationen Visita lyfter i sitt näringspolitiska program att besöksnäringen präglas av ett starkt entreprenörskap och en kreativitet som behöver tillvaratas. Vidare markeras också branschens stora hållbarhetsengagemang som utgör goda utvecklingsmöjligheter. Visit Sweden arbetar också med utvecklingen av besöksnäringen utifrån visionen att Sverige 2030 ska vara världens mest hållbara och attraktiva resmål byggt på innovation.</w:t>
      </w:r>
    </w:p>
    <w:p w14:paraId="4C56C934"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3871B1AC"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 xml:space="preserve">Det finns överlag ett behov av arbetskraft och kompetens i livsmedelssektorn och besöksnäringen samtidigt som det både nationellt och regionalt finns ambitionen att stimulera fler innovationer och högre grad av medverkan bland SME företag i forskning inom mat och hälsa. </w:t>
      </w:r>
    </w:p>
    <w:p w14:paraId="7CB9EEE5"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040EB81D"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I Entreprenörskapsforums rapport "Forskning och innovation för en livsmedelssektor i världsklass", som utgår från Sweden Food Arenas innovationsundersökning, lyfts behovet av att tillvarata den innovationspotential som finns i svensk livsmedelssektor. Utmaningar för branschen kopplas bland annat till att de flesta företag är små och medelstora med begränsad kompetens och resurser. Endast få stora företag har omfattande forskning i Sverige. Vidare är samverkan inom sektorn begränsad och den mellan akademi och företagen är bristande. Det finns alltså ett behov av ett samordnat och strategiskt företagsfrämjande som stöttar företagen att knyta till sig relevant kompetens och skapa starkare nätverk som kopplar samman akademin med en bredd av aktörer i näringslivet.</w:t>
      </w:r>
    </w:p>
    <w:p w14:paraId="43B9D9D2"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4BE62A59"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Samverkanspartners som ALMI Mälardalen och Industrihubb Örebro län (del av IUC Sverige) visar på att det finns olika behov inom målgruppen SME företag vad beträffar kompetensutveckling, innovationsstöd och affärsutveckling. Det kan vara svårt för det enskilda företaget att konkret veta vilket stöd företaget behöver och kan erbjudas. Via plattformens front office får företagen en tydlig väg in till ett multidisciplinärt stödsystem, inklusive akademin, och nätverk som existerar för deras behov.</w:t>
      </w:r>
    </w:p>
    <w:p w14:paraId="57F38919"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34DF6C15"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Genom samverkan med de övriga aktörerna i det regionala innovationsstödet identifierar projektet eventuella glapp i systemet eller behov av anpassningar i arbetssätt. Detta kan leda till att tydliggöra befintliga och etablera nya nationella samarbeten med andra innovationsfrämjande aktörer för att kunna stödja utvecklingen från idé till innovation som på sikt bidrar till en hållbar livsmedelsförsörjning.</w:t>
      </w:r>
    </w:p>
    <w:p w14:paraId="7A423FF6"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5A9CB481"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48C5A7AF" w14:textId="77777777" w:rsidR="007B05EE" w:rsidRPr="007B05EE" w:rsidRDefault="007B05EE" w:rsidP="007B05EE">
      <w:pPr>
        <w:keepNext/>
        <w:spacing w:before="240" w:after="60" w:line="240" w:lineRule="auto"/>
        <w:outlineLvl w:val="2"/>
        <w:rPr>
          <w:rFonts w:ascii="Arial" w:eastAsia="Times New Roman" w:hAnsi="Arial" w:cs="Arial"/>
          <w:b/>
          <w:bCs/>
          <w:kern w:val="0"/>
          <w:sz w:val="20"/>
          <w:szCs w:val="26"/>
          <w:lang w:val="sv-SE" w:eastAsia="sv-SE"/>
          <w14:ligatures w14:val="none"/>
        </w:rPr>
      </w:pPr>
      <w:r w:rsidRPr="007B05EE">
        <w:rPr>
          <w:rFonts w:ascii="Arial" w:eastAsia="Times New Roman" w:hAnsi="Arial" w:cs="Arial"/>
          <w:b/>
          <w:bCs/>
          <w:kern w:val="0"/>
          <w:sz w:val="20"/>
          <w:szCs w:val="26"/>
          <w:lang w:val="sv-SE" w:eastAsia="sv-SE"/>
          <w14:ligatures w14:val="none"/>
        </w:rPr>
        <w:t>Vad har ni för tidigare erfarenhet av målgruppen?</w:t>
      </w:r>
    </w:p>
    <w:p w14:paraId="61BEB0D9"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Vid universitetet finns stor erfarenhet av nära samarbeten med målgruppen både nationellt och internationellt. Örebro universitetets representanter i projektledningen har ett långt och nära samarbete med Sweden Food Arena som är en nationell arena där aktörer från hela livsmedelskedjan samverkar kring innovation och forskning för en innovativ, hållbar och konkurrenskraftig livsmedelssektor. Universitetets vicerektor för Mat och hälsa (del i projektledningen) ingår i arenans forsknings- och innovationskommitté sedan den bildades 2018 och har varit engagerad i agrofood innovation sedan 2000.</w:t>
      </w:r>
    </w:p>
    <w:p w14:paraId="6B937196"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127971E5"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Från det tidigare Food projektet finns erfarenheter och lärdomar (se nästa avsnitt). Likaså finns erfarenhet även från pågående projekt som dem inom det nationella forskningscentret Plant-based Proteins for Health and Well-being (PAN Sweden) och Precision Nutrition Innovation arena (PNI), som båda leds och koordineras av Örebro universitet, där samverka sker med SME och större företag samt andra akademiska partners och offentlig sektor.</w:t>
      </w:r>
    </w:p>
    <w:p w14:paraId="58130EF8"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6E322372"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Genom Restaurang och hotellhögskolan vid campus Grythyttan (med representation i projektledningen) finns mycket erfarenhet, ett stort nätverk och engagemang inom näringslivet med koppling till restaurang och livsmedel. Vidare är vicerektor för Mat och hälsa utsedd av SUHF att vara Sveriges representant in EUA (European University Association) Expert Group on Innovation.</w:t>
      </w:r>
    </w:p>
    <w:p w14:paraId="1486C713"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p>
    <w:p w14:paraId="118FE4B8" w14:textId="77777777" w:rsidR="007B05EE" w:rsidRPr="007B05EE" w:rsidRDefault="007B05EE" w:rsidP="007B05EE">
      <w:pPr>
        <w:spacing w:after="0" w:line="240" w:lineRule="auto"/>
        <w:rPr>
          <w:rFonts w:ascii="Georgia" w:eastAsia="Times New Roman" w:hAnsi="Georgia" w:cs="Times New Roman"/>
          <w:kern w:val="0"/>
          <w:sz w:val="20"/>
          <w:szCs w:val="20"/>
          <w:lang w:val="sv-SE" w:eastAsia="sv-SE"/>
          <w14:ligatures w14:val="none"/>
        </w:rPr>
      </w:pPr>
      <w:r w:rsidRPr="007B05EE">
        <w:rPr>
          <w:rFonts w:ascii="Georgia" w:eastAsia="Times New Roman" w:hAnsi="Georgia" w:cs="Times New Roman"/>
          <w:kern w:val="0"/>
          <w:sz w:val="20"/>
          <w:szCs w:val="20"/>
          <w:lang w:val="sv-SE" w:eastAsia="sv-SE"/>
          <w14:ligatures w14:val="none"/>
        </w:rPr>
        <w:t>Samverkanspartners i projektet som utgör del i stödsystemet har alla uppdrag som är dedikerade till att stödja SME företag och har därmed stor erfarenhet av att arbeta med målgruppen.</w:t>
      </w:r>
    </w:p>
    <w:p w14:paraId="7094EA7D" w14:textId="77777777" w:rsidR="007B05EE" w:rsidRPr="007259F9" w:rsidRDefault="007B05EE" w:rsidP="007B05E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t>
      </w:r>
    </w:p>
    <w:p w14:paraId="1BF49E85" w14:textId="77777777" w:rsidR="007B05EE" w:rsidRPr="007259F9" w:rsidRDefault="007B05EE" w:rsidP="007B05EE">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74CA33" w14:textId="77777777" w:rsidR="000834A5" w:rsidRPr="000834A5" w:rsidRDefault="000834A5" w:rsidP="000834A5">
      <w:pPr>
        <w:keepNext/>
        <w:spacing w:before="240" w:after="60" w:line="240" w:lineRule="auto"/>
        <w:outlineLvl w:val="2"/>
        <w:rPr>
          <w:rFonts w:ascii="Arial" w:eastAsia="Times New Roman" w:hAnsi="Arial" w:cs="Arial"/>
          <w:b/>
          <w:bCs/>
          <w:kern w:val="0"/>
          <w:sz w:val="20"/>
          <w:szCs w:val="26"/>
          <w:lang w:val="sv-SE" w:eastAsia="sv-SE"/>
          <w14:ligatures w14:val="none"/>
        </w:rPr>
      </w:pPr>
      <w:r w:rsidRPr="000834A5">
        <w:rPr>
          <w:rFonts w:ascii="Arial" w:eastAsia="Times New Roman" w:hAnsi="Arial" w:cs="Arial"/>
          <w:b/>
          <w:bCs/>
          <w:kern w:val="0"/>
          <w:sz w:val="20"/>
          <w:szCs w:val="26"/>
          <w:lang w:val="sv-SE" w:eastAsia="sv-SE"/>
          <w14:ligatures w14:val="none"/>
        </w:rPr>
        <w:t>Motivera valet av Agenda 2030 mål.</w:t>
      </w:r>
    </w:p>
    <w:p w14:paraId="187DCD30"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 xml:space="preserve">3. God hälsa och välbefinnande. Alla människor ska ha möjlighet till god hälsa och välbefinnande. I samhället idag finns det hälsoskillnader mellan olika grupper och ökande hälsoklyftor, inte minst i Västmanland. Samverkan mellan innovationssystemets aktörer i gemensamma forsknings- och innovationsinsatser bidrar till att lösa hälso- och sjukvårdens och omsorgens utmaningar. Att på ett effektivt sätt matcha reella utmaningar och behov inom hälso- och sjukvården och omsorgen med både befintliga lösningar och nyskapande idéer som resulterar i nya innovationer bidrar till förbättrad offentlig service och ökad livskvalitet för alla invånare. Att utveckla Västmanlands förmåga att samverka och integrera flera aktörer med olika specialistkompetenser är avgörande för att upprätthålla och förbättra välfärden, hälsa, företagande och välbefinnande för invånarna. </w:t>
      </w:r>
    </w:p>
    <w:p w14:paraId="2D3568EE"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750738AA"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 xml:space="preserve">9. Hållbar industri, innovation och infrastruktur. Projektet syftar till att skapa strukturer och metoder för att främja och uppmuntra nya innovationer. Genom att utgå från ett inkluderande och gränsöverskridande förhållningssätt skapas förutsättningar som främjar innovation. Projektet skall ge ökad tydlighet och kunskap om de olika aktörernas avgörande roller och incitament för att effektivt kunna samverka för att uppnå både gemensamma och individuella mål, för att på så vis alla bidra till ökad resurseffektivisering och hållbar utveckling. </w:t>
      </w:r>
    </w:p>
    <w:p w14:paraId="3115D987"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2E46EEFB"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 xml:space="preserve">10. Minskad ojämlikhet. Genom att knyta samman många olika aktörer i samhället ges förutsättningar för att fånga upp behov och idéer såväl internt inom Region Västmanland, som externt inom länet och över länsgränser. Utveckling av välfärdssatsningar inom hälsa och insatser för att stärka kvalitén på vården förväntas gynna svagare grupper i samhället. Etablerandet av en gemensam stödstruktur, med tillgång till olika nätverk och verktyg, ger möjlighet till individanpassat och tillgänglighetsanpassat stöd. En bred kartläggning av behov och aktörer med utgångspunkt från framtidens vård, ger förutsättningar för ökad jämlikhet och lika vård för alla.  </w:t>
      </w:r>
    </w:p>
    <w:p w14:paraId="724ACBFA"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3A8029E3"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 xml:space="preserve">11. Hållbara städer och samhällen. För att visionen om ett livskraftigt Västmanland ska bli verklighet, krävs samarbete och samverkan mellan många olika aktörer i samhället. Ökad mobilitet, digitalisering och </w:t>
      </w:r>
      <w:r w:rsidRPr="000834A5">
        <w:rPr>
          <w:rFonts w:ascii="Georgia" w:eastAsia="Times New Roman" w:hAnsi="Georgia" w:cs="Times New Roman"/>
          <w:kern w:val="0"/>
          <w:sz w:val="20"/>
          <w:szCs w:val="20"/>
          <w:lang w:val="sv-SE" w:eastAsia="sv-SE"/>
          <w14:ligatures w14:val="none"/>
        </w:rPr>
        <w:lastRenderedPageBreak/>
        <w:t>omställning till förebyggande och tidiga insatser inom vården, ställer krav på flexibilitet och kompetens. Nya innovationer som rör e-hälsa, digitalisering, artificiell intelligens, informationsdriven vård etc, behöver vara väl genomtänkta och beprövade för att upprätthålla och förbättra en god vård och samtidigt leda till ett ekonomiskt och miljömässigt hållbart samhälle. Inrättandet av länsgemensamma testmiljöer, tillgång till gemensamma forskningsresurser och kunskapsspridning gör hälso- och sjukvården mer robust och motståndskraftig. Gemensamt ansvar för hållbara innovationer skapar hållbar utveckling i såväl städer som samhällen i länet.</w:t>
      </w:r>
    </w:p>
    <w:p w14:paraId="61D3AAE0"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104F432C"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4BD0A2C2" w14:textId="77777777" w:rsidR="000834A5" w:rsidRPr="000834A5" w:rsidRDefault="000834A5" w:rsidP="000834A5">
      <w:pPr>
        <w:keepNext/>
        <w:spacing w:before="240" w:after="60" w:line="240" w:lineRule="auto"/>
        <w:outlineLvl w:val="2"/>
        <w:rPr>
          <w:rFonts w:ascii="Arial" w:eastAsia="Times New Roman" w:hAnsi="Arial" w:cs="Arial"/>
          <w:b/>
          <w:bCs/>
          <w:kern w:val="0"/>
          <w:sz w:val="20"/>
          <w:szCs w:val="26"/>
          <w:lang w:val="sv-SE" w:eastAsia="sv-SE"/>
          <w14:ligatures w14:val="none"/>
        </w:rPr>
      </w:pPr>
      <w:r w:rsidRPr="000834A5">
        <w:rPr>
          <w:rFonts w:ascii="Arial" w:eastAsia="Times New Roman" w:hAnsi="Arial" w:cs="Arial"/>
          <w:b/>
          <w:bCs/>
          <w:kern w:val="0"/>
          <w:sz w:val="20"/>
          <w:szCs w:val="26"/>
          <w:lang w:val="sv-SE" w:eastAsia="sv-SE"/>
          <w14:ligatures w14:val="none"/>
        </w:rPr>
        <w:t>Välj en primär målgrupp för projektets aktiviteter under projektperioden</w:t>
      </w:r>
    </w:p>
    <w:p w14:paraId="1E00DA06"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Offentliga organisationer</w:t>
      </w:r>
    </w:p>
    <w:p w14:paraId="21B8E116"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4C9FD8B7"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2B49C883" w14:textId="77777777" w:rsidR="000834A5" w:rsidRPr="000834A5" w:rsidRDefault="000834A5" w:rsidP="000834A5">
      <w:pPr>
        <w:keepNext/>
        <w:spacing w:before="240" w:after="60" w:line="240" w:lineRule="auto"/>
        <w:outlineLvl w:val="2"/>
        <w:rPr>
          <w:rFonts w:ascii="Arial" w:eastAsia="Times New Roman" w:hAnsi="Arial" w:cs="Arial"/>
          <w:b/>
          <w:bCs/>
          <w:kern w:val="0"/>
          <w:sz w:val="20"/>
          <w:szCs w:val="26"/>
          <w:lang w:val="sv-SE" w:eastAsia="sv-SE"/>
          <w14:ligatures w14:val="none"/>
        </w:rPr>
      </w:pPr>
      <w:r w:rsidRPr="000834A5">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489E0FDF"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Akademi och forskningsaktörer, Företagsfrämjande aktörer, Individer i regionen, Små och medelstora företag, Stora företag</w:t>
      </w:r>
    </w:p>
    <w:p w14:paraId="72D3C662"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416E9EC7"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4BCE17D3" w14:textId="77777777" w:rsidR="000834A5" w:rsidRPr="000834A5" w:rsidRDefault="000834A5" w:rsidP="000834A5">
      <w:pPr>
        <w:keepNext/>
        <w:spacing w:before="240" w:after="60" w:line="240" w:lineRule="auto"/>
        <w:outlineLvl w:val="2"/>
        <w:rPr>
          <w:rFonts w:ascii="Arial" w:eastAsia="Times New Roman" w:hAnsi="Arial" w:cs="Arial"/>
          <w:b/>
          <w:bCs/>
          <w:kern w:val="0"/>
          <w:sz w:val="20"/>
          <w:szCs w:val="26"/>
          <w:lang w:val="sv-SE" w:eastAsia="sv-SE"/>
          <w14:ligatures w14:val="none"/>
        </w:rPr>
      </w:pPr>
      <w:r w:rsidRPr="000834A5">
        <w:rPr>
          <w:rFonts w:ascii="Arial" w:eastAsia="Times New Roman" w:hAnsi="Arial" w:cs="Arial"/>
          <w:b/>
          <w:bCs/>
          <w:kern w:val="0"/>
          <w:sz w:val="20"/>
          <w:szCs w:val="26"/>
          <w:lang w:val="sv-SE" w:eastAsia="sv-SE"/>
          <w14:ligatures w14:val="none"/>
        </w:rPr>
        <w:t>Beskriv projektets målgrupp och deras behov</w:t>
      </w:r>
    </w:p>
    <w:p w14:paraId="3C74EA32"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 xml:space="preserve">Den primära målgruppen för projektet är hälso- och sjukvården samt omsorgen, d v s länets offentliga organisationer inom området, eller i förlängningen medarbetare och ledning inom dessa organisationer. Ambitionen är att uppnå mångfald och jämställdhet genom att involvera olika yrkesgrupper och verksamheter. </w:t>
      </w:r>
    </w:p>
    <w:p w14:paraId="6C495342"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540BF5AC"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Hälso- och sjukvården, och omsorgen, har behov av att klara framtidens vård utifrån dagens utmaningar, vilket kräver innovationer och nya arbetssätt. Mer och högre kvalitét på service skall tillhandahållas av färre medarbetare, som vi vill ska uppleva en attraktiv och hållbar arbetssituation, och som därmed attraheras till att stanna inom hälso- och sjukvården. Genom att stärka stödstrukturer och frigöra tid för sjukvårdande personal, möjliggörs insatser som ökar förmågan hos personalen att identifiera behov som kan leda till tids- och resursbesparande åtgärder.</w:t>
      </w:r>
    </w:p>
    <w:p w14:paraId="69DCBA7F"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53EB935F"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0F81794F" w14:textId="77777777" w:rsidR="000834A5" w:rsidRPr="000834A5" w:rsidRDefault="000834A5" w:rsidP="000834A5">
      <w:pPr>
        <w:keepNext/>
        <w:spacing w:before="240" w:after="60" w:line="240" w:lineRule="auto"/>
        <w:outlineLvl w:val="2"/>
        <w:rPr>
          <w:rFonts w:ascii="Arial" w:eastAsia="Times New Roman" w:hAnsi="Arial" w:cs="Arial"/>
          <w:b/>
          <w:bCs/>
          <w:kern w:val="0"/>
          <w:sz w:val="20"/>
          <w:szCs w:val="26"/>
          <w:lang w:val="sv-SE" w:eastAsia="sv-SE"/>
          <w14:ligatures w14:val="none"/>
        </w:rPr>
      </w:pPr>
      <w:r w:rsidRPr="000834A5">
        <w:rPr>
          <w:rFonts w:ascii="Arial" w:eastAsia="Times New Roman" w:hAnsi="Arial" w:cs="Arial"/>
          <w:b/>
          <w:bCs/>
          <w:kern w:val="0"/>
          <w:sz w:val="20"/>
          <w:szCs w:val="26"/>
          <w:lang w:val="sv-SE" w:eastAsia="sv-SE"/>
          <w14:ligatures w14:val="none"/>
        </w:rPr>
        <w:t>Vad har ni för tidigare erfarenhet av målgruppen?</w:t>
      </w:r>
    </w:p>
    <w:p w14:paraId="75177E59"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 xml:space="preserve">Projektets ägare är själva en del av länets offentliga organisationer och arbetar dagligdags gränsöverskridande med hälso- och sjukvården på olika sätt, såväl inom regionen som med kommunerna i länet. </w:t>
      </w:r>
    </w:p>
    <w:p w14:paraId="21571472"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Stor kunskap om målgruppen finns även hos projektets partners.</w:t>
      </w:r>
    </w:p>
    <w:p w14:paraId="24B8137C"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44D04D1F"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062B6646" w14:textId="77777777" w:rsidR="000834A5" w:rsidRPr="000834A5" w:rsidRDefault="000834A5" w:rsidP="000834A5">
      <w:pPr>
        <w:keepNext/>
        <w:spacing w:before="240" w:after="60" w:line="240" w:lineRule="auto"/>
        <w:outlineLvl w:val="2"/>
        <w:rPr>
          <w:rFonts w:ascii="Arial" w:eastAsia="Times New Roman" w:hAnsi="Arial" w:cs="Arial"/>
          <w:b/>
          <w:bCs/>
          <w:kern w:val="0"/>
          <w:sz w:val="20"/>
          <w:szCs w:val="26"/>
          <w:lang w:val="sv-SE" w:eastAsia="sv-SE"/>
          <w14:ligatures w14:val="none"/>
        </w:rPr>
      </w:pPr>
      <w:r w:rsidRPr="000834A5">
        <w:rPr>
          <w:rFonts w:ascii="Arial" w:eastAsia="Times New Roman" w:hAnsi="Arial" w:cs="Arial"/>
          <w:b/>
          <w:bCs/>
          <w:kern w:val="0"/>
          <w:sz w:val="20"/>
          <w:szCs w:val="26"/>
          <w:lang w:val="sv-SE" w:eastAsia="sv-SE"/>
          <w14:ligatures w14:val="none"/>
        </w:rPr>
        <w:t>Hur har ni arbetat för att inkludera målgruppen i förberedelserna av projektet?</w:t>
      </w:r>
    </w:p>
    <w:p w14:paraId="49FF2DE5"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Målgruppen har varit med i utformandet av projektet inklusive framtagandet av arbetspaket och specifika aktivitet genom regelbundna dialoger, samverkansmöten och diskussioner.</w:t>
      </w:r>
    </w:p>
    <w:p w14:paraId="5D90994F"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0F5653DA"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7DDB981A" w14:textId="77777777" w:rsidR="000834A5" w:rsidRPr="000834A5" w:rsidRDefault="000834A5" w:rsidP="000834A5">
      <w:pPr>
        <w:keepNext/>
        <w:spacing w:before="240" w:after="60" w:line="240" w:lineRule="auto"/>
        <w:outlineLvl w:val="2"/>
        <w:rPr>
          <w:rFonts w:ascii="Arial" w:eastAsia="Times New Roman" w:hAnsi="Arial" w:cs="Arial"/>
          <w:b/>
          <w:bCs/>
          <w:kern w:val="0"/>
          <w:sz w:val="20"/>
          <w:szCs w:val="26"/>
          <w:lang w:val="sv-SE" w:eastAsia="sv-SE"/>
          <w14:ligatures w14:val="none"/>
        </w:rPr>
      </w:pPr>
      <w:r w:rsidRPr="000834A5">
        <w:rPr>
          <w:rFonts w:ascii="Arial" w:eastAsia="Times New Roman" w:hAnsi="Arial" w:cs="Arial"/>
          <w:b/>
          <w:bCs/>
          <w:kern w:val="0"/>
          <w:sz w:val="20"/>
          <w:szCs w:val="26"/>
          <w:lang w:val="sv-SE" w:eastAsia="sv-SE"/>
          <w14:ligatures w14:val="none"/>
        </w:rPr>
        <w:t>Hur ska ni arbeta för att inkludera målgruppen i genomförandet av projektet?</w:t>
      </w:r>
    </w:p>
    <w:p w14:paraId="6C670957"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r w:rsidRPr="000834A5">
        <w:rPr>
          <w:rFonts w:ascii="Georgia" w:eastAsia="Times New Roman" w:hAnsi="Georgia" w:cs="Times New Roman"/>
          <w:kern w:val="0"/>
          <w:sz w:val="20"/>
          <w:szCs w:val="20"/>
          <w:lang w:val="sv-SE" w:eastAsia="sv-SE"/>
          <w14:ligatures w14:val="none"/>
        </w:rPr>
        <w:t>Föreslagna aktiviteter genomförs i samarbete med primär målgrupp och sekundära målgrupper. Genom att tillsammans ta fram samverkansmodell och gemensamma stödstrukturer säkerställs inkludering i projektet.</w:t>
      </w:r>
    </w:p>
    <w:p w14:paraId="47DE3E06" w14:textId="77777777" w:rsidR="000834A5" w:rsidRPr="000834A5" w:rsidRDefault="000834A5" w:rsidP="000834A5">
      <w:pPr>
        <w:spacing w:after="0" w:line="240" w:lineRule="auto"/>
        <w:rPr>
          <w:rFonts w:ascii="Georgia" w:eastAsia="Times New Roman" w:hAnsi="Georgia" w:cs="Times New Roman"/>
          <w:kern w:val="0"/>
          <w:sz w:val="20"/>
          <w:szCs w:val="20"/>
          <w:lang w:val="sv-SE" w:eastAsia="sv-SE"/>
          <w14:ligatures w14:val="none"/>
        </w:rPr>
      </w:pPr>
    </w:p>
    <w:p w14:paraId="3FD8AE5B" w14:textId="77777777" w:rsidR="007B05EE" w:rsidRDefault="007B05EE"/>
    <w:p w14:paraId="4B71CF2B" w14:textId="77777777" w:rsidR="000834A5" w:rsidRDefault="000834A5"/>
    <w:p w14:paraId="03992DB6" w14:textId="77777777" w:rsidR="000834A5" w:rsidRDefault="000834A5"/>
    <w:p w14:paraId="4F338DE1" w14:textId="77777777" w:rsidR="000834A5" w:rsidRDefault="000834A5" w:rsidP="000834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67849" w14:textId="77777777" w:rsidR="008917A1" w:rsidRDefault="008917A1" w:rsidP="000834A5"/>
    <w:p w14:paraId="07D6DE4A" w14:textId="249EDD8F" w:rsidR="000834A5" w:rsidRPr="007259F9" w:rsidRDefault="000834A5" w:rsidP="000834A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w:t>
      </w:r>
    </w:p>
    <w:p w14:paraId="13461B4E" w14:textId="77777777" w:rsidR="008917A1" w:rsidRDefault="008917A1" w:rsidP="008917A1"/>
    <w:p w14:paraId="1EA7F9B7" w14:textId="77777777" w:rsidR="008917A1" w:rsidRDefault="008917A1" w:rsidP="008917A1"/>
    <w:p w14:paraId="3780CC6D" w14:textId="77777777" w:rsidR="008917A1" w:rsidRPr="008917A1" w:rsidRDefault="008917A1" w:rsidP="008917A1">
      <w:pPr>
        <w:keepNext/>
        <w:spacing w:before="240" w:after="60" w:line="240" w:lineRule="auto"/>
        <w:outlineLvl w:val="2"/>
        <w:rPr>
          <w:rFonts w:ascii="Arial" w:eastAsia="Times New Roman" w:hAnsi="Arial" w:cs="Arial"/>
          <w:b/>
          <w:bCs/>
          <w:kern w:val="0"/>
          <w:sz w:val="20"/>
          <w:szCs w:val="26"/>
          <w:lang w:val="sv-SE" w:eastAsia="sv-SE"/>
          <w14:ligatures w14:val="none"/>
        </w:rPr>
      </w:pPr>
      <w:r w:rsidRPr="008917A1">
        <w:rPr>
          <w:rFonts w:ascii="Arial" w:eastAsia="Times New Roman" w:hAnsi="Arial" w:cs="Arial"/>
          <w:b/>
          <w:bCs/>
          <w:kern w:val="0"/>
          <w:sz w:val="20"/>
          <w:szCs w:val="26"/>
          <w:lang w:val="sv-SE" w:eastAsia="sv-SE"/>
          <w14:ligatures w14:val="none"/>
        </w:rPr>
        <w:t>Motivera valet av Agenda 2030 mål.</w:t>
      </w:r>
    </w:p>
    <w:p w14:paraId="632F3B2D"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Projektet kommer att jobba aktivt med omvärldsbevakning för att hela tiden följa utveckling och trender, samhällsförändringar, för att snabbare kunna agera och anpassa projekt och verksamheter mot ett mer hållbart samhälle. </w:t>
      </w:r>
    </w:p>
    <w:p w14:paraId="25FE156D"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w:t>
      </w:r>
    </w:p>
    <w:p w14:paraId="1F88B58A"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Mål 3. God Hälsa och välbefinnande.  </w:t>
      </w:r>
    </w:p>
    <w:p w14:paraId="5AA938C9"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Många av de innovativa företagen och forskningen som projektet kommer att jobba med har fokus på hälsa. Ett exempel kan vara förebyggande hälsa genom samarbetsprojekt där en region samarbetar med ett nytt digitalt verktyg för vård på distans med exempelvis rehabilitering genom VR glasögon- där samhällsentreprenörer med olika bakgrund kopplas in för en bredd i ett projekt. I ett sådant projekt avser vi tidigt jobba med Region Västerbotten (och även andra regioner och sjukhus) för att skapa en inkluderande vård- i ovanstående exempel kan det vara att äldre får bättre vård hemma i ex inlandskommuner.  </w:t>
      </w:r>
    </w:p>
    <w:p w14:paraId="28F46611"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42FC54FF"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Mål 5. Jämställdhet </w:t>
      </w:r>
    </w:p>
    <w:p w14:paraId="655584AA"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Många nya innovativa företag som härstammar från forskning och näringsliv har en övervikt av manliga grundare och ägare. Vi avser i projektet jobba aktivt för att skapa ett mer jämställt ägande i dessa tidiga företag, genom att bygga team där vi matchar in olika kompetenser, både i kärnteamet i företaget, men framförallt se över projektteamet som kommer jobba tillsammans i den aktuella piloten för omställning. Aktiviteter kommer vara:  </w:t>
      </w:r>
    </w:p>
    <w:p w14:paraId="1CCF5948"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Matcha kapital/investerare med olika kön och bakgrund. Projektet kommer jobba aktivt med en regional satsning av ett inkluderande investerarnätverk och är delaktiga i de4K som är en satsning av Länsstyrelsen i Västerbotten för kvinnor som äger, driver och vill investera i företag.  </w:t>
      </w:r>
    </w:p>
    <w:p w14:paraId="59A0EBBB"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0D80573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Jobba aktivt med matchning av sociala entreprenörer med olika bakgrund till piloterna. Vi ser en oerhörd möjlighet att ha med Reach for Change och deras sociala entreprenörer som möjliggörare i projekten. </w:t>
      </w:r>
    </w:p>
    <w:p w14:paraId="0F9E1972"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Inom projektteamet jobbar vi hela tiden för en jämn könsfördelning, både inom teamet, men självklart även i de aktiviteter som projektet kommer att driva- i form av föreläsare etc, men även i kommunikation.  </w:t>
      </w:r>
    </w:p>
    <w:p w14:paraId="3F42DCB1"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0319479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Mål 9. Hållbar industri, Innovationer och infrastruktur </w:t>
      </w:r>
    </w:p>
    <w:p w14:paraId="7BDB7AA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Det finns en tydlig efterfrågan och behov av nya innovativa lösningar för en mer hållbar produktion, energiförsörjning, fossilfria fordon och många fler hållbara lösningar inom industrin i regionen (och självklart nationellt och internationellt). Genom projektet Innovationskraft har vi etablerat kontakt och i många fall även gjort tydliga behovsanalyser och vet att de piloter/projekt som kommer att arbetas med i projektet kommer bidra till hållbara industrier med ny miljövänlig teknik. </w:t>
      </w:r>
    </w:p>
    <w:p w14:paraId="2DFCADD0"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51A4D30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Mål 10. Minskad ojämlikhet </w:t>
      </w:r>
    </w:p>
    <w:p w14:paraId="3B3FFABF"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Projektets aktiviteter kommer att bidra till inkluderande innovation, kommunikation och gränsöverskridande samhällen. Dels i forma av byggandet av de innovativa piloterna där vi kommer att matcha in en bredd av aktörer med olika bakgrunder- för att kunna skapa nya lösningar som når en slutanvändare oberoende av kön, etnicitet, religion eller funktionsvariation. Det kan handla om allt från användandet av en ny produkt i skogen- till en ny plattform för äldre i ett samhälle. </w:t>
      </w:r>
    </w:p>
    <w:p w14:paraId="2083575E"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69BB6CCA"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Mål 11. Hållbara städer och samhällen </w:t>
      </w:r>
    </w:p>
    <w:p w14:paraId="564971B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Projektet kommer ha nära samarbete med Umeå kommun- där ett stort fokus är en inkluderande och innovativ stadsplanering. Vi ser att projektet kommer att jobba med flertalet av Umeås prioriterade utmaningar som ligger inom detta mål. Genom att även ha så kallade skuggkommuner i inlandet ser vi en möjlighet att nå ut till fler samhällen.  </w:t>
      </w:r>
    </w:p>
    <w:p w14:paraId="5A9BC49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24D158D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Mål 17. Genomförande och globalt partnerskap </w:t>
      </w:r>
    </w:p>
    <w:p w14:paraId="0E49888C"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Projektet kommer fokusera på att regionen ska vara föregångare i omställning. Med det följer ett ansvar att sprida lärdomar, samt hela tiden omvärldsbevaka för samarbeten som kan öka kapaciteten till innovationsarbete. Projektets piloter kommer i flera fall säkerligen ha samarbeten och samverkan internationellt- vi ser där Enterprise Europe Network som en viktig part.</w:t>
      </w:r>
    </w:p>
    <w:p w14:paraId="360819EF"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6FD7ACB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40096F26" w14:textId="77777777" w:rsidR="008917A1" w:rsidRPr="008917A1" w:rsidRDefault="008917A1" w:rsidP="008917A1">
      <w:pPr>
        <w:keepNext/>
        <w:spacing w:before="240" w:after="60" w:line="240" w:lineRule="auto"/>
        <w:outlineLvl w:val="2"/>
        <w:rPr>
          <w:rFonts w:ascii="Arial" w:eastAsia="Times New Roman" w:hAnsi="Arial" w:cs="Arial"/>
          <w:b/>
          <w:bCs/>
          <w:kern w:val="0"/>
          <w:sz w:val="20"/>
          <w:szCs w:val="26"/>
          <w:lang w:val="sv-SE" w:eastAsia="sv-SE"/>
          <w14:ligatures w14:val="none"/>
        </w:rPr>
      </w:pPr>
      <w:r w:rsidRPr="008917A1">
        <w:rPr>
          <w:rFonts w:ascii="Arial" w:eastAsia="Times New Roman" w:hAnsi="Arial" w:cs="Arial"/>
          <w:b/>
          <w:bCs/>
          <w:kern w:val="0"/>
          <w:sz w:val="20"/>
          <w:szCs w:val="26"/>
          <w:lang w:val="sv-SE" w:eastAsia="sv-SE"/>
          <w14:ligatures w14:val="none"/>
        </w:rPr>
        <w:t>Välj en primär målgrupp för projektets aktiviteter under projektperioden</w:t>
      </w:r>
    </w:p>
    <w:p w14:paraId="44F9E516"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Små och medelstora företag</w:t>
      </w:r>
    </w:p>
    <w:p w14:paraId="41D6667E"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5926C005"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3EA16E43" w14:textId="77777777" w:rsidR="008917A1" w:rsidRPr="008917A1" w:rsidRDefault="008917A1" w:rsidP="008917A1">
      <w:pPr>
        <w:keepNext/>
        <w:spacing w:before="240" w:after="60" w:line="240" w:lineRule="auto"/>
        <w:outlineLvl w:val="2"/>
        <w:rPr>
          <w:rFonts w:ascii="Arial" w:eastAsia="Times New Roman" w:hAnsi="Arial" w:cs="Arial"/>
          <w:b/>
          <w:bCs/>
          <w:kern w:val="0"/>
          <w:sz w:val="20"/>
          <w:szCs w:val="26"/>
          <w:lang w:val="sv-SE" w:eastAsia="sv-SE"/>
          <w14:ligatures w14:val="none"/>
        </w:rPr>
      </w:pPr>
      <w:r w:rsidRPr="008917A1">
        <w:rPr>
          <w:rFonts w:ascii="Arial" w:eastAsia="Times New Roman" w:hAnsi="Arial" w:cs="Arial"/>
          <w:b/>
          <w:bCs/>
          <w:kern w:val="0"/>
          <w:sz w:val="20"/>
          <w:szCs w:val="26"/>
          <w:lang w:val="sv-SE" w:eastAsia="sv-SE"/>
          <w14:ligatures w14:val="none"/>
        </w:rPr>
        <w:lastRenderedPageBreak/>
        <w:t>Välj eventuellt en eller flera sekundära målgrupper för projektets aktiviteter under projektperioden.</w:t>
      </w:r>
    </w:p>
    <w:p w14:paraId="520FD02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Akademi och forskningsaktörer, Individer i regionen, Offentliga organisationer, Stora företag, Sociala företag</w:t>
      </w:r>
    </w:p>
    <w:p w14:paraId="43B0B9B6"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6DD163A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14E87355" w14:textId="77777777" w:rsidR="008917A1" w:rsidRPr="008917A1" w:rsidRDefault="008917A1" w:rsidP="008917A1">
      <w:pPr>
        <w:keepNext/>
        <w:spacing w:before="240" w:after="60" w:line="240" w:lineRule="auto"/>
        <w:outlineLvl w:val="2"/>
        <w:rPr>
          <w:rFonts w:ascii="Arial" w:eastAsia="Times New Roman" w:hAnsi="Arial" w:cs="Arial"/>
          <w:b/>
          <w:bCs/>
          <w:kern w:val="0"/>
          <w:sz w:val="20"/>
          <w:szCs w:val="26"/>
          <w:lang w:val="sv-SE" w:eastAsia="sv-SE"/>
          <w14:ligatures w14:val="none"/>
        </w:rPr>
      </w:pPr>
      <w:r w:rsidRPr="008917A1">
        <w:rPr>
          <w:rFonts w:ascii="Arial" w:eastAsia="Times New Roman" w:hAnsi="Arial" w:cs="Arial"/>
          <w:b/>
          <w:bCs/>
          <w:kern w:val="0"/>
          <w:sz w:val="20"/>
          <w:szCs w:val="26"/>
          <w:lang w:val="sv-SE" w:eastAsia="sv-SE"/>
          <w14:ligatures w14:val="none"/>
        </w:rPr>
        <w:t>Beskriv projektets målgrupp och deras behov</w:t>
      </w:r>
    </w:p>
    <w:p w14:paraId="349D34F5"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Projektets primära målgrupp är små och medelstora företag, framförallt innovativa startups med hållbara lösningar som kan bidra till omställning i samhället. Det är övervägande män som driver och äger dessa techföretag (ca 70% i vårt inflöde), vilket speglar de utbildningar och forskning på Umeå Universitet där många av dessa idéer/företag kommer ifrån. Idag är det mindre än en procent av riskkapitalet i Sverige som går till innovativa techföretag som drivs av kvinnor. Detta är en viktig fråga- både gällande ägandet samt kapital- och vi ser i detta projekt att vi kan matcha ihop flera aktörer, med olika bakgrund, i de så kallade omställningspiloterna. Det kan i ett nästa steg vara en lösning för att bygga starkare team (talangattraktion)</w:t>
      </w:r>
    </w:p>
    <w:p w14:paraId="0E0573DF"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w:t>
      </w:r>
    </w:p>
    <w:p w14:paraId="023AF5D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Under projektet Innovationskraft såg vi att när vi fokuserar mer på vilken effekt, dvs förändring för planeten och samhället, som dessa innovativa företag vill skapa, är det mer lockande för kvinnor att engagera sig i målgruppen. I form av att investera både med sin tid/kompetens (kan vara i form av styrelse eller som delägare/medgrundare) och med kapital.  </w:t>
      </w:r>
    </w:p>
    <w:p w14:paraId="2AF561E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22B93130"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Ett tydligt exempel är en av piloterna under projektet Innovationskraft- En digital fritidsgård. Vi har lärt oss från den att vi tidigt hade behövt se över grundarteamet som var aktiva i projektet. I detta fall var det 3 st unga män, och vi hade behövt tidigt matcha in en mångfald i detta projekt, framförallt då offentlig sektor var kund. I detta projekt skulle vi tidigt ha planerat för en innovationspilot mot omställning och haft med sociala entreprenörer, kompetens med funktionsvariationer, samt flertalet olika aktörer som kan vara med och finansiera piloten.  </w:t>
      </w:r>
    </w:p>
    <w:p w14:paraId="35A0C240"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7348D37C"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Vi vill i projektet även få fler kvinnor att våga investera tidigt, och avser vara med i en satsning som initierats av Landshövdingen för Västerbotten- Ett inkluderande investerarnätverk. Här ser vi potential att på ett nytt sätt engagera individer i regionen i dessa innovationspiloter. Vi ser även plattformen de4K (för kvinnor som äger, driver och vill investera i företag) som en viktig möjliggörare att få fler kvinnor att engagera sig i dessa piloter och små och medelstora företag, de kan även vara olika former av samarbeten som gör att man skapar win-win där samarbeten skapar effekt och tillväxt för många.  </w:t>
      </w:r>
    </w:p>
    <w:p w14:paraId="4BE62BC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5829D17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Eftersom vi ser att dessa innovationspiloter har sin grund i tydliga behov hos både offentlig sektor och näringsliv kommer de att kräva att många olika aktörer medverkar- eftersom projektet kommer ha en avgörande roll för att säkerställa mångfald kommer vi ha en expert kopplad till projektet som initialt ser över dessa frågor innan varje innovationspilot påbörjas (personen är bland annat initiativtagare till the Yesway samt Ignite Public).  </w:t>
      </w:r>
    </w:p>
    <w:p w14:paraId="5754FB0C"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722FE621"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Vi ser att projektet kommer ha en avgörande roll för att knyta samman projekt och aktörer, regionalt och nationellt, och framförallt öka kapaciteten till omställning genom mångfald och inkludering. Genom att koppla samman innovation och tech, bla från akademi, till offentlig sektor- kommer vi att förbättra samhällets förmåga att ta till sig nya innovativa tekniker- på en bred front. Vi ser framför oss att regionen kommer vara en föregångare för omställning genom ett unikt sätt att samverka genom dessa piloter.  </w:t>
      </w:r>
    </w:p>
    <w:p w14:paraId="329C79F9"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38001435"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Då vi traditionellt präglas av att innovation ska vara forskningsdriven, eller komma från näringslivet, vill vi öppna en bredare bild på innovation- och framförallt att sammanföra olika perspektiv i dessa innovationspiloter där vi ser att sociala företag spelar en viktig roll. Vi tror att piloterna kopplat till offentlig sektor, som är utmaningsdrivna, behöver ha en stor koppling till samhället i stort, kunna se olika perspektiv samt ha ett fokus på medborgardialog och sin grund i demokrati. </w:t>
      </w:r>
    </w:p>
    <w:p w14:paraId="76140B6B"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7A0703B9"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En sekundär målgrupp är offentlig sektor. Mindre kommuner har i stort sett samma behov av innovation och digitalisering, men mindre resurser för att jobba med samarbeten och piloter. Där kommer vi ha dialog med bla R10 kommunerna.</w:t>
      </w:r>
    </w:p>
    <w:p w14:paraId="7A26DA26"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3F8BCD1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71475A0B" w14:textId="77777777" w:rsidR="008917A1" w:rsidRPr="008917A1" w:rsidRDefault="008917A1" w:rsidP="008917A1">
      <w:pPr>
        <w:keepNext/>
        <w:spacing w:before="240" w:after="60" w:line="240" w:lineRule="auto"/>
        <w:outlineLvl w:val="2"/>
        <w:rPr>
          <w:rFonts w:ascii="Arial" w:eastAsia="Times New Roman" w:hAnsi="Arial" w:cs="Arial"/>
          <w:b/>
          <w:bCs/>
          <w:kern w:val="0"/>
          <w:sz w:val="20"/>
          <w:szCs w:val="26"/>
          <w:lang w:val="sv-SE" w:eastAsia="sv-SE"/>
          <w14:ligatures w14:val="none"/>
        </w:rPr>
      </w:pPr>
      <w:r w:rsidRPr="008917A1">
        <w:rPr>
          <w:rFonts w:ascii="Arial" w:eastAsia="Times New Roman" w:hAnsi="Arial" w:cs="Arial"/>
          <w:b/>
          <w:bCs/>
          <w:kern w:val="0"/>
          <w:sz w:val="20"/>
          <w:szCs w:val="26"/>
          <w:lang w:val="sv-SE" w:eastAsia="sv-SE"/>
          <w14:ligatures w14:val="none"/>
        </w:rPr>
        <w:t>Vad har ni för tidigare erfarenhet av målgruppen?</w:t>
      </w:r>
    </w:p>
    <w:p w14:paraId="595659C5"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Uminova Innovation har lång erfarenhet att jobba med små och medelstora företag, dels genom tidigare genomförda projekt, inkubatorverksamheten som är en utvald till en nationell excellensinkubator av Vinnova samt har Enterprise Europe Network. </w:t>
      </w:r>
    </w:p>
    <w:p w14:paraId="60BECB7B"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w:t>
      </w:r>
    </w:p>
    <w:p w14:paraId="129123A0"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Som Founding partner till Ignite har vi erfarenhet av att dels jobba med startups och scaleups som får möten med privat och offentlig sektor, men även genom att vara med på behovsanalyser för bland annat Umeå Kommun samt en del regionala privata större företag. (Ignite Sweden är en nationell satsning för att matcha startups/scaleups med privat och offentliga större aktörer) </w:t>
      </w:r>
    </w:p>
    <w:p w14:paraId="651060DA"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w:t>
      </w:r>
    </w:p>
    <w:p w14:paraId="40608015"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lastRenderedPageBreak/>
        <w:t>Genom att vi har testat att jobba med Effektmätning och Effektstyrning med startups och scaleups, ser vi ett oerhört värde att lyfta det till nästa nivå så att hela systemet samlas kring samma mål- effektstyrningen ser vi i detta projekt blir metoden som knyter samman aktörer som samarbetar.</w:t>
      </w:r>
    </w:p>
    <w:p w14:paraId="511E8D41"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1C1DD879"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Utvärdering av Ramböll för vårt tidigare projekt Innovationskraft visar på: </w:t>
      </w:r>
      <w:r w:rsidRPr="008917A1">
        <w:rPr>
          <w:rFonts w:ascii="Georgia" w:eastAsia="Times New Roman" w:hAnsi="Georgia" w:cs="Times New Roman"/>
          <w:kern w:val="0"/>
          <w:sz w:val="20"/>
          <w:szCs w:val="20"/>
          <w:lang w:val="sv-SE" w:eastAsia="sv-SE"/>
          <w14:ligatures w14:val="none"/>
        </w:rPr>
        <w:tab/>
        <w:t xml:space="preserve"> </w:t>
      </w:r>
    </w:p>
    <w:p w14:paraId="400655FA"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4E1D1E41"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Viktigt att satsa på effektmatning </w:t>
      </w:r>
      <w:r w:rsidRPr="008917A1">
        <w:rPr>
          <w:rFonts w:ascii="Georgia" w:eastAsia="Times New Roman" w:hAnsi="Georgia" w:cs="Times New Roman"/>
          <w:kern w:val="0"/>
          <w:sz w:val="20"/>
          <w:szCs w:val="20"/>
          <w:lang w:val="sv-SE" w:eastAsia="sv-SE"/>
          <w14:ligatures w14:val="none"/>
        </w:rPr>
        <w:tab/>
      </w:r>
      <w:r w:rsidRPr="008917A1">
        <w:rPr>
          <w:rFonts w:ascii="Georgia" w:eastAsia="Times New Roman" w:hAnsi="Georgia" w:cs="Times New Roman"/>
          <w:kern w:val="0"/>
          <w:sz w:val="20"/>
          <w:szCs w:val="20"/>
          <w:lang w:val="sv-SE" w:eastAsia="sv-SE"/>
          <w14:ligatures w14:val="none"/>
        </w:rPr>
        <w:tab/>
      </w:r>
      <w:r w:rsidRPr="008917A1">
        <w:rPr>
          <w:rFonts w:ascii="Georgia" w:eastAsia="Times New Roman" w:hAnsi="Georgia" w:cs="Times New Roman"/>
          <w:kern w:val="0"/>
          <w:sz w:val="20"/>
          <w:szCs w:val="20"/>
          <w:lang w:val="sv-SE" w:eastAsia="sv-SE"/>
          <w14:ligatures w14:val="none"/>
        </w:rPr>
        <w:tab/>
      </w:r>
      <w:r w:rsidRPr="008917A1">
        <w:rPr>
          <w:rFonts w:ascii="Georgia" w:eastAsia="Times New Roman" w:hAnsi="Georgia" w:cs="Times New Roman"/>
          <w:kern w:val="0"/>
          <w:sz w:val="20"/>
          <w:szCs w:val="20"/>
          <w:lang w:val="sv-SE" w:eastAsia="sv-SE"/>
          <w14:ligatures w14:val="none"/>
        </w:rPr>
        <w:tab/>
      </w:r>
      <w:r w:rsidRPr="008917A1">
        <w:rPr>
          <w:rFonts w:ascii="Georgia" w:eastAsia="Times New Roman" w:hAnsi="Georgia" w:cs="Times New Roman"/>
          <w:kern w:val="0"/>
          <w:sz w:val="20"/>
          <w:szCs w:val="20"/>
          <w:lang w:val="sv-SE" w:eastAsia="sv-SE"/>
          <w14:ligatures w14:val="none"/>
        </w:rPr>
        <w:tab/>
        <w:t xml:space="preserve"> </w:t>
      </w:r>
    </w:p>
    <w:p w14:paraId="4E1E7390"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Globala utmaningar staller nya krav pa startups och hållbarhet ar en viktig faktor for att företag ska lyckas långsiktigt pa en marknad. Projektet har insett vikten i att lagga särskilt fokus pa att hjälpa startups att mata sin positiva effekt på kunder och andra intressenter.  </w:t>
      </w:r>
    </w:p>
    <w:p w14:paraId="01442DE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2FA1176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Det behovs fortsatta satsningar riktade till samarbeten med regioner </w:t>
      </w:r>
    </w:p>
    <w:p w14:paraId="520AF41A"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Projektet har identifierat flera möjligheter och lösningar kring hur regioner (och kommuner) kan samarbeta med startups. For att det ska bli en förändring behovs dock fortsatt arbete nar det kommer till samarbete mellan regioner och startups.  </w:t>
      </w:r>
    </w:p>
    <w:p w14:paraId="09436533"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798E05EE"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Det finns fortsatt behov av att Uminova Innovation fortsätter främja bättre matchning och samarbeten mellan startups och offentlig sektor. Därtill lyfter aven några intervjuade att det blir viktigt att satsa pa vissa branscher som har behov av större omställning, som till exempel skogsnäringen dar det sker en storskalig digitalisering.</w:t>
      </w:r>
    </w:p>
    <w:p w14:paraId="58866256"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36776638"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1D99382E" w14:textId="77777777" w:rsidR="008917A1" w:rsidRPr="008917A1" w:rsidRDefault="008917A1" w:rsidP="008917A1">
      <w:pPr>
        <w:keepNext/>
        <w:spacing w:before="240" w:after="60" w:line="240" w:lineRule="auto"/>
        <w:outlineLvl w:val="2"/>
        <w:rPr>
          <w:rFonts w:ascii="Arial" w:eastAsia="Times New Roman" w:hAnsi="Arial" w:cs="Arial"/>
          <w:b/>
          <w:bCs/>
          <w:kern w:val="0"/>
          <w:sz w:val="20"/>
          <w:szCs w:val="26"/>
          <w:lang w:val="sv-SE" w:eastAsia="sv-SE"/>
          <w14:ligatures w14:val="none"/>
        </w:rPr>
      </w:pPr>
      <w:r w:rsidRPr="008917A1">
        <w:rPr>
          <w:rFonts w:ascii="Arial" w:eastAsia="Times New Roman" w:hAnsi="Arial" w:cs="Arial"/>
          <w:b/>
          <w:bCs/>
          <w:kern w:val="0"/>
          <w:sz w:val="20"/>
          <w:szCs w:val="26"/>
          <w:lang w:val="sv-SE" w:eastAsia="sv-SE"/>
          <w14:ligatures w14:val="none"/>
        </w:rPr>
        <w:t>Hur har ni arbetat för att inkludera målgruppen i förberedelserna av projektet?</w:t>
      </w:r>
    </w:p>
    <w:p w14:paraId="1A0CFB47"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Vi bygger projektansökan på de intervjuer som genomfördes med målgrupperna i det tidigare projektet Innovationskraft. Genom samtal med både små och medelstora företag ser vi utmaningen med att ha tid och resurser att vara drivande i samarbeten likt de beskrivna för Innovationspiloter för Omställning. Vi tror att det behövs en neutral part som kan agera både mäklare och projektledare för att dessa ska gå framåt. De små innovativa bolagen lyfter också att man saknar erfarenhet att jobba med större aktörer och behöver stöttning på flera plan. Ramböll lyfter i sin utvärdering behovet att fortsätta matcha små företag med både offentlig sektor och privat sektor.  </w:t>
      </w:r>
    </w:p>
    <w:p w14:paraId="7F109FF7"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3BD5CA61"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Samtal med Ignite för att se vad som kan vara utmaningar med komplexa innovativa piloter. Möjlighet att genom detta projekt involvera effektmätning och effektstyrning i ett tidigt skede för att fler parter ska få en gemensam målbild (större samsyn och chans att lyckas nå global impact).  </w:t>
      </w:r>
    </w:p>
    <w:p w14:paraId="13C1CAA0"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0C87185F"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Flertal möten med Umeå Kommun- inom specifika förvaltningar, men även med projektledare för innovation och digitalisering, även dialog om aktiviteter och samverkan i detta projekt. Samtal med de små och innovativa företagen som har deltagit i piloterna med Umeå Kommun menar att det inte varit möjligt att genomföra samarbetet utan den stöttning man fick av affärsutvecklare. </w:t>
      </w:r>
    </w:p>
    <w:p w14:paraId="35BEA97D"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6E78E3FE"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Möten med Skogstekniska klustret, som bygger på samarbeten och försök till komplexa matchningar mellan flera aktörer tidigare, även dialog om aktiviteter och samverkan i detta projekt. Både med små och stora företag.  </w:t>
      </w:r>
    </w:p>
    <w:p w14:paraId="2ECF8155"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 </w:t>
      </w:r>
    </w:p>
    <w:p w14:paraId="69A16FAB"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Möten med Fredrik Blomqvist, initiativtagare till the Yesway och Ignite Public, samt expert inom effektmätning.  </w:t>
      </w:r>
    </w:p>
    <w:p w14:paraId="7145F27F"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2374EA40"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Möte med Johan Duvdahl, näringslivschef i Storumans kommun- för dialog kring behov och samverkan.</w:t>
      </w:r>
    </w:p>
    <w:p w14:paraId="574B5351"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7FC841DC"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Möten och dialog med Peter Hedman samt projektparter i North Sweden Cleantech plattformen och projektet Innovationskraft för Grön Omställning.  </w:t>
      </w:r>
    </w:p>
    <w:p w14:paraId="4093834B"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76209D26"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 xml:space="preserve">Möte med Reach for Change och Coompanion. </w:t>
      </w:r>
    </w:p>
    <w:p w14:paraId="5C39B0E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2C43FEDC"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r w:rsidRPr="008917A1">
        <w:rPr>
          <w:rFonts w:ascii="Georgia" w:eastAsia="Times New Roman" w:hAnsi="Georgia" w:cs="Times New Roman"/>
          <w:kern w:val="0"/>
          <w:sz w:val="20"/>
          <w:szCs w:val="20"/>
          <w:lang w:val="sv-SE" w:eastAsia="sv-SE"/>
          <w14:ligatures w14:val="none"/>
        </w:rPr>
        <w:t>Dialog med forskare Tomas Blomqvist.</w:t>
      </w:r>
    </w:p>
    <w:p w14:paraId="47950434" w14:textId="77777777" w:rsidR="008917A1" w:rsidRPr="008917A1" w:rsidRDefault="008917A1" w:rsidP="008917A1">
      <w:pPr>
        <w:spacing w:after="0" w:line="240" w:lineRule="auto"/>
        <w:rPr>
          <w:rFonts w:ascii="Georgia" w:eastAsia="Times New Roman" w:hAnsi="Georgia" w:cs="Times New Roman"/>
          <w:kern w:val="0"/>
          <w:sz w:val="20"/>
          <w:szCs w:val="20"/>
          <w:lang w:val="sv-SE" w:eastAsia="sv-SE"/>
          <w14:ligatures w14:val="none"/>
        </w:rPr>
      </w:pPr>
    </w:p>
    <w:p w14:paraId="4A190109" w14:textId="77777777" w:rsidR="008917A1" w:rsidRDefault="008917A1" w:rsidP="008917A1"/>
    <w:p w14:paraId="6F01BEA2" w14:textId="77777777" w:rsidR="008917A1" w:rsidRDefault="008917A1" w:rsidP="008917A1"/>
    <w:p w14:paraId="32C821CA" w14:textId="76617157" w:rsidR="008917A1" w:rsidRDefault="008917A1" w:rsidP="008917A1">
      <w:r>
        <w:t>----------------------------------------------------------------------------------------------------------------</w:t>
      </w:r>
    </w:p>
    <w:p w14:paraId="66330AD5" w14:textId="77777777" w:rsidR="000834A5" w:rsidRDefault="000834A5"/>
    <w:p w14:paraId="30F43B97" w14:textId="77777777" w:rsidR="008917A1" w:rsidRDefault="008917A1"/>
    <w:p w14:paraId="2A04CDCE" w14:textId="77777777" w:rsidR="008917A1" w:rsidRDefault="008917A1"/>
    <w:p w14:paraId="69E2342B"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Motivera valet av Agenda 2030 mål.</w:t>
      </w:r>
    </w:p>
    <w:p w14:paraId="25F8445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Projektet AI Samverkan ÖMS- Örebro förväntas på lång sikt bidra till följande globala mål i Agenda 2030:</w:t>
      </w:r>
    </w:p>
    <w:p w14:paraId="40638F7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Mål 8: Anständiga arbetsvillkor och ekonomisk tillväxt Genom att stärka SMF förmåga att implementera och dra nytta av AI-teknologi, bidrar projektet direkt till delmål. 8.2 om att främja ekonomisk produktivitet genom diversifiering, teknisk innovation och uppgradering. Örebro universitet är ett viktigt nav för innovation och teknologisk utveckling inom AI, genom demomiljöer och kunskapsöverföringsaktiviteter kan projektägaren bidra till AI-implementeringar som leder till ökad effektivitet, nya affärsmodeller och förbättrad konkurrenskraft för regionens företag och samhället.</w:t>
      </w:r>
    </w:p>
    <w:p w14:paraId="4683560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Mål 9: Hållbar industri, innovationer och infrastruktur Projektet adresserar specifikt delmål </w:t>
      </w:r>
    </w:p>
    <w:p w14:paraId="3787C17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9.4 om att uppgradera all industri och infrastruktur för ökad hållbarhet. Genom kunskapsöverföring stödjer projektet SMF i att integrera AI i sina verksamheter genom teknisk överföring och innovation. Målet är att minst 40 företag i regionen ska höja sin mognadsnivån inom AI för att kunna implementera AI-lösningar som leder till mätbara förbättringar i resurseffektivitet och minskad miljöpåverkan.</w:t>
      </w:r>
    </w:p>
    <w:p w14:paraId="6E163FF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Mål 10: Minskad ojämlikhet Projektet bidrar till delmål 10.2 om att främja social, ekonomisk och politisk inkludering genom att demokratisera tillgången till avancerad AI-teknologi. I Örebro regionen där det finns både högteknologiska företag och mer traditionella industrier, är detta särskilt viktigt för att minska den digitala klyftan. Genom att erbjuda kunskapshöjande insatser och nätverk till SMF i hela regionen, minskar projektet ojämlikheter i möjligheten att dra nytta av teknologisk utveckling. Vi kommer även genomföra aktiviteter som är anpassade för att nå ut till en bredare målgrupp än de som traditionellt använder teknik. Projektet strävar efter att engagera företag från olika delar av regionen i de 60 planerade öppna aktiviteterna.</w:t>
      </w:r>
    </w:p>
    <w:p w14:paraId="66A1782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Mål 12: Hållbar konsumtion och produktion. Genom projektet vill vi främja användningen av AI för SMF för att möjliggöra optimering av resursanvändning, minska avfall och förbättra produktionsplanering. I Örebroregionen och dess specifika kontext skulle AI- lösningar kunna  bidra till energibesparingar i byggnader och att ge stöd till beslutsfattare i hållbar stadsplanering. Även effektivisering av resursanvändning inom industri och optimerade logistikflöden och transporter skulle bidra till minskade utsläpp och förbättrad avfallshantering och främja cirkulär ekonomi. </w:t>
      </w:r>
    </w:p>
    <w:p w14:paraId="5B8AF5F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Genom att fokusera på dessa mål, strävar projektet efter att skapa en långsiktig, hållbar och inkluderande ekonomisk utveckling inom Region Örebro, där AI-teknologi blir en drivkraft för innovation, effektivitet och förbättrad livskvalitet för regionens invånare, med Örebro universitet som motor för kompetensöverföring för AI-driven tillväxt.</w:t>
      </w:r>
    </w:p>
    <w:p w14:paraId="7D09D18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CB7091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4E5BA37"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Välj en primär målgrupp för projektets aktiviteter under projektperioden</w:t>
      </w:r>
    </w:p>
    <w:p w14:paraId="4C257C4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Små och medelstora företag</w:t>
      </w:r>
    </w:p>
    <w:p w14:paraId="551CFD9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54396F3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3A6D216C"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07A7F0C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Stora företag, Företagsfrämjande aktörer, Offentliga organisationer, Akademi och forskningsaktörer</w:t>
      </w:r>
    </w:p>
    <w:p w14:paraId="50CD7D4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64CDFD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E343862"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Beskriv projektets målgrupp och deras behov</w:t>
      </w:r>
    </w:p>
    <w:p w14:paraId="3463FC6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Projektets målgrupp består av små och medelstora företag (SMF), offentliga aktörer, forskningsinstitutioner, akademiska partners och större företag inom regionen, som alla är avgörande för att driva innovation och teknisk utveckling genom artificiell intelligens (AI).</w:t>
      </w:r>
    </w:p>
    <w:p w14:paraId="7AD74F3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SMF-sektorn i ÖMS är mångfacetterad, med företag av varierande storlek och inriktning. Enligt statistik från Tillväxtverket utgör SMF cirka 99% av alla företag i Sverige, och situationen i ÖMS speglar troligen detta. Dessa företag står för omkring 60% av den totala omsättningen och 66% av sysselsättningen i näringslivet. Inom SMF-sektorn finns en tydlig obalans mellan könen, särskilt i ledande positioner. Enligt Techsverige är endast cirka 29% av chefer i privat sektor kvinnor. Åldersstrukturen inom SMF varierar, men det finns en tendens till att företagsledare och nyckelpersoner ofta är i åldrarna 35-55 år. Yngre entreprenörer är underrepresenterade, särskilt inom mer traditionella industrier. Det finns också en underrepresentation av personer med utländsk bakgrund i ledande positioner inom SMF. ÖMS omfattar flera län med olika förutsättningar. Företagstätheten och branschfördelningen varierar mellan urbana och rurala områden, vilket skapar olika behov och utmaningar beroende på geografiskt läge.</w:t>
      </w:r>
    </w:p>
    <w:p w14:paraId="3107C41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Små och Medelstora Företag (SMF):</w:t>
      </w:r>
    </w:p>
    <w:p w14:paraId="11FB1DD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SMF är viktiga för regionens näringsliv men saknar ofta resurser som tid, teknisk expertis och finansiering för att implementera AI-lösningar. Deras tillgång till infrastruktur för att testa nya teknologier är också begränsad. Genom projektet får de möjlighet att samarbeta med forskningsinstitutioner och dra nytta av ny teknisk utveckling, vilket stärker deras konkurrenskraft.</w:t>
      </w:r>
    </w:p>
    <w:p w14:paraId="69B4BFB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Offentliga Aktörer:</w:t>
      </w:r>
    </w:p>
    <w:p w14:paraId="562C681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lastRenderedPageBreak/>
        <w:t>Kommuner och regioner ser potentialen i AI för att effektivisera och förbättra sina tjänster. Med begränsad kapacitet att själva utveckla AI-lösningar erbjuder projektet stöd genom kunskap och forskning, vilket hjälper dessa aktörer att integrera AI för att skapa en mer hållbar och effektiv offentlig sektor.</w:t>
      </w:r>
    </w:p>
    <w:p w14:paraId="00A1F73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Akademiska Partners:</w:t>
      </w:r>
    </w:p>
    <w:p w14:paraId="609525E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Akademiska institutioner är nyckelaktörer som bidrar med forskning och innovation. Genom samarbete med industri och offentlig sektor får de tillgång till verkliga problemställningar och praktisk tillämpning av sin forskning, vilket leder till lösningar som både är teoretiskt och praktiskt användbara. Projektet stödjer också att forskningen resulterar i konkreta produkter och tjänster.</w:t>
      </w:r>
    </w:p>
    <w:p w14:paraId="54DB3E7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Större Företag:</w:t>
      </w:r>
    </w:p>
    <w:p w14:paraId="79F77D9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Större företag fungerar som drivkrafter för innovation men behöver samarbeta med SMF och akademiska institutioner för att utveckla nya affärsmodeller och teknologier. Projektet skapar ett nätverk av partners där dessa företag kan samarbeta för att snabba på utvecklingen av AI-baserade lösningar.</w:t>
      </w:r>
    </w:p>
    <w:p w14:paraId="269921E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Sammanfattning:</w:t>
      </w:r>
    </w:p>
    <w:p w14:paraId="5BB783D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Projektet samlar olika aktörer för att maximera AI-teknikens potential och bygga broar mellan forskning och praktisk tillämpning. Det stärker regionens innovationsförmåga och bidrar till ett mer konkurrenskraftigt och hållbart ekosystem.</w:t>
      </w:r>
    </w:p>
    <w:p w14:paraId="2A49F44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22BFB9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C609100"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Vad har ni för tidigare erfarenhet av målgruppen?</w:t>
      </w:r>
    </w:p>
    <w:p w14:paraId="3FA7744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har omfattande erfarenhet av att arbeta med målgruppen, särskilt små och medelstora företag (SME) samt offentliga aktörer, genom pågående och tidigare projekt som AI.LL och samarbeten. I AI.LL-projektet, som är inriktat på att accelerera AI-implementeringen i regionen samt att sprida kunskap, arbetade vi direkt med flera SME och större företag som Epiroc och SAAB. Genom dessa samarbeten har vi etablerat en djup förståelse för de unika utmaningar och behov som SME står inför när det gäller AI och digitalisering.</w:t>
      </w:r>
    </w:p>
    <w:p w14:paraId="1623D7D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har även arbetat nära den offentliga sektorn, inklusive kommuner och regioner med kunskapsöverföring och innovation. Ett exempel är vårt samarbete med Örebro kommun i projekt relaterade till smarta städer, där vi har bidragit med teknisk expertis och stöd i utvecklingen av AI-baserade lösningar för stadsplanering och offentlig service. ORU har även som en Nod inom AI Sweden tillsammans med andra värdorganisationer, etablerat starka samarbeten med över 100 organisationer. Dessa samarbeten omfattar SMF, större företag, akademiska institutioner och offentliga aktörer, vilket har gett oss djupgående insikter i de unika förutsättningar och krav som präglar näringslivet.</w:t>
      </w:r>
    </w:p>
    <w:p w14:paraId="781C91C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Genom dessa erfarenheter har vi byggt upp en stark relation med målgruppen och förstått deras behov av kunskap och konkreta praktiska AI-lösningar som kan implementeras i deras verksamheter. Vi har också lärt oss vikten av att erbjuda stöd genom hela innovationskedjan, från idéutveckling till testning och implementering, vilket är något vi har integrerat i vårt arbetssätt. Genom vårt nära samarbete med regionala utvecklingsaktörer och innovationsmiljöer har vi dessutom fått en bred förståelse för det ekosystem som omger och påverkar SMF i regionen.</w:t>
      </w:r>
    </w:p>
    <w:p w14:paraId="7B12238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Vår erfarenhet av att arbeta med nätverk, kunskapsdelning, forskning och praktisk tillämpning av AI har gjort det möjligt för oss att fungera som en bro mellan akademin och näringslivet, vilket är avgörande för att nu möta målgruppens behov.</w:t>
      </w:r>
    </w:p>
    <w:p w14:paraId="01E941B8"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6C8ADD5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6599CD0"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Hur har ni arbetat för att inkludera målgruppen i förberedelserna av projektet?</w:t>
      </w:r>
    </w:p>
    <w:p w14:paraId="56E1921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Vi har tillsammans med övriga AI Initiativ inom ÖMS samlat in slutrapporter och genomfört ett flertal workshops från genomförda projekt för att ta del av analyser från tidigare program. </w:t>
      </w:r>
    </w:p>
    <w:p w14:paraId="26AE042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I förberedelserna för AI Samverkan ÖMS- Örebro har vi bl a utgått från de egna erfarenheterna vi har fått genom de tre år vi varit del i AI Sweden. AI Sweden riktar sig brett mot alla sektorer och företag, drygt 100 partners, genom det arbete har vi fått bred kunskap och förståelse för olika sektorers och företags AI- mognadsprocess och vilka verktyg och insatser som passar för olika AI-mognadsnivåer. </w:t>
      </w:r>
    </w:p>
    <w:p w14:paraId="7CE1FB7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Vi har även erfarenhet från våra tidigare och pågående Eruf projekt AI.ALL där målgruppen är SMF tillsammans med akademi och forskningsaktörer, offentliga organisationer, stora företag och företagsfrämjande aktörer. Inom projektet matchas forskning till olika innovativa frågeställningar som utgör korta piloter (case) som genomförs inom en period på 6-12 månader. Stor del av projektet är kunskapsspridning i form av seminarier, öppna kunskapsspridningevent, studiebesök och visning av demos. </w:t>
      </w:r>
    </w:p>
    <w:p w14:paraId="047835D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Ytterligare ett sätt att inkludera målgruppen har varit via aktörer i innovationsstödsystem och via olika företagsfrämjande aktörer som har djup kunskap om sina målgrupper. Men även via andra projekt och satsningar som Visual lift och Electrification Hub som vi även är en del av.</w:t>
      </w:r>
    </w:p>
    <w:p w14:paraId="12B6ECB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0EA3563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B2F1E86"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Hur ska ni arbeta för att inkludera målgruppen i genomförandet av projektet?</w:t>
      </w:r>
    </w:p>
    <w:p w14:paraId="49B2CA6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kommer inkludera målgruppen i genomförandet av projektet på olika sätt.</w:t>
      </w:r>
    </w:p>
    <w:p w14:paraId="6B0BB57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I avsnittet projektets organisation beskriver vi att vi ska etablera en referens-/fokusgrupp som består av representanter från SMF och övriga målgrupper. Även den planerade samverkan med andra AI initiativ inom ÖMS kommer bidra till en överhörning och kunskapsdelning för målgruppen SMF.</w:t>
      </w:r>
    </w:p>
    <w:p w14:paraId="3B3CC31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lastRenderedPageBreak/>
        <w:t>Vi kommer inom projektet ha löpande dialog och uppföljning genom de olika aktiviteter vi planerar att genomföra i form av seminarium, kunskapshöjande workshops, nätverk, m fl.</w:t>
      </w:r>
    </w:p>
    <w:p w14:paraId="2513FEF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kommer fortsatt vara part inom AI Sweden men även del av Visual lift och Electrification Hub samt genomföra projektet AI.ALL där även SMF finns med målgrupp.</w:t>
      </w:r>
    </w:p>
    <w:p w14:paraId="0B297F3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kommer även inom projektet gemensamt med övriga AI initativ i ÖMS etablera ramverk för mognadsmätning och utvärdering. Det betyder att vi kan dela resultat från aktiviteter inom hela ÖMS som ger relevanta insikter för oss i detta projekt.</w:t>
      </w:r>
    </w:p>
    <w:p w14:paraId="5201EB8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EB624C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CAE2570"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5FDEFB2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09 Andra ospecificerade tillverkningsindustrier</w:t>
      </w:r>
    </w:p>
    <w:p w14:paraId="0856BDC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02BA1E6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392D4357"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På vilket sätt kommer era arbetspaket att påverka de globala målen?</w:t>
      </w:r>
    </w:p>
    <w:p w14:paraId="187D25F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Projektets  förväntas påverka de globala målen på flera sätt, med både positiva effekter och potentiella målkonflikter:</w:t>
      </w:r>
    </w:p>
    <w:p w14:paraId="1427536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Positiv påverkan: Projektet bidrar främst till mål 8 (Anständiga arbetsvillkor och ekonomisk tillväxt), mål 9 (Hållbar industri, innovationer och infrastruktur) och mål 12 (Hållbar konsumtion och produktion). Genom att stärka SMF:s förmåga att implementera AI-lösningar främjas ökad produktivitet och innovation. Detta kan leda till ekonomisk tillväxt i regionen samt effektivare resursanvändning och mer hållbara produktionsprocesser.</w:t>
      </w:r>
    </w:p>
    <w:p w14:paraId="43B7268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Potentiella målkonflikter och hantering:</w:t>
      </w:r>
    </w:p>
    <w:p w14:paraId="644DE4E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Ekonomisk tillväxt kontra klimatpåverkan (Mål 8 vs Mål 13): Ökad AI-implementering kan leda till högre energianvändning. För att motverka detta integreras inom projektet verktyg kring hållbarhetsaspekter för att främja utvecklingen av energieffektiva AI-lösningar.</w:t>
      </w:r>
    </w:p>
    <w:p w14:paraId="1B53664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Innovation kontra resursförbrukning (Mål 9 vs Mål 12): Industriell innovation kan öka resursförbrukningen. Projektet hanterar detta genom att lyfta och visa på exempel på faktiska resurseffektiva AI-tillämpningar.</w:t>
      </w:r>
    </w:p>
    <w:p w14:paraId="6987B55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Arbetsmarknadsförändringar (Mål 8 vs Mål 10): AI kan leda till att vissa arbetsuppgifter automatiseras. För att motverka potentiell ojämlikhet inkluderar projektet kunskapsspridning  till företagsledning hur samtliga medarbetare ska kunna använda AI i sin profession. </w:t>
      </w:r>
    </w:p>
    <w:p w14:paraId="1645AF7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Jämställdhet inom AI-sektorn (Mål 5): Den rådande obalansen i könsfördelningen inom AI-branschen riskerar att förstärkas. Projektet adresserar detta genom att aktivt arbeta genom aktiviteter som breddar perspektiv och anpassas till många olika målgrupper.</w:t>
      </w:r>
    </w:p>
    <w:p w14:paraId="0A6A2E2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Områden som kräver ytterligare kunskap: Projektet identifierar behov av mer kunskap kring AI:s långsiktiga effekter på arbetsmarknaden och samhällsstrukturer, samt energiförbrukning kopplad till storskalig AI-implementering. Detta kommer projektet adressera genom olika kunskapshöjande aktiviteter.</w:t>
      </w:r>
    </w:p>
    <w:p w14:paraId="267A06B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3260147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300B0D2" w14:textId="77777777" w:rsidR="008917A1" w:rsidRDefault="008917A1"/>
    <w:p w14:paraId="5399CE00" w14:textId="77777777" w:rsidR="008917A1" w:rsidRDefault="008917A1" w:rsidP="008917A1">
      <w:r>
        <w:t>----------------------------------------------------------------------------------------------------------------</w:t>
      </w:r>
    </w:p>
    <w:p w14:paraId="53B5C05F" w14:textId="77777777" w:rsidR="008917A1" w:rsidRDefault="008917A1"/>
    <w:p w14:paraId="223E85A5" w14:textId="77777777" w:rsidR="008917A1" w:rsidRDefault="008917A1"/>
    <w:p w14:paraId="61118D08" w14:textId="77777777" w:rsidR="00E40777" w:rsidRDefault="00E40777"/>
    <w:p w14:paraId="5A066DC3"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Hur har ni arbetat för att inkludera målgruppen i förberedelserna av projektet?</w:t>
      </w:r>
    </w:p>
    <w:p w14:paraId="43ADA6C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Vi har tillsammans med ÖMS övriga AI Initiativ samlat in slutrapporter och genomfört ett flertal workshops från genomförda projekt för att dra analyser från tidigare program. </w:t>
      </w:r>
    </w:p>
    <w:p w14:paraId="77E52C4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DE0EB9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I förberedelserna för "Kraftsamling AI Öst" har vi även aktivt involverat målgruppen på flera sätt:</w:t>
      </w:r>
    </w:p>
    <w:p w14:paraId="28BB28D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F19CAC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Behovsanalys: Vi har i samband med tidigare AI boost program genomfört intervjuer och enkäter med SMF:er  för att kartlägga deras specifika behov och utmaningar kring AI-implementering. </w:t>
      </w:r>
    </w:p>
    <w:p w14:paraId="0B84B02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C67623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Referensgrupper: AI Öst nätverket som består av ett 100-tal medlemmar har fungerat som referensgrupp. I nätverket ingår representanter från olika branscher och företagsstorlekar inom SMF-segmentet. Datainsamlingen har primärt skett genom Workshops där deltagare fått diskutera och ge feedback på projektets planerade aktiviteter och mål.</w:t>
      </w:r>
    </w:p>
    <w:p w14:paraId="252F0CA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906341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Pilotstudier: De aktiviteter som planeras inom detta projekt baseras på piloter som genomförts inom ramen för östra noden AI Sweden, projektet Avancerad Digitalisering, Kunskapsnav för jordbrukets digitalisering  och </w:t>
      </w:r>
      <w:r w:rsidRPr="00E40777">
        <w:rPr>
          <w:rFonts w:ascii="Georgia" w:eastAsia="Times New Roman" w:hAnsi="Georgia" w:cs="Times New Roman"/>
          <w:kern w:val="0"/>
          <w:sz w:val="20"/>
          <w:szCs w:val="20"/>
          <w:lang w:val="sv-SE" w:eastAsia="sv-SE"/>
          <w14:ligatures w14:val="none"/>
        </w:rPr>
        <w:lastRenderedPageBreak/>
        <w:t xml:space="preserve">Agtech Sweden . Vi har där utarbetat testat olika format för coachande stöd, grupp-program och seminarier riktat till olika målgrupper. </w:t>
      </w:r>
    </w:p>
    <w:p w14:paraId="1E086D9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461AFB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En stor del av aktiviteterna har genomförts i samverkan med olika företagsfrämjande aktörer som har djup kunskap om sina målgrupper.</w:t>
      </w:r>
    </w:p>
    <w:p w14:paraId="729E181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360E9DF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69CFF44F"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Hur ska ni arbeta för att inkludera målgruppen i genomförandet av projektet?</w:t>
      </w:r>
    </w:p>
    <w:p w14:paraId="69DC6F2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kommer inkludera målgruppen i genomförandet av projektet på olika sätt.</w:t>
      </w:r>
    </w:p>
    <w:p w14:paraId="48A075E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ED7A66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I avsnittet projektets organisation beskriver att vi ska etablera en referens-/fokusgrupp som består av SMF:er. Genom samverkan med andra AI initiativ inom ÖMS kommer vi ha en överhörning och kunskapsdelning för SMF behov.</w:t>
      </w:r>
    </w:p>
    <w:p w14:paraId="4217EA4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A83815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kommer inom projektet ha löpande dialog med SMF genom inom AI Östnätverket.</w:t>
      </w:r>
    </w:p>
    <w:p w14:paraId="1206588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87FE08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kommer även inom projektet gemensamt med övriga AI initativ i ÖMS etablera ramverk för mognadsmätning och utvärdering. Det betyder att vi kan dela resultat från aktiviteter inom hela ÖMS som ger relevanta insikter för oss i detta projekt.</w:t>
      </w:r>
    </w:p>
    <w:p w14:paraId="7CD67E6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BBD097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E2018FB"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206B225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15 Informations- och kommunikationsverksamhet, inklusive telekom</w:t>
      </w:r>
    </w:p>
    <w:p w14:paraId="491200B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52B1FF1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192E474"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På vilket sätt kommer era arbetspaket att påverka de globala målen?</w:t>
      </w:r>
    </w:p>
    <w:p w14:paraId="4B52EF3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Projektets arbetspaket i "Kraftsamling AI Öst" förväntas påverka de globala målen på flera sätt, med både positiva effekter och potentiella målkonflikter:</w:t>
      </w:r>
    </w:p>
    <w:p w14:paraId="47B0BA5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Positiv påverkan: Projektet bidrar främst till mål 8 (Anständiga arbetsvillkor och ekonomisk tillväxt), mål 9 (Hållbar industri, innovationer och infrastruktur) och mål 12 (Hållbar konsumtion och produktion). Genom att stärka SMF:s förmåga att implementera AI-lösningar främjas ökad produktivitet och innovation. Detta kan leda till ekonomisk tillväxt i regionen samt effektivare resursanvändning och mer hållbara produktionsprocesser.</w:t>
      </w:r>
    </w:p>
    <w:p w14:paraId="61EAA5B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Potentiella målkonflikter och hantering:</w:t>
      </w:r>
    </w:p>
    <w:p w14:paraId="01E4BAE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Ekonomisk tillväxt kontra klimatpåverkan (Mål 8 vs Mål 13): Ökad AI-implementering kan leda till högre energianvändning. För att motverka detta integrerar projektet informationsinsatser kring hållbarhetsaspekter för att främja utvecklingen av energieffektiva AI-lösningar.</w:t>
      </w:r>
    </w:p>
    <w:p w14:paraId="3EE2B35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Innovation kontra resursförbrukning (Mål 9 vs Mål 12): Industriell innovation kan öka resursförbrukningen. Projektet hanterar detta genom att ge exempel på cirkulära affärsmodeller och resurseffektiva AI-tillämpningar.</w:t>
      </w:r>
    </w:p>
    <w:p w14:paraId="1A07DE4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Arbetsmarknadsförändringar (Mål 8 vs Mål 10): AI kan leda till att vissa arbetsuppgifter automatiseras. För att motverka potentiell ojämlikhet inkluderar projektet utbildningsinsatser till företagsledning hur samtliga medarbetare ska kunna använda AI i sin profession.</w:t>
      </w:r>
    </w:p>
    <w:p w14:paraId="3AE69B4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Jämställdhet inom AI-sektorn (Mål 5): Den rådande obalansen i könsfördelningen inom AI-branschen riskerar att förstärkas. Projektet adresserar detta genom att aktivt arbeta genom aktiviteter som bredder perspektiv och anpassas till många olika målgrupper.</w:t>
      </w:r>
    </w:p>
    <w:p w14:paraId="3BDF3AE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DE3500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Områden som kräver ytterligare kunskap: Projektet identifierar behov av mer forskning kring AI:s långsiktiga effekter på arbetsmarknaden och samhällsstrukturer, samt energiförbrukning kopplad till storskalig AI-implementering.</w:t>
      </w:r>
    </w:p>
    <w:p w14:paraId="14834CB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0C23706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69B4042"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Var ska resultaten uppstå?</w:t>
      </w:r>
    </w:p>
    <w:p w14:paraId="4CFD09F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Resultatkedja2: Utveckling av stödstrukturer, Resultatkedja1: Direkta insatser till företag</w:t>
      </w:r>
    </w:p>
    <w:p w14:paraId="2273B7A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C59254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2F73989"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Förmåga - vad kommer målgruppen eller målobjektet att få tillgång till?</w:t>
      </w:r>
    </w:p>
    <w:p w14:paraId="3166E71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Resultatkedja1: Nya arbetssätt och metoder, Resultatkedja1: Samverkan och kunskapsöverföring, Resultatkedja2: Samverkansarenor (Akademi, offentliga, företag, sociala), Resultatkedja2: Relevant kunskap</w:t>
      </w:r>
    </w:p>
    <w:p w14:paraId="53BCC25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0B783AA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E6FEC18"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lastRenderedPageBreak/>
        <w:t>Vilka förändrade beteenden förväntas de stärkta förmågorna leda till hos målgruppen eller målobjektet?</w:t>
      </w:r>
    </w:p>
    <w:p w14:paraId="46C1281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Resultatkedja1: Använder resurseffektiv teknik, metod och processer, Resultatkedja1: Ökad digital kompetens (generell, icke-teknisk, specialist), Resultatkedja1: Utvecklar/tillämpar ny digital teknik/lösningar, Resultatkedja2: Etablerar ny samverkan</w:t>
      </w:r>
    </w:p>
    <w:p w14:paraId="7B2CC0B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EEB1B8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C8CEB08"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 xml:space="preserve">Hur kommer projektets organisation vara uppbyggd för att genomföra projektet? </w:t>
      </w:r>
    </w:p>
    <w:p w14:paraId="652160A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Projektet har tagit sin utgångspunkt från den organisation som är etablerad för Vinnovaprojektet, Östnoden AI Sweden. </w:t>
      </w:r>
    </w:p>
    <w:p w14:paraId="4C85E33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769F10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Linköping Science Park som är projektkordinator ägs av Linköpings Kommun. Bolaget är neutral aktör som är</w:t>
      </w:r>
    </w:p>
    <w:p w14:paraId="4650305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specialiserad på att facilitera och koordinera komplexa offentligt finansierade samverkansprojekt. Linköping Science Park har idag 24 heltidsanställda. Linköping Science Park koordinerar på uppdrag av Region Östergötland styrkeområdet Smarta Säkra Robusta Uppkopplade produkter och system som omfattar olika kluster och projekt inom AI, Cybersäkerhet och IoT. Linköping Science Park deltar i samtliga arbetspaket men har ett huvudansvar för projektledning, projektekonomi, kommunikation, samt facilitering av AI Östnätverket.</w:t>
      </w:r>
    </w:p>
    <w:p w14:paraId="0D5A9C0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68204AA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Linköpings Universitet deltar framförallt med resurser från Samverkansenheten. Samverkansenheten har resurser som aktivt arbetar i gränssnittet studenter, forskare och näringsliv. Inom projektet kommer man fokusera på att kartlägga och tillgängliggöra AI kapacitet för SMF:er.</w:t>
      </w:r>
    </w:p>
    <w:p w14:paraId="39DDA70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075DFC7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Norrköping Science Park är likt Linköping Science Park en kommunägd organisation som är specialiserad på att facilitera och koordinera komplexa offentligt finansierade samverkansprojekt. Norrköping Science Park har 16 anställda. Fokus är Visualisering och Bildanalys och innovativa elektronik/material utvecklings bolag, där AI är en centralt inslag. Detta projekt möjliggör mobilisering av en AI Change Agentfunktion som jobbar fokuserat med erbjudanden till SMF i Norrköping.</w:t>
      </w:r>
    </w:p>
    <w:p w14:paraId="3BAAD578"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3CC229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Övriga projektparter är ett antal bolag som besitter specifik kompetens inom olika områden och som kommer facilitera tematiska sektorsövergripande kompetensgrupper. Bolaget är experter inom områden som HR, Juridik, Tech, Saas, Datahantering och Marknadsföring. Bolagen kommer även genom sina nätverk och kunder aktivt bidra till att säkerställa att de frågor vi arbetar med är av relevans för målgruppen. </w:t>
      </w:r>
    </w:p>
    <w:p w14:paraId="6957544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5648A00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Projektorganisationen består av:</w:t>
      </w:r>
    </w:p>
    <w:p w14:paraId="3B2EFE0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Projektägare, som bland annat beslutar om genomförande, finansiering och mål, samt är del i</w:t>
      </w:r>
    </w:p>
    <w:p w14:paraId="14D4778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styrgruppen. Projektägare är Linköping Science Park.</w:t>
      </w:r>
    </w:p>
    <w:p w14:paraId="35FA9B8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Styrgrupp, består av projektets medfinansiärer samt en representant från deltagande bolag, samt en representant från studentstyrelsen. Styrgruppen som möts löpande följer projektet, beslutar om nödvändiga korrigerande åtgärder samt ansvarar för att ta vidare projektresultatet efter projektets genomförande. Denna grupp kommer att kallas ihop vid flertalet tillfällen under genomförandefasen.</w:t>
      </w:r>
    </w:p>
    <w:p w14:paraId="6A2EA02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Referensgrupp, består av en grupp SMF som fungerar som fokusgrupp och som fungerar som bollplank vid planering och genomförande av aktiviteter. Målsättningen är att de övriga ÖMS initiativen också kommer etablera motsvarande grupper som synkroniseras med denna.</w:t>
      </w:r>
    </w:p>
    <w:p w14:paraId="19C2E4E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Samverkansråd ÖMS. Vi kommer etablera en referensgrupp bestående av två - tre representanter per projekt samt RUO:rna som fokuserar på samverkansstrategier mellan de tre ÖMS initiativen.</w:t>
      </w:r>
    </w:p>
    <w:p w14:paraId="64D3C7C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Projektledning, som bland annat planerar, leder och fördelar arbetet, återrapporterar till</w:t>
      </w:r>
    </w:p>
    <w:p w14:paraId="2BA526E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projektägare och styrgrupp samt ansvarar för projektdokumentation. Projektadministration</w:t>
      </w:r>
    </w:p>
    <w:p w14:paraId="79D1D8B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sköts av projektledaren, med stöd av projektcontroller som också är biträdande projektledare. Inom</w:t>
      </w:r>
    </w:p>
    <w:p w14:paraId="0274915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projektledningen ingår även delprojektledare för respektive arbetspaket samt en</w:t>
      </w:r>
    </w:p>
    <w:p w14:paraId="4CF7B55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kommunikationsansvarig. Projektledaren utses av projektägaren.</w:t>
      </w:r>
    </w:p>
    <w:p w14:paraId="55F5313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Projektgruppen består av delprojektprojektledare som ansvarar för respektive arbetspaket.</w:t>
      </w:r>
    </w:p>
    <w:p w14:paraId="3A6EBF1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Projektgruppens uppgift är att säkerställa hela projektets framdrift och att säkerställa att</w:t>
      </w:r>
    </w:p>
    <w:p w14:paraId="45A5853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samverkan sker.</w:t>
      </w:r>
    </w:p>
    <w:p w14:paraId="79F52B4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Delprojektledare ansvarar för respektive arbetspaket. Delprojektledaren planerar, leder och</w:t>
      </w:r>
    </w:p>
    <w:p w14:paraId="4D89625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fördelar arbetet, återrapporterar till projektledningen samt ansvarar för delprojektets</w:t>
      </w:r>
    </w:p>
    <w:p w14:paraId="2A8F461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projektdokumentation. Delprojektledaren ansvarar för de resurser som arbetar inom respektive</w:t>
      </w:r>
    </w:p>
    <w:p w14:paraId="558135C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delprojekt. Varje delprojekt kan om det är nödvändigt etablera en egen referensgrupp.</w:t>
      </w:r>
    </w:p>
    <w:p w14:paraId="58F7EC9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3A3BBDD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0EE8CF1"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Vilka andra liknande projekt eller verksamheter känner ni till?</w:t>
      </w:r>
    </w:p>
    <w:p w14:paraId="7AA1B6F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känner till flera relevanta projekt och verksamheter inom AI-området:</w:t>
      </w:r>
    </w:p>
    <w:p w14:paraId="28F6060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AI.MEE och AI.ALL som är projekt som drivits inom Örebro Universitet </w:t>
      </w:r>
    </w:p>
    <w:p w14:paraId="015195E8"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AI Sweden: Det nationella centret för tillämpad AI, vars aktiviteter och nätverk kompletterar vårt regionala fokus och där Linköping Science park, Örebro Universitet och Mälardalen Universitet är aktiva. Kraftsamling AI Öst kommer använda sig av lärdomar från AI Sweden för att utveckla regionala erbjudanden.</w:t>
      </w:r>
    </w:p>
    <w:p w14:paraId="31F09F9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lastRenderedPageBreak/>
        <w:t>WASP (Wallenberg AI, Autonomous Systems and Software Program): Ett stort nationellt forskningsprogram inom AI som vi kan dra lärdomar från.</w:t>
      </w:r>
    </w:p>
    <w:p w14:paraId="7726B06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EU-initiativ som AI4EU och DIGITAL Europe Programme: Europeiska satsningar på AI som erbjuder möjligheter till internationellt samarbete.</w:t>
      </w:r>
    </w:p>
    <w:p w14:paraId="224966C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Avancerad Digitalisering till SMF för ett hållbart samhälle. Ett projekt som drivs av Linköping Science Park och som bland annat driver AI Boost program och AI Östnätverket. Kraftsamling AI Öst är en vidareutveckling av AI delen från detta projekt med målet att sprida det vidare i hela Östergötland.</w:t>
      </w:r>
    </w:p>
    <w:p w14:paraId="74F7860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Agtech Sweden och Kunskapsnavet för jordbrukets digitalisering: Två satsningar som handlar om digitalisering inom gröna näringarna, med stort fokus på AI. Lärdomar från dessa projekt kommer ligga till grund för anpassade aktiviteter inom utmaningsområdet Livsmedel.</w:t>
      </w:r>
    </w:p>
    <w:p w14:paraId="56DD8FCF"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Visual Lift ett program inom Visual Sweden som syftar till att stötta SME använda visualiseringsteknik för inom produkter, produktionssystem och leveranssäkerhet. </w:t>
      </w:r>
    </w:p>
    <w:p w14:paraId="0CE2ED5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ShiftLabs: MDU:s samverkansplattform MITC:s European Digital Innovation Hub med syfte att stötta små och medelstora företag i deras införande och acceptans av nya digitala teknologier.</w:t>
      </w:r>
    </w:p>
    <w:p w14:paraId="78B6EC3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C9168E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Vårt projekt skiljer sig genom sitt specifika fokus på Östra Mellansverige och ambitionen att skapa ett heltäckande regionalt AI-ekosystem. Vi planerar att samarbeta med och dra lärdomar från dessa initiativ för att maximera vår effekt och undvika dubbelarbete.</w:t>
      </w:r>
    </w:p>
    <w:p w14:paraId="11732FAE"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0AF8E90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0A114C1A"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Hur ska ni internt i projektorganisationen arbeta för en inkluderande kultur för likvärdiga möjligheter att påverka projektets inriktning och resultat?</w:t>
      </w:r>
    </w:p>
    <w:p w14:paraId="54A133A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För att säkerställa en inkluderande kultur och likvärdiga möjligheter att påverka projektets inriktning och resultat kommer vi att arbeta på följande sätt:</w:t>
      </w:r>
    </w:p>
    <w:p w14:paraId="4747359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Jämn representation: Vi strävar efter en jämn könsfördelning och mångfald i projektgruppen, styrgruppen och referensgrupper. Detta inkluderar personer med olika bakgrund, ålder och kompetenser. Vi kommer till exempel ha med en representant i styrgruppen från studentstyrelsen.</w:t>
      </w:r>
    </w:p>
    <w:p w14:paraId="11E04E08"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Strukturerade beslutsprocesser: Vi implementerar tydliga och transparenta beslutsprocesser där alla projektmedlemmar har möjlighet att bidra med idéer och synpunkter.</w:t>
      </w:r>
    </w:p>
    <w:p w14:paraId="651E50C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Roterande ansvar: Vi roterar ansvaret för att leda möten och presentera resultat för att ge alla möjlighet att ta ledande roller.</w:t>
      </w:r>
    </w:p>
    <w:p w14:paraId="570D2A18"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Regelbundna utvärderingar: Vi integrerar frågor om projektets inkluderingsarbete i regelbundna utvärderingar av projektet och justerar våra metoder baserat på resultaten.</w:t>
      </w:r>
    </w:p>
    <w:p w14:paraId="2F14D21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CCC30AB"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5073DD12"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Beskriv vilken kompetens i hållbarhet som finns i projektorganisationen, eller som avses rekryteras till projektet?</w:t>
      </w:r>
    </w:p>
    <w:p w14:paraId="07F4EA4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Linköping Science Park har hög kompetens inom hållbarhet. Samtliga anställda har bred</w:t>
      </w:r>
    </w:p>
    <w:p w14:paraId="59CCB7D4"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 xml:space="preserve">grundkunskap inom området. </w:t>
      </w:r>
    </w:p>
    <w:p w14:paraId="1DB51A88"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7C7971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Vi har även tillgång till flera personer som har expertkunskap inom området. Flera medarbetare har genom projektet inom Swedish Scale Up genomfört ett flertal hållbarhetsanalyser enligt en väl beprövad och utvecklad Metodik. Samma personer har genom projektet kommersialisering av energiinnovationer goda kunskaper i metoder för klimatberäkningar av innovationer. Inte minst har projektparten Linköpings Universitet genom världsledande forskare inom området tillgång till state of the art kompetens.</w:t>
      </w:r>
    </w:p>
    <w:p w14:paraId="4EFB41D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1819A6B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VD, HR-ansvarig och projektledaren för Switch to Sweden, är experter på frågor som kopplar an</w:t>
      </w:r>
    </w:p>
    <w:p w14:paraId="2B1D19D0"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till jämställdhet och inkludering i arbetslivet.</w:t>
      </w:r>
    </w:p>
    <w:p w14:paraId="167412E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7E064005"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50D2F5AE"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Kommer ni i ert projekts genomförande att arbeta med andra aktörer än de som ingår i er projektorganisation?</w:t>
      </w:r>
    </w:p>
    <w:p w14:paraId="4827E36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Ja</w:t>
      </w:r>
    </w:p>
    <w:p w14:paraId="3D4C0CC2"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2992519C"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6D518D0F"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Beskriv vad för slags arbete som kommer att genomföras och med vilka aktörer, samt hur det kommer att bidra till projektets genomförande.</w:t>
      </w:r>
    </w:p>
    <w:p w14:paraId="6C9D6BE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En central del i detta projekt är att samverka med de parallella AI-initiativ som finns på Örebro Universitet samt Mälardalens Universitet. Då vi har ganska olika förutsättningar har vi valt att driva det som tre separata projekt men där vi avsatt tid i projektet för att samverka. Vår målsättningen är att komma fram till en gemensam kraftsamling. Hur vi ska samarbeta finns beskrivet i ett separat arbetspaket.</w:t>
      </w:r>
    </w:p>
    <w:p w14:paraId="6E41C66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6C652187"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lastRenderedPageBreak/>
        <w:t>Vi kommer hålla löpande dialog med AI Sweden för att säkerställa ett lärande mellan de olika initiativen så att vi kan dra nytta av varandras erbjudanden.</w:t>
      </w:r>
    </w:p>
    <w:p w14:paraId="7EC4163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43959559"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5C8F4EEC"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Söker ni stöd för aktiviteter som bidrar till genomförandet av Östersjöstrategin?</w:t>
      </w:r>
    </w:p>
    <w:p w14:paraId="00D39A8A"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Nej</w:t>
      </w:r>
    </w:p>
    <w:p w14:paraId="50DC5BB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30B6CB6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6FA51603" w14:textId="77777777" w:rsidR="00E40777" w:rsidRPr="00E40777" w:rsidRDefault="00E40777" w:rsidP="00E40777">
      <w:pPr>
        <w:keepNext/>
        <w:spacing w:before="240" w:after="60" w:line="240" w:lineRule="auto"/>
        <w:outlineLvl w:val="2"/>
        <w:rPr>
          <w:rFonts w:ascii="Arial" w:eastAsia="Times New Roman" w:hAnsi="Arial" w:cs="Arial"/>
          <w:b/>
          <w:bCs/>
          <w:kern w:val="0"/>
          <w:sz w:val="20"/>
          <w:szCs w:val="26"/>
          <w:lang w:val="sv-SE" w:eastAsia="sv-SE"/>
          <w14:ligatures w14:val="none"/>
        </w:rPr>
      </w:pPr>
      <w:r w:rsidRPr="00E40777">
        <w:rPr>
          <w:rFonts w:ascii="Arial" w:eastAsia="Times New Roman" w:hAnsi="Arial" w:cs="Arial"/>
          <w:b/>
          <w:bCs/>
          <w:kern w:val="0"/>
          <w:sz w:val="20"/>
          <w:szCs w:val="26"/>
          <w:lang w:val="sv-SE" w:eastAsia="sv-SE"/>
          <w14:ligatures w14:val="none"/>
        </w:rPr>
        <w:t>Hur har ni i projektets planering säkerställt att ni har förmåga att rapportera och redovisa kostnader och aktiviteter i projektet?</w:t>
      </w:r>
    </w:p>
    <w:p w14:paraId="2B4A5FC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Linköping Science Park som är projektägare har egen personal anställd för att arbeta med ekonomifrågor. Vi har en projektekonom med stor erfarenhet att hantera komplexa EU-finansierade projekt.  Vi är bland annat huvudansvarig för Swedish Scale Up 4.0 som är ett projekt som omfattar 4 olika parter.</w:t>
      </w:r>
    </w:p>
    <w:p w14:paraId="5F487A41"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Utöver projektägare så har varje projektpart en egen ekonom som hanterar respektive parts</w:t>
      </w:r>
    </w:p>
    <w:p w14:paraId="7A86F536"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r w:rsidRPr="00E40777">
        <w:rPr>
          <w:rFonts w:ascii="Georgia" w:eastAsia="Times New Roman" w:hAnsi="Georgia" w:cs="Times New Roman"/>
          <w:kern w:val="0"/>
          <w:sz w:val="20"/>
          <w:szCs w:val="20"/>
          <w:lang w:val="sv-SE" w:eastAsia="sv-SE"/>
          <w14:ligatures w14:val="none"/>
        </w:rPr>
        <w:t>ekonomi, administration och redovisning. Därutöver har projektägaren en projektadministratör på heltid som vid behov kan stötta projektekonomen kring rapportering, uppföljning och administration och har därav god kapacitet för att hantera projektets rapportering och redovisning. Varje projektpart har projektledare som löpande dokumenterar aktiviteter som utförs i projektet i samverkan med varandra. Vi har systemstöd och rutiner för att hantera tidrapportering enligt de krav som ställs inom projektet.</w:t>
      </w:r>
    </w:p>
    <w:p w14:paraId="267A2483"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36D76DDD" w14:textId="77777777" w:rsidR="00E40777" w:rsidRPr="00E40777" w:rsidRDefault="00E40777" w:rsidP="00E40777">
      <w:pPr>
        <w:spacing w:after="0" w:line="240" w:lineRule="auto"/>
        <w:rPr>
          <w:rFonts w:ascii="Georgia" w:eastAsia="Times New Roman" w:hAnsi="Georgia" w:cs="Times New Roman"/>
          <w:kern w:val="0"/>
          <w:sz w:val="20"/>
          <w:szCs w:val="20"/>
          <w:lang w:val="sv-SE" w:eastAsia="sv-SE"/>
          <w14:ligatures w14:val="none"/>
        </w:rPr>
      </w:pPr>
    </w:p>
    <w:p w14:paraId="65737078" w14:textId="77777777" w:rsidR="00E40777" w:rsidRDefault="00E40777"/>
    <w:p w14:paraId="7C752BA5" w14:textId="77777777" w:rsidR="00E40777" w:rsidRDefault="00E40777"/>
    <w:p w14:paraId="5F06AB83" w14:textId="77777777" w:rsidR="00E40777" w:rsidRDefault="00E40777" w:rsidP="00E40777">
      <w:r>
        <w:t>----------------------------------------------------------------------------------------------------------------</w:t>
      </w:r>
    </w:p>
    <w:p w14:paraId="5EBEF695" w14:textId="77777777" w:rsidR="00E40777" w:rsidRDefault="00E40777"/>
    <w:p w14:paraId="5226B31B" w14:textId="77777777" w:rsidR="00E40777" w:rsidRDefault="00E40777"/>
    <w:p w14:paraId="10C51A02" w14:textId="77777777" w:rsidR="00E40777" w:rsidRDefault="00E40777"/>
    <w:p w14:paraId="6DE6A561"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Aktiviteterna i projektet syftar till att höja företagens förmågor så att kunskap kan nyttjas och utvecklas även efter projektets slut, vilket bidrar till stärkt livslångt lärande och utvecklande av relevanta färdigheter, med positiv inverkan på mål 4. God utbildning (delmål 4.4).</w:t>
      </w:r>
    </w:p>
    <w:p w14:paraId="44637233"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3620E106"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26657C7F" w14:textId="77777777" w:rsidR="00EE62F2" w:rsidRPr="00EE62F2" w:rsidRDefault="00EE62F2" w:rsidP="00EE62F2">
      <w:pPr>
        <w:keepNext/>
        <w:spacing w:before="240" w:after="60" w:line="240" w:lineRule="auto"/>
        <w:outlineLvl w:val="2"/>
        <w:rPr>
          <w:rFonts w:ascii="Arial" w:eastAsia="Times New Roman" w:hAnsi="Arial" w:cs="Arial"/>
          <w:b/>
          <w:bCs/>
          <w:kern w:val="0"/>
          <w:sz w:val="20"/>
          <w:szCs w:val="26"/>
          <w:lang w:val="sv-SE" w:eastAsia="sv-SE"/>
          <w14:ligatures w14:val="none"/>
        </w:rPr>
      </w:pPr>
      <w:r w:rsidRPr="00EE62F2">
        <w:rPr>
          <w:rFonts w:ascii="Arial" w:eastAsia="Times New Roman" w:hAnsi="Arial" w:cs="Arial"/>
          <w:b/>
          <w:bCs/>
          <w:kern w:val="0"/>
          <w:sz w:val="20"/>
          <w:szCs w:val="26"/>
          <w:lang w:val="sv-SE" w:eastAsia="sv-SE"/>
          <w14:ligatures w14:val="none"/>
        </w:rPr>
        <w:t>Välj en primär målgrupp för projektets aktiviteter under projektperioden</w:t>
      </w:r>
    </w:p>
    <w:p w14:paraId="1E65DB65"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Små och medelstora företag</w:t>
      </w:r>
    </w:p>
    <w:p w14:paraId="449E8191"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0FDD6348"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3B367F33" w14:textId="77777777" w:rsidR="00EE62F2" w:rsidRPr="00EE62F2" w:rsidRDefault="00EE62F2" w:rsidP="00EE62F2">
      <w:pPr>
        <w:keepNext/>
        <w:spacing w:before="240" w:after="60" w:line="240" w:lineRule="auto"/>
        <w:outlineLvl w:val="2"/>
        <w:rPr>
          <w:rFonts w:ascii="Arial" w:eastAsia="Times New Roman" w:hAnsi="Arial" w:cs="Arial"/>
          <w:b/>
          <w:bCs/>
          <w:kern w:val="0"/>
          <w:sz w:val="20"/>
          <w:szCs w:val="26"/>
          <w:lang w:val="sv-SE" w:eastAsia="sv-SE"/>
          <w14:ligatures w14:val="none"/>
        </w:rPr>
      </w:pPr>
      <w:r w:rsidRPr="00EE62F2">
        <w:rPr>
          <w:rFonts w:ascii="Arial" w:eastAsia="Times New Roman" w:hAnsi="Arial" w:cs="Arial"/>
          <w:b/>
          <w:bCs/>
          <w:kern w:val="0"/>
          <w:sz w:val="20"/>
          <w:szCs w:val="26"/>
          <w:lang w:val="sv-SE" w:eastAsia="sv-SE"/>
          <w14:ligatures w14:val="none"/>
        </w:rPr>
        <w:t>Välj eventuellt en eller flera sekundära målgrupper för projektets aktiviteter under projektperioden.</w:t>
      </w:r>
    </w:p>
    <w:p w14:paraId="34BA8A4A"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73580CA6"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13EA3F5B"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1C8D5410" w14:textId="77777777" w:rsidR="00EE62F2" w:rsidRPr="00EE62F2" w:rsidRDefault="00EE62F2" w:rsidP="00EE62F2">
      <w:pPr>
        <w:keepNext/>
        <w:spacing w:before="240" w:after="60" w:line="240" w:lineRule="auto"/>
        <w:outlineLvl w:val="2"/>
        <w:rPr>
          <w:rFonts w:ascii="Arial" w:eastAsia="Times New Roman" w:hAnsi="Arial" w:cs="Arial"/>
          <w:b/>
          <w:bCs/>
          <w:kern w:val="0"/>
          <w:sz w:val="20"/>
          <w:szCs w:val="26"/>
          <w:lang w:val="sv-SE" w:eastAsia="sv-SE"/>
          <w14:ligatures w14:val="none"/>
        </w:rPr>
      </w:pPr>
      <w:r w:rsidRPr="00EE62F2">
        <w:rPr>
          <w:rFonts w:ascii="Arial" w:eastAsia="Times New Roman" w:hAnsi="Arial" w:cs="Arial"/>
          <w:b/>
          <w:bCs/>
          <w:kern w:val="0"/>
          <w:sz w:val="20"/>
          <w:szCs w:val="26"/>
          <w:lang w:val="sv-SE" w:eastAsia="sv-SE"/>
          <w14:ligatures w14:val="none"/>
        </w:rPr>
        <w:t>Beskriv projektets målgrupp och deras behov</w:t>
      </w:r>
    </w:p>
    <w:p w14:paraId="74DEA0A8"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 xml:space="preserve">Målgruppen för vårt projekt är små och medelstora företag (SMF) i Västerbotten, särskilt de inom innovationsdrivna branscher såsom tillverkningsindustrin, IT och teknik, samt kreativa näringar. SMF utgör en betydande del av regionens näringsliv och sysselsättning, som karakteriseras av en relativt hög utbildningsnivå och tillväxtvilja. </w:t>
      </w:r>
    </w:p>
    <w:p w14:paraId="1BC64BBD"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21544B22"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 xml:space="preserve">Många av dessa företag står inför utmaningar relaterade till digital transformation. Enligt AI-kommissionens Färdplan för Sverige (2024) identifieras brist på politiskt ledarskap och strategisk samordning som hinder för AI-utveckling. Kommissionen betonar behovet av ett kompetenslyft för hela befolkningen, där alla, oavsett yrke eller geografi, får en grundläggande AI-förståelse. Detta är avgörande för att tekniken ska kunna användas optimalt och för att Sverige och svenskt näringsliv ska kunna nyttja AI:s fulla potential. </w:t>
      </w:r>
    </w:p>
    <w:p w14:paraId="39D3170B"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7227C39B"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Vi strävar efter att inkludera både företag i urbana områden och mindre företag i regionens gles- och landsbygd, där behovet av stöd för digitalisering och AI-användning är stort.</w:t>
      </w:r>
    </w:p>
    <w:p w14:paraId="7A87FD80"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4E1522CB"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 xml:space="preserve">Region Västerbotten, Almi Nord och Handelshögskolan vid Umeå universitet visar i projektet Kartläggning av digital mognad i landsbygdsföretag i Västerbotten att det finns ett stort antal mikro- och småföretag vars digitala mognaden behöver stärkas (2023). Behoven av att öka medvetenheten kring digitalisering i stort och AI specifikt är av största vikt för att dessa företag inte ska hamna efter i utvecklingen av sin verksamhet. Deras enkät med 136 småföretag i Västerbottens inland visar att intresset finns, men kompetens och kunskap saknas för att kunna ta första stegen. En av företagsledarna ger en talande beskrivning av läget: </w:t>
      </w:r>
    </w:p>
    <w:p w14:paraId="1BE49300"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2AE824E4"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Allt är en mörk djungel bland seriösa/oseriösa företag som vill erbjuda tjänster, man har ingen aning, därför ligger man efter.</w:t>
      </w:r>
    </w:p>
    <w:p w14:paraId="26DC1A05"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64DEE777"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 xml:space="preserve">Behovet är stort av en oberoende kunskapspartner, som inte är ute efter att sälja sina tjänster, utan som kan erbjuda ett neutralt kunskapsinsteg. </w:t>
      </w:r>
    </w:p>
    <w:p w14:paraId="56629C2B"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200DF298"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 xml:space="preserve">Samma undersökning visar att medan företagen känner till att AI-lösningar finns, så svarar 91 % att de inte alls använder dessa tjänster. Undersökningen visar också att företagen är avvaktande då de är osäkra på politiska och lagmässiga krav som ställs. </w:t>
      </w:r>
    </w:p>
    <w:p w14:paraId="522063F2"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3FA713A1"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Genom att arbeta med företag i olika branscher, från traditionell industri till startup, kan vi bidra till att stärka Västerbottens roll som en ledande region för innovation och hållbar utveckling. Vi prioriterar företag som är öppna för förändring och som ser potentialen i att använda AI för att förbättra sina verksamheter. Målgruppen består av företag som är redo att ta nästa steg i sin digitaliseringsresa men som saknar tid, kunskap eller resurser för att göra det på egen hand. Många av dessa företag upplever att AI är ett komplext och svårtillgängligt område, och vårt projekt vill bryta ner dessa barriärer och göra tekniken tillgänglig för fler.</w:t>
      </w:r>
    </w:p>
    <w:p w14:paraId="07A8E3BB"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7535210C"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Företagen uttrycker behov av stöd och coachning för att stärka sitt entreprenörskap, nya samarbeten och hitta nya marknader - och för att börja förstå de praktiska möjligheterna med dagens och framtidens teknik. Ett framträdande behov är tillgång till regelbundna mötesplatser för nätverk och affärssamarbeten, både vad det gäller både det professionella nätverket och det sociala sammanhanget. Vidare uttrycker de behov av stöd och kunskapshöjande insatser inom AI specifikt och digitalisering i stort, tjänstefiering och digitala affärsmodeller, minskat klimatavtryck, och kompetensutveckling, vilket är avgörande för deras fortsatta tillväxt och innovation.</w:t>
      </w:r>
    </w:p>
    <w:p w14:paraId="1241B855"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7E4948CD"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Utöver ovanstående behov uttryckte mindre företag i inlandet vikten av att det finns förståelse för glesbygdsföretagarnas specifika förutsättningar. De såg ett behov av behovsanpassad affärsutveckling, stöd att bygga hållbara, digitala affärsmodeller och ökad kunskap kring digitaliseringens möjligheter att nå ut till nya marknader.</w:t>
      </w:r>
    </w:p>
    <w:p w14:paraId="5C7ADBF4"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705506AA"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08ED9E99" w14:textId="77777777" w:rsidR="00EE62F2" w:rsidRPr="00EE62F2" w:rsidRDefault="00EE62F2" w:rsidP="00EE62F2">
      <w:pPr>
        <w:keepNext/>
        <w:spacing w:before="240" w:after="60" w:line="240" w:lineRule="auto"/>
        <w:outlineLvl w:val="2"/>
        <w:rPr>
          <w:rFonts w:ascii="Arial" w:eastAsia="Times New Roman" w:hAnsi="Arial" w:cs="Arial"/>
          <w:b/>
          <w:bCs/>
          <w:kern w:val="0"/>
          <w:sz w:val="20"/>
          <w:szCs w:val="26"/>
          <w:lang w:val="sv-SE" w:eastAsia="sv-SE"/>
          <w14:ligatures w14:val="none"/>
        </w:rPr>
      </w:pPr>
      <w:r w:rsidRPr="00EE62F2">
        <w:rPr>
          <w:rFonts w:ascii="Arial" w:eastAsia="Times New Roman" w:hAnsi="Arial" w:cs="Arial"/>
          <w:b/>
          <w:bCs/>
          <w:kern w:val="0"/>
          <w:sz w:val="20"/>
          <w:szCs w:val="26"/>
          <w:lang w:val="sv-SE" w:eastAsia="sv-SE"/>
          <w14:ligatures w14:val="none"/>
        </w:rPr>
        <w:t>Vad har ni för tidigare erfarenhet av målgruppen?</w:t>
      </w:r>
    </w:p>
    <w:p w14:paraId="1EEA0A5B"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 xml:space="preserve">Vi arbetar för ett projektkonsortium som består av näringslivskontor i flertalet kommuner i regionen samt Sveriges forskningsinstitut. De första är nära sammankopplade med målgruppen i sina respektive kommuner och projektägaren RISE har lång erfarenhet av att arbeta kunskapsdrivet tillsammans med både små och medelstora företag i Västerbotten för att skapa ökad konkurrenskraft och tillväxt. </w:t>
      </w:r>
    </w:p>
    <w:p w14:paraId="139C166F"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66155DD7"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r w:rsidRPr="00EE62F2">
        <w:rPr>
          <w:rFonts w:ascii="Georgia" w:eastAsia="Times New Roman" w:hAnsi="Georgia" w:cs="Times New Roman"/>
          <w:kern w:val="0"/>
          <w:sz w:val="20"/>
          <w:szCs w:val="20"/>
          <w:lang w:val="sv-SE" w:eastAsia="sv-SE"/>
          <w14:ligatures w14:val="none"/>
        </w:rPr>
        <w:t>RISE har kontor, testanläggningar och medarbetare i Umeå och Skellefteå. Tack vare sin närvaro i regionen har forskningsinstitutet byggt upp goda relationer med företag i regionerna, nått en djup förståelse för företagens utmaningar och behov bland SMF. Redan idag har RISE ett omfattande register av företag i Västerbotten som kan vara passande i satsningen, genom tidigare behovsanalyser och pågående projekt, så som Omställningslyftet, Digital Impact North och Kreativa Norrland. Till exempel genomfördes intervjuer med över 1000 små och medelstora företag i alla sektorer inom Omställningslyftet och där 79 % av företagen angett att de är intresserade av olika utvecklingsinsatser. Inom ramen för Digital Impact North har vi kontakter med företag som redan nu flaggat sitt intresse för att delta i de aktiviteter som det här projektet kommer att erbjuda och Kreativa Norrland har kontakter med företag inom KKB samt nätverk till företagsfrämjande nätverk i regionen.</w:t>
      </w:r>
    </w:p>
    <w:p w14:paraId="5CBDDFD0" w14:textId="77777777" w:rsidR="00EE62F2" w:rsidRPr="00EE62F2" w:rsidRDefault="00EE62F2" w:rsidP="00EE62F2">
      <w:pPr>
        <w:spacing w:after="0" w:line="240" w:lineRule="auto"/>
        <w:rPr>
          <w:rFonts w:ascii="Georgia" w:eastAsia="Times New Roman" w:hAnsi="Georgia" w:cs="Times New Roman"/>
          <w:kern w:val="0"/>
          <w:sz w:val="20"/>
          <w:szCs w:val="20"/>
          <w:lang w:val="sv-SE" w:eastAsia="sv-SE"/>
          <w14:ligatures w14:val="none"/>
        </w:rPr>
      </w:pPr>
    </w:p>
    <w:p w14:paraId="54A29A69" w14:textId="77777777" w:rsidR="00E40777" w:rsidRDefault="00E40777"/>
    <w:p w14:paraId="71A167FB" w14:textId="77777777" w:rsidR="00E40777" w:rsidRDefault="00E40777"/>
    <w:p w14:paraId="08777FDB" w14:textId="77777777" w:rsidR="00E40777" w:rsidRDefault="00E40777" w:rsidP="00E40777">
      <w:r>
        <w:t>----------------------------------------------------------------------------------------------------------------</w:t>
      </w:r>
    </w:p>
    <w:p w14:paraId="3A8E8455" w14:textId="77777777" w:rsidR="00E40777" w:rsidRDefault="00E40777"/>
    <w:p w14:paraId="23F16D6F" w14:textId="77777777" w:rsidR="00EE62F2" w:rsidRDefault="00EE62F2"/>
    <w:p w14:paraId="63821980" w14:textId="77777777" w:rsidR="00E22F31" w:rsidRDefault="00E22F31" w:rsidP="00E22F31"/>
    <w:p w14:paraId="11193039" w14:textId="77777777" w:rsidR="00E22F31" w:rsidRDefault="00E22F31" w:rsidP="00E22F31"/>
    <w:p w14:paraId="0E5BC3B1" w14:textId="77777777" w:rsidR="00E22F31" w:rsidRDefault="00E22F31" w:rsidP="00E22F31">
      <w:pPr>
        <w:pStyle w:val="Heading3"/>
      </w:pPr>
      <w:proofErr w:type="spellStart"/>
      <w:r>
        <w:t>Välj</w:t>
      </w:r>
      <w:proofErr w:type="spellEnd"/>
      <w:r>
        <w:t xml:space="preserve"> </w:t>
      </w:r>
      <w:proofErr w:type="spellStart"/>
      <w:r>
        <w:t>en</w:t>
      </w:r>
      <w:proofErr w:type="spellEnd"/>
      <w:r>
        <w:t xml:space="preserve"> </w:t>
      </w:r>
      <w:proofErr w:type="spellStart"/>
      <w:r>
        <w:t>primär</w:t>
      </w:r>
      <w:proofErr w:type="spellEnd"/>
      <w:r>
        <w:t xml:space="preserve"> </w:t>
      </w:r>
      <w:proofErr w:type="spellStart"/>
      <w:r>
        <w:t>målgrupp</w:t>
      </w:r>
      <w:proofErr w:type="spellEnd"/>
      <w:r>
        <w:t xml:space="preserve"> för </w:t>
      </w:r>
      <w:proofErr w:type="spellStart"/>
      <w:r>
        <w:t>projektets</w:t>
      </w:r>
      <w:proofErr w:type="spellEnd"/>
      <w:r>
        <w:t xml:space="preserve"> </w:t>
      </w:r>
      <w:proofErr w:type="spellStart"/>
      <w:r>
        <w:t>aktiviteter</w:t>
      </w:r>
      <w:proofErr w:type="spellEnd"/>
      <w:r>
        <w:t xml:space="preserve"> under </w:t>
      </w:r>
      <w:proofErr w:type="spellStart"/>
      <w:r>
        <w:t>projektperioden</w:t>
      </w:r>
      <w:proofErr w:type="spellEnd"/>
    </w:p>
    <w:p w14:paraId="716F0DA0" w14:textId="77777777" w:rsidR="00E22F31" w:rsidRDefault="00E22F31" w:rsidP="00E22F31">
      <w:proofErr w:type="spellStart"/>
      <w:r>
        <w:t>Offentliga</w:t>
      </w:r>
      <w:proofErr w:type="spellEnd"/>
      <w:r>
        <w:t xml:space="preserve"> </w:t>
      </w:r>
      <w:proofErr w:type="spellStart"/>
      <w:r>
        <w:t>organisationer</w:t>
      </w:r>
      <w:proofErr w:type="spellEnd"/>
    </w:p>
    <w:p w14:paraId="4C6AB965" w14:textId="77777777" w:rsidR="00E22F31" w:rsidRDefault="00E22F31" w:rsidP="00E22F31"/>
    <w:p w14:paraId="355744B7" w14:textId="77777777" w:rsidR="00E22F31" w:rsidRDefault="00E22F31" w:rsidP="00E22F31"/>
    <w:p w14:paraId="6FF3DEF8" w14:textId="77777777" w:rsidR="00E22F31" w:rsidRDefault="00E22F31" w:rsidP="00E22F31">
      <w:pPr>
        <w:pStyle w:val="Heading3"/>
      </w:pPr>
      <w:proofErr w:type="spellStart"/>
      <w:r>
        <w:t>Välj</w:t>
      </w:r>
      <w:proofErr w:type="spellEnd"/>
      <w:r>
        <w:t xml:space="preserve"> </w:t>
      </w:r>
      <w:proofErr w:type="spellStart"/>
      <w:r>
        <w:t>eventuellt</w:t>
      </w:r>
      <w:proofErr w:type="spellEnd"/>
      <w:r>
        <w:t xml:space="preserve"> </w:t>
      </w:r>
      <w:proofErr w:type="spellStart"/>
      <w:r>
        <w:t>en</w:t>
      </w:r>
      <w:proofErr w:type="spellEnd"/>
      <w:r>
        <w:t xml:space="preserve"> </w:t>
      </w:r>
      <w:proofErr w:type="spellStart"/>
      <w:r>
        <w:t>eller</w:t>
      </w:r>
      <w:proofErr w:type="spellEnd"/>
      <w:r>
        <w:t xml:space="preserve"> </w:t>
      </w:r>
      <w:proofErr w:type="spellStart"/>
      <w:r>
        <w:t>flera</w:t>
      </w:r>
      <w:proofErr w:type="spellEnd"/>
      <w:r>
        <w:t xml:space="preserve"> </w:t>
      </w:r>
      <w:proofErr w:type="spellStart"/>
      <w:r>
        <w:t>sekundära</w:t>
      </w:r>
      <w:proofErr w:type="spellEnd"/>
      <w:r>
        <w:t xml:space="preserve"> </w:t>
      </w:r>
      <w:proofErr w:type="spellStart"/>
      <w:r>
        <w:t>målgrupper</w:t>
      </w:r>
      <w:proofErr w:type="spellEnd"/>
      <w:r>
        <w:t xml:space="preserve"> för </w:t>
      </w:r>
      <w:proofErr w:type="spellStart"/>
      <w:r>
        <w:t>projektets</w:t>
      </w:r>
      <w:proofErr w:type="spellEnd"/>
      <w:r>
        <w:t xml:space="preserve"> </w:t>
      </w:r>
      <w:proofErr w:type="spellStart"/>
      <w:r>
        <w:t>aktiviteter</w:t>
      </w:r>
      <w:proofErr w:type="spellEnd"/>
      <w:r>
        <w:t xml:space="preserve"> under </w:t>
      </w:r>
      <w:proofErr w:type="spellStart"/>
      <w:r>
        <w:t>projektperioden</w:t>
      </w:r>
      <w:proofErr w:type="spellEnd"/>
      <w:r>
        <w:t>.</w:t>
      </w:r>
    </w:p>
    <w:p w14:paraId="79BDBCA9" w14:textId="77777777" w:rsidR="00E22F31" w:rsidRDefault="00E22F31" w:rsidP="00E22F31">
      <w:proofErr w:type="spellStart"/>
      <w:r>
        <w:t>Små</w:t>
      </w:r>
      <w:proofErr w:type="spellEnd"/>
      <w:r>
        <w:t xml:space="preserve"> </w:t>
      </w:r>
      <w:proofErr w:type="spellStart"/>
      <w:r>
        <w:t>och</w:t>
      </w:r>
      <w:proofErr w:type="spellEnd"/>
      <w:r>
        <w:t xml:space="preserve"> </w:t>
      </w:r>
      <w:proofErr w:type="spellStart"/>
      <w:r>
        <w:t>medelstora</w:t>
      </w:r>
      <w:proofErr w:type="spellEnd"/>
      <w:r>
        <w:t xml:space="preserve"> </w:t>
      </w:r>
      <w:proofErr w:type="spellStart"/>
      <w:r>
        <w:t>företag</w:t>
      </w:r>
      <w:proofErr w:type="spellEnd"/>
      <w:r>
        <w:t xml:space="preserve">, </w:t>
      </w:r>
      <w:proofErr w:type="spellStart"/>
      <w:r>
        <w:t>Företagsfrämjande</w:t>
      </w:r>
      <w:proofErr w:type="spellEnd"/>
      <w:r>
        <w:t xml:space="preserve"> </w:t>
      </w:r>
      <w:proofErr w:type="spellStart"/>
      <w:r>
        <w:t>aktörer</w:t>
      </w:r>
      <w:proofErr w:type="spellEnd"/>
      <w:r>
        <w:t xml:space="preserve">, </w:t>
      </w:r>
      <w:proofErr w:type="spellStart"/>
      <w:r>
        <w:t>Akademi</w:t>
      </w:r>
      <w:proofErr w:type="spellEnd"/>
      <w:r>
        <w:t xml:space="preserve"> </w:t>
      </w:r>
      <w:proofErr w:type="spellStart"/>
      <w:r>
        <w:t>och</w:t>
      </w:r>
      <w:proofErr w:type="spellEnd"/>
      <w:r>
        <w:t xml:space="preserve"> </w:t>
      </w:r>
      <w:proofErr w:type="spellStart"/>
      <w:r>
        <w:t>forskningsaktörer</w:t>
      </w:r>
      <w:proofErr w:type="spellEnd"/>
      <w:r>
        <w:t xml:space="preserve">, </w:t>
      </w:r>
      <w:proofErr w:type="spellStart"/>
      <w:r>
        <w:t>Individer</w:t>
      </w:r>
      <w:proofErr w:type="spellEnd"/>
      <w:r>
        <w:t xml:space="preserve"> </w:t>
      </w:r>
      <w:proofErr w:type="spellStart"/>
      <w:r>
        <w:t>i</w:t>
      </w:r>
      <w:proofErr w:type="spellEnd"/>
      <w:r>
        <w:t xml:space="preserve"> </w:t>
      </w:r>
      <w:proofErr w:type="spellStart"/>
      <w:r>
        <w:t>regionen</w:t>
      </w:r>
      <w:proofErr w:type="spellEnd"/>
      <w:r>
        <w:t xml:space="preserve">, Stora </w:t>
      </w:r>
      <w:proofErr w:type="spellStart"/>
      <w:r>
        <w:t>företag</w:t>
      </w:r>
      <w:proofErr w:type="spellEnd"/>
      <w:r>
        <w:t xml:space="preserve">, </w:t>
      </w:r>
      <w:proofErr w:type="spellStart"/>
      <w:r>
        <w:t>Idéburna</w:t>
      </w:r>
      <w:proofErr w:type="spellEnd"/>
      <w:r>
        <w:t xml:space="preserve"> </w:t>
      </w:r>
      <w:proofErr w:type="spellStart"/>
      <w:r>
        <w:t>organisationer</w:t>
      </w:r>
      <w:proofErr w:type="spellEnd"/>
    </w:p>
    <w:p w14:paraId="7EFBA73C" w14:textId="77777777" w:rsidR="00E22F31" w:rsidRDefault="00E22F31" w:rsidP="00E22F31"/>
    <w:p w14:paraId="174BB524" w14:textId="77777777" w:rsidR="00E22F31" w:rsidRDefault="00E22F31" w:rsidP="00E22F31"/>
    <w:p w14:paraId="4E70E1CC" w14:textId="77777777" w:rsidR="00E22F31" w:rsidRDefault="00E22F31" w:rsidP="00E22F31">
      <w:pPr>
        <w:pStyle w:val="Heading3"/>
      </w:pPr>
      <w:proofErr w:type="spellStart"/>
      <w:r>
        <w:t>Beskriv</w:t>
      </w:r>
      <w:proofErr w:type="spellEnd"/>
      <w:r>
        <w:t xml:space="preserve"> </w:t>
      </w:r>
      <w:proofErr w:type="spellStart"/>
      <w:r>
        <w:t>projektets</w:t>
      </w:r>
      <w:proofErr w:type="spellEnd"/>
      <w:r>
        <w:t xml:space="preserve"> </w:t>
      </w:r>
      <w:proofErr w:type="spellStart"/>
      <w:r>
        <w:t>målgrupp</w:t>
      </w:r>
      <w:proofErr w:type="spellEnd"/>
      <w:r>
        <w:t xml:space="preserve"> </w:t>
      </w:r>
      <w:proofErr w:type="spellStart"/>
      <w:r>
        <w:t>och</w:t>
      </w:r>
      <w:proofErr w:type="spellEnd"/>
      <w:r>
        <w:t xml:space="preserve"> </w:t>
      </w:r>
      <w:proofErr w:type="spellStart"/>
      <w:r>
        <w:t>deras</w:t>
      </w:r>
      <w:proofErr w:type="spellEnd"/>
      <w:r>
        <w:t xml:space="preserve"> </w:t>
      </w:r>
      <w:proofErr w:type="spellStart"/>
      <w:r>
        <w:t>behov</w:t>
      </w:r>
      <w:proofErr w:type="spellEnd"/>
    </w:p>
    <w:p w14:paraId="5B932008" w14:textId="77777777" w:rsidR="00E22F31" w:rsidRDefault="00E22F31" w:rsidP="00E22F31">
      <w:proofErr w:type="spellStart"/>
      <w:r>
        <w:t>Projektet</w:t>
      </w:r>
      <w:proofErr w:type="spellEnd"/>
      <w:r>
        <w:t xml:space="preserve"> Circular Arctic Sweden </w:t>
      </w:r>
      <w:proofErr w:type="spellStart"/>
      <w:r>
        <w:t>riktar</w:t>
      </w:r>
      <w:proofErr w:type="spellEnd"/>
      <w:r>
        <w:t xml:space="preserve"> sig till </w:t>
      </w:r>
      <w:proofErr w:type="spellStart"/>
      <w:r>
        <w:t>flera</w:t>
      </w:r>
      <w:proofErr w:type="spellEnd"/>
      <w:r>
        <w:t xml:space="preserve"> </w:t>
      </w:r>
      <w:proofErr w:type="spellStart"/>
      <w:r>
        <w:t>nyckelaktörer</w:t>
      </w:r>
      <w:proofErr w:type="spellEnd"/>
      <w:r>
        <w:t xml:space="preserve"> </w:t>
      </w:r>
      <w:proofErr w:type="spellStart"/>
      <w:r>
        <w:t>i</w:t>
      </w:r>
      <w:proofErr w:type="spellEnd"/>
      <w:r>
        <w:t xml:space="preserve"> </w:t>
      </w:r>
      <w:proofErr w:type="spellStart"/>
      <w:r>
        <w:t>regionen</w:t>
      </w:r>
      <w:proofErr w:type="spellEnd"/>
      <w:r>
        <w:t xml:space="preserve">: </w:t>
      </w:r>
      <w:proofErr w:type="spellStart"/>
      <w:r>
        <w:t>kommuner</w:t>
      </w:r>
      <w:proofErr w:type="spellEnd"/>
      <w:r>
        <w:t xml:space="preserve">, </w:t>
      </w:r>
      <w:proofErr w:type="spellStart"/>
      <w:r>
        <w:t>företag</w:t>
      </w:r>
      <w:proofErr w:type="spellEnd"/>
      <w:r>
        <w:t xml:space="preserve"> </w:t>
      </w:r>
      <w:proofErr w:type="spellStart"/>
      <w:r>
        <w:t>och</w:t>
      </w:r>
      <w:proofErr w:type="spellEnd"/>
      <w:r>
        <w:t xml:space="preserve"> </w:t>
      </w:r>
      <w:proofErr w:type="spellStart"/>
      <w:r>
        <w:t>individer</w:t>
      </w:r>
      <w:proofErr w:type="spellEnd"/>
      <w:r>
        <w:t xml:space="preserve">, </w:t>
      </w:r>
      <w:proofErr w:type="spellStart"/>
      <w:r>
        <w:t>som</w:t>
      </w:r>
      <w:proofErr w:type="spellEnd"/>
      <w:r>
        <w:t xml:space="preserve"> </w:t>
      </w:r>
      <w:proofErr w:type="spellStart"/>
      <w:r>
        <w:t>alla</w:t>
      </w:r>
      <w:proofErr w:type="spellEnd"/>
      <w:r>
        <w:t xml:space="preserve"> </w:t>
      </w:r>
      <w:proofErr w:type="spellStart"/>
      <w:r>
        <w:t>har</w:t>
      </w:r>
      <w:proofErr w:type="spellEnd"/>
      <w:r>
        <w:t xml:space="preserve"> </w:t>
      </w:r>
      <w:proofErr w:type="spellStart"/>
      <w:r>
        <w:t>en</w:t>
      </w:r>
      <w:proofErr w:type="spellEnd"/>
      <w:r>
        <w:t xml:space="preserve"> central roll </w:t>
      </w:r>
      <w:proofErr w:type="spellStart"/>
      <w:r>
        <w:t>i</w:t>
      </w:r>
      <w:proofErr w:type="spellEnd"/>
      <w:r>
        <w:t xml:space="preserve"> den </w:t>
      </w:r>
      <w:proofErr w:type="spellStart"/>
      <w:r>
        <w:t>cirkulära</w:t>
      </w:r>
      <w:proofErr w:type="spellEnd"/>
      <w:r>
        <w:t xml:space="preserve"> </w:t>
      </w:r>
      <w:proofErr w:type="spellStart"/>
      <w:r>
        <w:t>omställningen</w:t>
      </w:r>
      <w:proofErr w:type="spellEnd"/>
      <w:r>
        <w:t xml:space="preserve">. </w:t>
      </w:r>
      <w:proofErr w:type="spellStart"/>
      <w:r>
        <w:t>Norrbottens</w:t>
      </w:r>
      <w:proofErr w:type="spellEnd"/>
      <w:r>
        <w:t xml:space="preserve"> </w:t>
      </w:r>
      <w:proofErr w:type="spellStart"/>
      <w:r>
        <w:t>kommuner</w:t>
      </w:r>
      <w:proofErr w:type="spellEnd"/>
      <w:r>
        <w:t xml:space="preserve">, </w:t>
      </w:r>
      <w:proofErr w:type="spellStart"/>
      <w:r>
        <w:t>kommunala</w:t>
      </w:r>
      <w:proofErr w:type="spellEnd"/>
      <w:r>
        <w:t xml:space="preserve"> </w:t>
      </w:r>
      <w:proofErr w:type="spellStart"/>
      <w:r>
        <w:t>aktörer</w:t>
      </w:r>
      <w:proofErr w:type="spellEnd"/>
      <w:r>
        <w:t xml:space="preserve"> </w:t>
      </w:r>
      <w:proofErr w:type="spellStart"/>
      <w:r>
        <w:t>och</w:t>
      </w:r>
      <w:proofErr w:type="spellEnd"/>
      <w:r>
        <w:t xml:space="preserve"> </w:t>
      </w:r>
      <w:proofErr w:type="spellStart"/>
      <w:r>
        <w:t>kommunnära</w:t>
      </w:r>
      <w:proofErr w:type="spellEnd"/>
      <w:r>
        <w:t xml:space="preserve"> </w:t>
      </w:r>
      <w:proofErr w:type="spellStart"/>
      <w:r>
        <w:t>näringslivsaktörer</w:t>
      </w:r>
      <w:proofErr w:type="spellEnd"/>
      <w:r>
        <w:t xml:space="preserve"> </w:t>
      </w:r>
      <w:proofErr w:type="spellStart"/>
      <w:r>
        <w:t>som</w:t>
      </w:r>
      <w:proofErr w:type="spellEnd"/>
      <w:r>
        <w:t xml:space="preserve"> </w:t>
      </w:r>
      <w:proofErr w:type="spellStart"/>
      <w:r>
        <w:t>har</w:t>
      </w:r>
      <w:proofErr w:type="spellEnd"/>
      <w:r>
        <w:t xml:space="preserve"> </w:t>
      </w:r>
      <w:proofErr w:type="spellStart"/>
      <w:r>
        <w:t>stor</w:t>
      </w:r>
      <w:proofErr w:type="spellEnd"/>
      <w:r>
        <w:t xml:space="preserve"> potential </w:t>
      </w:r>
      <w:proofErr w:type="spellStart"/>
      <w:r>
        <w:t>och</w:t>
      </w:r>
      <w:proofErr w:type="spellEnd"/>
      <w:r>
        <w:t xml:space="preserve"> </w:t>
      </w:r>
      <w:proofErr w:type="spellStart"/>
      <w:r>
        <w:t>stort</w:t>
      </w:r>
      <w:proofErr w:type="spellEnd"/>
      <w:r>
        <w:t xml:space="preserve"> </w:t>
      </w:r>
      <w:proofErr w:type="spellStart"/>
      <w:r>
        <w:t>behov</w:t>
      </w:r>
      <w:proofErr w:type="spellEnd"/>
      <w:r>
        <w:t xml:space="preserve"> av </w:t>
      </w:r>
      <w:proofErr w:type="spellStart"/>
      <w:r>
        <w:t>att</w:t>
      </w:r>
      <w:proofErr w:type="spellEnd"/>
      <w:r>
        <w:t xml:space="preserve"> </w:t>
      </w:r>
      <w:proofErr w:type="spellStart"/>
      <w:r>
        <w:t>öka</w:t>
      </w:r>
      <w:proofErr w:type="spellEnd"/>
      <w:r>
        <w:t xml:space="preserve"> sin </w:t>
      </w:r>
      <w:proofErr w:type="spellStart"/>
      <w:r>
        <w:t>cirkularitet</w:t>
      </w:r>
      <w:proofErr w:type="spellEnd"/>
      <w:r>
        <w:t xml:space="preserve">. </w:t>
      </w:r>
      <w:proofErr w:type="spellStart"/>
      <w:r>
        <w:t>Genom</w:t>
      </w:r>
      <w:proofErr w:type="spellEnd"/>
      <w:r>
        <w:t xml:space="preserve"> </w:t>
      </w:r>
      <w:proofErr w:type="spellStart"/>
      <w:r>
        <w:t>att</w:t>
      </w:r>
      <w:proofErr w:type="spellEnd"/>
      <w:r>
        <w:t xml:space="preserve"> </w:t>
      </w:r>
      <w:proofErr w:type="spellStart"/>
      <w:r>
        <w:t>identifiera</w:t>
      </w:r>
      <w:proofErr w:type="spellEnd"/>
      <w:r>
        <w:t xml:space="preserve"> </w:t>
      </w:r>
      <w:proofErr w:type="spellStart"/>
      <w:r>
        <w:t>deras</w:t>
      </w:r>
      <w:proofErr w:type="spellEnd"/>
      <w:r>
        <w:t xml:space="preserve"> </w:t>
      </w:r>
      <w:proofErr w:type="spellStart"/>
      <w:r>
        <w:t>behov</w:t>
      </w:r>
      <w:proofErr w:type="spellEnd"/>
      <w:r>
        <w:t xml:space="preserve"> </w:t>
      </w:r>
      <w:proofErr w:type="spellStart"/>
      <w:r>
        <w:t>och</w:t>
      </w:r>
      <w:proofErr w:type="spellEnd"/>
      <w:r>
        <w:t xml:space="preserve"> </w:t>
      </w:r>
      <w:proofErr w:type="spellStart"/>
      <w:r>
        <w:t>möjligheter</w:t>
      </w:r>
      <w:proofErr w:type="spellEnd"/>
      <w:r>
        <w:t xml:space="preserve"> </w:t>
      </w:r>
      <w:proofErr w:type="spellStart"/>
      <w:r>
        <w:t>kan</w:t>
      </w:r>
      <w:proofErr w:type="spellEnd"/>
      <w:r>
        <w:t xml:space="preserve"> </w:t>
      </w:r>
      <w:proofErr w:type="spellStart"/>
      <w:r>
        <w:t>projektet</w:t>
      </w:r>
      <w:proofErr w:type="spellEnd"/>
      <w:r>
        <w:t xml:space="preserve"> </w:t>
      </w:r>
      <w:proofErr w:type="spellStart"/>
      <w:r>
        <w:t>skapa</w:t>
      </w:r>
      <w:proofErr w:type="spellEnd"/>
      <w:r>
        <w:t xml:space="preserve"> maximal </w:t>
      </w:r>
      <w:proofErr w:type="spellStart"/>
      <w:r>
        <w:t>effekt</w:t>
      </w:r>
      <w:proofErr w:type="spellEnd"/>
      <w:r>
        <w:t xml:space="preserve"> </w:t>
      </w:r>
      <w:proofErr w:type="spellStart"/>
      <w:r>
        <w:t>och</w:t>
      </w:r>
      <w:proofErr w:type="spellEnd"/>
      <w:r>
        <w:t xml:space="preserve"> </w:t>
      </w:r>
      <w:proofErr w:type="spellStart"/>
      <w:r>
        <w:t>långsiktig</w:t>
      </w:r>
      <w:proofErr w:type="spellEnd"/>
      <w:r>
        <w:t xml:space="preserve"> </w:t>
      </w:r>
      <w:proofErr w:type="spellStart"/>
      <w:r>
        <w:t>hållbarhet</w:t>
      </w:r>
      <w:proofErr w:type="spellEnd"/>
      <w:r>
        <w:t xml:space="preserve">. </w:t>
      </w:r>
    </w:p>
    <w:p w14:paraId="3640B357" w14:textId="77777777" w:rsidR="00E22F31" w:rsidRDefault="00E22F31" w:rsidP="00E22F31">
      <w:r>
        <w:t xml:space="preserve">1) </w:t>
      </w:r>
      <w:proofErr w:type="spellStart"/>
      <w:r>
        <w:t>Kommuner</w:t>
      </w:r>
      <w:proofErr w:type="spellEnd"/>
      <w:r>
        <w:t xml:space="preserve"> - </w:t>
      </w:r>
      <w:proofErr w:type="spellStart"/>
      <w:r>
        <w:t>Drivkraft</w:t>
      </w:r>
      <w:proofErr w:type="spellEnd"/>
      <w:r>
        <w:t xml:space="preserve"> för </w:t>
      </w:r>
      <w:proofErr w:type="spellStart"/>
      <w:r>
        <w:t>lokal</w:t>
      </w:r>
      <w:proofErr w:type="spellEnd"/>
      <w:r>
        <w:t xml:space="preserve"> </w:t>
      </w:r>
      <w:proofErr w:type="spellStart"/>
      <w:r>
        <w:t>cirkulär</w:t>
      </w:r>
      <w:proofErr w:type="spellEnd"/>
      <w:r>
        <w:t xml:space="preserve"> </w:t>
      </w:r>
      <w:proofErr w:type="spellStart"/>
      <w:r>
        <w:t>utveckling</w:t>
      </w:r>
      <w:proofErr w:type="spellEnd"/>
      <w:r>
        <w:t xml:space="preserve">, </w:t>
      </w:r>
      <w:proofErr w:type="spellStart"/>
      <w:r>
        <w:t>behov</w:t>
      </w:r>
      <w:proofErr w:type="spellEnd"/>
      <w:r>
        <w:t xml:space="preserve">: </w:t>
      </w:r>
    </w:p>
    <w:p w14:paraId="6B2CE1AD" w14:textId="77777777" w:rsidR="00E22F31" w:rsidRDefault="00E22F31" w:rsidP="00E22F31">
      <w:r>
        <w:t xml:space="preserve">- </w:t>
      </w:r>
      <w:proofErr w:type="spellStart"/>
      <w:r>
        <w:t>Stöd</w:t>
      </w:r>
      <w:proofErr w:type="spellEnd"/>
      <w:r>
        <w:t xml:space="preserve"> </w:t>
      </w:r>
      <w:proofErr w:type="spellStart"/>
      <w:r>
        <w:t>i</w:t>
      </w:r>
      <w:proofErr w:type="spellEnd"/>
      <w:r>
        <w:t xml:space="preserve"> </w:t>
      </w:r>
      <w:proofErr w:type="spellStart"/>
      <w:r>
        <w:t>att</w:t>
      </w:r>
      <w:proofErr w:type="spellEnd"/>
      <w:r>
        <w:t xml:space="preserve"> </w:t>
      </w:r>
      <w:proofErr w:type="spellStart"/>
      <w:r>
        <w:t>integrera</w:t>
      </w:r>
      <w:proofErr w:type="spellEnd"/>
      <w:r>
        <w:t xml:space="preserve"> </w:t>
      </w:r>
      <w:proofErr w:type="spellStart"/>
      <w:r>
        <w:t>cirkulär</w:t>
      </w:r>
      <w:proofErr w:type="spellEnd"/>
      <w:r>
        <w:t xml:space="preserve"> </w:t>
      </w:r>
      <w:proofErr w:type="spellStart"/>
      <w:r>
        <w:t>ekonomi</w:t>
      </w:r>
      <w:proofErr w:type="spellEnd"/>
      <w:r>
        <w:t xml:space="preserve"> </w:t>
      </w:r>
      <w:proofErr w:type="spellStart"/>
      <w:r>
        <w:t>i</w:t>
      </w:r>
      <w:proofErr w:type="spellEnd"/>
      <w:r>
        <w:t xml:space="preserve"> den </w:t>
      </w:r>
      <w:proofErr w:type="spellStart"/>
      <w:r>
        <w:t>kommunala</w:t>
      </w:r>
      <w:proofErr w:type="spellEnd"/>
      <w:r>
        <w:t xml:space="preserve"> </w:t>
      </w:r>
      <w:proofErr w:type="spellStart"/>
      <w:r>
        <w:t>planeringen</w:t>
      </w:r>
      <w:proofErr w:type="spellEnd"/>
      <w:r>
        <w:t xml:space="preserve">, </w:t>
      </w:r>
      <w:proofErr w:type="spellStart"/>
      <w:r>
        <w:t>inklusive</w:t>
      </w:r>
      <w:proofErr w:type="spellEnd"/>
      <w:r>
        <w:t xml:space="preserve"> </w:t>
      </w:r>
      <w:proofErr w:type="spellStart"/>
      <w:r>
        <w:t>upphandling</w:t>
      </w:r>
      <w:proofErr w:type="spellEnd"/>
      <w:r>
        <w:t xml:space="preserve">, </w:t>
      </w:r>
      <w:proofErr w:type="spellStart"/>
      <w:r>
        <w:t>stadsutveckling</w:t>
      </w:r>
      <w:proofErr w:type="spellEnd"/>
      <w:r>
        <w:t xml:space="preserve"> </w:t>
      </w:r>
      <w:proofErr w:type="spellStart"/>
      <w:r>
        <w:t>och</w:t>
      </w:r>
      <w:proofErr w:type="spellEnd"/>
      <w:r>
        <w:t xml:space="preserve"> </w:t>
      </w:r>
      <w:proofErr w:type="spellStart"/>
      <w:r>
        <w:t>avfallshantering</w:t>
      </w:r>
      <w:proofErr w:type="spellEnd"/>
      <w:r>
        <w:t xml:space="preserve"> med </w:t>
      </w:r>
      <w:proofErr w:type="spellStart"/>
      <w:r>
        <w:t>nya</w:t>
      </w:r>
      <w:proofErr w:type="spellEnd"/>
      <w:r>
        <w:t xml:space="preserve"> </w:t>
      </w:r>
      <w:proofErr w:type="spellStart"/>
      <w:r>
        <w:t>regelverk</w:t>
      </w:r>
      <w:proofErr w:type="spellEnd"/>
      <w:r>
        <w:t xml:space="preserve"> </w:t>
      </w:r>
      <w:proofErr w:type="spellStart"/>
      <w:r>
        <w:t>och</w:t>
      </w:r>
      <w:proofErr w:type="spellEnd"/>
      <w:r>
        <w:t xml:space="preserve"> </w:t>
      </w:r>
      <w:proofErr w:type="spellStart"/>
      <w:r>
        <w:t>ökande</w:t>
      </w:r>
      <w:proofErr w:type="spellEnd"/>
      <w:r>
        <w:t xml:space="preserve"> </w:t>
      </w:r>
      <w:proofErr w:type="spellStart"/>
      <w:r>
        <w:t>krav</w:t>
      </w:r>
      <w:proofErr w:type="spellEnd"/>
      <w:r>
        <w:t xml:space="preserve"> </w:t>
      </w:r>
      <w:proofErr w:type="spellStart"/>
      <w:r>
        <w:t>på</w:t>
      </w:r>
      <w:proofErr w:type="spellEnd"/>
      <w:r>
        <w:t xml:space="preserve"> </w:t>
      </w:r>
      <w:proofErr w:type="spellStart"/>
      <w:r>
        <w:t>cirkularitet</w:t>
      </w:r>
      <w:proofErr w:type="spellEnd"/>
      <w:r>
        <w:t xml:space="preserve">. </w:t>
      </w:r>
    </w:p>
    <w:p w14:paraId="33DA9838" w14:textId="77777777" w:rsidR="00E22F31" w:rsidRDefault="00E22F31" w:rsidP="00E22F31">
      <w:r>
        <w:t xml:space="preserve">- </w:t>
      </w:r>
      <w:proofErr w:type="spellStart"/>
      <w:r>
        <w:t>Kunskap</w:t>
      </w:r>
      <w:proofErr w:type="spellEnd"/>
      <w:r>
        <w:t xml:space="preserve"> </w:t>
      </w:r>
      <w:proofErr w:type="spellStart"/>
      <w:r>
        <w:t>och</w:t>
      </w:r>
      <w:proofErr w:type="spellEnd"/>
      <w:r>
        <w:t xml:space="preserve"> </w:t>
      </w:r>
      <w:proofErr w:type="spellStart"/>
      <w:r>
        <w:t>verktyg</w:t>
      </w:r>
      <w:proofErr w:type="spellEnd"/>
      <w:r>
        <w:t xml:space="preserve"> för </w:t>
      </w:r>
      <w:proofErr w:type="spellStart"/>
      <w:r>
        <w:t>att</w:t>
      </w:r>
      <w:proofErr w:type="spellEnd"/>
      <w:r>
        <w:t xml:space="preserve"> </w:t>
      </w:r>
      <w:proofErr w:type="spellStart"/>
      <w:r>
        <w:t>minska</w:t>
      </w:r>
      <w:proofErr w:type="spellEnd"/>
      <w:r>
        <w:t xml:space="preserve"> </w:t>
      </w:r>
      <w:proofErr w:type="spellStart"/>
      <w:r>
        <w:t>klimatpåverkan</w:t>
      </w:r>
      <w:proofErr w:type="spellEnd"/>
      <w:r>
        <w:t xml:space="preserve"> </w:t>
      </w:r>
      <w:proofErr w:type="spellStart"/>
      <w:r>
        <w:t>och</w:t>
      </w:r>
      <w:proofErr w:type="spellEnd"/>
      <w:r>
        <w:t xml:space="preserve"> </w:t>
      </w:r>
      <w:proofErr w:type="spellStart"/>
      <w:r>
        <w:t>öka</w:t>
      </w:r>
      <w:proofErr w:type="spellEnd"/>
      <w:r>
        <w:t xml:space="preserve"> </w:t>
      </w:r>
      <w:proofErr w:type="spellStart"/>
      <w:r>
        <w:t>resurseffektiviteten</w:t>
      </w:r>
      <w:proofErr w:type="spellEnd"/>
      <w:r>
        <w:t xml:space="preserve"> (</w:t>
      </w:r>
      <w:proofErr w:type="spellStart"/>
      <w:r>
        <w:t>generellt</w:t>
      </w:r>
      <w:proofErr w:type="spellEnd"/>
      <w:r>
        <w:t xml:space="preserve"> </w:t>
      </w:r>
      <w:proofErr w:type="spellStart"/>
      <w:r>
        <w:t>inom</w:t>
      </w:r>
      <w:proofErr w:type="spellEnd"/>
      <w:r>
        <w:t xml:space="preserve"> </w:t>
      </w:r>
      <w:proofErr w:type="spellStart"/>
      <w:r>
        <w:t>offentliga</w:t>
      </w:r>
      <w:proofErr w:type="spellEnd"/>
      <w:r>
        <w:t xml:space="preserve"> </w:t>
      </w:r>
      <w:proofErr w:type="spellStart"/>
      <w:r>
        <w:t>verksamheter</w:t>
      </w:r>
      <w:proofErr w:type="spellEnd"/>
      <w:r>
        <w:t xml:space="preserve">, </w:t>
      </w:r>
      <w:proofErr w:type="spellStart"/>
      <w:r>
        <w:t>specifikt</w:t>
      </w:r>
      <w:proofErr w:type="spellEnd"/>
      <w:r>
        <w:t xml:space="preserve"> </w:t>
      </w:r>
      <w:proofErr w:type="spellStart"/>
      <w:r>
        <w:t>kommuner</w:t>
      </w:r>
      <w:proofErr w:type="spellEnd"/>
      <w:r>
        <w:t xml:space="preserve">). </w:t>
      </w:r>
    </w:p>
    <w:p w14:paraId="640E653F" w14:textId="77777777" w:rsidR="00E22F31" w:rsidRDefault="00E22F31" w:rsidP="00E22F31">
      <w:r>
        <w:t xml:space="preserve">- Nya </w:t>
      </w:r>
      <w:proofErr w:type="spellStart"/>
      <w:r>
        <w:t>modeller</w:t>
      </w:r>
      <w:proofErr w:type="spellEnd"/>
      <w:r>
        <w:t xml:space="preserve"> för </w:t>
      </w:r>
      <w:proofErr w:type="spellStart"/>
      <w:r>
        <w:t>samverkan</w:t>
      </w:r>
      <w:proofErr w:type="spellEnd"/>
      <w:r>
        <w:t xml:space="preserve"> </w:t>
      </w:r>
      <w:proofErr w:type="spellStart"/>
      <w:r>
        <w:t>mellan</w:t>
      </w:r>
      <w:proofErr w:type="spellEnd"/>
      <w:r>
        <w:t xml:space="preserve"> </w:t>
      </w:r>
      <w:proofErr w:type="spellStart"/>
      <w:r>
        <w:t>kommuner</w:t>
      </w:r>
      <w:proofErr w:type="spellEnd"/>
      <w:r>
        <w:t xml:space="preserve">, </w:t>
      </w:r>
      <w:proofErr w:type="spellStart"/>
      <w:r>
        <w:t>näringsliv</w:t>
      </w:r>
      <w:proofErr w:type="spellEnd"/>
      <w:r>
        <w:t xml:space="preserve"> </w:t>
      </w:r>
      <w:proofErr w:type="spellStart"/>
      <w:r>
        <w:t>och</w:t>
      </w:r>
      <w:proofErr w:type="spellEnd"/>
      <w:r>
        <w:t xml:space="preserve"> </w:t>
      </w:r>
      <w:proofErr w:type="spellStart"/>
      <w:r>
        <w:t>civilsamhälle</w:t>
      </w:r>
      <w:proofErr w:type="spellEnd"/>
      <w:r>
        <w:t xml:space="preserve"> för </w:t>
      </w:r>
      <w:proofErr w:type="spellStart"/>
      <w:r>
        <w:t>att</w:t>
      </w:r>
      <w:proofErr w:type="spellEnd"/>
      <w:r>
        <w:t xml:space="preserve"> </w:t>
      </w:r>
      <w:proofErr w:type="spellStart"/>
      <w:r>
        <w:t>skapa</w:t>
      </w:r>
      <w:proofErr w:type="spellEnd"/>
      <w:r>
        <w:t xml:space="preserve"> </w:t>
      </w:r>
      <w:proofErr w:type="spellStart"/>
      <w:r>
        <w:t>lokala</w:t>
      </w:r>
      <w:proofErr w:type="spellEnd"/>
      <w:r>
        <w:t xml:space="preserve"> </w:t>
      </w:r>
      <w:proofErr w:type="spellStart"/>
      <w:r>
        <w:t>kretslopp</w:t>
      </w:r>
      <w:proofErr w:type="spellEnd"/>
      <w:r>
        <w:t xml:space="preserve"> </w:t>
      </w:r>
      <w:proofErr w:type="spellStart"/>
      <w:r>
        <w:t>och</w:t>
      </w:r>
      <w:proofErr w:type="spellEnd"/>
      <w:r>
        <w:t xml:space="preserve"> </w:t>
      </w:r>
      <w:proofErr w:type="spellStart"/>
      <w:r>
        <w:t>cirkulära</w:t>
      </w:r>
      <w:proofErr w:type="spellEnd"/>
      <w:r>
        <w:t xml:space="preserve"> </w:t>
      </w:r>
      <w:proofErr w:type="spellStart"/>
      <w:r>
        <w:t>flöden</w:t>
      </w:r>
      <w:proofErr w:type="spellEnd"/>
      <w:r>
        <w:t xml:space="preserve">. </w:t>
      </w:r>
    </w:p>
    <w:p w14:paraId="174F17FA" w14:textId="77777777" w:rsidR="00E22F31" w:rsidRDefault="00E22F31" w:rsidP="00E22F31">
      <w:r>
        <w:t xml:space="preserve">- </w:t>
      </w:r>
      <w:proofErr w:type="spellStart"/>
      <w:r>
        <w:t>Strategier</w:t>
      </w:r>
      <w:proofErr w:type="spellEnd"/>
      <w:r>
        <w:t xml:space="preserve"> för </w:t>
      </w:r>
      <w:proofErr w:type="spellStart"/>
      <w:r>
        <w:t>att</w:t>
      </w:r>
      <w:proofErr w:type="spellEnd"/>
      <w:r>
        <w:t xml:space="preserve"> </w:t>
      </w:r>
      <w:proofErr w:type="spellStart"/>
      <w:r>
        <w:t>stärka</w:t>
      </w:r>
      <w:proofErr w:type="spellEnd"/>
      <w:r>
        <w:t xml:space="preserve"> </w:t>
      </w:r>
      <w:proofErr w:type="spellStart"/>
      <w:r>
        <w:t>lokal</w:t>
      </w:r>
      <w:proofErr w:type="spellEnd"/>
      <w:r>
        <w:t xml:space="preserve"> </w:t>
      </w:r>
      <w:proofErr w:type="spellStart"/>
      <w:r>
        <w:t>sysselsättning</w:t>
      </w:r>
      <w:proofErr w:type="spellEnd"/>
      <w:r>
        <w:t xml:space="preserve"> </w:t>
      </w:r>
      <w:proofErr w:type="spellStart"/>
      <w:r>
        <w:t>och</w:t>
      </w:r>
      <w:proofErr w:type="spellEnd"/>
      <w:r>
        <w:t xml:space="preserve"> </w:t>
      </w:r>
      <w:proofErr w:type="spellStart"/>
      <w:r>
        <w:t>näringsliv</w:t>
      </w:r>
      <w:proofErr w:type="spellEnd"/>
      <w:r>
        <w:t xml:space="preserve"> </w:t>
      </w:r>
      <w:proofErr w:type="spellStart"/>
      <w:r>
        <w:t>genom</w:t>
      </w:r>
      <w:proofErr w:type="spellEnd"/>
      <w:r>
        <w:t xml:space="preserve"> </w:t>
      </w:r>
      <w:proofErr w:type="spellStart"/>
      <w:r>
        <w:t>cirkulära</w:t>
      </w:r>
      <w:proofErr w:type="spellEnd"/>
      <w:r>
        <w:t xml:space="preserve"> </w:t>
      </w:r>
      <w:proofErr w:type="spellStart"/>
      <w:r>
        <w:t>affärsmodeller</w:t>
      </w:r>
      <w:proofErr w:type="spellEnd"/>
      <w:r>
        <w:t xml:space="preserve">. </w:t>
      </w:r>
    </w:p>
    <w:p w14:paraId="50578F7C" w14:textId="77777777" w:rsidR="00E22F31" w:rsidRDefault="00E22F31" w:rsidP="00E22F31"/>
    <w:p w14:paraId="4A2874B1" w14:textId="77777777" w:rsidR="00E22F31" w:rsidRDefault="00E22F31" w:rsidP="00E22F31">
      <w:r>
        <w:t xml:space="preserve">Hur </w:t>
      </w:r>
      <w:proofErr w:type="spellStart"/>
      <w:r>
        <w:t>projektet</w:t>
      </w:r>
      <w:proofErr w:type="spellEnd"/>
      <w:r>
        <w:t xml:space="preserve"> </w:t>
      </w:r>
      <w:proofErr w:type="spellStart"/>
      <w:r>
        <w:t>möter</w:t>
      </w:r>
      <w:proofErr w:type="spellEnd"/>
      <w:r>
        <w:t xml:space="preserve"> </w:t>
      </w:r>
      <w:proofErr w:type="spellStart"/>
      <w:r>
        <w:t>behoven</w:t>
      </w:r>
      <w:proofErr w:type="spellEnd"/>
      <w:r>
        <w:t xml:space="preserve">: </w:t>
      </w:r>
    </w:p>
    <w:p w14:paraId="0D1192AE" w14:textId="77777777" w:rsidR="00E22F31" w:rsidRDefault="00E22F31" w:rsidP="00E22F31">
      <w:r>
        <w:t xml:space="preserve">- </w:t>
      </w:r>
      <w:proofErr w:type="spellStart"/>
      <w:r>
        <w:t>Kompetensutveckling</w:t>
      </w:r>
      <w:proofErr w:type="spellEnd"/>
      <w:r>
        <w:t xml:space="preserve"> </w:t>
      </w:r>
      <w:proofErr w:type="spellStart"/>
      <w:r>
        <w:t>och</w:t>
      </w:r>
      <w:proofErr w:type="spellEnd"/>
      <w:r>
        <w:t xml:space="preserve"> </w:t>
      </w:r>
      <w:proofErr w:type="spellStart"/>
      <w:r>
        <w:t>vägledning</w:t>
      </w:r>
      <w:proofErr w:type="spellEnd"/>
      <w:r>
        <w:t xml:space="preserve"> </w:t>
      </w:r>
      <w:proofErr w:type="spellStart"/>
      <w:r>
        <w:t>i</w:t>
      </w:r>
      <w:proofErr w:type="spellEnd"/>
      <w:r>
        <w:t xml:space="preserve"> </w:t>
      </w:r>
      <w:proofErr w:type="spellStart"/>
      <w:r>
        <w:t>hur</w:t>
      </w:r>
      <w:proofErr w:type="spellEnd"/>
      <w:r>
        <w:t xml:space="preserve"> </w:t>
      </w:r>
      <w:proofErr w:type="spellStart"/>
      <w:r>
        <w:t>kommuner</w:t>
      </w:r>
      <w:proofErr w:type="spellEnd"/>
      <w:r>
        <w:t xml:space="preserve"> </w:t>
      </w:r>
      <w:proofErr w:type="spellStart"/>
      <w:r>
        <w:t>kan</w:t>
      </w:r>
      <w:proofErr w:type="spellEnd"/>
      <w:r>
        <w:t xml:space="preserve"> </w:t>
      </w:r>
      <w:proofErr w:type="spellStart"/>
      <w:r>
        <w:t>implementera</w:t>
      </w:r>
      <w:proofErr w:type="spellEnd"/>
      <w:r>
        <w:t xml:space="preserve"> </w:t>
      </w:r>
      <w:proofErr w:type="spellStart"/>
      <w:r>
        <w:t>cirkulära</w:t>
      </w:r>
      <w:proofErr w:type="spellEnd"/>
      <w:r>
        <w:t xml:space="preserve"> </w:t>
      </w:r>
      <w:proofErr w:type="spellStart"/>
      <w:r>
        <w:t>lösningar</w:t>
      </w:r>
      <w:proofErr w:type="spellEnd"/>
      <w:r>
        <w:t xml:space="preserve"> </w:t>
      </w:r>
      <w:proofErr w:type="spellStart"/>
      <w:r>
        <w:t>i</w:t>
      </w:r>
      <w:proofErr w:type="spellEnd"/>
      <w:r>
        <w:t xml:space="preserve"> </w:t>
      </w:r>
      <w:proofErr w:type="spellStart"/>
      <w:r>
        <w:t>stadsplanering</w:t>
      </w:r>
      <w:proofErr w:type="spellEnd"/>
      <w:r>
        <w:t xml:space="preserve"> </w:t>
      </w:r>
      <w:proofErr w:type="spellStart"/>
      <w:r>
        <w:t>och</w:t>
      </w:r>
      <w:proofErr w:type="spellEnd"/>
      <w:r>
        <w:t xml:space="preserve"> </w:t>
      </w:r>
      <w:proofErr w:type="spellStart"/>
      <w:r>
        <w:t>näringslivsutveckling</w:t>
      </w:r>
      <w:proofErr w:type="spellEnd"/>
      <w:r>
        <w:t xml:space="preserve">. </w:t>
      </w:r>
    </w:p>
    <w:p w14:paraId="7634D1A8" w14:textId="77777777" w:rsidR="00E22F31" w:rsidRDefault="00E22F31" w:rsidP="00E22F31">
      <w:r>
        <w:t xml:space="preserve">- </w:t>
      </w:r>
      <w:proofErr w:type="spellStart"/>
      <w:r>
        <w:t>Pilotprojekt</w:t>
      </w:r>
      <w:proofErr w:type="spellEnd"/>
      <w:r>
        <w:t xml:space="preserve"> </w:t>
      </w:r>
      <w:proofErr w:type="spellStart"/>
      <w:r>
        <w:t>och</w:t>
      </w:r>
      <w:proofErr w:type="spellEnd"/>
      <w:r>
        <w:t xml:space="preserve"> </w:t>
      </w:r>
      <w:proofErr w:type="spellStart"/>
      <w:r>
        <w:t>testbäddar</w:t>
      </w:r>
      <w:proofErr w:type="spellEnd"/>
      <w:r>
        <w:t xml:space="preserve"> för </w:t>
      </w:r>
      <w:proofErr w:type="spellStart"/>
      <w:r>
        <w:t>cirkulära</w:t>
      </w:r>
      <w:proofErr w:type="spellEnd"/>
      <w:r>
        <w:t xml:space="preserve"> </w:t>
      </w:r>
      <w:proofErr w:type="spellStart"/>
      <w:r>
        <w:t>modeller</w:t>
      </w:r>
      <w:proofErr w:type="spellEnd"/>
      <w:r>
        <w:t xml:space="preserve"> </w:t>
      </w:r>
      <w:proofErr w:type="spellStart"/>
      <w:r>
        <w:t>i</w:t>
      </w:r>
      <w:proofErr w:type="spellEnd"/>
      <w:r>
        <w:t xml:space="preserve"> </w:t>
      </w:r>
      <w:proofErr w:type="spellStart"/>
      <w:r>
        <w:t>kommunal</w:t>
      </w:r>
      <w:proofErr w:type="spellEnd"/>
      <w:r>
        <w:t xml:space="preserve"> </w:t>
      </w:r>
      <w:proofErr w:type="spellStart"/>
      <w:r>
        <w:t>verksamhet</w:t>
      </w:r>
      <w:proofErr w:type="spellEnd"/>
      <w:r>
        <w:t xml:space="preserve">. </w:t>
      </w:r>
    </w:p>
    <w:p w14:paraId="635C1FED" w14:textId="77777777" w:rsidR="00E22F31" w:rsidRDefault="00E22F31" w:rsidP="00E22F31">
      <w:r>
        <w:t xml:space="preserve">- </w:t>
      </w:r>
      <w:proofErr w:type="spellStart"/>
      <w:r>
        <w:t>Plattformar</w:t>
      </w:r>
      <w:proofErr w:type="spellEnd"/>
      <w:r>
        <w:t xml:space="preserve"> för </w:t>
      </w:r>
      <w:proofErr w:type="spellStart"/>
      <w:r>
        <w:t>samverkan</w:t>
      </w:r>
      <w:proofErr w:type="spellEnd"/>
      <w:r>
        <w:t xml:space="preserve"> </w:t>
      </w:r>
      <w:proofErr w:type="spellStart"/>
      <w:r>
        <w:t>mellan</w:t>
      </w:r>
      <w:proofErr w:type="spellEnd"/>
      <w:r>
        <w:t xml:space="preserve"> </w:t>
      </w:r>
      <w:proofErr w:type="spellStart"/>
      <w:r>
        <w:t>kommuner</w:t>
      </w:r>
      <w:proofErr w:type="spellEnd"/>
      <w:r>
        <w:t xml:space="preserve"> </w:t>
      </w:r>
      <w:proofErr w:type="spellStart"/>
      <w:r>
        <w:t>och</w:t>
      </w:r>
      <w:proofErr w:type="spellEnd"/>
      <w:r>
        <w:t xml:space="preserve"> </w:t>
      </w:r>
      <w:proofErr w:type="spellStart"/>
      <w:r>
        <w:t>företag</w:t>
      </w:r>
      <w:proofErr w:type="spellEnd"/>
      <w:r>
        <w:t xml:space="preserve"> för </w:t>
      </w:r>
      <w:proofErr w:type="spellStart"/>
      <w:r>
        <w:t>att</w:t>
      </w:r>
      <w:proofErr w:type="spellEnd"/>
      <w:r>
        <w:t xml:space="preserve"> </w:t>
      </w:r>
      <w:proofErr w:type="spellStart"/>
      <w:r>
        <w:t>främja</w:t>
      </w:r>
      <w:proofErr w:type="spellEnd"/>
      <w:r>
        <w:t xml:space="preserve"> </w:t>
      </w:r>
      <w:proofErr w:type="spellStart"/>
      <w:r>
        <w:t>industriell</w:t>
      </w:r>
      <w:proofErr w:type="spellEnd"/>
      <w:r>
        <w:t xml:space="preserve"> </w:t>
      </w:r>
      <w:proofErr w:type="spellStart"/>
      <w:r>
        <w:t>symbios</w:t>
      </w:r>
      <w:proofErr w:type="spellEnd"/>
      <w:r>
        <w:t xml:space="preserve"> </w:t>
      </w:r>
      <w:proofErr w:type="spellStart"/>
      <w:r>
        <w:t>och</w:t>
      </w:r>
      <w:proofErr w:type="spellEnd"/>
      <w:r>
        <w:t xml:space="preserve"> </w:t>
      </w:r>
      <w:proofErr w:type="spellStart"/>
      <w:r>
        <w:t>delningsekonomiska</w:t>
      </w:r>
      <w:proofErr w:type="spellEnd"/>
      <w:r>
        <w:t xml:space="preserve"> </w:t>
      </w:r>
      <w:proofErr w:type="spellStart"/>
      <w:r>
        <w:t>lösningar</w:t>
      </w:r>
      <w:proofErr w:type="spellEnd"/>
      <w:r>
        <w:t xml:space="preserve">. </w:t>
      </w:r>
    </w:p>
    <w:p w14:paraId="6041B7B7" w14:textId="77777777" w:rsidR="00E22F31" w:rsidRDefault="00E22F31" w:rsidP="00E22F31"/>
    <w:p w14:paraId="5431C18B" w14:textId="77777777" w:rsidR="00E22F31" w:rsidRDefault="00E22F31" w:rsidP="00E22F31">
      <w:r>
        <w:t xml:space="preserve">2) </w:t>
      </w:r>
      <w:proofErr w:type="spellStart"/>
      <w:r>
        <w:t>Företag</w:t>
      </w:r>
      <w:proofErr w:type="spellEnd"/>
      <w:r>
        <w:t xml:space="preserve"> - </w:t>
      </w:r>
      <w:proofErr w:type="spellStart"/>
      <w:r>
        <w:t>Omställning</w:t>
      </w:r>
      <w:proofErr w:type="spellEnd"/>
      <w:r>
        <w:t xml:space="preserve"> till </w:t>
      </w:r>
      <w:proofErr w:type="spellStart"/>
      <w:r>
        <w:t>cirkulära</w:t>
      </w:r>
      <w:proofErr w:type="spellEnd"/>
      <w:r>
        <w:t xml:space="preserve"> </w:t>
      </w:r>
      <w:proofErr w:type="spellStart"/>
      <w:r>
        <w:t>affärsmodeller</w:t>
      </w:r>
      <w:proofErr w:type="spellEnd"/>
      <w:r>
        <w:t xml:space="preserve">, </w:t>
      </w:r>
      <w:proofErr w:type="spellStart"/>
      <w:r>
        <w:t>behov</w:t>
      </w:r>
      <w:proofErr w:type="spellEnd"/>
      <w:r>
        <w:t xml:space="preserve">: </w:t>
      </w:r>
    </w:p>
    <w:p w14:paraId="13DAD813" w14:textId="77777777" w:rsidR="00E22F31" w:rsidRDefault="00E22F31" w:rsidP="00E22F31">
      <w:r>
        <w:lastRenderedPageBreak/>
        <w:t xml:space="preserve">- </w:t>
      </w:r>
      <w:proofErr w:type="spellStart"/>
      <w:r>
        <w:t>Stöd</w:t>
      </w:r>
      <w:proofErr w:type="spellEnd"/>
      <w:r>
        <w:t xml:space="preserve"> </w:t>
      </w:r>
      <w:proofErr w:type="spellStart"/>
      <w:r>
        <w:t>i</w:t>
      </w:r>
      <w:proofErr w:type="spellEnd"/>
      <w:r>
        <w:t xml:space="preserve"> </w:t>
      </w:r>
      <w:proofErr w:type="spellStart"/>
      <w:r>
        <w:t>att</w:t>
      </w:r>
      <w:proofErr w:type="spellEnd"/>
      <w:r>
        <w:t xml:space="preserve"> </w:t>
      </w:r>
      <w:proofErr w:type="spellStart"/>
      <w:r>
        <w:t>utveckla</w:t>
      </w:r>
      <w:proofErr w:type="spellEnd"/>
      <w:r>
        <w:t xml:space="preserve"> </w:t>
      </w:r>
      <w:proofErr w:type="spellStart"/>
      <w:r>
        <w:t>och</w:t>
      </w:r>
      <w:proofErr w:type="spellEnd"/>
      <w:r>
        <w:t xml:space="preserve"> </w:t>
      </w:r>
      <w:proofErr w:type="spellStart"/>
      <w:r>
        <w:t>implementera</w:t>
      </w:r>
      <w:proofErr w:type="spellEnd"/>
      <w:r>
        <w:t xml:space="preserve"> </w:t>
      </w:r>
      <w:proofErr w:type="spellStart"/>
      <w:r>
        <w:t>cirkulära</w:t>
      </w:r>
      <w:proofErr w:type="spellEnd"/>
      <w:r>
        <w:t xml:space="preserve"> </w:t>
      </w:r>
      <w:proofErr w:type="spellStart"/>
      <w:r>
        <w:t>affärsmodeller</w:t>
      </w:r>
      <w:proofErr w:type="spellEnd"/>
      <w:r>
        <w:t xml:space="preserve">, </w:t>
      </w:r>
      <w:proofErr w:type="spellStart"/>
      <w:r>
        <w:t>inklusive</w:t>
      </w:r>
      <w:proofErr w:type="spellEnd"/>
      <w:r>
        <w:t xml:space="preserve"> </w:t>
      </w:r>
      <w:proofErr w:type="spellStart"/>
      <w:r>
        <w:t>återbruk</w:t>
      </w:r>
      <w:proofErr w:type="spellEnd"/>
      <w:r>
        <w:t xml:space="preserve">, </w:t>
      </w:r>
      <w:proofErr w:type="spellStart"/>
      <w:r>
        <w:t>återtillverkning</w:t>
      </w:r>
      <w:proofErr w:type="spellEnd"/>
      <w:r>
        <w:t xml:space="preserve"> </w:t>
      </w:r>
      <w:proofErr w:type="spellStart"/>
      <w:r>
        <w:t>och</w:t>
      </w:r>
      <w:proofErr w:type="spellEnd"/>
      <w:r>
        <w:t xml:space="preserve"> </w:t>
      </w:r>
      <w:proofErr w:type="spellStart"/>
      <w:r>
        <w:t>resurseffektiva</w:t>
      </w:r>
      <w:proofErr w:type="spellEnd"/>
      <w:r>
        <w:t xml:space="preserve"> processer. </w:t>
      </w:r>
    </w:p>
    <w:p w14:paraId="4DA01DEE" w14:textId="77777777" w:rsidR="00E22F31" w:rsidRDefault="00E22F31" w:rsidP="00E22F31">
      <w:r>
        <w:t xml:space="preserve">- </w:t>
      </w:r>
      <w:proofErr w:type="spellStart"/>
      <w:r>
        <w:t>Tillgång</w:t>
      </w:r>
      <w:proofErr w:type="spellEnd"/>
      <w:r>
        <w:t xml:space="preserve"> till </w:t>
      </w:r>
      <w:proofErr w:type="spellStart"/>
      <w:r>
        <w:t>nätverk</w:t>
      </w:r>
      <w:proofErr w:type="spellEnd"/>
      <w:r>
        <w:t xml:space="preserve">, </w:t>
      </w:r>
      <w:proofErr w:type="spellStart"/>
      <w:r>
        <w:t>kunskap</w:t>
      </w:r>
      <w:proofErr w:type="spellEnd"/>
      <w:r>
        <w:t xml:space="preserve"> </w:t>
      </w:r>
      <w:proofErr w:type="spellStart"/>
      <w:r>
        <w:t>och</w:t>
      </w:r>
      <w:proofErr w:type="spellEnd"/>
      <w:r>
        <w:t xml:space="preserve"> </w:t>
      </w:r>
      <w:proofErr w:type="spellStart"/>
      <w:r>
        <w:t>finansieringsmöjligheter</w:t>
      </w:r>
      <w:proofErr w:type="spellEnd"/>
      <w:r>
        <w:t xml:space="preserve"> för </w:t>
      </w:r>
      <w:proofErr w:type="spellStart"/>
      <w:r>
        <w:t>cirkulära</w:t>
      </w:r>
      <w:proofErr w:type="spellEnd"/>
      <w:r>
        <w:t xml:space="preserve"> </w:t>
      </w:r>
      <w:proofErr w:type="spellStart"/>
      <w:r>
        <w:t>innovationer</w:t>
      </w:r>
      <w:proofErr w:type="spellEnd"/>
      <w:r>
        <w:t xml:space="preserve">. </w:t>
      </w:r>
    </w:p>
    <w:p w14:paraId="12A902D0" w14:textId="77777777" w:rsidR="00E22F31" w:rsidRDefault="00E22F31" w:rsidP="00E22F31">
      <w:r>
        <w:t xml:space="preserve">- </w:t>
      </w:r>
      <w:proofErr w:type="spellStart"/>
      <w:r>
        <w:t>Samverkan</w:t>
      </w:r>
      <w:proofErr w:type="spellEnd"/>
      <w:r>
        <w:t xml:space="preserve"> med </w:t>
      </w:r>
      <w:proofErr w:type="spellStart"/>
      <w:r>
        <w:t>andra</w:t>
      </w:r>
      <w:proofErr w:type="spellEnd"/>
      <w:r>
        <w:t xml:space="preserve"> </w:t>
      </w:r>
      <w:proofErr w:type="spellStart"/>
      <w:r>
        <w:t>företag</w:t>
      </w:r>
      <w:proofErr w:type="spellEnd"/>
      <w:r>
        <w:t xml:space="preserve">, </w:t>
      </w:r>
      <w:proofErr w:type="spellStart"/>
      <w:r>
        <w:t>forskning</w:t>
      </w:r>
      <w:proofErr w:type="spellEnd"/>
      <w:r>
        <w:t xml:space="preserve"> </w:t>
      </w:r>
      <w:proofErr w:type="spellStart"/>
      <w:r>
        <w:t>och</w:t>
      </w:r>
      <w:proofErr w:type="spellEnd"/>
      <w:r>
        <w:t xml:space="preserve"> </w:t>
      </w:r>
      <w:proofErr w:type="spellStart"/>
      <w:r>
        <w:t>offentlig</w:t>
      </w:r>
      <w:proofErr w:type="spellEnd"/>
      <w:r>
        <w:t xml:space="preserve"> </w:t>
      </w:r>
      <w:proofErr w:type="spellStart"/>
      <w:r>
        <w:t>sektor</w:t>
      </w:r>
      <w:proofErr w:type="spellEnd"/>
      <w:r>
        <w:t xml:space="preserve"> för </w:t>
      </w:r>
      <w:proofErr w:type="spellStart"/>
      <w:r>
        <w:t>att</w:t>
      </w:r>
      <w:proofErr w:type="spellEnd"/>
      <w:r>
        <w:t xml:space="preserve"> </w:t>
      </w:r>
      <w:proofErr w:type="spellStart"/>
      <w:r>
        <w:t>skapa</w:t>
      </w:r>
      <w:proofErr w:type="spellEnd"/>
      <w:r>
        <w:t xml:space="preserve"> </w:t>
      </w:r>
      <w:proofErr w:type="spellStart"/>
      <w:r>
        <w:t>hållbara</w:t>
      </w:r>
      <w:proofErr w:type="spellEnd"/>
      <w:r>
        <w:t xml:space="preserve"> </w:t>
      </w:r>
      <w:proofErr w:type="spellStart"/>
      <w:r>
        <w:t>värdekedjor</w:t>
      </w:r>
      <w:proofErr w:type="spellEnd"/>
      <w:r>
        <w:t xml:space="preserve">. </w:t>
      </w:r>
    </w:p>
    <w:p w14:paraId="78DDA6BF" w14:textId="77777777" w:rsidR="00E22F31" w:rsidRDefault="00E22F31" w:rsidP="00E22F31">
      <w:r>
        <w:t xml:space="preserve">- </w:t>
      </w:r>
      <w:proofErr w:type="spellStart"/>
      <w:r>
        <w:t>Lagstöd</w:t>
      </w:r>
      <w:proofErr w:type="spellEnd"/>
      <w:r>
        <w:t xml:space="preserve"> </w:t>
      </w:r>
      <w:proofErr w:type="spellStart"/>
      <w:r>
        <w:t>och</w:t>
      </w:r>
      <w:proofErr w:type="spellEnd"/>
      <w:r>
        <w:t xml:space="preserve"> </w:t>
      </w:r>
      <w:proofErr w:type="spellStart"/>
      <w:r>
        <w:t>vägledning</w:t>
      </w:r>
      <w:proofErr w:type="spellEnd"/>
      <w:r>
        <w:t xml:space="preserve"> </w:t>
      </w:r>
      <w:proofErr w:type="spellStart"/>
      <w:r>
        <w:t>kring</w:t>
      </w:r>
      <w:proofErr w:type="spellEnd"/>
      <w:r>
        <w:t xml:space="preserve"> </w:t>
      </w:r>
      <w:proofErr w:type="spellStart"/>
      <w:r>
        <w:t>regelverk</w:t>
      </w:r>
      <w:proofErr w:type="spellEnd"/>
      <w:r>
        <w:t xml:space="preserve"> </w:t>
      </w:r>
      <w:proofErr w:type="spellStart"/>
      <w:r>
        <w:t>kopplade</w:t>
      </w:r>
      <w:proofErr w:type="spellEnd"/>
      <w:r>
        <w:t xml:space="preserve"> till </w:t>
      </w:r>
      <w:proofErr w:type="spellStart"/>
      <w:r>
        <w:t>cirkulär</w:t>
      </w:r>
      <w:proofErr w:type="spellEnd"/>
      <w:r>
        <w:t xml:space="preserve"> </w:t>
      </w:r>
      <w:proofErr w:type="spellStart"/>
      <w:r>
        <w:t>ekonomi</w:t>
      </w:r>
      <w:proofErr w:type="spellEnd"/>
      <w:r>
        <w:t xml:space="preserve"> </w:t>
      </w:r>
      <w:proofErr w:type="spellStart"/>
      <w:r>
        <w:t>och</w:t>
      </w:r>
      <w:proofErr w:type="spellEnd"/>
      <w:r>
        <w:t xml:space="preserve"> </w:t>
      </w:r>
      <w:proofErr w:type="spellStart"/>
      <w:r>
        <w:t>hållbar</w:t>
      </w:r>
      <w:proofErr w:type="spellEnd"/>
      <w:r>
        <w:t xml:space="preserve"> </w:t>
      </w:r>
      <w:proofErr w:type="spellStart"/>
      <w:r>
        <w:t>produktion</w:t>
      </w:r>
      <w:proofErr w:type="spellEnd"/>
      <w:r>
        <w:t xml:space="preserve">. </w:t>
      </w:r>
    </w:p>
    <w:p w14:paraId="6A52EEA3" w14:textId="77777777" w:rsidR="00E22F31" w:rsidRDefault="00E22F31" w:rsidP="00E22F31"/>
    <w:p w14:paraId="0A99C9CC" w14:textId="77777777" w:rsidR="00E22F31" w:rsidRDefault="00E22F31" w:rsidP="00E22F31">
      <w:r>
        <w:t xml:space="preserve">Hur </w:t>
      </w:r>
      <w:proofErr w:type="spellStart"/>
      <w:r>
        <w:t>projektet</w:t>
      </w:r>
      <w:proofErr w:type="spellEnd"/>
      <w:r>
        <w:t xml:space="preserve"> </w:t>
      </w:r>
      <w:proofErr w:type="spellStart"/>
      <w:r>
        <w:t>möter</w:t>
      </w:r>
      <w:proofErr w:type="spellEnd"/>
      <w:r>
        <w:t xml:space="preserve"> </w:t>
      </w:r>
      <w:proofErr w:type="spellStart"/>
      <w:r>
        <w:t>företagens</w:t>
      </w:r>
      <w:proofErr w:type="spellEnd"/>
      <w:r>
        <w:t xml:space="preserve"> </w:t>
      </w:r>
      <w:proofErr w:type="spellStart"/>
      <w:r>
        <w:t>behov</w:t>
      </w:r>
      <w:proofErr w:type="spellEnd"/>
      <w:r>
        <w:t xml:space="preserve">: </w:t>
      </w:r>
    </w:p>
    <w:p w14:paraId="48DF3DC6" w14:textId="77777777" w:rsidR="00E22F31" w:rsidRDefault="00E22F31" w:rsidP="00E22F31">
      <w:r>
        <w:t xml:space="preserve">- </w:t>
      </w:r>
      <w:proofErr w:type="spellStart"/>
      <w:r>
        <w:t>Innovationsstöd</w:t>
      </w:r>
      <w:proofErr w:type="spellEnd"/>
      <w:r>
        <w:t xml:space="preserve"> </w:t>
      </w:r>
      <w:proofErr w:type="spellStart"/>
      <w:r>
        <w:t>och</w:t>
      </w:r>
      <w:proofErr w:type="spellEnd"/>
      <w:r>
        <w:t xml:space="preserve"> </w:t>
      </w:r>
      <w:proofErr w:type="spellStart"/>
      <w:r>
        <w:t>affärsutveckling</w:t>
      </w:r>
      <w:proofErr w:type="spellEnd"/>
      <w:r>
        <w:t xml:space="preserve"> för </w:t>
      </w:r>
      <w:proofErr w:type="spellStart"/>
      <w:r>
        <w:t>företag</w:t>
      </w:r>
      <w:proofErr w:type="spellEnd"/>
      <w:r>
        <w:t xml:space="preserve"> </w:t>
      </w:r>
      <w:proofErr w:type="spellStart"/>
      <w:r>
        <w:t>som</w:t>
      </w:r>
      <w:proofErr w:type="spellEnd"/>
      <w:r>
        <w:t xml:space="preserve"> </w:t>
      </w:r>
      <w:proofErr w:type="spellStart"/>
      <w:r>
        <w:t>vill</w:t>
      </w:r>
      <w:proofErr w:type="spellEnd"/>
      <w:r>
        <w:t xml:space="preserve"> </w:t>
      </w:r>
      <w:proofErr w:type="spellStart"/>
      <w:r>
        <w:t>implementera</w:t>
      </w:r>
      <w:proofErr w:type="spellEnd"/>
      <w:r>
        <w:t xml:space="preserve"> </w:t>
      </w:r>
      <w:proofErr w:type="spellStart"/>
      <w:r>
        <w:t>cirkulära</w:t>
      </w:r>
      <w:proofErr w:type="spellEnd"/>
      <w:r>
        <w:t xml:space="preserve"> </w:t>
      </w:r>
      <w:proofErr w:type="spellStart"/>
      <w:r>
        <w:t>lösningar</w:t>
      </w:r>
      <w:proofErr w:type="spellEnd"/>
      <w:r>
        <w:t xml:space="preserve">. </w:t>
      </w:r>
    </w:p>
    <w:p w14:paraId="3751A448" w14:textId="77777777" w:rsidR="00E22F31" w:rsidRDefault="00E22F31" w:rsidP="00E22F31">
      <w:r>
        <w:t xml:space="preserve">- </w:t>
      </w:r>
      <w:proofErr w:type="spellStart"/>
      <w:r>
        <w:t>Möjligheter</w:t>
      </w:r>
      <w:proofErr w:type="spellEnd"/>
      <w:r>
        <w:t xml:space="preserve"> </w:t>
      </w:r>
      <w:proofErr w:type="spellStart"/>
      <w:r>
        <w:t>att</w:t>
      </w:r>
      <w:proofErr w:type="spellEnd"/>
      <w:r>
        <w:t xml:space="preserve"> delta </w:t>
      </w:r>
      <w:proofErr w:type="spellStart"/>
      <w:r>
        <w:t>i</w:t>
      </w:r>
      <w:proofErr w:type="spellEnd"/>
      <w:r>
        <w:t xml:space="preserve"> </w:t>
      </w:r>
      <w:proofErr w:type="spellStart"/>
      <w:r>
        <w:t>testbäddar</w:t>
      </w:r>
      <w:proofErr w:type="spellEnd"/>
      <w:r>
        <w:t xml:space="preserve"> </w:t>
      </w:r>
      <w:proofErr w:type="spellStart"/>
      <w:r>
        <w:t>och</w:t>
      </w:r>
      <w:proofErr w:type="spellEnd"/>
      <w:r>
        <w:t xml:space="preserve"> </w:t>
      </w:r>
      <w:proofErr w:type="spellStart"/>
      <w:r>
        <w:t>pilotprojekt</w:t>
      </w:r>
      <w:proofErr w:type="spellEnd"/>
      <w:r>
        <w:t xml:space="preserve"> för </w:t>
      </w:r>
      <w:proofErr w:type="spellStart"/>
      <w:r>
        <w:t>nya</w:t>
      </w:r>
      <w:proofErr w:type="spellEnd"/>
      <w:r>
        <w:t xml:space="preserve"> </w:t>
      </w:r>
      <w:proofErr w:type="spellStart"/>
      <w:r>
        <w:t>cirkulära</w:t>
      </w:r>
      <w:proofErr w:type="spellEnd"/>
      <w:r>
        <w:t xml:space="preserve"> </w:t>
      </w:r>
      <w:proofErr w:type="spellStart"/>
      <w:r>
        <w:t>affärsmodeller</w:t>
      </w:r>
      <w:proofErr w:type="spellEnd"/>
      <w:r>
        <w:t xml:space="preserve">. </w:t>
      </w:r>
    </w:p>
    <w:p w14:paraId="52181F58" w14:textId="77777777" w:rsidR="00E22F31" w:rsidRDefault="00E22F31" w:rsidP="00E22F31">
      <w:r>
        <w:t xml:space="preserve">- </w:t>
      </w:r>
      <w:proofErr w:type="spellStart"/>
      <w:r>
        <w:t>Nätverksplattformar</w:t>
      </w:r>
      <w:proofErr w:type="spellEnd"/>
      <w:r>
        <w:t xml:space="preserve"> för </w:t>
      </w:r>
      <w:proofErr w:type="spellStart"/>
      <w:r>
        <w:t>samverkan</w:t>
      </w:r>
      <w:proofErr w:type="spellEnd"/>
      <w:r>
        <w:t xml:space="preserve"> </w:t>
      </w:r>
      <w:proofErr w:type="spellStart"/>
      <w:r>
        <w:t>mellan</w:t>
      </w:r>
      <w:proofErr w:type="spellEnd"/>
      <w:r>
        <w:t xml:space="preserve"> </w:t>
      </w:r>
      <w:proofErr w:type="spellStart"/>
      <w:r>
        <w:t>företag</w:t>
      </w:r>
      <w:proofErr w:type="spellEnd"/>
      <w:r>
        <w:t xml:space="preserve">, </w:t>
      </w:r>
      <w:proofErr w:type="spellStart"/>
      <w:r>
        <w:t>kommuner</w:t>
      </w:r>
      <w:proofErr w:type="spellEnd"/>
      <w:r>
        <w:t xml:space="preserve"> </w:t>
      </w:r>
      <w:proofErr w:type="spellStart"/>
      <w:r>
        <w:t>och</w:t>
      </w:r>
      <w:proofErr w:type="spellEnd"/>
      <w:r>
        <w:t xml:space="preserve"> </w:t>
      </w:r>
      <w:proofErr w:type="spellStart"/>
      <w:r>
        <w:t>forskningsaktörer</w:t>
      </w:r>
      <w:proofErr w:type="spellEnd"/>
      <w:r>
        <w:t xml:space="preserve">. </w:t>
      </w:r>
    </w:p>
    <w:p w14:paraId="02774DDC" w14:textId="77777777" w:rsidR="00E22F31" w:rsidRDefault="00E22F31" w:rsidP="00E22F31">
      <w:r>
        <w:t xml:space="preserve">- </w:t>
      </w:r>
      <w:proofErr w:type="spellStart"/>
      <w:r>
        <w:t>Informationsinsatser</w:t>
      </w:r>
      <w:proofErr w:type="spellEnd"/>
      <w:r>
        <w:t xml:space="preserve"> </w:t>
      </w:r>
      <w:proofErr w:type="spellStart"/>
      <w:r>
        <w:t>och</w:t>
      </w:r>
      <w:proofErr w:type="spellEnd"/>
      <w:r>
        <w:t xml:space="preserve"> workshops om </w:t>
      </w:r>
      <w:proofErr w:type="spellStart"/>
      <w:r>
        <w:t>regelverk</w:t>
      </w:r>
      <w:proofErr w:type="spellEnd"/>
      <w:r>
        <w:t xml:space="preserve"> </w:t>
      </w:r>
      <w:proofErr w:type="spellStart"/>
      <w:r>
        <w:t>och</w:t>
      </w:r>
      <w:proofErr w:type="spellEnd"/>
      <w:r>
        <w:t xml:space="preserve"> </w:t>
      </w:r>
      <w:proofErr w:type="spellStart"/>
      <w:r>
        <w:t>finansieringsmöjligheter</w:t>
      </w:r>
      <w:proofErr w:type="spellEnd"/>
      <w:r>
        <w:t xml:space="preserve"> </w:t>
      </w:r>
      <w:proofErr w:type="spellStart"/>
      <w:r>
        <w:t>kopplade</w:t>
      </w:r>
      <w:proofErr w:type="spellEnd"/>
      <w:r>
        <w:t xml:space="preserve"> till </w:t>
      </w:r>
      <w:proofErr w:type="spellStart"/>
      <w:r>
        <w:t>cirkulär</w:t>
      </w:r>
      <w:proofErr w:type="spellEnd"/>
      <w:r>
        <w:t xml:space="preserve"> </w:t>
      </w:r>
      <w:proofErr w:type="spellStart"/>
      <w:r>
        <w:t>ekonomi</w:t>
      </w:r>
      <w:proofErr w:type="spellEnd"/>
      <w:r>
        <w:t xml:space="preserve">. </w:t>
      </w:r>
    </w:p>
    <w:p w14:paraId="35F2B110" w14:textId="77777777" w:rsidR="00E22F31" w:rsidRDefault="00E22F31" w:rsidP="00E22F31"/>
    <w:p w14:paraId="3A7F78E0" w14:textId="77777777" w:rsidR="00E22F31" w:rsidRDefault="00E22F31" w:rsidP="00E22F31">
      <w:r>
        <w:t xml:space="preserve">3) </w:t>
      </w:r>
      <w:proofErr w:type="spellStart"/>
      <w:r>
        <w:t>Individer</w:t>
      </w:r>
      <w:proofErr w:type="spellEnd"/>
      <w:r>
        <w:t xml:space="preserve"> - </w:t>
      </w:r>
      <w:proofErr w:type="spellStart"/>
      <w:r>
        <w:t>Medskapare</w:t>
      </w:r>
      <w:proofErr w:type="spellEnd"/>
      <w:r>
        <w:t xml:space="preserve"> </w:t>
      </w:r>
      <w:proofErr w:type="spellStart"/>
      <w:r>
        <w:t>och</w:t>
      </w:r>
      <w:proofErr w:type="spellEnd"/>
      <w:r>
        <w:t xml:space="preserve"> </w:t>
      </w:r>
      <w:proofErr w:type="spellStart"/>
      <w:r>
        <w:t>användare</w:t>
      </w:r>
      <w:proofErr w:type="spellEnd"/>
      <w:r>
        <w:t xml:space="preserve"> av </w:t>
      </w:r>
      <w:proofErr w:type="spellStart"/>
      <w:r>
        <w:t>cirkulära</w:t>
      </w:r>
      <w:proofErr w:type="spellEnd"/>
      <w:r>
        <w:t xml:space="preserve"> </w:t>
      </w:r>
      <w:proofErr w:type="spellStart"/>
      <w:r>
        <w:t>lösningar</w:t>
      </w:r>
      <w:proofErr w:type="spellEnd"/>
      <w:r>
        <w:t xml:space="preserve">, </w:t>
      </w:r>
      <w:proofErr w:type="spellStart"/>
      <w:r>
        <w:t>behov</w:t>
      </w:r>
      <w:proofErr w:type="spellEnd"/>
      <w:r>
        <w:t xml:space="preserve">: </w:t>
      </w:r>
    </w:p>
    <w:p w14:paraId="474CED7C" w14:textId="77777777" w:rsidR="00E22F31" w:rsidRDefault="00E22F31" w:rsidP="00E22F31">
      <w:r>
        <w:t xml:space="preserve">- </w:t>
      </w:r>
      <w:proofErr w:type="spellStart"/>
      <w:r>
        <w:t>Ökad</w:t>
      </w:r>
      <w:proofErr w:type="spellEnd"/>
      <w:r>
        <w:t xml:space="preserve"> </w:t>
      </w:r>
      <w:proofErr w:type="spellStart"/>
      <w:r>
        <w:t>kunskap</w:t>
      </w:r>
      <w:proofErr w:type="spellEnd"/>
      <w:r>
        <w:t xml:space="preserve"> om </w:t>
      </w:r>
      <w:proofErr w:type="spellStart"/>
      <w:r>
        <w:t>cirkulär</w:t>
      </w:r>
      <w:proofErr w:type="spellEnd"/>
      <w:r>
        <w:t xml:space="preserve"> </w:t>
      </w:r>
      <w:proofErr w:type="spellStart"/>
      <w:r>
        <w:t>ekonomi</w:t>
      </w:r>
      <w:proofErr w:type="spellEnd"/>
      <w:r>
        <w:t xml:space="preserve"> </w:t>
      </w:r>
      <w:proofErr w:type="spellStart"/>
      <w:r>
        <w:t>och</w:t>
      </w:r>
      <w:proofErr w:type="spellEnd"/>
      <w:r>
        <w:t xml:space="preserve"> </w:t>
      </w:r>
      <w:proofErr w:type="spellStart"/>
      <w:r>
        <w:t>hur</w:t>
      </w:r>
      <w:proofErr w:type="spellEnd"/>
      <w:r>
        <w:t xml:space="preserve"> den </w:t>
      </w:r>
      <w:proofErr w:type="spellStart"/>
      <w:r>
        <w:t>påverkar</w:t>
      </w:r>
      <w:proofErr w:type="spellEnd"/>
      <w:r>
        <w:t xml:space="preserve"> </w:t>
      </w:r>
      <w:proofErr w:type="spellStart"/>
      <w:r>
        <w:t>vardagen</w:t>
      </w:r>
      <w:proofErr w:type="spellEnd"/>
      <w:r>
        <w:t xml:space="preserve">, </w:t>
      </w:r>
      <w:proofErr w:type="spellStart"/>
      <w:r>
        <w:t>konsumtionsmönster</w:t>
      </w:r>
      <w:proofErr w:type="spellEnd"/>
      <w:r>
        <w:t xml:space="preserve"> </w:t>
      </w:r>
      <w:proofErr w:type="spellStart"/>
      <w:r>
        <w:t>och</w:t>
      </w:r>
      <w:proofErr w:type="spellEnd"/>
      <w:r>
        <w:t xml:space="preserve"> </w:t>
      </w:r>
      <w:proofErr w:type="spellStart"/>
      <w:r>
        <w:t>arbetsmarknad</w:t>
      </w:r>
      <w:proofErr w:type="spellEnd"/>
      <w:r>
        <w:t xml:space="preserve">. </w:t>
      </w:r>
    </w:p>
    <w:p w14:paraId="6D3F8C28" w14:textId="77777777" w:rsidR="00E22F31" w:rsidRDefault="00E22F31" w:rsidP="00E22F31">
      <w:r>
        <w:t xml:space="preserve">- </w:t>
      </w:r>
      <w:proofErr w:type="spellStart"/>
      <w:r>
        <w:t>Tillgång</w:t>
      </w:r>
      <w:proofErr w:type="spellEnd"/>
      <w:r>
        <w:t xml:space="preserve"> till </w:t>
      </w:r>
      <w:proofErr w:type="spellStart"/>
      <w:r>
        <w:t>cirkulära</w:t>
      </w:r>
      <w:proofErr w:type="spellEnd"/>
      <w:r>
        <w:t xml:space="preserve"> </w:t>
      </w:r>
      <w:proofErr w:type="spellStart"/>
      <w:r>
        <w:t>produkter</w:t>
      </w:r>
      <w:proofErr w:type="spellEnd"/>
      <w:r>
        <w:t xml:space="preserve"> </w:t>
      </w:r>
      <w:proofErr w:type="spellStart"/>
      <w:r>
        <w:t>och</w:t>
      </w:r>
      <w:proofErr w:type="spellEnd"/>
      <w:r>
        <w:t xml:space="preserve"> </w:t>
      </w:r>
      <w:proofErr w:type="spellStart"/>
      <w:r>
        <w:t>tjänster</w:t>
      </w:r>
      <w:proofErr w:type="spellEnd"/>
      <w:r>
        <w:t xml:space="preserve">, </w:t>
      </w:r>
      <w:proofErr w:type="spellStart"/>
      <w:r>
        <w:t>såsom</w:t>
      </w:r>
      <w:proofErr w:type="spellEnd"/>
      <w:r>
        <w:t xml:space="preserve"> </w:t>
      </w:r>
      <w:proofErr w:type="spellStart"/>
      <w:r>
        <w:t>delningsekonomi</w:t>
      </w:r>
      <w:proofErr w:type="spellEnd"/>
      <w:r>
        <w:t xml:space="preserve">, </w:t>
      </w:r>
      <w:proofErr w:type="spellStart"/>
      <w:r>
        <w:t>reparationstjänster</w:t>
      </w:r>
      <w:proofErr w:type="spellEnd"/>
      <w:r>
        <w:t xml:space="preserve"> </w:t>
      </w:r>
      <w:proofErr w:type="spellStart"/>
      <w:r>
        <w:t>och</w:t>
      </w:r>
      <w:proofErr w:type="spellEnd"/>
      <w:r>
        <w:t xml:space="preserve"> </w:t>
      </w:r>
      <w:proofErr w:type="spellStart"/>
      <w:r>
        <w:t>återbruk</w:t>
      </w:r>
      <w:proofErr w:type="spellEnd"/>
      <w:r>
        <w:t xml:space="preserve">. </w:t>
      </w:r>
    </w:p>
    <w:p w14:paraId="39F0B9C4" w14:textId="77777777" w:rsidR="00E22F31" w:rsidRDefault="00E22F31" w:rsidP="00E22F31">
      <w:r>
        <w:t xml:space="preserve">- Nya </w:t>
      </w:r>
      <w:proofErr w:type="spellStart"/>
      <w:r>
        <w:t>jobbmöjligheter</w:t>
      </w:r>
      <w:proofErr w:type="spellEnd"/>
      <w:r>
        <w:t xml:space="preserve"> </w:t>
      </w:r>
      <w:proofErr w:type="spellStart"/>
      <w:r>
        <w:t>inom</w:t>
      </w:r>
      <w:proofErr w:type="spellEnd"/>
      <w:r>
        <w:t xml:space="preserve"> den </w:t>
      </w:r>
      <w:proofErr w:type="spellStart"/>
      <w:r>
        <w:t>cirkulära</w:t>
      </w:r>
      <w:proofErr w:type="spellEnd"/>
      <w:r>
        <w:t xml:space="preserve"> </w:t>
      </w:r>
      <w:proofErr w:type="spellStart"/>
      <w:r>
        <w:t>ekonomin</w:t>
      </w:r>
      <w:proofErr w:type="spellEnd"/>
      <w:r>
        <w:t xml:space="preserve">, </w:t>
      </w:r>
      <w:proofErr w:type="spellStart"/>
      <w:r>
        <w:t>särskilt</w:t>
      </w:r>
      <w:proofErr w:type="spellEnd"/>
      <w:r>
        <w:t xml:space="preserve"> </w:t>
      </w:r>
      <w:proofErr w:type="spellStart"/>
      <w:r>
        <w:t>i</w:t>
      </w:r>
      <w:proofErr w:type="spellEnd"/>
      <w:r>
        <w:t xml:space="preserve"> </w:t>
      </w:r>
      <w:proofErr w:type="spellStart"/>
      <w:r>
        <w:t>en</w:t>
      </w:r>
      <w:proofErr w:type="spellEnd"/>
      <w:r>
        <w:t xml:space="preserve"> region </w:t>
      </w:r>
      <w:proofErr w:type="spellStart"/>
      <w:r>
        <w:t>där</w:t>
      </w:r>
      <w:proofErr w:type="spellEnd"/>
      <w:r>
        <w:t xml:space="preserve"> </w:t>
      </w:r>
      <w:proofErr w:type="spellStart"/>
      <w:r>
        <w:t>traditionella</w:t>
      </w:r>
      <w:proofErr w:type="spellEnd"/>
      <w:r>
        <w:t xml:space="preserve"> </w:t>
      </w:r>
      <w:proofErr w:type="spellStart"/>
      <w:r>
        <w:t>industrier</w:t>
      </w:r>
      <w:proofErr w:type="spellEnd"/>
      <w:r>
        <w:t xml:space="preserve"> </w:t>
      </w:r>
      <w:proofErr w:type="spellStart"/>
      <w:r>
        <w:t>dominerar</w:t>
      </w:r>
      <w:proofErr w:type="spellEnd"/>
      <w:r>
        <w:t xml:space="preserve">. </w:t>
      </w:r>
    </w:p>
    <w:p w14:paraId="631368F2" w14:textId="77777777" w:rsidR="00E22F31" w:rsidRDefault="00E22F31" w:rsidP="00E22F31">
      <w:r>
        <w:t xml:space="preserve">- </w:t>
      </w:r>
      <w:proofErr w:type="spellStart"/>
      <w:r>
        <w:t>Påverkningsmöjligheter</w:t>
      </w:r>
      <w:proofErr w:type="spellEnd"/>
      <w:r>
        <w:t xml:space="preserve"> </w:t>
      </w:r>
      <w:proofErr w:type="spellStart"/>
      <w:r>
        <w:t>i</w:t>
      </w:r>
      <w:proofErr w:type="spellEnd"/>
      <w:r>
        <w:t xml:space="preserve"> </w:t>
      </w:r>
      <w:proofErr w:type="spellStart"/>
      <w:r>
        <w:t>lokala</w:t>
      </w:r>
      <w:proofErr w:type="spellEnd"/>
      <w:r>
        <w:t xml:space="preserve"> </w:t>
      </w:r>
      <w:proofErr w:type="spellStart"/>
      <w:r>
        <w:t>och</w:t>
      </w:r>
      <w:proofErr w:type="spellEnd"/>
      <w:r>
        <w:t xml:space="preserve"> </w:t>
      </w:r>
      <w:proofErr w:type="spellStart"/>
      <w:r>
        <w:t>regionala</w:t>
      </w:r>
      <w:proofErr w:type="spellEnd"/>
      <w:r>
        <w:t xml:space="preserve"> </w:t>
      </w:r>
      <w:proofErr w:type="spellStart"/>
      <w:r>
        <w:t>beslutsprocesser</w:t>
      </w:r>
      <w:proofErr w:type="spellEnd"/>
      <w:r>
        <w:t xml:space="preserve"> för </w:t>
      </w:r>
      <w:proofErr w:type="spellStart"/>
      <w:r>
        <w:t>att</w:t>
      </w:r>
      <w:proofErr w:type="spellEnd"/>
      <w:r>
        <w:t xml:space="preserve"> </w:t>
      </w:r>
      <w:proofErr w:type="spellStart"/>
      <w:r>
        <w:t>främja</w:t>
      </w:r>
      <w:proofErr w:type="spellEnd"/>
      <w:r>
        <w:t xml:space="preserve"> </w:t>
      </w:r>
      <w:proofErr w:type="spellStart"/>
      <w:r>
        <w:t>en</w:t>
      </w:r>
      <w:proofErr w:type="spellEnd"/>
      <w:r>
        <w:t xml:space="preserve"> </w:t>
      </w:r>
      <w:proofErr w:type="spellStart"/>
      <w:r>
        <w:t>mer</w:t>
      </w:r>
      <w:proofErr w:type="spellEnd"/>
      <w:r>
        <w:t xml:space="preserve"> </w:t>
      </w:r>
      <w:proofErr w:type="spellStart"/>
      <w:r>
        <w:t>hållbar</w:t>
      </w:r>
      <w:proofErr w:type="spellEnd"/>
      <w:r>
        <w:t xml:space="preserve"> </w:t>
      </w:r>
      <w:proofErr w:type="spellStart"/>
      <w:r>
        <w:t>livsstil</w:t>
      </w:r>
      <w:proofErr w:type="spellEnd"/>
      <w:r>
        <w:t xml:space="preserve">. </w:t>
      </w:r>
    </w:p>
    <w:p w14:paraId="7AADF675" w14:textId="77777777" w:rsidR="00E22F31" w:rsidRDefault="00E22F31" w:rsidP="00E22F31"/>
    <w:p w14:paraId="7ED4F1F1" w14:textId="77777777" w:rsidR="00E22F31" w:rsidRDefault="00E22F31" w:rsidP="00E22F31">
      <w:r>
        <w:t xml:space="preserve">Hur </w:t>
      </w:r>
      <w:proofErr w:type="spellStart"/>
      <w:r>
        <w:t>projektet</w:t>
      </w:r>
      <w:proofErr w:type="spellEnd"/>
      <w:r>
        <w:t xml:space="preserve"> </w:t>
      </w:r>
      <w:proofErr w:type="spellStart"/>
      <w:r>
        <w:t>möter</w:t>
      </w:r>
      <w:proofErr w:type="spellEnd"/>
      <w:r>
        <w:t xml:space="preserve"> </w:t>
      </w:r>
      <w:proofErr w:type="spellStart"/>
      <w:r>
        <w:t>individernas</w:t>
      </w:r>
      <w:proofErr w:type="spellEnd"/>
      <w:r>
        <w:t xml:space="preserve"> </w:t>
      </w:r>
      <w:proofErr w:type="spellStart"/>
      <w:r>
        <w:t>behov</w:t>
      </w:r>
      <w:proofErr w:type="spellEnd"/>
      <w:r>
        <w:t xml:space="preserve">: </w:t>
      </w:r>
    </w:p>
    <w:p w14:paraId="4A52AC1A" w14:textId="77777777" w:rsidR="00E22F31" w:rsidRDefault="00E22F31" w:rsidP="00E22F31">
      <w:r>
        <w:t xml:space="preserve">- </w:t>
      </w:r>
      <w:proofErr w:type="spellStart"/>
      <w:r>
        <w:t>Informationskampanjer</w:t>
      </w:r>
      <w:proofErr w:type="spellEnd"/>
      <w:r>
        <w:t xml:space="preserve"> </w:t>
      </w:r>
      <w:proofErr w:type="spellStart"/>
      <w:r>
        <w:t>och</w:t>
      </w:r>
      <w:proofErr w:type="spellEnd"/>
      <w:r>
        <w:t xml:space="preserve"> </w:t>
      </w:r>
      <w:proofErr w:type="spellStart"/>
      <w:r>
        <w:t>utbildningsinsatser</w:t>
      </w:r>
      <w:proofErr w:type="spellEnd"/>
      <w:r>
        <w:t xml:space="preserve"> för </w:t>
      </w:r>
      <w:proofErr w:type="spellStart"/>
      <w:r>
        <w:t>att</w:t>
      </w:r>
      <w:proofErr w:type="spellEnd"/>
      <w:r>
        <w:t xml:space="preserve"> </w:t>
      </w:r>
      <w:proofErr w:type="spellStart"/>
      <w:r>
        <w:t>öka</w:t>
      </w:r>
      <w:proofErr w:type="spellEnd"/>
      <w:r>
        <w:t xml:space="preserve"> </w:t>
      </w:r>
      <w:proofErr w:type="spellStart"/>
      <w:r>
        <w:t>förståelsen</w:t>
      </w:r>
      <w:proofErr w:type="spellEnd"/>
      <w:r>
        <w:t xml:space="preserve"> för </w:t>
      </w:r>
      <w:proofErr w:type="spellStart"/>
      <w:r>
        <w:t>cirkulär</w:t>
      </w:r>
      <w:proofErr w:type="spellEnd"/>
      <w:r>
        <w:t xml:space="preserve"> </w:t>
      </w:r>
      <w:proofErr w:type="spellStart"/>
      <w:r>
        <w:t>ekonomi</w:t>
      </w:r>
      <w:proofErr w:type="spellEnd"/>
      <w:r>
        <w:t xml:space="preserve">. </w:t>
      </w:r>
    </w:p>
    <w:p w14:paraId="60A13D88" w14:textId="77777777" w:rsidR="00E22F31" w:rsidRDefault="00E22F31" w:rsidP="00E22F31">
      <w:r>
        <w:t xml:space="preserve">- </w:t>
      </w:r>
      <w:proofErr w:type="spellStart"/>
      <w:r>
        <w:t>Främjande</w:t>
      </w:r>
      <w:proofErr w:type="spellEnd"/>
      <w:r>
        <w:t xml:space="preserve"> av </w:t>
      </w:r>
      <w:proofErr w:type="spellStart"/>
      <w:r>
        <w:t>cirkulära</w:t>
      </w:r>
      <w:proofErr w:type="spellEnd"/>
      <w:r>
        <w:t xml:space="preserve"> </w:t>
      </w:r>
      <w:proofErr w:type="spellStart"/>
      <w:r>
        <w:t>tjänster</w:t>
      </w:r>
      <w:proofErr w:type="spellEnd"/>
      <w:r>
        <w:t xml:space="preserve">, </w:t>
      </w:r>
      <w:proofErr w:type="spellStart"/>
      <w:r>
        <w:t>som</w:t>
      </w:r>
      <w:proofErr w:type="spellEnd"/>
      <w:r>
        <w:t xml:space="preserve"> </w:t>
      </w:r>
      <w:proofErr w:type="spellStart"/>
      <w:r>
        <w:t>delningsekonomi</w:t>
      </w:r>
      <w:proofErr w:type="spellEnd"/>
      <w:r>
        <w:t xml:space="preserve">, reparation </w:t>
      </w:r>
      <w:proofErr w:type="spellStart"/>
      <w:r>
        <w:t>och</w:t>
      </w:r>
      <w:proofErr w:type="spellEnd"/>
      <w:r>
        <w:t xml:space="preserve"> </w:t>
      </w:r>
      <w:proofErr w:type="spellStart"/>
      <w:r>
        <w:t>återbruk</w:t>
      </w:r>
      <w:proofErr w:type="spellEnd"/>
      <w:r>
        <w:t xml:space="preserve">, </w:t>
      </w:r>
      <w:proofErr w:type="spellStart"/>
      <w:r>
        <w:t>genom</w:t>
      </w:r>
      <w:proofErr w:type="spellEnd"/>
      <w:r>
        <w:t xml:space="preserve"> </w:t>
      </w:r>
      <w:proofErr w:type="spellStart"/>
      <w:r>
        <w:t>lokala</w:t>
      </w:r>
      <w:proofErr w:type="spellEnd"/>
      <w:r>
        <w:t xml:space="preserve"> </w:t>
      </w:r>
      <w:proofErr w:type="spellStart"/>
      <w:r>
        <w:t>initiativ</w:t>
      </w:r>
      <w:proofErr w:type="spellEnd"/>
      <w:r>
        <w:t xml:space="preserve"> </w:t>
      </w:r>
      <w:proofErr w:type="spellStart"/>
      <w:r>
        <w:t>och</w:t>
      </w:r>
      <w:proofErr w:type="spellEnd"/>
      <w:r>
        <w:t xml:space="preserve"> </w:t>
      </w:r>
      <w:proofErr w:type="spellStart"/>
      <w:r>
        <w:t>samverkan</w:t>
      </w:r>
      <w:proofErr w:type="spellEnd"/>
      <w:r>
        <w:t xml:space="preserve">. </w:t>
      </w:r>
    </w:p>
    <w:p w14:paraId="24C26D50" w14:textId="77777777" w:rsidR="00E22F31" w:rsidRDefault="00E22F31" w:rsidP="00E22F31">
      <w:r>
        <w:t xml:space="preserve">- </w:t>
      </w:r>
      <w:proofErr w:type="spellStart"/>
      <w:r>
        <w:t>Kompetensutveckling</w:t>
      </w:r>
      <w:proofErr w:type="spellEnd"/>
      <w:r>
        <w:t xml:space="preserve"> </w:t>
      </w:r>
      <w:proofErr w:type="spellStart"/>
      <w:r>
        <w:t>och</w:t>
      </w:r>
      <w:proofErr w:type="spellEnd"/>
      <w:r>
        <w:t xml:space="preserve"> </w:t>
      </w:r>
      <w:proofErr w:type="spellStart"/>
      <w:r>
        <w:t>omställningsstöd</w:t>
      </w:r>
      <w:proofErr w:type="spellEnd"/>
      <w:r>
        <w:t xml:space="preserve"> för </w:t>
      </w:r>
      <w:proofErr w:type="spellStart"/>
      <w:r>
        <w:t>individer</w:t>
      </w:r>
      <w:proofErr w:type="spellEnd"/>
      <w:r>
        <w:t xml:space="preserve"> </w:t>
      </w:r>
      <w:proofErr w:type="spellStart"/>
      <w:r>
        <w:t>som</w:t>
      </w:r>
      <w:proofErr w:type="spellEnd"/>
      <w:r>
        <w:t xml:space="preserve"> </w:t>
      </w:r>
      <w:proofErr w:type="spellStart"/>
      <w:r>
        <w:t>vill</w:t>
      </w:r>
      <w:proofErr w:type="spellEnd"/>
      <w:r>
        <w:t xml:space="preserve"> </w:t>
      </w:r>
      <w:proofErr w:type="spellStart"/>
      <w:r>
        <w:t>arbeta</w:t>
      </w:r>
      <w:proofErr w:type="spellEnd"/>
      <w:r>
        <w:t xml:space="preserve"> </w:t>
      </w:r>
      <w:proofErr w:type="spellStart"/>
      <w:r>
        <w:t>inom</w:t>
      </w:r>
      <w:proofErr w:type="spellEnd"/>
      <w:r>
        <w:t xml:space="preserve"> </w:t>
      </w:r>
      <w:proofErr w:type="spellStart"/>
      <w:r>
        <w:t>cirkulära</w:t>
      </w:r>
      <w:proofErr w:type="spellEnd"/>
      <w:r>
        <w:t xml:space="preserve"> </w:t>
      </w:r>
      <w:proofErr w:type="spellStart"/>
      <w:r>
        <w:t>näringar</w:t>
      </w:r>
      <w:proofErr w:type="spellEnd"/>
      <w:r>
        <w:t xml:space="preserve">. </w:t>
      </w:r>
    </w:p>
    <w:p w14:paraId="51E866E9" w14:textId="77777777" w:rsidR="00E22F31" w:rsidRDefault="00E22F31" w:rsidP="00E22F31">
      <w:r>
        <w:t xml:space="preserve">- </w:t>
      </w:r>
      <w:proofErr w:type="spellStart"/>
      <w:r>
        <w:t>Möjlighet</w:t>
      </w:r>
      <w:proofErr w:type="spellEnd"/>
      <w:r>
        <w:t xml:space="preserve"> </w:t>
      </w:r>
      <w:proofErr w:type="spellStart"/>
      <w:r>
        <w:t>att</w:t>
      </w:r>
      <w:proofErr w:type="spellEnd"/>
      <w:r>
        <w:t xml:space="preserve"> delta </w:t>
      </w:r>
      <w:proofErr w:type="spellStart"/>
      <w:r>
        <w:t>i</w:t>
      </w:r>
      <w:proofErr w:type="spellEnd"/>
      <w:r>
        <w:t xml:space="preserve"> </w:t>
      </w:r>
      <w:proofErr w:type="spellStart"/>
      <w:r>
        <w:t>lokala</w:t>
      </w:r>
      <w:proofErr w:type="spellEnd"/>
      <w:r>
        <w:t xml:space="preserve"> </w:t>
      </w:r>
      <w:proofErr w:type="spellStart"/>
      <w:r>
        <w:t>samverkansprojekt</w:t>
      </w:r>
      <w:proofErr w:type="spellEnd"/>
      <w:r>
        <w:t xml:space="preserve"> </w:t>
      </w:r>
      <w:proofErr w:type="spellStart"/>
      <w:r>
        <w:t>och</w:t>
      </w:r>
      <w:proofErr w:type="spellEnd"/>
      <w:r>
        <w:t xml:space="preserve"> </w:t>
      </w:r>
      <w:proofErr w:type="spellStart"/>
      <w:r>
        <w:t>dialoger</w:t>
      </w:r>
      <w:proofErr w:type="spellEnd"/>
      <w:r>
        <w:t xml:space="preserve"> </w:t>
      </w:r>
      <w:proofErr w:type="spellStart"/>
      <w:r>
        <w:t>kring</w:t>
      </w:r>
      <w:proofErr w:type="spellEnd"/>
      <w:r>
        <w:t xml:space="preserve"> </w:t>
      </w:r>
      <w:proofErr w:type="spellStart"/>
      <w:r>
        <w:t>hållbar</w:t>
      </w:r>
      <w:proofErr w:type="spellEnd"/>
      <w:r>
        <w:t xml:space="preserve"> </w:t>
      </w:r>
      <w:proofErr w:type="spellStart"/>
      <w:r>
        <w:t>samhällsutveckling</w:t>
      </w:r>
      <w:proofErr w:type="spellEnd"/>
      <w:r>
        <w:t>.</w:t>
      </w:r>
    </w:p>
    <w:p w14:paraId="5BC0D21C" w14:textId="77777777" w:rsidR="00E22F31" w:rsidRDefault="00E22F31" w:rsidP="00E22F31"/>
    <w:p w14:paraId="0F49515E" w14:textId="77777777" w:rsidR="00E22F31" w:rsidRDefault="00E22F31" w:rsidP="00E22F31"/>
    <w:p w14:paraId="0AC34AC9" w14:textId="77777777" w:rsidR="00E22F31" w:rsidRDefault="00E22F31" w:rsidP="00E22F31">
      <w:pPr>
        <w:pStyle w:val="Heading3"/>
      </w:pPr>
      <w:r>
        <w:lastRenderedPageBreak/>
        <w:t xml:space="preserve">Vad </w:t>
      </w:r>
      <w:proofErr w:type="spellStart"/>
      <w:r>
        <w:t>har</w:t>
      </w:r>
      <w:proofErr w:type="spellEnd"/>
      <w:r>
        <w:t xml:space="preserve"> </w:t>
      </w:r>
      <w:proofErr w:type="spellStart"/>
      <w:r>
        <w:t>ni</w:t>
      </w:r>
      <w:proofErr w:type="spellEnd"/>
      <w:r>
        <w:t xml:space="preserve"> för </w:t>
      </w:r>
      <w:proofErr w:type="spellStart"/>
      <w:r>
        <w:t>tidigare</w:t>
      </w:r>
      <w:proofErr w:type="spellEnd"/>
      <w:r>
        <w:t xml:space="preserve"> </w:t>
      </w:r>
      <w:proofErr w:type="spellStart"/>
      <w:r>
        <w:t>erfarenhet</w:t>
      </w:r>
      <w:proofErr w:type="spellEnd"/>
      <w:r>
        <w:t xml:space="preserve"> av </w:t>
      </w:r>
      <w:proofErr w:type="spellStart"/>
      <w:r>
        <w:t>målgruppen</w:t>
      </w:r>
      <w:proofErr w:type="spellEnd"/>
      <w:r>
        <w:t>?</w:t>
      </w:r>
    </w:p>
    <w:p w14:paraId="0118A703" w14:textId="77777777" w:rsidR="00E22F31" w:rsidRDefault="00E22F31" w:rsidP="00E22F31">
      <w:r>
        <w:t xml:space="preserve">De </w:t>
      </w:r>
      <w:proofErr w:type="spellStart"/>
      <w:r>
        <w:t>sökande</w:t>
      </w:r>
      <w:proofErr w:type="spellEnd"/>
      <w:r>
        <w:t xml:space="preserve"> </w:t>
      </w:r>
      <w:proofErr w:type="spellStart"/>
      <w:r>
        <w:t>har</w:t>
      </w:r>
      <w:proofErr w:type="spellEnd"/>
      <w:r>
        <w:t xml:space="preserve"> </w:t>
      </w:r>
      <w:proofErr w:type="spellStart"/>
      <w:r>
        <w:t>stora</w:t>
      </w:r>
      <w:proofErr w:type="spellEnd"/>
      <w:r>
        <w:t xml:space="preserve"> </w:t>
      </w:r>
      <w:proofErr w:type="spellStart"/>
      <w:r>
        <w:t>erfarenheter</w:t>
      </w:r>
      <w:proofErr w:type="spellEnd"/>
      <w:r>
        <w:t xml:space="preserve"> av </w:t>
      </w:r>
      <w:proofErr w:type="spellStart"/>
      <w:r>
        <w:t>mångårig</w:t>
      </w:r>
      <w:proofErr w:type="spellEnd"/>
      <w:r>
        <w:t xml:space="preserve"> </w:t>
      </w:r>
      <w:proofErr w:type="spellStart"/>
      <w:r>
        <w:t>samverkan</w:t>
      </w:r>
      <w:proofErr w:type="spellEnd"/>
      <w:r>
        <w:t xml:space="preserve"> med </w:t>
      </w:r>
      <w:proofErr w:type="spellStart"/>
      <w:r>
        <w:t>kommunerna</w:t>
      </w:r>
      <w:proofErr w:type="spellEnd"/>
      <w:r>
        <w:t xml:space="preserve">, </w:t>
      </w:r>
      <w:proofErr w:type="spellStart"/>
      <w:r>
        <w:t>företag</w:t>
      </w:r>
      <w:proofErr w:type="spellEnd"/>
      <w:r>
        <w:t xml:space="preserve">, </w:t>
      </w:r>
      <w:proofErr w:type="spellStart"/>
      <w:r>
        <w:t>individer</w:t>
      </w:r>
      <w:proofErr w:type="spellEnd"/>
      <w:r>
        <w:t xml:space="preserve">, </w:t>
      </w:r>
      <w:proofErr w:type="spellStart"/>
      <w:r>
        <w:t>inte</w:t>
      </w:r>
      <w:proofErr w:type="spellEnd"/>
      <w:r>
        <w:t xml:space="preserve"> </w:t>
      </w:r>
      <w:proofErr w:type="spellStart"/>
      <w:r>
        <w:t>minst</w:t>
      </w:r>
      <w:proofErr w:type="spellEnd"/>
      <w:r>
        <w:t xml:space="preserve"> </w:t>
      </w:r>
      <w:proofErr w:type="spellStart"/>
      <w:r>
        <w:t>genom</w:t>
      </w:r>
      <w:proofErr w:type="spellEnd"/>
      <w:r>
        <w:t xml:space="preserve"> den </w:t>
      </w:r>
      <w:proofErr w:type="spellStart"/>
      <w:r>
        <w:t>samverkansplattform</w:t>
      </w:r>
      <w:proofErr w:type="spellEnd"/>
      <w:r>
        <w:t xml:space="preserve"> </w:t>
      </w:r>
      <w:proofErr w:type="spellStart"/>
      <w:r>
        <w:t>som</w:t>
      </w:r>
      <w:proofErr w:type="spellEnd"/>
      <w:r>
        <w:t xml:space="preserve"> </w:t>
      </w:r>
      <w:proofErr w:type="gramStart"/>
      <w:r>
        <w:t>LTU:s</w:t>
      </w:r>
      <w:proofErr w:type="gramEnd"/>
      <w:r>
        <w:t xml:space="preserve"> </w:t>
      </w:r>
      <w:proofErr w:type="spellStart"/>
      <w:r>
        <w:t>strategiska</w:t>
      </w:r>
      <w:proofErr w:type="spellEnd"/>
      <w:r>
        <w:t xml:space="preserve"> </w:t>
      </w:r>
      <w:proofErr w:type="spellStart"/>
      <w:r>
        <w:t>framtidsområde</w:t>
      </w:r>
      <w:proofErr w:type="spellEnd"/>
      <w:r>
        <w:t xml:space="preserve"> </w:t>
      </w:r>
      <w:proofErr w:type="spellStart"/>
      <w:r>
        <w:t>Creaternity</w:t>
      </w:r>
      <w:proofErr w:type="spellEnd"/>
      <w:r>
        <w:t xml:space="preserve"> redan </w:t>
      </w:r>
      <w:proofErr w:type="spellStart"/>
      <w:r>
        <w:t>utgör</w:t>
      </w:r>
      <w:proofErr w:type="spellEnd"/>
      <w:r>
        <w:t xml:space="preserve">, </w:t>
      </w:r>
      <w:proofErr w:type="spellStart"/>
      <w:r>
        <w:t>vilken</w:t>
      </w:r>
      <w:proofErr w:type="spellEnd"/>
      <w:r>
        <w:t xml:space="preserve"> </w:t>
      </w:r>
      <w:proofErr w:type="spellStart"/>
      <w:r>
        <w:t>i</w:t>
      </w:r>
      <w:proofErr w:type="spellEnd"/>
      <w:r>
        <w:t xml:space="preserve"> sin tur </w:t>
      </w:r>
      <w:proofErr w:type="spellStart"/>
      <w:r>
        <w:t>baseras</w:t>
      </w:r>
      <w:proofErr w:type="spellEnd"/>
      <w:r>
        <w:t xml:space="preserve"> </w:t>
      </w:r>
      <w:proofErr w:type="spellStart"/>
      <w:r>
        <w:t>på</w:t>
      </w:r>
      <w:proofErr w:type="spellEnd"/>
      <w:r>
        <w:t xml:space="preserve"> </w:t>
      </w:r>
      <w:proofErr w:type="gramStart"/>
      <w:r>
        <w:t>LTU:s</w:t>
      </w:r>
      <w:proofErr w:type="gramEnd"/>
      <w:r>
        <w:t xml:space="preserve"> </w:t>
      </w:r>
      <w:proofErr w:type="spellStart"/>
      <w:r>
        <w:t>forskning</w:t>
      </w:r>
      <w:proofErr w:type="spellEnd"/>
      <w:r>
        <w:t xml:space="preserve"> </w:t>
      </w:r>
      <w:proofErr w:type="spellStart"/>
      <w:r>
        <w:t>som</w:t>
      </w:r>
      <w:proofErr w:type="spellEnd"/>
      <w:r>
        <w:t xml:space="preserve"> </w:t>
      </w:r>
      <w:proofErr w:type="spellStart"/>
      <w:r>
        <w:t>kännetecknas</w:t>
      </w:r>
      <w:proofErr w:type="spellEnd"/>
      <w:r>
        <w:t xml:space="preserve"> av </w:t>
      </w:r>
      <w:proofErr w:type="spellStart"/>
      <w:r>
        <w:t>att</w:t>
      </w:r>
      <w:proofErr w:type="spellEnd"/>
      <w:r>
        <w:t xml:space="preserve"> </w:t>
      </w:r>
      <w:proofErr w:type="spellStart"/>
      <w:r>
        <w:t>oftast</w:t>
      </w:r>
      <w:proofErr w:type="spellEnd"/>
      <w:r>
        <w:t xml:space="preserve"> </w:t>
      </w:r>
      <w:proofErr w:type="spellStart"/>
      <w:r>
        <w:t>genomföras</w:t>
      </w:r>
      <w:proofErr w:type="spellEnd"/>
      <w:r>
        <w:t xml:space="preserve"> </w:t>
      </w:r>
      <w:proofErr w:type="spellStart"/>
      <w:r>
        <w:t>genom</w:t>
      </w:r>
      <w:proofErr w:type="spellEnd"/>
      <w:r>
        <w:t xml:space="preserve"> </w:t>
      </w:r>
      <w:proofErr w:type="spellStart"/>
      <w:r>
        <w:t>tillämpningar</w:t>
      </w:r>
      <w:proofErr w:type="spellEnd"/>
      <w:r>
        <w:t xml:space="preserve"> </w:t>
      </w:r>
      <w:proofErr w:type="spellStart"/>
      <w:r>
        <w:t>tillsammans</w:t>
      </w:r>
      <w:proofErr w:type="spellEnd"/>
      <w:r>
        <w:t xml:space="preserve"> med </w:t>
      </w:r>
      <w:proofErr w:type="spellStart"/>
      <w:r>
        <w:t>företag</w:t>
      </w:r>
      <w:proofErr w:type="spellEnd"/>
      <w:r>
        <w:t xml:space="preserve"> </w:t>
      </w:r>
      <w:proofErr w:type="spellStart"/>
      <w:r>
        <w:t>och</w:t>
      </w:r>
      <w:proofErr w:type="spellEnd"/>
      <w:r>
        <w:t xml:space="preserve"> </w:t>
      </w:r>
      <w:proofErr w:type="spellStart"/>
      <w:r>
        <w:t>andra</w:t>
      </w:r>
      <w:proofErr w:type="spellEnd"/>
      <w:r>
        <w:t xml:space="preserve"> </w:t>
      </w:r>
      <w:proofErr w:type="spellStart"/>
      <w:r>
        <w:t>aktörer</w:t>
      </w:r>
      <w:proofErr w:type="spellEnd"/>
      <w:r>
        <w:t xml:space="preserve"> </w:t>
      </w:r>
      <w:proofErr w:type="spellStart"/>
      <w:r>
        <w:t>i</w:t>
      </w:r>
      <w:proofErr w:type="spellEnd"/>
      <w:r>
        <w:t xml:space="preserve"> </w:t>
      </w:r>
      <w:proofErr w:type="spellStart"/>
      <w:r>
        <w:t>samhället</w:t>
      </w:r>
      <w:proofErr w:type="spellEnd"/>
      <w:r>
        <w:t xml:space="preserve"> </w:t>
      </w:r>
      <w:proofErr w:type="spellStart"/>
      <w:r>
        <w:t>i</w:t>
      </w:r>
      <w:proofErr w:type="spellEnd"/>
      <w:r>
        <w:t xml:space="preserve"> </w:t>
      </w:r>
      <w:proofErr w:type="spellStart"/>
      <w:r>
        <w:t>stort</w:t>
      </w:r>
      <w:proofErr w:type="spellEnd"/>
      <w:r>
        <w:t xml:space="preserve">. Region </w:t>
      </w:r>
      <w:proofErr w:type="spellStart"/>
      <w:r>
        <w:t>Norrbotten</w:t>
      </w:r>
      <w:proofErr w:type="spellEnd"/>
      <w:r>
        <w:t xml:space="preserve"> </w:t>
      </w:r>
      <w:proofErr w:type="spellStart"/>
      <w:r>
        <w:t>har</w:t>
      </w:r>
      <w:proofErr w:type="spellEnd"/>
      <w:r>
        <w:t xml:space="preserve"> </w:t>
      </w:r>
      <w:proofErr w:type="spellStart"/>
      <w:r>
        <w:t>kontinuerlig</w:t>
      </w:r>
      <w:proofErr w:type="spellEnd"/>
      <w:r>
        <w:t xml:space="preserve"> dialog </w:t>
      </w:r>
      <w:proofErr w:type="spellStart"/>
      <w:r>
        <w:t>och</w:t>
      </w:r>
      <w:proofErr w:type="spellEnd"/>
      <w:r>
        <w:t xml:space="preserve"> </w:t>
      </w:r>
      <w:proofErr w:type="spellStart"/>
      <w:r>
        <w:t>samarbete</w:t>
      </w:r>
      <w:proofErr w:type="spellEnd"/>
      <w:r>
        <w:t xml:space="preserve"> med </w:t>
      </w:r>
      <w:proofErr w:type="spellStart"/>
      <w:r>
        <w:t>alla</w:t>
      </w:r>
      <w:proofErr w:type="spellEnd"/>
      <w:r>
        <w:t xml:space="preserve"> </w:t>
      </w:r>
      <w:proofErr w:type="spellStart"/>
      <w:r>
        <w:t>länets</w:t>
      </w:r>
      <w:proofErr w:type="spellEnd"/>
      <w:r>
        <w:t xml:space="preserve"> </w:t>
      </w:r>
      <w:proofErr w:type="spellStart"/>
      <w:r>
        <w:t>kommuner</w:t>
      </w:r>
      <w:proofErr w:type="spellEnd"/>
      <w:r>
        <w:t xml:space="preserve"> </w:t>
      </w:r>
      <w:proofErr w:type="spellStart"/>
      <w:r>
        <w:t>utifrån</w:t>
      </w:r>
      <w:proofErr w:type="spellEnd"/>
      <w:r>
        <w:t xml:space="preserve"> </w:t>
      </w:r>
      <w:proofErr w:type="spellStart"/>
      <w:r>
        <w:t>regionala</w:t>
      </w:r>
      <w:proofErr w:type="spellEnd"/>
      <w:r>
        <w:t xml:space="preserve"> </w:t>
      </w:r>
      <w:proofErr w:type="spellStart"/>
      <w:r>
        <w:t>utvecklingsstrategin</w:t>
      </w:r>
      <w:proofErr w:type="spellEnd"/>
      <w:r>
        <w:t xml:space="preserve">. </w:t>
      </w:r>
      <w:proofErr w:type="spellStart"/>
      <w:r>
        <w:t>Norrbottens</w:t>
      </w:r>
      <w:proofErr w:type="spellEnd"/>
      <w:r>
        <w:t xml:space="preserve"> </w:t>
      </w:r>
      <w:proofErr w:type="spellStart"/>
      <w:r>
        <w:t>Kommuner</w:t>
      </w:r>
      <w:proofErr w:type="spellEnd"/>
      <w:r>
        <w:t xml:space="preserve"> </w:t>
      </w:r>
      <w:proofErr w:type="spellStart"/>
      <w:r>
        <w:t>som</w:t>
      </w:r>
      <w:proofErr w:type="spellEnd"/>
      <w:r>
        <w:t xml:space="preserve"> </w:t>
      </w:r>
      <w:proofErr w:type="spellStart"/>
      <w:r>
        <w:t>kommunförbund</w:t>
      </w:r>
      <w:proofErr w:type="spellEnd"/>
      <w:r>
        <w:t xml:space="preserve"> </w:t>
      </w:r>
      <w:proofErr w:type="spellStart"/>
      <w:r>
        <w:t>samlar</w:t>
      </w:r>
      <w:proofErr w:type="spellEnd"/>
      <w:r>
        <w:t xml:space="preserve"> de 14 </w:t>
      </w:r>
      <w:proofErr w:type="spellStart"/>
      <w:r>
        <w:t>kommunerna</w:t>
      </w:r>
      <w:proofErr w:type="spellEnd"/>
      <w:r>
        <w:t xml:space="preserve"> </w:t>
      </w:r>
      <w:proofErr w:type="spellStart"/>
      <w:r>
        <w:t>i</w:t>
      </w:r>
      <w:proofErr w:type="spellEnd"/>
      <w:r>
        <w:t xml:space="preserve"> </w:t>
      </w:r>
      <w:proofErr w:type="spellStart"/>
      <w:r>
        <w:t>Norrbotten</w:t>
      </w:r>
      <w:proofErr w:type="spellEnd"/>
      <w:r>
        <w:t xml:space="preserve"> </w:t>
      </w:r>
      <w:proofErr w:type="spellStart"/>
      <w:r>
        <w:t>kring</w:t>
      </w:r>
      <w:proofErr w:type="spellEnd"/>
      <w:r>
        <w:t xml:space="preserve"> </w:t>
      </w:r>
      <w:proofErr w:type="spellStart"/>
      <w:r>
        <w:t>samhällsstrategiska</w:t>
      </w:r>
      <w:proofErr w:type="spellEnd"/>
      <w:r>
        <w:t xml:space="preserve"> </w:t>
      </w:r>
      <w:proofErr w:type="spellStart"/>
      <w:r>
        <w:t>frågor</w:t>
      </w:r>
      <w:proofErr w:type="spellEnd"/>
      <w:r>
        <w:t xml:space="preserve">, </w:t>
      </w:r>
      <w:proofErr w:type="spellStart"/>
      <w:r>
        <w:t>erfarenhetsutbyte</w:t>
      </w:r>
      <w:proofErr w:type="spellEnd"/>
      <w:r>
        <w:t xml:space="preserve"> </w:t>
      </w:r>
      <w:proofErr w:type="spellStart"/>
      <w:r>
        <w:t>och</w:t>
      </w:r>
      <w:proofErr w:type="spellEnd"/>
      <w:r>
        <w:t xml:space="preserve"> </w:t>
      </w:r>
      <w:proofErr w:type="spellStart"/>
      <w:r>
        <w:t>samverkan</w:t>
      </w:r>
      <w:proofErr w:type="spellEnd"/>
      <w:r>
        <w:t xml:space="preserve">. Detta </w:t>
      </w:r>
      <w:proofErr w:type="spellStart"/>
      <w:r>
        <w:t>sker</w:t>
      </w:r>
      <w:proofErr w:type="spellEnd"/>
      <w:r>
        <w:t xml:space="preserve"> </w:t>
      </w:r>
      <w:proofErr w:type="spellStart"/>
      <w:r>
        <w:t>genom</w:t>
      </w:r>
      <w:proofErr w:type="spellEnd"/>
      <w:r>
        <w:t xml:space="preserve"> </w:t>
      </w:r>
      <w:proofErr w:type="spellStart"/>
      <w:r>
        <w:t>mellankommunala</w:t>
      </w:r>
      <w:proofErr w:type="spellEnd"/>
      <w:r>
        <w:t xml:space="preserve"> </w:t>
      </w:r>
      <w:proofErr w:type="spellStart"/>
      <w:r>
        <w:t>nätverk</w:t>
      </w:r>
      <w:proofErr w:type="spellEnd"/>
      <w:r>
        <w:t xml:space="preserve"> med </w:t>
      </w:r>
      <w:proofErr w:type="spellStart"/>
      <w:r>
        <w:t>tjänstepersoner</w:t>
      </w:r>
      <w:proofErr w:type="spellEnd"/>
      <w:r>
        <w:t xml:space="preserve"> </w:t>
      </w:r>
      <w:proofErr w:type="spellStart"/>
      <w:r>
        <w:t>och</w:t>
      </w:r>
      <w:proofErr w:type="spellEnd"/>
      <w:r>
        <w:t xml:space="preserve"> </w:t>
      </w:r>
      <w:proofErr w:type="spellStart"/>
      <w:r>
        <w:t>beslutsfattare</w:t>
      </w:r>
      <w:proofErr w:type="spellEnd"/>
      <w:r>
        <w:t xml:space="preserve"> </w:t>
      </w:r>
      <w:proofErr w:type="spellStart"/>
      <w:r>
        <w:t>samt</w:t>
      </w:r>
      <w:proofErr w:type="spellEnd"/>
      <w:r>
        <w:t xml:space="preserve"> </w:t>
      </w:r>
      <w:proofErr w:type="spellStart"/>
      <w:r>
        <w:t>olika</w:t>
      </w:r>
      <w:proofErr w:type="spellEnd"/>
      <w:r>
        <w:t xml:space="preserve"> </w:t>
      </w:r>
      <w:proofErr w:type="spellStart"/>
      <w:r>
        <w:t>regionala</w:t>
      </w:r>
      <w:proofErr w:type="spellEnd"/>
      <w:r>
        <w:t xml:space="preserve"> </w:t>
      </w:r>
      <w:proofErr w:type="spellStart"/>
      <w:r>
        <w:t>mötesarenor</w:t>
      </w:r>
      <w:proofErr w:type="spellEnd"/>
      <w:r>
        <w:t>.</w:t>
      </w:r>
    </w:p>
    <w:p w14:paraId="1A396BF9" w14:textId="77777777" w:rsidR="00EE62F2" w:rsidRDefault="00EE62F2"/>
    <w:p w14:paraId="23834F7F" w14:textId="77777777" w:rsidR="00EE62F2" w:rsidRDefault="00EE62F2"/>
    <w:p w14:paraId="0629C25F" w14:textId="77777777" w:rsidR="00EE62F2" w:rsidRDefault="00EE62F2" w:rsidP="00EE62F2">
      <w:r>
        <w:t>----------------------------------------------------------------------------------------------------------------</w:t>
      </w:r>
    </w:p>
    <w:p w14:paraId="723213AD" w14:textId="77777777" w:rsidR="00EE62F2" w:rsidRDefault="00EE62F2"/>
    <w:p w14:paraId="520BEA9F" w14:textId="77777777" w:rsidR="00E22F31" w:rsidRDefault="00E22F31"/>
    <w:p w14:paraId="47486150" w14:textId="77777777" w:rsidR="00E22F31" w:rsidRPr="00E22F31" w:rsidRDefault="00E22F31" w:rsidP="00E22F31">
      <w:pPr>
        <w:keepNext/>
        <w:spacing w:before="240" w:after="60" w:line="240" w:lineRule="auto"/>
        <w:outlineLvl w:val="2"/>
        <w:rPr>
          <w:rFonts w:ascii="Arial" w:eastAsia="Times New Roman" w:hAnsi="Arial" w:cs="Arial"/>
          <w:b/>
          <w:bCs/>
          <w:kern w:val="0"/>
          <w:sz w:val="20"/>
          <w:szCs w:val="26"/>
          <w:lang w:val="sv-SE" w:eastAsia="sv-SE"/>
          <w14:ligatures w14:val="none"/>
        </w:rPr>
      </w:pPr>
      <w:r w:rsidRPr="00E22F31">
        <w:rPr>
          <w:rFonts w:ascii="Arial" w:eastAsia="Times New Roman" w:hAnsi="Arial" w:cs="Arial"/>
          <w:b/>
          <w:bCs/>
          <w:kern w:val="0"/>
          <w:sz w:val="20"/>
          <w:szCs w:val="26"/>
          <w:lang w:val="sv-SE" w:eastAsia="sv-SE"/>
          <w14:ligatures w14:val="none"/>
        </w:rPr>
        <w:t>Vad har ni för tidigare erfarenhet av målgruppen?</w:t>
      </w:r>
    </w:p>
    <w:p w14:paraId="3ECA21D7"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r w:rsidRPr="00E22F31">
        <w:rPr>
          <w:rFonts w:ascii="Georgia" w:eastAsia="Times New Roman" w:hAnsi="Georgia" w:cs="Times New Roman"/>
          <w:kern w:val="0"/>
          <w:sz w:val="20"/>
          <w:szCs w:val="20"/>
          <w:lang w:val="sv-SE" w:eastAsia="sv-SE"/>
          <w14:ligatures w14:val="none"/>
        </w:rPr>
        <w:t>Region Västerbotten har långvarig erfarenhet att samarbeta av nära samverkan med samtliga ovan nämnda aktörer både ordinarie verksamhet men även genom ett flertal tidigare projekt och samarbeten.</w:t>
      </w:r>
    </w:p>
    <w:p w14:paraId="6B80FE88"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4EB1A7E8"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10835CE8" w14:textId="77777777" w:rsidR="00E22F31" w:rsidRPr="00E22F31" w:rsidRDefault="00E22F31" w:rsidP="00E22F31">
      <w:pPr>
        <w:keepNext/>
        <w:spacing w:before="240" w:after="60" w:line="240" w:lineRule="auto"/>
        <w:outlineLvl w:val="2"/>
        <w:rPr>
          <w:rFonts w:ascii="Arial" w:eastAsia="Times New Roman" w:hAnsi="Arial" w:cs="Arial"/>
          <w:b/>
          <w:bCs/>
          <w:kern w:val="0"/>
          <w:sz w:val="20"/>
          <w:szCs w:val="26"/>
          <w:lang w:val="sv-SE" w:eastAsia="sv-SE"/>
          <w14:ligatures w14:val="none"/>
        </w:rPr>
      </w:pPr>
      <w:r w:rsidRPr="00E22F31">
        <w:rPr>
          <w:rFonts w:ascii="Arial" w:eastAsia="Times New Roman" w:hAnsi="Arial" w:cs="Arial"/>
          <w:b/>
          <w:bCs/>
          <w:kern w:val="0"/>
          <w:sz w:val="20"/>
          <w:szCs w:val="26"/>
          <w:lang w:val="sv-SE" w:eastAsia="sv-SE"/>
          <w14:ligatures w14:val="none"/>
        </w:rPr>
        <w:t>Hur har ni arbetat för att inkludera målgruppen i förberedelserna av projektet?</w:t>
      </w:r>
    </w:p>
    <w:p w14:paraId="1A8FD9CB"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r w:rsidRPr="00E22F31">
        <w:rPr>
          <w:rFonts w:ascii="Georgia" w:eastAsia="Times New Roman" w:hAnsi="Georgia" w:cs="Times New Roman"/>
          <w:kern w:val="0"/>
          <w:sz w:val="20"/>
          <w:szCs w:val="20"/>
          <w:lang w:val="sv-SE" w:eastAsia="sv-SE"/>
          <w14:ligatures w14:val="none"/>
        </w:rPr>
        <w:t>Projektidén har förankrats internt med relevanta chefer och kollegor. Utöver detta har ett antal nyckelpersoner i olika organisationer kontaktats och fungerat som bollplank i processen att formera projektidén.</w:t>
      </w:r>
    </w:p>
    <w:p w14:paraId="1BA30C5A"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591D96BC"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5F2C936B" w14:textId="77777777" w:rsidR="00E22F31" w:rsidRPr="00E22F31" w:rsidRDefault="00E22F31" w:rsidP="00E22F31">
      <w:pPr>
        <w:keepNext/>
        <w:spacing w:before="240" w:after="60" w:line="240" w:lineRule="auto"/>
        <w:outlineLvl w:val="2"/>
        <w:rPr>
          <w:rFonts w:ascii="Arial" w:eastAsia="Times New Roman" w:hAnsi="Arial" w:cs="Arial"/>
          <w:b/>
          <w:bCs/>
          <w:kern w:val="0"/>
          <w:sz w:val="20"/>
          <w:szCs w:val="26"/>
          <w:lang w:val="sv-SE" w:eastAsia="sv-SE"/>
          <w14:ligatures w14:val="none"/>
        </w:rPr>
      </w:pPr>
      <w:r w:rsidRPr="00E22F31">
        <w:rPr>
          <w:rFonts w:ascii="Arial" w:eastAsia="Times New Roman" w:hAnsi="Arial" w:cs="Arial"/>
          <w:b/>
          <w:bCs/>
          <w:kern w:val="0"/>
          <w:sz w:val="20"/>
          <w:szCs w:val="26"/>
          <w:lang w:val="sv-SE" w:eastAsia="sv-SE"/>
          <w14:ligatures w14:val="none"/>
        </w:rPr>
        <w:t>Hur ska ni arbeta för att inkludera målgruppen i genomförandet av projektet?</w:t>
      </w:r>
    </w:p>
    <w:p w14:paraId="4C206A01"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r w:rsidRPr="00E22F31">
        <w:rPr>
          <w:rFonts w:ascii="Georgia" w:eastAsia="Times New Roman" w:hAnsi="Georgia" w:cs="Times New Roman"/>
          <w:kern w:val="0"/>
          <w:sz w:val="20"/>
          <w:szCs w:val="20"/>
          <w:lang w:val="sv-SE" w:eastAsia="sv-SE"/>
          <w14:ligatures w14:val="none"/>
        </w:rPr>
        <w:t>Att inkludera målgruppen i genomförandet av projektet är avgörande för att säkerställa att deras behov och perspektiv tas i beaktning. Inom ramen för projektet kommer regelbundna möten och workshops med kommuner, företag, myndigheter och andra relevanta aktörer att genomföras för att samla in deras synpunkter och kunskaper. Projektet kommer att ha en feedbackloop där målgruppen kan ge synpunkter och förslag under projektets gång genom regelbundna uppföljningar och dialog.</w:t>
      </w:r>
    </w:p>
    <w:p w14:paraId="128F850D"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26F011A6"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62E1E38C" w14:textId="77777777" w:rsidR="00E22F31" w:rsidRPr="00E22F31" w:rsidRDefault="00E22F31" w:rsidP="00E22F31">
      <w:pPr>
        <w:keepNext/>
        <w:spacing w:before="240" w:after="60" w:line="240" w:lineRule="auto"/>
        <w:outlineLvl w:val="2"/>
        <w:rPr>
          <w:rFonts w:ascii="Arial" w:eastAsia="Times New Roman" w:hAnsi="Arial" w:cs="Arial"/>
          <w:b/>
          <w:bCs/>
          <w:kern w:val="0"/>
          <w:sz w:val="20"/>
          <w:szCs w:val="26"/>
          <w:lang w:val="sv-SE" w:eastAsia="sv-SE"/>
          <w14:ligatures w14:val="none"/>
        </w:rPr>
      </w:pPr>
      <w:r w:rsidRPr="00E22F31">
        <w:rPr>
          <w:rFonts w:ascii="Arial" w:eastAsia="Times New Roman" w:hAnsi="Arial" w:cs="Arial"/>
          <w:b/>
          <w:bCs/>
          <w:kern w:val="0"/>
          <w:sz w:val="20"/>
          <w:szCs w:val="26"/>
          <w:lang w:val="sv-SE" w:eastAsia="sv-SE"/>
          <w14:ligatures w14:val="none"/>
        </w:rPr>
        <w:t>Vilken huvudsaklig bransch förväntar ni er att projektets aktiviteter ska bidra till?</w:t>
      </w:r>
    </w:p>
    <w:p w14:paraId="0EE34E53"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r w:rsidRPr="00E22F31">
        <w:rPr>
          <w:rFonts w:ascii="Georgia" w:eastAsia="Times New Roman" w:hAnsi="Georgia" w:cs="Times New Roman"/>
          <w:kern w:val="0"/>
          <w:sz w:val="20"/>
          <w:szCs w:val="20"/>
          <w:lang w:val="sv-SE" w:eastAsia="sv-SE"/>
          <w14:ligatures w14:val="none"/>
        </w:rPr>
        <w:t>20 Offentlig förvaltning</w:t>
      </w:r>
    </w:p>
    <w:p w14:paraId="41407F2C"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625B9D97" w14:textId="77777777" w:rsidR="00E22F31" w:rsidRPr="00E22F31" w:rsidRDefault="00E22F31" w:rsidP="00E22F31">
      <w:pPr>
        <w:spacing w:after="0" w:line="240" w:lineRule="auto"/>
        <w:rPr>
          <w:rFonts w:ascii="Georgia" w:eastAsia="Times New Roman" w:hAnsi="Georgia" w:cs="Times New Roman"/>
          <w:kern w:val="0"/>
          <w:sz w:val="20"/>
          <w:szCs w:val="20"/>
          <w:lang w:val="sv-SE" w:eastAsia="sv-SE"/>
          <w14:ligatures w14:val="none"/>
        </w:rPr>
      </w:pPr>
    </w:p>
    <w:p w14:paraId="38B41C6D" w14:textId="77777777" w:rsidR="00E22F31" w:rsidRDefault="00E22F31"/>
    <w:p w14:paraId="078E1AEE" w14:textId="77777777" w:rsidR="00E22F31" w:rsidRDefault="00E22F31"/>
    <w:p w14:paraId="67C516D0" w14:textId="77777777" w:rsidR="00E22F31" w:rsidRDefault="00E22F31"/>
    <w:p w14:paraId="294F45D0" w14:textId="77777777" w:rsidR="00E22F31" w:rsidRDefault="00E22F31">
      <w:pPr>
        <w:pBdr>
          <w:bottom w:val="single" w:sz="6" w:space="1" w:color="auto"/>
        </w:pBdr>
      </w:pPr>
    </w:p>
    <w:p w14:paraId="41736237" w14:textId="77777777" w:rsidR="00E22F31" w:rsidRDefault="00E22F31"/>
    <w:p w14:paraId="417FB600" w14:textId="77777777" w:rsidR="00E22F31" w:rsidRDefault="00E22F31"/>
    <w:p w14:paraId="336BA67B" w14:textId="77777777" w:rsidR="00E22F31" w:rsidRPr="00E22F31" w:rsidRDefault="00E22F31" w:rsidP="00E22F31">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t>Välj</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en</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primär</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målgrupp</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för</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projektets</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aktiviteter</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under</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spacing w:val="-2"/>
          <w:kern w:val="0"/>
          <w:sz w:val="20"/>
          <w:szCs w:val="20"/>
          <w:lang w:val="sv-SE"/>
          <w14:ligatures w14:val="none"/>
        </w:rPr>
        <w:t>projektperioden</w:t>
      </w:r>
    </w:p>
    <w:p w14:paraId="43DE8BBC" w14:textId="77777777" w:rsidR="00E22F31" w:rsidRPr="00E22F31" w:rsidRDefault="00E22F31" w:rsidP="00E22F31">
      <w:pPr>
        <w:widowControl w:val="0"/>
        <w:autoSpaceDE w:val="0"/>
        <w:autoSpaceDN w:val="0"/>
        <w:spacing w:before="60"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lastRenderedPageBreak/>
        <w:t>Små</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medelstora</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företag</w:t>
      </w:r>
    </w:p>
    <w:p w14:paraId="4BA376F9"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591819D4"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0CA3BF06" w14:textId="77777777" w:rsidR="00E22F31" w:rsidRPr="00E22F31" w:rsidRDefault="00E22F31" w:rsidP="00E22F31">
      <w:pPr>
        <w:widowControl w:val="0"/>
        <w:autoSpaceDE w:val="0"/>
        <w:autoSpaceDN w:val="0"/>
        <w:spacing w:before="10" w:after="0" w:line="240" w:lineRule="auto"/>
        <w:rPr>
          <w:rFonts w:ascii="Georgia" w:eastAsia="Georgia" w:hAnsi="Georgia" w:cs="Georgia"/>
          <w:kern w:val="0"/>
          <w:sz w:val="20"/>
          <w:szCs w:val="20"/>
          <w:lang w:val="sv-SE"/>
          <w14:ligatures w14:val="none"/>
        </w:rPr>
      </w:pPr>
    </w:p>
    <w:p w14:paraId="00E3F6F7" w14:textId="77777777" w:rsidR="00E22F31" w:rsidRPr="00E22F31" w:rsidRDefault="00E22F31" w:rsidP="00E22F31">
      <w:pPr>
        <w:widowControl w:val="0"/>
        <w:autoSpaceDE w:val="0"/>
        <w:autoSpaceDN w:val="0"/>
        <w:spacing w:before="1" w:after="0" w:line="240" w:lineRule="auto"/>
        <w:ind w:left="143" w:right="1140"/>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t>Välj</w:t>
      </w:r>
      <w:r w:rsidRPr="00E22F31">
        <w:rPr>
          <w:rFonts w:ascii="Arial" w:eastAsia="Arial" w:hAnsi="Arial" w:cs="Arial"/>
          <w:b/>
          <w:bCs/>
          <w:spacing w:val="-3"/>
          <w:kern w:val="0"/>
          <w:sz w:val="20"/>
          <w:szCs w:val="20"/>
          <w:lang w:val="sv-SE"/>
          <w14:ligatures w14:val="none"/>
        </w:rPr>
        <w:t xml:space="preserve"> </w:t>
      </w:r>
      <w:r w:rsidRPr="00E22F31">
        <w:rPr>
          <w:rFonts w:ascii="Arial" w:eastAsia="Arial" w:hAnsi="Arial" w:cs="Arial"/>
          <w:b/>
          <w:bCs/>
          <w:kern w:val="0"/>
          <w:sz w:val="20"/>
          <w:szCs w:val="20"/>
          <w:lang w:val="sv-SE"/>
          <w14:ligatures w14:val="none"/>
        </w:rPr>
        <w:t>eventuellt</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en</w:t>
      </w:r>
      <w:r w:rsidRPr="00E22F31">
        <w:rPr>
          <w:rFonts w:ascii="Arial" w:eastAsia="Arial" w:hAnsi="Arial" w:cs="Arial"/>
          <w:b/>
          <w:bCs/>
          <w:spacing w:val="-4"/>
          <w:kern w:val="0"/>
          <w:sz w:val="20"/>
          <w:szCs w:val="20"/>
          <w:lang w:val="sv-SE"/>
          <w14:ligatures w14:val="none"/>
        </w:rPr>
        <w:t xml:space="preserve"> </w:t>
      </w:r>
      <w:r w:rsidRPr="00E22F31">
        <w:rPr>
          <w:rFonts w:ascii="Arial" w:eastAsia="Arial" w:hAnsi="Arial" w:cs="Arial"/>
          <w:b/>
          <w:bCs/>
          <w:kern w:val="0"/>
          <w:sz w:val="20"/>
          <w:szCs w:val="20"/>
          <w:lang w:val="sv-SE"/>
          <w14:ligatures w14:val="none"/>
        </w:rPr>
        <w:t>eller</w:t>
      </w:r>
      <w:r w:rsidRPr="00E22F31">
        <w:rPr>
          <w:rFonts w:ascii="Arial" w:eastAsia="Arial" w:hAnsi="Arial" w:cs="Arial"/>
          <w:b/>
          <w:bCs/>
          <w:spacing w:val="-4"/>
          <w:kern w:val="0"/>
          <w:sz w:val="20"/>
          <w:szCs w:val="20"/>
          <w:lang w:val="sv-SE"/>
          <w14:ligatures w14:val="none"/>
        </w:rPr>
        <w:t xml:space="preserve"> </w:t>
      </w:r>
      <w:r w:rsidRPr="00E22F31">
        <w:rPr>
          <w:rFonts w:ascii="Arial" w:eastAsia="Arial" w:hAnsi="Arial" w:cs="Arial"/>
          <w:b/>
          <w:bCs/>
          <w:kern w:val="0"/>
          <w:sz w:val="20"/>
          <w:szCs w:val="20"/>
          <w:lang w:val="sv-SE"/>
          <w14:ligatures w14:val="none"/>
        </w:rPr>
        <w:t>flera</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sekundära</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målgrupper</w:t>
      </w:r>
      <w:r w:rsidRPr="00E22F31">
        <w:rPr>
          <w:rFonts w:ascii="Arial" w:eastAsia="Arial" w:hAnsi="Arial" w:cs="Arial"/>
          <w:b/>
          <w:bCs/>
          <w:spacing w:val="-4"/>
          <w:kern w:val="0"/>
          <w:sz w:val="20"/>
          <w:szCs w:val="20"/>
          <w:lang w:val="sv-SE"/>
          <w14:ligatures w14:val="none"/>
        </w:rPr>
        <w:t xml:space="preserve"> </w:t>
      </w:r>
      <w:r w:rsidRPr="00E22F31">
        <w:rPr>
          <w:rFonts w:ascii="Arial" w:eastAsia="Arial" w:hAnsi="Arial" w:cs="Arial"/>
          <w:b/>
          <w:bCs/>
          <w:kern w:val="0"/>
          <w:sz w:val="20"/>
          <w:szCs w:val="20"/>
          <w:lang w:val="sv-SE"/>
          <w14:ligatures w14:val="none"/>
        </w:rPr>
        <w:t>för</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projektets</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aktiviteter</w:t>
      </w:r>
      <w:r w:rsidRPr="00E22F31">
        <w:rPr>
          <w:rFonts w:ascii="Arial" w:eastAsia="Arial" w:hAnsi="Arial" w:cs="Arial"/>
          <w:b/>
          <w:bCs/>
          <w:spacing w:val="-3"/>
          <w:kern w:val="0"/>
          <w:sz w:val="20"/>
          <w:szCs w:val="20"/>
          <w:lang w:val="sv-SE"/>
          <w14:ligatures w14:val="none"/>
        </w:rPr>
        <w:t xml:space="preserve"> </w:t>
      </w:r>
      <w:r w:rsidRPr="00E22F31">
        <w:rPr>
          <w:rFonts w:ascii="Arial" w:eastAsia="Arial" w:hAnsi="Arial" w:cs="Arial"/>
          <w:b/>
          <w:bCs/>
          <w:kern w:val="0"/>
          <w:sz w:val="20"/>
          <w:szCs w:val="20"/>
          <w:lang w:val="sv-SE"/>
          <w14:ligatures w14:val="none"/>
        </w:rPr>
        <w:t xml:space="preserve">under </w:t>
      </w:r>
      <w:r w:rsidRPr="00E22F31">
        <w:rPr>
          <w:rFonts w:ascii="Arial" w:eastAsia="Arial" w:hAnsi="Arial" w:cs="Arial"/>
          <w:b/>
          <w:bCs/>
          <w:spacing w:val="-2"/>
          <w:kern w:val="0"/>
          <w:sz w:val="20"/>
          <w:szCs w:val="20"/>
          <w:lang w:val="sv-SE"/>
          <w14:ligatures w14:val="none"/>
        </w:rPr>
        <w:t>projektperioden.</w:t>
      </w:r>
    </w:p>
    <w:p w14:paraId="44861488" w14:textId="77777777" w:rsidR="00E22F31" w:rsidRPr="00E22F31" w:rsidRDefault="00E22F31" w:rsidP="00E22F31">
      <w:pPr>
        <w:widowControl w:val="0"/>
        <w:autoSpaceDE w:val="0"/>
        <w:autoSpaceDN w:val="0"/>
        <w:spacing w:before="62"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Företagsfrämjande</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aktörer,</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Individer</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regionen,</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Stora</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företag</w:t>
      </w:r>
    </w:p>
    <w:p w14:paraId="66CE8517"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1BD4A6F0"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48150806" w14:textId="77777777" w:rsidR="00E22F31" w:rsidRPr="00E22F31" w:rsidRDefault="00E22F31" w:rsidP="00E22F31">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69E1A8EA" w14:textId="77777777" w:rsidR="00E22F31" w:rsidRPr="00E22F31" w:rsidRDefault="00E22F31" w:rsidP="00E22F31">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t>Beskriv</w:t>
      </w:r>
      <w:r w:rsidRPr="00E22F31">
        <w:rPr>
          <w:rFonts w:ascii="Arial" w:eastAsia="Arial" w:hAnsi="Arial" w:cs="Arial"/>
          <w:b/>
          <w:bCs/>
          <w:spacing w:val="-10"/>
          <w:kern w:val="0"/>
          <w:sz w:val="20"/>
          <w:szCs w:val="20"/>
          <w:lang w:val="sv-SE"/>
          <w14:ligatures w14:val="none"/>
        </w:rPr>
        <w:t xml:space="preserve"> </w:t>
      </w:r>
      <w:r w:rsidRPr="00E22F31">
        <w:rPr>
          <w:rFonts w:ascii="Arial" w:eastAsia="Arial" w:hAnsi="Arial" w:cs="Arial"/>
          <w:b/>
          <w:bCs/>
          <w:kern w:val="0"/>
          <w:sz w:val="20"/>
          <w:szCs w:val="20"/>
          <w:lang w:val="sv-SE"/>
          <w14:ligatures w14:val="none"/>
        </w:rPr>
        <w:t>projektets</w:t>
      </w:r>
      <w:r w:rsidRPr="00E22F31">
        <w:rPr>
          <w:rFonts w:ascii="Arial" w:eastAsia="Arial" w:hAnsi="Arial" w:cs="Arial"/>
          <w:b/>
          <w:bCs/>
          <w:spacing w:val="-9"/>
          <w:kern w:val="0"/>
          <w:sz w:val="20"/>
          <w:szCs w:val="20"/>
          <w:lang w:val="sv-SE"/>
          <w14:ligatures w14:val="none"/>
        </w:rPr>
        <w:t xml:space="preserve"> </w:t>
      </w:r>
      <w:r w:rsidRPr="00E22F31">
        <w:rPr>
          <w:rFonts w:ascii="Arial" w:eastAsia="Arial" w:hAnsi="Arial" w:cs="Arial"/>
          <w:b/>
          <w:bCs/>
          <w:kern w:val="0"/>
          <w:sz w:val="20"/>
          <w:szCs w:val="20"/>
          <w:lang w:val="sv-SE"/>
          <w14:ligatures w14:val="none"/>
        </w:rPr>
        <w:t>målgrupp</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och</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deras</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spacing w:val="-2"/>
          <w:kern w:val="0"/>
          <w:sz w:val="20"/>
          <w:szCs w:val="20"/>
          <w:lang w:val="sv-SE"/>
          <w14:ligatures w14:val="none"/>
        </w:rPr>
        <w:t>behov</w:t>
      </w:r>
    </w:p>
    <w:p w14:paraId="111A17F1" w14:textId="77777777" w:rsidR="00E22F31" w:rsidRPr="00E22F31" w:rsidRDefault="00E22F31" w:rsidP="00E22F31">
      <w:pPr>
        <w:widowControl w:val="0"/>
        <w:autoSpaceDE w:val="0"/>
        <w:autoSpaceDN w:val="0"/>
        <w:spacing w:before="63"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Projektets</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målgrupp</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små</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medelstora</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dataspelsföretag</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samt</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idébärare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med</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spelrelaterade idéer eller innovationer i Europa och Sverige/Värmland. Kvinnor, män, ickebinära som vill utveckla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tjänster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produkter.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Specifika målgrupper är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kvinnliga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spelentreprenörer,</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kvinnliga ledare samt utrikesfödda spelentreprenörer. Inom branschen är det en majoritet av män och en minoritet kvinnor och utrikesfödda vilka startar företag. Förhållandet är lika när det gäller uppdelningen på de som arbetar inom branschen. Målgruppen har en viss mognadsgrad.</w:t>
      </w:r>
    </w:p>
    <w:p w14:paraId="3115207D" w14:textId="77777777" w:rsidR="00E22F31" w:rsidRPr="00E22F31" w:rsidRDefault="00E22F31" w:rsidP="00E22F31">
      <w:pPr>
        <w:widowControl w:val="0"/>
        <w:autoSpaceDE w:val="0"/>
        <w:autoSpaceDN w:val="0"/>
        <w:spacing w:after="0" w:line="240" w:lineRule="auto"/>
        <w:ind w:left="143" w:right="1194"/>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Dataspel har historiskt varit tekniktung och därmed attraherat fler män. Teknik- och branschmognad gör att vi rör oss mot content produktion och en kompetensbreddning vilket gör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fler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kvinnor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söker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sig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branschen.</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Nationellt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majoritet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yrkesverksamma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inom branschen män. Under 2021 okade både antalet och andelen kvinnor som arbetade i spelbranschen. Totalt var det 1 755 kvinnor i Sverige som arbetade med spelutveckling vilket motsvarar 22,1% av de anställda i branschen i</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landet, en ökning med 345 personer jämfört med tidigare ar. Vi ser en ökning av av kvinnor, bland de personer som tillkom till branschen under 2021, var 26% kvinnor. På kompetensnivå dominerar män inom programmering och ledning medan det finns fler kvinnor inom bland annat grafik, design, narrativ, projektledning, HR, marknadsföring. Kvinnor återfinns främst inom medelstora och stora företag och det finns en stor utmaning i att locka fler kvinnor till branschen och att få fler kvinnor att starta företag.</w:t>
      </w:r>
    </w:p>
    <w:p w14:paraId="128C2E22" w14:textId="77777777" w:rsidR="00E22F31" w:rsidRPr="00E22F31" w:rsidRDefault="00E22F31" w:rsidP="00E22F31">
      <w:pPr>
        <w:widowControl w:val="0"/>
        <w:autoSpaceDE w:val="0"/>
        <w:autoSpaceDN w:val="0"/>
        <w:spacing w:after="0" w:line="240" w:lineRule="auto"/>
        <w:ind w:left="143" w:right="1237"/>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Erfarenheter från ERUF-projektet Stories from Värmland and the Nordics till exempel föreläsningar om inkluderande design samt coachning av företag vilka utvecklar spel för funktionsvarierade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ligger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grund</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hur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detta</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jobbar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med</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funktionsvariationer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 inkludering. Projektägaren har ett samarbete med den internationella organisationen Safe in Our World vilken arbetar för att skapa och fostra en global medvetenhet kring mental hälsa inom dataspelsbranschen och ta bort stigman kring psykisk ohälsa.</w:t>
      </w:r>
    </w:p>
    <w:p w14:paraId="26D29636" w14:textId="77777777" w:rsidR="00E22F31" w:rsidRPr="00E22F31" w:rsidRDefault="00E22F31" w:rsidP="00E22F31">
      <w:pPr>
        <w:widowControl w:val="0"/>
        <w:autoSpaceDE w:val="0"/>
        <w:autoSpaceDN w:val="0"/>
        <w:spacing w:before="226"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I Europa 48% av de som spelar dataspel är kvinnor och genomsnittlig ålder för de som spelar dataspel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31</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år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Europa och</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största</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demografin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spelare</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45-64</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år.</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tydligt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fler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bolag och anställda koncentreras till platser med en aktiv regional hubb eller klusterorganisation som arbetar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aktivt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främja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branschen.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Antal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anställda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Stockholm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4</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745,</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Skåne/Blekinge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1</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515, Västra Götaland 841 Västerbotten/Norrbotten 322, Östergötland 54 och övriga landet 469 anställda. Projektets målgrupp är mellan 18-40 år. Erfarna spelskapare och entreprenörer vilka</w:t>
      </w:r>
    </w:p>
    <w:p w14:paraId="77D95082" w14:textId="77777777" w:rsidR="00E22F31" w:rsidRPr="00E22F31" w:rsidRDefault="00E22F31" w:rsidP="00E22F31">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E22F31" w:rsidRPr="00E22F31" w:rsidSect="00E22F31">
          <w:pgSz w:w="11910" w:h="16850"/>
          <w:pgMar w:top="1040" w:right="566" w:bottom="280" w:left="1559" w:header="720" w:footer="720" w:gutter="0"/>
          <w:cols w:space="720"/>
        </w:sectPr>
      </w:pPr>
    </w:p>
    <w:p w14:paraId="66F28296" w14:textId="77777777" w:rsidR="00E22F31" w:rsidRPr="00E22F31" w:rsidRDefault="00E22F31" w:rsidP="00E22F31">
      <w:pPr>
        <w:widowControl w:val="0"/>
        <w:autoSpaceDE w:val="0"/>
        <w:autoSpaceDN w:val="0"/>
        <w:spacing w:before="72" w:after="0" w:line="240" w:lineRule="auto"/>
        <w:ind w:left="143" w:right="1237"/>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lastRenderedPageBreak/>
        <w:t>startar företag och anställer mindre erfarna spelutvecklare. Vi ser ett antal individer med neuropsykiatriska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funktionsvariationer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söker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sig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miljön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då</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andra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behöver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 trygg och stöttande miljö. Målgruppen kommer från hela Sverige men även från EU.</w:t>
      </w:r>
    </w:p>
    <w:p w14:paraId="00889BF9" w14:textId="77777777" w:rsidR="00E22F31" w:rsidRPr="00E22F31" w:rsidRDefault="00E22F31" w:rsidP="00E22F31">
      <w:pPr>
        <w:widowControl w:val="0"/>
        <w:autoSpaceDE w:val="0"/>
        <w:autoSpaceDN w:val="0"/>
        <w:spacing w:before="225" w:after="0" w:line="240" w:lineRule="auto"/>
        <w:ind w:left="143" w:right="1164"/>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Målgruppen har behov av kunskap och erfarenhetsutbyte, möjlighet att testa prototyper, kunskap</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förståelse</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starta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driva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företag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samt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utveckling</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produkt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global marknad samt finna finansiering och resurser för att bygga hållbara företag. Dessa insikter har erhållits i ERUF Stories samt intervjuer med målgruppen. Ett särskilt område som identifierats bland bolagen som deltog i Stories är att stärka förmågan att paketera och kommersialisera en idé på en marknad. Till detta område hör faktorer som näringslivets öppenhet och internationella kopplingar, tillgång till kapital samt kunskap om att paketera och skydda en innovation genom design-, varumärkes- eller patentskydd. Avgörande för att utveckla</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branschen är arbetet med värderingar, alla aspekter av hållbarhet, jämlikhet och inkludering.</w:t>
      </w:r>
    </w:p>
    <w:p w14:paraId="13D44D04" w14:textId="77777777" w:rsidR="00E22F31" w:rsidRPr="00E22F31" w:rsidRDefault="00E22F31" w:rsidP="00E22F31">
      <w:pPr>
        <w:widowControl w:val="0"/>
        <w:autoSpaceDE w:val="0"/>
        <w:autoSpaceDN w:val="0"/>
        <w:spacing w:before="2"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behövs</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tillgängliggöra</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möjligheter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kvinnliga</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entreprenörer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utrikesfödda genom att lyfta förebilder för att göra företagande attraktivt. Projektet tillhandahåller en trygg miljö för att utvecklas.</w:t>
      </w:r>
    </w:p>
    <w:p w14:paraId="529B56B7"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2C5A7BAB"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26470E5D" w14:textId="77777777" w:rsidR="00E22F31" w:rsidRPr="00E22F31" w:rsidRDefault="00E22F31" w:rsidP="00E22F31">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0EFEC4F4" w14:textId="77777777" w:rsidR="00E22F31" w:rsidRPr="00E22F31" w:rsidRDefault="00E22F31" w:rsidP="00E22F31">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t>Vad</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har</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ni</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för</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tidigare</w:t>
      </w:r>
      <w:r w:rsidRPr="00E22F31">
        <w:rPr>
          <w:rFonts w:ascii="Arial" w:eastAsia="Arial" w:hAnsi="Arial" w:cs="Arial"/>
          <w:b/>
          <w:bCs/>
          <w:spacing w:val="-4"/>
          <w:kern w:val="0"/>
          <w:sz w:val="20"/>
          <w:szCs w:val="20"/>
          <w:lang w:val="sv-SE"/>
          <w14:ligatures w14:val="none"/>
        </w:rPr>
        <w:t xml:space="preserve"> </w:t>
      </w:r>
      <w:r w:rsidRPr="00E22F31">
        <w:rPr>
          <w:rFonts w:ascii="Arial" w:eastAsia="Arial" w:hAnsi="Arial" w:cs="Arial"/>
          <w:b/>
          <w:bCs/>
          <w:kern w:val="0"/>
          <w:sz w:val="20"/>
          <w:szCs w:val="20"/>
          <w:lang w:val="sv-SE"/>
          <w14:ligatures w14:val="none"/>
        </w:rPr>
        <w:t>erfarenhet</w:t>
      </w:r>
      <w:r w:rsidRPr="00E22F31">
        <w:rPr>
          <w:rFonts w:ascii="Arial" w:eastAsia="Arial" w:hAnsi="Arial" w:cs="Arial"/>
          <w:b/>
          <w:bCs/>
          <w:spacing w:val="-3"/>
          <w:kern w:val="0"/>
          <w:sz w:val="20"/>
          <w:szCs w:val="20"/>
          <w:lang w:val="sv-SE"/>
          <w14:ligatures w14:val="none"/>
        </w:rPr>
        <w:t xml:space="preserve"> </w:t>
      </w:r>
      <w:r w:rsidRPr="00E22F31">
        <w:rPr>
          <w:rFonts w:ascii="Arial" w:eastAsia="Arial" w:hAnsi="Arial" w:cs="Arial"/>
          <w:b/>
          <w:bCs/>
          <w:kern w:val="0"/>
          <w:sz w:val="20"/>
          <w:szCs w:val="20"/>
          <w:lang w:val="sv-SE"/>
          <w14:ligatures w14:val="none"/>
        </w:rPr>
        <w:t>av</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spacing w:val="-2"/>
          <w:kern w:val="0"/>
          <w:sz w:val="20"/>
          <w:szCs w:val="20"/>
          <w:lang w:val="sv-SE"/>
          <w14:ligatures w14:val="none"/>
        </w:rPr>
        <w:t>målgruppen?</w:t>
      </w:r>
    </w:p>
    <w:p w14:paraId="5ED67CD6" w14:textId="77777777" w:rsidR="00E22F31" w:rsidRPr="00E22F31" w:rsidRDefault="00E22F31" w:rsidP="00E22F31">
      <w:pPr>
        <w:widowControl w:val="0"/>
        <w:autoSpaceDE w:val="0"/>
        <w:autoSpaceDN w:val="0"/>
        <w:spacing w:before="62" w:after="0" w:line="240" w:lineRule="auto"/>
        <w:ind w:left="143" w:right="1521"/>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Vi</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lärt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oss</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målgruppen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spelentreprenörer,</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spelskapare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specifika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målgrupper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 kvinnor, utrikesfödda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 personer med</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funktionsvariationer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anser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viktigt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med en</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trygg miljö. En inkluderande miljö vilken</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tillåtande</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ger</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möjlighet att öva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pröva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sin</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idé.</w:t>
      </w:r>
    </w:p>
    <w:p w14:paraId="6580006C" w14:textId="77777777" w:rsidR="00E22F31" w:rsidRPr="00E22F31" w:rsidRDefault="00E22F31" w:rsidP="00E22F31">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7A9D1189" w14:textId="77777777" w:rsidR="00E22F31" w:rsidRPr="00E22F31" w:rsidRDefault="00E22F31" w:rsidP="00E22F31">
      <w:pPr>
        <w:widowControl w:val="0"/>
        <w:autoSpaceDE w:val="0"/>
        <w:autoSpaceDN w:val="0"/>
        <w:spacing w:after="0" w:line="240" w:lineRule="auto"/>
        <w:ind w:left="143" w:right="1158"/>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Insikterna om målgruppen har erhållits genom ERUF Stories from Värmland samt intervjuer med målgruppen. Genom game jams ser vi att målgruppen utvecklas snabbare och med kvalitet genom att öva samarbeta kring idegenerering, planering och produktion. Event är resurskrävande för att de ska ge resultat och fånga in individer och idéer. Målgruppen oerfarna spelskapare behöver mycket stöd för att lyckas med sitt företagande. Mångfald av förebilder krävs för att attrahera nya talanger om vi ska få företag som är jämlika och med mångfald. Vi</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har lärt oss att inkludering och jämlikhet är något vi måste arbeta aktivt med för att det ska ge resultat. Att låta mångfald och inkludering ingå i aktiviteter som stöttar nyföretagande ger resultat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då</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7</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17</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nystartade</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företag</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(41%)</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hade</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eller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flera kvinnliga</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grundare.</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Cirka</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2-6%</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 deltagarna definierar sig på annat sätt än man / kvinna och att detta är viktigt för målgruppen. Erfarenhetsutbyte mellan företagen påverkar företagen positivt. Erfarna spelutvecklare leder team</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juniora med</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målet att skapa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kommersiell produkt.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Great Window</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Games</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där</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startup studios gjorde spelprototyper till tomma butikslokaler. Föreläsningar och sociala aktiviteter skapar trygghet samt sänker trösklarna för individer att engagera sig i communityt och på sikt starta företag. Att ta in specialister tidigt skapar hållbara företag till exempel juridiskt stöd för att säkerställa upphovsrätt, avtal är korrekt utformade. Som projekt erbjuder vi matchmaking som företagen behöver för att få ut sina produkter på en global marknad. Omvärldsbevakning, deltagande på mässor och konferenser en del av uppdraget som projektet har mot ekosystemet.</w:t>
      </w:r>
    </w:p>
    <w:p w14:paraId="76B6C0F5"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5C157183"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3DB087D4" w14:textId="77777777" w:rsidR="00E22F31" w:rsidRPr="00E22F31" w:rsidRDefault="00E22F31" w:rsidP="00E22F31">
      <w:pPr>
        <w:widowControl w:val="0"/>
        <w:autoSpaceDE w:val="0"/>
        <w:autoSpaceDN w:val="0"/>
        <w:spacing w:before="12" w:after="0" w:line="240" w:lineRule="auto"/>
        <w:rPr>
          <w:rFonts w:ascii="Georgia" w:eastAsia="Georgia" w:hAnsi="Georgia" w:cs="Georgia"/>
          <w:kern w:val="0"/>
          <w:sz w:val="20"/>
          <w:szCs w:val="20"/>
          <w:lang w:val="sv-SE"/>
          <w14:ligatures w14:val="none"/>
        </w:rPr>
      </w:pPr>
    </w:p>
    <w:p w14:paraId="3857B6AB" w14:textId="77777777" w:rsidR="00E22F31" w:rsidRPr="00E22F31" w:rsidRDefault="00E22F31" w:rsidP="00E22F31">
      <w:pPr>
        <w:widowControl w:val="0"/>
        <w:autoSpaceDE w:val="0"/>
        <w:autoSpaceDN w:val="0"/>
        <w:spacing w:after="0" w:line="240" w:lineRule="auto"/>
        <w:ind w:left="143"/>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t>Hur</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har</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ni</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arbetat</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för</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att</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inkludera</w:t>
      </w:r>
      <w:r w:rsidRPr="00E22F31">
        <w:rPr>
          <w:rFonts w:ascii="Arial" w:eastAsia="Arial" w:hAnsi="Arial" w:cs="Arial"/>
          <w:b/>
          <w:bCs/>
          <w:spacing w:val="-4"/>
          <w:kern w:val="0"/>
          <w:sz w:val="20"/>
          <w:szCs w:val="20"/>
          <w:lang w:val="sv-SE"/>
          <w14:ligatures w14:val="none"/>
        </w:rPr>
        <w:t xml:space="preserve"> </w:t>
      </w:r>
      <w:r w:rsidRPr="00E22F31">
        <w:rPr>
          <w:rFonts w:ascii="Arial" w:eastAsia="Arial" w:hAnsi="Arial" w:cs="Arial"/>
          <w:b/>
          <w:bCs/>
          <w:kern w:val="0"/>
          <w:sz w:val="20"/>
          <w:szCs w:val="20"/>
          <w:lang w:val="sv-SE"/>
          <w14:ligatures w14:val="none"/>
        </w:rPr>
        <w:t>målgruppen</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i</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förberedelserna</w:t>
      </w:r>
      <w:r w:rsidRPr="00E22F31">
        <w:rPr>
          <w:rFonts w:ascii="Arial" w:eastAsia="Arial" w:hAnsi="Arial" w:cs="Arial"/>
          <w:b/>
          <w:bCs/>
          <w:spacing w:val="-4"/>
          <w:kern w:val="0"/>
          <w:sz w:val="20"/>
          <w:szCs w:val="20"/>
          <w:lang w:val="sv-SE"/>
          <w14:ligatures w14:val="none"/>
        </w:rPr>
        <w:t xml:space="preserve"> </w:t>
      </w:r>
      <w:r w:rsidRPr="00E22F31">
        <w:rPr>
          <w:rFonts w:ascii="Arial" w:eastAsia="Arial" w:hAnsi="Arial" w:cs="Arial"/>
          <w:b/>
          <w:bCs/>
          <w:kern w:val="0"/>
          <w:sz w:val="20"/>
          <w:szCs w:val="20"/>
          <w:lang w:val="sv-SE"/>
          <w14:ligatures w14:val="none"/>
        </w:rPr>
        <w:t>av</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spacing w:val="-2"/>
          <w:kern w:val="0"/>
          <w:sz w:val="20"/>
          <w:szCs w:val="20"/>
          <w:lang w:val="sv-SE"/>
          <w14:ligatures w14:val="none"/>
        </w:rPr>
        <w:t>projektet?</w:t>
      </w:r>
    </w:p>
    <w:p w14:paraId="1807921E" w14:textId="77777777" w:rsidR="00E22F31" w:rsidRPr="00E22F31" w:rsidRDefault="00E22F31" w:rsidP="00E22F31">
      <w:pPr>
        <w:widowControl w:val="0"/>
        <w:autoSpaceDE w:val="0"/>
        <w:autoSpaceDN w:val="0"/>
        <w:spacing w:before="60" w:after="0" w:line="240" w:lineRule="auto"/>
        <w:ind w:left="143" w:right="115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Lärdomarna från Stories projektet ligger till grund för denna projektansökan. Vi har inkluderat målgruppen genom så kallade Retro-processer (kommer ur att arbeta agilt och utforskande), dialog och intervjuer med de SME, individer och intressenter vilka nyttjat testbädd och andra resurser i Stories projektet. Detta har gett en god förståelse för målgruppens behov samt förankring med och inkludering av målgruppen genom processen. SMF har deltagit i retrospektiv,</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workshops</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coachning</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där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företagen fått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beskriva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sina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behov</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genom</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besvara frågor, gruppsamtal samt intervjuer. Retrospektiv är en strukturerad process för att gå igenom en grupp eller ett teams arbete under en definierad period. Vi har även gjort utvärderingar om de event vi genomfört till exempel samtal där deltagarna svarade på frågor och facilitator ledde samtalet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säkerställa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deltagarnas</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erfarenheter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dokumenterades.</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The</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Great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Journey</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har även fått möjligheten att jämföra materialet som vi ackumulerat med det erfarenheter som</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andra spelklustermiljöer i Sverige gjort i samband med den Peer Review process som SISP genomfört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där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The</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Great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Journey</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deltog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under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6</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tillfällen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2022.</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viktig</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kanal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dialog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 Discord som är projektets kommunikationsplattform med målgruppen. En kanal för kunskapsdelning och där förs diskussioner, delas material och socialiseras. Projektmedarbetare har jobbat nära målgruppen genom att coacha, lyssna och diskutera med företagen om deras utmaningar. Detta ger en god dialog och inkludering kring målgruppens behov.</w:t>
      </w:r>
    </w:p>
    <w:p w14:paraId="757D5420" w14:textId="77777777" w:rsidR="00E22F31" w:rsidRPr="00E22F31" w:rsidRDefault="00E22F31" w:rsidP="00E22F31">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E22F31" w:rsidRPr="00E22F31" w:rsidSect="00E22F31">
          <w:pgSz w:w="11910" w:h="16850"/>
          <w:pgMar w:top="1040" w:right="566" w:bottom="280" w:left="1559" w:header="720" w:footer="720" w:gutter="0"/>
          <w:cols w:space="720"/>
        </w:sectPr>
      </w:pPr>
    </w:p>
    <w:p w14:paraId="6411378C" w14:textId="77777777" w:rsidR="00E22F31" w:rsidRPr="00E22F31" w:rsidRDefault="00E22F31" w:rsidP="00E22F31">
      <w:pPr>
        <w:widowControl w:val="0"/>
        <w:autoSpaceDE w:val="0"/>
        <w:autoSpaceDN w:val="0"/>
        <w:spacing w:before="78" w:after="0" w:line="240" w:lineRule="auto"/>
        <w:ind w:left="143"/>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lastRenderedPageBreak/>
        <w:t>Hur</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ska</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ni</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arbeta</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för</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att</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inkludera</w:t>
      </w:r>
      <w:r w:rsidRPr="00E22F31">
        <w:rPr>
          <w:rFonts w:ascii="Arial" w:eastAsia="Arial" w:hAnsi="Arial" w:cs="Arial"/>
          <w:b/>
          <w:bCs/>
          <w:spacing w:val="-4"/>
          <w:kern w:val="0"/>
          <w:sz w:val="20"/>
          <w:szCs w:val="20"/>
          <w:lang w:val="sv-SE"/>
          <w14:ligatures w14:val="none"/>
        </w:rPr>
        <w:t xml:space="preserve"> </w:t>
      </w:r>
      <w:r w:rsidRPr="00E22F31">
        <w:rPr>
          <w:rFonts w:ascii="Arial" w:eastAsia="Arial" w:hAnsi="Arial" w:cs="Arial"/>
          <w:b/>
          <w:bCs/>
          <w:kern w:val="0"/>
          <w:sz w:val="20"/>
          <w:szCs w:val="20"/>
          <w:lang w:val="sv-SE"/>
          <w14:ligatures w14:val="none"/>
        </w:rPr>
        <w:t>målgruppen</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i</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genomförandet</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av</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spacing w:val="-2"/>
          <w:kern w:val="0"/>
          <w:sz w:val="20"/>
          <w:szCs w:val="20"/>
          <w:lang w:val="sv-SE"/>
          <w14:ligatures w14:val="none"/>
        </w:rPr>
        <w:t>projektet?</w:t>
      </w:r>
    </w:p>
    <w:p w14:paraId="038CF3AB" w14:textId="77777777" w:rsidR="00E22F31" w:rsidRPr="00E22F31" w:rsidRDefault="00E22F31" w:rsidP="00E22F31">
      <w:pPr>
        <w:widowControl w:val="0"/>
        <w:autoSpaceDE w:val="0"/>
        <w:autoSpaceDN w:val="0"/>
        <w:spacing w:before="60"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I arbetspaketens aktiviteter har vi</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beskrivit hur vi kommer att arbeta med att inkludera målgruppen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varje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aktivitet.</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Nedan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finns</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kort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sammanfattning</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varje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arbetspaket.</w:t>
      </w:r>
    </w:p>
    <w:p w14:paraId="516C999F"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4E4E52EF"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2DD0836D" w14:textId="77777777" w:rsidR="00E22F31" w:rsidRPr="00E22F31" w:rsidRDefault="00E22F31" w:rsidP="00E22F31">
      <w:pPr>
        <w:widowControl w:val="0"/>
        <w:autoSpaceDE w:val="0"/>
        <w:autoSpaceDN w:val="0"/>
        <w:spacing w:before="1"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spacing w:val="-2"/>
          <w:kern w:val="0"/>
          <w:sz w:val="20"/>
          <w:szCs w:val="20"/>
          <w:lang w:val="sv-SE"/>
          <w14:ligatures w14:val="none"/>
        </w:rPr>
        <w:t>Arbetspaket</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spacing w:val="-10"/>
          <w:kern w:val="0"/>
          <w:sz w:val="20"/>
          <w:szCs w:val="20"/>
          <w:lang w:val="sv-SE"/>
          <w14:ligatures w14:val="none"/>
        </w:rPr>
        <w:t>1</w:t>
      </w:r>
    </w:p>
    <w:p w14:paraId="334EB5F4" w14:textId="77777777" w:rsidR="00E22F31" w:rsidRPr="00E22F31" w:rsidRDefault="00E22F31" w:rsidP="00E22F31">
      <w:pPr>
        <w:widowControl w:val="0"/>
        <w:autoSpaceDE w:val="0"/>
        <w:autoSpaceDN w:val="0"/>
        <w:spacing w:after="0" w:line="240" w:lineRule="auto"/>
        <w:ind w:left="143" w:right="2325"/>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Projektledning,</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koordinering</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kommunikation.</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Se</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sidorna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20-23</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denna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text Vi planerar kommunikation av resultatspridning och information om projektet.</w:t>
      </w:r>
    </w:p>
    <w:p w14:paraId="6DA724CF" w14:textId="77777777" w:rsidR="00E22F31" w:rsidRPr="00E22F31" w:rsidRDefault="00E22F31" w:rsidP="00E22F3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Kommunikationsplanen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målgruppsanpassad</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säkerställa</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information</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aktiviteterna når målgruppen.</w:t>
      </w:r>
    </w:p>
    <w:p w14:paraId="403C0ADE" w14:textId="77777777" w:rsidR="00E22F31" w:rsidRPr="00E22F31" w:rsidRDefault="00E22F31" w:rsidP="00E22F31">
      <w:pPr>
        <w:widowControl w:val="0"/>
        <w:autoSpaceDE w:val="0"/>
        <w:autoSpaceDN w:val="0"/>
        <w:spacing w:before="227"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2:</w:t>
      </w:r>
      <w:r w:rsidRPr="00E22F31">
        <w:rPr>
          <w:rFonts w:ascii="Georgia" w:eastAsia="Georgia" w:hAnsi="Georgia" w:cs="Georgia"/>
          <w:spacing w:val="-11"/>
          <w:kern w:val="0"/>
          <w:sz w:val="20"/>
          <w:szCs w:val="20"/>
          <w:lang w:val="sv-SE"/>
          <w14:ligatures w14:val="none"/>
        </w:rPr>
        <w:t xml:space="preserve"> </w:t>
      </w:r>
      <w:r w:rsidRPr="00E22F31">
        <w:rPr>
          <w:rFonts w:ascii="Georgia" w:eastAsia="Georgia" w:hAnsi="Georgia" w:cs="Georgia"/>
          <w:kern w:val="0"/>
          <w:sz w:val="20"/>
          <w:szCs w:val="20"/>
          <w:lang w:val="sv-SE"/>
          <w14:ligatures w14:val="none"/>
        </w:rPr>
        <w:t>Identifiera</w:t>
      </w:r>
      <w:r w:rsidRPr="00E22F31">
        <w:rPr>
          <w:rFonts w:ascii="Georgia" w:eastAsia="Georgia" w:hAnsi="Georgia" w:cs="Georgia"/>
          <w:spacing w:val="-11"/>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12"/>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attrahera</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morgondagens</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talang.</w:t>
      </w:r>
    </w:p>
    <w:p w14:paraId="5A79AF41" w14:textId="77777777" w:rsidR="00E22F31" w:rsidRPr="00E22F31" w:rsidRDefault="00E22F31" w:rsidP="00E22F31">
      <w:pPr>
        <w:widowControl w:val="0"/>
        <w:autoSpaceDE w:val="0"/>
        <w:autoSpaceDN w:val="0"/>
        <w:spacing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Genom att kartlägga och inventera var talang finns i Sverige och Europa samt analysera målgruppen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förstå</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dess</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behov</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sedan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paketera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erbjudanden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attraherar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 xml:space="preserve">till </w:t>
      </w:r>
      <w:r w:rsidRPr="00E22F31">
        <w:rPr>
          <w:rFonts w:ascii="Georgia" w:eastAsia="Georgia" w:hAnsi="Georgia" w:cs="Georgia"/>
          <w:spacing w:val="-2"/>
          <w:kern w:val="0"/>
          <w:sz w:val="20"/>
          <w:szCs w:val="20"/>
          <w:lang w:val="sv-SE"/>
          <w14:ligatures w14:val="none"/>
        </w:rPr>
        <w:t>Värmland.</w:t>
      </w:r>
    </w:p>
    <w:p w14:paraId="09452AD5" w14:textId="77777777" w:rsidR="00E22F31" w:rsidRPr="00E22F31" w:rsidRDefault="00E22F31" w:rsidP="00E22F31">
      <w:pPr>
        <w:widowControl w:val="0"/>
        <w:autoSpaceDE w:val="0"/>
        <w:autoSpaceDN w:val="0"/>
        <w:spacing w:before="226"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3:</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Utveckla</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idéer,</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individer</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företag</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inom</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spelutveckling</w:t>
      </w:r>
    </w:p>
    <w:p w14:paraId="3D88D52B" w14:textId="77777777" w:rsidR="00E22F31" w:rsidRPr="00E22F31" w:rsidRDefault="00E22F31" w:rsidP="00E22F31">
      <w:pPr>
        <w:widowControl w:val="0"/>
        <w:autoSpaceDE w:val="0"/>
        <w:autoSpaceDN w:val="0"/>
        <w:spacing w:before="1" w:after="0" w:line="240" w:lineRule="auto"/>
        <w:ind w:left="143" w:right="1237"/>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Stödja företagen genom kunskap inom idégenerering, produktion, marknadsföring, produktintroduktion på marknaden men även förståelse för kapitalanskaffning och/eller organisk tilllväxt i företagen.</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Detta ger företagen nödvändig erfarenhet för att utvecklas till hållbara företag. Utveckla metoder för att att förstå hur den stöttningen ska se ut för att säkerställa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rätt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stöd</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ger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rätt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förutsättningar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målgruppen.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Extra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viktigt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 nå kvinnor och utrikesfödda.</w:t>
      </w:r>
    </w:p>
    <w:p w14:paraId="45669768"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0BCB40E2" w14:textId="77777777" w:rsidR="00E22F31" w:rsidRPr="00E22F31" w:rsidRDefault="00E22F31" w:rsidP="00E22F31">
      <w:pPr>
        <w:widowControl w:val="0"/>
        <w:autoSpaceDE w:val="0"/>
        <w:autoSpaceDN w:val="0"/>
        <w:spacing w:before="1" w:after="0" w:line="240" w:lineRule="auto"/>
        <w:ind w:left="143" w:right="2372"/>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4:</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drivkraft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entreprenörskap -</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Utforskande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leder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 startupstudios inom spel.</w:t>
      </w:r>
    </w:p>
    <w:p w14:paraId="0F84D840" w14:textId="77777777" w:rsidR="00E22F31" w:rsidRPr="00E22F31" w:rsidRDefault="00E22F31" w:rsidP="00E22F31">
      <w:pPr>
        <w:widowControl w:val="0"/>
        <w:autoSpaceDE w:val="0"/>
        <w:autoSpaceDN w:val="0"/>
        <w:spacing w:after="0" w:line="240" w:lineRule="auto"/>
        <w:ind w:left="143" w:right="1186"/>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Genom</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undersöka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hur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spelskapare</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utvecklas</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entreprenörer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kan</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skapa</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skala upp</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metodik</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få</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fler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spelföretag.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gå</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från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kreatör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företagare</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genom</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bli</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medveten om entreprenörskapets möjligheter.</w:t>
      </w:r>
    </w:p>
    <w:p w14:paraId="7668C0ED" w14:textId="77777777" w:rsidR="00E22F31" w:rsidRPr="00E22F31" w:rsidRDefault="00E22F31" w:rsidP="00E22F31">
      <w:pPr>
        <w:widowControl w:val="0"/>
        <w:autoSpaceDE w:val="0"/>
        <w:autoSpaceDN w:val="0"/>
        <w:spacing w:before="227"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5:</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Undersöka</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struktur</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verksamhet</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initiativet</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The</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Great</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Journey</w:t>
      </w:r>
    </w:p>
    <w:p w14:paraId="2BBE2E59" w14:textId="77777777" w:rsidR="00E22F31" w:rsidRPr="00E22F31" w:rsidRDefault="00E22F31" w:rsidP="00E22F31">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Genom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målgruppen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nära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utgår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från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deras</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behov</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så</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w:t>
      </w:r>
      <w:r w:rsidRPr="00E22F31">
        <w:rPr>
          <w:rFonts w:ascii="Georgia" w:eastAsia="Georgia" w:hAnsi="Georgia" w:cs="Georgia"/>
          <w:spacing w:val="40"/>
          <w:kern w:val="0"/>
          <w:sz w:val="20"/>
          <w:szCs w:val="20"/>
          <w:lang w:val="sv-SE"/>
          <w14:ligatures w14:val="none"/>
        </w:rPr>
        <w:t xml:space="preserve"> </w:t>
      </w:r>
      <w:r w:rsidRPr="00E22F31">
        <w:rPr>
          <w:rFonts w:ascii="Georgia" w:eastAsia="Georgia" w:hAnsi="Georgia" w:cs="Georgia"/>
          <w:kern w:val="0"/>
          <w:sz w:val="20"/>
          <w:szCs w:val="20"/>
          <w:lang w:val="sv-SE"/>
          <w14:ligatures w14:val="none"/>
        </w:rPr>
        <w:t>högst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delaktiga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 xml:space="preserve">i att utforma projektet. Målet är att skapa bättre förutsättningar (organisatoriskt) för att stötta </w:t>
      </w:r>
      <w:r w:rsidRPr="00E22F31">
        <w:rPr>
          <w:rFonts w:ascii="Georgia" w:eastAsia="Georgia" w:hAnsi="Georgia" w:cs="Georgia"/>
          <w:spacing w:val="-2"/>
          <w:kern w:val="0"/>
          <w:sz w:val="20"/>
          <w:szCs w:val="20"/>
          <w:lang w:val="sv-SE"/>
          <w14:ligatures w14:val="none"/>
        </w:rPr>
        <w:t>målgruppen.</w:t>
      </w:r>
    </w:p>
    <w:p w14:paraId="3A04D5B0" w14:textId="77777777" w:rsidR="00E22F31" w:rsidRPr="00E22F31" w:rsidRDefault="00E22F31" w:rsidP="00E22F31">
      <w:pPr>
        <w:widowControl w:val="0"/>
        <w:autoSpaceDE w:val="0"/>
        <w:autoSpaceDN w:val="0"/>
        <w:spacing w:before="225"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Projektet kommer halvårsvis fortsätta göra retrospektiv med projektets målgrupper, samt enkätundersökningar.</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På</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så</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sätt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kommer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inkludera</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SMF</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planeringsprocessen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 aktiviteter och event inom projektet och i testbädden. Projektet stöder sig även på de erfarenheter som gjorts i tidigare ERUF-projekt.</w:t>
      </w:r>
    </w:p>
    <w:p w14:paraId="6686941B" w14:textId="77777777" w:rsidR="00E22F31" w:rsidRPr="00E22F31" w:rsidRDefault="00E22F31" w:rsidP="00E22F31">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Projektet använder en Learning by Doing metodik vilket innebär att vi har som målsättning att målgruppen ska delta aktivt i aktiviteter och därmed lära sig genom att pröva (nya) tillvägagångssätt i praktiken. Exempel på detta arbetssätt har vi fått från tidigare Eruf projekt bland</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annat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organiserat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SMF,</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studenter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intresserade</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ambassadörer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 Vi har använt oss av en metodik</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 xml:space="preserve">som bygger på att målgruppen får pröva nya moment i en säker miljö till exempel öva att pitcha för affärscoach och sedan för inför varandra och som tredje steget pitcha för en panel av dataspelsförläggare, spelutvecklare, grafiker, designers och </w:t>
      </w:r>
      <w:r w:rsidRPr="00E22F31">
        <w:rPr>
          <w:rFonts w:ascii="Georgia" w:eastAsia="Georgia" w:hAnsi="Georgia" w:cs="Georgia"/>
          <w:spacing w:val="-2"/>
          <w:kern w:val="0"/>
          <w:sz w:val="20"/>
          <w:szCs w:val="20"/>
          <w:lang w:val="sv-SE"/>
          <w14:ligatures w14:val="none"/>
        </w:rPr>
        <w:t>investerare.</w:t>
      </w:r>
    </w:p>
    <w:p w14:paraId="53ECC179"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3CC72DDA"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4036D771" w14:textId="77777777" w:rsidR="00E22F31" w:rsidRPr="00E22F31" w:rsidRDefault="00E22F31" w:rsidP="00E22F31">
      <w:pPr>
        <w:widowControl w:val="0"/>
        <w:autoSpaceDE w:val="0"/>
        <w:autoSpaceDN w:val="0"/>
        <w:spacing w:before="11" w:after="0" w:line="240" w:lineRule="auto"/>
        <w:rPr>
          <w:rFonts w:ascii="Georgia" w:eastAsia="Georgia" w:hAnsi="Georgia" w:cs="Georgia"/>
          <w:kern w:val="0"/>
          <w:sz w:val="20"/>
          <w:szCs w:val="20"/>
          <w:lang w:val="sv-SE"/>
          <w14:ligatures w14:val="none"/>
        </w:rPr>
      </w:pPr>
    </w:p>
    <w:p w14:paraId="12F3DC53" w14:textId="77777777" w:rsidR="00E22F31" w:rsidRPr="00E22F31" w:rsidRDefault="00E22F31" w:rsidP="00E22F31">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t>Vilken</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huvudsaklig</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bransch</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förväntar</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ni</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er</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att</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projektets</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aktiviteter</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ska</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bidra</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spacing w:val="-2"/>
          <w:kern w:val="0"/>
          <w:sz w:val="20"/>
          <w:szCs w:val="20"/>
          <w:lang w:val="sv-SE"/>
          <w14:ligatures w14:val="none"/>
        </w:rPr>
        <w:t>till?</w:t>
      </w:r>
    </w:p>
    <w:p w14:paraId="30582090" w14:textId="77777777" w:rsidR="00E22F31" w:rsidRPr="00E22F31" w:rsidRDefault="00E22F31" w:rsidP="00E22F31">
      <w:pPr>
        <w:widowControl w:val="0"/>
        <w:autoSpaceDE w:val="0"/>
        <w:autoSpaceDN w:val="0"/>
        <w:spacing w:before="62" w:after="0" w:line="240" w:lineRule="auto"/>
        <w:ind w:left="143"/>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26</w:t>
      </w:r>
      <w:r w:rsidRPr="00E22F31">
        <w:rPr>
          <w:rFonts w:ascii="Georgia" w:eastAsia="Georgia" w:hAnsi="Georgia" w:cs="Georgia"/>
          <w:spacing w:val="-11"/>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Andra</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ospecificerade</w:t>
      </w:r>
      <w:r w:rsidRPr="00E22F31">
        <w:rPr>
          <w:rFonts w:ascii="Georgia" w:eastAsia="Georgia" w:hAnsi="Georgia" w:cs="Georgia"/>
          <w:spacing w:val="-11"/>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tjänster</w:t>
      </w:r>
    </w:p>
    <w:p w14:paraId="3FE607EF"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76CB2A92"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6B2D1F91" w14:textId="77777777" w:rsidR="00E22F31" w:rsidRPr="00E22F31" w:rsidRDefault="00E22F31" w:rsidP="00E22F31">
      <w:pPr>
        <w:widowControl w:val="0"/>
        <w:autoSpaceDE w:val="0"/>
        <w:autoSpaceDN w:val="0"/>
        <w:spacing w:before="10" w:after="0" w:line="240" w:lineRule="auto"/>
        <w:rPr>
          <w:rFonts w:ascii="Georgia" w:eastAsia="Georgia" w:hAnsi="Georgia" w:cs="Georgia"/>
          <w:kern w:val="0"/>
          <w:sz w:val="20"/>
          <w:szCs w:val="20"/>
          <w:lang w:val="sv-SE"/>
          <w14:ligatures w14:val="none"/>
        </w:rPr>
      </w:pPr>
    </w:p>
    <w:p w14:paraId="3D20F9AF" w14:textId="77777777" w:rsidR="00E22F31" w:rsidRPr="00E22F31" w:rsidRDefault="00E22F31" w:rsidP="00E22F31">
      <w:pPr>
        <w:widowControl w:val="0"/>
        <w:autoSpaceDE w:val="0"/>
        <w:autoSpaceDN w:val="0"/>
        <w:spacing w:before="1" w:after="0" w:line="240" w:lineRule="auto"/>
        <w:ind w:left="143"/>
        <w:outlineLvl w:val="1"/>
        <w:rPr>
          <w:rFonts w:ascii="Arial" w:eastAsia="Arial" w:hAnsi="Arial" w:cs="Arial"/>
          <w:b/>
          <w:bCs/>
          <w:kern w:val="0"/>
          <w:sz w:val="20"/>
          <w:szCs w:val="20"/>
          <w:lang w:val="sv-SE"/>
          <w14:ligatures w14:val="none"/>
        </w:rPr>
      </w:pPr>
      <w:r w:rsidRPr="00E22F31">
        <w:rPr>
          <w:rFonts w:ascii="Arial" w:eastAsia="Arial" w:hAnsi="Arial" w:cs="Arial"/>
          <w:b/>
          <w:bCs/>
          <w:kern w:val="0"/>
          <w:sz w:val="20"/>
          <w:szCs w:val="20"/>
          <w:lang w:val="sv-SE"/>
          <w14:ligatures w14:val="none"/>
        </w:rPr>
        <w:t>På</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vilket</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sätt</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kommer</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era</w:t>
      </w:r>
      <w:r w:rsidRPr="00E22F31">
        <w:rPr>
          <w:rFonts w:ascii="Arial" w:eastAsia="Arial" w:hAnsi="Arial" w:cs="Arial"/>
          <w:b/>
          <w:bCs/>
          <w:spacing w:val="-6"/>
          <w:kern w:val="0"/>
          <w:sz w:val="20"/>
          <w:szCs w:val="20"/>
          <w:lang w:val="sv-SE"/>
          <w14:ligatures w14:val="none"/>
        </w:rPr>
        <w:t xml:space="preserve"> </w:t>
      </w:r>
      <w:r w:rsidRPr="00E22F31">
        <w:rPr>
          <w:rFonts w:ascii="Arial" w:eastAsia="Arial" w:hAnsi="Arial" w:cs="Arial"/>
          <w:b/>
          <w:bCs/>
          <w:kern w:val="0"/>
          <w:sz w:val="20"/>
          <w:szCs w:val="20"/>
          <w:lang w:val="sv-SE"/>
          <w14:ligatures w14:val="none"/>
        </w:rPr>
        <w:t>arbetspaket</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att</w:t>
      </w:r>
      <w:r w:rsidRPr="00E22F31">
        <w:rPr>
          <w:rFonts w:ascii="Arial" w:eastAsia="Arial" w:hAnsi="Arial" w:cs="Arial"/>
          <w:b/>
          <w:bCs/>
          <w:spacing w:val="-5"/>
          <w:kern w:val="0"/>
          <w:sz w:val="20"/>
          <w:szCs w:val="20"/>
          <w:lang w:val="sv-SE"/>
          <w14:ligatures w14:val="none"/>
        </w:rPr>
        <w:t xml:space="preserve"> </w:t>
      </w:r>
      <w:r w:rsidRPr="00E22F31">
        <w:rPr>
          <w:rFonts w:ascii="Arial" w:eastAsia="Arial" w:hAnsi="Arial" w:cs="Arial"/>
          <w:b/>
          <w:bCs/>
          <w:kern w:val="0"/>
          <w:sz w:val="20"/>
          <w:szCs w:val="20"/>
          <w:lang w:val="sv-SE"/>
          <w14:ligatures w14:val="none"/>
        </w:rPr>
        <w:t>påverka</w:t>
      </w:r>
      <w:r w:rsidRPr="00E22F31">
        <w:rPr>
          <w:rFonts w:ascii="Arial" w:eastAsia="Arial" w:hAnsi="Arial" w:cs="Arial"/>
          <w:b/>
          <w:bCs/>
          <w:spacing w:val="-7"/>
          <w:kern w:val="0"/>
          <w:sz w:val="20"/>
          <w:szCs w:val="20"/>
          <w:lang w:val="sv-SE"/>
          <w14:ligatures w14:val="none"/>
        </w:rPr>
        <w:t xml:space="preserve"> </w:t>
      </w:r>
      <w:r w:rsidRPr="00E22F31">
        <w:rPr>
          <w:rFonts w:ascii="Arial" w:eastAsia="Arial" w:hAnsi="Arial" w:cs="Arial"/>
          <w:b/>
          <w:bCs/>
          <w:kern w:val="0"/>
          <w:sz w:val="20"/>
          <w:szCs w:val="20"/>
          <w:lang w:val="sv-SE"/>
          <w14:ligatures w14:val="none"/>
        </w:rPr>
        <w:t>de</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kern w:val="0"/>
          <w:sz w:val="20"/>
          <w:szCs w:val="20"/>
          <w:lang w:val="sv-SE"/>
          <w14:ligatures w14:val="none"/>
        </w:rPr>
        <w:t>globala</w:t>
      </w:r>
      <w:r w:rsidRPr="00E22F31">
        <w:rPr>
          <w:rFonts w:ascii="Arial" w:eastAsia="Arial" w:hAnsi="Arial" w:cs="Arial"/>
          <w:b/>
          <w:bCs/>
          <w:spacing w:val="-8"/>
          <w:kern w:val="0"/>
          <w:sz w:val="20"/>
          <w:szCs w:val="20"/>
          <w:lang w:val="sv-SE"/>
          <w14:ligatures w14:val="none"/>
        </w:rPr>
        <w:t xml:space="preserve"> </w:t>
      </w:r>
      <w:r w:rsidRPr="00E22F31">
        <w:rPr>
          <w:rFonts w:ascii="Arial" w:eastAsia="Arial" w:hAnsi="Arial" w:cs="Arial"/>
          <w:b/>
          <w:bCs/>
          <w:spacing w:val="-2"/>
          <w:kern w:val="0"/>
          <w:sz w:val="20"/>
          <w:szCs w:val="20"/>
          <w:lang w:val="sv-SE"/>
          <w14:ligatures w14:val="none"/>
        </w:rPr>
        <w:t>målen?</w:t>
      </w:r>
    </w:p>
    <w:p w14:paraId="351779BA" w14:textId="77777777" w:rsidR="00E22F31" w:rsidRPr="00E22F31" w:rsidRDefault="00E22F31" w:rsidP="00E22F31">
      <w:pPr>
        <w:widowControl w:val="0"/>
        <w:autoSpaceDE w:val="0"/>
        <w:autoSpaceDN w:val="0"/>
        <w:spacing w:before="62"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Övergripande för alla paket är att de innefattar resor, både nationellt och inom Europa samt några resor till andra världsdelar. Enligt projektet ska hållbara alternativ samt samåkning användas</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minska</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målkonflikter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med</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7.</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fall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går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uppmuntrar</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 använda digitala mötesformer för att minska negativ påverkan av resor. Vid aktiviteter där vi samlar aktörer och SME för att inspirera till innovation finns risk för negativ påverkan på mål</w:t>
      </w:r>
    </w:p>
    <w:p w14:paraId="60A5B587" w14:textId="77777777" w:rsidR="00E22F31" w:rsidRPr="00E22F31" w:rsidRDefault="00E22F31" w:rsidP="00E22F31">
      <w:pPr>
        <w:widowControl w:val="0"/>
        <w:autoSpaceDE w:val="0"/>
        <w:autoSpaceDN w:val="0"/>
        <w:spacing w:after="0" w:line="240" w:lineRule="auto"/>
        <w:ind w:left="143"/>
        <w:rPr>
          <w:rFonts w:ascii="Georgia" w:eastAsia="Georgia" w:hAnsi="Georgia" w:cs="Georgia"/>
          <w:kern w:val="0"/>
          <w:sz w:val="20"/>
          <w:szCs w:val="20"/>
          <w:lang w:val="sv-SE"/>
          <w14:ligatures w14:val="none"/>
        </w:rPr>
        <w:sectPr w:rsidR="00E22F31" w:rsidRPr="00E22F31" w:rsidSect="00E22F31">
          <w:pgSz w:w="11910" w:h="16850"/>
          <w:pgMar w:top="1500" w:right="566" w:bottom="280" w:left="1559" w:header="720" w:footer="720" w:gutter="0"/>
          <w:cols w:space="720"/>
        </w:sectPr>
      </w:pPr>
    </w:p>
    <w:p w14:paraId="5031D788" w14:textId="77777777" w:rsidR="00E22F31" w:rsidRPr="00E22F31" w:rsidRDefault="00E22F31" w:rsidP="00E22F31">
      <w:pPr>
        <w:widowControl w:val="0"/>
        <w:autoSpaceDE w:val="0"/>
        <w:autoSpaceDN w:val="0"/>
        <w:spacing w:before="72"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lastRenderedPageBreak/>
        <w:t>12.</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Konflikten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hanteras</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genom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vara</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aktiv</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vid</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inköp</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ställa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höga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hållbarhetskrav</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på leverantörer av lokaler, produkter och tjänster.</w:t>
      </w:r>
    </w:p>
    <w:p w14:paraId="23264DEE"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0F886EEB" w14:textId="77777777" w:rsidR="00E22F31" w:rsidRPr="00E22F31" w:rsidRDefault="00E22F31" w:rsidP="00E22F31">
      <w:pPr>
        <w:widowControl w:val="0"/>
        <w:autoSpaceDE w:val="0"/>
        <w:autoSpaceDN w:val="0"/>
        <w:spacing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Arbetspaketen</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förväntas</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påverka</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målen</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på</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följande</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sätt:</w:t>
      </w:r>
    </w:p>
    <w:p w14:paraId="0013DD7B" w14:textId="77777777" w:rsidR="00E22F31" w:rsidRPr="00E22F31" w:rsidRDefault="00E22F31" w:rsidP="00E22F31">
      <w:pPr>
        <w:widowControl w:val="0"/>
        <w:autoSpaceDE w:val="0"/>
        <w:autoSpaceDN w:val="0"/>
        <w:spacing w:before="226" w:after="0" w:line="240" w:lineRule="auto"/>
        <w:ind w:left="143"/>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1</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Projektledning,</w:t>
      </w:r>
      <w:r w:rsidRPr="00E22F31">
        <w:rPr>
          <w:rFonts w:ascii="Georgia" w:eastAsia="Georgia" w:hAnsi="Georgia" w:cs="Georgia"/>
          <w:spacing w:val="-9"/>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koordinering</w:t>
      </w:r>
      <w:r w:rsidRPr="00E22F31">
        <w:rPr>
          <w:rFonts w:ascii="Georgia" w:eastAsia="Georgia" w:hAnsi="Georgia" w:cs="Georgia"/>
          <w:spacing w:val="-10"/>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kommunikation</w:t>
      </w:r>
    </w:p>
    <w:p w14:paraId="15245C54" w14:textId="77777777" w:rsidR="00E22F31" w:rsidRPr="00E22F31" w:rsidRDefault="00E22F31" w:rsidP="00E22F31">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Kommunkationen kan påverka de globala målen positivt och negativt beroende på hur man kommuncierar. I framtagandet av kommunikationsstrategin kommer vi att titta på hur vi kommunicerar hållbart. Vi kommer i huvudsak kommunicera via digitala kanaler. Positiv påverkan genom att projektet genomsyras av hållbarhetsaspekter och ökar både intern kompetens</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integrerar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kompetensen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de</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processer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verktyg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används</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mötet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 xml:space="preserve">med </w:t>
      </w:r>
      <w:r w:rsidRPr="00E22F31">
        <w:rPr>
          <w:rFonts w:ascii="Georgia" w:eastAsia="Georgia" w:hAnsi="Georgia" w:cs="Georgia"/>
          <w:spacing w:val="-2"/>
          <w:kern w:val="0"/>
          <w:sz w:val="20"/>
          <w:szCs w:val="20"/>
          <w:lang w:val="sv-SE"/>
          <w14:ligatures w14:val="none"/>
        </w:rPr>
        <w:t>målgruppen.</w:t>
      </w:r>
    </w:p>
    <w:p w14:paraId="2EF6AF2D"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48AB1C5F" w14:textId="77777777" w:rsidR="00E22F31" w:rsidRPr="00E22F31" w:rsidRDefault="00E22F31" w:rsidP="00E22F31">
      <w:pPr>
        <w:widowControl w:val="0"/>
        <w:autoSpaceDE w:val="0"/>
        <w:autoSpaceDN w:val="0"/>
        <w:spacing w:after="0" w:line="240" w:lineRule="auto"/>
        <w:ind w:left="143" w:right="1433"/>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2</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Identifiera</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attrahera</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morgondagens</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spelinnovatörer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talang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värmland och världen.</w:t>
      </w:r>
    </w:p>
    <w:p w14:paraId="676C33AA" w14:textId="77777777" w:rsidR="00E22F31" w:rsidRPr="00E22F31" w:rsidRDefault="00E22F31" w:rsidP="00E22F31">
      <w:pPr>
        <w:widowControl w:val="0"/>
        <w:autoSpaceDE w:val="0"/>
        <w:autoSpaceDN w:val="0"/>
        <w:spacing w:after="0" w:line="240" w:lineRule="auto"/>
        <w:ind w:left="143" w:right="1410"/>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Mycket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arbetet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arbetspaketet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görs</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digitalt</w:t>
      </w:r>
      <w:r w:rsidRPr="00E22F31">
        <w:rPr>
          <w:rFonts w:ascii="Georgia" w:eastAsia="Georgia" w:hAnsi="Georgia" w:cs="Georgia"/>
          <w:spacing w:val="-1"/>
          <w:kern w:val="0"/>
          <w:sz w:val="20"/>
          <w:szCs w:val="20"/>
          <w:lang w:val="sv-SE"/>
          <w14:ligatures w14:val="none"/>
        </w:rPr>
        <w:t xml:space="preserve"> </w:t>
      </w:r>
      <w:r w:rsidRPr="00E22F31">
        <w:rPr>
          <w:rFonts w:ascii="Georgia" w:eastAsia="Georgia" w:hAnsi="Georgia" w:cs="Georgia"/>
          <w:kern w:val="0"/>
          <w:sz w:val="20"/>
          <w:szCs w:val="20"/>
          <w:lang w:val="sv-SE"/>
          <w14:ligatures w14:val="none"/>
        </w:rPr>
        <w:t>såsom</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kartläggning</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analys. Dock</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finns</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risk för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negativ</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påverkan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när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målgruppen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besöker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regionen.</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Målkonflikten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hanteras genom samåkning och att i första hand välja fossilfria färdsätt.</w:t>
      </w:r>
    </w:p>
    <w:p w14:paraId="3D06E1B7"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4C0E04F8" w14:textId="77777777" w:rsidR="00E22F31" w:rsidRPr="00E22F31" w:rsidRDefault="00E22F31" w:rsidP="00E22F31">
      <w:pPr>
        <w:widowControl w:val="0"/>
        <w:autoSpaceDE w:val="0"/>
        <w:autoSpaceDN w:val="0"/>
        <w:spacing w:before="1" w:after="0" w:line="226" w:lineRule="exact"/>
        <w:ind w:left="143"/>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7"/>
          <w:kern w:val="0"/>
          <w:sz w:val="20"/>
          <w:szCs w:val="20"/>
          <w:lang w:val="sv-SE"/>
          <w14:ligatures w14:val="none"/>
        </w:rPr>
        <w:t xml:space="preserve"> </w:t>
      </w:r>
      <w:r w:rsidRPr="00E22F31">
        <w:rPr>
          <w:rFonts w:ascii="Georgia" w:eastAsia="Georgia" w:hAnsi="Georgia" w:cs="Georgia"/>
          <w:kern w:val="0"/>
          <w:sz w:val="20"/>
          <w:szCs w:val="20"/>
          <w:lang w:val="sv-SE"/>
          <w14:ligatures w14:val="none"/>
        </w:rPr>
        <w:t>3</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Utveckla</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idéer,</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individer</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företag</w:t>
      </w:r>
      <w:r w:rsidRPr="00E22F31">
        <w:rPr>
          <w:rFonts w:ascii="Georgia" w:eastAsia="Georgia" w:hAnsi="Georgia" w:cs="Georgia"/>
          <w:spacing w:val="-6"/>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inom</w:t>
      </w:r>
      <w:r w:rsidRPr="00E22F31">
        <w:rPr>
          <w:rFonts w:ascii="Georgia" w:eastAsia="Georgia" w:hAnsi="Georgia" w:cs="Georgia"/>
          <w:spacing w:val="-8"/>
          <w:kern w:val="0"/>
          <w:sz w:val="20"/>
          <w:szCs w:val="20"/>
          <w:lang w:val="sv-SE"/>
          <w14:ligatures w14:val="none"/>
        </w:rPr>
        <w:t xml:space="preserve"> </w:t>
      </w:r>
      <w:r w:rsidRPr="00E22F31">
        <w:rPr>
          <w:rFonts w:ascii="Georgia" w:eastAsia="Georgia" w:hAnsi="Georgia" w:cs="Georgia"/>
          <w:spacing w:val="-2"/>
          <w:kern w:val="0"/>
          <w:sz w:val="20"/>
          <w:szCs w:val="20"/>
          <w:lang w:val="sv-SE"/>
          <w14:ligatures w14:val="none"/>
        </w:rPr>
        <w:t>spelutveckling.</w:t>
      </w:r>
    </w:p>
    <w:p w14:paraId="50E16F9D" w14:textId="77777777" w:rsidR="00E22F31" w:rsidRPr="00E22F31" w:rsidRDefault="00E22F31" w:rsidP="00E22F31">
      <w:pPr>
        <w:widowControl w:val="0"/>
        <w:autoSpaceDE w:val="0"/>
        <w:autoSpaceDN w:val="0"/>
        <w:spacing w:after="0" w:line="240" w:lineRule="auto"/>
        <w:ind w:left="143" w:right="1495"/>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Projektets</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hållbarhetsarbete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genomsyrar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teman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metoder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spelutveckling</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vilket</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på</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sikt påverkar målgruppen och innehållet i sina produkter. Ser ingen målkonflikt.</w:t>
      </w:r>
    </w:p>
    <w:p w14:paraId="7383CBD9" w14:textId="77777777" w:rsidR="00E22F31" w:rsidRPr="00E22F31" w:rsidRDefault="00E22F31" w:rsidP="00E22F31">
      <w:pPr>
        <w:widowControl w:val="0"/>
        <w:autoSpaceDE w:val="0"/>
        <w:autoSpaceDN w:val="0"/>
        <w:spacing w:before="226" w:after="0" w:line="240" w:lineRule="auto"/>
        <w:ind w:left="143" w:right="1237"/>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4</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Spel</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drivkraft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för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entreprenörskap -</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Utforskande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som</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leder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 startupstudios inom spel.</w:t>
      </w:r>
    </w:p>
    <w:p w14:paraId="223040AA" w14:textId="77777777" w:rsidR="00E22F31" w:rsidRPr="00E22F31" w:rsidRDefault="00E22F31" w:rsidP="00E22F31">
      <w:pPr>
        <w:widowControl w:val="0"/>
        <w:autoSpaceDE w:val="0"/>
        <w:autoSpaceDN w:val="0"/>
        <w:spacing w:before="1" w:after="0" w:line="240" w:lineRule="auto"/>
        <w:ind w:left="143" w:right="1140"/>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Mycket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arbetet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sker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digitalt</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eller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testbädden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tar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inga extra</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resurser</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i</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anspråk.</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Lokalerna har återanvända begagnade möbler och tekniken som används har minst 5 års livslängd.</w:t>
      </w:r>
    </w:p>
    <w:p w14:paraId="302D84EA"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5D50BF9A" w14:textId="77777777" w:rsidR="00E22F31" w:rsidRPr="00E22F31" w:rsidRDefault="00E22F31" w:rsidP="00E22F31">
      <w:pPr>
        <w:widowControl w:val="0"/>
        <w:autoSpaceDE w:val="0"/>
        <w:autoSpaceDN w:val="0"/>
        <w:spacing w:after="0" w:line="240" w:lineRule="auto"/>
        <w:ind w:left="143" w:right="1596"/>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Arbetspaket 5: Undersöka struktur och verksamhet för initiativet The Great Journey Mycket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arbetet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sker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lokalt</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utan</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längre</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tjänsteresor.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Aktiviteterna</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workshopar</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och möten med regionala intressenter.</w:t>
      </w:r>
    </w:p>
    <w:p w14:paraId="7DD3526E" w14:textId="77777777" w:rsidR="00E22F31" w:rsidRPr="00E22F31" w:rsidRDefault="00E22F31" w:rsidP="00E22F31">
      <w:pPr>
        <w:widowControl w:val="0"/>
        <w:autoSpaceDE w:val="0"/>
        <w:autoSpaceDN w:val="0"/>
        <w:spacing w:before="1" w:after="0" w:line="240" w:lineRule="auto"/>
        <w:rPr>
          <w:rFonts w:ascii="Georgia" w:eastAsia="Georgia" w:hAnsi="Georgia" w:cs="Georgia"/>
          <w:kern w:val="0"/>
          <w:sz w:val="20"/>
          <w:szCs w:val="20"/>
          <w:lang w:val="sv-SE"/>
          <w14:ligatures w14:val="none"/>
        </w:rPr>
      </w:pPr>
    </w:p>
    <w:p w14:paraId="2F0E3DD9" w14:textId="77777777" w:rsidR="00E22F31" w:rsidRPr="00E22F31" w:rsidRDefault="00E22F31" w:rsidP="00E22F31">
      <w:pPr>
        <w:widowControl w:val="0"/>
        <w:autoSpaceDE w:val="0"/>
        <w:autoSpaceDN w:val="0"/>
        <w:spacing w:after="0" w:line="240" w:lineRule="auto"/>
        <w:ind w:left="143" w:right="1504"/>
        <w:jc w:val="both"/>
        <w:rPr>
          <w:rFonts w:ascii="Georgia" w:eastAsia="Georgia" w:hAnsi="Georgia" w:cs="Georgia"/>
          <w:kern w:val="0"/>
          <w:sz w:val="20"/>
          <w:szCs w:val="20"/>
          <w:lang w:val="sv-SE"/>
          <w14:ligatures w14:val="none"/>
        </w:rPr>
      </w:pPr>
      <w:r w:rsidRPr="00E22F31">
        <w:rPr>
          <w:rFonts w:ascii="Georgia" w:eastAsia="Georgia" w:hAnsi="Georgia" w:cs="Georgia"/>
          <w:kern w:val="0"/>
          <w:sz w:val="20"/>
          <w:szCs w:val="20"/>
          <w:lang w:val="sv-SE"/>
          <w14:ligatures w14:val="none"/>
        </w:rPr>
        <w:t>Se</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även</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motivering</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w:t>
      </w:r>
      <w:r w:rsidRPr="00E22F31">
        <w:rPr>
          <w:rFonts w:ascii="Georgia" w:eastAsia="Georgia" w:hAnsi="Georgia" w:cs="Georgia"/>
          <w:spacing w:val="-3"/>
          <w:kern w:val="0"/>
          <w:sz w:val="20"/>
          <w:szCs w:val="20"/>
          <w:lang w:val="sv-SE"/>
          <w14:ligatures w14:val="none"/>
        </w:rPr>
        <w:t xml:space="preserve"> </w:t>
      </w:r>
      <w:r w:rsidRPr="00E22F31">
        <w:rPr>
          <w:rFonts w:ascii="Georgia" w:eastAsia="Georgia" w:hAnsi="Georgia" w:cs="Georgia"/>
          <w:kern w:val="0"/>
          <w:sz w:val="20"/>
          <w:szCs w:val="20"/>
          <w:lang w:val="sv-SE"/>
          <w14:ligatures w14:val="none"/>
        </w:rPr>
        <w:t>vilka</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globala</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mål</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projektet</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bidrar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till</w:t>
      </w:r>
      <w:r w:rsidRPr="00E22F31">
        <w:rPr>
          <w:rFonts w:ascii="Georgia" w:eastAsia="Georgia" w:hAnsi="Georgia" w:cs="Georgia"/>
          <w:spacing w:val="-4"/>
          <w:kern w:val="0"/>
          <w:sz w:val="20"/>
          <w:szCs w:val="20"/>
          <w:lang w:val="sv-SE"/>
          <w14:ligatures w14:val="none"/>
        </w:rPr>
        <w:t xml:space="preserve"> </w:t>
      </w:r>
      <w:r w:rsidRPr="00E22F31">
        <w:rPr>
          <w:rFonts w:ascii="Georgia" w:eastAsia="Georgia" w:hAnsi="Georgia" w:cs="Georgia"/>
          <w:kern w:val="0"/>
          <w:sz w:val="20"/>
          <w:szCs w:val="20"/>
          <w:lang w:val="sv-SE"/>
          <w14:ligatures w14:val="none"/>
        </w:rPr>
        <w:t>under</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avsnitten</w:t>
      </w:r>
      <w:r w:rsidRPr="00E22F31">
        <w:rPr>
          <w:rFonts w:ascii="Georgia" w:eastAsia="Georgia" w:hAnsi="Georgia" w:cs="Georgia"/>
          <w:spacing w:val="-5"/>
          <w:kern w:val="0"/>
          <w:sz w:val="20"/>
          <w:szCs w:val="20"/>
          <w:lang w:val="sv-SE"/>
          <w14:ligatures w14:val="none"/>
        </w:rPr>
        <w:t xml:space="preserve"> </w:t>
      </w:r>
      <w:r w:rsidRPr="00E22F31">
        <w:rPr>
          <w:rFonts w:ascii="Georgia" w:eastAsia="Georgia" w:hAnsi="Georgia" w:cs="Georgia"/>
          <w:kern w:val="0"/>
          <w:sz w:val="20"/>
          <w:szCs w:val="20"/>
          <w:lang w:val="sv-SE"/>
          <w14:ligatures w14:val="none"/>
        </w:rPr>
        <w:t>Utmaningar</w:t>
      </w:r>
      <w:r w:rsidRPr="00E22F31">
        <w:rPr>
          <w:rFonts w:ascii="Georgia" w:eastAsia="Georgia" w:hAnsi="Georgia" w:cs="Georgia"/>
          <w:spacing w:val="-2"/>
          <w:kern w:val="0"/>
          <w:sz w:val="20"/>
          <w:szCs w:val="20"/>
          <w:lang w:val="sv-SE"/>
          <w14:ligatures w14:val="none"/>
        </w:rPr>
        <w:t xml:space="preserve"> </w:t>
      </w:r>
      <w:r w:rsidRPr="00E22F31">
        <w:rPr>
          <w:rFonts w:ascii="Georgia" w:eastAsia="Georgia" w:hAnsi="Georgia" w:cs="Georgia"/>
          <w:kern w:val="0"/>
          <w:sz w:val="20"/>
          <w:szCs w:val="20"/>
          <w:lang w:val="sv-SE"/>
          <w14:ligatures w14:val="none"/>
        </w:rPr>
        <w:t xml:space="preserve">och </w:t>
      </w:r>
      <w:r w:rsidRPr="00E22F31">
        <w:rPr>
          <w:rFonts w:ascii="Georgia" w:eastAsia="Georgia" w:hAnsi="Georgia" w:cs="Georgia"/>
          <w:spacing w:val="-2"/>
          <w:kern w:val="0"/>
          <w:sz w:val="20"/>
          <w:szCs w:val="20"/>
          <w:lang w:val="sv-SE"/>
          <w14:ligatures w14:val="none"/>
        </w:rPr>
        <w:t>behov.</w:t>
      </w:r>
    </w:p>
    <w:p w14:paraId="50677949" w14:textId="77777777" w:rsidR="00E22F31" w:rsidRPr="00E22F31" w:rsidRDefault="00E22F31" w:rsidP="00E22F31">
      <w:pPr>
        <w:widowControl w:val="0"/>
        <w:autoSpaceDE w:val="0"/>
        <w:autoSpaceDN w:val="0"/>
        <w:spacing w:after="0" w:line="240" w:lineRule="auto"/>
        <w:rPr>
          <w:rFonts w:ascii="Georgia" w:eastAsia="Georgia" w:hAnsi="Georgia" w:cs="Georgia"/>
          <w:kern w:val="0"/>
          <w:sz w:val="20"/>
          <w:szCs w:val="20"/>
          <w:lang w:val="sv-SE"/>
          <w14:ligatures w14:val="none"/>
        </w:rPr>
      </w:pPr>
    </w:p>
    <w:p w14:paraId="565EAB0A" w14:textId="77777777" w:rsidR="00E22F31" w:rsidRDefault="00E22F31"/>
    <w:sectPr w:rsidR="00E22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8A"/>
    <w:rsid w:val="00040B11"/>
    <w:rsid w:val="000826AC"/>
    <w:rsid w:val="000834A5"/>
    <w:rsid w:val="000F06D8"/>
    <w:rsid w:val="00111D5D"/>
    <w:rsid w:val="00137912"/>
    <w:rsid w:val="00190E20"/>
    <w:rsid w:val="002618F6"/>
    <w:rsid w:val="002A1F35"/>
    <w:rsid w:val="002C78C0"/>
    <w:rsid w:val="00351E3A"/>
    <w:rsid w:val="003A436A"/>
    <w:rsid w:val="004967AD"/>
    <w:rsid w:val="004D7F43"/>
    <w:rsid w:val="007448DC"/>
    <w:rsid w:val="007B05EE"/>
    <w:rsid w:val="00865162"/>
    <w:rsid w:val="008917A1"/>
    <w:rsid w:val="0094513C"/>
    <w:rsid w:val="00A3002C"/>
    <w:rsid w:val="00B658DB"/>
    <w:rsid w:val="00BB5C32"/>
    <w:rsid w:val="00BC0C52"/>
    <w:rsid w:val="00D332BA"/>
    <w:rsid w:val="00D34298"/>
    <w:rsid w:val="00D40C97"/>
    <w:rsid w:val="00DD6C8A"/>
    <w:rsid w:val="00E22F31"/>
    <w:rsid w:val="00E40777"/>
    <w:rsid w:val="00E630DD"/>
    <w:rsid w:val="00E93DC8"/>
    <w:rsid w:val="00EA14D3"/>
    <w:rsid w:val="00EB4484"/>
    <w:rsid w:val="00EE6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2FF5"/>
  <w15:chartTrackingRefBased/>
  <w15:docId w15:val="{19204523-6F53-4A8F-B1CE-5DAE32B8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5EE"/>
  </w:style>
  <w:style w:type="paragraph" w:styleId="Heading1">
    <w:name w:val="heading 1"/>
    <w:basedOn w:val="Normal"/>
    <w:next w:val="Normal"/>
    <w:link w:val="Heading1Char"/>
    <w:uiPriority w:val="9"/>
    <w:qFormat/>
    <w:rsid w:val="00DD6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DD6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DD6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C8A"/>
    <w:rPr>
      <w:rFonts w:eastAsiaTheme="majorEastAsia" w:cstheme="majorBidi"/>
      <w:color w:val="272727" w:themeColor="text1" w:themeTint="D8"/>
    </w:rPr>
  </w:style>
  <w:style w:type="paragraph" w:styleId="Title">
    <w:name w:val="Title"/>
    <w:basedOn w:val="Normal"/>
    <w:next w:val="Normal"/>
    <w:link w:val="TitleChar"/>
    <w:uiPriority w:val="10"/>
    <w:qFormat/>
    <w:rsid w:val="00DD6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C8A"/>
    <w:pPr>
      <w:spacing w:before="160"/>
      <w:jc w:val="center"/>
    </w:pPr>
    <w:rPr>
      <w:i/>
      <w:iCs/>
      <w:color w:val="404040" w:themeColor="text1" w:themeTint="BF"/>
    </w:rPr>
  </w:style>
  <w:style w:type="character" w:customStyle="1" w:styleId="QuoteChar">
    <w:name w:val="Quote Char"/>
    <w:basedOn w:val="DefaultParagraphFont"/>
    <w:link w:val="Quote"/>
    <w:uiPriority w:val="29"/>
    <w:rsid w:val="00DD6C8A"/>
    <w:rPr>
      <w:i/>
      <w:iCs/>
      <w:color w:val="404040" w:themeColor="text1" w:themeTint="BF"/>
    </w:rPr>
  </w:style>
  <w:style w:type="paragraph" w:styleId="ListParagraph">
    <w:name w:val="List Paragraph"/>
    <w:basedOn w:val="Normal"/>
    <w:uiPriority w:val="34"/>
    <w:qFormat/>
    <w:rsid w:val="00DD6C8A"/>
    <w:pPr>
      <w:ind w:left="720"/>
      <w:contextualSpacing/>
    </w:pPr>
  </w:style>
  <w:style w:type="character" w:styleId="IntenseEmphasis">
    <w:name w:val="Intense Emphasis"/>
    <w:basedOn w:val="DefaultParagraphFont"/>
    <w:uiPriority w:val="21"/>
    <w:qFormat/>
    <w:rsid w:val="00DD6C8A"/>
    <w:rPr>
      <w:i/>
      <w:iCs/>
      <w:color w:val="0F4761" w:themeColor="accent1" w:themeShade="BF"/>
    </w:rPr>
  </w:style>
  <w:style w:type="paragraph" w:styleId="IntenseQuote">
    <w:name w:val="Intense Quote"/>
    <w:basedOn w:val="Normal"/>
    <w:next w:val="Normal"/>
    <w:link w:val="IntenseQuoteChar"/>
    <w:uiPriority w:val="30"/>
    <w:qFormat/>
    <w:rsid w:val="00DD6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C8A"/>
    <w:rPr>
      <w:i/>
      <w:iCs/>
      <w:color w:val="0F4761" w:themeColor="accent1" w:themeShade="BF"/>
    </w:rPr>
  </w:style>
  <w:style w:type="character" w:styleId="IntenseReference">
    <w:name w:val="Intense Reference"/>
    <w:basedOn w:val="DefaultParagraphFont"/>
    <w:uiPriority w:val="32"/>
    <w:qFormat/>
    <w:rsid w:val="00DD6C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16781</Words>
  <Characters>95653</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(SP22-BDS-028)MUHAMMADAHMAD</dc:creator>
  <cp:keywords/>
  <dc:description/>
  <cp:lastModifiedBy>(SP22-BDS-028)MUHAMMADAHMAD</cp:lastModifiedBy>
  <cp:revision>6</cp:revision>
  <dcterms:created xsi:type="dcterms:W3CDTF">2025-07-25T21:44:00Z</dcterms:created>
  <dcterms:modified xsi:type="dcterms:W3CDTF">2025-07-26T00:36:00Z</dcterms:modified>
</cp:coreProperties>
</file>