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E99B1" w14:textId="793DE2D3" w:rsidR="00067D44" w:rsidRDefault="00B92B94" w:rsidP="00AB4762">
      <w:pPr>
        <w:pStyle w:val="ContactInformation"/>
        <w:spacing w:after="0" w:line="240" w:lineRule="auto"/>
        <w:jc w:val="center"/>
        <w:rPr>
          <w:rFonts w:ascii="Arial" w:hAnsi="Arial" w:cs="Arial"/>
          <w:b/>
          <w:bCs/>
        </w:rPr>
      </w:pPr>
      <w:r w:rsidRPr="00D5522E">
        <w:rPr>
          <w:rFonts w:ascii="Arial" w:hAnsi="Arial" w:cs="Arial"/>
          <w:b/>
          <w:bCs/>
        </w:rPr>
        <w:t>J</w:t>
      </w:r>
      <w:r w:rsidR="00FA1E62" w:rsidRPr="00D5522E">
        <w:rPr>
          <w:rFonts w:ascii="Arial" w:hAnsi="Arial" w:cs="Arial"/>
          <w:b/>
          <w:bCs/>
        </w:rPr>
        <w:t>ASKIERAN</w:t>
      </w:r>
      <w:r w:rsidRPr="00D5522E">
        <w:rPr>
          <w:rFonts w:ascii="Arial" w:hAnsi="Arial" w:cs="Arial"/>
          <w:b/>
          <w:bCs/>
        </w:rPr>
        <w:t xml:space="preserve"> </w:t>
      </w:r>
      <w:r w:rsidR="00096723">
        <w:rPr>
          <w:rFonts w:ascii="Arial" w:hAnsi="Arial" w:cs="Arial"/>
          <w:b/>
          <w:bCs/>
        </w:rPr>
        <w:t>SINGH</w:t>
      </w:r>
    </w:p>
    <w:p w14:paraId="7F2C4C16" w14:textId="77777777" w:rsidR="00434AF2" w:rsidRPr="00AB4762" w:rsidRDefault="00434AF2" w:rsidP="00AB4762">
      <w:pPr>
        <w:pStyle w:val="ContactInformation"/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04F569FE" w14:textId="77777777" w:rsidR="00AB4762" w:rsidRPr="00AB4762" w:rsidRDefault="00067D44" w:rsidP="00AB4762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-GB"/>
        </w:rPr>
      </w:pPr>
      <w:r w:rsidRPr="00AB4762">
        <w:rPr>
          <w:rFonts w:ascii="Arial" w:hAnsi="Arial" w:cs="Arial"/>
          <w:b/>
          <w:bCs/>
          <w:color w:val="000000"/>
          <w:sz w:val="24"/>
          <w:szCs w:val="24"/>
          <w:u w:val="single"/>
          <w:lang w:val="en-GB"/>
        </w:rPr>
        <w:t>PROFESSIONAL SUMMARY</w:t>
      </w:r>
    </w:p>
    <w:p w14:paraId="6EF1E8BB" w14:textId="77777777" w:rsidR="00AB4762" w:rsidRDefault="00AB4762" w:rsidP="00AB4762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GB"/>
        </w:rPr>
      </w:pPr>
    </w:p>
    <w:p w14:paraId="701C7DC8" w14:textId="39EB37F6" w:rsidR="00FB4612" w:rsidRDefault="00F27C88" w:rsidP="00CA6E92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7C88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Trainee Solicitor qualifying January 2027, specialising in Court of Protection and Private Client work, with hands-on experience managing complex deputyship matters</w:t>
      </w:r>
      <w:r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</w:t>
      </w:r>
      <w:r w:rsidRPr="00F27C88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estate administration with minimal </w:t>
      </w:r>
      <w:r w:rsidR="00EC1994" w:rsidRPr="00F27C88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supervision</w:t>
      </w:r>
      <w:r w:rsidR="00EC1994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A6E92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alongside</w:t>
      </w:r>
      <w:r w:rsidR="000375D6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6E92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exposure</w:t>
      </w:r>
      <w:r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</w:t>
      </w:r>
      <w:r w:rsidR="000375D6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Family Law &amp; Conveyancing.</w:t>
      </w:r>
      <w:r w:rsidRPr="00F27C88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Recognised for empathetic client care, strong procedural compliance and effective support of vulnerable clients and their families.</w:t>
      </w:r>
    </w:p>
    <w:p w14:paraId="6A9CE0C0" w14:textId="0C708774" w:rsidR="00AB4762" w:rsidRPr="00FB4612" w:rsidRDefault="00FB4612" w:rsidP="0063125E">
      <w:pPr>
        <w:spacing w:before="240" w:after="24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Throughout my training contract</w:t>
      </w:r>
      <w:r w:rsidR="0063125E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m</w:t>
      </w:r>
      <w:r w:rsidRPr="00FB4612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aintained full compliance with SRA Codes of Conduct and showed competency with fee earning duties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FB4612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onsistently exceeded billing targets while maintaining high levels of client satisfaction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482ADF" w14:textId="44297E58" w:rsidR="00D5522E" w:rsidRPr="00AB4762" w:rsidRDefault="00ED2F74" w:rsidP="00D5522E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AB4762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EXPERIENCE</w:t>
      </w:r>
    </w:p>
    <w:p w14:paraId="2A249FE5" w14:textId="77777777" w:rsidR="00D5522E" w:rsidRDefault="00D5522E" w:rsidP="00D5522E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p w14:paraId="36455276" w14:textId="6C89186C" w:rsidR="00F27C88" w:rsidRPr="00434AF2" w:rsidRDefault="00D5522E" w:rsidP="00124C7E">
      <w:pPr>
        <w:tabs>
          <w:tab w:val="left" w:pos="7865"/>
        </w:tabs>
        <w:spacing w:after="0" w:line="240" w:lineRule="auto"/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</w:pPr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Trainee Solicitor – Angels Solicitors LLP</w:t>
      </w:r>
      <w:r w:rsidR="006035FE"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 xml:space="preserve"> </w:t>
      </w:r>
      <w:r w:rsidR="006035FE" w:rsidRPr="00434AF2">
        <w:rPr>
          <w:rFonts w:ascii="Arial" w:hAnsi="Arial" w:cs="Arial"/>
          <w:color w:val="000000" w:themeColor="text1"/>
          <w:sz w:val="21"/>
          <w:szCs w:val="21"/>
          <w:u w:val="single"/>
          <w:lang w:val="en-GB"/>
        </w:rPr>
        <w:t xml:space="preserve">| </w:t>
      </w:r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January 2025 – January 2027</w:t>
      </w:r>
    </w:p>
    <w:p w14:paraId="3B73BD10" w14:textId="77777777" w:rsidR="00D8124F" w:rsidRDefault="00D8124F" w:rsidP="00124C7E">
      <w:pPr>
        <w:tabs>
          <w:tab w:val="left" w:pos="7865"/>
        </w:tabs>
        <w:spacing w:after="0" w:line="24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61880AB4" w14:textId="5791D8E3" w:rsidR="00F27C88" w:rsidRPr="00647993" w:rsidRDefault="00F27C88" w:rsidP="00124C7E">
      <w:pPr>
        <w:tabs>
          <w:tab w:val="left" w:pos="7865"/>
        </w:tabs>
        <w:spacing w:after="0" w:line="24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647993">
        <w:rPr>
          <w:rFonts w:ascii="Arial" w:hAnsi="Arial" w:cs="Arial"/>
          <w:b/>
          <w:bCs/>
          <w:color w:val="000000" w:themeColor="text1"/>
          <w:sz w:val="21"/>
          <w:szCs w:val="21"/>
        </w:rPr>
        <w:t>Court of Protection and Private Client</w:t>
      </w:r>
      <w:r w:rsidR="00D8124F">
        <w:rPr>
          <w:rFonts w:ascii="Arial" w:hAnsi="Arial" w:cs="Arial"/>
          <w:b/>
          <w:bCs/>
          <w:color w:val="000000" w:themeColor="text1"/>
          <w:sz w:val="21"/>
          <w:szCs w:val="21"/>
        </w:rPr>
        <w:t>:</w:t>
      </w:r>
      <w:r w:rsidRPr="00647993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 </w:t>
      </w:r>
    </w:p>
    <w:p w14:paraId="055DF7BF" w14:textId="15A78A89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Drafted and submitted applications to the Court of Protection for both one-off and full Deputyship orders, advising on the appropriate level of appointment</w:t>
      </w:r>
      <w:r w:rsidR="00F27C88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P’s assets.</w:t>
      </w:r>
    </w:p>
    <w:p w14:paraId="04C1435C" w14:textId="4D15539A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Deputyship files from appointment through to ongoing </w:t>
      </w:r>
      <w:r w:rsidR="00647993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management of finances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safeguarding P’s </w:t>
      </w:r>
      <w:r w:rsidR="00647993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assets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acting in accordance with best </w:t>
      </w:r>
      <w:r w:rsidR="009333D6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interests’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principles.</w:t>
      </w:r>
    </w:p>
    <w:p w14:paraId="0541CE0F" w14:textId="21879AA1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Ensured full compliance with Office of the Public Guardian requirements, including preparation and submission of annual Deputy</w:t>
      </w:r>
      <w:r w:rsidR="00647993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returns.</w:t>
      </w:r>
    </w:p>
    <w:p w14:paraId="488ABA50" w14:textId="7DCD94E7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Actively supported contested and litigious Deputyship proceedings</w:t>
      </w:r>
      <w:r w:rsidR="009333D6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preparing evidence, position statements, court bundles</w:t>
      </w:r>
      <w:r w:rsidR="009333D6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draft orders, and attending hearings.</w:t>
      </w:r>
    </w:p>
    <w:p w14:paraId="0D1A76FE" w14:textId="57658BC7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Administered estates from instruction through to distribution, including preparation of IHT forms, obtaining Grants of Representation and addressing relevant tax implications.</w:t>
      </w:r>
    </w:p>
    <w:p w14:paraId="4B539F47" w14:textId="678670E3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Advised on, drafted and executed complex Wills incorporating life interest provisions, rights of occupation, Discretionary Trusts and Disabled Persons’ Trusts, as well as deeds of variation.</w:t>
      </w:r>
    </w:p>
    <w:p w14:paraId="621238B0" w14:textId="4CC46119" w:rsidR="00F6028D" w:rsidRPr="00647993" w:rsidRDefault="00F6028D" w:rsidP="00124C7E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Organised and managed the firm’s participation in the Free Wills Month 2025 charitable initiative, raising </w:t>
      </w:r>
      <w:r w:rsidRPr="00647993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£20,000</w:t>
      </w:r>
      <w:r w:rsidR="009333D6" w:rsidRPr="00647993">
        <w:rPr>
          <w:rFonts w:ascii="Arial" w:eastAsia="Times New Roman" w:hAnsi="Arial" w:cs="Arial"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charity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F3D95A" w14:textId="55B909C9" w:rsidR="00F6028D" w:rsidRPr="00647993" w:rsidRDefault="00D8124F" w:rsidP="00F27C88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Advised on</w:t>
      </w:r>
      <w:r w:rsidR="00351987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</w:t>
      </w:r>
      <w:r w:rsidR="00F6028D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rafted, executed and registered Lasting Powers of Attorney in compliance with OPG requirements.</w:t>
      </w:r>
    </w:p>
    <w:p w14:paraId="58BA6732" w14:textId="0DB44398" w:rsidR="00F27C88" w:rsidRPr="00647993" w:rsidRDefault="00F27C88" w:rsidP="00F27C88">
      <w:pPr>
        <w:spacing w:before="240" w:after="240" w:line="360" w:lineRule="auto"/>
        <w:rPr>
          <w:rFonts w:ascii="Arial" w:eastAsia="Times New Roman" w:hAnsi="Arial" w:cs="Arial"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Family Law</w:t>
      </w:r>
      <w:r w:rsidR="00D8124F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9E17BF" w14:textId="5072DB2C" w:rsidR="00F6028D" w:rsidRPr="00647993" w:rsidRDefault="00F27C88" w:rsidP="00F27C88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Advised clients on private children matters </w:t>
      </w:r>
      <w:r w:rsidR="00CA6E92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including procedure, available remedies and next steps</w:t>
      </w:r>
      <w:r w:rsidR="00D8124F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3304CC" w14:textId="62F09FA6" w:rsidR="00F27C88" w:rsidRPr="00647993" w:rsidRDefault="00F27C88" w:rsidP="00F27C88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Drafted and reviewed position statements </w:t>
      </w:r>
      <w:r w:rsidR="00362E6F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private children</w:t>
      </w:r>
      <w:r w:rsidR="006068CE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’s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proceedings</w:t>
      </w:r>
      <w:r w:rsidR="00D8124F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1527D2" w14:textId="78E3B067" w:rsidR="00F27C88" w:rsidRDefault="00F27C88" w:rsidP="00F27C88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Attended private </w:t>
      </w:r>
      <w:r w:rsidR="00D8124F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children’s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hearings, gaining exposure to judicial approach, safeguarding considerations and advocacy strategy</w:t>
      </w:r>
      <w:r w:rsidR="00D8124F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44C6E2" w14:textId="0552337E" w:rsidR="00CA6E92" w:rsidRPr="00D8124F" w:rsidRDefault="00CA6E92" w:rsidP="00D8124F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Advised clients on legal aid availability, 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unbundled services and funding options in the context of civil legal aid legislation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F76B88" w14:textId="05347581" w:rsidR="00F27C88" w:rsidRPr="00647993" w:rsidRDefault="00F27C88" w:rsidP="00F27C88">
      <w:pPr>
        <w:pStyle w:val="ListParagraph"/>
        <w:numPr>
          <w:ilvl w:val="0"/>
          <w:numId w:val="37"/>
        </w:numPr>
        <w:spacing w:before="240" w:after="240" w:line="360" w:lineRule="auto"/>
        <w:ind w:left="1080"/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Supported clients through emotionally sensitive matters, ensuring clear communication and focused client care.</w:t>
      </w:r>
    </w:p>
    <w:p w14:paraId="0B5BE97A" w14:textId="77AEF32F" w:rsidR="00362E6F" w:rsidRPr="00D8124F" w:rsidRDefault="00362E6F" w:rsidP="00D8124F">
      <w:p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24F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Conveyancing</w:t>
      </w:r>
      <w:r w:rsidR="00D8124F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158D305" w14:textId="578B2074" w:rsidR="00362E6F" w:rsidRPr="00647993" w:rsidRDefault="00362E6F" w:rsidP="00D8124F">
      <w:pPr>
        <w:pStyle w:val="ListParagraph"/>
        <w:numPr>
          <w:ilvl w:val="0"/>
          <w:numId w:val="37"/>
        </w:num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Independently managed residential conveyancing transactions, primarily freehold sales from instruction to completion.</w:t>
      </w:r>
    </w:p>
    <w:p w14:paraId="44E5DCB1" w14:textId="6E4645DF" w:rsidR="00362E6F" w:rsidRPr="00647993" w:rsidRDefault="00362E6F" w:rsidP="00D8124F">
      <w:pPr>
        <w:pStyle w:val="ListParagraph"/>
        <w:numPr>
          <w:ilvl w:val="0"/>
          <w:numId w:val="37"/>
        </w:num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Conducted assents of property arising from the administration of estates, including liaison with Personal Representatives and Land Registry applications.</w:t>
      </w:r>
    </w:p>
    <w:p w14:paraId="4C988244" w14:textId="0802C0E3" w:rsidR="00362E6F" w:rsidRPr="00647993" w:rsidRDefault="00362E6F" w:rsidP="00D8124F">
      <w:pPr>
        <w:pStyle w:val="ListParagraph"/>
        <w:numPr>
          <w:ilvl w:val="0"/>
          <w:numId w:val="37"/>
        </w:num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Drafted and reviewed contracts</w:t>
      </w:r>
      <w:r w:rsidR="00AF1594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contract packs</w:t>
      </w: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TR1s, completion statements</w:t>
      </w:r>
      <w:r w:rsidR="00647993"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supporting documents whilst dealing with standard enquiries and requisitions.</w:t>
      </w:r>
    </w:p>
    <w:p w14:paraId="15873849" w14:textId="6785FD1B" w:rsidR="00647993" w:rsidRPr="00647993" w:rsidRDefault="00647993" w:rsidP="00D8124F">
      <w:pPr>
        <w:pStyle w:val="ListParagraph"/>
        <w:numPr>
          <w:ilvl w:val="0"/>
          <w:numId w:val="37"/>
        </w:num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Liaised directly with clients, estate agents, solicitors and third parties to progress transactions smoothly and manage expectations.</w:t>
      </w:r>
    </w:p>
    <w:p w14:paraId="1088E6DC" w14:textId="14AFA812" w:rsidR="00D8124F" w:rsidRPr="00D8124F" w:rsidRDefault="00647993" w:rsidP="00D8124F">
      <w:pPr>
        <w:pStyle w:val="ListParagraph"/>
        <w:numPr>
          <w:ilvl w:val="0"/>
          <w:numId w:val="37"/>
        </w:numPr>
        <w:spacing w:before="240" w:after="240" w:line="360" w:lineRule="auto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eastAsia="Times New Roman" w:hAnsi="Arial" w:cs="Arial"/>
          <w:color w:val="000000" w:themeColor="text1"/>
          <w:sz w:val="20"/>
          <w:szCs w:val="20"/>
          <w:lang w:val="en-GB" w:eastAsia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Ensured compliance with AML requirements, firm procedures and relevant conveyancing protocols.</w:t>
      </w:r>
    </w:p>
    <w:p w14:paraId="37ECA821" w14:textId="113A5EEC" w:rsidR="00124C7E" w:rsidRPr="00647993" w:rsidRDefault="00B92B94" w:rsidP="00FB4612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 xml:space="preserve">Court of Protection Paralegal – Moore &amp; </w:t>
      </w:r>
      <w:proofErr w:type="spellStart"/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Tibbits</w:t>
      </w:r>
      <w:proofErr w:type="spellEnd"/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 xml:space="preserve"> Solicitors </w:t>
      </w:r>
      <w:r w:rsidR="006035FE" w:rsidRPr="00434AF2">
        <w:rPr>
          <w:rFonts w:ascii="Arial" w:hAnsi="Arial" w:cs="Arial"/>
          <w:color w:val="000000" w:themeColor="text1"/>
          <w:sz w:val="21"/>
          <w:szCs w:val="21"/>
          <w:u w:val="single"/>
          <w:lang w:val="en-GB"/>
        </w:rPr>
        <w:t>|</w:t>
      </w:r>
      <w:r w:rsidR="006035FE"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 xml:space="preserve"> </w:t>
      </w:r>
      <w:r w:rsidRPr="00434AF2">
        <w:rPr>
          <w:rFonts w:ascii="Arial" w:hAnsi="Arial" w:cs="Arial"/>
          <w:b/>
          <w:bCs/>
          <w:color w:val="000000" w:themeColor="text1"/>
          <w:sz w:val="21"/>
          <w:szCs w:val="21"/>
          <w:u w:val="single"/>
        </w:rPr>
        <w:t>July 2022 – December 2023</w:t>
      </w:r>
      <w:r w:rsidR="00D8124F">
        <w:rPr>
          <w:rFonts w:ascii="Arial" w:hAnsi="Arial" w:cs="Arial"/>
          <w:b/>
          <w:bCs/>
          <w:color w:val="000000" w:themeColor="text1"/>
          <w:sz w:val="21"/>
          <w:szCs w:val="21"/>
        </w:rPr>
        <w:t>:</w:t>
      </w:r>
    </w:p>
    <w:p w14:paraId="785F92B2" w14:textId="041D306F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Assisted fee earners and counsel in preparation for Court of Protection hearings and roundtable meetings.</w:t>
      </w:r>
    </w:p>
    <w:p w14:paraId="6C55F0D4" w14:textId="38E4BC3D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Drafted and amended court orders and supporting documentation.</w:t>
      </w:r>
    </w:p>
    <w:p w14:paraId="3804DDD7" w14:textId="28E96E54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Reviewed, </w:t>
      </w:r>
      <w:proofErr w:type="spellStart"/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analysed</w:t>
      </w:r>
      <w:proofErr w:type="spellEnd"/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summarised</w:t>
      </w:r>
      <w:proofErr w:type="spellEnd"/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evidence and witness statements to assist in case strategy and client advice.</w:t>
      </w:r>
    </w:p>
    <w:p w14:paraId="2DBF5F71" w14:textId="261FFA09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Liaised with clients, counsel, courts and third parties to progress matters efficiently.</w:t>
      </w:r>
    </w:p>
    <w:p w14:paraId="21BD3FD4" w14:textId="4E769577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Attended upon clients in person to communicate sensitive information clearly and compassionately.</w:t>
      </w:r>
    </w:p>
    <w:p w14:paraId="74467052" w14:textId="7122A003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Prepared court bundles and documents for filing in accordance with court requirements.</w:t>
      </w:r>
    </w:p>
    <w:p w14:paraId="5B0501B6" w14:textId="77777777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Developed strong time recording practices and proficiency in case management systems, including file opening and client care procedures.</w:t>
      </w:r>
    </w:p>
    <w:p w14:paraId="1BE8EE2B" w14:textId="4AB9F551" w:rsidR="00F6028D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Managed competing deadlines and priorities while maintaining a high standard of work.</w:t>
      </w:r>
    </w:p>
    <w:p w14:paraId="776E1423" w14:textId="71F5EC37" w:rsidR="00124C7E" w:rsidRPr="00647993" w:rsidRDefault="00F6028D" w:rsidP="00124C7E">
      <w:pPr>
        <w:pStyle w:val="ListParagraph"/>
        <w:numPr>
          <w:ilvl w:val="0"/>
          <w:numId w:val="35"/>
        </w:numPr>
        <w:spacing w:before="240" w:after="240" w:line="360" w:lineRule="auto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Gained experience in civil legal aid and the applicable regulatory framework.</w:t>
      </w:r>
    </w:p>
    <w:p w14:paraId="37C65DBE" w14:textId="425ADF9E" w:rsidR="00647993" w:rsidRPr="00647993" w:rsidRDefault="00E70AD9" w:rsidP="00647993">
      <w:pPr>
        <w:tabs>
          <w:tab w:val="left" w:pos="20"/>
          <w:tab w:val="left" w:pos="2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  <w:lang w:val="en-GB"/>
        </w:rPr>
      </w:pPr>
      <w:r w:rsidRPr="00AB4762">
        <w:rPr>
          <w:rFonts w:ascii="Arial" w:hAnsi="Arial" w:cs="Arial"/>
          <w:b/>
          <w:bCs/>
          <w:color w:val="000000"/>
          <w:sz w:val="24"/>
          <w:szCs w:val="24"/>
          <w:u w:val="single"/>
          <w:lang w:val="en-GB"/>
        </w:rPr>
        <w:t>ED</w:t>
      </w:r>
      <w:r w:rsidR="00647993">
        <w:rPr>
          <w:rFonts w:ascii="Arial" w:hAnsi="Arial" w:cs="Arial"/>
          <w:b/>
          <w:bCs/>
          <w:color w:val="000000"/>
          <w:sz w:val="24"/>
          <w:szCs w:val="24"/>
          <w:u w:val="single"/>
          <w:lang w:val="en-GB"/>
        </w:rPr>
        <w:t>UCA</w:t>
      </w:r>
      <w:r w:rsidRPr="00AB4762">
        <w:rPr>
          <w:rFonts w:ascii="Arial" w:hAnsi="Arial" w:cs="Arial"/>
          <w:b/>
          <w:bCs/>
          <w:color w:val="000000"/>
          <w:sz w:val="24"/>
          <w:szCs w:val="24"/>
          <w:u w:val="single"/>
          <w:lang w:val="en-GB"/>
        </w:rPr>
        <w:t>TION &amp; QUALIFICATIONS</w:t>
      </w:r>
    </w:p>
    <w:p w14:paraId="05C50902" w14:textId="6A96A617" w:rsidR="00E70AD9" w:rsidRPr="00647993" w:rsidRDefault="00E70AD9" w:rsidP="00124C7E">
      <w:pPr>
        <w:pStyle w:val="Heading1"/>
        <w:numPr>
          <w:ilvl w:val="0"/>
          <w:numId w:val="34"/>
        </w:numPr>
        <w:spacing w:before="240" w:after="240" w:line="360" w:lineRule="auto"/>
        <w:jc w:val="both"/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University of Law | LPC (Distinction) | Electives: Private Client Law, Family Law &amp; Employment Law in Practice | Jan 2024 – Dec 2024 </w:t>
      </w:r>
    </w:p>
    <w:p w14:paraId="07F7D090" w14:textId="084EF4EA" w:rsidR="001A4B86" w:rsidRPr="00647993" w:rsidRDefault="00E70AD9" w:rsidP="00124C7E">
      <w:pPr>
        <w:pStyle w:val="Heading1"/>
        <w:numPr>
          <w:ilvl w:val="0"/>
          <w:numId w:val="34"/>
        </w:numPr>
        <w:spacing w:before="240" w:after="240" w:line="360" w:lineRule="auto"/>
        <w:jc w:val="both"/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University of Birmingham | LLB Law (Hons, 2:1) | Modules: </w:t>
      </w:r>
      <w:r w:rsidR="005B2B26"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International Human Rights Law, Legal Issues in Health Care, Employment Law in Practice, Equity, Trusts, Wills and Formalities, Commercial and Tax Law &amp; Family Law</w:t>
      </w: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</w:t>
      </w:r>
      <w:r w:rsidR="00F836D9"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September</w:t>
      </w: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2019 –</w:t>
      </w:r>
      <w:r w:rsidR="00F836D9"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July</w:t>
      </w: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2022  </w:t>
      </w:r>
    </w:p>
    <w:p w14:paraId="490AF08D" w14:textId="4AC17539" w:rsidR="00E70AD9" w:rsidRPr="00647993" w:rsidRDefault="00E70AD9" w:rsidP="00124C7E">
      <w:pPr>
        <w:pStyle w:val="Heading1"/>
        <w:numPr>
          <w:ilvl w:val="0"/>
          <w:numId w:val="34"/>
        </w:numPr>
        <w:spacing w:before="240" w:after="240" w:line="360" w:lineRule="auto"/>
        <w:jc w:val="both"/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Campion School | 3 A Levels: A*-B | 10 GCSEs: A*-C |</w:t>
      </w:r>
      <w:r w:rsidR="00F836D9"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September</w:t>
      </w: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2011 –</w:t>
      </w:r>
      <w:r w:rsidR="00F836D9"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July</w:t>
      </w:r>
      <w:r w:rsidRPr="00647993">
        <w:rPr>
          <w:rFonts w:ascii="Arial" w:hAnsi="Arial" w:cs="Arial"/>
          <w:b w:val="0"/>
          <w:color w:val="000000" w:themeColor="text1"/>
          <w:spacing w:val="0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2018</w:t>
      </w:r>
    </w:p>
    <w:p w14:paraId="52D42DC2" w14:textId="622D778A" w:rsidR="00CE2D13" w:rsidRPr="00647993" w:rsidRDefault="00E125A0" w:rsidP="00647993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="Arial" w:hAnsi="Arial" w:cs="Arial"/>
          <w:b/>
          <w:bCs/>
          <w:color w:val="000000" w:themeColor="text1"/>
          <w:sz w:val="21"/>
          <w:szCs w:val="21"/>
          <w:lang w:val="en-GB"/>
        </w:rPr>
      </w:pPr>
      <w:r w:rsidRPr="00647993">
        <w:rPr>
          <w:rFonts w:ascii="Arial" w:hAnsi="Arial" w:cs="Arial"/>
          <w:b/>
          <w:bCs/>
          <w:color w:val="000000" w:themeColor="text1"/>
          <w:sz w:val="21"/>
          <w:szCs w:val="21"/>
          <w:lang w:val="en-GB"/>
        </w:rPr>
        <w:t>Pro Bono Work within Birmingham Law School</w:t>
      </w:r>
      <w:r w:rsidR="00D8124F">
        <w:rPr>
          <w:rFonts w:ascii="Arial" w:hAnsi="Arial" w:cs="Arial"/>
          <w:b/>
          <w:bCs/>
          <w:color w:val="000000" w:themeColor="text1"/>
          <w:sz w:val="21"/>
          <w:szCs w:val="21"/>
          <w:lang w:val="en-GB"/>
        </w:rPr>
        <w:t>:</w:t>
      </w:r>
    </w:p>
    <w:p w14:paraId="724165E5" w14:textId="315411F5" w:rsidR="0008606C" w:rsidRPr="00647993" w:rsidRDefault="0008606C" w:rsidP="00124C7E">
      <w:pPr>
        <w:pStyle w:val="ListParagraph"/>
        <w:numPr>
          <w:ilvl w:val="0"/>
          <w:numId w:val="33"/>
        </w:numPr>
        <w:spacing w:before="240" w:after="24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Led a team of students in partnership with Migrant Help Charity to produce accessible legal information and materials for migrants seeking UK immigration assistance</w:t>
      </w:r>
    </w:p>
    <w:p w14:paraId="544B8431" w14:textId="4DD57E1E" w:rsidR="002A6383" w:rsidRPr="00647993" w:rsidRDefault="00C64E52" w:rsidP="00124C7E">
      <w:pPr>
        <w:pStyle w:val="ListParagraph"/>
        <w:numPr>
          <w:ilvl w:val="0"/>
          <w:numId w:val="33"/>
        </w:numPr>
        <w:spacing w:before="240" w:after="24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Undertook legal research and w</w:t>
      </w:r>
      <w:r w:rsidR="00E125A0" w:rsidRPr="00647993">
        <w:rPr>
          <w:rFonts w:ascii="Arial" w:hAnsi="Arial" w:cs="Arial"/>
          <w:color w:val="000000" w:themeColor="tex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orked diligently with Migrant Help to develop appropriate resources providing legal advice to prospective migrants to the UK</w:t>
      </w:r>
    </w:p>
    <w:sectPr w:rsidR="002A6383" w:rsidRPr="00647993" w:rsidSect="00AB4762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DAF44" w14:textId="77777777" w:rsidR="00C50415" w:rsidRDefault="00C50415">
      <w:pPr>
        <w:spacing w:after="0" w:line="240" w:lineRule="auto"/>
      </w:pPr>
      <w:r>
        <w:separator/>
      </w:r>
    </w:p>
  </w:endnote>
  <w:endnote w:type="continuationSeparator" w:id="0">
    <w:p w14:paraId="1356D150" w14:textId="77777777" w:rsidR="00C50415" w:rsidRDefault="00C50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D12FC" w14:textId="77777777" w:rsidR="00CE2D13" w:rsidRDefault="00972EC1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2B26A" w14:textId="77777777" w:rsidR="00C50415" w:rsidRDefault="00C50415">
      <w:pPr>
        <w:spacing w:after="0" w:line="240" w:lineRule="auto"/>
      </w:pPr>
      <w:r>
        <w:separator/>
      </w:r>
    </w:p>
  </w:footnote>
  <w:footnote w:type="continuationSeparator" w:id="0">
    <w:p w14:paraId="48C93718" w14:textId="77777777" w:rsidR="00C50415" w:rsidRDefault="00C50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928CD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D037D2" wp14:editId="16FA6AE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7A3452C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FFE35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FE2E952" wp14:editId="5F1DAF6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F64B352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063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33A0955"/>
    <w:multiLevelType w:val="hybridMultilevel"/>
    <w:tmpl w:val="BE067E4C"/>
    <w:lvl w:ilvl="0" w:tplc="C9E4C2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0854C4"/>
    <w:multiLevelType w:val="hybridMultilevel"/>
    <w:tmpl w:val="9B2A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994919"/>
    <w:multiLevelType w:val="hybridMultilevel"/>
    <w:tmpl w:val="4D4CAFFA"/>
    <w:lvl w:ilvl="0" w:tplc="E8A2370C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0C3BFE"/>
    <w:multiLevelType w:val="hybridMultilevel"/>
    <w:tmpl w:val="778A51D0"/>
    <w:lvl w:ilvl="0" w:tplc="B8F29CDE">
      <w:start w:val="10"/>
      <w:numFmt w:val="bullet"/>
      <w:lvlText w:val="-"/>
      <w:lvlJc w:val="left"/>
      <w:pPr>
        <w:ind w:left="60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7" w15:restartNumberingAfterBreak="0">
    <w:nsid w:val="186515BF"/>
    <w:multiLevelType w:val="hybridMultilevel"/>
    <w:tmpl w:val="DCE853E8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8" w15:restartNumberingAfterBreak="0">
    <w:nsid w:val="1D57594B"/>
    <w:multiLevelType w:val="hybridMultilevel"/>
    <w:tmpl w:val="CB5C0B5A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9" w15:restartNumberingAfterBreak="0">
    <w:nsid w:val="20772DD7"/>
    <w:multiLevelType w:val="hybridMultilevel"/>
    <w:tmpl w:val="330CB1D2"/>
    <w:lvl w:ilvl="0" w:tplc="B17A495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2269E"/>
    <w:multiLevelType w:val="hybridMultilevel"/>
    <w:tmpl w:val="4A1C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DA2F2E"/>
    <w:multiLevelType w:val="hybridMultilevel"/>
    <w:tmpl w:val="6E227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D3A6B"/>
    <w:multiLevelType w:val="hybridMultilevel"/>
    <w:tmpl w:val="9F56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817DFA"/>
    <w:multiLevelType w:val="hybridMultilevel"/>
    <w:tmpl w:val="7B6C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694F92"/>
    <w:multiLevelType w:val="hybridMultilevel"/>
    <w:tmpl w:val="9DC41202"/>
    <w:lvl w:ilvl="0" w:tplc="C9E4C2F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011559"/>
    <w:multiLevelType w:val="hybridMultilevel"/>
    <w:tmpl w:val="F0E0688C"/>
    <w:lvl w:ilvl="0" w:tplc="37D2F4DA">
      <w:start w:val="3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A9235D1"/>
    <w:multiLevelType w:val="hybridMultilevel"/>
    <w:tmpl w:val="F6F8140E"/>
    <w:lvl w:ilvl="0" w:tplc="4D566E2C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E327B3"/>
    <w:multiLevelType w:val="hybridMultilevel"/>
    <w:tmpl w:val="7296448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2205522"/>
    <w:multiLevelType w:val="hybridMultilevel"/>
    <w:tmpl w:val="04E4F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86D4A"/>
    <w:multiLevelType w:val="hybridMultilevel"/>
    <w:tmpl w:val="F1087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EF0031"/>
    <w:multiLevelType w:val="hybridMultilevel"/>
    <w:tmpl w:val="7856DBB2"/>
    <w:lvl w:ilvl="0" w:tplc="C9E4C2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5F6EDC"/>
    <w:multiLevelType w:val="multilevel"/>
    <w:tmpl w:val="884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64EC5"/>
    <w:multiLevelType w:val="hybridMultilevel"/>
    <w:tmpl w:val="B824BE88"/>
    <w:lvl w:ilvl="0" w:tplc="348439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03757"/>
    <w:multiLevelType w:val="hybridMultilevel"/>
    <w:tmpl w:val="996646E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 w15:restartNumberingAfterBreak="0">
    <w:nsid w:val="6B847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BF31485"/>
    <w:multiLevelType w:val="hybridMultilevel"/>
    <w:tmpl w:val="BA20E47C"/>
    <w:lvl w:ilvl="0" w:tplc="04090013">
      <w:start w:val="1"/>
      <w:numFmt w:val="upperRoman"/>
      <w:lvlText w:val="%1."/>
      <w:lvlJc w:val="right"/>
      <w:pPr>
        <w:ind w:left="1580" w:hanging="360"/>
      </w:pPr>
    </w:lvl>
    <w:lvl w:ilvl="1" w:tplc="08090019" w:tentative="1">
      <w:start w:val="1"/>
      <w:numFmt w:val="lowerLetter"/>
      <w:lvlText w:val="%2."/>
      <w:lvlJc w:val="left"/>
      <w:pPr>
        <w:ind w:left="2300" w:hanging="360"/>
      </w:pPr>
    </w:lvl>
    <w:lvl w:ilvl="2" w:tplc="0809001B" w:tentative="1">
      <w:start w:val="1"/>
      <w:numFmt w:val="lowerRoman"/>
      <w:lvlText w:val="%3."/>
      <w:lvlJc w:val="right"/>
      <w:pPr>
        <w:ind w:left="3020" w:hanging="180"/>
      </w:pPr>
    </w:lvl>
    <w:lvl w:ilvl="3" w:tplc="0809000F" w:tentative="1">
      <w:start w:val="1"/>
      <w:numFmt w:val="decimal"/>
      <w:lvlText w:val="%4."/>
      <w:lvlJc w:val="left"/>
      <w:pPr>
        <w:ind w:left="3740" w:hanging="360"/>
      </w:pPr>
    </w:lvl>
    <w:lvl w:ilvl="4" w:tplc="08090019" w:tentative="1">
      <w:start w:val="1"/>
      <w:numFmt w:val="lowerLetter"/>
      <w:lvlText w:val="%5."/>
      <w:lvlJc w:val="left"/>
      <w:pPr>
        <w:ind w:left="4460" w:hanging="360"/>
      </w:pPr>
    </w:lvl>
    <w:lvl w:ilvl="5" w:tplc="0809001B" w:tentative="1">
      <w:start w:val="1"/>
      <w:numFmt w:val="lowerRoman"/>
      <w:lvlText w:val="%6."/>
      <w:lvlJc w:val="right"/>
      <w:pPr>
        <w:ind w:left="5180" w:hanging="180"/>
      </w:pPr>
    </w:lvl>
    <w:lvl w:ilvl="6" w:tplc="0809000F" w:tentative="1">
      <w:start w:val="1"/>
      <w:numFmt w:val="decimal"/>
      <w:lvlText w:val="%7."/>
      <w:lvlJc w:val="left"/>
      <w:pPr>
        <w:ind w:left="5900" w:hanging="360"/>
      </w:pPr>
    </w:lvl>
    <w:lvl w:ilvl="7" w:tplc="08090019" w:tentative="1">
      <w:start w:val="1"/>
      <w:numFmt w:val="lowerLetter"/>
      <w:lvlText w:val="%8."/>
      <w:lvlJc w:val="left"/>
      <w:pPr>
        <w:ind w:left="6620" w:hanging="360"/>
      </w:pPr>
    </w:lvl>
    <w:lvl w:ilvl="8" w:tplc="08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36" w15:restartNumberingAfterBreak="0">
    <w:nsid w:val="741404ED"/>
    <w:multiLevelType w:val="hybridMultilevel"/>
    <w:tmpl w:val="E56CE63A"/>
    <w:lvl w:ilvl="0" w:tplc="7ABC066E">
      <w:start w:val="2011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5A43B5"/>
    <w:multiLevelType w:val="hybridMultilevel"/>
    <w:tmpl w:val="153604E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878FF"/>
    <w:multiLevelType w:val="hybridMultilevel"/>
    <w:tmpl w:val="C3B8F6DE"/>
    <w:lvl w:ilvl="0" w:tplc="FBAC8256">
      <w:start w:val="1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A33A8"/>
    <w:multiLevelType w:val="hybridMultilevel"/>
    <w:tmpl w:val="03F40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5017A2"/>
    <w:multiLevelType w:val="hybridMultilevel"/>
    <w:tmpl w:val="A6CEAD94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75D1C"/>
    <w:multiLevelType w:val="hybridMultilevel"/>
    <w:tmpl w:val="0E84290C"/>
    <w:lvl w:ilvl="0" w:tplc="AF723AAA">
      <w:start w:val="3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432013320">
    <w:abstractNumId w:val="9"/>
  </w:num>
  <w:num w:numId="2" w16cid:durableId="1485510122">
    <w:abstractNumId w:val="7"/>
  </w:num>
  <w:num w:numId="3" w16cid:durableId="339891272">
    <w:abstractNumId w:val="6"/>
  </w:num>
  <w:num w:numId="4" w16cid:durableId="588197227">
    <w:abstractNumId w:val="5"/>
  </w:num>
  <w:num w:numId="5" w16cid:durableId="1303119683">
    <w:abstractNumId w:val="4"/>
  </w:num>
  <w:num w:numId="6" w16cid:durableId="1554384856">
    <w:abstractNumId w:val="8"/>
  </w:num>
  <w:num w:numId="7" w16cid:durableId="207885710">
    <w:abstractNumId w:val="3"/>
  </w:num>
  <w:num w:numId="8" w16cid:durableId="2250866">
    <w:abstractNumId w:val="2"/>
  </w:num>
  <w:num w:numId="9" w16cid:durableId="476075868">
    <w:abstractNumId w:val="1"/>
  </w:num>
  <w:num w:numId="10" w16cid:durableId="943612525">
    <w:abstractNumId w:val="0"/>
  </w:num>
  <w:num w:numId="11" w16cid:durableId="1006439530">
    <w:abstractNumId w:val="10"/>
  </w:num>
  <w:num w:numId="12" w16cid:durableId="1866166749">
    <w:abstractNumId w:val="11"/>
  </w:num>
  <w:num w:numId="13" w16cid:durableId="106704209">
    <w:abstractNumId w:val="12"/>
  </w:num>
  <w:num w:numId="14" w16cid:durableId="65302415">
    <w:abstractNumId w:val="38"/>
  </w:num>
  <w:num w:numId="15" w16cid:durableId="735204106">
    <w:abstractNumId w:val="16"/>
  </w:num>
  <w:num w:numId="16" w16cid:durableId="746616491">
    <w:abstractNumId w:val="36"/>
  </w:num>
  <w:num w:numId="17" w16cid:durableId="171145376">
    <w:abstractNumId w:val="41"/>
  </w:num>
  <w:num w:numId="18" w16cid:durableId="1233781056">
    <w:abstractNumId w:val="25"/>
  </w:num>
  <w:num w:numId="19" w16cid:durableId="1315598259">
    <w:abstractNumId w:val="15"/>
  </w:num>
  <w:num w:numId="20" w16cid:durableId="1538928905">
    <w:abstractNumId w:val="19"/>
  </w:num>
  <w:num w:numId="21" w16cid:durableId="169957320">
    <w:abstractNumId w:val="34"/>
  </w:num>
  <w:num w:numId="22" w16cid:durableId="607468006">
    <w:abstractNumId w:val="35"/>
  </w:num>
  <w:num w:numId="23" w16cid:durableId="223566029">
    <w:abstractNumId w:val="31"/>
  </w:num>
  <w:num w:numId="24" w16cid:durableId="1325737542">
    <w:abstractNumId w:val="28"/>
  </w:num>
  <w:num w:numId="25" w16cid:durableId="594943728">
    <w:abstractNumId w:val="22"/>
  </w:num>
  <w:num w:numId="26" w16cid:durableId="471559912">
    <w:abstractNumId w:val="14"/>
  </w:num>
  <w:num w:numId="27" w16cid:durableId="450712742">
    <w:abstractNumId w:val="21"/>
  </w:num>
  <w:num w:numId="28" w16cid:durableId="1964921925">
    <w:abstractNumId w:val="20"/>
  </w:num>
  <w:num w:numId="29" w16cid:durableId="1637222704">
    <w:abstractNumId w:val="32"/>
  </w:num>
  <w:num w:numId="30" w16cid:durableId="1654336932">
    <w:abstractNumId w:val="26"/>
  </w:num>
  <w:num w:numId="31" w16cid:durableId="1339036465">
    <w:abstractNumId w:val="33"/>
  </w:num>
  <w:num w:numId="32" w16cid:durableId="31730348">
    <w:abstractNumId w:val="27"/>
  </w:num>
  <w:num w:numId="33" w16cid:durableId="896624736">
    <w:abstractNumId w:val="37"/>
  </w:num>
  <w:num w:numId="34" w16cid:durableId="1129395823">
    <w:abstractNumId w:val="39"/>
  </w:num>
  <w:num w:numId="35" w16cid:durableId="1756322910">
    <w:abstractNumId w:val="29"/>
  </w:num>
  <w:num w:numId="36" w16cid:durableId="1545680709">
    <w:abstractNumId w:val="17"/>
  </w:num>
  <w:num w:numId="37" w16cid:durableId="1988364932">
    <w:abstractNumId w:val="18"/>
  </w:num>
  <w:num w:numId="38" w16cid:durableId="844829025">
    <w:abstractNumId w:val="30"/>
  </w:num>
  <w:num w:numId="39" w16cid:durableId="1026562774">
    <w:abstractNumId w:val="24"/>
  </w:num>
  <w:num w:numId="40" w16cid:durableId="1480269098">
    <w:abstractNumId w:val="40"/>
  </w:num>
  <w:num w:numId="41" w16cid:durableId="1161001212">
    <w:abstractNumId w:val="23"/>
  </w:num>
  <w:num w:numId="42" w16cid:durableId="20660280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94"/>
    <w:rsid w:val="00006B77"/>
    <w:rsid w:val="000120DF"/>
    <w:rsid w:val="00017022"/>
    <w:rsid w:val="00025DD3"/>
    <w:rsid w:val="00031D6C"/>
    <w:rsid w:val="000375D6"/>
    <w:rsid w:val="00067D44"/>
    <w:rsid w:val="000742EC"/>
    <w:rsid w:val="0008606C"/>
    <w:rsid w:val="00091F69"/>
    <w:rsid w:val="00096723"/>
    <w:rsid w:val="000A460F"/>
    <w:rsid w:val="000A63F6"/>
    <w:rsid w:val="000B2D59"/>
    <w:rsid w:val="001107F8"/>
    <w:rsid w:val="00124C7E"/>
    <w:rsid w:val="0012677D"/>
    <w:rsid w:val="00177689"/>
    <w:rsid w:val="00180ADD"/>
    <w:rsid w:val="0018525F"/>
    <w:rsid w:val="00191929"/>
    <w:rsid w:val="001A4B86"/>
    <w:rsid w:val="001B0D21"/>
    <w:rsid w:val="001F0965"/>
    <w:rsid w:val="00216CB3"/>
    <w:rsid w:val="00220653"/>
    <w:rsid w:val="00245613"/>
    <w:rsid w:val="002613B7"/>
    <w:rsid w:val="002A6383"/>
    <w:rsid w:val="002C4E04"/>
    <w:rsid w:val="002E7F09"/>
    <w:rsid w:val="002F2836"/>
    <w:rsid w:val="00300C61"/>
    <w:rsid w:val="00302896"/>
    <w:rsid w:val="00306576"/>
    <w:rsid w:val="0031162F"/>
    <w:rsid w:val="003241F4"/>
    <w:rsid w:val="00350CDE"/>
    <w:rsid w:val="00351987"/>
    <w:rsid w:val="00362E6F"/>
    <w:rsid w:val="003C240C"/>
    <w:rsid w:val="003C7963"/>
    <w:rsid w:val="003E4A83"/>
    <w:rsid w:val="003F4A0F"/>
    <w:rsid w:val="003F6F25"/>
    <w:rsid w:val="00401FA2"/>
    <w:rsid w:val="004172DC"/>
    <w:rsid w:val="004209C8"/>
    <w:rsid w:val="00425C10"/>
    <w:rsid w:val="00434AF2"/>
    <w:rsid w:val="00492F68"/>
    <w:rsid w:val="00515603"/>
    <w:rsid w:val="00516278"/>
    <w:rsid w:val="00566B6A"/>
    <w:rsid w:val="0058169B"/>
    <w:rsid w:val="005937AA"/>
    <w:rsid w:val="005B2B26"/>
    <w:rsid w:val="005D1A05"/>
    <w:rsid w:val="005D47DB"/>
    <w:rsid w:val="006035FE"/>
    <w:rsid w:val="006068CE"/>
    <w:rsid w:val="00612EAA"/>
    <w:rsid w:val="006276DA"/>
    <w:rsid w:val="0063125E"/>
    <w:rsid w:val="00632F72"/>
    <w:rsid w:val="00647993"/>
    <w:rsid w:val="00695BD5"/>
    <w:rsid w:val="006A740C"/>
    <w:rsid w:val="006F7D65"/>
    <w:rsid w:val="00701828"/>
    <w:rsid w:val="00707FFE"/>
    <w:rsid w:val="00714399"/>
    <w:rsid w:val="00720320"/>
    <w:rsid w:val="00767E9B"/>
    <w:rsid w:val="007A59B6"/>
    <w:rsid w:val="007F5D8C"/>
    <w:rsid w:val="0081722C"/>
    <w:rsid w:val="0087631B"/>
    <w:rsid w:val="008D24B2"/>
    <w:rsid w:val="008D453E"/>
    <w:rsid w:val="008E5E0F"/>
    <w:rsid w:val="00900C0A"/>
    <w:rsid w:val="00910FAD"/>
    <w:rsid w:val="009224C8"/>
    <w:rsid w:val="009333D6"/>
    <w:rsid w:val="00940EFF"/>
    <w:rsid w:val="00953D96"/>
    <w:rsid w:val="00972EC1"/>
    <w:rsid w:val="00982CE4"/>
    <w:rsid w:val="00992402"/>
    <w:rsid w:val="0099702A"/>
    <w:rsid w:val="009A068B"/>
    <w:rsid w:val="009D5B0F"/>
    <w:rsid w:val="009F5EE5"/>
    <w:rsid w:val="00A03831"/>
    <w:rsid w:val="00A3728C"/>
    <w:rsid w:val="00A46FD4"/>
    <w:rsid w:val="00A5270F"/>
    <w:rsid w:val="00A571E2"/>
    <w:rsid w:val="00A755E8"/>
    <w:rsid w:val="00A92D76"/>
    <w:rsid w:val="00AA78E0"/>
    <w:rsid w:val="00AB4762"/>
    <w:rsid w:val="00AF1594"/>
    <w:rsid w:val="00B236D8"/>
    <w:rsid w:val="00B74486"/>
    <w:rsid w:val="00B92B94"/>
    <w:rsid w:val="00C12D21"/>
    <w:rsid w:val="00C2689A"/>
    <w:rsid w:val="00C50415"/>
    <w:rsid w:val="00C64E52"/>
    <w:rsid w:val="00C76FF2"/>
    <w:rsid w:val="00C97C61"/>
    <w:rsid w:val="00CA6E92"/>
    <w:rsid w:val="00CB1ED2"/>
    <w:rsid w:val="00CB306D"/>
    <w:rsid w:val="00CB425C"/>
    <w:rsid w:val="00CB5D0F"/>
    <w:rsid w:val="00CE0057"/>
    <w:rsid w:val="00CE2D13"/>
    <w:rsid w:val="00D26CF0"/>
    <w:rsid w:val="00D359A3"/>
    <w:rsid w:val="00D5522E"/>
    <w:rsid w:val="00D60AA0"/>
    <w:rsid w:val="00D62FB2"/>
    <w:rsid w:val="00D8124F"/>
    <w:rsid w:val="00D90480"/>
    <w:rsid w:val="00DB472D"/>
    <w:rsid w:val="00DC074A"/>
    <w:rsid w:val="00DD0F67"/>
    <w:rsid w:val="00DD222F"/>
    <w:rsid w:val="00E02DBE"/>
    <w:rsid w:val="00E125A0"/>
    <w:rsid w:val="00E448C3"/>
    <w:rsid w:val="00E551E4"/>
    <w:rsid w:val="00E6034D"/>
    <w:rsid w:val="00E61958"/>
    <w:rsid w:val="00E640F5"/>
    <w:rsid w:val="00E70AD9"/>
    <w:rsid w:val="00EA361D"/>
    <w:rsid w:val="00EC13AF"/>
    <w:rsid w:val="00EC1994"/>
    <w:rsid w:val="00ED2F74"/>
    <w:rsid w:val="00F04E72"/>
    <w:rsid w:val="00F27C88"/>
    <w:rsid w:val="00F54871"/>
    <w:rsid w:val="00F6028D"/>
    <w:rsid w:val="00F742F3"/>
    <w:rsid w:val="00F76D13"/>
    <w:rsid w:val="00F77867"/>
    <w:rsid w:val="00F77D73"/>
    <w:rsid w:val="00F836D9"/>
    <w:rsid w:val="00FA1E62"/>
    <w:rsid w:val="00FB4612"/>
    <w:rsid w:val="00FF020F"/>
    <w:rsid w:val="00FF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38B22"/>
  <w15:chartTrackingRefBased/>
  <w15:docId w15:val="{8DA9AA29-1E37-2340-B196-FFAC7022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rmation">
    <w:name w:val="Contact Information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styleId="ListBullet">
    <w:name w:val="List Bullet"/>
    <w:basedOn w:val="Normal"/>
    <w:uiPriority w:val="99"/>
    <w:unhideWhenUsed/>
    <w:rsid w:val="00B92B94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FA1E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A1E62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E6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1E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E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E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E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E6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1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kesandhu/Library/Containers/com.microsoft.Word/Data/Library/Application%20Support/Microsoft/Office/16.0/DTS/en-GB%7b8EDB43A9-DD80-8945-B69F-7A470ADD67C5%7d/%7bD5DE83C7-B27F-EE4F-B743-65398F6D34CB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9AE70-D0C1-E944-AAC2-890BE80FD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{D5DE83C7-B27F-EE4F-B743-65398F6D34CB}tf10002079.dotx</Template>
  <TotalTime>25</TotalTime>
  <Pages>2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Slinde658 .</cp:lastModifiedBy>
  <cp:revision>12</cp:revision>
  <dcterms:created xsi:type="dcterms:W3CDTF">2026-01-31T18:51:00Z</dcterms:created>
  <dcterms:modified xsi:type="dcterms:W3CDTF">2026-02-06T20:56:00Z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