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8821" w14:textId="77777777" w:rsidR="00282613" w:rsidRDefault="00282613" w:rsidP="00282613">
      <w:pPr>
        <w:spacing w:after="0" w:line="259" w:lineRule="auto"/>
        <w:ind w:left="0" w:right="56" w:firstLine="0"/>
        <w:jc w:val="center"/>
      </w:pPr>
      <w:r>
        <w:rPr>
          <w:b/>
          <w:color w:val="1C4770"/>
          <w:sz w:val="32"/>
        </w:rPr>
        <w:t xml:space="preserve">EWOENAM GENEVIEVE ATIASE </w:t>
      </w:r>
    </w:p>
    <w:p w14:paraId="506E424A" w14:textId="77777777" w:rsidR="00282613" w:rsidRDefault="00282613" w:rsidP="00282613">
      <w:pPr>
        <w:spacing w:after="192" w:line="259" w:lineRule="auto"/>
        <w:ind w:left="0" w:right="55" w:firstLine="0"/>
        <w:jc w:val="center"/>
      </w:pPr>
      <w:r>
        <w:t xml:space="preserve">England | +447950954074 | </w:t>
      </w:r>
      <w:r>
        <w:rPr>
          <w:color w:val="0F6DD6"/>
        </w:rPr>
        <w:t xml:space="preserve">sybilgenevive@yahoo.com </w:t>
      </w:r>
      <w:r>
        <w:t xml:space="preserve">| </w:t>
      </w:r>
      <w:hyperlink r:id="rId6" w:history="1">
        <w:r w:rsidRPr="00FE2DF5">
          <w:rPr>
            <w:rStyle w:val="Hyperlink"/>
          </w:rPr>
          <w:t>LinkedIn Profile</w:t>
        </w:r>
      </w:hyperlink>
      <w:r>
        <w:rPr>
          <w:color w:val="0F6DD6"/>
        </w:rPr>
        <w:t xml:space="preserve"> </w:t>
      </w:r>
    </w:p>
    <w:p w14:paraId="30F1E4BB" w14:textId="77777777" w:rsidR="00282613" w:rsidRPr="00FE2DF5" w:rsidRDefault="00282613" w:rsidP="00282613">
      <w:pPr>
        <w:spacing w:after="192" w:line="259" w:lineRule="auto"/>
        <w:ind w:left="10" w:right="52" w:hanging="10"/>
        <w:jc w:val="center"/>
        <w:rPr>
          <w:b/>
          <w:color w:val="1C4770"/>
        </w:rPr>
      </w:pPr>
      <w:r>
        <w:rPr>
          <w:b/>
          <w:color w:val="1C4770"/>
        </w:rPr>
        <w:t xml:space="preserve">PROFILE </w:t>
      </w:r>
    </w:p>
    <w:p w14:paraId="7C46C2AB" w14:textId="77777777" w:rsidR="003E6B40" w:rsidRDefault="00282613" w:rsidP="00282613">
      <w:pPr>
        <w:ind w:left="0" w:right="40" w:firstLine="0"/>
        <w:rPr>
          <w:szCs w:val="20"/>
        </w:rPr>
      </w:pPr>
      <w:r>
        <w:rPr>
          <w:szCs w:val="20"/>
        </w:rPr>
        <w:t>I am a dual-qualified</w:t>
      </w:r>
      <w:r w:rsidR="003E6B40">
        <w:rPr>
          <w:szCs w:val="20"/>
        </w:rPr>
        <w:t xml:space="preserve"> solicitor (England &amp; Wales and Ghana)</w:t>
      </w:r>
      <w:r>
        <w:rPr>
          <w:szCs w:val="20"/>
        </w:rPr>
        <w:t xml:space="preserve"> with</w:t>
      </w:r>
      <w:r w:rsidR="003E6B40">
        <w:rPr>
          <w:szCs w:val="20"/>
        </w:rPr>
        <w:t xml:space="preserve"> experience in regulatory, litigation, and commercial legal practice. I currently work within a UK regulator managing complex, evidence-heavy investigations involving serious allegations where I assess risk, analyse detailed factual material and produce clear, defensible outcomes for formal proceedings. </w:t>
      </w:r>
    </w:p>
    <w:p w14:paraId="39C966F4" w14:textId="77DB32E0" w:rsidR="005A67AD" w:rsidRDefault="003E6B40" w:rsidP="00282613">
      <w:pPr>
        <w:ind w:left="0" w:right="40" w:firstLine="0"/>
        <w:rPr>
          <w:szCs w:val="20"/>
        </w:rPr>
      </w:pPr>
      <w:r>
        <w:rPr>
          <w:szCs w:val="20"/>
        </w:rPr>
        <w:t>I have a strong interest in regulatory and investigations work, particularly in high-stakes, fact-sensitive matters. My background include</w:t>
      </w:r>
      <w:r w:rsidR="000A330F">
        <w:rPr>
          <w:szCs w:val="20"/>
        </w:rPr>
        <w:t>s</w:t>
      </w:r>
      <w:r>
        <w:rPr>
          <w:szCs w:val="20"/>
        </w:rPr>
        <w:t xml:space="preserve"> litigation support, dispute resolution and exposure </w:t>
      </w:r>
      <w:r w:rsidR="000A330F">
        <w:rPr>
          <w:szCs w:val="20"/>
        </w:rPr>
        <w:t xml:space="preserve">to </w:t>
      </w:r>
      <w:r>
        <w:rPr>
          <w:szCs w:val="20"/>
        </w:rPr>
        <w:t xml:space="preserve">contentious shipping and commercial matters and I am keen to develop my career within a specialist regulatory team handling investigations, inquests and enforcement action. </w:t>
      </w:r>
      <w:r w:rsidR="00282613">
        <w:rPr>
          <w:szCs w:val="20"/>
        </w:rPr>
        <w:t xml:space="preserve"> </w:t>
      </w:r>
    </w:p>
    <w:p w14:paraId="251655E0" w14:textId="77777777" w:rsidR="00282613" w:rsidRDefault="00282613" w:rsidP="00282613">
      <w:pPr>
        <w:spacing w:after="192" w:line="259" w:lineRule="auto"/>
        <w:ind w:left="10" w:right="52" w:hanging="10"/>
        <w:jc w:val="center"/>
        <w:rPr>
          <w:b/>
          <w:color w:val="1C4770"/>
        </w:rPr>
      </w:pPr>
    </w:p>
    <w:p w14:paraId="64E948FD" w14:textId="77777777" w:rsidR="00282613" w:rsidRDefault="00282613" w:rsidP="00282613">
      <w:pPr>
        <w:spacing w:after="192" w:line="259" w:lineRule="auto"/>
        <w:ind w:left="10" w:right="52" w:hanging="10"/>
        <w:jc w:val="center"/>
      </w:pPr>
      <w:r>
        <w:rPr>
          <w:b/>
          <w:color w:val="1C4770"/>
        </w:rPr>
        <w:t xml:space="preserve">CAREER HISTORY </w:t>
      </w:r>
    </w:p>
    <w:p w14:paraId="64A21136" w14:textId="77777777" w:rsidR="00282613" w:rsidRPr="000B2982" w:rsidRDefault="00282613" w:rsidP="00282613">
      <w:pPr>
        <w:pStyle w:val="Heading1"/>
        <w:ind w:left="-5"/>
        <w:rPr>
          <w:szCs w:val="20"/>
        </w:rPr>
      </w:pPr>
      <w:r w:rsidRPr="000B2982">
        <w:rPr>
          <w:szCs w:val="20"/>
        </w:rPr>
        <w:t xml:space="preserve">NURSING &amp; MIDWIFERY COUNCIL </w:t>
      </w:r>
      <w:r>
        <w:rPr>
          <w:szCs w:val="20"/>
        </w:rPr>
        <w:t>UK</w:t>
      </w:r>
      <w:r w:rsidRPr="000B2982">
        <w:rPr>
          <w:szCs w:val="20"/>
        </w:rPr>
        <w:tab/>
      </w:r>
      <w:r w:rsidRPr="000B2982">
        <w:rPr>
          <w:szCs w:val="20"/>
        </w:rPr>
        <w:tab/>
      </w:r>
      <w:r w:rsidRPr="000B2982">
        <w:rPr>
          <w:szCs w:val="20"/>
        </w:rPr>
        <w:tab/>
      </w:r>
      <w:r w:rsidRPr="000B2982">
        <w:rPr>
          <w:szCs w:val="20"/>
        </w:rPr>
        <w:tab/>
      </w:r>
      <w:r w:rsidRPr="000B2982">
        <w:rPr>
          <w:szCs w:val="20"/>
        </w:rPr>
        <w:tab/>
        <w:t xml:space="preserve">London, United Kingdom </w:t>
      </w:r>
    </w:p>
    <w:p w14:paraId="387B35C2" w14:textId="77777777" w:rsidR="00282613" w:rsidRPr="000B2982" w:rsidRDefault="00282613" w:rsidP="00282613">
      <w:pPr>
        <w:rPr>
          <w:b/>
          <w:bCs/>
          <w:szCs w:val="20"/>
        </w:rPr>
      </w:pPr>
      <w:r w:rsidRPr="000B2982">
        <w:rPr>
          <w:b/>
          <w:bCs/>
          <w:szCs w:val="20"/>
        </w:rPr>
        <w:t xml:space="preserve">Case Investigator </w:t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</w:r>
      <w:r w:rsidRPr="000B2982">
        <w:rPr>
          <w:b/>
          <w:bCs/>
          <w:szCs w:val="20"/>
        </w:rPr>
        <w:tab/>
        <w:t xml:space="preserve">Mar 2023 – present </w:t>
      </w:r>
    </w:p>
    <w:p w14:paraId="69CA37F4" w14:textId="77777777" w:rsidR="00282613" w:rsidRPr="000B2982" w:rsidRDefault="00282613" w:rsidP="00282613">
      <w:pPr>
        <w:rPr>
          <w:i/>
          <w:iCs/>
          <w:szCs w:val="20"/>
        </w:rPr>
      </w:pPr>
      <w:r>
        <w:rPr>
          <w:i/>
          <w:iCs/>
          <w:szCs w:val="20"/>
        </w:rPr>
        <w:t>Independent r</w:t>
      </w:r>
      <w:r w:rsidRPr="000B2982">
        <w:rPr>
          <w:i/>
          <w:iCs/>
          <w:szCs w:val="20"/>
        </w:rPr>
        <w:t xml:space="preserve">egulator </w:t>
      </w:r>
      <w:r>
        <w:rPr>
          <w:i/>
          <w:iCs/>
          <w:szCs w:val="20"/>
        </w:rPr>
        <w:t xml:space="preserve">for nurses, midwives and nursing associates </w:t>
      </w:r>
      <w:r w:rsidRPr="000B2982">
        <w:rPr>
          <w:i/>
          <w:iCs/>
          <w:szCs w:val="20"/>
        </w:rPr>
        <w:t xml:space="preserve"> </w:t>
      </w:r>
    </w:p>
    <w:p w14:paraId="4734263B" w14:textId="41F904D3" w:rsidR="001D71B0" w:rsidRPr="009F7561" w:rsidRDefault="005A67AD" w:rsidP="009F7561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>Managing</w:t>
      </w:r>
      <w:r w:rsidR="00282613" w:rsidRPr="005A67AD">
        <w:rPr>
          <w:szCs w:val="20"/>
        </w:rPr>
        <w:t xml:space="preserve"> </w:t>
      </w:r>
      <w:r w:rsidR="00826373">
        <w:rPr>
          <w:szCs w:val="20"/>
        </w:rPr>
        <w:t>a</w:t>
      </w:r>
      <w:r w:rsidR="000A330F">
        <w:rPr>
          <w:szCs w:val="20"/>
        </w:rPr>
        <w:t xml:space="preserve"> caseload of</w:t>
      </w:r>
      <w:r w:rsidR="00826373">
        <w:rPr>
          <w:szCs w:val="20"/>
        </w:rPr>
        <w:t xml:space="preserve"> </w:t>
      </w:r>
      <w:r w:rsidR="000A330F">
        <w:rPr>
          <w:szCs w:val="20"/>
        </w:rPr>
        <w:t>regulatory</w:t>
      </w:r>
      <w:r w:rsidR="00282613" w:rsidRPr="005A67AD">
        <w:rPr>
          <w:szCs w:val="20"/>
        </w:rPr>
        <w:t xml:space="preserve"> investigations involving</w:t>
      </w:r>
      <w:r w:rsidR="00CB2894" w:rsidRPr="005A67AD">
        <w:rPr>
          <w:szCs w:val="20"/>
        </w:rPr>
        <w:t xml:space="preserve"> </w:t>
      </w:r>
      <w:r w:rsidR="000A330F">
        <w:rPr>
          <w:szCs w:val="20"/>
        </w:rPr>
        <w:t xml:space="preserve">serious allegations relating to </w:t>
      </w:r>
      <w:r w:rsidR="00826373">
        <w:rPr>
          <w:szCs w:val="20"/>
        </w:rPr>
        <w:t xml:space="preserve">misconduct, dishonesty, </w:t>
      </w:r>
      <w:r w:rsidR="000A330F">
        <w:rPr>
          <w:szCs w:val="20"/>
        </w:rPr>
        <w:t xml:space="preserve">competence and health </w:t>
      </w:r>
      <w:r w:rsidR="00282613" w:rsidRPr="005A67AD">
        <w:rPr>
          <w:szCs w:val="20"/>
        </w:rPr>
        <w:t xml:space="preserve"> </w:t>
      </w:r>
    </w:p>
    <w:p w14:paraId="3884AAF2" w14:textId="1D106944" w:rsidR="00282613" w:rsidRDefault="00282613" w:rsidP="00CB2894">
      <w:pPr>
        <w:numPr>
          <w:ilvl w:val="0"/>
          <w:numId w:val="1"/>
        </w:numPr>
        <w:ind w:right="40" w:hanging="218"/>
        <w:rPr>
          <w:szCs w:val="20"/>
        </w:rPr>
      </w:pPr>
      <w:r w:rsidRPr="00190CAE">
        <w:rPr>
          <w:szCs w:val="20"/>
        </w:rPr>
        <w:t>Gathering and a</w:t>
      </w:r>
      <w:r>
        <w:rPr>
          <w:szCs w:val="20"/>
        </w:rPr>
        <w:t xml:space="preserve">nalysing high volumes of </w:t>
      </w:r>
      <w:r w:rsidR="009F7561">
        <w:rPr>
          <w:szCs w:val="20"/>
        </w:rPr>
        <w:t xml:space="preserve">documentary and digital evidence to </w:t>
      </w:r>
      <w:r w:rsidR="00CB2894">
        <w:rPr>
          <w:szCs w:val="20"/>
        </w:rPr>
        <w:t xml:space="preserve">identify key legal and factual issues </w:t>
      </w:r>
      <w:r w:rsidR="009F7561">
        <w:rPr>
          <w:szCs w:val="20"/>
        </w:rPr>
        <w:t>as well as factual inconsistencies and risk issues.</w:t>
      </w:r>
    </w:p>
    <w:p w14:paraId="7F9EC20E" w14:textId="142E29C2" w:rsidR="00CB2894" w:rsidRDefault="00CB2894" w:rsidP="00CB2894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 xml:space="preserve">Drafting detailed regulatory concerns, reports, case summaries, recommendation and correspondence for decision makers and formal proceedings. </w:t>
      </w:r>
    </w:p>
    <w:p w14:paraId="32E322B7" w14:textId="25DF95B0" w:rsidR="000A330F" w:rsidRDefault="000A330F" w:rsidP="00CB2894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 xml:space="preserve">Applying regulatory frameworks and procedural rules to ensure fair, proportionate and legally robust outcomes. </w:t>
      </w:r>
    </w:p>
    <w:p w14:paraId="67A5AA94" w14:textId="70E89039" w:rsidR="00CB2894" w:rsidRPr="00CB2894" w:rsidRDefault="000A330F" w:rsidP="00CB2894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>Liaising with legal representatives and stakeholders in relation to ongoing investigations and case progression</w:t>
      </w:r>
    </w:p>
    <w:p w14:paraId="4D9681B5" w14:textId="62D46D5E" w:rsidR="00282613" w:rsidRPr="0088396B" w:rsidRDefault="000A330F" w:rsidP="00282613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 xml:space="preserve">Working under pressure on sensitive matters with potential reputational and public interest implications </w:t>
      </w:r>
      <w:r w:rsidR="00282613">
        <w:rPr>
          <w:szCs w:val="20"/>
        </w:rPr>
        <w:t xml:space="preserve"> </w:t>
      </w:r>
    </w:p>
    <w:p w14:paraId="21FADB17" w14:textId="77777777" w:rsidR="00282613" w:rsidRPr="000B2982" w:rsidRDefault="00282613" w:rsidP="00282613">
      <w:pPr>
        <w:pStyle w:val="Heading1"/>
        <w:ind w:left="-5"/>
        <w:rPr>
          <w:szCs w:val="20"/>
        </w:rPr>
      </w:pPr>
    </w:p>
    <w:p w14:paraId="2FB3CF22" w14:textId="77777777" w:rsidR="00282613" w:rsidRPr="000B2982" w:rsidRDefault="00282613" w:rsidP="00282613">
      <w:pPr>
        <w:pStyle w:val="Heading1"/>
        <w:ind w:left="-5"/>
        <w:rPr>
          <w:szCs w:val="20"/>
        </w:rPr>
      </w:pPr>
      <w:r w:rsidRPr="000B2982">
        <w:rPr>
          <w:szCs w:val="20"/>
        </w:rPr>
        <w:t>FLOYD</w:t>
      </w:r>
      <w:r>
        <w:rPr>
          <w:szCs w:val="20"/>
        </w:rPr>
        <w:t xml:space="preserve"> ZADKOVICH</w:t>
      </w:r>
      <w:r w:rsidRPr="000B2982">
        <w:rPr>
          <w:szCs w:val="20"/>
        </w:rPr>
        <w:t xml:space="preserve">   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             </w:t>
      </w:r>
      <w:r>
        <w:rPr>
          <w:szCs w:val="20"/>
        </w:rPr>
        <w:t xml:space="preserve">            </w:t>
      </w:r>
      <w:r w:rsidRPr="000B2982">
        <w:rPr>
          <w:szCs w:val="20"/>
        </w:rPr>
        <w:t xml:space="preserve">London, United Kingdom </w:t>
      </w:r>
    </w:p>
    <w:p w14:paraId="201E13A9" w14:textId="77777777" w:rsidR="00282613" w:rsidRPr="000B2982" w:rsidRDefault="00282613" w:rsidP="00282613">
      <w:pPr>
        <w:pStyle w:val="Heading1"/>
        <w:ind w:left="-5"/>
        <w:rPr>
          <w:szCs w:val="20"/>
        </w:rPr>
      </w:pPr>
      <w:r w:rsidRPr="000B2982">
        <w:rPr>
          <w:szCs w:val="20"/>
        </w:rPr>
        <w:t xml:space="preserve">Foreign Lawyer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                     Jan 2022 – Jun 2022 </w:t>
      </w:r>
    </w:p>
    <w:p w14:paraId="3CE4F8BC" w14:textId="77777777" w:rsidR="00282613" w:rsidRPr="000B2982" w:rsidRDefault="00282613" w:rsidP="00282613">
      <w:pPr>
        <w:spacing w:after="0" w:line="259" w:lineRule="auto"/>
        <w:ind w:left="-5" w:hanging="10"/>
        <w:jc w:val="left"/>
        <w:rPr>
          <w:szCs w:val="20"/>
        </w:rPr>
      </w:pPr>
      <w:r w:rsidRPr="000B2982">
        <w:rPr>
          <w:i/>
          <w:szCs w:val="20"/>
        </w:rPr>
        <w:t xml:space="preserve">International Commercial Law Firm  </w:t>
      </w:r>
    </w:p>
    <w:p w14:paraId="205327FC" w14:textId="4173EB0F" w:rsidR="009F7561" w:rsidRDefault="009F7561" w:rsidP="009F7561">
      <w:pPr>
        <w:ind w:right="40"/>
        <w:rPr>
          <w:szCs w:val="20"/>
        </w:rPr>
      </w:pPr>
    </w:p>
    <w:p w14:paraId="1A446194" w14:textId="77777777" w:rsidR="000A330F" w:rsidRDefault="000A330F" w:rsidP="000A330F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 xml:space="preserve">Supported contentious proceedings involving marine insurance, shipping disputes and cross -border recover matters </w:t>
      </w:r>
    </w:p>
    <w:p w14:paraId="59DD4F9F" w14:textId="3E67FF8E" w:rsidR="000A330F" w:rsidRDefault="000A330F" w:rsidP="000A330F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 xml:space="preserve">Drafted witness statements, pleadings, settlement offers and disclosure materials </w:t>
      </w:r>
      <w:r>
        <w:rPr>
          <w:szCs w:val="20"/>
        </w:rPr>
        <w:t>and legal correspondence for contentious matters</w:t>
      </w:r>
    </w:p>
    <w:p w14:paraId="0ED4E0F7" w14:textId="6E5D19EA" w:rsidR="000A330F" w:rsidRDefault="000A330F" w:rsidP="000A330F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 xml:space="preserve">Conducted legal research on procedural and substantive issues across multi-jurisdictional disputes </w:t>
      </w:r>
    </w:p>
    <w:p w14:paraId="1031AEA3" w14:textId="27831E30" w:rsidR="00C64BF3" w:rsidRDefault="00C64BF3" w:rsidP="000A330F">
      <w:pPr>
        <w:numPr>
          <w:ilvl w:val="0"/>
          <w:numId w:val="1"/>
        </w:numPr>
        <w:ind w:right="40" w:hanging="218"/>
        <w:rPr>
          <w:szCs w:val="20"/>
        </w:rPr>
      </w:pPr>
      <w:r>
        <w:rPr>
          <w:szCs w:val="20"/>
        </w:rPr>
        <w:t>Reviewed contractual and evidentiary materials including expert reports and arbitration documents</w:t>
      </w:r>
    </w:p>
    <w:p w14:paraId="2BCCC3C1" w14:textId="77777777" w:rsidR="00282613" w:rsidRPr="000B2982" w:rsidRDefault="00282613" w:rsidP="00282613">
      <w:pPr>
        <w:spacing w:after="207"/>
        <w:ind w:left="0" w:right="40" w:firstLine="0"/>
        <w:rPr>
          <w:szCs w:val="20"/>
        </w:rPr>
      </w:pPr>
    </w:p>
    <w:p w14:paraId="697E85B9" w14:textId="77777777" w:rsidR="00282613" w:rsidRPr="000B2982" w:rsidRDefault="00282613" w:rsidP="00282613">
      <w:pPr>
        <w:pStyle w:val="Heading1"/>
        <w:ind w:left="-5"/>
        <w:rPr>
          <w:szCs w:val="20"/>
        </w:rPr>
      </w:pPr>
      <w:r w:rsidRPr="000B2982">
        <w:rPr>
          <w:szCs w:val="20"/>
        </w:rPr>
        <w:t xml:space="preserve">ALETHEIA </w:t>
      </w:r>
      <w:proofErr w:type="gramStart"/>
      <w:r w:rsidRPr="000B2982">
        <w:rPr>
          <w:szCs w:val="20"/>
        </w:rPr>
        <w:t xml:space="preserve">LAW  </w:t>
      </w:r>
      <w:r w:rsidRPr="000B2982">
        <w:rPr>
          <w:szCs w:val="20"/>
        </w:rPr>
        <w:tab/>
      </w:r>
      <w:proofErr w:type="gramEnd"/>
      <w:r w:rsidRPr="000B2982">
        <w:rPr>
          <w:szCs w:val="20"/>
        </w:rPr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      Accra, Ghana</w:t>
      </w:r>
      <w:r w:rsidRPr="000B2982">
        <w:rPr>
          <w:b w:val="0"/>
          <w:szCs w:val="20"/>
        </w:rPr>
        <w:t xml:space="preserve">   </w:t>
      </w:r>
      <w:proofErr w:type="gramStart"/>
      <w:r w:rsidRPr="000B2982">
        <w:rPr>
          <w:szCs w:val="20"/>
        </w:rPr>
        <w:t xml:space="preserve">Associate  </w:t>
      </w:r>
      <w:r w:rsidRPr="000B2982">
        <w:rPr>
          <w:szCs w:val="20"/>
        </w:rPr>
        <w:tab/>
      </w:r>
      <w:proofErr w:type="gramEnd"/>
      <w:r w:rsidRPr="000B2982">
        <w:rPr>
          <w:szCs w:val="20"/>
        </w:rPr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         Jan 2020 - Dec 2021</w:t>
      </w:r>
      <w:r w:rsidRPr="000B2982">
        <w:rPr>
          <w:b w:val="0"/>
          <w:szCs w:val="20"/>
        </w:rPr>
        <w:t xml:space="preserve">     </w:t>
      </w:r>
    </w:p>
    <w:p w14:paraId="35DCF668" w14:textId="77777777" w:rsidR="00282613" w:rsidRPr="000B2982" w:rsidRDefault="00282613" w:rsidP="00282613">
      <w:pPr>
        <w:spacing w:after="0" w:line="259" w:lineRule="auto"/>
        <w:ind w:left="-5" w:hanging="10"/>
        <w:jc w:val="left"/>
        <w:rPr>
          <w:szCs w:val="20"/>
        </w:rPr>
      </w:pPr>
      <w:r w:rsidRPr="000B2982">
        <w:rPr>
          <w:i/>
          <w:szCs w:val="20"/>
        </w:rPr>
        <w:t xml:space="preserve">Corporate and Commercial Law Firm  </w:t>
      </w:r>
    </w:p>
    <w:p w14:paraId="78E5B258" w14:textId="5F2F871B" w:rsidR="00282613" w:rsidRPr="00603E13" w:rsidRDefault="00282613" w:rsidP="00282613">
      <w:pPr>
        <w:numPr>
          <w:ilvl w:val="0"/>
          <w:numId w:val="2"/>
        </w:numPr>
        <w:ind w:right="40" w:hanging="218"/>
        <w:rPr>
          <w:szCs w:val="20"/>
        </w:rPr>
      </w:pPr>
      <w:r>
        <w:rPr>
          <w:szCs w:val="20"/>
        </w:rPr>
        <w:t xml:space="preserve">Managed litigation, </w:t>
      </w:r>
      <w:r w:rsidR="009F7561">
        <w:rPr>
          <w:szCs w:val="20"/>
        </w:rPr>
        <w:t xml:space="preserve">compliance and </w:t>
      </w:r>
      <w:r>
        <w:rPr>
          <w:szCs w:val="20"/>
        </w:rPr>
        <w:t xml:space="preserve">regulatory advisory </w:t>
      </w:r>
      <w:r w:rsidR="009F7561">
        <w:rPr>
          <w:szCs w:val="20"/>
        </w:rPr>
        <w:t xml:space="preserve">matters involving insurance, governance, corporate risk and </w:t>
      </w:r>
      <w:r w:rsidR="009C2D87">
        <w:rPr>
          <w:szCs w:val="20"/>
        </w:rPr>
        <w:t xml:space="preserve">dispute resolution </w:t>
      </w:r>
    </w:p>
    <w:p w14:paraId="1EF7CD83" w14:textId="0B50D2E7" w:rsidR="00282613" w:rsidRDefault="00282613" w:rsidP="00282613">
      <w:pPr>
        <w:numPr>
          <w:ilvl w:val="0"/>
          <w:numId w:val="2"/>
        </w:numPr>
        <w:ind w:right="40" w:hanging="218"/>
        <w:rPr>
          <w:szCs w:val="20"/>
        </w:rPr>
      </w:pPr>
      <w:r w:rsidRPr="000B2982">
        <w:rPr>
          <w:szCs w:val="20"/>
        </w:rPr>
        <w:t>Provided legal opinions and advice on various matters and areas of law such as regulatory compliance</w:t>
      </w:r>
      <w:r w:rsidR="009C2D87">
        <w:rPr>
          <w:szCs w:val="20"/>
        </w:rPr>
        <w:t xml:space="preserve"> and </w:t>
      </w:r>
      <w:r w:rsidRPr="000B2982">
        <w:rPr>
          <w:szCs w:val="20"/>
        </w:rPr>
        <w:t>insurance</w:t>
      </w:r>
      <w:r w:rsidR="009C2D87">
        <w:rPr>
          <w:szCs w:val="20"/>
        </w:rPr>
        <w:t xml:space="preserve"> </w:t>
      </w:r>
      <w:r w:rsidRPr="000B2982">
        <w:rPr>
          <w:szCs w:val="20"/>
        </w:rPr>
        <w:t>to streamline decision making for clients</w:t>
      </w:r>
      <w:r>
        <w:rPr>
          <w:szCs w:val="20"/>
        </w:rPr>
        <w:t xml:space="preserve"> </w:t>
      </w:r>
    </w:p>
    <w:p w14:paraId="2393D184" w14:textId="77777777" w:rsidR="00282613" w:rsidRPr="00603E13" w:rsidRDefault="00282613" w:rsidP="00282613">
      <w:pPr>
        <w:numPr>
          <w:ilvl w:val="0"/>
          <w:numId w:val="2"/>
        </w:numPr>
        <w:ind w:right="40" w:hanging="218"/>
        <w:rPr>
          <w:szCs w:val="20"/>
        </w:rPr>
      </w:pPr>
      <w:r>
        <w:rPr>
          <w:szCs w:val="20"/>
        </w:rPr>
        <w:t xml:space="preserve">Conducted large scare legal due diligence and compliance reviews for major public and commercial projects. </w:t>
      </w:r>
    </w:p>
    <w:p w14:paraId="78D96DE5" w14:textId="77777777" w:rsidR="00282613" w:rsidRDefault="00282613" w:rsidP="00282613">
      <w:pPr>
        <w:numPr>
          <w:ilvl w:val="0"/>
          <w:numId w:val="2"/>
        </w:numPr>
        <w:ind w:right="40" w:hanging="218"/>
        <w:rPr>
          <w:szCs w:val="20"/>
        </w:rPr>
      </w:pPr>
      <w:r>
        <w:rPr>
          <w:szCs w:val="20"/>
        </w:rPr>
        <w:t xml:space="preserve">Drafted and reviewed legal documents by following applicable laws and legal principles. </w:t>
      </w:r>
    </w:p>
    <w:p w14:paraId="4859EC31" w14:textId="77777777" w:rsidR="00282613" w:rsidRDefault="00282613" w:rsidP="00282613">
      <w:pPr>
        <w:numPr>
          <w:ilvl w:val="0"/>
          <w:numId w:val="2"/>
        </w:numPr>
        <w:ind w:right="40" w:hanging="218"/>
        <w:rPr>
          <w:szCs w:val="20"/>
        </w:rPr>
      </w:pPr>
      <w:r>
        <w:rPr>
          <w:szCs w:val="20"/>
        </w:rPr>
        <w:t xml:space="preserve">Mentored junior lawyers on legal drafting, evidence analysis and dispute strategy. </w:t>
      </w:r>
    </w:p>
    <w:p w14:paraId="3CC6F356" w14:textId="77777777" w:rsidR="00282613" w:rsidRDefault="00282613" w:rsidP="00282613">
      <w:pPr>
        <w:numPr>
          <w:ilvl w:val="0"/>
          <w:numId w:val="2"/>
        </w:numPr>
        <w:ind w:right="40" w:hanging="218"/>
        <w:rPr>
          <w:szCs w:val="20"/>
        </w:rPr>
      </w:pPr>
      <w:r>
        <w:rPr>
          <w:szCs w:val="20"/>
        </w:rPr>
        <w:t xml:space="preserve">Developed templates and internal legal processes to improve consistency and efficiency. </w:t>
      </w:r>
    </w:p>
    <w:p w14:paraId="3771F46C" w14:textId="77777777" w:rsidR="00282613" w:rsidRPr="000B2982" w:rsidRDefault="00282613" w:rsidP="00282613">
      <w:pPr>
        <w:ind w:left="0" w:right="40" w:firstLine="0"/>
        <w:rPr>
          <w:szCs w:val="20"/>
        </w:rPr>
      </w:pPr>
    </w:p>
    <w:p w14:paraId="29BAA655" w14:textId="77777777" w:rsidR="00282613" w:rsidRDefault="00282613" w:rsidP="00282613">
      <w:pPr>
        <w:pStyle w:val="Heading1"/>
        <w:ind w:left="-5"/>
        <w:rPr>
          <w:szCs w:val="20"/>
        </w:rPr>
      </w:pPr>
      <w:r w:rsidRPr="000B2982">
        <w:rPr>
          <w:szCs w:val="20"/>
        </w:rPr>
        <w:t xml:space="preserve">ANKOMA-SEY, APATU PLANGE &amp; </w:t>
      </w:r>
      <w:proofErr w:type="gramStart"/>
      <w:r w:rsidRPr="000B2982">
        <w:rPr>
          <w:szCs w:val="20"/>
        </w:rPr>
        <w:t xml:space="preserve">PARTNERS  </w:t>
      </w:r>
      <w:r w:rsidRPr="000B2982">
        <w:rPr>
          <w:szCs w:val="20"/>
        </w:rPr>
        <w:tab/>
      </w:r>
      <w:proofErr w:type="gramEnd"/>
      <w:r w:rsidRPr="000B2982">
        <w:rPr>
          <w:szCs w:val="20"/>
        </w:rPr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      Accra, Ghana </w:t>
      </w:r>
      <w:proofErr w:type="gramStart"/>
      <w:r w:rsidRPr="000B2982">
        <w:rPr>
          <w:szCs w:val="20"/>
        </w:rPr>
        <w:t xml:space="preserve">Associate  </w:t>
      </w:r>
      <w:r w:rsidRPr="000B2982">
        <w:rPr>
          <w:szCs w:val="20"/>
        </w:rPr>
        <w:tab/>
      </w:r>
      <w:proofErr w:type="gramEnd"/>
      <w:r w:rsidRPr="000B2982">
        <w:rPr>
          <w:szCs w:val="20"/>
        </w:rPr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       May 2019 – Dec 2019</w:t>
      </w:r>
    </w:p>
    <w:p w14:paraId="788BCF36" w14:textId="77777777" w:rsidR="00282613" w:rsidRPr="000B2982" w:rsidRDefault="00282613" w:rsidP="00282613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9693"/>
        </w:tabs>
        <w:ind w:left="-15" w:firstLine="0"/>
        <w:rPr>
          <w:szCs w:val="20"/>
        </w:rPr>
      </w:pPr>
      <w:r w:rsidRPr="000B2982">
        <w:rPr>
          <w:szCs w:val="20"/>
        </w:rPr>
        <w:t xml:space="preserve">Trainee &amp; </w:t>
      </w:r>
      <w:proofErr w:type="gramStart"/>
      <w:r w:rsidRPr="000B2982">
        <w:rPr>
          <w:szCs w:val="20"/>
        </w:rPr>
        <w:t xml:space="preserve">Pupil  </w:t>
      </w:r>
      <w:r w:rsidRPr="000B2982">
        <w:rPr>
          <w:szCs w:val="20"/>
        </w:rPr>
        <w:tab/>
      </w:r>
      <w:proofErr w:type="gramEnd"/>
      <w:r w:rsidRPr="000B2982">
        <w:rPr>
          <w:szCs w:val="20"/>
        </w:rPr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</w:t>
      </w:r>
      <w:r w:rsidRPr="000B2982">
        <w:rPr>
          <w:szCs w:val="20"/>
        </w:rPr>
        <w:tab/>
        <w:t xml:space="preserve">         Oct 2018 – Apr 2019     </w:t>
      </w:r>
    </w:p>
    <w:p w14:paraId="26993DA2" w14:textId="77777777" w:rsidR="00282613" w:rsidRPr="000B2982" w:rsidRDefault="00282613" w:rsidP="00282613">
      <w:pPr>
        <w:spacing w:after="0" w:line="259" w:lineRule="auto"/>
        <w:ind w:left="-5" w:hanging="10"/>
        <w:jc w:val="left"/>
        <w:rPr>
          <w:szCs w:val="20"/>
        </w:rPr>
      </w:pPr>
      <w:r w:rsidRPr="000B2982">
        <w:rPr>
          <w:i/>
          <w:szCs w:val="20"/>
        </w:rPr>
        <w:t xml:space="preserve">Corporate and Commercial Law Firm  </w:t>
      </w:r>
    </w:p>
    <w:p w14:paraId="5FDE42CC" w14:textId="77777777" w:rsidR="00282613" w:rsidRDefault="00282613" w:rsidP="00282613">
      <w:pPr>
        <w:numPr>
          <w:ilvl w:val="0"/>
          <w:numId w:val="3"/>
        </w:numPr>
        <w:ind w:right="40" w:hanging="218"/>
        <w:rPr>
          <w:szCs w:val="20"/>
        </w:rPr>
      </w:pPr>
      <w:r w:rsidRPr="000B2982">
        <w:rPr>
          <w:szCs w:val="20"/>
        </w:rPr>
        <w:t xml:space="preserve">Drove recovery of damages in a defamation suit by leveraging legal research, cross examination and writing skills to support the Senior Partner in obtaining judgment. </w:t>
      </w:r>
    </w:p>
    <w:p w14:paraId="6CB568DE" w14:textId="77777777" w:rsidR="00282613" w:rsidRPr="000B2982" w:rsidRDefault="00282613" w:rsidP="00282613">
      <w:pPr>
        <w:numPr>
          <w:ilvl w:val="0"/>
          <w:numId w:val="3"/>
        </w:numPr>
        <w:ind w:right="40" w:hanging="218"/>
        <w:rPr>
          <w:szCs w:val="20"/>
        </w:rPr>
      </w:pPr>
      <w:r>
        <w:rPr>
          <w:szCs w:val="20"/>
        </w:rPr>
        <w:t>Supported litigation and advisory work through legal research, drafting and document review</w:t>
      </w:r>
    </w:p>
    <w:p w14:paraId="068507E9" w14:textId="77777777" w:rsidR="00282613" w:rsidRPr="00CC514E" w:rsidRDefault="00282613" w:rsidP="00282613">
      <w:pPr>
        <w:numPr>
          <w:ilvl w:val="0"/>
          <w:numId w:val="3"/>
        </w:numPr>
        <w:spacing w:after="207"/>
        <w:ind w:right="40" w:hanging="218"/>
        <w:rPr>
          <w:szCs w:val="20"/>
        </w:rPr>
      </w:pPr>
      <w:r w:rsidRPr="000B2982">
        <w:rPr>
          <w:szCs w:val="20"/>
        </w:rPr>
        <w:t xml:space="preserve">Led timely intervention to prevent court from lifting corporate veil against a client’s company by conducting extensive document review to build sound arguments for advocacy on behalf of client. </w:t>
      </w:r>
      <w:r w:rsidRPr="00CC514E">
        <w:rPr>
          <w:szCs w:val="20"/>
        </w:rPr>
        <w:t xml:space="preserve"> </w:t>
      </w:r>
      <w:r w:rsidRPr="00CC514E">
        <w:rPr>
          <w:szCs w:val="20"/>
        </w:rPr>
        <w:tab/>
        <w:t xml:space="preserve"> </w:t>
      </w:r>
      <w:r w:rsidRPr="00CC514E">
        <w:rPr>
          <w:szCs w:val="20"/>
        </w:rPr>
        <w:tab/>
        <w:t xml:space="preserve"> </w:t>
      </w:r>
      <w:r w:rsidRPr="00CC514E">
        <w:rPr>
          <w:szCs w:val="20"/>
        </w:rPr>
        <w:tab/>
      </w:r>
    </w:p>
    <w:p w14:paraId="388D217A" w14:textId="77777777" w:rsidR="00282613" w:rsidRDefault="00282613" w:rsidP="00282613">
      <w:pPr>
        <w:spacing w:after="192" w:line="259" w:lineRule="auto"/>
        <w:ind w:left="10" w:right="56" w:hanging="10"/>
        <w:jc w:val="center"/>
      </w:pPr>
      <w:r>
        <w:rPr>
          <w:b/>
          <w:color w:val="1C4770"/>
        </w:rPr>
        <w:t xml:space="preserve">EDUCATION  </w:t>
      </w:r>
    </w:p>
    <w:p w14:paraId="194A2921" w14:textId="77777777" w:rsidR="00282613" w:rsidRDefault="00282613" w:rsidP="00282613">
      <w:pPr>
        <w:spacing w:after="13" w:line="248" w:lineRule="auto"/>
        <w:ind w:left="0" w:firstLine="0"/>
        <w:jc w:val="left"/>
        <w:rPr>
          <w:b/>
        </w:rPr>
      </w:pPr>
    </w:p>
    <w:p w14:paraId="4D18885E" w14:textId="77777777" w:rsidR="00282613" w:rsidRPr="00FE2DF5" w:rsidRDefault="00282613" w:rsidP="00282613">
      <w:pPr>
        <w:pStyle w:val="ListParagraph"/>
        <w:numPr>
          <w:ilvl w:val="0"/>
          <w:numId w:val="8"/>
        </w:numPr>
        <w:spacing w:after="13" w:line="248" w:lineRule="auto"/>
        <w:jc w:val="left"/>
        <w:rPr>
          <w:bCs/>
        </w:rPr>
      </w:pPr>
      <w:r w:rsidRPr="00FE2DF5">
        <w:rPr>
          <w:bCs/>
        </w:rPr>
        <w:t xml:space="preserve">Solicitors Qualifying Examination (SQE) – England &amp; Wales </w:t>
      </w:r>
    </w:p>
    <w:p w14:paraId="41344C86" w14:textId="77777777" w:rsidR="00282613" w:rsidRPr="00FE2DF5" w:rsidRDefault="00282613" w:rsidP="00282613">
      <w:pPr>
        <w:pStyle w:val="ListParagraph"/>
        <w:spacing w:after="13" w:line="248" w:lineRule="auto"/>
        <w:ind w:left="345" w:firstLine="0"/>
        <w:jc w:val="left"/>
        <w:rPr>
          <w:bCs/>
        </w:rPr>
      </w:pPr>
      <w:r w:rsidRPr="00FE2DF5">
        <w:rPr>
          <w:bCs/>
        </w:rPr>
        <w:t>Qualified via self-directed study route</w:t>
      </w:r>
      <w:r>
        <w:rPr>
          <w:bCs/>
        </w:rPr>
        <w:t xml:space="preserve">, 2022 – 2023 </w:t>
      </w:r>
    </w:p>
    <w:p w14:paraId="0E688A5F" w14:textId="77777777" w:rsidR="00282613" w:rsidRDefault="00282613" w:rsidP="00282613">
      <w:pPr>
        <w:spacing w:after="13" w:line="248" w:lineRule="auto"/>
        <w:ind w:left="-5" w:hanging="10"/>
        <w:jc w:val="left"/>
        <w:rPr>
          <w:bCs/>
        </w:rPr>
      </w:pPr>
    </w:p>
    <w:p w14:paraId="5B91223F" w14:textId="77777777" w:rsidR="00282613" w:rsidRPr="00FE2DF5" w:rsidRDefault="00282613" w:rsidP="00282613">
      <w:pPr>
        <w:pStyle w:val="ListParagraph"/>
        <w:numPr>
          <w:ilvl w:val="0"/>
          <w:numId w:val="8"/>
        </w:numPr>
        <w:spacing w:after="13" w:line="248" w:lineRule="auto"/>
        <w:jc w:val="left"/>
        <w:rPr>
          <w:bCs/>
        </w:rPr>
      </w:pPr>
      <w:r w:rsidRPr="00FE2DF5">
        <w:rPr>
          <w:bCs/>
        </w:rPr>
        <w:t xml:space="preserve">University of Southampton – Southampton, UK </w:t>
      </w:r>
    </w:p>
    <w:p w14:paraId="69DBAC84" w14:textId="77777777" w:rsidR="00282613" w:rsidRPr="00FE2DF5" w:rsidRDefault="00282613" w:rsidP="00282613">
      <w:pPr>
        <w:pStyle w:val="ListParagraph"/>
        <w:spacing w:after="13" w:line="248" w:lineRule="auto"/>
        <w:ind w:left="345" w:firstLine="0"/>
        <w:jc w:val="left"/>
        <w:rPr>
          <w:bCs/>
        </w:rPr>
      </w:pPr>
      <w:r w:rsidRPr="00FE2DF5">
        <w:rPr>
          <w:bCs/>
        </w:rPr>
        <w:t xml:space="preserve">LLM, Maritime Law, 2020 – 2021 </w:t>
      </w:r>
    </w:p>
    <w:p w14:paraId="2B7637CB" w14:textId="77777777" w:rsidR="00282613" w:rsidRDefault="00282613" w:rsidP="00282613">
      <w:pPr>
        <w:spacing w:after="13" w:line="248" w:lineRule="auto"/>
        <w:ind w:left="-5" w:hanging="10"/>
        <w:jc w:val="left"/>
        <w:rPr>
          <w:bCs/>
        </w:rPr>
      </w:pPr>
    </w:p>
    <w:p w14:paraId="7147398A" w14:textId="77777777" w:rsidR="00282613" w:rsidRPr="00FE2DF5" w:rsidRDefault="00282613" w:rsidP="00282613">
      <w:pPr>
        <w:pStyle w:val="ListParagraph"/>
        <w:numPr>
          <w:ilvl w:val="0"/>
          <w:numId w:val="8"/>
        </w:numPr>
        <w:spacing w:after="13" w:line="248" w:lineRule="auto"/>
        <w:jc w:val="left"/>
        <w:rPr>
          <w:bCs/>
        </w:rPr>
      </w:pPr>
      <w:r w:rsidRPr="00FE2DF5">
        <w:rPr>
          <w:bCs/>
        </w:rPr>
        <w:t>Ghana School of Law – Accra, Ghana</w:t>
      </w:r>
    </w:p>
    <w:p w14:paraId="54775852" w14:textId="77777777" w:rsidR="00282613" w:rsidRPr="00FE2DF5" w:rsidRDefault="00282613" w:rsidP="00282613">
      <w:pPr>
        <w:pStyle w:val="ListParagraph"/>
        <w:spacing w:after="13" w:line="248" w:lineRule="auto"/>
        <w:ind w:left="345" w:firstLine="0"/>
        <w:jc w:val="left"/>
        <w:rPr>
          <w:bCs/>
        </w:rPr>
      </w:pPr>
      <w:r w:rsidRPr="00FE2DF5">
        <w:rPr>
          <w:bCs/>
        </w:rPr>
        <w:t>Qualifying Certificate in Law (Barrister &amp; Solicitor), 2016 – 2018</w:t>
      </w:r>
    </w:p>
    <w:p w14:paraId="01841EEE" w14:textId="77777777" w:rsidR="00282613" w:rsidRDefault="00282613" w:rsidP="00282613">
      <w:pPr>
        <w:spacing w:after="13" w:line="248" w:lineRule="auto"/>
        <w:ind w:left="-5" w:hanging="10"/>
        <w:jc w:val="left"/>
        <w:rPr>
          <w:bCs/>
        </w:rPr>
      </w:pPr>
    </w:p>
    <w:p w14:paraId="44A33B78" w14:textId="77777777" w:rsidR="00282613" w:rsidRPr="00FE2DF5" w:rsidRDefault="00282613" w:rsidP="00282613">
      <w:pPr>
        <w:pStyle w:val="ListParagraph"/>
        <w:numPr>
          <w:ilvl w:val="0"/>
          <w:numId w:val="8"/>
        </w:numPr>
        <w:spacing w:after="13" w:line="248" w:lineRule="auto"/>
        <w:jc w:val="left"/>
        <w:rPr>
          <w:bCs/>
        </w:rPr>
      </w:pPr>
      <w:r w:rsidRPr="00FE2DF5">
        <w:rPr>
          <w:bCs/>
        </w:rPr>
        <w:t>University of Ghana – Accra, Ghana</w:t>
      </w:r>
    </w:p>
    <w:p w14:paraId="452D4E79" w14:textId="77777777" w:rsidR="00282613" w:rsidRPr="00FE2DF5" w:rsidRDefault="00282613" w:rsidP="00282613">
      <w:pPr>
        <w:pStyle w:val="ListParagraph"/>
        <w:spacing w:after="13" w:line="248" w:lineRule="auto"/>
        <w:ind w:left="345" w:firstLine="0"/>
        <w:jc w:val="left"/>
        <w:rPr>
          <w:bCs/>
        </w:rPr>
      </w:pPr>
      <w:r w:rsidRPr="00FE2DF5">
        <w:rPr>
          <w:bCs/>
        </w:rPr>
        <w:t xml:space="preserve">LLB (Bachelor of Laws), 2012 – 2016 </w:t>
      </w:r>
    </w:p>
    <w:p w14:paraId="76286221" w14:textId="77777777" w:rsidR="00282613" w:rsidRDefault="00282613" w:rsidP="00282613">
      <w:pPr>
        <w:spacing w:after="13" w:line="248" w:lineRule="auto"/>
        <w:ind w:left="-5" w:hanging="10"/>
        <w:jc w:val="left"/>
        <w:rPr>
          <w:bCs/>
        </w:rPr>
      </w:pPr>
    </w:p>
    <w:p w14:paraId="06497498" w14:textId="77777777" w:rsidR="00282613" w:rsidRPr="00FE2DF5" w:rsidRDefault="00282613" w:rsidP="00282613">
      <w:pPr>
        <w:spacing w:after="13" w:line="248" w:lineRule="auto"/>
        <w:ind w:left="-5" w:hanging="10"/>
        <w:jc w:val="left"/>
        <w:rPr>
          <w:bCs/>
        </w:rPr>
      </w:pPr>
    </w:p>
    <w:p w14:paraId="4B0A8E36" w14:textId="77777777" w:rsidR="00282613" w:rsidRPr="00D32F52" w:rsidRDefault="00282613" w:rsidP="00282613">
      <w:pPr>
        <w:pStyle w:val="Heading1"/>
        <w:spacing w:after="201"/>
        <w:ind w:left="-5"/>
        <w:jc w:val="center"/>
      </w:pPr>
      <w:r>
        <w:rPr>
          <w:color w:val="1C4770"/>
        </w:rPr>
        <w:t xml:space="preserve">SKILLS AND KNOWLEDGE </w:t>
      </w:r>
    </w:p>
    <w:tbl>
      <w:tblPr>
        <w:tblStyle w:val="TableGrid"/>
        <w:tblW w:w="0" w:type="auto"/>
        <w:tblInd w:w="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2"/>
        <w:gridCol w:w="1933"/>
        <w:gridCol w:w="1907"/>
        <w:gridCol w:w="1871"/>
        <w:gridCol w:w="1853"/>
      </w:tblGrid>
      <w:tr w:rsidR="00282613" w14:paraId="28F05C4C" w14:textId="77777777" w:rsidTr="00325D1E">
        <w:tc>
          <w:tcPr>
            <w:tcW w:w="1892" w:type="dxa"/>
          </w:tcPr>
          <w:p w14:paraId="6EFE80C9" w14:textId="25FE9C0F" w:rsidR="00282613" w:rsidRDefault="009C2D87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Regulatory investigations </w:t>
            </w:r>
            <w:r w:rsidR="00CB2894">
              <w:t xml:space="preserve"> </w:t>
            </w:r>
            <w:r w:rsidR="00282613">
              <w:t xml:space="preserve"> </w:t>
            </w:r>
          </w:p>
        </w:tc>
        <w:tc>
          <w:tcPr>
            <w:tcW w:w="1933" w:type="dxa"/>
          </w:tcPr>
          <w:p w14:paraId="349F90B0" w14:textId="2B511DB1" w:rsidR="00282613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Evidence analysis </w:t>
            </w:r>
            <w:r w:rsidR="009C2D87">
              <w:t xml:space="preserve"> </w:t>
            </w:r>
            <w:r w:rsidR="00CB2894">
              <w:t xml:space="preserve"> </w:t>
            </w:r>
            <w:r w:rsidR="00282613">
              <w:t xml:space="preserve"> </w:t>
            </w:r>
          </w:p>
        </w:tc>
        <w:tc>
          <w:tcPr>
            <w:tcW w:w="1907" w:type="dxa"/>
          </w:tcPr>
          <w:p w14:paraId="687E788A" w14:textId="23386D8B" w:rsidR="00282613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Legal drafting </w:t>
            </w:r>
            <w:r w:rsidR="009C2D87">
              <w:t xml:space="preserve"> </w:t>
            </w:r>
            <w:r w:rsidR="00CB2894">
              <w:t xml:space="preserve"> </w:t>
            </w:r>
            <w:r w:rsidR="00282613">
              <w:t xml:space="preserve">  </w:t>
            </w:r>
          </w:p>
        </w:tc>
        <w:tc>
          <w:tcPr>
            <w:tcW w:w="1871" w:type="dxa"/>
          </w:tcPr>
          <w:p w14:paraId="56E346B5" w14:textId="60117E0F" w:rsidR="00282613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Risk assessment </w:t>
            </w:r>
          </w:p>
          <w:p w14:paraId="681C8244" w14:textId="77777777" w:rsidR="00282613" w:rsidRDefault="00282613" w:rsidP="00325D1E">
            <w:pPr>
              <w:pStyle w:val="ListParagraph"/>
              <w:spacing w:after="192" w:line="259" w:lineRule="auto"/>
              <w:ind w:left="345" w:firstLine="0"/>
              <w:jc w:val="left"/>
            </w:pPr>
            <w:r>
              <w:t xml:space="preserve"> </w:t>
            </w:r>
          </w:p>
        </w:tc>
        <w:tc>
          <w:tcPr>
            <w:tcW w:w="1853" w:type="dxa"/>
          </w:tcPr>
          <w:p w14:paraId="28BE55DA" w14:textId="5398CE0D" w:rsidR="00282613" w:rsidRDefault="009C2D87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Report writing </w:t>
            </w:r>
            <w:r w:rsidR="00CB2894">
              <w:t xml:space="preserve"> </w:t>
            </w:r>
            <w:r w:rsidR="00282613">
              <w:t xml:space="preserve"> </w:t>
            </w:r>
          </w:p>
        </w:tc>
      </w:tr>
      <w:tr w:rsidR="00282613" w14:paraId="2C57BB0C" w14:textId="77777777" w:rsidTr="00325D1E">
        <w:tc>
          <w:tcPr>
            <w:tcW w:w="1892" w:type="dxa"/>
          </w:tcPr>
          <w:p w14:paraId="3C31BD25" w14:textId="1554E43C" w:rsidR="00282613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>Dispute resolution</w:t>
            </w:r>
          </w:p>
          <w:p w14:paraId="2807AC9A" w14:textId="77777777" w:rsidR="00CB2894" w:rsidRDefault="00CB2894" w:rsidP="00CB2894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4FF887DD" w14:textId="77777777" w:rsidR="009C2D87" w:rsidRDefault="009C2D87" w:rsidP="009C2D87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281189C1" w14:textId="3DC52E2D" w:rsidR="00CB2894" w:rsidRDefault="00CB2894" w:rsidP="00C64BF3">
            <w:pPr>
              <w:spacing w:after="192" w:line="259" w:lineRule="auto"/>
              <w:jc w:val="left"/>
            </w:pPr>
          </w:p>
        </w:tc>
        <w:tc>
          <w:tcPr>
            <w:tcW w:w="1933" w:type="dxa"/>
          </w:tcPr>
          <w:p w14:paraId="78DD7372" w14:textId="49EC873B" w:rsidR="00CB2894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Client communication </w:t>
            </w:r>
          </w:p>
          <w:p w14:paraId="1C557264" w14:textId="77777777" w:rsidR="00CB2894" w:rsidRDefault="00CB2894" w:rsidP="00CB2894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43DE8927" w14:textId="4D57D64D" w:rsidR="00282613" w:rsidRDefault="00282613" w:rsidP="00C64BF3">
            <w:pPr>
              <w:pStyle w:val="ListParagraph"/>
              <w:spacing w:after="192" w:line="259" w:lineRule="auto"/>
              <w:ind w:left="345" w:firstLine="0"/>
              <w:jc w:val="left"/>
            </w:pPr>
          </w:p>
        </w:tc>
        <w:tc>
          <w:tcPr>
            <w:tcW w:w="1907" w:type="dxa"/>
          </w:tcPr>
          <w:p w14:paraId="64282079" w14:textId="358C3742" w:rsidR="00CB2894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Handling sensitive matters </w:t>
            </w:r>
          </w:p>
          <w:p w14:paraId="358A07D9" w14:textId="77777777" w:rsidR="00CB2894" w:rsidRDefault="00CB2894" w:rsidP="00CB2894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177F3273" w14:textId="77777777" w:rsidR="00CB2894" w:rsidRDefault="00CB2894" w:rsidP="00CB2894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4B40876A" w14:textId="034156FF" w:rsidR="00282613" w:rsidRDefault="00282613" w:rsidP="00C64BF3">
            <w:pPr>
              <w:spacing w:after="192" w:line="259" w:lineRule="auto"/>
              <w:jc w:val="left"/>
            </w:pPr>
          </w:p>
        </w:tc>
        <w:tc>
          <w:tcPr>
            <w:tcW w:w="1871" w:type="dxa"/>
          </w:tcPr>
          <w:p w14:paraId="221583CC" w14:textId="7B73126A" w:rsidR="009C2D87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Strong organisational and case management skills </w:t>
            </w:r>
          </w:p>
          <w:p w14:paraId="48DF2AB7" w14:textId="77777777" w:rsidR="009C2D87" w:rsidRDefault="009C2D87" w:rsidP="009C2D87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414A4F9E" w14:textId="77777777" w:rsidR="009C2D87" w:rsidRDefault="009C2D87" w:rsidP="009C2D87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748E8224" w14:textId="77777777" w:rsidR="009C2D87" w:rsidRDefault="009C2D87" w:rsidP="009C2D87">
            <w:pPr>
              <w:pStyle w:val="ListParagraph"/>
              <w:spacing w:after="192" w:line="259" w:lineRule="auto"/>
              <w:ind w:left="345" w:firstLine="0"/>
              <w:jc w:val="left"/>
            </w:pPr>
          </w:p>
          <w:p w14:paraId="0597DD14" w14:textId="61729169" w:rsidR="00282613" w:rsidRDefault="00282613" w:rsidP="00C64BF3">
            <w:pPr>
              <w:pStyle w:val="ListParagraph"/>
              <w:spacing w:after="192" w:line="259" w:lineRule="auto"/>
              <w:ind w:left="345" w:firstLine="0"/>
              <w:jc w:val="left"/>
            </w:pPr>
          </w:p>
        </w:tc>
        <w:tc>
          <w:tcPr>
            <w:tcW w:w="1853" w:type="dxa"/>
          </w:tcPr>
          <w:p w14:paraId="2468B782" w14:textId="01BD97BB" w:rsidR="00282613" w:rsidRDefault="00C64BF3" w:rsidP="00325D1E">
            <w:pPr>
              <w:pStyle w:val="ListParagraph"/>
              <w:numPr>
                <w:ilvl w:val="0"/>
                <w:numId w:val="8"/>
              </w:numPr>
              <w:spacing w:after="192" w:line="259" w:lineRule="auto"/>
              <w:jc w:val="left"/>
            </w:pPr>
            <w:r>
              <w:t xml:space="preserve">Excellent written and verbal skills </w:t>
            </w:r>
          </w:p>
          <w:p w14:paraId="2E090D80" w14:textId="2C8788DB" w:rsidR="00CB2894" w:rsidRDefault="00CB2894" w:rsidP="00CB2894">
            <w:pPr>
              <w:pStyle w:val="ListParagraph"/>
              <w:spacing w:after="192" w:line="259" w:lineRule="auto"/>
              <w:ind w:left="345" w:firstLine="0"/>
              <w:jc w:val="left"/>
            </w:pPr>
          </w:p>
        </w:tc>
      </w:tr>
    </w:tbl>
    <w:p w14:paraId="30DF8CC5" w14:textId="77777777" w:rsidR="00282613" w:rsidRDefault="00282613" w:rsidP="00282613">
      <w:pPr>
        <w:spacing w:after="192" w:line="259" w:lineRule="auto"/>
        <w:ind w:left="0" w:firstLine="0"/>
        <w:jc w:val="left"/>
      </w:pPr>
    </w:p>
    <w:p w14:paraId="770C5B8C" w14:textId="77777777" w:rsidR="00885490" w:rsidRPr="00282613" w:rsidRDefault="00885490" w:rsidP="00282613"/>
    <w:sectPr w:rsidR="00885490" w:rsidRPr="00282613">
      <w:pgSz w:w="11906" w:h="16838"/>
      <w:pgMar w:top="1124" w:right="1078" w:bottom="171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0F8"/>
    <w:multiLevelType w:val="hybridMultilevel"/>
    <w:tmpl w:val="877C0B64"/>
    <w:lvl w:ilvl="0" w:tplc="40464814">
      <w:start w:val="1"/>
      <w:numFmt w:val="bullet"/>
      <w:lvlText w:val=""/>
      <w:lvlJc w:val="left"/>
      <w:pPr>
        <w:ind w:left="345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0B514E71"/>
    <w:multiLevelType w:val="hybridMultilevel"/>
    <w:tmpl w:val="D2104782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6BE36BA"/>
    <w:multiLevelType w:val="hybridMultilevel"/>
    <w:tmpl w:val="BA20DFCE"/>
    <w:lvl w:ilvl="0" w:tplc="9968A0C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C68BB"/>
    <w:multiLevelType w:val="multilevel"/>
    <w:tmpl w:val="5C7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673F86"/>
    <w:multiLevelType w:val="hybridMultilevel"/>
    <w:tmpl w:val="FFFFFFFF"/>
    <w:lvl w:ilvl="0" w:tplc="779AD448">
      <w:start w:val="1"/>
      <w:numFmt w:val="bullet"/>
      <w:lvlText w:val="•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56AA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824F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7CA9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6DB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56B8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844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9CEE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C15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C8709A"/>
    <w:multiLevelType w:val="multilevel"/>
    <w:tmpl w:val="35686164"/>
    <w:lvl w:ilvl="0">
      <w:start w:val="1"/>
      <w:numFmt w:val="bullet"/>
      <w:lvlText w:val="●"/>
      <w:lvlJc w:val="left"/>
      <w:pPr>
        <w:ind w:left="27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4024283"/>
    <w:multiLevelType w:val="hybridMultilevel"/>
    <w:tmpl w:val="AED6E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0686D"/>
    <w:multiLevelType w:val="hybridMultilevel"/>
    <w:tmpl w:val="FFFFFFFF"/>
    <w:lvl w:ilvl="0" w:tplc="CA56F932">
      <w:start w:val="1"/>
      <w:numFmt w:val="bullet"/>
      <w:lvlText w:val="•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A863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E4E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4CE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10DA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C8E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5838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2C3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021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18071A"/>
    <w:multiLevelType w:val="hybridMultilevel"/>
    <w:tmpl w:val="FFFFFFFF"/>
    <w:lvl w:ilvl="0" w:tplc="2AA8B9DE">
      <w:start w:val="1"/>
      <w:numFmt w:val="bullet"/>
      <w:lvlText w:val="•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C5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58EA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AEEE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D6DE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A069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0CD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123B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D4D66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967586">
    <w:abstractNumId w:val="4"/>
  </w:num>
  <w:num w:numId="2" w16cid:durableId="1008363014">
    <w:abstractNumId w:val="8"/>
  </w:num>
  <w:num w:numId="3" w16cid:durableId="103697978">
    <w:abstractNumId w:val="7"/>
  </w:num>
  <w:num w:numId="4" w16cid:durableId="151918230">
    <w:abstractNumId w:val="2"/>
  </w:num>
  <w:num w:numId="5" w16cid:durableId="188186205">
    <w:abstractNumId w:val="5"/>
  </w:num>
  <w:num w:numId="6" w16cid:durableId="1866214200">
    <w:abstractNumId w:val="3"/>
  </w:num>
  <w:num w:numId="7" w16cid:durableId="229735547">
    <w:abstractNumId w:val="6"/>
  </w:num>
  <w:num w:numId="8" w16cid:durableId="832334852">
    <w:abstractNumId w:val="0"/>
  </w:num>
  <w:num w:numId="9" w16cid:durableId="175076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758"/>
    <w:rsid w:val="00026C14"/>
    <w:rsid w:val="00070715"/>
    <w:rsid w:val="000A330F"/>
    <w:rsid w:val="000B2982"/>
    <w:rsid w:val="00154773"/>
    <w:rsid w:val="001B7873"/>
    <w:rsid w:val="001D71B0"/>
    <w:rsid w:val="001F77BB"/>
    <w:rsid w:val="00223832"/>
    <w:rsid w:val="00230C22"/>
    <w:rsid w:val="00270B6A"/>
    <w:rsid w:val="00282613"/>
    <w:rsid w:val="002A6FC4"/>
    <w:rsid w:val="002D0C70"/>
    <w:rsid w:val="002F099C"/>
    <w:rsid w:val="003E1241"/>
    <w:rsid w:val="003E6B40"/>
    <w:rsid w:val="003F7960"/>
    <w:rsid w:val="0046684F"/>
    <w:rsid w:val="00481614"/>
    <w:rsid w:val="004E1666"/>
    <w:rsid w:val="00507D4E"/>
    <w:rsid w:val="00591002"/>
    <w:rsid w:val="0059283E"/>
    <w:rsid w:val="005A67AD"/>
    <w:rsid w:val="005D51EB"/>
    <w:rsid w:val="005E20E8"/>
    <w:rsid w:val="0065101F"/>
    <w:rsid w:val="00673A1F"/>
    <w:rsid w:val="006A0B9B"/>
    <w:rsid w:val="006A547C"/>
    <w:rsid w:val="006F28DB"/>
    <w:rsid w:val="0071279D"/>
    <w:rsid w:val="00715758"/>
    <w:rsid w:val="007C495D"/>
    <w:rsid w:val="00802C16"/>
    <w:rsid w:val="00807134"/>
    <w:rsid w:val="00826373"/>
    <w:rsid w:val="008447ED"/>
    <w:rsid w:val="00855B9F"/>
    <w:rsid w:val="00885490"/>
    <w:rsid w:val="008B520F"/>
    <w:rsid w:val="008E4633"/>
    <w:rsid w:val="0092688A"/>
    <w:rsid w:val="00990AAB"/>
    <w:rsid w:val="009C2D87"/>
    <w:rsid w:val="009D02DD"/>
    <w:rsid w:val="009F7561"/>
    <w:rsid w:val="00A23034"/>
    <w:rsid w:val="00A3468B"/>
    <w:rsid w:val="00A37AF3"/>
    <w:rsid w:val="00A459FB"/>
    <w:rsid w:val="00AA429D"/>
    <w:rsid w:val="00AE77C1"/>
    <w:rsid w:val="00B86D5D"/>
    <w:rsid w:val="00BA6FBE"/>
    <w:rsid w:val="00BB1936"/>
    <w:rsid w:val="00BF462C"/>
    <w:rsid w:val="00C302EC"/>
    <w:rsid w:val="00C64BF3"/>
    <w:rsid w:val="00C745BB"/>
    <w:rsid w:val="00C75237"/>
    <w:rsid w:val="00C75578"/>
    <w:rsid w:val="00CA211C"/>
    <w:rsid w:val="00CB2894"/>
    <w:rsid w:val="00CC7611"/>
    <w:rsid w:val="00D32F52"/>
    <w:rsid w:val="00DA1D05"/>
    <w:rsid w:val="00E65E73"/>
    <w:rsid w:val="00EE4681"/>
    <w:rsid w:val="00F16A0D"/>
    <w:rsid w:val="00F6354F"/>
    <w:rsid w:val="00F83A56"/>
    <w:rsid w:val="00F977DF"/>
    <w:rsid w:val="00FB5991"/>
    <w:rsid w:val="00FC6EEF"/>
    <w:rsid w:val="00FE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6B84"/>
  <w15:docId w15:val="{25951F09-145E-9B4A-85C6-E18C0205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1" w:lineRule="auto"/>
      <w:ind w:left="228" w:hanging="228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48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2F09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0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9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9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A6FBE"/>
    <w:rPr>
      <w:rFonts w:ascii="Arial" w:eastAsia="Arial" w:hAnsi="Arial" w:cs="Arial"/>
      <w:color w:val="000000"/>
      <w:sz w:val="20"/>
    </w:rPr>
  </w:style>
  <w:style w:type="character" w:customStyle="1" w:styleId="white-space-pre">
    <w:name w:val="white-space-pre"/>
    <w:basedOn w:val="DefaultParagraphFont"/>
    <w:rsid w:val="00885490"/>
  </w:style>
  <w:style w:type="table" w:styleId="TableGrid">
    <w:name w:val="Table Grid"/>
    <w:basedOn w:val="TableNormal"/>
    <w:uiPriority w:val="39"/>
    <w:rsid w:val="00FE2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5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genevieveatias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75C855E-A8F3-4118-B028-774D09D28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Genevieve Atiase_Resume_2022</vt:lpstr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Genevieve Atiase_Resume_2022</dc:title>
  <dc:subject/>
  <dc:creator>Genevieve</dc:creator>
  <cp:keywords/>
  <cp:lastModifiedBy>Genevieve</cp:lastModifiedBy>
  <cp:revision>3</cp:revision>
  <dcterms:created xsi:type="dcterms:W3CDTF">2026-04-26T21:47:00Z</dcterms:created>
  <dcterms:modified xsi:type="dcterms:W3CDTF">2026-04-26T22:09:00Z</dcterms:modified>
</cp:coreProperties>
</file>